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EC" w:rsidRDefault="00DA02EC" w:rsidP="007E40BD">
      <w:pPr>
        <w:ind w:right="5"/>
        <w:jc w:val="both"/>
        <w:rPr>
          <w:sz w:val="36"/>
          <w:szCs w:val="36"/>
        </w:rPr>
      </w:pPr>
    </w:p>
    <w:p w:rsidR="00DA02EC" w:rsidRDefault="00DA02EC" w:rsidP="00AE0B32">
      <w:pPr>
        <w:ind w:right="5"/>
        <w:jc w:val="center"/>
        <w:rPr>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82.5pt">
            <v:imagedata r:id="rId7" r:href="rId8" croptop="178f" cropbottom="4178f" cropleft="-296f" cropright="2151f" gain="79922f" blacklevel="1966f" grayscale="t"/>
          </v:shape>
        </w:pict>
      </w:r>
    </w:p>
    <w:p w:rsidR="00DA02EC" w:rsidRDefault="00DA02EC" w:rsidP="007E40BD">
      <w:pPr>
        <w:ind w:right="5"/>
        <w:jc w:val="both"/>
        <w:rPr>
          <w:sz w:val="36"/>
          <w:szCs w:val="36"/>
        </w:rPr>
      </w:pPr>
    </w:p>
    <w:p w:rsidR="00DA02EC" w:rsidRDefault="00DA02EC" w:rsidP="007E40BD">
      <w:pPr>
        <w:ind w:right="5"/>
        <w:jc w:val="both"/>
        <w:rPr>
          <w:sz w:val="36"/>
          <w:szCs w:val="36"/>
        </w:rPr>
      </w:pPr>
    </w:p>
    <w:p w:rsidR="00DA02EC" w:rsidRDefault="00DA02EC" w:rsidP="007E40BD">
      <w:pPr>
        <w:ind w:right="5"/>
        <w:jc w:val="both"/>
        <w:rPr>
          <w:sz w:val="36"/>
          <w:szCs w:val="36"/>
        </w:rPr>
      </w:pPr>
    </w:p>
    <w:p w:rsidR="00DA02EC" w:rsidRDefault="00DA02EC" w:rsidP="007E40BD">
      <w:pPr>
        <w:ind w:right="5"/>
        <w:jc w:val="both"/>
        <w:rPr>
          <w:sz w:val="36"/>
          <w:szCs w:val="36"/>
        </w:rPr>
      </w:pPr>
    </w:p>
    <w:p w:rsidR="00DA02EC" w:rsidRDefault="00DA02EC" w:rsidP="007E40BD">
      <w:pPr>
        <w:ind w:right="5"/>
        <w:jc w:val="both"/>
        <w:rPr>
          <w:sz w:val="36"/>
          <w:szCs w:val="36"/>
        </w:rPr>
      </w:pPr>
    </w:p>
    <w:p w:rsidR="00DA02EC" w:rsidRDefault="00DA02EC" w:rsidP="007E40BD">
      <w:pPr>
        <w:ind w:right="5"/>
        <w:jc w:val="both"/>
        <w:rPr>
          <w:sz w:val="36"/>
          <w:szCs w:val="36"/>
        </w:rPr>
      </w:pPr>
    </w:p>
    <w:p w:rsidR="00DA02EC" w:rsidRDefault="00DA02EC" w:rsidP="007E40BD">
      <w:pPr>
        <w:ind w:right="5"/>
        <w:jc w:val="both"/>
        <w:rPr>
          <w:sz w:val="36"/>
          <w:szCs w:val="36"/>
        </w:rPr>
      </w:pPr>
    </w:p>
    <w:p w:rsidR="00DA02EC" w:rsidRDefault="00DA02EC" w:rsidP="007E40BD">
      <w:pPr>
        <w:ind w:right="5"/>
        <w:jc w:val="both"/>
        <w:rPr>
          <w:sz w:val="36"/>
          <w:szCs w:val="36"/>
        </w:rPr>
      </w:pPr>
    </w:p>
    <w:p w:rsidR="00DA02EC" w:rsidRDefault="00DA02EC" w:rsidP="00AE0B32">
      <w:pPr>
        <w:ind w:right="5"/>
        <w:jc w:val="center"/>
        <w:rPr>
          <w:sz w:val="44"/>
          <w:szCs w:val="44"/>
        </w:rPr>
      </w:pPr>
      <w:r>
        <w:rPr>
          <w:sz w:val="44"/>
          <w:szCs w:val="44"/>
        </w:rPr>
        <w:t>ВЕСТНИК</w:t>
      </w:r>
    </w:p>
    <w:p w:rsidR="00DA02EC" w:rsidRDefault="00DA02EC" w:rsidP="00AE0B32">
      <w:pPr>
        <w:ind w:right="5"/>
        <w:jc w:val="center"/>
        <w:rPr>
          <w:sz w:val="44"/>
          <w:szCs w:val="44"/>
        </w:rPr>
      </w:pPr>
      <w:r>
        <w:rPr>
          <w:sz w:val="44"/>
          <w:szCs w:val="44"/>
        </w:rPr>
        <w:t>МОЛЧАНОВСКОГО РАЙОНА</w:t>
      </w:r>
    </w:p>
    <w:p w:rsidR="00DA02EC" w:rsidRDefault="00DA02EC" w:rsidP="007E40BD">
      <w:pPr>
        <w:ind w:right="5"/>
        <w:jc w:val="both"/>
        <w:rPr>
          <w:sz w:val="44"/>
          <w:szCs w:val="44"/>
        </w:rPr>
      </w:pPr>
    </w:p>
    <w:p w:rsidR="00DA02EC" w:rsidRDefault="00DA02EC" w:rsidP="00AE0B32">
      <w:pPr>
        <w:ind w:right="5"/>
        <w:jc w:val="center"/>
        <w:rPr>
          <w:sz w:val="32"/>
          <w:szCs w:val="32"/>
        </w:rPr>
      </w:pPr>
      <w:r>
        <w:rPr>
          <w:sz w:val="32"/>
          <w:szCs w:val="32"/>
        </w:rPr>
        <w:t>официальное издание</w:t>
      </w:r>
    </w:p>
    <w:p w:rsidR="00DA02EC" w:rsidRDefault="00DA02EC" w:rsidP="007E40BD">
      <w:pPr>
        <w:ind w:right="5"/>
        <w:jc w:val="both"/>
        <w:rPr>
          <w:sz w:val="44"/>
          <w:szCs w:val="44"/>
        </w:rPr>
      </w:pPr>
    </w:p>
    <w:p w:rsidR="00DA02EC" w:rsidRDefault="00DA02EC" w:rsidP="007E40BD">
      <w:pPr>
        <w:ind w:right="5"/>
        <w:jc w:val="both"/>
        <w:rPr>
          <w:sz w:val="44"/>
          <w:szCs w:val="44"/>
        </w:rPr>
      </w:pPr>
    </w:p>
    <w:p w:rsidR="00DA02EC" w:rsidRDefault="00DA02EC" w:rsidP="007E40BD">
      <w:pPr>
        <w:ind w:right="5"/>
        <w:jc w:val="both"/>
        <w:rPr>
          <w:sz w:val="32"/>
          <w:szCs w:val="32"/>
        </w:rPr>
      </w:pPr>
    </w:p>
    <w:p w:rsidR="00DA02EC" w:rsidRDefault="00DA02EC" w:rsidP="007E40BD">
      <w:pPr>
        <w:ind w:right="5"/>
        <w:jc w:val="both"/>
        <w:rPr>
          <w:sz w:val="32"/>
          <w:szCs w:val="32"/>
        </w:rPr>
      </w:pPr>
    </w:p>
    <w:p w:rsidR="00DA02EC" w:rsidRDefault="00DA02EC" w:rsidP="007E40BD">
      <w:pPr>
        <w:ind w:right="5"/>
        <w:jc w:val="both"/>
        <w:rPr>
          <w:sz w:val="32"/>
          <w:szCs w:val="32"/>
        </w:rPr>
      </w:pPr>
    </w:p>
    <w:p w:rsidR="00DA02EC" w:rsidRDefault="00DA02EC" w:rsidP="007E40BD">
      <w:pPr>
        <w:ind w:right="5"/>
        <w:jc w:val="both"/>
        <w:rPr>
          <w:sz w:val="32"/>
          <w:szCs w:val="32"/>
        </w:rPr>
      </w:pPr>
    </w:p>
    <w:p w:rsidR="00DA02EC" w:rsidRDefault="00DA02EC" w:rsidP="007E40BD">
      <w:pPr>
        <w:ind w:right="5"/>
        <w:jc w:val="both"/>
        <w:rPr>
          <w:sz w:val="32"/>
          <w:szCs w:val="32"/>
        </w:rPr>
      </w:pPr>
    </w:p>
    <w:p w:rsidR="00DA02EC" w:rsidRDefault="00DA02EC" w:rsidP="007E40BD">
      <w:pPr>
        <w:ind w:right="5"/>
        <w:jc w:val="both"/>
        <w:rPr>
          <w:sz w:val="32"/>
          <w:szCs w:val="32"/>
        </w:rPr>
      </w:pPr>
    </w:p>
    <w:p w:rsidR="00DA02EC" w:rsidRDefault="00DA02EC" w:rsidP="007E40BD">
      <w:pPr>
        <w:ind w:right="5"/>
        <w:jc w:val="both"/>
        <w:rPr>
          <w:sz w:val="32"/>
          <w:szCs w:val="32"/>
        </w:rPr>
      </w:pPr>
    </w:p>
    <w:p w:rsidR="00DA02EC" w:rsidRDefault="00DA02EC" w:rsidP="007E40BD">
      <w:pPr>
        <w:ind w:right="5"/>
        <w:jc w:val="both"/>
        <w:rPr>
          <w:sz w:val="32"/>
          <w:szCs w:val="32"/>
        </w:rPr>
      </w:pPr>
    </w:p>
    <w:p w:rsidR="00DA02EC" w:rsidRDefault="00DA02EC" w:rsidP="007E40BD">
      <w:pPr>
        <w:ind w:right="5"/>
        <w:jc w:val="both"/>
        <w:rPr>
          <w:sz w:val="32"/>
          <w:szCs w:val="32"/>
        </w:rPr>
      </w:pPr>
    </w:p>
    <w:p w:rsidR="00DA02EC" w:rsidRPr="00F44ACB" w:rsidRDefault="00DA02EC" w:rsidP="007E40BD">
      <w:pPr>
        <w:ind w:right="5"/>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sidRPr="004D7DD3">
        <w:rPr>
          <w:sz w:val="40"/>
          <w:szCs w:val="40"/>
        </w:rPr>
        <w:t>№</w:t>
      </w:r>
      <w:r>
        <w:rPr>
          <w:sz w:val="40"/>
          <w:szCs w:val="40"/>
        </w:rPr>
        <w:t xml:space="preserve"> 73</w:t>
      </w:r>
      <w:r w:rsidRPr="00F44ACB">
        <w:rPr>
          <w:sz w:val="32"/>
          <w:szCs w:val="32"/>
        </w:rPr>
        <w:t xml:space="preserve"> (</w:t>
      </w:r>
      <w:r>
        <w:rPr>
          <w:sz w:val="32"/>
          <w:szCs w:val="32"/>
        </w:rPr>
        <w:t>185</w:t>
      </w:r>
      <w:r w:rsidRPr="00F44ACB">
        <w:rPr>
          <w:sz w:val="32"/>
          <w:szCs w:val="32"/>
        </w:rPr>
        <w:t>)</w:t>
      </w:r>
    </w:p>
    <w:p w:rsidR="00DA02EC" w:rsidRPr="00AE74DC" w:rsidRDefault="00DA02EC" w:rsidP="007E40BD">
      <w:pPr>
        <w:ind w:right="5"/>
        <w:jc w:val="both"/>
        <w:rPr>
          <w:sz w:val="32"/>
          <w:szCs w:val="32"/>
        </w:rPr>
      </w:pPr>
      <w:r w:rsidRPr="004D7DD3">
        <w:rPr>
          <w:sz w:val="32"/>
          <w:szCs w:val="32"/>
        </w:rPr>
        <w:tab/>
      </w:r>
      <w:r w:rsidRPr="004D7DD3">
        <w:rPr>
          <w:sz w:val="32"/>
          <w:szCs w:val="32"/>
        </w:rPr>
        <w:tab/>
      </w:r>
      <w:r w:rsidRPr="004D7DD3">
        <w:rPr>
          <w:sz w:val="32"/>
          <w:szCs w:val="32"/>
        </w:rPr>
        <w:tab/>
      </w:r>
      <w:r w:rsidRPr="004D7DD3">
        <w:rPr>
          <w:sz w:val="32"/>
          <w:szCs w:val="32"/>
        </w:rPr>
        <w:tab/>
      </w:r>
      <w:r w:rsidRPr="004D7DD3">
        <w:rPr>
          <w:sz w:val="32"/>
          <w:szCs w:val="32"/>
        </w:rPr>
        <w:tab/>
      </w:r>
      <w:r w:rsidRPr="004D7DD3">
        <w:rPr>
          <w:sz w:val="32"/>
          <w:szCs w:val="32"/>
        </w:rPr>
        <w:tab/>
      </w:r>
      <w:r w:rsidRPr="004D7DD3">
        <w:rPr>
          <w:sz w:val="32"/>
          <w:szCs w:val="32"/>
        </w:rPr>
        <w:tab/>
        <w:t xml:space="preserve">                                              </w:t>
      </w:r>
      <w:r>
        <w:rPr>
          <w:sz w:val="32"/>
          <w:szCs w:val="32"/>
        </w:rPr>
        <w:t xml:space="preserve"> сентябрь</w:t>
      </w:r>
    </w:p>
    <w:p w:rsidR="00DA02EC" w:rsidRPr="005876F1" w:rsidRDefault="00DA02EC" w:rsidP="007E40BD">
      <w:pPr>
        <w:ind w:right="5"/>
        <w:jc w:val="both"/>
        <w:rPr>
          <w:sz w:val="40"/>
          <w:szCs w:val="40"/>
        </w:rPr>
      </w:pPr>
      <w:r w:rsidRPr="005876F1">
        <w:rPr>
          <w:sz w:val="32"/>
          <w:szCs w:val="32"/>
        </w:rPr>
        <w:tab/>
      </w:r>
      <w:r w:rsidRPr="005876F1">
        <w:rPr>
          <w:sz w:val="32"/>
          <w:szCs w:val="32"/>
        </w:rPr>
        <w:tab/>
      </w:r>
      <w:r w:rsidRPr="005876F1">
        <w:rPr>
          <w:sz w:val="32"/>
          <w:szCs w:val="32"/>
        </w:rPr>
        <w:tab/>
      </w:r>
      <w:r w:rsidRPr="005876F1">
        <w:rPr>
          <w:sz w:val="32"/>
          <w:szCs w:val="32"/>
        </w:rPr>
        <w:tab/>
      </w:r>
      <w:r w:rsidRPr="005876F1">
        <w:rPr>
          <w:sz w:val="32"/>
          <w:szCs w:val="32"/>
        </w:rPr>
        <w:tab/>
      </w:r>
      <w:r w:rsidRPr="005876F1">
        <w:rPr>
          <w:sz w:val="32"/>
          <w:szCs w:val="32"/>
        </w:rPr>
        <w:tab/>
      </w:r>
      <w:r w:rsidRPr="005876F1">
        <w:rPr>
          <w:sz w:val="32"/>
          <w:szCs w:val="32"/>
        </w:rPr>
        <w:tab/>
      </w:r>
      <w:r w:rsidRPr="005876F1">
        <w:rPr>
          <w:sz w:val="32"/>
          <w:szCs w:val="32"/>
        </w:rPr>
        <w:tab/>
        <w:t xml:space="preserve">                                           </w:t>
      </w:r>
      <w:r>
        <w:rPr>
          <w:sz w:val="32"/>
          <w:szCs w:val="32"/>
        </w:rPr>
        <w:t xml:space="preserve"> </w:t>
      </w:r>
      <w:r>
        <w:rPr>
          <w:sz w:val="40"/>
          <w:szCs w:val="40"/>
        </w:rPr>
        <w:t>2019</w:t>
      </w:r>
    </w:p>
    <w:p w:rsidR="00DA02EC" w:rsidRDefault="00DA02EC" w:rsidP="007E40BD">
      <w:pPr>
        <w:ind w:right="5"/>
        <w:jc w:val="both"/>
        <w:rPr>
          <w:sz w:val="40"/>
          <w:szCs w:val="40"/>
        </w:rPr>
      </w:pPr>
    </w:p>
    <w:p w:rsidR="00DA02EC" w:rsidRDefault="00DA02EC" w:rsidP="007E40BD">
      <w:pPr>
        <w:ind w:right="5"/>
        <w:jc w:val="both"/>
        <w:rPr>
          <w:sz w:val="40"/>
          <w:szCs w:val="40"/>
        </w:rPr>
      </w:pPr>
    </w:p>
    <w:p w:rsidR="00DA02EC" w:rsidRDefault="00DA02EC" w:rsidP="007E40BD">
      <w:pPr>
        <w:ind w:right="5"/>
        <w:jc w:val="both"/>
        <w:rPr>
          <w:sz w:val="40"/>
          <w:szCs w:val="40"/>
        </w:rPr>
      </w:pPr>
    </w:p>
    <w:p w:rsidR="00DA02EC" w:rsidRDefault="00DA02EC" w:rsidP="007E40BD">
      <w:pPr>
        <w:ind w:right="5"/>
        <w:jc w:val="both"/>
        <w:rPr>
          <w:sz w:val="40"/>
          <w:szCs w:val="40"/>
        </w:rPr>
      </w:pPr>
    </w:p>
    <w:p w:rsidR="00DA02EC" w:rsidRDefault="00DA02EC" w:rsidP="007E40BD">
      <w:pPr>
        <w:ind w:right="5"/>
        <w:jc w:val="both"/>
        <w:rPr>
          <w:sz w:val="40"/>
          <w:szCs w:val="40"/>
        </w:rPr>
      </w:pPr>
    </w:p>
    <w:p w:rsidR="00DA02EC" w:rsidRDefault="00DA02EC" w:rsidP="007E40BD">
      <w:pPr>
        <w:ind w:right="5"/>
        <w:jc w:val="both"/>
        <w:rPr>
          <w:sz w:val="40"/>
          <w:szCs w:val="40"/>
        </w:rPr>
      </w:pPr>
    </w:p>
    <w:p w:rsidR="00DA02EC" w:rsidRDefault="00DA02EC" w:rsidP="007E40BD">
      <w:pPr>
        <w:ind w:right="5"/>
        <w:jc w:val="both"/>
        <w:rPr>
          <w:color w:val="000000"/>
        </w:rPr>
      </w:pPr>
      <w:r>
        <w:t xml:space="preserve">Официальное печатное издание </w:t>
      </w:r>
      <w:r>
        <w:rPr>
          <w:color w:val="000000"/>
        </w:rPr>
        <w:t>для опубликования муниципальных</w:t>
      </w:r>
    </w:p>
    <w:p w:rsidR="00DA02EC" w:rsidRDefault="00DA02EC" w:rsidP="007E40BD">
      <w:pPr>
        <w:ind w:right="5"/>
        <w:jc w:val="both"/>
        <w:rPr>
          <w:color w:val="000000"/>
        </w:rPr>
      </w:pPr>
      <w:r>
        <w:rPr>
          <w:color w:val="000000"/>
        </w:rPr>
        <w:t>правовых актов, обсуждения проектов муниципальных правовых актов</w:t>
      </w:r>
    </w:p>
    <w:p w:rsidR="00DA02EC" w:rsidRDefault="00DA02EC" w:rsidP="007E40BD">
      <w:pPr>
        <w:ind w:right="5"/>
        <w:jc w:val="both"/>
        <w:rPr>
          <w:color w:val="000000"/>
        </w:rPr>
      </w:pPr>
      <w:r>
        <w:rPr>
          <w:color w:val="000000"/>
        </w:rPr>
        <w:t>по вопросам местного значения, доведения до сведения жителей</w:t>
      </w:r>
    </w:p>
    <w:p w:rsidR="00DA02EC" w:rsidRDefault="00DA02EC" w:rsidP="007E40BD">
      <w:pPr>
        <w:ind w:right="5"/>
        <w:jc w:val="both"/>
        <w:rPr>
          <w:color w:val="000000"/>
        </w:rPr>
      </w:pPr>
      <w:r>
        <w:rPr>
          <w:color w:val="000000"/>
        </w:rPr>
        <w:t>муниципального образования «Молчановский район» информации</w:t>
      </w:r>
    </w:p>
    <w:p w:rsidR="00DA02EC" w:rsidRDefault="00DA02EC" w:rsidP="007E40BD">
      <w:pPr>
        <w:ind w:right="5"/>
        <w:jc w:val="both"/>
        <w:rPr>
          <w:color w:val="000000"/>
        </w:rPr>
      </w:pPr>
      <w:r>
        <w:rPr>
          <w:color w:val="000000"/>
        </w:rPr>
        <w:t>о социально-экономическом и культурном развитии муниципального</w:t>
      </w:r>
    </w:p>
    <w:p w:rsidR="00DA02EC" w:rsidRDefault="00DA02EC" w:rsidP="007E40BD">
      <w:pPr>
        <w:ind w:right="5"/>
        <w:jc w:val="both"/>
        <w:rPr>
          <w:color w:val="000000"/>
        </w:rPr>
      </w:pPr>
      <w:r>
        <w:rPr>
          <w:color w:val="000000"/>
        </w:rPr>
        <w:t>образования, о развитии его общественной инфраструктуры</w:t>
      </w:r>
    </w:p>
    <w:p w:rsidR="00DA02EC" w:rsidRDefault="00DA02EC" w:rsidP="007E40BD">
      <w:pPr>
        <w:ind w:right="5"/>
        <w:jc w:val="both"/>
      </w:pPr>
      <w:r>
        <w:rPr>
          <w:color w:val="000000"/>
        </w:rPr>
        <w:t>и иной официальной информации</w:t>
      </w:r>
    </w:p>
    <w:p w:rsidR="00DA02EC" w:rsidRDefault="00DA02EC" w:rsidP="007E40BD">
      <w:pPr>
        <w:ind w:right="5"/>
        <w:jc w:val="both"/>
        <w:rPr>
          <w:b/>
        </w:rPr>
      </w:pPr>
    </w:p>
    <w:p w:rsidR="00DA02EC" w:rsidRDefault="00DA02EC" w:rsidP="007E40BD">
      <w:pPr>
        <w:ind w:right="5"/>
        <w:jc w:val="both"/>
        <w:rPr>
          <w:b/>
        </w:rPr>
      </w:pPr>
      <w:r>
        <w:rPr>
          <w:b/>
        </w:rPr>
        <w:t>Учредитель:</w:t>
      </w:r>
    </w:p>
    <w:p w:rsidR="00DA02EC" w:rsidRDefault="00DA02EC" w:rsidP="007E40BD">
      <w:pPr>
        <w:ind w:right="5"/>
        <w:jc w:val="both"/>
        <w:rPr>
          <w:b/>
        </w:rPr>
      </w:pPr>
      <w:r>
        <w:rPr>
          <w:b/>
        </w:rPr>
        <w:t>Администрация Молчановского района</w:t>
      </w:r>
    </w:p>
    <w:p w:rsidR="00DA02EC" w:rsidRDefault="00DA02EC" w:rsidP="007E40BD">
      <w:pPr>
        <w:ind w:right="5"/>
        <w:jc w:val="both"/>
      </w:pPr>
      <w:r>
        <w:t>636330, Томская область, Молчановский район,</w:t>
      </w:r>
    </w:p>
    <w:p w:rsidR="00DA02EC" w:rsidRDefault="00DA02EC" w:rsidP="007E40BD">
      <w:pPr>
        <w:ind w:right="5"/>
        <w:jc w:val="both"/>
      </w:pPr>
      <w:r>
        <w:t>с. Молчаново, ул. Димитрова, 25,</w:t>
      </w:r>
    </w:p>
    <w:p w:rsidR="00DA02EC" w:rsidRDefault="00DA02EC" w:rsidP="007E40BD">
      <w:pPr>
        <w:ind w:right="5"/>
        <w:jc w:val="both"/>
      </w:pPr>
      <w:r>
        <w:t>тел. 21-4-63</w:t>
      </w:r>
    </w:p>
    <w:p w:rsidR="00DA02EC" w:rsidRDefault="00DA02EC" w:rsidP="007E40BD">
      <w:pPr>
        <w:ind w:right="5"/>
        <w:jc w:val="both"/>
      </w:pPr>
    </w:p>
    <w:p w:rsidR="00DA02EC" w:rsidRDefault="00DA02EC" w:rsidP="007E40BD">
      <w:pPr>
        <w:ind w:right="5"/>
        <w:jc w:val="both"/>
      </w:pPr>
    </w:p>
    <w:p w:rsidR="00DA02EC" w:rsidRDefault="00DA02EC" w:rsidP="007E40BD">
      <w:pPr>
        <w:ind w:right="5"/>
        <w:jc w:val="both"/>
      </w:pPr>
    </w:p>
    <w:p w:rsidR="00DA02EC" w:rsidRDefault="00DA02EC" w:rsidP="007E40BD">
      <w:pPr>
        <w:ind w:right="5"/>
        <w:jc w:val="both"/>
        <w:rPr>
          <w:b/>
        </w:rPr>
      </w:pPr>
      <w:r>
        <w:rPr>
          <w:b/>
        </w:rPr>
        <w:t>Главный редактор:</w:t>
      </w:r>
    </w:p>
    <w:p w:rsidR="00DA02EC" w:rsidRPr="00FB15A9" w:rsidRDefault="00DA02EC" w:rsidP="007E40BD">
      <w:pPr>
        <w:ind w:right="5"/>
        <w:jc w:val="both"/>
      </w:pPr>
      <w:r>
        <w:t>Алистратов А.Ю.</w:t>
      </w:r>
    </w:p>
    <w:p w:rsidR="00DA02EC" w:rsidRDefault="00DA02EC" w:rsidP="007E40BD">
      <w:pPr>
        <w:ind w:right="5"/>
        <w:jc w:val="both"/>
      </w:pPr>
    </w:p>
    <w:p w:rsidR="00DA02EC" w:rsidRDefault="00DA02EC" w:rsidP="007E40BD">
      <w:pPr>
        <w:ind w:right="5"/>
        <w:jc w:val="both"/>
      </w:pPr>
    </w:p>
    <w:p w:rsidR="00DA02EC" w:rsidRDefault="00DA02EC" w:rsidP="007E40BD">
      <w:pPr>
        <w:ind w:right="5"/>
        <w:jc w:val="both"/>
      </w:pPr>
    </w:p>
    <w:p w:rsidR="00DA02EC" w:rsidRDefault="00DA02EC" w:rsidP="007E40BD">
      <w:pPr>
        <w:ind w:right="5"/>
        <w:jc w:val="both"/>
      </w:pPr>
      <w:r>
        <w:t>Тираж 24 экз.</w:t>
      </w:r>
    </w:p>
    <w:p w:rsidR="00DA02EC" w:rsidRDefault="00DA02EC" w:rsidP="007E40BD">
      <w:pPr>
        <w:ind w:right="5"/>
        <w:jc w:val="both"/>
      </w:pPr>
    </w:p>
    <w:p w:rsidR="00DA02EC" w:rsidRDefault="00DA02EC" w:rsidP="007E40BD">
      <w:pPr>
        <w:ind w:right="5"/>
        <w:jc w:val="both"/>
      </w:pPr>
      <w:r>
        <w:t>Бесплатно</w:t>
      </w:r>
    </w:p>
    <w:p w:rsidR="00DA02EC" w:rsidRDefault="00DA02EC" w:rsidP="007E40BD">
      <w:pPr>
        <w:ind w:right="5"/>
        <w:jc w:val="both"/>
      </w:pPr>
    </w:p>
    <w:p w:rsidR="00DA02EC" w:rsidRDefault="00DA02EC" w:rsidP="007E40BD">
      <w:pPr>
        <w:ind w:right="5"/>
        <w:jc w:val="both"/>
      </w:pPr>
      <w:r>
        <w:t>Отпечатано в Администрации Молчановского района,</w:t>
      </w:r>
    </w:p>
    <w:p w:rsidR="00DA02EC" w:rsidRDefault="00DA02EC" w:rsidP="007E40BD">
      <w:pPr>
        <w:ind w:right="5"/>
        <w:jc w:val="both"/>
      </w:pPr>
      <w:r>
        <w:t>636330, Томская область, Молчановский район,</w:t>
      </w:r>
    </w:p>
    <w:p w:rsidR="00DA02EC" w:rsidRDefault="00DA02EC" w:rsidP="007E40BD">
      <w:pPr>
        <w:ind w:right="5"/>
        <w:jc w:val="both"/>
        <w:rPr>
          <w:b/>
        </w:rPr>
      </w:pPr>
      <w:r>
        <w:t>с. Молчаново, ул. Димитрова, 25</w:t>
      </w: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7E40BD">
      <w:pPr>
        <w:ind w:right="5"/>
        <w:jc w:val="both"/>
        <w:rPr>
          <w:b/>
        </w:rPr>
      </w:pPr>
    </w:p>
    <w:p w:rsidR="00DA02EC" w:rsidRDefault="00DA02EC" w:rsidP="008928C3">
      <w:pPr>
        <w:ind w:right="5"/>
        <w:jc w:val="center"/>
        <w:rPr>
          <w:b/>
          <w:sz w:val="20"/>
          <w:szCs w:val="20"/>
        </w:rPr>
      </w:pPr>
      <w:r>
        <w:rPr>
          <w:b/>
        </w:rPr>
        <w:br w:type="page"/>
      </w:r>
      <w:r>
        <w:rPr>
          <w:b/>
          <w:sz w:val="20"/>
          <w:szCs w:val="20"/>
        </w:rPr>
        <w:t xml:space="preserve">26 сентября </w:t>
      </w:r>
      <w:smartTag w:uri="urn:schemas-microsoft-com:office:smarttags" w:element="metricconverter">
        <w:smartTagPr>
          <w:attr w:name="ProductID" w:val="2019 г"/>
        </w:smartTagPr>
        <w:r>
          <w:rPr>
            <w:b/>
            <w:sz w:val="20"/>
            <w:szCs w:val="20"/>
          </w:rPr>
          <w:t>2019 г</w:t>
        </w:r>
      </w:smartTag>
      <w:r>
        <w:rPr>
          <w:b/>
          <w:sz w:val="20"/>
          <w:szCs w:val="20"/>
        </w:rPr>
        <w:t>.</w:t>
      </w:r>
    </w:p>
    <w:p w:rsidR="00DA02EC" w:rsidRDefault="00DA02EC" w:rsidP="00761D4D">
      <w:pPr>
        <w:tabs>
          <w:tab w:val="right" w:pos="9921"/>
        </w:tabs>
        <w:ind w:right="96"/>
        <w:jc w:val="both"/>
        <w:rPr>
          <w:sz w:val="20"/>
          <w:szCs w:val="20"/>
        </w:rPr>
      </w:pPr>
    </w:p>
    <w:p w:rsidR="00DA02EC" w:rsidRDefault="00DA02EC" w:rsidP="00F550D1">
      <w:pPr>
        <w:ind w:firstLine="567"/>
        <w:contextualSpacing/>
        <w:jc w:val="center"/>
        <w:rPr>
          <w:b/>
          <w:sz w:val="20"/>
          <w:szCs w:val="20"/>
        </w:rPr>
      </w:pPr>
      <w:r>
        <w:rPr>
          <w:b/>
          <w:sz w:val="20"/>
          <w:szCs w:val="20"/>
        </w:rPr>
        <w:t>РЕШЕНИЯ ДУМЫ МОЛЧАНОВСКОГО РАЙОНА</w:t>
      </w:r>
    </w:p>
    <w:p w:rsidR="00DA02EC" w:rsidRDefault="00DA02EC" w:rsidP="00F550D1">
      <w:pPr>
        <w:ind w:firstLine="567"/>
        <w:contextualSpacing/>
        <w:jc w:val="center"/>
        <w:rPr>
          <w:b/>
          <w:sz w:val="20"/>
          <w:szCs w:val="20"/>
        </w:rPr>
      </w:pPr>
    </w:p>
    <w:p w:rsidR="00DA02EC" w:rsidRPr="00781C16" w:rsidRDefault="00DA02EC" w:rsidP="00781C16">
      <w:pPr>
        <w:snapToGrid w:val="0"/>
        <w:jc w:val="center"/>
        <w:rPr>
          <w:b/>
          <w:caps/>
          <w:sz w:val="20"/>
          <w:szCs w:val="20"/>
        </w:rPr>
      </w:pPr>
    </w:p>
    <w:p w:rsidR="00DA02EC" w:rsidRPr="00781C16" w:rsidRDefault="00DA02EC" w:rsidP="00781C16">
      <w:pPr>
        <w:snapToGrid w:val="0"/>
        <w:rPr>
          <w:color w:val="000000"/>
          <w:sz w:val="20"/>
          <w:szCs w:val="20"/>
        </w:rPr>
      </w:pPr>
    </w:p>
    <w:p w:rsidR="00DA02EC" w:rsidRPr="007938BC" w:rsidRDefault="00DA02EC" w:rsidP="00781C16">
      <w:pPr>
        <w:pStyle w:val="ConsPlusNormal"/>
        <w:ind w:right="587" w:firstLine="0"/>
        <w:jc w:val="both"/>
        <w:rPr>
          <w:b/>
        </w:rPr>
      </w:pPr>
      <w:r w:rsidRPr="007938BC">
        <w:rPr>
          <w:rFonts w:ascii="Times New Roman" w:hAnsi="Times New Roman" w:cs="Times New Roman"/>
          <w:b/>
        </w:rPr>
        <w:t>Решение Думы Молчановского района от 26.09.2019 № 26 «О внесении изменения в решение Думы Молчановского района от 30.05.2019 № 15»</w:t>
      </w:r>
    </w:p>
    <w:p w:rsidR="00DA02EC" w:rsidRPr="00781C16" w:rsidRDefault="00DA02EC" w:rsidP="00781C16">
      <w:pPr>
        <w:snapToGrid w:val="0"/>
        <w:rPr>
          <w:sz w:val="20"/>
          <w:szCs w:val="20"/>
        </w:rPr>
      </w:pPr>
    </w:p>
    <w:p w:rsidR="00DA02EC" w:rsidRPr="00781C16" w:rsidRDefault="00DA02EC" w:rsidP="00781C16">
      <w:pPr>
        <w:pStyle w:val="ConsPlusNormal"/>
        <w:ind w:firstLine="851"/>
        <w:jc w:val="both"/>
        <w:rPr>
          <w:rFonts w:ascii="Times New Roman" w:hAnsi="Times New Roman" w:cs="Times New Roman"/>
        </w:rPr>
      </w:pPr>
      <w:r w:rsidRPr="00781C16">
        <w:rPr>
          <w:rFonts w:ascii="Times New Roman" w:hAnsi="Times New Roman" w:cs="Times New Roman"/>
          <w:lang w:eastAsia="ru-RU"/>
        </w:rPr>
        <w:t xml:space="preserve">В соответствии с Федеральным </w:t>
      </w:r>
      <w:hyperlink r:id="rId9" w:history="1">
        <w:r w:rsidRPr="00781C16">
          <w:rPr>
            <w:rFonts w:ascii="Times New Roman" w:hAnsi="Times New Roman" w:cs="Times New Roman"/>
            <w:lang w:eastAsia="ru-RU"/>
          </w:rPr>
          <w:t>законом</w:t>
        </w:r>
      </w:hyperlink>
      <w:r w:rsidRPr="00781C16">
        <w:rPr>
          <w:rFonts w:ascii="Times New Roman" w:hAnsi="Times New Roman" w:cs="Times New Roman"/>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781C16">
          <w:rPr>
            <w:rFonts w:ascii="Times New Roman" w:hAnsi="Times New Roman" w:cs="Times New Roman"/>
            <w:lang w:eastAsia="ru-RU"/>
          </w:rPr>
          <w:t>законом</w:t>
        </w:r>
      </w:hyperlink>
      <w:r w:rsidRPr="00781C16">
        <w:rPr>
          <w:rFonts w:ascii="Times New Roman" w:hAnsi="Times New Roman" w:cs="Times New Roman"/>
          <w:lang w:eastAsia="ru-RU"/>
        </w:rPr>
        <w:t xml:space="preserve"> от 21 декабря 2001 года № 178-ФЗ «О приватизации государственного и муниципального имущества», Федеральным </w:t>
      </w:r>
      <w:hyperlink r:id="rId11" w:history="1">
        <w:r w:rsidRPr="00781C16">
          <w:rPr>
            <w:rFonts w:ascii="Times New Roman" w:hAnsi="Times New Roman" w:cs="Times New Roman"/>
            <w:lang w:eastAsia="ru-RU"/>
          </w:rPr>
          <w:t>законом</w:t>
        </w:r>
      </w:hyperlink>
      <w:r w:rsidRPr="00781C16">
        <w:rPr>
          <w:rFonts w:ascii="Times New Roman" w:hAnsi="Times New Roman" w:cs="Times New Roman"/>
          <w:lang w:eastAsia="ru-RU"/>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781C16">
        <w:rPr>
          <w:rFonts w:ascii="Times New Roman" w:hAnsi="Times New Roman" w:cs="Times New Roman"/>
        </w:rPr>
        <w:t>Положением о п</w:t>
      </w:r>
      <w:r w:rsidRPr="00781C16">
        <w:rPr>
          <w:rFonts w:ascii="Times New Roman" w:hAnsi="Times New Roman" w:cs="Times New Roman"/>
          <w:shd w:val="clear" w:color="auto" w:fill="FFFFFF"/>
        </w:rPr>
        <w:t>орядке планирования приватизации имущества, находящегося в муниципальной собственности муниципального образования</w:t>
      </w:r>
      <w:r w:rsidRPr="00781C16">
        <w:rPr>
          <w:rStyle w:val="apple-converted-space"/>
          <w:rFonts w:ascii="Times New Roman" w:hAnsi="Times New Roman"/>
          <w:color w:val="3C3C3C"/>
          <w:shd w:val="clear" w:color="auto" w:fill="FFFFFF"/>
        </w:rPr>
        <w:t> </w:t>
      </w:r>
      <w:r w:rsidRPr="00781C16">
        <w:rPr>
          <w:rFonts w:ascii="Times New Roman" w:hAnsi="Times New Roman" w:cs="Times New Roman"/>
        </w:rPr>
        <w:t xml:space="preserve"> «Молчановский район»,</w:t>
      </w:r>
      <w:r w:rsidRPr="00781C16">
        <w:rPr>
          <w:rFonts w:ascii="Times New Roman" w:hAnsi="Times New Roman" w:cs="Times New Roman"/>
          <w:lang w:eastAsia="ru-RU"/>
        </w:rPr>
        <w:t xml:space="preserve"> </w:t>
      </w:r>
      <w:r w:rsidRPr="00781C16">
        <w:rPr>
          <w:rFonts w:ascii="Times New Roman" w:hAnsi="Times New Roman" w:cs="Times New Roman"/>
        </w:rPr>
        <w:t>руководствуясь Уставом Молчановского района, Дума Молчановского района решила:</w:t>
      </w:r>
    </w:p>
    <w:p w:rsidR="00DA02EC" w:rsidRPr="00781C16" w:rsidRDefault="00DA02EC" w:rsidP="00781C16">
      <w:pPr>
        <w:ind w:firstLine="851"/>
        <w:jc w:val="both"/>
        <w:rPr>
          <w:sz w:val="20"/>
          <w:szCs w:val="20"/>
        </w:rPr>
      </w:pPr>
      <w:r w:rsidRPr="00781C16">
        <w:rPr>
          <w:sz w:val="20"/>
          <w:szCs w:val="20"/>
        </w:rPr>
        <w:t>1. Внести в решение Думы Молчановского района от 30.05.2019 № 15 «Об утверждении Прогнозного плана (Программы) приватизации муниципального имущества муниципального образования «Молчановский район» на 2019 год»  следующее изменение:</w:t>
      </w:r>
    </w:p>
    <w:p w:rsidR="00DA02EC" w:rsidRPr="00781C16" w:rsidRDefault="00DA02EC" w:rsidP="00781C16">
      <w:pPr>
        <w:ind w:firstLine="851"/>
        <w:jc w:val="both"/>
        <w:rPr>
          <w:sz w:val="20"/>
          <w:szCs w:val="20"/>
        </w:rPr>
      </w:pPr>
      <w:r w:rsidRPr="00781C16">
        <w:rPr>
          <w:sz w:val="20"/>
          <w:szCs w:val="20"/>
        </w:rPr>
        <w:t xml:space="preserve">приложение «Прогнозный </w:t>
      </w:r>
      <w:hyperlink r:id="rId12" w:history="1">
        <w:r w:rsidRPr="00781C16">
          <w:rPr>
            <w:sz w:val="20"/>
            <w:szCs w:val="20"/>
          </w:rPr>
          <w:t>план</w:t>
        </w:r>
      </w:hyperlink>
      <w:r w:rsidRPr="00781C16">
        <w:rPr>
          <w:sz w:val="20"/>
          <w:szCs w:val="20"/>
        </w:rPr>
        <w:t xml:space="preserve"> (Программа) приватизации муниципального имущества муниципального образования «Молчановский район» на 2019 год» изложить в следующей редакции:</w:t>
      </w:r>
    </w:p>
    <w:p w:rsidR="00DA02EC" w:rsidRPr="00781C16" w:rsidRDefault="00DA02EC" w:rsidP="00781C16">
      <w:pPr>
        <w:pStyle w:val="BodyText"/>
        <w:ind w:left="10773" w:right="459"/>
        <w:rPr>
          <w:sz w:val="20"/>
          <w:szCs w:val="20"/>
        </w:rPr>
        <w:sectPr w:rsidR="00DA02EC" w:rsidRPr="00781C16" w:rsidSect="005C4BB9">
          <w:headerReference w:type="even" r:id="rId13"/>
          <w:headerReference w:type="default" r:id="rId14"/>
          <w:pgSz w:w="11906" w:h="16838"/>
          <w:pgMar w:top="1134" w:right="567" w:bottom="1134" w:left="1701" w:header="709" w:footer="709" w:gutter="0"/>
          <w:pgNumType w:start="1"/>
          <w:cols w:space="708"/>
          <w:titlePg/>
          <w:docGrid w:linePitch="360"/>
        </w:sectPr>
      </w:pPr>
    </w:p>
    <w:p w:rsidR="00DA02EC" w:rsidRPr="00781C16" w:rsidRDefault="00DA02EC" w:rsidP="00781C16">
      <w:pPr>
        <w:pStyle w:val="BodyText"/>
        <w:ind w:left="10773" w:right="459"/>
        <w:rPr>
          <w:sz w:val="20"/>
          <w:szCs w:val="20"/>
        </w:rPr>
      </w:pPr>
      <w:r w:rsidRPr="00781C16">
        <w:rPr>
          <w:sz w:val="20"/>
          <w:szCs w:val="20"/>
        </w:rPr>
        <w:t xml:space="preserve"> «Приложение к решению </w:t>
      </w:r>
    </w:p>
    <w:p w:rsidR="00DA02EC" w:rsidRPr="00781C16" w:rsidRDefault="00DA02EC" w:rsidP="00781C16">
      <w:pPr>
        <w:pStyle w:val="BodyText"/>
        <w:ind w:left="10773" w:right="459"/>
        <w:rPr>
          <w:sz w:val="20"/>
          <w:szCs w:val="20"/>
        </w:rPr>
      </w:pPr>
      <w:r w:rsidRPr="00781C16">
        <w:rPr>
          <w:sz w:val="20"/>
          <w:szCs w:val="20"/>
        </w:rPr>
        <w:t xml:space="preserve">Думы Молчановского района </w:t>
      </w:r>
    </w:p>
    <w:p w:rsidR="00DA02EC" w:rsidRPr="00781C16" w:rsidRDefault="00DA02EC" w:rsidP="00781C16">
      <w:pPr>
        <w:pStyle w:val="BodyText"/>
        <w:ind w:left="10773" w:right="459"/>
        <w:rPr>
          <w:sz w:val="20"/>
          <w:szCs w:val="20"/>
        </w:rPr>
      </w:pPr>
      <w:r w:rsidRPr="00781C16">
        <w:rPr>
          <w:sz w:val="20"/>
          <w:szCs w:val="20"/>
        </w:rPr>
        <w:t>от 30.05.2019 № 15</w:t>
      </w:r>
    </w:p>
    <w:p w:rsidR="00DA02EC" w:rsidRPr="00781C16" w:rsidRDefault="00DA02EC" w:rsidP="00781C16">
      <w:pPr>
        <w:jc w:val="center"/>
        <w:rPr>
          <w:sz w:val="20"/>
          <w:szCs w:val="20"/>
        </w:rPr>
      </w:pPr>
    </w:p>
    <w:p w:rsidR="00DA02EC" w:rsidRPr="00781C16" w:rsidRDefault="00DA02EC" w:rsidP="00781C16">
      <w:pPr>
        <w:jc w:val="center"/>
        <w:rPr>
          <w:sz w:val="20"/>
          <w:szCs w:val="20"/>
        </w:rPr>
      </w:pPr>
      <w:r w:rsidRPr="00781C16">
        <w:rPr>
          <w:sz w:val="20"/>
          <w:szCs w:val="20"/>
        </w:rPr>
        <w:t xml:space="preserve">Прогнозный </w:t>
      </w:r>
      <w:hyperlink r:id="rId15" w:history="1">
        <w:r w:rsidRPr="00781C16">
          <w:rPr>
            <w:sz w:val="20"/>
            <w:szCs w:val="20"/>
          </w:rPr>
          <w:t>план</w:t>
        </w:r>
      </w:hyperlink>
      <w:r w:rsidRPr="00781C16">
        <w:rPr>
          <w:sz w:val="20"/>
          <w:szCs w:val="20"/>
        </w:rPr>
        <w:t xml:space="preserve"> (Программа) приватизации муниципального имущества муниципального образования  </w:t>
      </w:r>
    </w:p>
    <w:p w:rsidR="00DA02EC" w:rsidRPr="00781C16" w:rsidRDefault="00DA02EC" w:rsidP="00781C16">
      <w:pPr>
        <w:jc w:val="center"/>
        <w:rPr>
          <w:sz w:val="20"/>
          <w:szCs w:val="20"/>
        </w:rPr>
      </w:pPr>
      <w:r w:rsidRPr="00781C16">
        <w:rPr>
          <w:sz w:val="20"/>
          <w:szCs w:val="20"/>
        </w:rPr>
        <w:t>«Молчановский район» на 2019 год</w:t>
      </w:r>
    </w:p>
    <w:p w:rsidR="00DA02EC" w:rsidRPr="00781C16" w:rsidRDefault="00DA02EC" w:rsidP="00781C16">
      <w:pPr>
        <w:jc w:val="center"/>
        <w:rPr>
          <w:sz w:val="20"/>
          <w:szCs w:val="20"/>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969"/>
        <w:gridCol w:w="2127"/>
        <w:gridCol w:w="1417"/>
        <w:gridCol w:w="1701"/>
        <w:gridCol w:w="1418"/>
        <w:gridCol w:w="2268"/>
        <w:gridCol w:w="2551"/>
      </w:tblGrid>
      <w:tr w:rsidR="00DA02EC" w:rsidRPr="00781C16" w:rsidTr="00BD3303">
        <w:tc>
          <w:tcPr>
            <w:tcW w:w="426" w:type="dxa"/>
            <w:vAlign w:val="center"/>
          </w:tcPr>
          <w:p w:rsidR="00DA02EC" w:rsidRPr="00781C16" w:rsidRDefault="00DA02EC" w:rsidP="00BD3303">
            <w:pPr>
              <w:jc w:val="center"/>
              <w:rPr>
                <w:sz w:val="20"/>
                <w:szCs w:val="20"/>
              </w:rPr>
            </w:pPr>
            <w:r w:rsidRPr="00781C16">
              <w:rPr>
                <w:sz w:val="20"/>
                <w:szCs w:val="20"/>
              </w:rPr>
              <w:t>№ п/п</w:t>
            </w:r>
          </w:p>
        </w:tc>
        <w:tc>
          <w:tcPr>
            <w:tcW w:w="3969" w:type="dxa"/>
            <w:vAlign w:val="center"/>
          </w:tcPr>
          <w:p w:rsidR="00DA02EC" w:rsidRPr="00781C16" w:rsidRDefault="00DA02EC" w:rsidP="00BD3303">
            <w:pPr>
              <w:jc w:val="center"/>
              <w:rPr>
                <w:sz w:val="20"/>
                <w:szCs w:val="20"/>
              </w:rPr>
            </w:pPr>
            <w:r w:rsidRPr="00781C16">
              <w:rPr>
                <w:sz w:val="20"/>
                <w:szCs w:val="20"/>
              </w:rPr>
              <w:t>Наименование приватизируемого имущества</w:t>
            </w:r>
          </w:p>
        </w:tc>
        <w:tc>
          <w:tcPr>
            <w:tcW w:w="2127" w:type="dxa"/>
            <w:vAlign w:val="center"/>
          </w:tcPr>
          <w:p w:rsidR="00DA02EC" w:rsidRPr="00781C16" w:rsidRDefault="00DA02EC" w:rsidP="00BD3303">
            <w:pPr>
              <w:jc w:val="center"/>
              <w:rPr>
                <w:sz w:val="20"/>
                <w:szCs w:val="20"/>
              </w:rPr>
            </w:pPr>
            <w:r w:rsidRPr="00781C16">
              <w:rPr>
                <w:sz w:val="20"/>
                <w:szCs w:val="20"/>
              </w:rPr>
              <w:t>Местонахождение</w:t>
            </w:r>
          </w:p>
        </w:tc>
        <w:tc>
          <w:tcPr>
            <w:tcW w:w="1417" w:type="dxa"/>
            <w:vAlign w:val="center"/>
          </w:tcPr>
          <w:p w:rsidR="00DA02EC" w:rsidRPr="00781C16" w:rsidRDefault="00DA02EC" w:rsidP="00BD3303">
            <w:pPr>
              <w:jc w:val="center"/>
              <w:rPr>
                <w:sz w:val="20"/>
                <w:szCs w:val="20"/>
              </w:rPr>
            </w:pPr>
            <w:r w:rsidRPr="00781C16">
              <w:rPr>
                <w:sz w:val="20"/>
                <w:szCs w:val="20"/>
              </w:rPr>
              <w:t>Назначение</w:t>
            </w:r>
          </w:p>
        </w:tc>
        <w:tc>
          <w:tcPr>
            <w:tcW w:w="1701" w:type="dxa"/>
            <w:vAlign w:val="center"/>
          </w:tcPr>
          <w:p w:rsidR="00DA02EC" w:rsidRPr="00781C16" w:rsidRDefault="00DA02EC" w:rsidP="00BD3303">
            <w:pPr>
              <w:jc w:val="center"/>
              <w:rPr>
                <w:sz w:val="20"/>
                <w:szCs w:val="20"/>
              </w:rPr>
            </w:pPr>
            <w:r w:rsidRPr="00781C16">
              <w:rPr>
                <w:sz w:val="20"/>
                <w:szCs w:val="20"/>
              </w:rPr>
              <w:t>Обременение</w:t>
            </w:r>
          </w:p>
        </w:tc>
        <w:tc>
          <w:tcPr>
            <w:tcW w:w="1418" w:type="dxa"/>
            <w:vAlign w:val="center"/>
          </w:tcPr>
          <w:p w:rsidR="00DA02EC" w:rsidRPr="00781C16" w:rsidRDefault="00DA02EC" w:rsidP="00BD3303">
            <w:pPr>
              <w:jc w:val="center"/>
              <w:rPr>
                <w:sz w:val="20"/>
                <w:szCs w:val="20"/>
              </w:rPr>
            </w:pPr>
            <w:r w:rsidRPr="00781C16">
              <w:rPr>
                <w:sz w:val="20"/>
                <w:szCs w:val="20"/>
              </w:rPr>
              <w:t>Срок приватизации</w:t>
            </w:r>
          </w:p>
        </w:tc>
        <w:tc>
          <w:tcPr>
            <w:tcW w:w="2268" w:type="dxa"/>
            <w:vAlign w:val="center"/>
          </w:tcPr>
          <w:p w:rsidR="00DA02EC" w:rsidRPr="00781C16" w:rsidRDefault="00DA02EC" w:rsidP="00BD3303">
            <w:pPr>
              <w:jc w:val="center"/>
              <w:rPr>
                <w:sz w:val="20"/>
                <w:szCs w:val="20"/>
              </w:rPr>
            </w:pPr>
            <w:r w:rsidRPr="00781C16">
              <w:rPr>
                <w:sz w:val="20"/>
                <w:szCs w:val="20"/>
              </w:rPr>
              <w:t>Прогноз поступления денежных средств, полученных от продажи имущества, рублей</w:t>
            </w:r>
          </w:p>
        </w:tc>
        <w:tc>
          <w:tcPr>
            <w:tcW w:w="2551" w:type="dxa"/>
            <w:vAlign w:val="center"/>
          </w:tcPr>
          <w:p w:rsidR="00DA02EC" w:rsidRPr="00781C16" w:rsidRDefault="00DA02EC" w:rsidP="00BD3303">
            <w:pPr>
              <w:jc w:val="center"/>
              <w:rPr>
                <w:sz w:val="20"/>
                <w:szCs w:val="20"/>
              </w:rPr>
            </w:pPr>
            <w:r w:rsidRPr="00781C16">
              <w:rPr>
                <w:sz w:val="20"/>
                <w:szCs w:val="20"/>
              </w:rPr>
              <w:t>Сведения об особых условиях приватизации</w:t>
            </w:r>
          </w:p>
        </w:tc>
      </w:tr>
      <w:tr w:rsidR="00DA02EC" w:rsidRPr="00781C16" w:rsidTr="00BD3303">
        <w:tc>
          <w:tcPr>
            <w:tcW w:w="426" w:type="dxa"/>
          </w:tcPr>
          <w:p w:rsidR="00DA02EC" w:rsidRPr="00781C16" w:rsidRDefault="00DA02EC" w:rsidP="00BD3303">
            <w:pPr>
              <w:jc w:val="center"/>
              <w:rPr>
                <w:color w:val="000000"/>
                <w:sz w:val="20"/>
                <w:szCs w:val="20"/>
              </w:rPr>
            </w:pPr>
            <w:r w:rsidRPr="00781C16">
              <w:rPr>
                <w:color w:val="000000"/>
                <w:sz w:val="20"/>
                <w:szCs w:val="20"/>
              </w:rPr>
              <w:t>1</w:t>
            </w:r>
          </w:p>
        </w:tc>
        <w:tc>
          <w:tcPr>
            <w:tcW w:w="3969" w:type="dxa"/>
          </w:tcPr>
          <w:p w:rsidR="00DA02EC" w:rsidRPr="00781C16" w:rsidRDefault="00DA02EC" w:rsidP="00BD3303">
            <w:pPr>
              <w:rPr>
                <w:sz w:val="20"/>
                <w:szCs w:val="20"/>
              </w:rPr>
            </w:pPr>
            <w:r w:rsidRPr="00781C16">
              <w:rPr>
                <w:sz w:val="20"/>
                <w:szCs w:val="20"/>
              </w:rPr>
              <w:t>Автомобиль ВАЗ 21099, год изготовления ТС 1998, идентификационный номер (</w:t>
            </w:r>
            <w:r w:rsidRPr="00781C16">
              <w:rPr>
                <w:sz w:val="20"/>
                <w:szCs w:val="20"/>
                <w:lang w:val="en-US"/>
              </w:rPr>
              <w:t>VIN</w:t>
            </w:r>
            <w:r w:rsidRPr="00781C16">
              <w:rPr>
                <w:sz w:val="20"/>
                <w:szCs w:val="20"/>
              </w:rPr>
              <w:t>) ХТА210990</w:t>
            </w:r>
            <w:r w:rsidRPr="00781C16">
              <w:rPr>
                <w:sz w:val="20"/>
                <w:szCs w:val="20"/>
                <w:lang w:val="en-US"/>
              </w:rPr>
              <w:t>W</w:t>
            </w:r>
            <w:r w:rsidRPr="00781C16">
              <w:rPr>
                <w:sz w:val="20"/>
                <w:szCs w:val="20"/>
              </w:rPr>
              <w:t xml:space="preserve">2297441, модель, № двигателя – 21083-3171210, , кузов (прицеп) № 2297441, категория ТС – В, мощность двигателя, л.с. (кВт) </w:t>
            </w:r>
            <w:smartTag w:uri="urn:schemas-microsoft-com:office:smarttags" w:element="metricconverter">
              <w:smartTagPr>
                <w:attr w:name="ProductID" w:val="70 Л"/>
              </w:smartTagPr>
              <w:r w:rsidRPr="00781C16">
                <w:rPr>
                  <w:sz w:val="20"/>
                  <w:szCs w:val="20"/>
                </w:rPr>
                <w:t>70 Л</w:t>
              </w:r>
            </w:smartTag>
            <w:r w:rsidRPr="00781C16">
              <w:rPr>
                <w:sz w:val="20"/>
                <w:szCs w:val="20"/>
              </w:rPr>
              <w:t>.С., рабочий объем двигателя, куб.см – 1500, цвет кузова – светло-серый, тип двигателя – бензиновый.</w:t>
            </w:r>
          </w:p>
        </w:tc>
        <w:tc>
          <w:tcPr>
            <w:tcW w:w="2127" w:type="dxa"/>
          </w:tcPr>
          <w:p w:rsidR="00DA02EC" w:rsidRPr="00781C16" w:rsidRDefault="00DA02EC" w:rsidP="00BD3303">
            <w:pPr>
              <w:rPr>
                <w:color w:val="000000"/>
                <w:sz w:val="20"/>
                <w:szCs w:val="20"/>
              </w:rPr>
            </w:pPr>
            <w:r w:rsidRPr="00781C16">
              <w:rPr>
                <w:sz w:val="20"/>
                <w:szCs w:val="20"/>
              </w:rPr>
              <w:t xml:space="preserve">Томская область, Молчановский район, с. Молчаново, ул. Димитрова, </w:t>
            </w:r>
            <w:r w:rsidRPr="00781C16">
              <w:rPr>
                <w:color w:val="000000"/>
                <w:sz w:val="20"/>
                <w:szCs w:val="20"/>
              </w:rPr>
              <w:t>д. 25</w:t>
            </w:r>
          </w:p>
        </w:tc>
        <w:tc>
          <w:tcPr>
            <w:tcW w:w="1417" w:type="dxa"/>
          </w:tcPr>
          <w:p w:rsidR="00DA02EC" w:rsidRPr="00781C16" w:rsidRDefault="00DA02EC" w:rsidP="00BD3303">
            <w:pPr>
              <w:rPr>
                <w:sz w:val="20"/>
                <w:szCs w:val="20"/>
              </w:rPr>
            </w:pPr>
            <w:r w:rsidRPr="00781C16">
              <w:rPr>
                <w:sz w:val="20"/>
                <w:szCs w:val="20"/>
              </w:rPr>
              <w:t>Для перевозки людей</w:t>
            </w:r>
          </w:p>
        </w:tc>
        <w:tc>
          <w:tcPr>
            <w:tcW w:w="1701" w:type="dxa"/>
            <w:vAlign w:val="center"/>
          </w:tcPr>
          <w:p w:rsidR="00DA02EC" w:rsidRPr="00781C16" w:rsidRDefault="00DA02EC" w:rsidP="00BD3303">
            <w:pPr>
              <w:jc w:val="center"/>
              <w:rPr>
                <w:color w:val="000000"/>
                <w:sz w:val="20"/>
                <w:szCs w:val="20"/>
              </w:rPr>
            </w:pPr>
            <w:r w:rsidRPr="00781C16">
              <w:rPr>
                <w:color w:val="000000"/>
                <w:sz w:val="20"/>
                <w:szCs w:val="20"/>
              </w:rPr>
              <w:t>Отсутствует</w:t>
            </w:r>
          </w:p>
        </w:tc>
        <w:tc>
          <w:tcPr>
            <w:tcW w:w="1418" w:type="dxa"/>
            <w:vAlign w:val="center"/>
          </w:tcPr>
          <w:p w:rsidR="00DA02EC" w:rsidRPr="00781C16" w:rsidRDefault="00DA02EC" w:rsidP="00BD3303">
            <w:pPr>
              <w:jc w:val="center"/>
              <w:rPr>
                <w:color w:val="000000"/>
                <w:sz w:val="20"/>
                <w:szCs w:val="20"/>
              </w:rPr>
            </w:pPr>
            <w:r w:rsidRPr="00781C16">
              <w:rPr>
                <w:sz w:val="20"/>
                <w:szCs w:val="20"/>
              </w:rPr>
              <w:t xml:space="preserve">4 квартал </w:t>
            </w:r>
            <w:smartTag w:uri="urn:schemas-microsoft-com:office:smarttags" w:element="metricconverter">
              <w:smartTagPr>
                <w:attr w:name="ProductID" w:val="2019 г"/>
              </w:smartTagPr>
              <w:r w:rsidRPr="00781C16">
                <w:rPr>
                  <w:sz w:val="20"/>
                  <w:szCs w:val="20"/>
                </w:rPr>
                <w:t>2019 г</w:t>
              </w:r>
            </w:smartTag>
          </w:p>
        </w:tc>
        <w:tc>
          <w:tcPr>
            <w:tcW w:w="2268" w:type="dxa"/>
            <w:vAlign w:val="center"/>
          </w:tcPr>
          <w:p w:rsidR="00DA02EC" w:rsidRPr="00781C16" w:rsidRDefault="00DA02EC" w:rsidP="00BD3303">
            <w:pPr>
              <w:jc w:val="center"/>
              <w:rPr>
                <w:color w:val="000000"/>
                <w:sz w:val="20"/>
                <w:szCs w:val="20"/>
              </w:rPr>
            </w:pPr>
            <w:r w:rsidRPr="00781C16">
              <w:rPr>
                <w:color w:val="000000"/>
                <w:sz w:val="20"/>
                <w:szCs w:val="20"/>
              </w:rPr>
              <w:t xml:space="preserve">49 000,00 </w:t>
            </w:r>
          </w:p>
          <w:p w:rsidR="00DA02EC" w:rsidRPr="00781C16" w:rsidRDefault="00DA02EC" w:rsidP="00BD3303">
            <w:pPr>
              <w:jc w:val="center"/>
              <w:rPr>
                <w:color w:val="000000"/>
                <w:sz w:val="20"/>
                <w:szCs w:val="20"/>
              </w:rPr>
            </w:pPr>
            <w:r w:rsidRPr="00781C16">
              <w:rPr>
                <w:color w:val="000000"/>
                <w:sz w:val="20"/>
                <w:szCs w:val="20"/>
              </w:rPr>
              <w:t>(в том числе НДС  8 166,67 руб.)</w:t>
            </w:r>
          </w:p>
        </w:tc>
        <w:tc>
          <w:tcPr>
            <w:tcW w:w="2551" w:type="dxa"/>
          </w:tcPr>
          <w:p w:rsidR="00DA02EC" w:rsidRPr="00781C16" w:rsidRDefault="00DA02EC" w:rsidP="00BD3303">
            <w:pPr>
              <w:jc w:val="both"/>
              <w:rPr>
                <w:sz w:val="20"/>
                <w:szCs w:val="20"/>
              </w:rPr>
            </w:pPr>
            <w:r w:rsidRPr="00781C16">
              <w:rPr>
                <w:sz w:val="20"/>
                <w:szCs w:val="20"/>
              </w:rPr>
              <w:t>Аукцион. В случае если аукцион не состоится, продажа имущества осуществляется методом публичного предложения.</w:t>
            </w:r>
          </w:p>
          <w:p w:rsidR="00DA02EC" w:rsidRPr="00781C16" w:rsidRDefault="00DA02EC" w:rsidP="00BD3303">
            <w:pPr>
              <w:jc w:val="both"/>
              <w:rPr>
                <w:sz w:val="20"/>
                <w:szCs w:val="20"/>
              </w:rPr>
            </w:pPr>
            <w:r w:rsidRPr="00781C16">
              <w:rPr>
                <w:sz w:val="20"/>
                <w:szCs w:val="20"/>
              </w:rPr>
              <w:t>В случае если процедура методом публичного предложения не состоится, то продажа имущества без объявления цены.</w:t>
            </w:r>
          </w:p>
        </w:tc>
      </w:tr>
      <w:tr w:rsidR="00DA02EC" w:rsidRPr="00781C16" w:rsidTr="00BD3303">
        <w:tc>
          <w:tcPr>
            <w:tcW w:w="426" w:type="dxa"/>
          </w:tcPr>
          <w:p w:rsidR="00DA02EC" w:rsidRPr="00781C16" w:rsidRDefault="00DA02EC" w:rsidP="00BD3303">
            <w:pPr>
              <w:jc w:val="center"/>
              <w:rPr>
                <w:sz w:val="20"/>
                <w:szCs w:val="20"/>
              </w:rPr>
            </w:pPr>
            <w:r w:rsidRPr="00781C16">
              <w:rPr>
                <w:sz w:val="20"/>
                <w:szCs w:val="20"/>
              </w:rPr>
              <w:t>2</w:t>
            </w:r>
          </w:p>
        </w:tc>
        <w:tc>
          <w:tcPr>
            <w:tcW w:w="3969" w:type="dxa"/>
          </w:tcPr>
          <w:p w:rsidR="00DA02EC" w:rsidRPr="00781C16" w:rsidRDefault="00DA02EC" w:rsidP="00BD3303">
            <w:pPr>
              <w:rPr>
                <w:sz w:val="20"/>
                <w:szCs w:val="20"/>
              </w:rPr>
            </w:pPr>
            <w:r w:rsidRPr="00781C16">
              <w:rPr>
                <w:sz w:val="20"/>
                <w:szCs w:val="20"/>
              </w:rPr>
              <w:t>Автомобиль ГАЗСАЗ 3507, год изготовления ТС 1989, идентификационный номер (</w:t>
            </w:r>
            <w:r w:rsidRPr="00781C16">
              <w:rPr>
                <w:sz w:val="20"/>
                <w:szCs w:val="20"/>
                <w:lang w:val="en-US"/>
              </w:rPr>
              <w:t>VIN</w:t>
            </w:r>
            <w:r w:rsidRPr="00781C16">
              <w:rPr>
                <w:sz w:val="20"/>
                <w:szCs w:val="20"/>
              </w:rPr>
              <w:t xml:space="preserve">) ХТН531400К1187867, модель, № двигателя – 523400-11030850, кузов (прицеп) отсутствует, категория ТС – С, мощность двигателя, л.с. (кВт) </w:t>
            </w:r>
            <w:smartTag w:uri="urn:schemas-microsoft-com:office:smarttags" w:element="metricconverter">
              <w:smartTagPr>
                <w:attr w:name="ProductID" w:val="92 Л"/>
              </w:smartTagPr>
              <w:r w:rsidRPr="00781C16">
                <w:rPr>
                  <w:sz w:val="20"/>
                  <w:szCs w:val="20"/>
                </w:rPr>
                <w:t>92 Л</w:t>
              </w:r>
            </w:smartTag>
            <w:r w:rsidRPr="00781C16">
              <w:rPr>
                <w:sz w:val="20"/>
                <w:szCs w:val="20"/>
              </w:rPr>
              <w:t>.С., рабочий объем двигателя, куб.см – не установлено, цвет кузова – голубой, тип двигателя – бензиновый.</w:t>
            </w:r>
          </w:p>
        </w:tc>
        <w:tc>
          <w:tcPr>
            <w:tcW w:w="2127" w:type="dxa"/>
          </w:tcPr>
          <w:p w:rsidR="00DA02EC" w:rsidRPr="00781C16" w:rsidRDefault="00DA02EC" w:rsidP="00BD3303">
            <w:pPr>
              <w:rPr>
                <w:color w:val="000000"/>
                <w:sz w:val="20"/>
                <w:szCs w:val="20"/>
              </w:rPr>
            </w:pPr>
            <w:r w:rsidRPr="00781C16">
              <w:rPr>
                <w:sz w:val="20"/>
                <w:szCs w:val="20"/>
              </w:rPr>
              <w:t xml:space="preserve">Томская область, Молчановский район, с. Молчаново, ул. Димитрова, </w:t>
            </w:r>
            <w:r w:rsidRPr="00781C16">
              <w:rPr>
                <w:color w:val="000000"/>
                <w:sz w:val="20"/>
                <w:szCs w:val="20"/>
              </w:rPr>
              <w:t>д. 25</w:t>
            </w:r>
          </w:p>
        </w:tc>
        <w:tc>
          <w:tcPr>
            <w:tcW w:w="1417" w:type="dxa"/>
          </w:tcPr>
          <w:p w:rsidR="00DA02EC" w:rsidRPr="00781C16" w:rsidRDefault="00DA02EC" w:rsidP="00BD3303">
            <w:pPr>
              <w:rPr>
                <w:sz w:val="20"/>
                <w:szCs w:val="20"/>
              </w:rPr>
            </w:pPr>
            <w:r w:rsidRPr="00781C16">
              <w:rPr>
                <w:sz w:val="20"/>
                <w:szCs w:val="20"/>
              </w:rPr>
              <w:t>Для перевозки грузов</w:t>
            </w:r>
          </w:p>
        </w:tc>
        <w:tc>
          <w:tcPr>
            <w:tcW w:w="1701" w:type="dxa"/>
            <w:vAlign w:val="center"/>
          </w:tcPr>
          <w:p w:rsidR="00DA02EC" w:rsidRPr="00781C16" w:rsidRDefault="00DA02EC" w:rsidP="00BD3303">
            <w:pPr>
              <w:jc w:val="center"/>
              <w:rPr>
                <w:color w:val="000000"/>
                <w:sz w:val="20"/>
                <w:szCs w:val="20"/>
              </w:rPr>
            </w:pPr>
            <w:r w:rsidRPr="00781C16">
              <w:rPr>
                <w:color w:val="000000"/>
                <w:sz w:val="20"/>
                <w:szCs w:val="20"/>
              </w:rPr>
              <w:t>Отсутствует</w:t>
            </w:r>
          </w:p>
        </w:tc>
        <w:tc>
          <w:tcPr>
            <w:tcW w:w="1418" w:type="dxa"/>
            <w:vAlign w:val="center"/>
          </w:tcPr>
          <w:p w:rsidR="00DA02EC" w:rsidRPr="00781C16" w:rsidRDefault="00DA02EC" w:rsidP="00BD3303">
            <w:pPr>
              <w:jc w:val="center"/>
              <w:rPr>
                <w:color w:val="000000"/>
                <w:sz w:val="20"/>
                <w:szCs w:val="20"/>
              </w:rPr>
            </w:pPr>
            <w:r w:rsidRPr="00781C16">
              <w:rPr>
                <w:sz w:val="20"/>
                <w:szCs w:val="20"/>
              </w:rPr>
              <w:t xml:space="preserve">4 квартал </w:t>
            </w:r>
            <w:smartTag w:uri="urn:schemas-microsoft-com:office:smarttags" w:element="metricconverter">
              <w:smartTagPr>
                <w:attr w:name="ProductID" w:val="2019 г"/>
              </w:smartTagPr>
              <w:r w:rsidRPr="00781C16">
                <w:rPr>
                  <w:sz w:val="20"/>
                  <w:szCs w:val="20"/>
                </w:rPr>
                <w:t>2019 г</w:t>
              </w:r>
            </w:smartTag>
          </w:p>
        </w:tc>
        <w:tc>
          <w:tcPr>
            <w:tcW w:w="2268" w:type="dxa"/>
          </w:tcPr>
          <w:p w:rsidR="00DA02EC" w:rsidRPr="00781C16" w:rsidRDefault="00DA02EC" w:rsidP="00BD3303">
            <w:pPr>
              <w:jc w:val="center"/>
              <w:rPr>
                <w:sz w:val="20"/>
                <w:szCs w:val="20"/>
              </w:rPr>
            </w:pPr>
          </w:p>
          <w:p w:rsidR="00DA02EC" w:rsidRPr="00781C16" w:rsidRDefault="00DA02EC" w:rsidP="00BD3303">
            <w:pPr>
              <w:jc w:val="center"/>
              <w:rPr>
                <w:sz w:val="20"/>
                <w:szCs w:val="20"/>
              </w:rPr>
            </w:pPr>
          </w:p>
          <w:p w:rsidR="00DA02EC" w:rsidRPr="00781C16" w:rsidRDefault="00DA02EC" w:rsidP="00BD3303">
            <w:pPr>
              <w:jc w:val="center"/>
              <w:rPr>
                <w:sz w:val="20"/>
                <w:szCs w:val="20"/>
              </w:rPr>
            </w:pPr>
          </w:p>
          <w:p w:rsidR="00DA02EC" w:rsidRPr="00781C16" w:rsidRDefault="00DA02EC" w:rsidP="00BD3303">
            <w:pPr>
              <w:jc w:val="center"/>
              <w:rPr>
                <w:sz w:val="20"/>
                <w:szCs w:val="20"/>
              </w:rPr>
            </w:pPr>
            <w:r w:rsidRPr="00781C16">
              <w:rPr>
                <w:sz w:val="20"/>
                <w:szCs w:val="20"/>
              </w:rPr>
              <w:t xml:space="preserve">120 000,00 </w:t>
            </w:r>
          </w:p>
          <w:p w:rsidR="00DA02EC" w:rsidRPr="00781C16" w:rsidRDefault="00DA02EC" w:rsidP="00BD3303">
            <w:pPr>
              <w:jc w:val="center"/>
              <w:rPr>
                <w:sz w:val="20"/>
                <w:szCs w:val="20"/>
              </w:rPr>
            </w:pPr>
            <w:r w:rsidRPr="00781C16">
              <w:rPr>
                <w:sz w:val="20"/>
                <w:szCs w:val="20"/>
              </w:rPr>
              <w:t>(</w:t>
            </w:r>
            <w:r w:rsidRPr="00781C16">
              <w:rPr>
                <w:color w:val="000000"/>
                <w:sz w:val="20"/>
                <w:szCs w:val="20"/>
              </w:rPr>
              <w:t>в том числе НДС 20 000,00 руб.)</w:t>
            </w:r>
          </w:p>
          <w:p w:rsidR="00DA02EC" w:rsidRPr="00781C16" w:rsidRDefault="00DA02EC" w:rsidP="00BD3303">
            <w:pPr>
              <w:jc w:val="center"/>
              <w:rPr>
                <w:sz w:val="20"/>
                <w:szCs w:val="20"/>
              </w:rPr>
            </w:pPr>
          </w:p>
        </w:tc>
        <w:tc>
          <w:tcPr>
            <w:tcW w:w="2551" w:type="dxa"/>
          </w:tcPr>
          <w:p w:rsidR="00DA02EC" w:rsidRPr="00781C16" w:rsidRDefault="00DA02EC" w:rsidP="00BD3303">
            <w:pPr>
              <w:jc w:val="both"/>
              <w:rPr>
                <w:sz w:val="20"/>
                <w:szCs w:val="20"/>
              </w:rPr>
            </w:pPr>
            <w:r w:rsidRPr="00781C16">
              <w:rPr>
                <w:sz w:val="20"/>
                <w:szCs w:val="20"/>
              </w:rPr>
              <w:t>Аукцион. В случае если аукцион не состоится, продажа имущества осуществляется методом публичного предложения.</w:t>
            </w:r>
          </w:p>
          <w:p w:rsidR="00DA02EC" w:rsidRPr="00781C16" w:rsidRDefault="00DA02EC" w:rsidP="00BD3303">
            <w:pPr>
              <w:jc w:val="both"/>
              <w:rPr>
                <w:sz w:val="20"/>
                <w:szCs w:val="20"/>
              </w:rPr>
            </w:pPr>
            <w:r w:rsidRPr="00781C16">
              <w:rPr>
                <w:sz w:val="20"/>
                <w:szCs w:val="20"/>
              </w:rPr>
              <w:t>В случае если процедура методом публичного предложения не состоится, то продажа имущества без объявления цены.</w:t>
            </w:r>
          </w:p>
        </w:tc>
      </w:tr>
      <w:tr w:rsidR="00DA02EC" w:rsidRPr="00781C16" w:rsidTr="00BD3303">
        <w:tc>
          <w:tcPr>
            <w:tcW w:w="426" w:type="dxa"/>
          </w:tcPr>
          <w:p w:rsidR="00DA02EC" w:rsidRPr="00781C16" w:rsidRDefault="00DA02EC" w:rsidP="00BD3303">
            <w:pPr>
              <w:jc w:val="center"/>
              <w:rPr>
                <w:sz w:val="20"/>
                <w:szCs w:val="20"/>
              </w:rPr>
            </w:pPr>
            <w:r w:rsidRPr="00781C16">
              <w:rPr>
                <w:sz w:val="20"/>
                <w:szCs w:val="20"/>
              </w:rPr>
              <w:t>3</w:t>
            </w:r>
          </w:p>
        </w:tc>
        <w:tc>
          <w:tcPr>
            <w:tcW w:w="3969" w:type="dxa"/>
          </w:tcPr>
          <w:p w:rsidR="00DA02EC" w:rsidRPr="00781C16" w:rsidRDefault="00DA02EC" w:rsidP="00BD3303">
            <w:pPr>
              <w:rPr>
                <w:sz w:val="20"/>
                <w:szCs w:val="20"/>
              </w:rPr>
            </w:pPr>
            <w:r w:rsidRPr="00781C16">
              <w:rPr>
                <w:sz w:val="20"/>
                <w:szCs w:val="20"/>
              </w:rPr>
              <w:t>Автомобиль ГАЗСАЗ 3507, год изготовления ТС 1988, идентификационный номер (</w:t>
            </w:r>
            <w:r w:rsidRPr="00781C16">
              <w:rPr>
                <w:sz w:val="20"/>
                <w:szCs w:val="20"/>
                <w:lang w:val="en-US"/>
              </w:rPr>
              <w:t>VIN</w:t>
            </w:r>
            <w:r w:rsidRPr="00781C16">
              <w:rPr>
                <w:sz w:val="20"/>
                <w:szCs w:val="20"/>
              </w:rPr>
              <w:t xml:space="preserve">) ХТН53140071078371, модель, № двигателя – 5311-235703, кузов (прицеп) отсутствует, категория ТС – В, мощность двигателя, л.с. (кВт) </w:t>
            </w:r>
            <w:smartTag w:uri="urn:schemas-microsoft-com:office:smarttags" w:element="metricconverter">
              <w:smartTagPr>
                <w:attr w:name="ProductID" w:val="120 Л"/>
              </w:smartTagPr>
              <w:r w:rsidRPr="00781C16">
                <w:rPr>
                  <w:sz w:val="20"/>
                  <w:szCs w:val="20"/>
                </w:rPr>
                <w:t>120 Л</w:t>
              </w:r>
            </w:smartTag>
            <w:r w:rsidRPr="00781C16">
              <w:rPr>
                <w:sz w:val="20"/>
                <w:szCs w:val="20"/>
              </w:rPr>
              <w:t>.С., рабочий объем двигателя, куб.см – 4250, цвет кузова – голубой, тип двигателя – бензиновый.</w:t>
            </w:r>
          </w:p>
        </w:tc>
        <w:tc>
          <w:tcPr>
            <w:tcW w:w="2127" w:type="dxa"/>
          </w:tcPr>
          <w:p w:rsidR="00DA02EC" w:rsidRPr="00781C16" w:rsidRDefault="00DA02EC" w:rsidP="00BD3303">
            <w:pPr>
              <w:rPr>
                <w:color w:val="000000"/>
                <w:sz w:val="20"/>
                <w:szCs w:val="20"/>
              </w:rPr>
            </w:pPr>
            <w:r w:rsidRPr="00781C16">
              <w:rPr>
                <w:sz w:val="20"/>
                <w:szCs w:val="20"/>
              </w:rPr>
              <w:t xml:space="preserve">Томская область, Молчановский район, с. Молчаново, ул. Димитрова, </w:t>
            </w:r>
            <w:r w:rsidRPr="00781C16">
              <w:rPr>
                <w:color w:val="000000"/>
                <w:sz w:val="20"/>
                <w:szCs w:val="20"/>
              </w:rPr>
              <w:t>д. 25</w:t>
            </w:r>
          </w:p>
        </w:tc>
        <w:tc>
          <w:tcPr>
            <w:tcW w:w="1417" w:type="dxa"/>
          </w:tcPr>
          <w:p w:rsidR="00DA02EC" w:rsidRPr="00781C16" w:rsidRDefault="00DA02EC" w:rsidP="00BD3303">
            <w:pPr>
              <w:rPr>
                <w:sz w:val="20"/>
                <w:szCs w:val="20"/>
              </w:rPr>
            </w:pPr>
            <w:r w:rsidRPr="00781C16">
              <w:rPr>
                <w:sz w:val="20"/>
                <w:szCs w:val="20"/>
              </w:rPr>
              <w:t>Для перевозки грузов</w:t>
            </w:r>
          </w:p>
        </w:tc>
        <w:tc>
          <w:tcPr>
            <w:tcW w:w="1701" w:type="dxa"/>
            <w:vAlign w:val="center"/>
          </w:tcPr>
          <w:p w:rsidR="00DA02EC" w:rsidRPr="00781C16" w:rsidRDefault="00DA02EC" w:rsidP="00BD3303">
            <w:pPr>
              <w:jc w:val="center"/>
              <w:rPr>
                <w:color w:val="000000"/>
                <w:sz w:val="20"/>
                <w:szCs w:val="20"/>
              </w:rPr>
            </w:pPr>
            <w:r w:rsidRPr="00781C16">
              <w:rPr>
                <w:color w:val="000000"/>
                <w:sz w:val="20"/>
                <w:szCs w:val="20"/>
              </w:rPr>
              <w:t>Отсутствует</w:t>
            </w:r>
          </w:p>
        </w:tc>
        <w:tc>
          <w:tcPr>
            <w:tcW w:w="1418" w:type="dxa"/>
            <w:vAlign w:val="center"/>
          </w:tcPr>
          <w:p w:rsidR="00DA02EC" w:rsidRPr="00781C16" w:rsidRDefault="00DA02EC" w:rsidP="00BD3303">
            <w:pPr>
              <w:jc w:val="center"/>
              <w:rPr>
                <w:color w:val="000000"/>
                <w:sz w:val="20"/>
                <w:szCs w:val="20"/>
              </w:rPr>
            </w:pPr>
            <w:r w:rsidRPr="00781C16">
              <w:rPr>
                <w:sz w:val="20"/>
                <w:szCs w:val="20"/>
              </w:rPr>
              <w:t xml:space="preserve">4 квартал </w:t>
            </w:r>
            <w:smartTag w:uri="urn:schemas-microsoft-com:office:smarttags" w:element="metricconverter">
              <w:smartTagPr>
                <w:attr w:name="ProductID" w:val="2019 г"/>
              </w:smartTagPr>
              <w:r w:rsidRPr="00781C16">
                <w:rPr>
                  <w:sz w:val="20"/>
                  <w:szCs w:val="20"/>
                </w:rPr>
                <w:t>2019 г</w:t>
              </w:r>
            </w:smartTag>
          </w:p>
        </w:tc>
        <w:tc>
          <w:tcPr>
            <w:tcW w:w="2268" w:type="dxa"/>
          </w:tcPr>
          <w:p w:rsidR="00DA02EC" w:rsidRPr="00781C16" w:rsidRDefault="00DA02EC" w:rsidP="00BD3303">
            <w:pPr>
              <w:jc w:val="center"/>
              <w:rPr>
                <w:sz w:val="20"/>
                <w:szCs w:val="20"/>
              </w:rPr>
            </w:pPr>
          </w:p>
          <w:p w:rsidR="00DA02EC" w:rsidRPr="00781C16" w:rsidRDefault="00DA02EC" w:rsidP="00BD3303">
            <w:pPr>
              <w:jc w:val="center"/>
              <w:rPr>
                <w:sz w:val="20"/>
                <w:szCs w:val="20"/>
              </w:rPr>
            </w:pPr>
          </w:p>
          <w:p w:rsidR="00DA02EC" w:rsidRPr="00781C16" w:rsidRDefault="00DA02EC" w:rsidP="00BD3303">
            <w:pPr>
              <w:jc w:val="center"/>
              <w:rPr>
                <w:sz w:val="20"/>
                <w:szCs w:val="20"/>
              </w:rPr>
            </w:pPr>
          </w:p>
          <w:p w:rsidR="00DA02EC" w:rsidRPr="00781C16" w:rsidRDefault="00DA02EC" w:rsidP="00BD3303">
            <w:pPr>
              <w:jc w:val="center"/>
              <w:rPr>
                <w:sz w:val="20"/>
                <w:szCs w:val="20"/>
              </w:rPr>
            </w:pPr>
            <w:r w:rsidRPr="00781C16">
              <w:rPr>
                <w:sz w:val="20"/>
                <w:szCs w:val="20"/>
              </w:rPr>
              <w:t>101 000,00</w:t>
            </w:r>
          </w:p>
          <w:p w:rsidR="00DA02EC" w:rsidRPr="00781C16" w:rsidRDefault="00DA02EC" w:rsidP="00BD3303">
            <w:pPr>
              <w:jc w:val="center"/>
              <w:rPr>
                <w:sz w:val="20"/>
                <w:szCs w:val="20"/>
              </w:rPr>
            </w:pPr>
            <w:r w:rsidRPr="00781C16">
              <w:rPr>
                <w:sz w:val="20"/>
                <w:szCs w:val="20"/>
              </w:rPr>
              <w:t xml:space="preserve"> (</w:t>
            </w:r>
            <w:r w:rsidRPr="00781C16">
              <w:rPr>
                <w:color w:val="000000"/>
                <w:sz w:val="20"/>
                <w:szCs w:val="20"/>
              </w:rPr>
              <w:t>в том числе НДС 16 833,33 руб.)</w:t>
            </w:r>
          </w:p>
          <w:p w:rsidR="00DA02EC" w:rsidRPr="00781C16" w:rsidRDefault="00DA02EC" w:rsidP="00BD3303">
            <w:pPr>
              <w:jc w:val="center"/>
              <w:rPr>
                <w:sz w:val="20"/>
                <w:szCs w:val="20"/>
              </w:rPr>
            </w:pPr>
          </w:p>
        </w:tc>
        <w:tc>
          <w:tcPr>
            <w:tcW w:w="2551" w:type="dxa"/>
          </w:tcPr>
          <w:p w:rsidR="00DA02EC" w:rsidRPr="00781C16" w:rsidRDefault="00DA02EC" w:rsidP="00BD3303">
            <w:pPr>
              <w:jc w:val="both"/>
              <w:rPr>
                <w:sz w:val="20"/>
                <w:szCs w:val="20"/>
              </w:rPr>
            </w:pPr>
            <w:r w:rsidRPr="00781C16">
              <w:rPr>
                <w:sz w:val="20"/>
                <w:szCs w:val="20"/>
              </w:rPr>
              <w:t>Аукцион. В случае если аукцион не состоится, продажа имущества осуществляется методом публичного предложения.</w:t>
            </w:r>
          </w:p>
          <w:p w:rsidR="00DA02EC" w:rsidRPr="00781C16" w:rsidRDefault="00DA02EC" w:rsidP="00BD3303">
            <w:pPr>
              <w:jc w:val="both"/>
              <w:rPr>
                <w:sz w:val="20"/>
                <w:szCs w:val="20"/>
              </w:rPr>
            </w:pPr>
            <w:r w:rsidRPr="00781C16">
              <w:rPr>
                <w:sz w:val="20"/>
                <w:szCs w:val="20"/>
              </w:rPr>
              <w:t>В случае если процедура методом публичного предложения не состоится, то продажа имущества без объявления цены.</w:t>
            </w:r>
          </w:p>
        </w:tc>
      </w:tr>
      <w:tr w:rsidR="00DA02EC" w:rsidRPr="00781C16" w:rsidTr="00BD3303">
        <w:tc>
          <w:tcPr>
            <w:tcW w:w="426" w:type="dxa"/>
          </w:tcPr>
          <w:p w:rsidR="00DA02EC" w:rsidRPr="00781C16" w:rsidRDefault="00DA02EC" w:rsidP="00BD3303">
            <w:pPr>
              <w:jc w:val="center"/>
              <w:rPr>
                <w:sz w:val="20"/>
                <w:szCs w:val="20"/>
              </w:rPr>
            </w:pPr>
            <w:r w:rsidRPr="00781C16">
              <w:rPr>
                <w:sz w:val="20"/>
                <w:szCs w:val="20"/>
              </w:rPr>
              <w:t>4</w:t>
            </w:r>
          </w:p>
        </w:tc>
        <w:tc>
          <w:tcPr>
            <w:tcW w:w="3969" w:type="dxa"/>
          </w:tcPr>
          <w:p w:rsidR="00DA02EC" w:rsidRPr="00781C16" w:rsidRDefault="00DA02EC" w:rsidP="00BD3303">
            <w:pPr>
              <w:rPr>
                <w:color w:val="000000"/>
                <w:sz w:val="20"/>
                <w:szCs w:val="20"/>
              </w:rPr>
            </w:pPr>
            <w:r w:rsidRPr="00781C16">
              <w:rPr>
                <w:color w:val="000000"/>
                <w:sz w:val="20"/>
                <w:szCs w:val="20"/>
              </w:rPr>
              <w:t>Здание школы, общей площадью 125,4 кв.м., год постройки 1956, материал стен – дерево, полы деревянные, электроснабжение отопление печное, которое расположено на земельном участке с кадастровым номером 70:10:0100013:54, общей площадью 1202 кв.м.</w:t>
            </w:r>
          </w:p>
        </w:tc>
        <w:tc>
          <w:tcPr>
            <w:tcW w:w="2127" w:type="dxa"/>
          </w:tcPr>
          <w:p w:rsidR="00DA02EC" w:rsidRPr="00781C16" w:rsidRDefault="00DA02EC" w:rsidP="00BD3303">
            <w:pPr>
              <w:rPr>
                <w:color w:val="000000"/>
                <w:sz w:val="20"/>
                <w:szCs w:val="20"/>
              </w:rPr>
            </w:pPr>
            <w:r w:rsidRPr="00781C16">
              <w:rPr>
                <w:sz w:val="20"/>
                <w:szCs w:val="20"/>
              </w:rPr>
              <w:t xml:space="preserve">Томская область, Молчановский район, д. Н.Федоровка, ул. Зеленая, </w:t>
            </w:r>
            <w:r w:rsidRPr="00781C16">
              <w:rPr>
                <w:color w:val="000000"/>
                <w:sz w:val="20"/>
                <w:szCs w:val="20"/>
              </w:rPr>
              <w:t>д. 15</w:t>
            </w:r>
          </w:p>
        </w:tc>
        <w:tc>
          <w:tcPr>
            <w:tcW w:w="1417" w:type="dxa"/>
          </w:tcPr>
          <w:p w:rsidR="00DA02EC" w:rsidRPr="00781C16" w:rsidRDefault="00DA02EC" w:rsidP="00BD3303">
            <w:pPr>
              <w:rPr>
                <w:sz w:val="20"/>
                <w:szCs w:val="20"/>
              </w:rPr>
            </w:pPr>
            <w:r w:rsidRPr="00781C16">
              <w:rPr>
                <w:sz w:val="20"/>
                <w:szCs w:val="20"/>
              </w:rPr>
              <w:t>Нежилое</w:t>
            </w:r>
          </w:p>
        </w:tc>
        <w:tc>
          <w:tcPr>
            <w:tcW w:w="1701" w:type="dxa"/>
            <w:vAlign w:val="center"/>
          </w:tcPr>
          <w:p w:rsidR="00DA02EC" w:rsidRPr="00781C16" w:rsidRDefault="00DA02EC" w:rsidP="00BD3303">
            <w:pPr>
              <w:jc w:val="center"/>
              <w:rPr>
                <w:color w:val="000000"/>
                <w:sz w:val="20"/>
                <w:szCs w:val="20"/>
              </w:rPr>
            </w:pPr>
            <w:r w:rsidRPr="00781C16">
              <w:rPr>
                <w:color w:val="000000"/>
                <w:sz w:val="20"/>
                <w:szCs w:val="20"/>
              </w:rPr>
              <w:t>Отсутствует</w:t>
            </w:r>
          </w:p>
        </w:tc>
        <w:tc>
          <w:tcPr>
            <w:tcW w:w="1418" w:type="dxa"/>
            <w:vAlign w:val="center"/>
          </w:tcPr>
          <w:p w:rsidR="00DA02EC" w:rsidRPr="00781C16" w:rsidRDefault="00DA02EC" w:rsidP="00BD3303">
            <w:pPr>
              <w:jc w:val="center"/>
              <w:rPr>
                <w:color w:val="000000"/>
                <w:sz w:val="20"/>
                <w:szCs w:val="20"/>
              </w:rPr>
            </w:pPr>
            <w:r w:rsidRPr="00781C16">
              <w:rPr>
                <w:sz w:val="20"/>
                <w:szCs w:val="20"/>
              </w:rPr>
              <w:t xml:space="preserve">4 квартал </w:t>
            </w:r>
            <w:smartTag w:uri="urn:schemas-microsoft-com:office:smarttags" w:element="metricconverter">
              <w:smartTagPr>
                <w:attr w:name="ProductID" w:val="2019 г"/>
              </w:smartTagPr>
              <w:r w:rsidRPr="00781C16">
                <w:rPr>
                  <w:sz w:val="20"/>
                  <w:szCs w:val="20"/>
                </w:rPr>
                <w:t>2019 г</w:t>
              </w:r>
            </w:smartTag>
          </w:p>
        </w:tc>
        <w:tc>
          <w:tcPr>
            <w:tcW w:w="2268" w:type="dxa"/>
          </w:tcPr>
          <w:p w:rsidR="00DA02EC" w:rsidRPr="00781C16" w:rsidRDefault="00DA02EC" w:rsidP="00BD3303">
            <w:pPr>
              <w:jc w:val="center"/>
              <w:rPr>
                <w:sz w:val="20"/>
                <w:szCs w:val="20"/>
              </w:rPr>
            </w:pPr>
          </w:p>
          <w:p w:rsidR="00DA02EC" w:rsidRPr="00781C16" w:rsidRDefault="00DA02EC" w:rsidP="00BD3303">
            <w:pPr>
              <w:jc w:val="center"/>
              <w:rPr>
                <w:sz w:val="20"/>
                <w:szCs w:val="20"/>
              </w:rPr>
            </w:pPr>
          </w:p>
          <w:p w:rsidR="00DA02EC" w:rsidRPr="00781C16" w:rsidRDefault="00DA02EC" w:rsidP="00BD3303">
            <w:pPr>
              <w:jc w:val="center"/>
              <w:rPr>
                <w:sz w:val="20"/>
                <w:szCs w:val="20"/>
              </w:rPr>
            </w:pPr>
          </w:p>
          <w:p w:rsidR="00DA02EC" w:rsidRPr="00781C16" w:rsidRDefault="00DA02EC" w:rsidP="00BD3303">
            <w:pPr>
              <w:jc w:val="center"/>
              <w:rPr>
                <w:sz w:val="20"/>
                <w:szCs w:val="20"/>
              </w:rPr>
            </w:pPr>
            <w:r w:rsidRPr="00781C16">
              <w:rPr>
                <w:sz w:val="20"/>
                <w:szCs w:val="20"/>
              </w:rPr>
              <w:t>308 000,00 (в том числе НДС 51 333,33</w:t>
            </w:r>
          </w:p>
        </w:tc>
        <w:tc>
          <w:tcPr>
            <w:tcW w:w="2551" w:type="dxa"/>
          </w:tcPr>
          <w:p w:rsidR="00DA02EC" w:rsidRPr="00781C16" w:rsidRDefault="00DA02EC" w:rsidP="00BD3303">
            <w:pPr>
              <w:rPr>
                <w:sz w:val="20"/>
                <w:szCs w:val="20"/>
              </w:rPr>
            </w:pPr>
            <w:r w:rsidRPr="00781C16">
              <w:rPr>
                <w:sz w:val="20"/>
                <w:szCs w:val="20"/>
              </w:rPr>
              <w:t>Аукцион.</w:t>
            </w:r>
          </w:p>
        </w:tc>
      </w:tr>
      <w:tr w:rsidR="00DA02EC" w:rsidRPr="00781C16" w:rsidTr="00BD3303">
        <w:tc>
          <w:tcPr>
            <w:tcW w:w="426" w:type="dxa"/>
          </w:tcPr>
          <w:p w:rsidR="00DA02EC" w:rsidRPr="00781C16" w:rsidRDefault="00DA02EC" w:rsidP="00BD3303">
            <w:pPr>
              <w:jc w:val="center"/>
              <w:rPr>
                <w:sz w:val="20"/>
                <w:szCs w:val="20"/>
              </w:rPr>
            </w:pPr>
          </w:p>
        </w:tc>
        <w:tc>
          <w:tcPr>
            <w:tcW w:w="3969" w:type="dxa"/>
          </w:tcPr>
          <w:p w:rsidR="00DA02EC" w:rsidRPr="00781C16" w:rsidRDefault="00DA02EC" w:rsidP="00BD3303">
            <w:pPr>
              <w:rPr>
                <w:color w:val="000000"/>
                <w:sz w:val="20"/>
                <w:szCs w:val="20"/>
              </w:rPr>
            </w:pPr>
            <w:r w:rsidRPr="00781C16">
              <w:rPr>
                <w:color w:val="000000"/>
                <w:sz w:val="20"/>
                <w:szCs w:val="20"/>
              </w:rPr>
              <w:t>Итого:</w:t>
            </w:r>
          </w:p>
        </w:tc>
        <w:tc>
          <w:tcPr>
            <w:tcW w:w="2127" w:type="dxa"/>
            <w:vAlign w:val="center"/>
          </w:tcPr>
          <w:p w:rsidR="00DA02EC" w:rsidRPr="00781C16" w:rsidRDefault="00DA02EC" w:rsidP="00BD3303">
            <w:pPr>
              <w:jc w:val="center"/>
              <w:rPr>
                <w:color w:val="000000"/>
                <w:sz w:val="20"/>
                <w:szCs w:val="20"/>
              </w:rPr>
            </w:pPr>
          </w:p>
        </w:tc>
        <w:tc>
          <w:tcPr>
            <w:tcW w:w="1417" w:type="dxa"/>
          </w:tcPr>
          <w:p w:rsidR="00DA02EC" w:rsidRPr="00781C16" w:rsidRDefault="00DA02EC" w:rsidP="00BD3303">
            <w:pPr>
              <w:rPr>
                <w:b/>
                <w:color w:val="FF0000"/>
                <w:sz w:val="20"/>
                <w:szCs w:val="20"/>
              </w:rPr>
            </w:pPr>
          </w:p>
        </w:tc>
        <w:tc>
          <w:tcPr>
            <w:tcW w:w="1701" w:type="dxa"/>
            <w:vAlign w:val="center"/>
          </w:tcPr>
          <w:p w:rsidR="00DA02EC" w:rsidRPr="00781C16" w:rsidRDefault="00DA02EC" w:rsidP="00BD3303">
            <w:pPr>
              <w:snapToGrid w:val="0"/>
              <w:ind w:right="-6"/>
              <w:jc w:val="center"/>
              <w:rPr>
                <w:color w:val="000000"/>
                <w:sz w:val="20"/>
                <w:szCs w:val="20"/>
              </w:rPr>
            </w:pPr>
          </w:p>
        </w:tc>
        <w:tc>
          <w:tcPr>
            <w:tcW w:w="1418" w:type="dxa"/>
          </w:tcPr>
          <w:p w:rsidR="00DA02EC" w:rsidRPr="00781C16" w:rsidRDefault="00DA02EC" w:rsidP="00BD3303">
            <w:pPr>
              <w:jc w:val="center"/>
              <w:rPr>
                <w:sz w:val="20"/>
                <w:szCs w:val="20"/>
              </w:rPr>
            </w:pPr>
          </w:p>
        </w:tc>
        <w:tc>
          <w:tcPr>
            <w:tcW w:w="2268" w:type="dxa"/>
          </w:tcPr>
          <w:p w:rsidR="00DA02EC" w:rsidRPr="00781C16" w:rsidRDefault="00DA02EC" w:rsidP="00BD3303">
            <w:pPr>
              <w:jc w:val="center"/>
              <w:rPr>
                <w:sz w:val="20"/>
                <w:szCs w:val="20"/>
              </w:rPr>
            </w:pPr>
            <w:r w:rsidRPr="00781C16">
              <w:rPr>
                <w:sz w:val="20"/>
                <w:szCs w:val="20"/>
              </w:rPr>
              <w:t>578 000,00</w:t>
            </w:r>
          </w:p>
          <w:p w:rsidR="00DA02EC" w:rsidRPr="00781C16" w:rsidRDefault="00DA02EC" w:rsidP="00BD3303">
            <w:pPr>
              <w:jc w:val="center"/>
              <w:rPr>
                <w:sz w:val="20"/>
                <w:szCs w:val="20"/>
              </w:rPr>
            </w:pPr>
            <w:r w:rsidRPr="00781C16">
              <w:rPr>
                <w:sz w:val="20"/>
                <w:szCs w:val="20"/>
              </w:rPr>
              <w:t>( в том числе НДС 96 333,33 руб.)»</w:t>
            </w:r>
          </w:p>
        </w:tc>
        <w:tc>
          <w:tcPr>
            <w:tcW w:w="2551" w:type="dxa"/>
          </w:tcPr>
          <w:p w:rsidR="00DA02EC" w:rsidRPr="00781C16" w:rsidRDefault="00DA02EC" w:rsidP="00BD3303">
            <w:pPr>
              <w:rPr>
                <w:sz w:val="20"/>
                <w:szCs w:val="20"/>
              </w:rPr>
            </w:pPr>
          </w:p>
        </w:tc>
      </w:tr>
    </w:tbl>
    <w:p w:rsidR="00DA02EC" w:rsidRPr="00781C16" w:rsidRDefault="00DA02EC" w:rsidP="00781C16">
      <w:pPr>
        <w:rPr>
          <w:color w:val="000000"/>
          <w:sz w:val="20"/>
          <w:szCs w:val="20"/>
        </w:rPr>
      </w:pPr>
    </w:p>
    <w:p w:rsidR="00DA02EC" w:rsidRPr="00781C16" w:rsidRDefault="00DA02EC" w:rsidP="00781C16">
      <w:pPr>
        <w:rPr>
          <w:color w:val="000000"/>
          <w:sz w:val="20"/>
          <w:szCs w:val="20"/>
        </w:rPr>
      </w:pPr>
    </w:p>
    <w:p w:rsidR="00DA02EC" w:rsidRPr="00781C16" w:rsidRDefault="00DA02EC" w:rsidP="00781C16">
      <w:pPr>
        <w:rPr>
          <w:color w:val="000000"/>
          <w:sz w:val="20"/>
          <w:szCs w:val="20"/>
        </w:rPr>
        <w:sectPr w:rsidR="00DA02EC" w:rsidRPr="00781C16" w:rsidSect="00BD3303">
          <w:pgSz w:w="16838" w:h="11906" w:orient="landscape"/>
          <w:pgMar w:top="567" w:right="567" w:bottom="567" w:left="1701" w:header="709" w:footer="709" w:gutter="0"/>
          <w:cols w:space="708"/>
          <w:docGrid w:linePitch="360"/>
        </w:sectPr>
      </w:pPr>
    </w:p>
    <w:p w:rsidR="00DA02EC" w:rsidRPr="00781C16" w:rsidRDefault="00DA02EC" w:rsidP="00781C16">
      <w:pPr>
        <w:pStyle w:val="ConsPlusNormal"/>
        <w:ind w:firstLine="851"/>
        <w:jc w:val="both"/>
        <w:rPr>
          <w:rFonts w:ascii="Times New Roman" w:hAnsi="Times New Roman" w:cs="Times New Roman"/>
        </w:rPr>
      </w:pPr>
      <w:r w:rsidRPr="00781C16">
        <w:rPr>
          <w:rFonts w:ascii="Times New Roman" w:hAnsi="Times New Roman" w:cs="Times New Roman"/>
        </w:rPr>
        <w:t>2. Настоящее решение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(http://www.molchanovo.ru/).</w:t>
      </w:r>
    </w:p>
    <w:p w:rsidR="00DA02EC" w:rsidRPr="00781C16" w:rsidRDefault="00DA02EC" w:rsidP="00781C16">
      <w:pPr>
        <w:pStyle w:val="BodyText"/>
        <w:tabs>
          <w:tab w:val="left" w:pos="862"/>
        </w:tabs>
        <w:ind w:left="20" w:firstLine="831"/>
        <w:jc w:val="left"/>
        <w:rPr>
          <w:sz w:val="20"/>
          <w:szCs w:val="20"/>
        </w:rPr>
      </w:pPr>
      <w:r w:rsidRPr="00781C16">
        <w:rPr>
          <w:sz w:val="20"/>
          <w:szCs w:val="20"/>
        </w:rPr>
        <w:t>3. Контроль за исполнением настоящего решения возложить на председателя контрольно - правовой комиссии Думы Молчановского района.</w:t>
      </w:r>
    </w:p>
    <w:p w:rsidR="00DA02EC" w:rsidRPr="00781C16" w:rsidRDefault="00DA02EC" w:rsidP="00781C16">
      <w:pPr>
        <w:pStyle w:val="NormalWeb"/>
        <w:tabs>
          <w:tab w:val="clear" w:pos="360"/>
        </w:tabs>
        <w:suppressAutoHyphens/>
        <w:spacing w:after="0" w:line="240" w:lineRule="auto"/>
        <w:jc w:val="both"/>
        <w:rPr>
          <w:rFonts w:ascii="Times New Roman" w:hAnsi="Times New Roman" w:cs="Times New Roman"/>
          <w:lang w:val="ru-RU" w:eastAsia="ar-SA"/>
        </w:rPr>
      </w:pPr>
    </w:p>
    <w:p w:rsidR="00DA02EC" w:rsidRPr="00781C16" w:rsidRDefault="00DA02EC" w:rsidP="00781C16">
      <w:pPr>
        <w:rPr>
          <w:color w:val="000000"/>
          <w:sz w:val="20"/>
          <w:szCs w:val="20"/>
        </w:rPr>
      </w:pPr>
      <w:r w:rsidRPr="00781C16">
        <w:rPr>
          <w:color w:val="000000"/>
          <w:sz w:val="20"/>
          <w:szCs w:val="20"/>
        </w:rPr>
        <w:t xml:space="preserve">Председатель </w:t>
      </w:r>
    </w:p>
    <w:p w:rsidR="00DA02EC" w:rsidRPr="00781C16" w:rsidRDefault="00DA02EC" w:rsidP="00781C16">
      <w:pPr>
        <w:rPr>
          <w:color w:val="000000"/>
          <w:sz w:val="20"/>
          <w:szCs w:val="20"/>
        </w:rPr>
      </w:pPr>
      <w:r w:rsidRPr="00781C16">
        <w:rPr>
          <w:color w:val="000000"/>
          <w:sz w:val="20"/>
          <w:szCs w:val="20"/>
        </w:rPr>
        <w:t>Думы Молчановского района                                                                  М.Т. Лагута</w:t>
      </w:r>
    </w:p>
    <w:p w:rsidR="00DA02EC" w:rsidRPr="00781C16" w:rsidRDefault="00DA02EC" w:rsidP="00781C16">
      <w:pPr>
        <w:rPr>
          <w:color w:val="000000"/>
          <w:sz w:val="20"/>
          <w:szCs w:val="20"/>
        </w:rPr>
      </w:pPr>
    </w:p>
    <w:p w:rsidR="00DA02EC" w:rsidRPr="00781C16" w:rsidRDefault="00DA02EC" w:rsidP="00781C16">
      <w:pPr>
        <w:rPr>
          <w:sz w:val="20"/>
          <w:szCs w:val="20"/>
        </w:rPr>
      </w:pPr>
      <w:r w:rsidRPr="00781C16">
        <w:rPr>
          <w:color w:val="000000"/>
          <w:sz w:val="20"/>
          <w:szCs w:val="20"/>
        </w:rPr>
        <w:t>Глава Молчановского района                                                              Ю.Ю. Сальков</w:t>
      </w:r>
    </w:p>
    <w:p w:rsidR="00DA02EC" w:rsidRDefault="00DA02EC" w:rsidP="003A42B1">
      <w:pPr>
        <w:ind w:right="-2"/>
        <w:jc w:val="center"/>
        <w:rPr>
          <w:b/>
          <w:sz w:val="20"/>
          <w:szCs w:val="20"/>
        </w:rPr>
      </w:pPr>
    </w:p>
    <w:p w:rsidR="00DA02EC" w:rsidRDefault="00DA02EC" w:rsidP="003A42B1">
      <w:pPr>
        <w:ind w:right="-2"/>
        <w:jc w:val="center"/>
        <w:rPr>
          <w:b/>
          <w:sz w:val="20"/>
          <w:szCs w:val="20"/>
        </w:rPr>
      </w:pPr>
      <w:r>
        <w:rPr>
          <w:b/>
          <w:sz w:val="20"/>
          <w:szCs w:val="20"/>
        </w:rPr>
        <w:t>ПРОЕКТЫ РЕШЕНИЙ ДУМЫ МОЛЧАНОВСКОГО РАЙОНА</w:t>
      </w:r>
    </w:p>
    <w:p w:rsidR="00DA02EC" w:rsidRDefault="00DA02EC" w:rsidP="003A42B1">
      <w:pPr>
        <w:ind w:right="-2"/>
        <w:jc w:val="center"/>
        <w:rPr>
          <w:b/>
          <w:sz w:val="20"/>
          <w:szCs w:val="20"/>
        </w:rPr>
      </w:pPr>
    </w:p>
    <w:p w:rsidR="00DA02EC" w:rsidRDefault="00DA02EC" w:rsidP="007938BC">
      <w:pPr>
        <w:ind w:right="-2"/>
        <w:rPr>
          <w:b/>
          <w:sz w:val="20"/>
          <w:szCs w:val="20"/>
        </w:rPr>
      </w:pPr>
      <w:r>
        <w:rPr>
          <w:b/>
          <w:sz w:val="20"/>
          <w:szCs w:val="20"/>
        </w:rPr>
        <w:t>Проект решения Думы Молчановского района от 26.09.2019 № 27 «О внесении дополнения в Устав Молчановского района»</w:t>
      </w:r>
    </w:p>
    <w:p w:rsidR="00DA02EC" w:rsidRDefault="00DA02EC" w:rsidP="007938BC">
      <w:pPr>
        <w:ind w:right="-2"/>
        <w:rPr>
          <w:b/>
          <w:sz w:val="20"/>
          <w:szCs w:val="20"/>
        </w:rPr>
      </w:pPr>
    </w:p>
    <w:p w:rsidR="00DA02EC" w:rsidRPr="007938BC" w:rsidRDefault="00DA02EC" w:rsidP="007938BC">
      <w:pPr>
        <w:keepNext/>
        <w:keepLines/>
        <w:ind w:right="-82"/>
        <w:jc w:val="both"/>
        <w:rPr>
          <w:sz w:val="20"/>
          <w:szCs w:val="20"/>
        </w:rPr>
      </w:pPr>
      <w:r w:rsidRPr="007938BC">
        <w:rPr>
          <w:color w:val="000000"/>
          <w:sz w:val="20"/>
          <w:szCs w:val="20"/>
        </w:rPr>
        <w:t>О внесении дополнения</w:t>
      </w:r>
      <w:r>
        <w:rPr>
          <w:color w:val="000000"/>
          <w:sz w:val="20"/>
          <w:szCs w:val="20"/>
        </w:rPr>
        <w:t xml:space="preserve"> </w:t>
      </w:r>
      <w:r w:rsidRPr="007938BC">
        <w:rPr>
          <w:color w:val="000000"/>
          <w:sz w:val="20"/>
          <w:szCs w:val="20"/>
        </w:rPr>
        <w:t>в Устав Молчановского района</w:t>
      </w:r>
    </w:p>
    <w:p w:rsidR="00DA02EC" w:rsidRPr="007938BC" w:rsidRDefault="00DA02EC" w:rsidP="007938BC">
      <w:pPr>
        <w:keepNext/>
        <w:keepLines/>
        <w:ind w:left="5222"/>
        <w:jc w:val="both"/>
        <w:rPr>
          <w:sz w:val="20"/>
          <w:szCs w:val="20"/>
        </w:rPr>
      </w:pPr>
    </w:p>
    <w:p w:rsidR="00DA02EC" w:rsidRPr="007938BC" w:rsidRDefault="00DA02EC" w:rsidP="007938BC">
      <w:pPr>
        <w:tabs>
          <w:tab w:val="left" w:pos="555"/>
        </w:tabs>
        <w:snapToGrid w:val="0"/>
        <w:ind w:firstLine="709"/>
        <w:jc w:val="both"/>
        <w:rPr>
          <w:sz w:val="20"/>
          <w:szCs w:val="20"/>
        </w:rPr>
      </w:pPr>
      <w:r w:rsidRPr="007938BC">
        <w:rPr>
          <w:sz w:val="20"/>
          <w:szCs w:val="20"/>
        </w:rPr>
        <w:t>В целях приведения Устава Молчановского района, принятого решением Думы Молчановского района от 08.12.2005 № 16, в соответствие с действующим законодательством, Дума Молчановского района решила:</w:t>
      </w:r>
    </w:p>
    <w:p w:rsidR="00DA02EC" w:rsidRPr="007938BC" w:rsidRDefault="00DA02EC" w:rsidP="007938BC">
      <w:pPr>
        <w:tabs>
          <w:tab w:val="left" w:pos="555"/>
          <w:tab w:val="left" w:pos="900"/>
        </w:tabs>
        <w:snapToGrid w:val="0"/>
        <w:ind w:firstLine="709"/>
        <w:jc w:val="both"/>
        <w:rPr>
          <w:sz w:val="20"/>
          <w:szCs w:val="20"/>
        </w:rPr>
      </w:pPr>
      <w:r w:rsidRPr="007938BC">
        <w:rPr>
          <w:sz w:val="20"/>
          <w:szCs w:val="20"/>
        </w:rPr>
        <w:t>1. Внести в Устав Молчановского района, принятый решением Думы Молчановского района от 08.12.2005 № 16, следующее дополнение:</w:t>
      </w:r>
    </w:p>
    <w:p w:rsidR="00DA02EC" w:rsidRPr="007938BC" w:rsidRDefault="00DA02EC" w:rsidP="007938BC">
      <w:pPr>
        <w:autoSpaceDE w:val="0"/>
        <w:autoSpaceDN w:val="0"/>
        <w:adjustRightInd w:val="0"/>
        <w:ind w:firstLine="720"/>
        <w:jc w:val="both"/>
        <w:rPr>
          <w:sz w:val="20"/>
          <w:szCs w:val="20"/>
        </w:rPr>
      </w:pPr>
      <w:r w:rsidRPr="007938BC">
        <w:rPr>
          <w:sz w:val="20"/>
          <w:szCs w:val="20"/>
        </w:rPr>
        <w:t>подпункт 14 пункта 1 статьи 6 дополнить словами «, выдача градостроительного плана земельного участка, расположенного на межселенной территории»;</w:t>
      </w:r>
    </w:p>
    <w:p w:rsidR="00DA02EC" w:rsidRPr="007938BC" w:rsidRDefault="00DA02EC" w:rsidP="007938BC">
      <w:pPr>
        <w:autoSpaceDE w:val="0"/>
        <w:autoSpaceDN w:val="0"/>
        <w:adjustRightInd w:val="0"/>
        <w:ind w:firstLine="709"/>
        <w:jc w:val="both"/>
        <w:rPr>
          <w:sz w:val="20"/>
          <w:szCs w:val="20"/>
        </w:rPr>
      </w:pPr>
      <w:r w:rsidRPr="007938BC">
        <w:rPr>
          <w:sz w:val="20"/>
          <w:szCs w:val="20"/>
        </w:rPr>
        <w:t>2. Настоящее решение вступает в силу со дня его официального опубликования.</w:t>
      </w:r>
    </w:p>
    <w:p w:rsidR="00DA02EC" w:rsidRPr="007938BC" w:rsidRDefault="00DA02EC" w:rsidP="007938BC">
      <w:pPr>
        <w:autoSpaceDE w:val="0"/>
        <w:autoSpaceDN w:val="0"/>
        <w:adjustRightInd w:val="0"/>
        <w:ind w:firstLine="709"/>
        <w:jc w:val="both"/>
        <w:rPr>
          <w:sz w:val="20"/>
          <w:szCs w:val="20"/>
        </w:rPr>
      </w:pPr>
      <w:r w:rsidRPr="007938BC">
        <w:rPr>
          <w:sz w:val="20"/>
          <w:szCs w:val="20"/>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DA02EC" w:rsidRPr="007938BC" w:rsidRDefault="00DA02EC" w:rsidP="007938BC">
      <w:pPr>
        <w:autoSpaceDE w:val="0"/>
        <w:autoSpaceDN w:val="0"/>
        <w:adjustRightInd w:val="0"/>
        <w:ind w:firstLine="709"/>
        <w:jc w:val="both"/>
        <w:rPr>
          <w:sz w:val="20"/>
          <w:szCs w:val="20"/>
        </w:rPr>
      </w:pPr>
      <w:r w:rsidRPr="007938BC">
        <w:rPr>
          <w:sz w:val="20"/>
          <w:szCs w:val="20"/>
        </w:rPr>
        <w:t>4. Поручить Администрации Молчановского района обеспечить официальное опубликование настоящего решения после его государственной регистрации.</w:t>
      </w:r>
    </w:p>
    <w:p w:rsidR="00DA02EC" w:rsidRPr="007938BC" w:rsidRDefault="00DA02EC" w:rsidP="007938BC">
      <w:pPr>
        <w:ind w:firstLine="709"/>
        <w:jc w:val="both"/>
        <w:rPr>
          <w:sz w:val="20"/>
          <w:szCs w:val="20"/>
        </w:rPr>
      </w:pPr>
    </w:p>
    <w:p w:rsidR="00DA02EC" w:rsidRPr="007938BC" w:rsidRDefault="00DA02EC" w:rsidP="007938BC">
      <w:pPr>
        <w:ind w:firstLine="709"/>
        <w:jc w:val="both"/>
        <w:rPr>
          <w:sz w:val="20"/>
          <w:szCs w:val="20"/>
        </w:rPr>
      </w:pPr>
    </w:p>
    <w:p w:rsidR="00DA02EC" w:rsidRPr="007938BC" w:rsidRDefault="00DA02EC" w:rsidP="007938BC">
      <w:pPr>
        <w:ind w:firstLine="709"/>
        <w:jc w:val="both"/>
        <w:rPr>
          <w:sz w:val="20"/>
          <w:szCs w:val="20"/>
        </w:rPr>
      </w:pPr>
    </w:p>
    <w:p w:rsidR="00DA02EC" w:rsidRPr="007938BC" w:rsidRDefault="00DA02EC" w:rsidP="007938BC">
      <w:pPr>
        <w:autoSpaceDE w:val="0"/>
        <w:jc w:val="both"/>
        <w:rPr>
          <w:sz w:val="20"/>
          <w:szCs w:val="20"/>
        </w:rPr>
      </w:pPr>
      <w:r w:rsidRPr="007938BC">
        <w:rPr>
          <w:sz w:val="20"/>
          <w:szCs w:val="20"/>
        </w:rPr>
        <w:t>Председатель Думы</w:t>
      </w:r>
    </w:p>
    <w:p w:rsidR="00DA02EC" w:rsidRPr="007938BC" w:rsidRDefault="00DA02EC" w:rsidP="007938BC">
      <w:pPr>
        <w:tabs>
          <w:tab w:val="left" w:pos="7560"/>
        </w:tabs>
        <w:autoSpaceDE w:val="0"/>
        <w:jc w:val="both"/>
        <w:rPr>
          <w:sz w:val="20"/>
          <w:szCs w:val="20"/>
        </w:rPr>
      </w:pPr>
      <w:r w:rsidRPr="007938BC">
        <w:rPr>
          <w:sz w:val="20"/>
          <w:szCs w:val="20"/>
        </w:rPr>
        <w:t>Молчановского района                                                                             М.Т. Лагута</w:t>
      </w:r>
    </w:p>
    <w:p w:rsidR="00DA02EC" w:rsidRPr="007938BC" w:rsidRDefault="00DA02EC" w:rsidP="007938BC">
      <w:pPr>
        <w:autoSpaceDE w:val="0"/>
        <w:ind w:firstLine="709"/>
        <w:jc w:val="both"/>
        <w:rPr>
          <w:sz w:val="20"/>
          <w:szCs w:val="20"/>
        </w:rPr>
      </w:pPr>
    </w:p>
    <w:p w:rsidR="00DA02EC" w:rsidRPr="007938BC" w:rsidRDefault="00DA02EC" w:rsidP="007938BC">
      <w:pPr>
        <w:autoSpaceDE w:val="0"/>
        <w:ind w:firstLine="709"/>
        <w:jc w:val="both"/>
        <w:rPr>
          <w:sz w:val="20"/>
          <w:szCs w:val="20"/>
        </w:rPr>
      </w:pPr>
    </w:p>
    <w:p w:rsidR="00DA02EC" w:rsidRPr="007938BC" w:rsidRDefault="00DA02EC" w:rsidP="007938BC">
      <w:pPr>
        <w:autoSpaceDE w:val="0"/>
        <w:ind w:firstLine="709"/>
        <w:jc w:val="both"/>
        <w:rPr>
          <w:sz w:val="20"/>
          <w:szCs w:val="20"/>
        </w:rPr>
      </w:pPr>
    </w:p>
    <w:p w:rsidR="00DA02EC" w:rsidRPr="007938BC" w:rsidRDefault="00DA02EC" w:rsidP="007938BC">
      <w:pPr>
        <w:autoSpaceDE w:val="0"/>
        <w:jc w:val="both"/>
        <w:rPr>
          <w:sz w:val="20"/>
          <w:szCs w:val="20"/>
        </w:rPr>
      </w:pPr>
      <w:r w:rsidRPr="007938BC">
        <w:rPr>
          <w:sz w:val="20"/>
          <w:szCs w:val="20"/>
        </w:rPr>
        <w:t>Глава Молчановского района                                                               Ю.Ю.Сальков</w:t>
      </w:r>
    </w:p>
    <w:p w:rsidR="00DA02EC" w:rsidRDefault="00DA02EC" w:rsidP="007938BC">
      <w:pPr>
        <w:ind w:right="-2"/>
        <w:rPr>
          <w:b/>
          <w:sz w:val="20"/>
          <w:szCs w:val="20"/>
        </w:rPr>
      </w:pPr>
    </w:p>
    <w:p w:rsidR="00DA02EC" w:rsidRDefault="00DA02EC" w:rsidP="007938BC">
      <w:pPr>
        <w:ind w:right="-2"/>
        <w:rPr>
          <w:b/>
          <w:sz w:val="20"/>
          <w:szCs w:val="20"/>
        </w:rPr>
      </w:pPr>
    </w:p>
    <w:p w:rsidR="00DA02EC" w:rsidRDefault="00DA02EC" w:rsidP="0002635F">
      <w:pPr>
        <w:ind w:right="-2"/>
        <w:jc w:val="center"/>
        <w:rPr>
          <w:b/>
          <w:sz w:val="20"/>
          <w:szCs w:val="20"/>
        </w:rPr>
      </w:pPr>
      <w:r>
        <w:rPr>
          <w:b/>
          <w:sz w:val="20"/>
          <w:szCs w:val="20"/>
        </w:rPr>
        <w:t>ПОСТАНОВЛЕНИЯ АДМИНИСТРАЦИИ МОЛЧАНОВСКОГО РАЙОНА</w:t>
      </w:r>
    </w:p>
    <w:p w:rsidR="00DA02EC" w:rsidRPr="00BC7BFE" w:rsidRDefault="00DA02EC" w:rsidP="005C4BB9">
      <w:pPr>
        <w:rPr>
          <w:b/>
          <w:caps/>
          <w:sz w:val="20"/>
          <w:szCs w:val="20"/>
        </w:rPr>
      </w:pPr>
    </w:p>
    <w:p w:rsidR="00DA02EC" w:rsidRPr="00BC7BFE" w:rsidRDefault="00DA02EC" w:rsidP="0002635F">
      <w:pPr>
        <w:jc w:val="center"/>
        <w:rPr>
          <w:color w:val="000000"/>
          <w:sz w:val="20"/>
          <w:szCs w:val="20"/>
        </w:rPr>
      </w:pPr>
    </w:p>
    <w:p w:rsidR="00DA02EC" w:rsidRDefault="00DA02EC" w:rsidP="005C4BB9">
      <w:pPr>
        <w:ind w:firstLine="709"/>
        <w:jc w:val="both"/>
        <w:rPr>
          <w:b/>
          <w:color w:val="000000"/>
          <w:sz w:val="20"/>
          <w:szCs w:val="20"/>
        </w:rPr>
      </w:pPr>
      <w:r w:rsidRPr="0002635F">
        <w:rPr>
          <w:b/>
          <w:color w:val="000000"/>
          <w:sz w:val="20"/>
          <w:szCs w:val="20"/>
        </w:rPr>
        <w:t>Постановление Администрации Молчановского района от 04.09.2019 № 551 «Об установлении расходного обязательства муниципального образования «Молчановский район» на приобретение спортивного инвентаря и оборудования для муниципальных детско-юношеских спортивных школ, спортивных школ, специализированных детско-юношеских спортивных школ олимпийского резерва на 2019 год и на плановый период 2020 и 2021 годов»</w:t>
      </w:r>
    </w:p>
    <w:p w:rsidR="00DA02EC" w:rsidRPr="0069781B" w:rsidRDefault="00DA02EC" w:rsidP="00B2521A">
      <w:pPr>
        <w:pStyle w:val="Heading1"/>
        <w:numPr>
          <w:ilvl w:val="0"/>
          <w:numId w:val="0"/>
        </w:numPr>
        <w:ind w:left="716" w:hanging="432"/>
        <w:jc w:val="both"/>
        <w:rPr>
          <w:rFonts w:ascii="Times New Roman" w:hAnsi="Times New Roman"/>
          <w:b w:val="0"/>
          <w:sz w:val="20"/>
          <w:szCs w:val="20"/>
        </w:rPr>
      </w:pPr>
      <w:r w:rsidRPr="0069781B">
        <w:rPr>
          <w:rFonts w:ascii="Times New Roman" w:hAnsi="Times New Roman"/>
          <w:b w:val="0"/>
          <w:sz w:val="20"/>
          <w:szCs w:val="20"/>
        </w:rPr>
        <w:t xml:space="preserve">В соответствии со </w:t>
      </w:r>
      <w:hyperlink r:id="rId16" w:history="1">
        <w:r w:rsidRPr="0069781B">
          <w:rPr>
            <w:rFonts w:ascii="Times New Roman" w:hAnsi="Times New Roman"/>
            <w:b w:val="0"/>
            <w:sz w:val="20"/>
            <w:szCs w:val="20"/>
          </w:rPr>
          <w:t>статьей 86</w:t>
        </w:r>
      </w:hyperlink>
      <w:r w:rsidRPr="0069781B">
        <w:rPr>
          <w:rFonts w:ascii="Times New Roman" w:hAnsi="Times New Roman"/>
          <w:b w:val="0"/>
          <w:sz w:val="20"/>
          <w:szCs w:val="20"/>
        </w:rPr>
        <w:t xml:space="preserve"> Бюджетного кодекса Российской Федерации, Законом Томской области от 29.12.2018 № 151-ОЗ «Об областном бюджете на 2019 год и на плановый период 2020 и 2021 годов»</w:t>
      </w:r>
    </w:p>
    <w:p w:rsidR="00DA02EC" w:rsidRPr="0069781B" w:rsidRDefault="00DA02EC" w:rsidP="00B2521A">
      <w:pPr>
        <w:rPr>
          <w:sz w:val="20"/>
          <w:szCs w:val="20"/>
        </w:rPr>
      </w:pPr>
    </w:p>
    <w:p w:rsidR="00DA02EC" w:rsidRPr="0069781B" w:rsidRDefault="00DA02EC" w:rsidP="00B2521A">
      <w:pPr>
        <w:autoSpaceDE w:val="0"/>
        <w:autoSpaceDN w:val="0"/>
        <w:adjustRightInd w:val="0"/>
        <w:jc w:val="both"/>
        <w:rPr>
          <w:color w:val="000000"/>
          <w:sz w:val="20"/>
          <w:szCs w:val="20"/>
        </w:rPr>
      </w:pPr>
      <w:r w:rsidRPr="0069781B">
        <w:rPr>
          <w:color w:val="000000"/>
          <w:sz w:val="20"/>
          <w:szCs w:val="20"/>
        </w:rPr>
        <w:t>ПОСТАНОВЛЯЮ:</w:t>
      </w:r>
    </w:p>
    <w:p w:rsidR="00DA02EC" w:rsidRPr="0069781B" w:rsidRDefault="00DA02EC" w:rsidP="00B2521A">
      <w:pPr>
        <w:ind w:firstLine="720"/>
        <w:jc w:val="both"/>
        <w:rPr>
          <w:color w:val="000000"/>
          <w:sz w:val="20"/>
          <w:szCs w:val="20"/>
        </w:rPr>
      </w:pPr>
    </w:p>
    <w:p w:rsidR="00DA02EC" w:rsidRPr="0069781B" w:rsidRDefault="00DA02EC" w:rsidP="00B2521A">
      <w:pPr>
        <w:ind w:firstLine="720"/>
        <w:jc w:val="both"/>
        <w:rPr>
          <w:color w:val="000000"/>
          <w:sz w:val="20"/>
          <w:szCs w:val="20"/>
        </w:rPr>
      </w:pPr>
      <w:r w:rsidRPr="0069781B">
        <w:rPr>
          <w:color w:val="000000"/>
          <w:sz w:val="20"/>
          <w:szCs w:val="20"/>
        </w:rPr>
        <w:t>1. Установить на 2019 год и на плановый период 2020 и 2021 годов расходное обязательство муниципального образования «Молчановский район» на приобретение спортивного инвентаря и оборудования для муниципальных детско-юношеских спортивных школ, спортивных школ, специализированных детско-юношеских спортивных школ олимпийского резерва.</w:t>
      </w:r>
    </w:p>
    <w:p w:rsidR="00DA02EC" w:rsidRPr="0069781B" w:rsidRDefault="00DA02EC" w:rsidP="00B2521A">
      <w:pPr>
        <w:ind w:firstLine="720"/>
        <w:jc w:val="both"/>
        <w:rPr>
          <w:color w:val="000000"/>
          <w:sz w:val="20"/>
          <w:szCs w:val="20"/>
        </w:rPr>
      </w:pPr>
      <w:r w:rsidRPr="0069781B">
        <w:rPr>
          <w:color w:val="000000"/>
          <w:sz w:val="20"/>
          <w:szCs w:val="20"/>
        </w:rPr>
        <w:t xml:space="preserve">2. Определить, что </w:t>
      </w:r>
      <w:r w:rsidRPr="0069781B">
        <w:rPr>
          <w:bCs/>
          <w:sz w:val="20"/>
          <w:szCs w:val="20"/>
        </w:rPr>
        <w:t>Управление образования Администрации Молчановского района</w:t>
      </w:r>
      <w:r w:rsidRPr="0069781B">
        <w:rPr>
          <w:color w:val="000000"/>
          <w:sz w:val="20"/>
          <w:szCs w:val="20"/>
        </w:rPr>
        <w:t xml:space="preserve"> (Васильчук Н.Н.) является уполномоченным органом, осуществляющим исполнение расходного обязательства муниципального образования «Молчановский район» по приобретению спортивного инвентаря и оборудования для муниципальных детско-юношеских спортивных школ, спортивных школ, специализированных детско-юношеских спортивных школ олимпийского резерва, в размере:</w:t>
      </w:r>
    </w:p>
    <w:p w:rsidR="00DA02EC" w:rsidRPr="0069781B" w:rsidRDefault="00DA02EC" w:rsidP="00B2521A">
      <w:pPr>
        <w:ind w:firstLine="720"/>
        <w:jc w:val="both"/>
        <w:rPr>
          <w:color w:val="000000"/>
          <w:sz w:val="20"/>
          <w:szCs w:val="20"/>
        </w:rPr>
      </w:pPr>
      <w:r w:rsidRPr="0069781B">
        <w:rPr>
          <w:color w:val="000000"/>
          <w:sz w:val="20"/>
          <w:szCs w:val="20"/>
        </w:rPr>
        <w:t>2019 год –  50 000 (Пятьдесят тысяч) рублей 00 копеек;</w:t>
      </w:r>
    </w:p>
    <w:p w:rsidR="00DA02EC" w:rsidRPr="0069781B" w:rsidRDefault="00DA02EC" w:rsidP="00B2521A">
      <w:pPr>
        <w:ind w:firstLine="720"/>
        <w:jc w:val="both"/>
        <w:rPr>
          <w:color w:val="000000"/>
          <w:sz w:val="20"/>
          <w:szCs w:val="20"/>
        </w:rPr>
      </w:pPr>
      <w:r w:rsidRPr="0069781B">
        <w:rPr>
          <w:color w:val="000000"/>
          <w:sz w:val="20"/>
          <w:szCs w:val="20"/>
        </w:rPr>
        <w:t xml:space="preserve">2020 год </w:t>
      </w:r>
      <w:bookmarkStart w:id="0" w:name="_Hlk18494391"/>
      <w:r w:rsidRPr="0069781B">
        <w:rPr>
          <w:color w:val="000000"/>
          <w:sz w:val="20"/>
          <w:szCs w:val="20"/>
        </w:rPr>
        <w:t>–</w:t>
      </w:r>
      <w:bookmarkEnd w:id="0"/>
      <w:r w:rsidRPr="0069781B">
        <w:rPr>
          <w:color w:val="000000"/>
          <w:sz w:val="20"/>
          <w:szCs w:val="20"/>
        </w:rPr>
        <w:t xml:space="preserve"> 0 (Ноль) рублей 00 копеек;</w:t>
      </w:r>
    </w:p>
    <w:p w:rsidR="00DA02EC" w:rsidRPr="0069781B" w:rsidRDefault="00DA02EC" w:rsidP="00B2521A">
      <w:pPr>
        <w:ind w:firstLine="720"/>
        <w:jc w:val="both"/>
        <w:rPr>
          <w:color w:val="000000"/>
          <w:sz w:val="20"/>
          <w:szCs w:val="20"/>
        </w:rPr>
      </w:pPr>
      <w:r w:rsidRPr="0069781B">
        <w:rPr>
          <w:color w:val="000000"/>
          <w:sz w:val="20"/>
          <w:szCs w:val="20"/>
        </w:rPr>
        <w:t>2021 год – 0 (ноль) рублей 00 копеек.</w:t>
      </w:r>
    </w:p>
    <w:p w:rsidR="00DA02EC" w:rsidRPr="0069781B" w:rsidRDefault="00DA02EC" w:rsidP="00B2521A">
      <w:pPr>
        <w:ind w:firstLine="720"/>
        <w:jc w:val="both"/>
        <w:rPr>
          <w:color w:val="000000"/>
          <w:sz w:val="20"/>
          <w:szCs w:val="20"/>
        </w:rPr>
      </w:pPr>
      <w:r w:rsidRPr="0069781B">
        <w:rPr>
          <w:color w:val="000000"/>
          <w:sz w:val="20"/>
          <w:szCs w:val="20"/>
        </w:rPr>
        <w:t xml:space="preserve">3. </w:t>
      </w:r>
      <w:r w:rsidRPr="0069781B">
        <w:rPr>
          <w:bCs/>
          <w:sz w:val="20"/>
          <w:szCs w:val="20"/>
        </w:rPr>
        <w:t>Управлению образования Администрации Молчановского района</w:t>
      </w:r>
      <w:r w:rsidRPr="0069781B">
        <w:rPr>
          <w:color w:val="000000"/>
          <w:sz w:val="20"/>
          <w:szCs w:val="20"/>
        </w:rPr>
        <w:t xml:space="preserve"> (Васильчук Н.Н.) обеспечить долевое финансирование за счет средств бюджета муниципального образования «Молчановский район» на приобретение спортивного инвентаря и оборудования для муниципальных детско-юношеских спортивных школ, спортивных школ, специализированных детско-юношеских спортивных школ олимпийского резерва не менее 5 % от суммы предоставляемых средств субсидии.</w:t>
      </w:r>
    </w:p>
    <w:p w:rsidR="00DA02EC" w:rsidRPr="0069781B" w:rsidRDefault="00DA02EC" w:rsidP="00B2521A">
      <w:pPr>
        <w:ind w:right="-56" w:firstLine="720"/>
        <w:jc w:val="both"/>
        <w:rPr>
          <w:sz w:val="20"/>
          <w:szCs w:val="20"/>
        </w:rPr>
      </w:pPr>
      <w:r w:rsidRPr="0069781B">
        <w:rPr>
          <w:sz w:val="20"/>
          <w:szCs w:val="20"/>
        </w:rPr>
        <w:t>4. Настоящее постановление подлежит официальному опубликованию в официальном печатном издании «Вестник Молчановского района» и размещению на официальном сайте муниципального образования «Молчановский район» (</w:t>
      </w:r>
      <w:r w:rsidRPr="0069781B">
        <w:rPr>
          <w:sz w:val="20"/>
          <w:szCs w:val="20"/>
          <w:lang w:val="en-US"/>
        </w:rPr>
        <w:t>http</w:t>
      </w:r>
      <w:r w:rsidRPr="0069781B">
        <w:rPr>
          <w:sz w:val="20"/>
          <w:szCs w:val="20"/>
        </w:rPr>
        <w:t>://</w:t>
      </w:r>
      <w:r w:rsidRPr="0069781B">
        <w:rPr>
          <w:sz w:val="20"/>
          <w:szCs w:val="20"/>
          <w:lang w:val="en-US"/>
        </w:rPr>
        <w:t>www</w:t>
      </w:r>
      <w:r w:rsidRPr="0069781B">
        <w:rPr>
          <w:sz w:val="20"/>
          <w:szCs w:val="20"/>
        </w:rPr>
        <w:t>.</w:t>
      </w:r>
      <w:r w:rsidRPr="0069781B">
        <w:rPr>
          <w:sz w:val="20"/>
          <w:szCs w:val="20"/>
          <w:lang w:val="en-US"/>
        </w:rPr>
        <w:t>molchanovo</w:t>
      </w:r>
      <w:r w:rsidRPr="0069781B">
        <w:rPr>
          <w:sz w:val="20"/>
          <w:szCs w:val="20"/>
        </w:rPr>
        <w:t>.</w:t>
      </w:r>
      <w:r w:rsidRPr="0069781B">
        <w:rPr>
          <w:sz w:val="20"/>
          <w:szCs w:val="20"/>
          <w:lang w:val="en-US"/>
        </w:rPr>
        <w:t>ru</w:t>
      </w:r>
      <w:r w:rsidRPr="0069781B">
        <w:rPr>
          <w:sz w:val="20"/>
          <w:szCs w:val="20"/>
        </w:rPr>
        <w:t>/).</w:t>
      </w:r>
    </w:p>
    <w:p w:rsidR="00DA02EC" w:rsidRPr="0069781B" w:rsidRDefault="00DA02EC" w:rsidP="00B2521A">
      <w:pPr>
        <w:ind w:right="-56" w:firstLine="720"/>
        <w:jc w:val="both"/>
        <w:rPr>
          <w:sz w:val="20"/>
          <w:szCs w:val="20"/>
        </w:rPr>
      </w:pPr>
      <w:r w:rsidRPr="0069781B">
        <w:rPr>
          <w:sz w:val="20"/>
          <w:szCs w:val="20"/>
        </w:rPr>
        <w:t>5. Настоящее постановление вступает в силу со дня его официального опубликования и распространяет свое действие на правоотношения, возникшие с 10.06.2019.</w:t>
      </w:r>
    </w:p>
    <w:p w:rsidR="00DA02EC" w:rsidRPr="0069781B" w:rsidRDefault="00DA02EC" w:rsidP="00B2521A">
      <w:pPr>
        <w:ind w:firstLine="720"/>
        <w:jc w:val="both"/>
        <w:rPr>
          <w:color w:val="000000"/>
          <w:sz w:val="20"/>
          <w:szCs w:val="20"/>
        </w:rPr>
      </w:pPr>
      <w:r w:rsidRPr="0069781B">
        <w:rPr>
          <w:color w:val="000000"/>
          <w:sz w:val="20"/>
          <w:szCs w:val="20"/>
        </w:rPr>
        <w:t>6.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 И.И. Прудникова.</w:t>
      </w:r>
    </w:p>
    <w:p w:rsidR="00DA02EC" w:rsidRPr="0069781B" w:rsidRDefault="00DA02EC" w:rsidP="00B2521A">
      <w:pPr>
        <w:ind w:firstLine="720"/>
        <w:jc w:val="both"/>
        <w:rPr>
          <w:sz w:val="20"/>
          <w:szCs w:val="20"/>
        </w:rPr>
      </w:pPr>
    </w:p>
    <w:p w:rsidR="00DA02EC" w:rsidRPr="0069781B" w:rsidRDefault="00DA02EC" w:rsidP="00B2521A">
      <w:pPr>
        <w:ind w:firstLine="540"/>
        <w:rPr>
          <w:sz w:val="20"/>
          <w:szCs w:val="20"/>
        </w:rPr>
      </w:pPr>
    </w:p>
    <w:p w:rsidR="00DA02EC" w:rsidRPr="0069781B" w:rsidRDefault="00DA02EC" w:rsidP="00B2521A">
      <w:pPr>
        <w:ind w:firstLine="540"/>
        <w:rPr>
          <w:sz w:val="20"/>
          <w:szCs w:val="20"/>
        </w:rPr>
      </w:pPr>
    </w:p>
    <w:p w:rsidR="00DA02EC" w:rsidRPr="0069781B" w:rsidRDefault="00DA02EC" w:rsidP="00B2521A">
      <w:pPr>
        <w:rPr>
          <w:color w:val="000000"/>
          <w:sz w:val="20"/>
          <w:szCs w:val="20"/>
        </w:rPr>
      </w:pPr>
      <w:r w:rsidRPr="0069781B">
        <w:rPr>
          <w:color w:val="000000"/>
          <w:sz w:val="20"/>
          <w:szCs w:val="20"/>
        </w:rPr>
        <w:t>Глава Молчановского района                                                         Ю.Ю. Сальков</w:t>
      </w:r>
    </w:p>
    <w:p w:rsidR="00DA02EC" w:rsidRPr="0069781B" w:rsidRDefault="00DA02EC" w:rsidP="00B2521A">
      <w:pPr>
        <w:rPr>
          <w:color w:val="000000"/>
          <w:sz w:val="20"/>
          <w:szCs w:val="20"/>
        </w:rPr>
      </w:pPr>
    </w:p>
    <w:p w:rsidR="00DA02EC" w:rsidRPr="0069781B" w:rsidRDefault="00DA02EC" w:rsidP="00B2521A">
      <w:pPr>
        <w:rPr>
          <w:color w:val="000000"/>
          <w:sz w:val="20"/>
          <w:szCs w:val="20"/>
        </w:rPr>
      </w:pPr>
    </w:p>
    <w:p w:rsidR="00DA02EC" w:rsidRPr="00B2521A" w:rsidRDefault="00DA02EC" w:rsidP="00B2521A">
      <w:pPr>
        <w:pStyle w:val="ConsPlusNormal"/>
        <w:tabs>
          <w:tab w:val="left" w:pos="9072"/>
        </w:tabs>
        <w:jc w:val="both"/>
        <w:rPr>
          <w:rFonts w:ascii="Times New Roman" w:hAnsi="Times New Roman" w:cs="Times New Roman"/>
          <w:b/>
          <w:color w:val="000000"/>
          <w:lang w:eastAsia="ru-RU"/>
        </w:rPr>
      </w:pPr>
      <w:r w:rsidRPr="00B2521A">
        <w:rPr>
          <w:rFonts w:ascii="Times New Roman" w:hAnsi="Times New Roman" w:cs="Times New Roman"/>
          <w:b/>
          <w:color w:val="000000"/>
          <w:lang w:eastAsia="ru-RU"/>
        </w:rPr>
        <w:t>Постановление Администрации Молчановского района от 05.09.2019 № 552 «О внесении изменения в постановление Администрации Молчановского района от 30.12.2016 № 670»</w:t>
      </w:r>
    </w:p>
    <w:p w:rsidR="00DA02EC" w:rsidRPr="0069781B" w:rsidRDefault="00DA02EC" w:rsidP="00B2521A">
      <w:pPr>
        <w:rPr>
          <w:color w:val="000000"/>
          <w:sz w:val="20"/>
          <w:szCs w:val="20"/>
        </w:rPr>
      </w:pPr>
    </w:p>
    <w:p w:rsidR="00DA02EC" w:rsidRPr="00600334" w:rsidRDefault="00DA02EC" w:rsidP="00B2521A">
      <w:pPr>
        <w:widowControl w:val="0"/>
        <w:autoSpaceDE w:val="0"/>
        <w:autoSpaceDN w:val="0"/>
        <w:adjustRightInd w:val="0"/>
        <w:ind w:firstLine="540"/>
        <w:jc w:val="both"/>
        <w:rPr>
          <w:sz w:val="20"/>
          <w:szCs w:val="20"/>
        </w:rPr>
      </w:pPr>
      <w:r w:rsidRPr="00600334">
        <w:rPr>
          <w:sz w:val="20"/>
          <w:szCs w:val="20"/>
        </w:rPr>
        <w:t>В соответствии со статьей 179 Бюджетного кодекса Российской Федерации, в целях совершенствования нормативного правового акта</w:t>
      </w:r>
    </w:p>
    <w:p w:rsidR="00DA02EC" w:rsidRPr="00600334" w:rsidRDefault="00DA02EC" w:rsidP="00B2521A">
      <w:pPr>
        <w:widowControl w:val="0"/>
        <w:autoSpaceDE w:val="0"/>
        <w:autoSpaceDN w:val="0"/>
        <w:adjustRightInd w:val="0"/>
        <w:ind w:firstLine="540"/>
        <w:jc w:val="both"/>
        <w:rPr>
          <w:sz w:val="20"/>
          <w:szCs w:val="20"/>
        </w:rPr>
      </w:pPr>
    </w:p>
    <w:p w:rsidR="00DA02EC" w:rsidRPr="00600334" w:rsidRDefault="00DA02EC" w:rsidP="00B2521A">
      <w:pPr>
        <w:pStyle w:val="ConsPlusNormal"/>
        <w:jc w:val="both"/>
        <w:rPr>
          <w:rFonts w:ascii="Times New Roman" w:hAnsi="Times New Roman" w:cs="Times New Roman"/>
        </w:rPr>
      </w:pPr>
      <w:r w:rsidRPr="00600334">
        <w:rPr>
          <w:rFonts w:ascii="Times New Roman" w:hAnsi="Times New Roman" w:cs="Times New Roman"/>
        </w:rPr>
        <w:t>ПОСТАНОВЛЯЮ:</w:t>
      </w:r>
    </w:p>
    <w:p w:rsidR="00DA02EC" w:rsidRPr="00600334" w:rsidRDefault="00DA02EC" w:rsidP="00B2521A">
      <w:pPr>
        <w:pStyle w:val="ConsPlusNormal"/>
        <w:ind w:firstLine="540"/>
        <w:jc w:val="both"/>
        <w:rPr>
          <w:rFonts w:ascii="Times New Roman" w:hAnsi="Times New Roman" w:cs="Times New Roman"/>
        </w:rPr>
      </w:pP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1. Внести изменение в постановление Администрации Молчановского района от 30.12.2016 № 670 «Об утверждении муниципальной программы «Развитие культуры и туризма в Молчановском районе на 2017-2022 годы» (далее – постановление), изложив приложение к постановлению в редакции, согласно приложению к настоящему постановлению.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2. 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hyperlink r:id="rId17" w:history="1">
        <w:r w:rsidRPr="00600334">
          <w:rPr>
            <w:rStyle w:val="Hyperlink"/>
            <w:rFonts w:ascii="Times New Roman" w:hAnsi="Times New Roman" w:cs="Arial"/>
            <w:lang w:val="en-US"/>
          </w:rPr>
          <w:t>http</w:t>
        </w:r>
        <w:r w:rsidRPr="00600334">
          <w:rPr>
            <w:rStyle w:val="Hyperlink"/>
            <w:rFonts w:ascii="Times New Roman" w:hAnsi="Times New Roman" w:cs="Arial"/>
          </w:rPr>
          <w:t>://</w:t>
        </w:r>
        <w:r w:rsidRPr="00600334">
          <w:rPr>
            <w:rStyle w:val="Hyperlink"/>
            <w:rFonts w:ascii="Times New Roman" w:hAnsi="Times New Roman" w:cs="Arial"/>
            <w:lang w:val="en-US"/>
          </w:rPr>
          <w:t>www</w:t>
        </w:r>
        <w:r w:rsidRPr="00600334">
          <w:rPr>
            <w:rStyle w:val="Hyperlink"/>
            <w:rFonts w:ascii="Times New Roman" w:hAnsi="Times New Roman" w:cs="Arial"/>
          </w:rPr>
          <w:t>.</w:t>
        </w:r>
        <w:r w:rsidRPr="00600334">
          <w:rPr>
            <w:rStyle w:val="Hyperlink"/>
            <w:rFonts w:ascii="Times New Roman" w:hAnsi="Times New Roman" w:cs="Arial"/>
            <w:lang w:val="en-US"/>
          </w:rPr>
          <w:t>molchanovo</w:t>
        </w:r>
        <w:r w:rsidRPr="00600334">
          <w:rPr>
            <w:rStyle w:val="Hyperlink"/>
            <w:rFonts w:ascii="Times New Roman" w:hAnsi="Times New Roman" w:cs="Arial"/>
          </w:rPr>
          <w:t>.</w:t>
        </w:r>
        <w:r w:rsidRPr="00600334">
          <w:rPr>
            <w:rStyle w:val="Hyperlink"/>
            <w:rFonts w:ascii="Times New Roman" w:hAnsi="Times New Roman" w:cs="Arial"/>
            <w:lang w:val="en-US"/>
          </w:rPr>
          <w:t>ru</w:t>
        </w:r>
        <w:r w:rsidRPr="00600334">
          <w:rPr>
            <w:rStyle w:val="Hyperlink"/>
            <w:rFonts w:ascii="Times New Roman" w:hAnsi="Times New Roman" w:cs="Arial"/>
          </w:rPr>
          <w:t>/</w:t>
        </w:r>
      </w:hyperlink>
      <w:r w:rsidRPr="00600334">
        <w:rPr>
          <w:rFonts w:ascii="Times New Roman" w:hAnsi="Times New Roman" w:cs="Times New Roman"/>
        </w:rPr>
        <w:t>).</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3.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w:t>
      </w:r>
      <w:r>
        <w:rPr>
          <w:rFonts w:ascii="Times New Roman" w:hAnsi="Times New Roman" w:cs="Times New Roman"/>
        </w:rPr>
        <w:t xml:space="preserve">на  </w:t>
      </w:r>
      <w:r w:rsidRPr="00600334">
        <w:rPr>
          <w:rFonts w:ascii="Times New Roman" w:hAnsi="Times New Roman" w:cs="Times New Roman"/>
        </w:rPr>
        <w:t>И.И. Прудникова.</w:t>
      </w:r>
    </w:p>
    <w:p w:rsidR="00DA02EC" w:rsidRPr="00600334" w:rsidRDefault="00DA02EC" w:rsidP="00B2521A">
      <w:pPr>
        <w:pStyle w:val="ConsPlusNormal"/>
        <w:jc w:val="both"/>
        <w:rPr>
          <w:rFonts w:ascii="Times New Roman" w:hAnsi="Times New Roman" w:cs="Times New Roman"/>
          <w:color w:val="000000"/>
        </w:rPr>
      </w:pPr>
    </w:p>
    <w:p w:rsidR="00DA02EC" w:rsidRPr="00600334" w:rsidRDefault="00DA02EC" w:rsidP="00B2521A">
      <w:pPr>
        <w:pStyle w:val="ConsPlusNormal"/>
        <w:jc w:val="both"/>
        <w:rPr>
          <w:rFonts w:ascii="Times New Roman" w:hAnsi="Times New Roman" w:cs="Times New Roman"/>
          <w:color w:val="000000"/>
        </w:rPr>
      </w:pPr>
    </w:p>
    <w:p w:rsidR="00DA02EC" w:rsidRPr="00600334" w:rsidRDefault="00DA02EC" w:rsidP="00B2521A">
      <w:pPr>
        <w:pStyle w:val="ConsPlusNormal"/>
        <w:jc w:val="both"/>
        <w:rPr>
          <w:rFonts w:ascii="Times New Roman" w:hAnsi="Times New Roman" w:cs="Times New Roman"/>
          <w:color w:val="000000"/>
        </w:rPr>
      </w:pPr>
      <w:r w:rsidRPr="00600334">
        <w:rPr>
          <w:rFonts w:ascii="Times New Roman" w:hAnsi="Times New Roman" w:cs="Times New Roman"/>
          <w:color w:val="000000"/>
        </w:rPr>
        <w:t xml:space="preserve"> </w:t>
      </w:r>
    </w:p>
    <w:p w:rsidR="00DA02EC" w:rsidRPr="00600334" w:rsidRDefault="00DA02EC" w:rsidP="00B2521A">
      <w:pPr>
        <w:pStyle w:val="ConsPlusNormal"/>
        <w:jc w:val="both"/>
        <w:rPr>
          <w:rFonts w:ascii="Times New Roman" w:hAnsi="Times New Roman" w:cs="Times New Roman"/>
        </w:rPr>
      </w:pPr>
      <w:r w:rsidRPr="00600334">
        <w:rPr>
          <w:rFonts w:ascii="Times New Roman" w:hAnsi="Times New Roman" w:cs="Times New Roman"/>
          <w:color w:val="000000"/>
        </w:rPr>
        <w:t xml:space="preserve">Глава Молчановского района                                                          Ю.Ю. Сальков                                                                                                                                              </w:t>
      </w:r>
    </w:p>
    <w:p w:rsidR="00DA02EC" w:rsidRPr="00600334" w:rsidRDefault="00DA02EC" w:rsidP="00B2521A">
      <w:pPr>
        <w:pStyle w:val="ConsPlusNormal"/>
        <w:jc w:val="both"/>
        <w:rPr>
          <w:rFonts w:ascii="Times New Roman" w:hAnsi="Times New Roman" w:cs="Times New Roman"/>
        </w:rPr>
      </w:pPr>
    </w:p>
    <w:p w:rsidR="00DA02EC" w:rsidRPr="00600334" w:rsidRDefault="00DA02EC" w:rsidP="00B2521A">
      <w:pPr>
        <w:pStyle w:val="ConsPlusNormal"/>
        <w:jc w:val="both"/>
        <w:rPr>
          <w:rFonts w:ascii="Times New Roman" w:hAnsi="Times New Roman" w:cs="Times New Roman"/>
        </w:rPr>
      </w:pPr>
    </w:p>
    <w:p w:rsidR="00DA02EC" w:rsidRPr="00600334" w:rsidRDefault="00DA02EC" w:rsidP="00B2521A">
      <w:pPr>
        <w:pStyle w:val="ConsPlusNormal"/>
        <w:jc w:val="both"/>
        <w:rPr>
          <w:rFonts w:ascii="Times New Roman" w:hAnsi="Times New Roman" w:cs="Times New Roman"/>
        </w:rPr>
      </w:pPr>
    </w:p>
    <w:p w:rsidR="00DA02EC" w:rsidRPr="00600334" w:rsidRDefault="00DA02EC" w:rsidP="00B2521A">
      <w:pPr>
        <w:pStyle w:val="ConsPlusNormal"/>
        <w:jc w:val="both"/>
        <w:rPr>
          <w:rFonts w:ascii="Times New Roman" w:hAnsi="Times New Roman" w:cs="Times New Roman"/>
        </w:rPr>
      </w:pPr>
    </w:p>
    <w:p w:rsidR="00DA02EC" w:rsidRPr="00600334" w:rsidRDefault="00DA02EC" w:rsidP="00B2521A">
      <w:pPr>
        <w:pStyle w:val="ConsPlusNormal"/>
        <w:ind w:left="5400"/>
        <w:jc w:val="both"/>
        <w:rPr>
          <w:rFonts w:ascii="Times New Roman" w:hAnsi="Times New Roman" w:cs="Times New Roman"/>
        </w:rPr>
      </w:pPr>
      <w:r w:rsidRPr="00600334">
        <w:rPr>
          <w:rFonts w:ascii="Times New Roman" w:hAnsi="Times New Roman" w:cs="Times New Roman"/>
        </w:rPr>
        <w:t xml:space="preserve">Приложение к постановлению Администрации Молчановского района </w:t>
      </w:r>
    </w:p>
    <w:p w:rsidR="00DA02EC" w:rsidRPr="00600334" w:rsidRDefault="00DA02EC" w:rsidP="00B2521A">
      <w:pPr>
        <w:pStyle w:val="ConsPlusNormal"/>
        <w:ind w:left="5400"/>
        <w:jc w:val="both"/>
        <w:rPr>
          <w:rFonts w:ascii="Times New Roman" w:hAnsi="Times New Roman" w:cs="Times New Roman"/>
        </w:rPr>
      </w:pPr>
      <w:r w:rsidRPr="00600334">
        <w:rPr>
          <w:rFonts w:ascii="Times New Roman" w:hAnsi="Times New Roman" w:cs="Times New Roman"/>
        </w:rPr>
        <w:t xml:space="preserve">от 05.09.2019 № 552 </w:t>
      </w:r>
    </w:p>
    <w:p w:rsidR="00DA02EC" w:rsidRPr="00600334" w:rsidRDefault="00DA02EC" w:rsidP="00B2521A">
      <w:pPr>
        <w:pStyle w:val="ConsPlusNormal"/>
        <w:ind w:left="5400"/>
        <w:jc w:val="both"/>
        <w:rPr>
          <w:rFonts w:ascii="Times New Roman" w:hAnsi="Times New Roman" w:cs="Times New Roman"/>
        </w:rPr>
      </w:pPr>
    </w:p>
    <w:p w:rsidR="00DA02EC" w:rsidRPr="00600334" w:rsidRDefault="00DA02EC" w:rsidP="00B2521A">
      <w:pPr>
        <w:pStyle w:val="ConsPlusNormal"/>
        <w:ind w:left="5400"/>
        <w:jc w:val="both"/>
        <w:rPr>
          <w:rFonts w:ascii="Times New Roman" w:hAnsi="Times New Roman" w:cs="Times New Roman"/>
        </w:rPr>
      </w:pPr>
      <w:r w:rsidRPr="00600334">
        <w:rPr>
          <w:rFonts w:ascii="Times New Roman" w:hAnsi="Times New Roman" w:cs="Times New Roman"/>
        </w:rPr>
        <w:t>«Приложение к постановлению Администрации Молчановского района от 30.12.2016 № 670</w:t>
      </w:r>
    </w:p>
    <w:p w:rsidR="00DA02EC" w:rsidRPr="00600334" w:rsidRDefault="00DA02EC" w:rsidP="00B2521A">
      <w:pPr>
        <w:pStyle w:val="ConsPlusNormal"/>
        <w:rPr>
          <w:rFonts w:ascii="Times New Roman" w:hAnsi="Times New Roman" w:cs="Times New Roman"/>
        </w:rPr>
      </w:pPr>
    </w:p>
    <w:p w:rsidR="00DA02EC" w:rsidRPr="00600334" w:rsidRDefault="00DA02EC" w:rsidP="00B2521A">
      <w:pPr>
        <w:tabs>
          <w:tab w:val="left" w:pos="8640"/>
        </w:tabs>
        <w:jc w:val="center"/>
        <w:rPr>
          <w:sz w:val="20"/>
          <w:szCs w:val="20"/>
        </w:rPr>
      </w:pPr>
      <w:r w:rsidRPr="00600334">
        <w:rPr>
          <w:sz w:val="20"/>
          <w:szCs w:val="20"/>
        </w:rPr>
        <w:t>1. Паспорт муниципальной программы</w:t>
      </w:r>
    </w:p>
    <w:p w:rsidR="00DA02EC" w:rsidRPr="00600334" w:rsidRDefault="00DA02EC" w:rsidP="00B2521A">
      <w:pPr>
        <w:pStyle w:val="ConsPlusNormal"/>
        <w:jc w:val="center"/>
        <w:rPr>
          <w:rFonts w:ascii="Times New Roman" w:hAnsi="Times New Roman" w:cs="Times New Roman"/>
        </w:rPr>
      </w:pPr>
      <w:r w:rsidRPr="00600334">
        <w:rPr>
          <w:rFonts w:ascii="Times New Roman" w:hAnsi="Times New Roman" w:cs="Times New Roman"/>
        </w:rPr>
        <w:t>«Развитие культуры и туризма в Молчановском районе на 2017-2022 годы»</w:t>
      </w:r>
    </w:p>
    <w:p w:rsidR="00DA02EC" w:rsidRPr="00600334" w:rsidRDefault="00DA02EC" w:rsidP="00B2521A">
      <w:pPr>
        <w:pStyle w:val="ConsPlusNormal"/>
        <w:jc w:val="both"/>
        <w:rPr>
          <w:rFonts w:ascii="Times New Roman" w:hAnsi="Times New Roman" w:cs="Times New Roman"/>
        </w:rPr>
      </w:pPr>
    </w:p>
    <w:tbl>
      <w:tblPr>
        <w:tblW w:w="1080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28"/>
        <w:gridCol w:w="1932"/>
        <w:gridCol w:w="180"/>
        <w:gridCol w:w="900"/>
        <w:gridCol w:w="180"/>
        <w:gridCol w:w="720"/>
        <w:gridCol w:w="180"/>
        <w:gridCol w:w="720"/>
        <w:gridCol w:w="180"/>
        <w:gridCol w:w="720"/>
        <w:gridCol w:w="180"/>
        <w:gridCol w:w="720"/>
        <w:gridCol w:w="180"/>
        <w:gridCol w:w="720"/>
        <w:gridCol w:w="180"/>
        <w:gridCol w:w="720"/>
        <w:gridCol w:w="360"/>
      </w:tblGrid>
      <w:tr w:rsidR="00DA02EC" w:rsidRPr="00600334" w:rsidTr="00293090">
        <w:trPr>
          <w:gridAfter w:val="1"/>
          <w:wAfter w:w="360" w:type="dxa"/>
        </w:trPr>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Наименование муниципальной  программы</w:t>
            </w:r>
          </w:p>
        </w:tc>
        <w:tc>
          <w:tcPr>
            <w:tcW w:w="8412" w:type="dxa"/>
            <w:gridSpan w:val="15"/>
          </w:tcPr>
          <w:p w:rsidR="00DA02EC" w:rsidRPr="00600334" w:rsidRDefault="00DA02EC" w:rsidP="00293090">
            <w:pPr>
              <w:rPr>
                <w:sz w:val="20"/>
                <w:szCs w:val="20"/>
              </w:rPr>
            </w:pPr>
            <w:r w:rsidRPr="00600334">
              <w:rPr>
                <w:sz w:val="20"/>
                <w:szCs w:val="20"/>
              </w:rPr>
              <w:t>Муниципальная программа «</w:t>
            </w:r>
            <w:r w:rsidRPr="00600334">
              <w:rPr>
                <w:color w:val="000000"/>
                <w:sz w:val="20"/>
                <w:szCs w:val="20"/>
              </w:rPr>
              <w:t>Развитие культуры и туризма в Молчановском районе на 2017-2022 годы»</w:t>
            </w:r>
            <w:r w:rsidRPr="00600334">
              <w:rPr>
                <w:sz w:val="20"/>
                <w:szCs w:val="20"/>
              </w:rPr>
              <w:t xml:space="preserve"> (далее – муниципальная программа)</w:t>
            </w:r>
          </w:p>
        </w:tc>
      </w:tr>
      <w:tr w:rsidR="00DA02EC" w:rsidRPr="00600334" w:rsidTr="00293090">
        <w:trPr>
          <w:gridAfter w:val="1"/>
          <w:wAfter w:w="360" w:type="dxa"/>
          <w:trHeight w:val="1147"/>
        </w:trPr>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Ответственный исполнитель муниципальной программы</w:t>
            </w:r>
          </w:p>
        </w:tc>
        <w:tc>
          <w:tcPr>
            <w:tcW w:w="8412" w:type="dxa"/>
            <w:gridSpan w:val="15"/>
          </w:tcPr>
          <w:p w:rsidR="00DA02EC" w:rsidRPr="00600334" w:rsidRDefault="00DA02EC" w:rsidP="00293090">
            <w:pPr>
              <w:rPr>
                <w:sz w:val="20"/>
                <w:szCs w:val="20"/>
              </w:rPr>
            </w:pPr>
            <w:r w:rsidRPr="00600334">
              <w:rPr>
                <w:sz w:val="20"/>
                <w:szCs w:val="20"/>
              </w:rPr>
              <w:t>Администрация Молчановского района (заместитель Главы Молчановского района – начальник Управления по социальной политике Администрации Молчановского района)</w:t>
            </w:r>
          </w:p>
        </w:tc>
      </w:tr>
      <w:tr w:rsidR="00DA02EC" w:rsidRPr="00600334" w:rsidTr="00293090">
        <w:trPr>
          <w:gridAfter w:val="1"/>
          <w:wAfter w:w="360" w:type="dxa"/>
          <w:trHeight w:val="558"/>
        </w:trPr>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Соисполнители муниципальной программы</w:t>
            </w:r>
          </w:p>
        </w:tc>
        <w:tc>
          <w:tcPr>
            <w:tcW w:w="8412" w:type="dxa"/>
            <w:gridSpan w:val="15"/>
          </w:tcPr>
          <w:p w:rsidR="00DA02EC" w:rsidRPr="00600334" w:rsidRDefault="00DA02EC" w:rsidP="00293090">
            <w:pPr>
              <w:pStyle w:val="ConsPlusNormal"/>
              <w:rPr>
                <w:rFonts w:ascii="Times New Roman" w:hAnsi="Times New Roman" w:cs="Times New Roman"/>
                <w:bCs/>
                <w:bdr w:val="none" w:sz="0" w:space="0" w:color="auto" w:frame="1"/>
              </w:rPr>
            </w:pPr>
            <w:r w:rsidRPr="00600334">
              <w:rPr>
                <w:rStyle w:val="Strong"/>
                <w:rFonts w:ascii="Times New Roman" w:hAnsi="Times New Roman"/>
                <w:b w:val="0"/>
                <w:bCs/>
                <w:bdr w:val="none" w:sz="0" w:space="0" w:color="auto" w:frame="1"/>
              </w:rPr>
              <w:t>Администрация Молчановского района (ведущий специалист по социальной работе Управления по социальной политике Администрации Молчановского района)</w:t>
            </w:r>
          </w:p>
        </w:tc>
      </w:tr>
      <w:tr w:rsidR="00DA02EC" w:rsidRPr="00600334" w:rsidTr="00293090">
        <w:trPr>
          <w:gridAfter w:val="1"/>
          <w:wAfter w:w="360" w:type="dxa"/>
        </w:trPr>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Участники муниципальной программы</w:t>
            </w:r>
          </w:p>
        </w:tc>
        <w:tc>
          <w:tcPr>
            <w:tcW w:w="8412" w:type="dxa"/>
            <w:gridSpan w:val="15"/>
          </w:tcPr>
          <w:p w:rsidR="00DA02EC" w:rsidRPr="00600334" w:rsidRDefault="00DA02EC" w:rsidP="00293090">
            <w:pPr>
              <w:rPr>
                <w:sz w:val="20"/>
                <w:szCs w:val="20"/>
              </w:rPr>
            </w:pPr>
            <w:r w:rsidRPr="00600334">
              <w:rPr>
                <w:sz w:val="20"/>
                <w:szCs w:val="20"/>
              </w:rPr>
              <w:t>Администрация Молчановского района (ведущий специалист по социальной работе Управления по социальной политике Администрации Молчановского района)</w:t>
            </w:r>
          </w:p>
        </w:tc>
      </w:tr>
      <w:tr w:rsidR="00DA02EC" w:rsidRPr="00600334" w:rsidTr="00293090">
        <w:trPr>
          <w:gridAfter w:val="1"/>
          <w:wAfter w:w="360" w:type="dxa"/>
          <w:trHeight w:val="2588"/>
        </w:trPr>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Цель социально-экономического развития Молчановского района, на реализацию которой направлена муниципальная программа</w:t>
            </w:r>
          </w:p>
        </w:tc>
        <w:tc>
          <w:tcPr>
            <w:tcW w:w="8412" w:type="dxa"/>
            <w:gridSpan w:val="15"/>
          </w:tcPr>
          <w:p w:rsidR="00DA02EC" w:rsidRPr="00600334" w:rsidRDefault="00DA02EC" w:rsidP="00293090">
            <w:pPr>
              <w:rPr>
                <w:sz w:val="20"/>
                <w:szCs w:val="20"/>
              </w:rPr>
            </w:pPr>
            <w:r w:rsidRPr="00600334">
              <w:rPr>
                <w:sz w:val="20"/>
                <w:szCs w:val="20"/>
              </w:rPr>
              <w:t xml:space="preserve">Повышение уровня и качества жизни населения </w:t>
            </w:r>
          </w:p>
        </w:tc>
      </w:tr>
      <w:tr w:rsidR="00DA02EC" w:rsidRPr="00600334" w:rsidTr="00293090">
        <w:trPr>
          <w:gridAfter w:val="1"/>
          <w:wAfter w:w="360" w:type="dxa"/>
          <w:trHeight w:val="837"/>
        </w:trPr>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Цель муниципальной программы</w:t>
            </w:r>
          </w:p>
        </w:tc>
        <w:tc>
          <w:tcPr>
            <w:tcW w:w="841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Повышение качества и доступности услуг в сфере культуры  и туризма</w:t>
            </w:r>
          </w:p>
          <w:p w:rsidR="00DA02EC" w:rsidRPr="00600334" w:rsidRDefault="00DA02EC" w:rsidP="00293090">
            <w:pPr>
              <w:rPr>
                <w:sz w:val="20"/>
                <w:szCs w:val="20"/>
              </w:rPr>
            </w:pPr>
          </w:p>
          <w:p w:rsidR="00DA02EC" w:rsidRPr="00600334" w:rsidRDefault="00DA02EC" w:rsidP="00293090">
            <w:pPr>
              <w:rPr>
                <w:sz w:val="20"/>
                <w:szCs w:val="20"/>
              </w:rPr>
            </w:pPr>
          </w:p>
        </w:tc>
      </w:tr>
      <w:tr w:rsidR="00DA02EC" w:rsidRPr="00600334" w:rsidTr="00293090">
        <w:trPr>
          <w:gridAfter w:val="1"/>
          <w:wAfter w:w="360" w:type="dxa"/>
          <w:trHeight w:val="770"/>
        </w:trPr>
        <w:tc>
          <w:tcPr>
            <w:tcW w:w="2028"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Показатели цели муниципальной программы и их значения (с детализацией по годам реализации)</w:t>
            </w:r>
          </w:p>
        </w:tc>
        <w:tc>
          <w:tcPr>
            <w:tcW w:w="2112"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Показатели цели</w:t>
            </w:r>
          </w:p>
        </w:tc>
        <w:tc>
          <w:tcPr>
            <w:tcW w:w="108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2016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2017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2018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2019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2020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2021 год</w:t>
            </w:r>
          </w:p>
        </w:tc>
        <w:tc>
          <w:tcPr>
            <w:tcW w:w="72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2022 год</w:t>
            </w:r>
          </w:p>
        </w:tc>
      </w:tr>
      <w:tr w:rsidR="00DA02EC" w:rsidRPr="00600334" w:rsidTr="00293090">
        <w:trPr>
          <w:gridAfter w:val="1"/>
          <w:wAfter w:w="360" w:type="dxa"/>
        </w:trPr>
        <w:tc>
          <w:tcPr>
            <w:tcW w:w="2028" w:type="dxa"/>
            <w:vMerge/>
            <w:vAlign w:val="center"/>
          </w:tcPr>
          <w:p w:rsidR="00DA02EC" w:rsidRPr="00600334" w:rsidRDefault="00DA02EC" w:rsidP="00293090">
            <w:pPr>
              <w:rPr>
                <w:sz w:val="20"/>
                <w:szCs w:val="20"/>
              </w:rPr>
            </w:pPr>
          </w:p>
        </w:tc>
        <w:tc>
          <w:tcPr>
            <w:tcW w:w="2112" w:type="dxa"/>
            <w:gridSpan w:val="2"/>
          </w:tcPr>
          <w:p w:rsidR="00DA02EC" w:rsidRPr="00600334" w:rsidRDefault="00DA02EC" w:rsidP="00293090">
            <w:pPr>
              <w:autoSpaceDE w:val="0"/>
              <w:autoSpaceDN w:val="0"/>
              <w:adjustRightInd w:val="0"/>
              <w:rPr>
                <w:sz w:val="20"/>
                <w:szCs w:val="20"/>
              </w:rPr>
            </w:pPr>
            <w:r w:rsidRPr="00600334">
              <w:rPr>
                <w:sz w:val="20"/>
                <w:szCs w:val="20"/>
              </w:rPr>
              <w:t>1. Уровень удовлетворенности граждан качеством предоставления услуг в сфере культуры, % от числа опрошенных</w:t>
            </w:r>
          </w:p>
        </w:tc>
        <w:tc>
          <w:tcPr>
            <w:tcW w:w="1080" w:type="dxa"/>
            <w:gridSpan w:val="2"/>
          </w:tcPr>
          <w:p w:rsidR="00DA02EC" w:rsidRPr="00600334" w:rsidRDefault="00DA02EC" w:rsidP="00293090">
            <w:pPr>
              <w:pStyle w:val="msonormalcxspmiddle"/>
              <w:jc w:val="center"/>
              <w:rPr>
                <w:sz w:val="20"/>
                <w:szCs w:val="20"/>
              </w:rPr>
            </w:pPr>
            <w:r w:rsidRPr="00600334">
              <w:rPr>
                <w:sz w:val="20"/>
                <w:szCs w:val="20"/>
              </w:rPr>
              <w:t>87</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87</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90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90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90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90</w:t>
            </w:r>
          </w:p>
        </w:tc>
        <w:tc>
          <w:tcPr>
            <w:tcW w:w="720" w:type="dxa"/>
          </w:tcPr>
          <w:p w:rsidR="00DA02EC" w:rsidRPr="00600334" w:rsidRDefault="00DA02EC" w:rsidP="00293090">
            <w:pPr>
              <w:pStyle w:val="msonormalcxspmiddle"/>
              <w:jc w:val="center"/>
              <w:rPr>
                <w:sz w:val="20"/>
                <w:szCs w:val="20"/>
              </w:rPr>
            </w:pPr>
            <w:r w:rsidRPr="00600334">
              <w:rPr>
                <w:sz w:val="20"/>
                <w:szCs w:val="20"/>
              </w:rPr>
              <w:t>90</w:t>
            </w:r>
          </w:p>
        </w:tc>
      </w:tr>
      <w:tr w:rsidR="00DA02EC" w:rsidRPr="00600334" w:rsidTr="00293090">
        <w:trPr>
          <w:gridAfter w:val="1"/>
          <w:wAfter w:w="360" w:type="dxa"/>
        </w:trPr>
        <w:tc>
          <w:tcPr>
            <w:tcW w:w="2028" w:type="dxa"/>
            <w:vMerge/>
            <w:vAlign w:val="center"/>
          </w:tcPr>
          <w:p w:rsidR="00DA02EC" w:rsidRPr="00600334" w:rsidRDefault="00DA02EC" w:rsidP="00293090">
            <w:pPr>
              <w:rPr>
                <w:sz w:val="20"/>
                <w:szCs w:val="20"/>
              </w:rPr>
            </w:pPr>
          </w:p>
        </w:tc>
        <w:tc>
          <w:tcPr>
            <w:tcW w:w="2112" w:type="dxa"/>
            <w:gridSpan w:val="2"/>
          </w:tcPr>
          <w:p w:rsidR="00DA02EC" w:rsidRPr="00600334" w:rsidRDefault="00DA02EC" w:rsidP="00293090">
            <w:pPr>
              <w:autoSpaceDE w:val="0"/>
              <w:autoSpaceDN w:val="0"/>
              <w:adjustRightInd w:val="0"/>
              <w:rPr>
                <w:sz w:val="20"/>
                <w:szCs w:val="20"/>
              </w:rPr>
            </w:pPr>
            <w:r w:rsidRPr="00600334">
              <w:rPr>
                <w:sz w:val="20"/>
                <w:szCs w:val="20"/>
              </w:rPr>
              <w:t>2. Количество обучающихся, являющихся участниками районных, областных конкурсов, чел.</w:t>
            </w:r>
          </w:p>
        </w:tc>
        <w:tc>
          <w:tcPr>
            <w:tcW w:w="108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67</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69</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71</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77</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79</w:t>
            </w:r>
          </w:p>
        </w:tc>
      </w:tr>
      <w:tr w:rsidR="00DA02EC" w:rsidRPr="00600334" w:rsidTr="00293090">
        <w:trPr>
          <w:gridAfter w:val="1"/>
          <w:wAfter w:w="360" w:type="dxa"/>
        </w:trPr>
        <w:tc>
          <w:tcPr>
            <w:tcW w:w="2028" w:type="dxa"/>
            <w:vMerge/>
            <w:vAlign w:val="center"/>
          </w:tcPr>
          <w:p w:rsidR="00DA02EC" w:rsidRPr="00600334" w:rsidRDefault="00DA02EC" w:rsidP="00293090">
            <w:pPr>
              <w:rPr>
                <w:sz w:val="20"/>
                <w:szCs w:val="20"/>
              </w:rPr>
            </w:pPr>
          </w:p>
        </w:tc>
        <w:tc>
          <w:tcPr>
            <w:tcW w:w="2112" w:type="dxa"/>
            <w:gridSpan w:val="2"/>
          </w:tcPr>
          <w:p w:rsidR="00DA02EC" w:rsidRPr="00600334" w:rsidRDefault="00DA02EC" w:rsidP="00293090">
            <w:pPr>
              <w:autoSpaceDE w:val="0"/>
              <w:autoSpaceDN w:val="0"/>
              <w:adjustRightInd w:val="0"/>
              <w:rPr>
                <w:sz w:val="20"/>
                <w:szCs w:val="20"/>
              </w:rPr>
            </w:pPr>
            <w:r w:rsidRPr="00600334">
              <w:rPr>
                <w:sz w:val="20"/>
                <w:szCs w:val="20"/>
              </w:rPr>
              <w:t>3. Увеличение числа прибывающих в район туристов и экскурсантов, %</w:t>
            </w:r>
          </w:p>
        </w:tc>
        <w:tc>
          <w:tcPr>
            <w:tcW w:w="108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r>
      <w:tr w:rsidR="00DA02EC" w:rsidRPr="00600334" w:rsidTr="00293090">
        <w:trPr>
          <w:gridAfter w:val="1"/>
          <w:wAfter w:w="360" w:type="dxa"/>
        </w:trPr>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Задачи муниципальной программы</w:t>
            </w:r>
          </w:p>
        </w:tc>
        <w:tc>
          <w:tcPr>
            <w:tcW w:w="8412" w:type="dxa"/>
            <w:gridSpan w:val="15"/>
          </w:tcPr>
          <w:p w:rsidR="00DA02EC" w:rsidRPr="00600334" w:rsidRDefault="00DA02EC" w:rsidP="00293090">
            <w:pPr>
              <w:rPr>
                <w:sz w:val="20"/>
                <w:szCs w:val="20"/>
              </w:rPr>
            </w:pPr>
            <w:r w:rsidRPr="00600334">
              <w:rPr>
                <w:sz w:val="20"/>
                <w:szCs w:val="20"/>
              </w:rPr>
              <w:t>Задача 1. Развитие культуры и туризма на территории Молчановского района</w:t>
            </w:r>
          </w:p>
        </w:tc>
      </w:tr>
      <w:tr w:rsidR="00DA02EC" w:rsidRPr="00600334" w:rsidTr="00293090">
        <w:trPr>
          <w:gridAfter w:val="1"/>
          <w:wAfter w:w="360" w:type="dxa"/>
          <w:trHeight w:val="770"/>
        </w:trPr>
        <w:tc>
          <w:tcPr>
            <w:tcW w:w="2028"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Показатели задач муниципальной программы и их значения (с детализацией по годам реализации)</w:t>
            </w:r>
          </w:p>
        </w:tc>
        <w:tc>
          <w:tcPr>
            <w:tcW w:w="2112"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Показатели задач</w:t>
            </w:r>
          </w:p>
        </w:tc>
        <w:tc>
          <w:tcPr>
            <w:tcW w:w="108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2016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2017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2018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2019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2020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2021 год</w:t>
            </w:r>
          </w:p>
        </w:tc>
        <w:tc>
          <w:tcPr>
            <w:tcW w:w="72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2022 год</w:t>
            </w:r>
          </w:p>
        </w:tc>
      </w:tr>
      <w:tr w:rsidR="00DA02EC" w:rsidRPr="00600334" w:rsidTr="00293090">
        <w:trPr>
          <w:gridAfter w:val="1"/>
          <w:wAfter w:w="360" w:type="dxa"/>
          <w:trHeight w:val="335"/>
        </w:trPr>
        <w:tc>
          <w:tcPr>
            <w:tcW w:w="2028" w:type="dxa"/>
            <w:vMerge/>
            <w:vAlign w:val="center"/>
          </w:tcPr>
          <w:p w:rsidR="00DA02EC" w:rsidRPr="00600334" w:rsidRDefault="00DA02EC" w:rsidP="00293090">
            <w:pPr>
              <w:rPr>
                <w:sz w:val="20"/>
                <w:szCs w:val="20"/>
              </w:rPr>
            </w:pPr>
          </w:p>
        </w:tc>
        <w:tc>
          <w:tcPr>
            <w:tcW w:w="8412" w:type="dxa"/>
            <w:gridSpan w:val="15"/>
          </w:tcPr>
          <w:p w:rsidR="00DA02EC" w:rsidRPr="00600334" w:rsidRDefault="00DA02EC" w:rsidP="00293090">
            <w:pPr>
              <w:rPr>
                <w:sz w:val="20"/>
                <w:szCs w:val="20"/>
              </w:rPr>
            </w:pPr>
            <w:r w:rsidRPr="00600334">
              <w:rPr>
                <w:sz w:val="20"/>
                <w:szCs w:val="20"/>
              </w:rPr>
              <w:t>Задача 1. Развитие культуры и туризма на территории Молчановского района</w:t>
            </w:r>
          </w:p>
        </w:tc>
      </w:tr>
      <w:tr w:rsidR="00DA02EC" w:rsidRPr="00600334" w:rsidTr="00293090">
        <w:trPr>
          <w:gridAfter w:val="1"/>
          <w:wAfter w:w="360" w:type="dxa"/>
          <w:trHeight w:val="691"/>
        </w:trPr>
        <w:tc>
          <w:tcPr>
            <w:tcW w:w="2028" w:type="dxa"/>
            <w:vMerge/>
            <w:vAlign w:val="center"/>
          </w:tcPr>
          <w:p w:rsidR="00DA02EC" w:rsidRPr="00600334" w:rsidRDefault="00DA02EC" w:rsidP="00293090">
            <w:pPr>
              <w:rPr>
                <w:sz w:val="20"/>
                <w:szCs w:val="20"/>
              </w:rPr>
            </w:pPr>
          </w:p>
        </w:tc>
        <w:tc>
          <w:tcPr>
            <w:tcW w:w="2112" w:type="dxa"/>
            <w:gridSpan w:val="2"/>
          </w:tcPr>
          <w:p w:rsidR="00DA02EC" w:rsidRPr="00600334" w:rsidRDefault="00DA02EC" w:rsidP="00293090">
            <w:pPr>
              <w:pStyle w:val="msonormalcxspmiddle"/>
              <w:spacing w:after="0" w:afterAutospacing="0"/>
              <w:contextualSpacing/>
              <w:rPr>
                <w:sz w:val="20"/>
                <w:szCs w:val="20"/>
              </w:rPr>
            </w:pPr>
            <w:r w:rsidRPr="00600334">
              <w:rPr>
                <w:sz w:val="20"/>
                <w:szCs w:val="20"/>
              </w:rPr>
              <w:t>1. Индекс участия населения Молчановского района в культурно-досуговых мероприятиях, проводимых муниципальными учреждениями культуры, ед.на жителя</w:t>
            </w:r>
          </w:p>
        </w:tc>
        <w:tc>
          <w:tcPr>
            <w:tcW w:w="1080" w:type="dxa"/>
            <w:gridSpan w:val="2"/>
          </w:tcPr>
          <w:p w:rsidR="00DA02EC" w:rsidRPr="00600334" w:rsidRDefault="00DA02EC" w:rsidP="00293090">
            <w:pPr>
              <w:pStyle w:val="msonormalcxspmiddle"/>
              <w:jc w:val="center"/>
              <w:rPr>
                <w:sz w:val="20"/>
                <w:szCs w:val="20"/>
              </w:rPr>
            </w:pPr>
            <w:r w:rsidRPr="00600334">
              <w:rPr>
                <w:sz w:val="20"/>
                <w:szCs w:val="20"/>
              </w:rPr>
              <w:t>2,2</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2,2</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2,5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2,5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2,8</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2,8</w:t>
            </w:r>
          </w:p>
        </w:tc>
        <w:tc>
          <w:tcPr>
            <w:tcW w:w="720" w:type="dxa"/>
          </w:tcPr>
          <w:p w:rsidR="00DA02EC" w:rsidRPr="00600334" w:rsidRDefault="00DA02EC" w:rsidP="00293090">
            <w:pPr>
              <w:pStyle w:val="msonormalcxspmiddle"/>
              <w:jc w:val="center"/>
              <w:rPr>
                <w:sz w:val="20"/>
                <w:szCs w:val="20"/>
              </w:rPr>
            </w:pPr>
            <w:r w:rsidRPr="00600334">
              <w:rPr>
                <w:sz w:val="20"/>
                <w:szCs w:val="20"/>
              </w:rPr>
              <w:t>3,1</w:t>
            </w:r>
          </w:p>
        </w:tc>
      </w:tr>
      <w:tr w:rsidR="00DA02EC" w:rsidRPr="00600334" w:rsidTr="00293090">
        <w:trPr>
          <w:gridAfter w:val="1"/>
          <w:wAfter w:w="360" w:type="dxa"/>
          <w:trHeight w:val="691"/>
        </w:trPr>
        <w:tc>
          <w:tcPr>
            <w:tcW w:w="2028" w:type="dxa"/>
            <w:vMerge/>
            <w:vAlign w:val="center"/>
          </w:tcPr>
          <w:p w:rsidR="00DA02EC" w:rsidRPr="00600334" w:rsidRDefault="00DA02EC" w:rsidP="00293090">
            <w:pPr>
              <w:rPr>
                <w:sz w:val="20"/>
                <w:szCs w:val="20"/>
              </w:rPr>
            </w:pPr>
          </w:p>
        </w:tc>
        <w:tc>
          <w:tcPr>
            <w:tcW w:w="2112" w:type="dxa"/>
            <w:gridSpan w:val="2"/>
          </w:tcPr>
          <w:p w:rsidR="00DA02EC" w:rsidRPr="00600334" w:rsidRDefault="00DA02EC" w:rsidP="00293090">
            <w:pPr>
              <w:pStyle w:val="msonormalcxspmiddle"/>
              <w:spacing w:after="0" w:afterAutospacing="0"/>
              <w:contextualSpacing/>
              <w:rPr>
                <w:sz w:val="20"/>
                <w:szCs w:val="20"/>
              </w:rPr>
            </w:pPr>
            <w:r w:rsidRPr="00600334">
              <w:rPr>
                <w:sz w:val="20"/>
                <w:szCs w:val="20"/>
              </w:rPr>
              <w:t xml:space="preserve">2. Количество посещений библиотек, ед. </w:t>
            </w:r>
          </w:p>
        </w:tc>
        <w:tc>
          <w:tcPr>
            <w:tcW w:w="1080" w:type="dxa"/>
            <w:gridSpan w:val="2"/>
          </w:tcPr>
          <w:p w:rsidR="00DA02EC" w:rsidRPr="00600334" w:rsidRDefault="00DA02EC" w:rsidP="00293090">
            <w:pPr>
              <w:pStyle w:val="msonormalcxspmiddle"/>
              <w:jc w:val="center"/>
              <w:rPr>
                <w:sz w:val="20"/>
                <w:szCs w:val="20"/>
              </w:rPr>
            </w:pPr>
            <w:r w:rsidRPr="00600334">
              <w:rPr>
                <w:sz w:val="20"/>
                <w:szCs w:val="20"/>
              </w:rPr>
              <w:t>78 000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78 000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78 000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77 500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77 000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76 500</w:t>
            </w:r>
          </w:p>
        </w:tc>
        <w:tc>
          <w:tcPr>
            <w:tcW w:w="720" w:type="dxa"/>
          </w:tcPr>
          <w:p w:rsidR="00DA02EC" w:rsidRPr="00600334" w:rsidRDefault="00DA02EC" w:rsidP="00293090">
            <w:pPr>
              <w:pStyle w:val="msonormalcxspmiddle"/>
              <w:jc w:val="center"/>
              <w:rPr>
                <w:sz w:val="20"/>
                <w:szCs w:val="20"/>
              </w:rPr>
            </w:pPr>
            <w:r w:rsidRPr="00600334">
              <w:rPr>
                <w:sz w:val="20"/>
                <w:szCs w:val="20"/>
              </w:rPr>
              <w:t>76 000</w:t>
            </w:r>
          </w:p>
        </w:tc>
      </w:tr>
      <w:tr w:rsidR="00DA02EC" w:rsidRPr="00600334" w:rsidTr="00293090">
        <w:trPr>
          <w:gridAfter w:val="1"/>
          <w:wAfter w:w="360" w:type="dxa"/>
          <w:trHeight w:val="1543"/>
        </w:trPr>
        <w:tc>
          <w:tcPr>
            <w:tcW w:w="2028" w:type="dxa"/>
            <w:vMerge/>
            <w:vAlign w:val="center"/>
          </w:tcPr>
          <w:p w:rsidR="00DA02EC" w:rsidRPr="00600334" w:rsidRDefault="00DA02EC" w:rsidP="00293090">
            <w:pPr>
              <w:rPr>
                <w:sz w:val="20"/>
                <w:szCs w:val="20"/>
              </w:rPr>
            </w:pPr>
          </w:p>
        </w:tc>
        <w:tc>
          <w:tcPr>
            <w:tcW w:w="2112" w:type="dxa"/>
            <w:gridSpan w:val="2"/>
          </w:tcPr>
          <w:p w:rsidR="00DA02EC" w:rsidRPr="00600334" w:rsidRDefault="00DA02EC" w:rsidP="00293090">
            <w:pPr>
              <w:pStyle w:val="msonormalcxspmiddle"/>
              <w:spacing w:after="0" w:afterAutospacing="0"/>
              <w:contextualSpacing/>
              <w:rPr>
                <w:sz w:val="20"/>
                <w:szCs w:val="20"/>
              </w:rPr>
            </w:pPr>
            <w:r w:rsidRPr="00600334">
              <w:rPr>
                <w:sz w:val="20"/>
                <w:szCs w:val="20"/>
              </w:rPr>
              <w:t>3. Количество обучающихся по дополнительным образовательным программам, чел.</w:t>
            </w:r>
          </w:p>
        </w:tc>
        <w:tc>
          <w:tcPr>
            <w:tcW w:w="1080" w:type="dxa"/>
            <w:gridSpan w:val="2"/>
          </w:tcPr>
          <w:p w:rsidR="00DA02EC" w:rsidRPr="00600334" w:rsidRDefault="00DA02EC" w:rsidP="00293090">
            <w:pPr>
              <w:pStyle w:val="msonormalcxspmiddle"/>
              <w:jc w:val="center"/>
              <w:rPr>
                <w:sz w:val="20"/>
                <w:szCs w:val="20"/>
              </w:rPr>
            </w:pPr>
            <w:r w:rsidRPr="00600334">
              <w:rPr>
                <w:sz w:val="20"/>
                <w:szCs w:val="20"/>
              </w:rPr>
              <w:t>155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155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155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156</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157</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158</w:t>
            </w:r>
          </w:p>
        </w:tc>
        <w:tc>
          <w:tcPr>
            <w:tcW w:w="720" w:type="dxa"/>
          </w:tcPr>
          <w:p w:rsidR="00DA02EC" w:rsidRPr="00600334" w:rsidRDefault="00DA02EC" w:rsidP="00293090">
            <w:pPr>
              <w:pStyle w:val="msonormalcxspmiddle"/>
              <w:jc w:val="center"/>
              <w:rPr>
                <w:sz w:val="20"/>
                <w:szCs w:val="20"/>
              </w:rPr>
            </w:pPr>
            <w:r w:rsidRPr="00600334">
              <w:rPr>
                <w:sz w:val="20"/>
                <w:szCs w:val="20"/>
              </w:rPr>
              <w:t>160</w:t>
            </w:r>
          </w:p>
        </w:tc>
      </w:tr>
      <w:tr w:rsidR="00DA02EC" w:rsidRPr="00600334" w:rsidTr="00293090">
        <w:trPr>
          <w:gridAfter w:val="1"/>
          <w:wAfter w:w="360" w:type="dxa"/>
          <w:trHeight w:val="435"/>
        </w:trPr>
        <w:tc>
          <w:tcPr>
            <w:tcW w:w="2028" w:type="dxa"/>
            <w:vMerge/>
            <w:vAlign w:val="center"/>
          </w:tcPr>
          <w:p w:rsidR="00DA02EC" w:rsidRPr="00600334" w:rsidRDefault="00DA02EC" w:rsidP="00293090">
            <w:pPr>
              <w:rPr>
                <w:sz w:val="20"/>
                <w:szCs w:val="20"/>
              </w:rPr>
            </w:pPr>
          </w:p>
        </w:tc>
        <w:tc>
          <w:tcPr>
            <w:tcW w:w="2112" w:type="dxa"/>
            <w:gridSpan w:val="2"/>
          </w:tcPr>
          <w:p w:rsidR="00DA02EC" w:rsidRPr="00600334" w:rsidRDefault="00DA02EC" w:rsidP="00293090">
            <w:pPr>
              <w:pStyle w:val="msonormalcxspmiddle"/>
              <w:spacing w:after="0" w:afterAutospacing="0"/>
              <w:contextualSpacing/>
              <w:rPr>
                <w:sz w:val="20"/>
                <w:szCs w:val="20"/>
              </w:rPr>
            </w:pPr>
            <w:r w:rsidRPr="00600334">
              <w:rPr>
                <w:sz w:val="20"/>
                <w:szCs w:val="20"/>
              </w:rPr>
              <w:t>4. Количество субъектов предпринимательской деятельности, вовлечённых в туристическую отрасль, ед.</w:t>
            </w:r>
          </w:p>
        </w:tc>
        <w:tc>
          <w:tcPr>
            <w:tcW w:w="1080" w:type="dxa"/>
            <w:gridSpan w:val="2"/>
          </w:tcPr>
          <w:p w:rsidR="00DA02EC" w:rsidRPr="00600334" w:rsidRDefault="00DA02EC" w:rsidP="00293090">
            <w:pPr>
              <w:pStyle w:val="msonormalcxspmiddle"/>
              <w:jc w:val="center"/>
              <w:rPr>
                <w:sz w:val="20"/>
                <w:szCs w:val="20"/>
              </w:rPr>
            </w:pPr>
            <w:r w:rsidRPr="00600334">
              <w:rPr>
                <w:sz w:val="20"/>
                <w:szCs w:val="20"/>
              </w:rPr>
              <w:t>4</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5</w:t>
            </w:r>
          </w:p>
        </w:tc>
        <w:tc>
          <w:tcPr>
            <w:tcW w:w="720" w:type="dxa"/>
          </w:tcPr>
          <w:p w:rsidR="00DA02EC" w:rsidRPr="00600334" w:rsidRDefault="00DA02EC" w:rsidP="00293090">
            <w:pPr>
              <w:pStyle w:val="msonormalcxspmiddle"/>
              <w:jc w:val="center"/>
              <w:rPr>
                <w:sz w:val="20"/>
                <w:szCs w:val="20"/>
              </w:rPr>
            </w:pPr>
            <w:r w:rsidRPr="00600334">
              <w:rPr>
                <w:sz w:val="20"/>
                <w:szCs w:val="20"/>
              </w:rPr>
              <w:t>6</w:t>
            </w:r>
          </w:p>
        </w:tc>
      </w:tr>
      <w:tr w:rsidR="00DA02EC" w:rsidRPr="00600334" w:rsidTr="00293090">
        <w:trPr>
          <w:gridAfter w:val="1"/>
          <w:wAfter w:w="360" w:type="dxa"/>
        </w:trPr>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Подпрограммы муниципальной программы</w:t>
            </w:r>
          </w:p>
        </w:tc>
        <w:tc>
          <w:tcPr>
            <w:tcW w:w="8412" w:type="dxa"/>
            <w:gridSpan w:val="15"/>
          </w:tcPr>
          <w:p w:rsidR="00DA02EC" w:rsidRPr="00600334" w:rsidRDefault="00DA02EC" w:rsidP="00293090">
            <w:pPr>
              <w:rPr>
                <w:sz w:val="20"/>
                <w:szCs w:val="20"/>
              </w:rPr>
            </w:pPr>
            <w:r w:rsidRPr="00600334">
              <w:rPr>
                <w:sz w:val="20"/>
                <w:szCs w:val="20"/>
              </w:rPr>
              <w:t xml:space="preserve">Подпрограмма 1. «Развитие культуры и туризма на территории Молчановского района» </w:t>
            </w:r>
          </w:p>
        </w:tc>
      </w:tr>
      <w:tr w:rsidR="00DA02EC" w:rsidRPr="00600334" w:rsidTr="00293090">
        <w:trPr>
          <w:gridAfter w:val="1"/>
          <w:wAfter w:w="360" w:type="dxa"/>
        </w:trPr>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Ведомственные целевые программы, входящие в состав муниципальной программы (далее - ВЦП)</w:t>
            </w:r>
          </w:p>
        </w:tc>
        <w:tc>
          <w:tcPr>
            <w:tcW w:w="841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1 «Создание условий для организации дополнительного образования населения Молчановского района»;</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DA02EC" w:rsidRPr="00600334" w:rsidRDefault="00DA02EC" w:rsidP="00293090">
            <w:pPr>
              <w:rPr>
                <w:sz w:val="20"/>
                <w:szCs w:val="20"/>
              </w:rPr>
            </w:pPr>
            <w:r w:rsidRPr="00600334">
              <w:rPr>
                <w:sz w:val="20"/>
                <w:szCs w:val="20"/>
              </w:rPr>
              <w:t>ВЦП 3 «Библиотечное обслуживание населения межпоселенческими библиотеками на территории Молчановского района».</w:t>
            </w:r>
          </w:p>
        </w:tc>
      </w:tr>
      <w:tr w:rsidR="00DA02EC" w:rsidRPr="00600334" w:rsidTr="00293090">
        <w:tc>
          <w:tcPr>
            <w:tcW w:w="202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Сроки реализации муниципальной программы</w:t>
            </w:r>
          </w:p>
        </w:tc>
        <w:tc>
          <w:tcPr>
            <w:tcW w:w="8412" w:type="dxa"/>
            <w:gridSpan w:val="15"/>
          </w:tcPr>
          <w:p w:rsidR="00DA02EC" w:rsidRPr="00600334" w:rsidRDefault="00DA02EC" w:rsidP="00293090">
            <w:pPr>
              <w:rPr>
                <w:sz w:val="20"/>
                <w:szCs w:val="20"/>
              </w:rPr>
            </w:pPr>
            <w:r w:rsidRPr="00600334">
              <w:rPr>
                <w:sz w:val="20"/>
                <w:szCs w:val="20"/>
              </w:rPr>
              <w:t>2017 - 2022 годы</w:t>
            </w:r>
          </w:p>
        </w:tc>
        <w:tc>
          <w:tcPr>
            <w:tcW w:w="360" w:type="dxa"/>
            <w:tcBorders>
              <w:top w:val="nil"/>
              <w:bottom w:val="nil"/>
              <w:right w:val="nil"/>
            </w:tcBorders>
          </w:tcPr>
          <w:p w:rsidR="00DA02EC" w:rsidRPr="00600334" w:rsidRDefault="00DA02EC" w:rsidP="00293090">
            <w:pPr>
              <w:rPr>
                <w:sz w:val="20"/>
                <w:szCs w:val="20"/>
              </w:rPr>
            </w:pPr>
          </w:p>
        </w:tc>
      </w:tr>
      <w:tr w:rsidR="00DA02EC" w:rsidRPr="00600334" w:rsidTr="00293090">
        <w:trPr>
          <w:gridAfter w:val="1"/>
          <w:wAfter w:w="360" w:type="dxa"/>
          <w:trHeight w:val="770"/>
        </w:trPr>
        <w:tc>
          <w:tcPr>
            <w:tcW w:w="2028"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Объем и источники финансирования муниципальной программы (с детализацией по годам реализации, тыс. рублей)</w:t>
            </w:r>
          </w:p>
        </w:tc>
        <w:tc>
          <w:tcPr>
            <w:tcW w:w="193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Источники</w:t>
            </w:r>
          </w:p>
        </w:tc>
        <w:tc>
          <w:tcPr>
            <w:tcW w:w="108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Всего</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2017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2018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2019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2020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2021 год</w:t>
            </w:r>
          </w:p>
        </w:tc>
        <w:tc>
          <w:tcPr>
            <w:tcW w:w="90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2022 год</w:t>
            </w:r>
          </w:p>
        </w:tc>
      </w:tr>
      <w:tr w:rsidR="00DA02EC" w:rsidRPr="00600334" w:rsidTr="00293090">
        <w:trPr>
          <w:gridAfter w:val="1"/>
          <w:wAfter w:w="360" w:type="dxa"/>
        </w:trPr>
        <w:tc>
          <w:tcPr>
            <w:tcW w:w="2028" w:type="dxa"/>
            <w:vMerge/>
            <w:vAlign w:val="center"/>
          </w:tcPr>
          <w:p w:rsidR="00DA02EC" w:rsidRPr="00600334" w:rsidRDefault="00DA02EC" w:rsidP="00293090">
            <w:pPr>
              <w:rPr>
                <w:sz w:val="20"/>
                <w:szCs w:val="20"/>
              </w:rPr>
            </w:pPr>
          </w:p>
        </w:tc>
        <w:tc>
          <w:tcPr>
            <w:tcW w:w="1932" w:type="dxa"/>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федеральный бюджет (по согласованию)</w:t>
            </w:r>
          </w:p>
        </w:tc>
        <w:tc>
          <w:tcPr>
            <w:tcW w:w="108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lang w:val="en-US"/>
              </w:rPr>
              <w:t>4127</w:t>
            </w:r>
            <w:r w:rsidRPr="00600334">
              <w:rPr>
                <w:rFonts w:ascii="Times New Roman" w:hAnsi="Times New Roman" w:cs="Times New Roman"/>
              </w:rPr>
              <w:t>,4</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1 525,0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599,6</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2 002,8</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r>
      <w:tr w:rsidR="00DA02EC" w:rsidRPr="00600334" w:rsidTr="00293090">
        <w:trPr>
          <w:gridAfter w:val="1"/>
          <w:wAfter w:w="360" w:type="dxa"/>
        </w:trPr>
        <w:tc>
          <w:tcPr>
            <w:tcW w:w="2028" w:type="dxa"/>
            <w:vMerge/>
            <w:vAlign w:val="center"/>
          </w:tcPr>
          <w:p w:rsidR="00DA02EC" w:rsidRPr="00600334" w:rsidRDefault="00DA02EC" w:rsidP="00293090">
            <w:pPr>
              <w:rPr>
                <w:sz w:val="20"/>
                <w:szCs w:val="20"/>
              </w:rPr>
            </w:pPr>
          </w:p>
        </w:tc>
        <w:tc>
          <w:tcPr>
            <w:tcW w:w="1932" w:type="dxa"/>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областной бюджет (по согласованию)</w:t>
            </w:r>
          </w:p>
        </w:tc>
        <w:tc>
          <w:tcPr>
            <w:tcW w:w="108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93 693,6</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25 089,7</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32 424,1</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33 000,4</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1 589,7</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1 589,7</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r>
      <w:tr w:rsidR="00DA02EC" w:rsidRPr="00600334" w:rsidTr="00293090">
        <w:trPr>
          <w:gridAfter w:val="1"/>
          <w:wAfter w:w="360" w:type="dxa"/>
        </w:trPr>
        <w:tc>
          <w:tcPr>
            <w:tcW w:w="2028" w:type="dxa"/>
            <w:vMerge/>
            <w:vAlign w:val="center"/>
          </w:tcPr>
          <w:p w:rsidR="00DA02EC" w:rsidRPr="00600334" w:rsidRDefault="00DA02EC" w:rsidP="00293090">
            <w:pPr>
              <w:rPr>
                <w:sz w:val="20"/>
                <w:szCs w:val="20"/>
              </w:rPr>
            </w:pPr>
          </w:p>
        </w:tc>
        <w:tc>
          <w:tcPr>
            <w:tcW w:w="1932" w:type="dxa"/>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бюджет МО «Молчановский район»</w:t>
            </w:r>
          </w:p>
        </w:tc>
        <w:tc>
          <w:tcPr>
            <w:tcW w:w="108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154 251,6</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29 156,2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31 043,0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31 573,2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22 023,4</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19 365,4</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21 090,4</w:t>
            </w:r>
          </w:p>
        </w:tc>
      </w:tr>
      <w:tr w:rsidR="00DA02EC" w:rsidRPr="00600334" w:rsidTr="00293090">
        <w:trPr>
          <w:gridAfter w:val="1"/>
          <w:wAfter w:w="360" w:type="dxa"/>
        </w:trPr>
        <w:tc>
          <w:tcPr>
            <w:tcW w:w="2028" w:type="dxa"/>
            <w:vMerge/>
            <w:vAlign w:val="center"/>
          </w:tcPr>
          <w:p w:rsidR="00DA02EC" w:rsidRPr="00600334" w:rsidRDefault="00DA02EC" w:rsidP="00293090">
            <w:pPr>
              <w:rPr>
                <w:sz w:val="20"/>
                <w:szCs w:val="20"/>
              </w:rPr>
            </w:pPr>
          </w:p>
        </w:tc>
        <w:tc>
          <w:tcPr>
            <w:tcW w:w="1932" w:type="dxa"/>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бюджеты сельских поселений (по согласованию)</w:t>
            </w:r>
          </w:p>
        </w:tc>
        <w:tc>
          <w:tcPr>
            <w:tcW w:w="108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r>
      <w:tr w:rsidR="00DA02EC" w:rsidRPr="00600334" w:rsidTr="00293090">
        <w:trPr>
          <w:gridAfter w:val="1"/>
          <w:wAfter w:w="360" w:type="dxa"/>
        </w:trPr>
        <w:tc>
          <w:tcPr>
            <w:tcW w:w="2028" w:type="dxa"/>
            <w:vMerge/>
            <w:vAlign w:val="center"/>
          </w:tcPr>
          <w:p w:rsidR="00DA02EC" w:rsidRPr="00600334" w:rsidRDefault="00DA02EC" w:rsidP="00293090">
            <w:pPr>
              <w:rPr>
                <w:sz w:val="20"/>
                <w:szCs w:val="20"/>
              </w:rPr>
            </w:pPr>
          </w:p>
        </w:tc>
        <w:tc>
          <w:tcPr>
            <w:tcW w:w="1932" w:type="dxa"/>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внебюджетные источники (по согласованию)</w:t>
            </w:r>
          </w:p>
        </w:tc>
        <w:tc>
          <w:tcPr>
            <w:tcW w:w="108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10 459,5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1 504,2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2 285,6</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2 355,1</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1 438,2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1 438,2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1 438,2</w:t>
            </w:r>
          </w:p>
        </w:tc>
      </w:tr>
      <w:tr w:rsidR="00DA02EC" w:rsidRPr="00600334" w:rsidTr="00293090">
        <w:trPr>
          <w:gridAfter w:val="1"/>
          <w:wAfter w:w="360" w:type="dxa"/>
        </w:trPr>
        <w:tc>
          <w:tcPr>
            <w:tcW w:w="2028" w:type="dxa"/>
            <w:vMerge/>
            <w:vAlign w:val="center"/>
          </w:tcPr>
          <w:p w:rsidR="00DA02EC" w:rsidRPr="00600334" w:rsidRDefault="00DA02EC" w:rsidP="00293090">
            <w:pPr>
              <w:rPr>
                <w:sz w:val="20"/>
                <w:szCs w:val="20"/>
              </w:rPr>
            </w:pPr>
          </w:p>
        </w:tc>
        <w:tc>
          <w:tcPr>
            <w:tcW w:w="1932" w:type="dxa"/>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Итого по источникам</w:t>
            </w:r>
          </w:p>
        </w:tc>
        <w:tc>
          <w:tcPr>
            <w:tcW w:w="108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262 532,1</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57 275,1</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66 352,3</w:t>
            </w:r>
          </w:p>
        </w:tc>
        <w:tc>
          <w:tcPr>
            <w:tcW w:w="900" w:type="dxa"/>
            <w:gridSpan w:val="2"/>
          </w:tcPr>
          <w:p w:rsidR="00DA02EC" w:rsidRPr="00600334" w:rsidRDefault="00DA02EC" w:rsidP="00293090">
            <w:pPr>
              <w:pStyle w:val="ConsPlusNormal"/>
              <w:jc w:val="center"/>
              <w:rPr>
                <w:rFonts w:ascii="Times New Roman" w:hAnsi="Times New Roman" w:cs="Times New Roman"/>
                <w:highlight w:val="yellow"/>
              </w:rPr>
            </w:pPr>
            <w:r w:rsidRPr="00600334">
              <w:rPr>
                <w:rFonts w:ascii="Times New Roman" w:hAnsi="Times New Roman" w:cs="Times New Roman"/>
              </w:rPr>
              <w:t>68 931,5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25 051,3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22 393,3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22 528,6</w:t>
            </w:r>
          </w:p>
        </w:tc>
      </w:tr>
    </w:tbl>
    <w:p w:rsidR="00DA02EC" w:rsidRPr="00600334" w:rsidRDefault="00DA02EC" w:rsidP="00B2521A">
      <w:pPr>
        <w:pStyle w:val="ConsPlusNormal"/>
        <w:jc w:val="both"/>
        <w:rPr>
          <w:rFonts w:ascii="Times New Roman" w:hAnsi="Times New Roman" w:cs="Times New Roman"/>
          <w:lang w:eastAsia="en-US"/>
        </w:rPr>
      </w:pPr>
    </w:p>
    <w:p w:rsidR="00DA02EC" w:rsidRPr="00600334" w:rsidRDefault="00DA02EC" w:rsidP="00B2521A">
      <w:pPr>
        <w:pStyle w:val="ConsPlusNormal"/>
        <w:jc w:val="center"/>
        <w:rPr>
          <w:rFonts w:ascii="Times New Roman" w:hAnsi="Times New Roman" w:cs="Times New Roman"/>
        </w:rPr>
      </w:pPr>
      <w:r w:rsidRPr="00600334">
        <w:rPr>
          <w:rFonts w:ascii="Times New Roman" w:hAnsi="Times New Roman" w:cs="Times New Roman"/>
        </w:rPr>
        <w:t xml:space="preserve">2. Характеристика текущего состояния сферы реализации муниципальной программы </w:t>
      </w:r>
    </w:p>
    <w:p w:rsidR="00DA02EC" w:rsidRPr="00600334" w:rsidRDefault="00DA02EC" w:rsidP="00B2521A">
      <w:pPr>
        <w:pStyle w:val="ConsPlusNormal"/>
        <w:jc w:val="center"/>
        <w:rPr>
          <w:rFonts w:ascii="Times New Roman" w:hAnsi="Times New Roman" w:cs="Times New Roman"/>
        </w:rPr>
      </w:pPr>
    </w:p>
    <w:p w:rsidR="00DA02EC" w:rsidRPr="00600334" w:rsidRDefault="00DA02EC" w:rsidP="00B2521A">
      <w:pPr>
        <w:ind w:firstLine="426"/>
        <w:contextualSpacing/>
        <w:jc w:val="both"/>
        <w:rPr>
          <w:sz w:val="20"/>
          <w:szCs w:val="20"/>
        </w:rPr>
      </w:pPr>
      <w:r w:rsidRPr="00600334">
        <w:rPr>
          <w:sz w:val="20"/>
          <w:szCs w:val="20"/>
        </w:rPr>
        <w:t>В соответствии с Концепцией долгосрочного социально-экономического развития Российской Федерации до 2020 года, утвержденной 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и места проживания; сохранение и развитие кадрового потенциала учреждений культуры и искусства; увеличение количества универсальных передвижных систем, имеющих возможность предоставления культурно-досуговых, библиотечных, выставочных услуг, кинопоказа и др.) и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обеспечение условий для функционирования и развития библиотечного фонда) входят в число приоритетных направлений культурной политики Российской Федерации.</w:t>
      </w:r>
    </w:p>
    <w:p w:rsidR="00DA02EC" w:rsidRPr="00600334" w:rsidRDefault="00DA02EC" w:rsidP="00B2521A">
      <w:pPr>
        <w:ind w:firstLine="426"/>
        <w:contextualSpacing/>
        <w:jc w:val="both"/>
        <w:rPr>
          <w:sz w:val="20"/>
          <w:szCs w:val="20"/>
        </w:rPr>
      </w:pPr>
      <w:r w:rsidRPr="00600334">
        <w:rPr>
          <w:sz w:val="20"/>
          <w:szCs w:val="20"/>
        </w:rPr>
        <w:t>Развитие и распространение культуры, искусства и художественного образования в субъектах Российской Федерации Сибирского федерального округа, включая повышение обеспеченности жителей округа учреждениями культуры, искусства и художественного образования (в том числе укрепление инфраструктуры и материально-технической базы учреждений; подготовка специалистов на основе современных образовательных технологий и потребностей развития сферы культуры) входит в план мероприятий по реализации Стратегии социально-экономического развития Сибири до 2020 года, утверждённый распоряжением Правительства Российской Федерации от 17.06.2014 № 1069-р.</w:t>
      </w:r>
    </w:p>
    <w:p w:rsidR="00DA02EC" w:rsidRPr="00600334" w:rsidRDefault="00DA02EC" w:rsidP="00B2521A">
      <w:pPr>
        <w:ind w:firstLine="426"/>
        <w:contextualSpacing/>
        <w:jc w:val="both"/>
        <w:rPr>
          <w:sz w:val="20"/>
          <w:szCs w:val="20"/>
        </w:rPr>
      </w:pPr>
      <w:r w:rsidRPr="00600334">
        <w:rPr>
          <w:sz w:val="20"/>
          <w:szCs w:val="20"/>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№2580  и  достижению  цели: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2025 года, утвержденной решением Думы Молчановского района от 29.01.2016 № 2.</w:t>
      </w:r>
    </w:p>
    <w:p w:rsidR="00DA02EC" w:rsidRPr="00600334" w:rsidRDefault="00DA02EC" w:rsidP="00B2521A">
      <w:pPr>
        <w:ind w:firstLine="426"/>
        <w:contextualSpacing/>
        <w:jc w:val="both"/>
        <w:rPr>
          <w:sz w:val="20"/>
          <w:szCs w:val="20"/>
        </w:rPr>
      </w:pPr>
      <w:r w:rsidRPr="00600334">
        <w:rPr>
          <w:sz w:val="20"/>
          <w:szCs w:val="20"/>
        </w:rPr>
        <w:t xml:space="preserve">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«Развитие культуры и туризма в Молчановском районе на 2017-2022 годы» (далее – муниципальная программа).                                                                                                                            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целевой программы «Развитие культуры Молчановского района на 2013-2017 годы», утвержденной постановлением Администрации Молчановского района от 27.12.2014 №840,  муниципальной целевой программы «Развитие внутреннего и въездного туризма на территории Молчановского района на 2013-2017 годы», утвержденной постановлением Администрации Молчановского района от 07.02.2013 № 92, а также ведомственных целевых программ Администрации Молчановского района. По итогам реализации  вышеназванных программ к 2016 году были достигнуты следующие результаты:                                                                                                                                                       </w:t>
      </w:r>
    </w:p>
    <w:p w:rsidR="00DA02EC" w:rsidRPr="00600334" w:rsidRDefault="00DA02EC" w:rsidP="00B2521A">
      <w:pPr>
        <w:ind w:firstLine="360"/>
        <w:contextualSpacing/>
        <w:jc w:val="both"/>
        <w:rPr>
          <w:sz w:val="20"/>
          <w:szCs w:val="20"/>
        </w:rPr>
      </w:pPr>
      <w:r w:rsidRPr="00600334">
        <w:rPr>
          <w:sz w:val="20"/>
          <w:szCs w:val="20"/>
        </w:rPr>
        <w:t>- приобретение световой аппаратуры, музыкального оборудования</w:t>
      </w:r>
      <w:r w:rsidRPr="00600334">
        <w:rPr>
          <w:rStyle w:val="apple-converted-space"/>
          <w:sz w:val="20"/>
          <w:szCs w:val="20"/>
          <w:shd w:val="clear" w:color="auto" w:fill="FFFFFF"/>
        </w:rPr>
        <w:t> </w:t>
      </w:r>
      <w:r w:rsidRPr="00600334">
        <w:rPr>
          <w:sz w:val="20"/>
          <w:szCs w:val="20"/>
          <w:shd w:val="clear" w:color="auto" w:fill="FFFFFF"/>
        </w:rPr>
        <w:t>и</w:t>
      </w:r>
      <w:r w:rsidRPr="00600334">
        <w:rPr>
          <w:rStyle w:val="apple-converted-space"/>
          <w:sz w:val="20"/>
          <w:szCs w:val="20"/>
          <w:shd w:val="clear" w:color="auto" w:fill="FFFFFF"/>
        </w:rPr>
        <w:t> </w:t>
      </w:r>
      <w:r w:rsidRPr="00600334">
        <w:rPr>
          <w:sz w:val="20"/>
          <w:szCs w:val="20"/>
          <w:shd w:val="clear" w:color="auto" w:fill="FFFFFF"/>
        </w:rPr>
        <w:t xml:space="preserve">оргтехники для </w:t>
      </w:r>
      <w:r w:rsidRPr="00600334">
        <w:rPr>
          <w:sz w:val="20"/>
          <w:szCs w:val="20"/>
        </w:rPr>
        <w:t xml:space="preserve">МАУК «Межпоселенческий методический центр народного творчества и досуга»;                                                             </w:t>
      </w:r>
    </w:p>
    <w:p w:rsidR="00DA02EC" w:rsidRPr="00600334" w:rsidRDefault="00DA02EC" w:rsidP="00B2521A">
      <w:pPr>
        <w:ind w:firstLine="360"/>
        <w:contextualSpacing/>
        <w:jc w:val="both"/>
        <w:rPr>
          <w:sz w:val="20"/>
          <w:szCs w:val="20"/>
        </w:rPr>
      </w:pPr>
      <w:r w:rsidRPr="00600334">
        <w:rPr>
          <w:sz w:val="20"/>
          <w:szCs w:val="20"/>
        </w:rPr>
        <w:t xml:space="preserve">- оснащение хореографического класса зеркалами;                                                                                   </w:t>
      </w:r>
    </w:p>
    <w:p w:rsidR="00DA02EC" w:rsidRPr="00600334" w:rsidRDefault="00DA02EC" w:rsidP="00B2521A">
      <w:pPr>
        <w:ind w:firstLine="360"/>
        <w:contextualSpacing/>
        <w:jc w:val="both"/>
        <w:rPr>
          <w:sz w:val="20"/>
          <w:szCs w:val="20"/>
        </w:rPr>
      </w:pPr>
      <w:r w:rsidRPr="00600334">
        <w:rPr>
          <w:sz w:val="20"/>
          <w:szCs w:val="20"/>
        </w:rPr>
        <w:t xml:space="preserve">- увеличение статуса призеров мероприятий различных уровней в МАУК «Межпоселенческий методический центр народного творчества и досуга»;                                                    </w:t>
      </w:r>
    </w:p>
    <w:p w:rsidR="00DA02EC" w:rsidRPr="00600334" w:rsidRDefault="00DA02EC" w:rsidP="00B2521A">
      <w:pPr>
        <w:ind w:firstLine="360"/>
        <w:contextualSpacing/>
        <w:jc w:val="both"/>
        <w:rPr>
          <w:sz w:val="20"/>
          <w:szCs w:val="20"/>
        </w:rPr>
      </w:pPr>
      <w:r w:rsidRPr="00600334">
        <w:rPr>
          <w:sz w:val="20"/>
          <w:szCs w:val="20"/>
        </w:rPr>
        <w:t>- проведение капитальных ремонтов в библиотеках с. Суйги и с. Игреково МБУК «Молчановская межпоселенческая централизованная библиотечная система»;</w:t>
      </w:r>
    </w:p>
    <w:p w:rsidR="00DA02EC" w:rsidRPr="00600334" w:rsidRDefault="00DA02EC" w:rsidP="00B2521A">
      <w:pPr>
        <w:ind w:firstLine="360"/>
        <w:contextualSpacing/>
        <w:jc w:val="both"/>
        <w:rPr>
          <w:sz w:val="20"/>
          <w:szCs w:val="20"/>
        </w:rPr>
      </w:pPr>
      <w:r w:rsidRPr="00600334">
        <w:rPr>
          <w:sz w:val="20"/>
          <w:szCs w:val="20"/>
        </w:rPr>
        <w:t xml:space="preserve">- оснащение библиотек ЦОД (центрами общественного доступа) в количестве 6 штук МБУК «Молчановская межпоселенческая централизованная библиотечная система»;                                                                </w:t>
      </w:r>
    </w:p>
    <w:p w:rsidR="00DA02EC" w:rsidRPr="00600334" w:rsidRDefault="00DA02EC" w:rsidP="00B2521A">
      <w:pPr>
        <w:ind w:left="360"/>
        <w:contextualSpacing/>
        <w:jc w:val="both"/>
        <w:rPr>
          <w:sz w:val="20"/>
          <w:szCs w:val="20"/>
        </w:rPr>
      </w:pPr>
      <w:r w:rsidRPr="00600334">
        <w:rPr>
          <w:sz w:val="20"/>
          <w:szCs w:val="20"/>
        </w:rPr>
        <w:t>-   подключение трех библиотек к сети интернет и оснащение средствами связи;</w:t>
      </w:r>
    </w:p>
    <w:p w:rsidR="00DA02EC" w:rsidRPr="00600334" w:rsidRDefault="00DA02EC" w:rsidP="00B2521A">
      <w:pPr>
        <w:ind w:firstLine="360"/>
        <w:jc w:val="both"/>
        <w:rPr>
          <w:rStyle w:val="apple-converted-space"/>
          <w:sz w:val="20"/>
          <w:szCs w:val="20"/>
        </w:rPr>
      </w:pPr>
      <w:r w:rsidRPr="00600334">
        <w:rPr>
          <w:sz w:val="20"/>
          <w:szCs w:val="20"/>
        </w:rPr>
        <w:t>- приобретение компьютерного и периферийного оборудования для МБОУ ДО «Молчановская детская</w:t>
      </w:r>
      <w:r w:rsidRPr="00600334">
        <w:rPr>
          <w:rStyle w:val="apple-converted-space"/>
          <w:sz w:val="20"/>
          <w:szCs w:val="20"/>
        </w:rPr>
        <w:t> </w:t>
      </w:r>
      <w:r w:rsidRPr="00600334">
        <w:rPr>
          <w:rStyle w:val="keyword"/>
          <w:sz w:val="20"/>
          <w:szCs w:val="20"/>
        </w:rPr>
        <w:t>музыкальная школа</w:t>
      </w:r>
      <w:r w:rsidRPr="00600334">
        <w:rPr>
          <w:sz w:val="20"/>
          <w:szCs w:val="20"/>
        </w:rPr>
        <w:t>»</w:t>
      </w:r>
      <w:r w:rsidRPr="00600334">
        <w:rPr>
          <w:rStyle w:val="apple-converted-space"/>
          <w:sz w:val="20"/>
          <w:szCs w:val="20"/>
        </w:rPr>
        <w:t>;</w:t>
      </w:r>
    </w:p>
    <w:p w:rsidR="00DA02EC" w:rsidRPr="00600334" w:rsidRDefault="00DA02EC" w:rsidP="00B2521A">
      <w:pPr>
        <w:jc w:val="both"/>
        <w:rPr>
          <w:sz w:val="20"/>
          <w:szCs w:val="20"/>
        </w:rPr>
      </w:pPr>
      <w:r w:rsidRPr="00600334">
        <w:rPr>
          <w:rStyle w:val="apple-converted-space"/>
          <w:sz w:val="20"/>
          <w:szCs w:val="20"/>
        </w:rPr>
        <w:t xml:space="preserve">      - приобретение музыкальных инструментов </w:t>
      </w:r>
      <w:r w:rsidRPr="00600334">
        <w:rPr>
          <w:sz w:val="20"/>
          <w:szCs w:val="20"/>
        </w:rPr>
        <w:t>для МБОУ ДО «Молчановская детская</w:t>
      </w:r>
      <w:r w:rsidRPr="00600334">
        <w:rPr>
          <w:rStyle w:val="apple-converted-space"/>
          <w:sz w:val="20"/>
          <w:szCs w:val="20"/>
        </w:rPr>
        <w:t> </w:t>
      </w:r>
      <w:r w:rsidRPr="00600334">
        <w:rPr>
          <w:rStyle w:val="keyword"/>
          <w:sz w:val="20"/>
          <w:szCs w:val="20"/>
        </w:rPr>
        <w:t>музыкальная школа</w:t>
      </w:r>
      <w:r w:rsidRPr="00600334">
        <w:rPr>
          <w:sz w:val="20"/>
          <w:szCs w:val="20"/>
        </w:rPr>
        <w:t>»;</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увеличение количества рабочих мест у субъектов предпринимательской деятельности, вовлечённых в туристическую отрасль.</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Анализ основных направлений сферы культуры и туризма Молчановского района выглядит следующим образом:</w:t>
      </w:r>
    </w:p>
    <w:p w:rsidR="00DA02EC" w:rsidRPr="00600334" w:rsidRDefault="00DA02EC" w:rsidP="00B2521A">
      <w:pPr>
        <w:pStyle w:val="ConsPlusNormal"/>
        <w:ind w:firstLine="360"/>
        <w:jc w:val="both"/>
        <w:rPr>
          <w:rFonts w:ascii="Times New Roman" w:hAnsi="Times New Roman" w:cs="Times New Roman"/>
          <w:b/>
        </w:rPr>
      </w:pPr>
      <w:r w:rsidRPr="00600334">
        <w:rPr>
          <w:rFonts w:ascii="Times New Roman" w:hAnsi="Times New Roman" w:cs="Times New Roman"/>
          <w:b/>
        </w:rPr>
        <w:t xml:space="preserve">В культурно–досуговой сфере:                                                                                       </w:t>
      </w:r>
    </w:p>
    <w:p w:rsidR="00DA02EC" w:rsidRPr="00600334" w:rsidRDefault="00DA02EC" w:rsidP="00B2521A">
      <w:pPr>
        <w:pStyle w:val="ConsPlusNormal"/>
        <w:ind w:firstLine="360"/>
        <w:jc w:val="both"/>
        <w:rPr>
          <w:rFonts w:ascii="Times New Roman" w:hAnsi="Times New Roman" w:cs="Times New Roman"/>
          <w:b/>
        </w:rPr>
      </w:pPr>
      <w:r w:rsidRPr="00600334">
        <w:rPr>
          <w:rFonts w:ascii="Times New Roman" w:hAnsi="Times New Roman" w:cs="Times New Roman"/>
        </w:rPr>
        <w:t>В настоящее время сеть учреждений культуры состоит из  8 досуговых учреждений, из них 1 учреждение районного уровня – МАУК «Межпоселенческий методический центр народного творчества и досуга».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На территории района постоянно действует пять творческих коллективов, имеющих звание «Народный самодеятельный коллектив»:</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1. Хор ветеранов «Лад» (село Нарга);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2. Народный театр (село Молчаново);</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3. Вокальный ансамбль «Раздолье» (село Нарга);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4. Казачий ансамбль песни «Возрождение» (село Сулзат);</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5. Вокальный ансамбль русской песни «Ивушка» (село Могочино).</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Помимо этого действуют и другие творческие коллективы.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C 2011 года по всем учреждениям культуры приняты и реализуются ведомственные целевые программы:</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«Организация предоставления дополнительного образования детям в области культуры на территории Молчановского района».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Основными проблемами в области культуры остаются:</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необходимость восстановления, реставрации и реконструкции исторических памятников и объектов культурного наследия;</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необходимость совершенствования работы творческих коллективов;</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развитие культуры во всех населённых пунктах района.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модернизация учреждений культуры (ремонт зданий, приобретение оборудования, музыкальных инструментов);</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внедрение современных форм досуговой деятельности;</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выявление и поддержка талантливых людей;</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распространение информации о деятельности творческих коллективов как на территории района, так и за его пределами.  </w:t>
      </w:r>
    </w:p>
    <w:p w:rsidR="00DA02EC" w:rsidRPr="00600334" w:rsidRDefault="00DA02EC" w:rsidP="00B2521A">
      <w:pPr>
        <w:pStyle w:val="ConsPlusNormal"/>
        <w:ind w:firstLine="360"/>
        <w:jc w:val="both"/>
        <w:rPr>
          <w:rFonts w:ascii="Times New Roman" w:hAnsi="Times New Roman" w:cs="Times New Roman"/>
          <w:b/>
        </w:rPr>
      </w:pPr>
    </w:p>
    <w:p w:rsidR="00DA02EC" w:rsidRPr="00600334" w:rsidRDefault="00DA02EC" w:rsidP="00B2521A">
      <w:pPr>
        <w:pStyle w:val="ConsPlusNormal"/>
        <w:ind w:firstLine="360"/>
        <w:jc w:val="both"/>
        <w:rPr>
          <w:rFonts w:ascii="Times New Roman" w:hAnsi="Times New Roman" w:cs="Times New Roman"/>
          <w:b/>
        </w:rPr>
      </w:pPr>
      <w:r w:rsidRPr="00600334">
        <w:rPr>
          <w:rFonts w:ascii="Times New Roman" w:hAnsi="Times New Roman" w:cs="Times New Roman"/>
          <w:b/>
        </w:rPr>
        <w:t>В сфере библиотечной деятельности:</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посещений-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DA02EC" w:rsidRPr="00600334" w:rsidRDefault="00DA02EC" w:rsidP="00B2521A">
      <w:pPr>
        <w:pStyle w:val="ConsPlusNormal"/>
        <w:ind w:firstLine="360"/>
        <w:jc w:val="both"/>
        <w:rPr>
          <w:rFonts w:ascii="Times New Roman" w:hAnsi="Times New Roman" w:cs="Times New Roman"/>
        </w:rPr>
      </w:pPr>
    </w:p>
    <w:p w:rsidR="00DA02EC" w:rsidRPr="00600334" w:rsidRDefault="00DA02EC" w:rsidP="00B2521A">
      <w:pPr>
        <w:pStyle w:val="ConsPlusNormal"/>
        <w:ind w:firstLine="360"/>
        <w:jc w:val="both"/>
        <w:rPr>
          <w:rFonts w:ascii="Times New Roman" w:hAnsi="Times New Roman" w:cs="Times New Roman"/>
          <w:b/>
        </w:rPr>
      </w:pPr>
      <w:r w:rsidRPr="00600334">
        <w:rPr>
          <w:rFonts w:ascii="Times New Roman" w:hAnsi="Times New Roman" w:cs="Times New Roman"/>
          <w:b/>
        </w:rPr>
        <w:t>Дополнительное образование детей в сфере культуры:</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В сфере дополнительного образования – МБОУ ДО «Молчановская детская музыкальная школа».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Количество учащихся Молчановской детской музыкальной школы в 2015 г. составляло 156 человек, что на 9 детей больше, чем в аналогичном периоде 2012 года.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DA02EC" w:rsidRPr="00600334" w:rsidRDefault="00DA02EC" w:rsidP="00B2521A">
      <w:pPr>
        <w:pStyle w:val="ConsPlusNormal"/>
        <w:ind w:firstLine="360"/>
        <w:jc w:val="both"/>
        <w:rPr>
          <w:rFonts w:ascii="Times New Roman" w:hAnsi="Times New Roman" w:cs="Times New Roman"/>
        </w:rPr>
      </w:pPr>
    </w:p>
    <w:p w:rsidR="00DA02EC" w:rsidRPr="00600334" w:rsidRDefault="00DA02EC" w:rsidP="00B2521A">
      <w:pPr>
        <w:pStyle w:val="ConsPlusNormal"/>
        <w:ind w:firstLine="360"/>
        <w:jc w:val="both"/>
        <w:rPr>
          <w:rFonts w:ascii="Times New Roman" w:hAnsi="Times New Roman" w:cs="Times New Roman"/>
          <w:b/>
        </w:rPr>
      </w:pPr>
      <w:r w:rsidRPr="00600334">
        <w:rPr>
          <w:rFonts w:ascii="Times New Roman" w:hAnsi="Times New Roman" w:cs="Times New Roman"/>
          <w:b/>
        </w:rPr>
        <w:t>Сфера туристской деятельности:</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Молчановский район обладает значительным природным и историко-культурным туристическим потенциалом.</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Верхнекетским районом, северо-западе с Колпашевским и Чаинским районами, на юге – с Кривошеинским и Бакчарским, на востоке с Асиновским и Первомайским районами. </w:t>
      </w:r>
    </w:p>
    <w:p w:rsidR="00DA02EC" w:rsidRPr="00600334" w:rsidRDefault="00DA02EC" w:rsidP="00B2521A">
      <w:pPr>
        <w:pStyle w:val="ConsPlusNormal"/>
        <w:ind w:firstLine="360"/>
        <w:jc w:val="both"/>
        <w:rPr>
          <w:rFonts w:ascii="Times New Roman" w:hAnsi="Times New Roman" w:cs="Times New Roman"/>
          <w:color w:val="000000"/>
          <w:shd w:val="clear" w:color="auto" w:fill="FFFFFF"/>
        </w:rPr>
      </w:pPr>
      <w:r w:rsidRPr="00600334">
        <w:rPr>
          <w:rFonts w:ascii="Times New Roman" w:hAnsi="Times New Roman" w:cs="Times New Roman"/>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600334">
        <w:rPr>
          <w:rFonts w:ascii="Times New Roman" w:hAnsi="Times New Roman" w:cs="Times New Roman"/>
          <w:color w:val="000000"/>
        </w:rPr>
        <w:t xml:space="preserve"> На территории района находятся три автозаправочные станции.</w:t>
      </w:r>
      <w:r w:rsidRPr="00600334">
        <w:rPr>
          <w:rFonts w:ascii="Times New Roman" w:hAnsi="Times New Roman" w:cs="Times New Roman"/>
          <w:color w:val="000000"/>
          <w:shd w:val="clear" w:color="auto" w:fill="FFFFFF"/>
        </w:rPr>
        <w:t xml:space="preserve">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color w:val="000000"/>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color w:val="000000"/>
        </w:rPr>
        <w:t xml:space="preserve">Благоустройство и озеленение населенных мест регулируется муниципальными правовыми актами сельских поселений. </w:t>
      </w:r>
      <w:r w:rsidRPr="00600334">
        <w:rPr>
          <w:rFonts w:ascii="Times New Roman" w:hAnsi="Times New Roman" w:cs="Times New Roman"/>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DA02EC" w:rsidRPr="00600334" w:rsidRDefault="00DA02EC" w:rsidP="00B2521A">
      <w:pPr>
        <w:pStyle w:val="ConsPlusNormal"/>
        <w:ind w:firstLine="360"/>
        <w:jc w:val="both"/>
        <w:rPr>
          <w:rStyle w:val="Strong"/>
          <w:rFonts w:ascii="Times New Roman" w:hAnsi="Times New Roman"/>
          <w:b w:val="0"/>
          <w:bCs/>
          <w:i/>
        </w:rPr>
      </w:pPr>
    </w:p>
    <w:p w:rsidR="00DA02EC" w:rsidRPr="00600334" w:rsidRDefault="00DA02EC" w:rsidP="00B2521A">
      <w:pPr>
        <w:pStyle w:val="ConsPlusNormal"/>
        <w:ind w:firstLine="360"/>
        <w:jc w:val="both"/>
        <w:rPr>
          <w:rStyle w:val="Strong"/>
          <w:rFonts w:ascii="Times New Roman" w:hAnsi="Times New Roman"/>
          <w:b w:val="0"/>
          <w:bCs/>
          <w:i/>
        </w:rPr>
      </w:pPr>
      <w:r w:rsidRPr="00600334">
        <w:rPr>
          <w:rStyle w:val="Strong"/>
          <w:rFonts w:ascii="Times New Roman" w:hAnsi="Times New Roman"/>
          <w:b w:val="0"/>
          <w:bCs/>
          <w:i/>
        </w:rPr>
        <w:t>Природное наследие</w:t>
      </w:r>
    </w:p>
    <w:p w:rsidR="00DA02EC" w:rsidRPr="00600334" w:rsidRDefault="00DA02EC" w:rsidP="00B2521A">
      <w:pPr>
        <w:pStyle w:val="ConsPlusNormal"/>
        <w:ind w:firstLine="360"/>
        <w:jc w:val="both"/>
        <w:rPr>
          <w:rFonts w:ascii="Times New Roman" w:hAnsi="Times New Roman" w:cs="Times New Roman"/>
        </w:rPr>
      </w:pPr>
      <w:r w:rsidRPr="00600334">
        <w:rPr>
          <w:rStyle w:val="Strong"/>
          <w:rFonts w:ascii="Times New Roman" w:hAnsi="Times New Roman"/>
          <w:b w:val="0"/>
          <w:bCs/>
        </w:rPr>
        <w:t>Район обладает богатыми рекреационными ресурсами, на его территории находятся</w:t>
      </w:r>
      <w:r w:rsidRPr="00600334">
        <w:rPr>
          <w:rFonts w:ascii="Times New Roman" w:hAnsi="Times New Roman" w:cs="Times New Roman"/>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600334">
        <w:rPr>
          <w:rStyle w:val="Strong"/>
          <w:rFonts w:ascii="Times New Roman" w:hAnsi="Times New Roman"/>
          <w:b w:val="0"/>
          <w:bCs/>
        </w:rPr>
        <w:t>(Прогрессовский пруд, озеро Колмахтун, Майковский кедровник, Тунгусовская роща, Амбарцевские обнажения</w:t>
      </w:r>
      <w:r w:rsidRPr="00600334">
        <w:rPr>
          <w:rFonts w:ascii="Times New Roman" w:hAnsi="Times New Roman" w:cs="Times New Roman"/>
        </w:rPr>
        <w:t>).</w:t>
      </w:r>
    </w:p>
    <w:p w:rsidR="00DA02EC" w:rsidRPr="00600334" w:rsidRDefault="00DA02EC" w:rsidP="00B2521A">
      <w:pPr>
        <w:pStyle w:val="ConsPlusNormal"/>
        <w:ind w:firstLine="360"/>
        <w:jc w:val="both"/>
        <w:rPr>
          <w:rFonts w:ascii="Times New Roman" w:hAnsi="Times New Roman" w:cs="Times New Roman"/>
          <w:color w:val="000000"/>
        </w:rPr>
      </w:pPr>
      <w:r w:rsidRPr="00600334">
        <w:rPr>
          <w:rFonts w:ascii="Times New Roman" w:hAnsi="Times New Roman" w:cs="Times New Roman"/>
          <w:color w:val="000000"/>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DA02EC" w:rsidRPr="00600334" w:rsidRDefault="00DA02EC" w:rsidP="00B2521A">
      <w:pPr>
        <w:pStyle w:val="ConsPlusNormal"/>
        <w:ind w:firstLine="360"/>
        <w:jc w:val="both"/>
        <w:rPr>
          <w:rFonts w:ascii="Times New Roman" w:hAnsi="Times New Roman" w:cs="Times New Roman"/>
          <w:highlight w:val="yellow"/>
        </w:rPr>
      </w:pPr>
      <w:r w:rsidRPr="00600334">
        <w:rPr>
          <w:rFonts w:ascii="Times New Roman" w:hAnsi="Times New Roman" w:cs="Times New Roman"/>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Площадь территории, отведённой для целей использования охотничьих ресурсов, составляет 588,6 тыс. га. 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
    <w:p w:rsidR="00DA02EC" w:rsidRPr="00600334" w:rsidRDefault="00DA02EC" w:rsidP="00B2521A">
      <w:pPr>
        <w:pStyle w:val="ConsPlusNormal"/>
        <w:ind w:firstLine="360"/>
        <w:jc w:val="both"/>
        <w:rPr>
          <w:rFonts w:ascii="Times New Roman" w:hAnsi="Times New Roman" w:cs="Times New Roman"/>
          <w:i/>
        </w:rPr>
      </w:pPr>
    </w:p>
    <w:p w:rsidR="00DA02EC" w:rsidRPr="00600334" w:rsidRDefault="00DA02EC" w:rsidP="00B2521A">
      <w:pPr>
        <w:pStyle w:val="ConsPlusNormal"/>
        <w:ind w:firstLine="360"/>
        <w:jc w:val="both"/>
        <w:rPr>
          <w:rFonts w:ascii="Times New Roman" w:hAnsi="Times New Roman" w:cs="Times New Roman"/>
          <w:i/>
        </w:rPr>
      </w:pPr>
      <w:r w:rsidRPr="00600334">
        <w:rPr>
          <w:rFonts w:ascii="Times New Roman" w:hAnsi="Times New Roman" w:cs="Times New Roman"/>
          <w:i/>
        </w:rPr>
        <w:t>Историко-культурное наследие</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 Район также обладает богатым историко-культурным наследием. История села Молчаново 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1915 г.</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(1916 г.), братская могила жертв колчаковского террора (1919 г.), дом, в котором жил в ссылке Карл Юлий Христианович Данишевский (1915-1916 гг.), братская могила жертв колчаковского террора (1919 г.).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На территории района располагаются а</w:t>
      </w:r>
      <w:r w:rsidRPr="00600334">
        <w:rPr>
          <w:rFonts w:ascii="Times New Roman" w:hAnsi="Times New Roman" w:cs="Times New Roman"/>
          <w:bCs/>
        </w:rPr>
        <w:t>рхеологические памятники культуры (могильники). О</w:t>
      </w:r>
      <w:r w:rsidRPr="00600334">
        <w:rPr>
          <w:rFonts w:ascii="Times New Roman" w:hAnsi="Times New Roman" w:cs="Times New Roman"/>
        </w:rPr>
        <w:t>собый интерес для туристов представляет «Рёлкинская культура», которую называют золотым веком в истории предков молчановских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DA02EC" w:rsidRPr="00600334" w:rsidRDefault="00DA02EC" w:rsidP="00B2521A">
      <w:pPr>
        <w:pStyle w:val="ConsPlusNormal"/>
        <w:ind w:firstLine="360"/>
        <w:jc w:val="both"/>
        <w:rPr>
          <w:rFonts w:ascii="Times New Roman" w:hAnsi="Times New Roman" w:cs="Times New Roman"/>
          <w:highlight w:val="yellow"/>
        </w:rPr>
      </w:pPr>
      <w:r w:rsidRPr="00600334">
        <w:rPr>
          <w:rFonts w:ascii="Times New Roman" w:hAnsi="Times New Roman" w:cs="Times New Roman"/>
        </w:rPr>
        <w:t xml:space="preserve">Ещё одной достопримечательностью района является </w:t>
      </w:r>
      <w:r w:rsidRPr="00600334">
        <w:rPr>
          <w:rFonts w:ascii="Times New Roman" w:hAnsi="Times New Roman" w:cs="Times New Roman"/>
          <w:bCs/>
          <w:iCs/>
        </w:rPr>
        <w:t>"Остяцкая гора" (с. Молчаново), которая находится в</w:t>
      </w:r>
      <w:r w:rsidRPr="00600334">
        <w:rPr>
          <w:rFonts w:ascii="Times New Roman" w:hAnsi="Times New Roman" w:cs="Times New Roman"/>
        </w:rPr>
        <w:t xml:space="preserve"> 2 км. к югу от села Молчаново и представляет собой холм высотою 50 м., имеющий форму полумесяца. На западном крае этого холма расположено городище с одним рвом. Здесь обнаружена керамика карасукского времени.</w:t>
      </w:r>
    </w:p>
    <w:p w:rsidR="00DA02EC" w:rsidRPr="00600334" w:rsidRDefault="00DA02EC" w:rsidP="00B2521A">
      <w:pPr>
        <w:pStyle w:val="ConsPlusNormal"/>
        <w:ind w:firstLine="360"/>
        <w:jc w:val="both"/>
        <w:rPr>
          <w:rFonts w:ascii="Times New Roman" w:hAnsi="Times New Roman" w:cs="Times New Roman"/>
          <w:i/>
        </w:rPr>
      </w:pPr>
    </w:p>
    <w:p w:rsidR="00DA02EC" w:rsidRPr="00600334" w:rsidRDefault="00DA02EC" w:rsidP="00B2521A">
      <w:pPr>
        <w:pStyle w:val="ConsPlusNormal"/>
        <w:ind w:firstLine="360"/>
        <w:jc w:val="both"/>
        <w:rPr>
          <w:rFonts w:ascii="Times New Roman" w:hAnsi="Times New Roman" w:cs="Times New Roman"/>
          <w:i/>
        </w:rPr>
      </w:pPr>
      <w:r w:rsidRPr="00600334">
        <w:rPr>
          <w:rFonts w:ascii="Times New Roman" w:hAnsi="Times New Roman" w:cs="Times New Roman"/>
          <w:i/>
        </w:rPr>
        <w:t>Объекты культуры и религии</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Большое значение имеет деятельность музея </w:t>
      </w:r>
      <w:r w:rsidRPr="00600334">
        <w:rPr>
          <w:rFonts w:ascii="Times New Roman" w:hAnsi="Times New Roman" w:cs="Times New Roman"/>
          <w:bCs/>
          <w:iCs/>
        </w:rPr>
        <w:t>«Поиск» (при Молчановской СОШ №1)</w:t>
      </w:r>
      <w:r w:rsidRPr="00600334">
        <w:rPr>
          <w:rFonts w:ascii="Times New Roman" w:hAnsi="Times New Roman" w:cs="Times New Roman"/>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В качестве объекта туристского интереса может быть использован и музей истории Молчановского района, открывшийся в с. Молчаново в 2012 году.</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Церковь Преображения Господня в с. Молчаново – главное архитектурное украшение села. Ее история начинается с 1859 г. И этот уникальный памятник сохранился до нашего времени. В период с 2004 г. по 2007 г.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               с. Могочино, основанному в 1989 г.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имеются местночтимые иконы Святителя Николая Чудотворца и Знамения Абалацкой Божьей Матери – покровительницы Сибири.</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Ещё одним историческим объектом на территории Могочинского поселения являются з</w:t>
      </w:r>
      <w:r w:rsidRPr="00600334">
        <w:rPr>
          <w:rStyle w:val="Strong"/>
          <w:rFonts w:ascii="Times New Roman" w:hAnsi="Times New Roman"/>
          <w:b w:val="0"/>
          <w:bCs/>
        </w:rPr>
        <w:t>ахоронения блаженных мучениц Лаврентия Гарасымив и Олимпия Бида  (в районе бывшей д. Харск).</w:t>
      </w:r>
    </w:p>
    <w:p w:rsidR="00DA02EC" w:rsidRPr="00600334" w:rsidRDefault="00DA02EC" w:rsidP="00B2521A">
      <w:pPr>
        <w:pStyle w:val="ConsPlusNormal"/>
        <w:ind w:firstLine="360"/>
        <w:jc w:val="both"/>
        <w:rPr>
          <w:rStyle w:val="Strong"/>
          <w:rFonts w:ascii="Times New Roman" w:hAnsi="Times New Roman"/>
          <w:b w:val="0"/>
          <w:bCs/>
        </w:rPr>
      </w:pPr>
    </w:p>
    <w:p w:rsidR="00DA02EC" w:rsidRPr="00600334" w:rsidRDefault="00DA02EC" w:rsidP="00B2521A">
      <w:pPr>
        <w:pStyle w:val="ConsPlusNormal"/>
        <w:ind w:firstLine="360"/>
        <w:jc w:val="both"/>
        <w:rPr>
          <w:rStyle w:val="Strong"/>
          <w:rFonts w:ascii="Times New Roman" w:hAnsi="Times New Roman"/>
          <w:b w:val="0"/>
          <w:bCs/>
          <w:i/>
        </w:rPr>
      </w:pPr>
      <w:r w:rsidRPr="00600334">
        <w:rPr>
          <w:rStyle w:val="Strong"/>
          <w:rFonts w:ascii="Times New Roman" w:hAnsi="Times New Roman"/>
          <w:b w:val="0"/>
          <w:bCs/>
          <w:i/>
        </w:rPr>
        <w:t>Традиции, обычаи, самодеятельность и фольклор</w:t>
      </w:r>
    </w:p>
    <w:p w:rsidR="00DA02EC" w:rsidRPr="00600334" w:rsidRDefault="00DA02EC" w:rsidP="00B2521A">
      <w:pPr>
        <w:pStyle w:val="ConsPlusNormal"/>
        <w:ind w:firstLine="360"/>
        <w:jc w:val="both"/>
        <w:rPr>
          <w:rStyle w:val="Strong"/>
          <w:rFonts w:ascii="Times New Roman" w:hAnsi="Times New Roman"/>
          <w:b w:val="0"/>
          <w:bCs/>
        </w:rPr>
      </w:pPr>
      <w:r w:rsidRPr="00600334">
        <w:rPr>
          <w:rStyle w:val="Strong"/>
          <w:rFonts w:ascii="Times New Roman" w:hAnsi="Times New Roman"/>
          <w:b w:val="0"/>
          <w:bCs/>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DA02EC" w:rsidRPr="00600334" w:rsidRDefault="00DA02EC" w:rsidP="00B2521A">
      <w:pPr>
        <w:pStyle w:val="ConsPlusNormal"/>
        <w:ind w:firstLine="360"/>
        <w:jc w:val="both"/>
        <w:rPr>
          <w:rFonts w:ascii="Times New Roman" w:hAnsi="Times New Roman" w:cs="Times New Roman"/>
        </w:rPr>
      </w:pPr>
    </w:p>
    <w:p w:rsidR="00DA02EC" w:rsidRPr="00600334" w:rsidRDefault="00DA02EC" w:rsidP="00B2521A">
      <w:pPr>
        <w:pStyle w:val="ConsPlusNormal"/>
        <w:ind w:firstLine="360"/>
        <w:jc w:val="both"/>
        <w:rPr>
          <w:rFonts w:ascii="Times New Roman" w:hAnsi="Times New Roman" w:cs="Times New Roman"/>
          <w:i/>
        </w:rPr>
      </w:pPr>
      <w:r w:rsidRPr="00600334">
        <w:rPr>
          <w:rFonts w:ascii="Times New Roman" w:hAnsi="Times New Roman" w:cs="Times New Roman"/>
          <w:i/>
        </w:rPr>
        <w:t>Объекты туристской инфраструктуры</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от личных подсобных хозяйств и крестьянских (фермерских) хозяйств.</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Молчановский район характеризуется активным развитием малого предпринимательства. Основу туристской инфраструктуры района составляют четыре объекта размещения, из них два объекта размещения располагается  в с. Молчаново, один - в Суйгинском сельском поселении и один – в Могочинском сельском поселении. В с. Молчаново работают четыре гостиницы</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На территории района создана инфраструктура общественного питания. Услуги общественного питания оказывают 9 кафе, из них два кафе расположено в с. Могочино, один - в с. Тунгусово, остальные в с. Молчаново.</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На территории района работают автомастерские и станции технического обслуживания автомобилей.</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Основным предприятием в районе, занимающимся пассажироперевозками является ООО «Транспортная компания - М». В наличии предприятия - 1 муниципальный и 1 частный автобус, 4 «Газели».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 xml:space="preserve">низкий уровень благоустройства и озеленения территории населённых пунктов; </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нехватка квалифицированного персонала;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недостаточная государственная и муниципальная поддержка сферы туризма.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DA02EC" w:rsidRPr="00600334" w:rsidRDefault="00DA02EC" w:rsidP="00B2521A">
      <w:pPr>
        <w:pStyle w:val="ConsPlusNormal"/>
        <w:jc w:val="center"/>
        <w:rPr>
          <w:rFonts w:ascii="Times New Roman" w:hAnsi="Times New Roman" w:cs="Times New Roman"/>
        </w:rPr>
      </w:pPr>
    </w:p>
    <w:p w:rsidR="00DA02EC" w:rsidRPr="00600334" w:rsidRDefault="00DA02EC" w:rsidP="00B2521A">
      <w:pPr>
        <w:pStyle w:val="ConsPlusNormal"/>
        <w:jc w:val="center"/>
        <w:rPr>
          <w:rFonts w:ascii="Times New Roman" w:hAnsi="Times New Roman" w:cs="Times New Roman"/>
        </w:rPr>
      </w:pPr>
      <w:r w:rsidRPr="00600334">
        <w:rPr>
          <w:rFonts w:ascii="Times New Roman" w:hAnsi="Times New Roman" w:cs="Times New Roman"/>
        </w:rPr>
        <w:t>3. Цель и задачи муниципальной программы,</w:t>
      </w:r>
    </w:p>
    <w:p w:rsidR="00DA02EC" w:rsidRPr="00600334" w:rsidRDefault="00DA02EC" w:rsidP="00B2521A">
      <w:pPr>
        <w:pStyle w:val="ConsPlusNormal"/>
        <w:jc w:val="center"/>
        <w:rPr>
          <w:rFonts w:ascii="Times New Roman" w:hAnsi="Times New Roman" w:cs="Times New Roman"/>
        </w:rPr>
      </w:pPr>
      <w:r w:rsidRPr="00600334">
        <w:rPr>
          <w:rFonts w:ascii="Times New Roman" w:hAnsi="Times New Roman" w:cs="Times New Roman"/>
        </w:rPr>
        <w:t xml:space="preserve"> показатели цели и задач муниципальной программы</w:t>
      </w:r>
    </w:p>
    <w:p w:rsidR="00DA02EC" w:rsidRPr="00600334" w:rsidRDefault="00DA02EC" w:rsidP="00B2521A">
      <w:pPr>
        <w:pStyle w:val="ConsPlusNormal"/>
        <w:jc w:val="center"/>
        <w:rPr>
          <w:rFonts w:ascii="Times New Roman" w:hAnsi="Times New Roman" w:cs="Times New Roman"/>
        </w:rPr>
      </w:pP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Цель муниципальной программы - Повышение качества и доступности услуг в сфере культуры  и туризма.</w:t>
      </w:r>
    </w:p>
    <w:p w:rsidR="00DA02EC" w:rsidRPr="00600334" w:rsidRDefault="00DA02EC" w:rsidP="00B2521A">
      <w:pPr>
        <w:pStyle w:val="ConsPlusNormal"/>
        <w:ind w:firstLine="360"/>
        <w:jc w:val="both"/>
        <w:rPr>
          <w:rFonts w:ascii="Times New Roman" w:hAnsi="Times New Roman" w:cs="Times New Roman"/>
        </w:rPr>
      </w:pPr>
      <w:r w:rsidRPr="00600334">
        <w:rPr>
          <w:rFonts w:ascii="Times New Roman" w:hAnsi="Times New Roman" w:cs="Times New Roman"/>
        </w:rPr>
        <w:t>Задачи муниципальной программы:</w:t>
      </w:r>
    </w:p>
    <w:p w:rsidR="00DA02EC" w:rsidRPr="00600334" w:rsidRDefault="00DA02EC" w:rsidP="00B2521A">
      <w:pPr>
        <w:pStyle w:val="ListParagraph"/>
        <w:spacing w:after="0" w:line="240" w:lineRule="auto"/>
        <w:ind w:left="426" w:hanging="66"/>
        <w:jc w:val="both"/>
        <w:rPr>
          <w:rFonts w:ascii="Times New Roman" w:hAnsi="Times New Roman"/>
          <w:sz w:val="20"/>
          <w:szCs w:val="20"/>
        </w:rPr>
      </w:pPr>
      <w:r w:rsidRPr="00600334">
        <w:rPr>
          <w:rFonts w:ascii="Times New Roman" w:hAnsi="Times New Roman"/>
          <w:sz w:val="20"/>
          <w:szCs w:val="20"/>
        </w:rPr>
        <w:t>1. Развитие культуры в Молчановском районе.</w:t>
      </w:r>
    </w:p>
    <w:p w:rsidR="00DA02EC" w:rsidRPr="00600334" w:rsidRDefault="00DA02EC" w:rsidP="00B2521A">
      <w:pPr>
        <w:pStyle w:val="ListParagraph"/>
        <w:spacing w:after="0" w:line="240" w:lineRule="auto"/>
        <w:ind w:left="426" w:hanging="66"/>
        <w:jc w:val="both"/>
        <w:rPr>
          <w:rFonts w:ascii="Times New Roman" w:hAnsi="Times New Roman"/>
          <w:sz w:val="20"/>
          <w:szCs w:val="20"/>
        </w:rPr>
      </w:pPr>
      <w:r w:rsidRPr="00600334">
        <w:rPr>
          <w:rFonts w:ascii="Times New Roman" w:hAnsi="Times New Roman"/>
          <w:sz w:val="20"/>
          <w:szCs w:val="20"/>
        </w:rPr>
        <w:t>Реализация данной задачи позволит создать условия для:</w:t>
      </w:r>
    </w:p>
    <w:p w:rsidR="00DA02EC" w:rsidRPr="00600334" w:rsidRDefault="00DA02EC" w:rsidP="00B2521A">
      <w:pPr>
        <w:ind w:firstLine="360"/>
        <w:contextualSpacing/>
        <w:jc w:val="both"/>
        <w:rPr>
          <w:sz w:val="20"/>
          <w:szCs w:val="20"/>
        </w:rPr>
      </w:pPr>
      <w:r w:rsidRPr="00600334">
        <w:rPr>
          <w:sz w:val="20"/>
          <w:szCs w:val="20"/>
        </w:rPr>
        <w:t>- предоставления населению Молчановского района библиотечных услуг;</w:t>
      </w:r>
    </w:p>
    <w:p w:rsidR="00DA02EC" w:rsidRPr="00600334" w:rsidRDefault="00DA02EC" w:rsidP="00B2521A">
      <w:pPr>
        <w:ind w:firstLine="360"/>
        <w:contextualSpacing/>
        <w:jc w:val="both"/>
        <w:rPr>
          <w:sz w:val="20"/>
          <w:szCs w:val="20"/>
        </w:rPr>
      </w:pPr>
      <w:r w:rsidRPr="00600334">
        <w:rPr>
          <w:sz w:val="20"/>
          <w:szCs w:val="20"/>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DA02EC" w:rsidRPr="00600334" w:rsidRDefault="00DA02EC" w:rsidP="00B2521A">
      <w:pPr>
        <w:ind w:firstLine="360"/>
        <w:contextualSpacing/>
        <w:jc w:val="both"/>
        <w:rPr>
          <w:sz w:val="20"/>
          <w:szCs w:val="20"/>
        </w:rPr>
      </w:pPr>
      <w:r w:rsidRPr="00600334">
        <w:rPr>
          <w:sz w:val="20"/>
          <w:szCs w:val="20"/>
        </w:rPr>
        <w:t>- организации дополнительного образования детей в области культуры на территории Молчановского района;</w:t>
      </w:r>
    </w:p>
    <w:p w:rsidR="00DA02EC" w:rsidRPr="00600334" w:rsidRDefault="00DA02EC" w:rsidP="00B2521A">
      <w:pPr>
        <w:ind w:firstLine="360"/>
        <w:contextualSpacing/>
        <w:jc w:val="both"/>
        <w:rPr>
          <w:sz w:val="20"/>
          <w:szCs w:val="20"/>
        </w:rPr>
      </w:pPr>
      <w:r w:rsidRPr="00600334">
        <w:rPr>
          <w:sz w:val="20"/>
          <w:szCs w:val="20"/>
        </w:rPr>
        <w:t>- развития инфраструктуры  учреждений культуры Молчановского района;</w:t>
      </w:r>
    </w:p>
    <w:p w:rsidR="00DA02EC" w:rsidRPr="00600334" w:rsidRDefault="00DA02EC" w:rsidP="00B2521A">
      <w:pPr>
        <w:ind w:firstLine="360"/>
        <w:contextualSpacing/>
        <w:jc w:val="both"/>
        <w:rPr>
          <w:sz w:val="20"/>
          <w:szCs w:val="20"/>
        </w:rPr>
      </w:pPr>
      <w:r w:rsidRPr="00600334">
        <w:rPr>
          <w:sz w:val="20"/>
          <w:szCs w:val="20"/>
        </w:rPr>
        <w:t>- совершенствования  системы оплаты труда специалистов учреждений культуры.</w:t>
      </w:r>
    </w:p>
    <w:p w:rsidR="00DA02EC" w:rsidRPr="00600334" w:rsidRDefault="00DA02EC" w:rsidP="00B2521A">
      <w:pPr>
        <w:ind w:firstLine="360"/>
        <w:contextualSpacing/>
        <w:jc w:val="both"/>
        <w:rPr>
          <w:sz w:val="20"/>
          <w:szCs w:val="20"/>
        </w:rPr>
      </w:pPr>
      <w:r w:rsidRPr="00600334">
        <w:rPr>
          <w:sz w:val="20"/>
          <w:szCs w:val="20"/>
        </w:rPr>
        <w:t>2. Развитие внутреннего и въездного туризма на территории Молчановского района.</w:t>
      </w:r>
    </w:p>
    <w:p w:rsidR="00DA02EC" w:rsidRPr="00600334" w:rsidRDefault="00DA02EC" w:rsidP="00B2521A">
      <w:pPr>
        <w:ind w:firstLine="360"/>
        <w:contextualSpacing/>
        <w:jc w:val="both"/>
        <w:rPr>
          <w:sz w:val="20"/>
          <w:szCs w:val="20"/>
        </w:rPr>
      </w:pPr>
      <w:r w:rsidRPr="00600334">
        <w:rPr>
          <w:sz w:val="20"/>
          <w:szCs w:val="20"/>
        </w:rPr>
        <w:t>Реализация данной задачи позволит  увеличить объем туристского потока в Молчановском районе.</w:t>
      </w:r>
    </w:p>
    <w:p w:rsidR="00DA02EC" w:rsidRPr="00600334" w:rsidRDefault="00DA02EC" w:rsidP="00B2521A">
      <w:pPr>
        <w:ind w:firstLine="360"/>
        <w:contextualSpacing/>
        <w:jc w:val="both"/>
        <w:rPr>
          <w:sz w:val="20"/>
          <w:szCs w:val="20"/>
        </w:rPr>
      </w:pPr>
      <w:r w:rsidRPr="00600334">
        <w:rPr>
          <w:sz w:val="20"/>
          <w:szCs w:val="20"/>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 основной деятельности.</w:t>
      </w:r>
    </w:p>
    <w:p w:rsidR="00DA02EC" w:rsidRPr="00600334" w:rsidRDefault="00DA02EC" w:rsidP="00B2521A">
      <w:pPr>
        <w:pStyle w:val="ConsPlusNormal"/>
        <w:jc w:val="both"/>
        <w:rPr>
          <w:rFonts w:ascii="Times New Roman" w:hAnsi="Times New Roman" w:cs="Times New Roman"/>
        </w:rPr>
        <w:sectPr w:rsidR="00DA02EC" w:rsidRPr="00600334" w:rsidSect="00EF3B03">
          <w:headerReference w:type="even" r:id="rId18"/>
          <w:headerReference w:type="default" r:id="rId19"/>
          <w:pgSz w:w="11905" w:h="16838"/>
          <w:pgMar w:top="709" w:right="848" w:bottom="1134" w:left="1701" w:header="0" w:footer="0" w:gutter="0"/>
          <w:cols w:space="720"/>
          <w:titlePg/>
        </w:sectPr>
      </w:pPr>
    </w:p>
    <w:p w:rsidR="00DA02EC" w:rsidRPr="00600334" w:rsidRDefault="00DA02EC" w:rsidP="00B2521A">
      <w:pPr>
        <w:pStyle w:val="ConsPlusNormal"/>
        <w:jc w:val="center"/>
        <w:rPr>
          <w:rFonts w:ascii="Times New Roman" w:hAnsi="Times New Roman" w:cs="Times New Roman"/>
        </w:rPr>
      </w:pPr>
      <w:r w:rsidRPr="00600334">
        <w:rPr>
          <w:rFonts w:ascii="Times New Roman" w:hAnsi="Times New Roman" w:cs="Times New Roman"/>
        </w:rPr>
        <w:t>Перечень показателей цели и задач муниципальной программы и сведения</w:t>
      </w:r>
    </w:p>
    <w:p w:rsidR="00DA02EC" w:rsidRPr="00600334" w:rsidRDefault="00DA02EC" w:rsidP="00B2521A">
      <w:pPr>
        <w:pStyle w:val="ConsPlusNormal"/>
        <w:jc w:val="center"/>
        <w:rPr>
          <w:rFonts w:ascii="Times New Roman" w:hAnsi="Times New Roman" w:cs="Times New Roman"/>
        </w:rPr>
      </w:pPr>
      <w:r w:rsidRPr="00600334">
        <w:rPr>
          <w:rFonts w:ascii="Times New Roman" w:hAnsi="Times New Roman" w:cs="Times New Roman"/>
        </w:rPr>
        <w:t xml:space="preserve"> о порядке сбора информации по показателям и методике их расчета</w:t>
      </w:r>
    </w:p>
    <w:p w:rsidR="00DA02EC" w:rsidRPr="00600334" w:rsidRDefault="00DA02EC" w:rsidP="00B2521A">
      <w:pPr>
        <w:pStyle w:val="ConsPlusNormal"/>
        <w:jc w:val="both"/>
        <w:rPr>
          <w:rFonts w:ascii="Times New Roman" w:hAnsi="Times New Roman" w:cs="Times New Roman"/>
        </w:rPr>
      </w:pPr>
    </w:p>
    <w:tbl>
      <w:tblPr>
        <w:tblW w:w="1518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1357"/>
        <w:gridCol w:w="1260"/>
        <w:gridCol w:w="1440"/>
        <w:gridCol w:w="4140"/>
        <w:gridCol w:w="1620"/>
        <w:gridCol w:w="2700"/>
      </w:tblGrid>
      <w:tr w:rsidR="00DA02EC" w:rsidRPr="00600334" w:rsidTr="00293090">
        <w:tc>
          <w:tcPr>
            <w:tcW w:w="56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N пп</w:t>
            </w:r>
          </w:p>
        </w:tc>
        <w:tc>
          <w:tcPr>
            <w:tcW w:w="2098"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Наименование показателя</w:t>
            </w:r>
          </w:p>
        </w:tc>
        <w:tc>
          <w:tcPr>
            <w:tcW w:w="135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Единица измерения</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Периодичность сбора данных</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Временные характеристики показателя</w:t>
            </w:r>
          </w:p>
        </w:tc>
        <w:tc>
          <w:tcPr>
            <w:tcW w:w="41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Алгоритм формирования (формула) расчета показателя</w:t>
            </w:r>
          </w:p>
        </w:tc>
        <w:tc>
          <w:tcPr>
            <w:tcW w:w="162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Метод сбора информации</w:t>
            </w:r>
          </w:p>
        </w:tc>
        <w:tc>
          <w:tcPr>
            <w:tcW w:w="270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Ответственный за сбор данных по показателю</w:t>
            </w:r>
          </w:p>
        </w:tc>
      </w:tr>
      <w:tr w:rsidR="00DA02EC" w:rsidRPr="00600334" w:rsidTr="00293090">
        <w:tc>
          <w:tcPr>
            <w:tcW w:w="15182" w:type="dxa"/>
            <w:gridSpan w:val="8"/>
          </w:tcPr>
          <w:p w:rsidR="00DA02EC" w:rsidRPr="00600334" w:rsidRDefault="00DA02EC" w:rsidP="00293090">
            <w:pPr>
              <w:autoSpaceDE w:val="0"/>
              <w:autoSpaceDN w:val="0"/>
              <w:adjustRightInd w:val="0"/>
              <w:outlineLvl w:val="0"/>
              <w:rPr>
                <w:sz w:val="20"/>
                <w:szCs w:val="20"/>
              </w:rPr>
            </w:pPr>
            <w:r w:rsidRPr="00600334">
              <w:rPr>
                <w:sz w:val="20"/>
                <w:szCs w:val="20"/>
              </w:rPr>
              <w:t xml:space="preserve">Показатели цели муниципальной программы </w:t>
            </w:r>
            <w:r w:rsidRPr="00600334">
              <w:rPr>
                <w:color w:val="000000"/>
                <w:sz w:val="20"/>
                <w:szCs w:val="20"/>
              </w:rPr>
              <w:t>«Развитие культуры и туризма  в Молчановском районе на 2017-2022 годы»</w:t>
            </w:r>
          </w:p>
        </w:tc>
      </w:tr>
      <w:tr w:rsidR="00DA02EC" w:rsidRPr="00600334" w:rsidTr="00293090">
        <w:tc>
          <w:tcPr>
            <w:tcW w:w="56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Уровень удовлетворенности граждан качеством предоставления услуг в сфере культуры</w:t>
            </w:r>
          </w:p>
        </w:tc>
        <w:tc>
          <w:tcPr>
            <w:tcW w:w="135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140" w:type="dxa"/>
          </w:tcPr>
          <w:p w:rsidR="00DA02EC" w:rsidRPr="00600334" w:rsidRDefault="00DA02EC" w:rsidP="00293090">
            <w:pPr>
              <w:autoSpaceDE w:val="0"/>
              <w:autoSpaceDN w:val="0"/>
              <w:adjustRightInd w:val="0"/>
              <w:rPr>
                <w:sz w:val="20"/>
                <w:szCs w:val="20"/>
              </w:rPr>
            </w:pPr>
            <w:r w:rsidRPr="00600334">
              <w:rPr>
                <w:sz w:val="20"/>
                <w:szCs w:val="20"/>
              </w:rPr>
              <w:t>Уд = (Гу / Гобщ) * 100;</w:t>
            </w:r>
          </w:p>
          <w:p w:rsidR="00DA02EC" w:rsidRPr="00600334" w:rsidRDefault="00DA02EC" w:rsidP="00293090">
            <w:pPr>
              <w:autoSpaceDE w:val="0"/>
              <w:autoSpaceDN w:val="0"/>
              <w:adjustRightInd w:val="0"/>
              <w:rPr>
                <w:sz w:val="20"/>
                <w:szCs w:val="20"/>
              </w:rPr>
            </w:pPr>
            <w:r w:rsidRPr="00600334">
              <w:rPr>
                <w:sz w:val="20"/>
                <w:szCs w:val="20"/>
              </w:rPr>
              <w:t>Уд – уровень удовлетворенности граждан качеством предоставления услуг в сфере культуры;</w:t>
            </w:r>
          </w:p>
          <w:p w:rsidR="00DA02EC" w:rsidRPr="00600334" w:rsidRDefault="00DA02EC" w:rsidP="00293090">
            <w:pPr>
              <w:autoSpaceDE w:val="0"/>
              <w:autoSpaceDN w:val="0"/>
              <w:adjustRightInd w:val="0"/>
              <w:rPr>
                <w:sz w:val="20"/>
                <w:szCs w:val="20"/>
              </w:rPr>
            </w:pPr>
            <w:r w:rsidRPr="00600334">
              <w:rPr>
                <w:sz w:val="20"/>
                <w:szCs w:val="20"/>
              </w:rPr>
              <w:t>Гу – количество граждан, удовлетворенных качеством предоставления услуг в сфере культуры;</w:t>
            </w:r>
          </w:p>
          <w:p w:rsidR="00DA02EC" w:rsidRPr="00600334" w:rsidRDefault="00DA02EC" w:rsidP="00293090">
            <w:pPr>
              <w:autoSpaceDE w:val="0"/>
              <w:autoSpaceDN w:val="0"/>
              <w:adjustRightInd w:val="0"/>
              <w:rPr>
                <w:sz w:val="20"/>
                <w:szCs w:val="20"/>
              </w:rPr>
            </w:pPr>
            <w:r w:rsidRPr="00600334">
              <w:rPr>
                <w:sz w:val="20"/>
                <w:szCs w:val="20"/>
              </w:rPr>
              <w:t>Гобщ – общее количество граждан, принявших участие в опросе</w:t>
            </w:r>
            <w:r w:rsidRPr="00600334">
              <w:rPr>
                <w:sz w:val="20"/>
                <w:szCs w:val="20"/>
              </w:rPr>
              <w:tab/>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700" w:type="dxa"/>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«Межпоселенческий методический центр народного творчества и досуга»</w:t>
            </w:r>
          </w:p>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56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Количество обучающихся, являющихся участниками районных, областных конкурсов </w:t>
            </w:r>
          </w:p>
        </w:tc>
        <w:tc>
          <w:tcPr>
            <w:tcW w:w="135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человек</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Учебный год</w:t>
            </w:r>
          </w:p>
        </w:tc>
        <w:tc>
          <w:tcPr>
            <w:tcW w:w="41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Коб. = Коб.р + ... + Коб.о.</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Коб. - количество обучающихся, являющихся участниками районных, областных конкурсов;</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Коб.р - количество обучающихся, являющихся участниками районных конкурсов;</w:t>
            </w:r>
          </w:p>
          <w:p w:rsidR="00DA02EC" w:rsidRPr="00600334" w:rsidRDefault="00DA02EC" w:rsidP="00293090">
            <w:pPr>
              <w:autoSpaceDE w:val="0"/>
              <w:autoSpaceDN w:val="0"/>
              <w:adjustRightInd w:val="0"/>
              <w:rPr>
                <w:sz w:val="20"/>
                <w:szCs w:val="20"/>
              </w:rPr>
            </w:pPr>
            <w:r w:rsidRPr="00600334">
              <w:rPr>
                <w:sz w:val="20"/>
                <w:szCs w:val="20"/>
              </w:rPr>
              <w:t>Коб.о. - количество обучающихся, являющихся участниками областных конкурсов</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700" w:type="dxa"/>
          </w:tcPr>
          <w:p w:rsidR="00DA02EC" w:rsidRPr="00600334" w:rsidRDefault="00DA02EC" w:rsidP="00293090">
            <w:pPr>
              <w:pStyle w:val="ConsPlusNormal"/>
              <w:rPr>
                <w:rStyle w:val="apple-converted-space"/>
                <w:rFonts w:ascii="Times New Roman" w:hAnsi="Times New Roman"/>
              </w:rPr>
            </w:pPr>
            <w:r w:rsidRPr="00600334">
              <w:rPr>
                <w:rFonts w:ascii="Times New Roman" w:hAnsi="Times New Roman" w:cs="Times New Roman"/>
              </w:rPr>
              <w:t>МБОУ ДО «Молчановская детская</w:t>
            </w:r>
            <w:r w:rsidRPr="00600334">
              <w:rPr>
                <w:rStyle w:val="apple-converted-space"/>
                <w:rFonts w:ascii="Times New Roman" w:hAnsi="Times New Roman"/>
              </w:rPr>
              <w:t> </w:t>
            </w:r>
            <w:r w:rsidRPr="00600334">
              <w:rPr>
                <w:rStyle w:val="keyword"/>
                <w:rFonts w:ascii="Times New Roman" w:hAnsi="Times New Roman"/>
              </w:rPr>
              <w:t>музыкальная школа</w:t>
            </w:r>
            <w:r w:rsidRPr="00600334">
              <w:rPr>
                <w:rFonts w:ascii="Times New Roman" w:hAnsi="Times New Roman" w:cs="Times New Roman"/>
              </w:rPr>
              <w:t>»</w:t>
            </w:r>
            <w:r w:rsidRPr="00600334">
              <w:rPr>
                <w:rStyle w:val="apple-converted-space"/>
                <w:rFonts w:ascii="Times New Roman" w:hAnsi="Times New Roman"/>
              </w:rPr>
              <w:t> </w:t>
            </w:r>
          </w:p>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56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Увеличение числа прибывающих в район туристов и экскурсантов</w:t>
            </w:r>
          </w:p>
        </w:tc>
        <w:tc>
          <w:tcPr>
            <w:tcW w:w="135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140" w:type="dxa"/>
          </w:tcPr>
          <w:p w:rsidR="00DA02EC" w:rsidRPr="00600334" w:rsidRDefault="00DA02EC" w:rsidP="00293090">
            <w:pPr>
              <w:autoSpaceDE w:val="0"/>
              <w:autoSpaceDN w:val="0"/>
              <w:adjustRightInd w:val="0"/>
              <w:rPr>
                <w:sz w:val="20"/>
                <w:szCs w:val="20"/>
              </w:rPr>
            </w:pPr>
            <w:r w:rsidRPr="00600334">
              <w:rPr>
                <w:sz w:val="20"/>
                <w:szCs w:val="20"/>
              </w:rPr>
              <w:t>Uт = (n / N) * 100;</w:t>
            </w:r>
          </w:p>
          <w:p w:rsidR="00DA02EC" w:rsidRPr="00600334" w:rsidRDefault="00DA02EC" w:rsidP="00293090">
            <w:pPr>
              <w:autoSpaceDE w:val="0"/>
              <w:autoSpaceDN w:val="0"/>
              <w:adjustRightInd w:val="0"/>
              <w:rPr>
                <w:sz w:val="20"/>
                <w:szCs w:val="20"/>
              </w:rPr>
            </w:pPr>
            <w:r w:rsidRPr="00600334">
              <w:rPr>
                <w:sz w:val="20"/>
                <w:szCs w:val="20"/>
              </w:rPr>
              <w:t>Uт - удельный вес прибывающих в Молчановский район туристов и экскурсантов;</w:t>
            </w:r>
          </w:p>
          <w:p w:rsidR="00DA02EC" w:rsidRPr="00600334" w:rsidRDefault="00DA02EC" w:rsidP="00293090">
            <w:pPr>
              <w:autoSpaceDE w:val="0"/>
              <w:autoSpaceDN w:val="0"/>
              <w:adjustRightInd w:val="0"/>
              <w:rPr>
                <w:sz w:val="20"/>
                <w:szCs w:val="20"/>
              </w:rPr>
            </w:pPr>
            <w:r w:rsidRPr="00600334">
              <w:rPr>
                <w:sz w:val="20"/>
                <w:szCs w:val="20"/>
              </w:rPr>
              <w:t>n - число прибывающих в Молчановский район туристов и экскурсантов;</w:t>
            </w:r>
          </w:p>
          <w:p w:rsidR="00DA02EC" w:rsidRPr="00600334" w:rsidRDefault="00DA02EC" w:rsidP="00293090">
            <w:pPr>
              <w:autoSpaceDE w:val="0"/>
              <w:autoSpaceDN w:val="0"/>
              <w:adjustRightInd w:val="0"/>
              <w:rPr>
                <w:sz w:val="20"/>
                <w:szCs w:val="20"/>
              </w:rPr>
            </w:pPr>
            <w:r w:rsidRPr="00600334">
              <w:rPr>
                <w:sz w:val="20"/>
                <w:szCs w:val="20"/>
              </w:rPr>
              <w:t>N - число жителей Молчановского района</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70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Администрация Молчановского района</w:t>
            </w:r>
          </w:p>
        </w:tc>
      </w:tr>
      <w:tr w:rsidR="00DA02EC" w:rsidRPr="00600334" w:rsidTr="00293090">
        <w:tc>
          <w:tcPr>
            <w:tcW w:w="15182" w:type="dxa"/>
            <w:gridSpan w:val="8"/>
          </w:tcPr>
          <w:p w:rsidR="00DA02EC" w:rsidRDefault="00DA02EC" w:rsidP="00293090">
            <w:pPr>
              <w:autoSpaceDE w:val="0"/>
              <w:autoSpaceDN w:val="0"/>
              <w:adjustRightInd w:val="0"/>
              <w:outlineLvl w:val="0"/>
              <w:rPr>
                <w:sz w:val="20"/>
                <w:szCs w:val="20"/>
              </w:rPr>
            </w:pPr>
          </w:p>
          <w:p w:rsidR="00DA02EC" w:rsidRPr="00600334" w:rsidRDefault="00DA02EC" w:rsidP="00293090">
            <w:pPr>
              <w:autoSpaceDE w:val="0"/>
              <w:autoSpaceDN w:val="0"/>
              <w:adjustRightInd w:val="0"/>
              <w:outlineLvl w:val="0"/>
              <w:rPr>
                <w:sz w:val="20"/>
                <w:szCs w:val="20"/>
              </w:rPr>
            </w:pPr>
            <w:r w:rsidRPr="00600334">
              <w:rPr>
                <w:sz w:val="20"/>
                <w:szCs w:val="20"/>
              </w:rPr>
              <w:t>Показатели задачи 1. Развитие культуры и туризма на территории Молчановского района</w:t>
            </w:r>
          </w:p>
        </w:tc>
      </w:tr>
      <w:tr w:rsidR="00DA02EC" w:rsidRPr="00600334" w:rsidTr="00293090">
        <w:tc>
          <w:tcPr>
            <w:tcW w:w="56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w:t>
            </w:r>
          </w:p>
        </w:tc>
        <w:tc>
          <w:tcPr>
            <w:tcW w:w="2098" w:type="dxa"/>
          </w:tcPr>
          <w:p w:rsidR="00DA02EC" w:rsidRPr="00600334" w:rsidRDefault="00DA02EC" w:rsidP="00293090">
            <w:pPr>
              <w:autoSpaceDE w:val="0"/>
              <w:autoSpaceDN w:val="0"/>
              <w:adjustRightInd w:val="0"/>
              <w:rPr>
                <w:sz w:val="20"/>
                <w:szCs w:val="20"/>
              </w:rPr>
            </w:pPr>
            <w:r w:rsidRPr="00600334">
              <w:rPr>
                <w:sz w:val="20"/>
                <w:szCs w:val="20"/>
              </w:rPr>
              <w:t xml:space="preserve">Показатель 1. Индекс участия населения Молчановского района в культурно-досуговых мероприятиях, проводимых муниципальными учреждениями культуры </w:t>
            </w:r>
          </w:p>
          <w:p w:rsidR="00DA02EC" w:rsidRPr="00600334" w:rsidRDefault="00DA02EC" w:rsidP="00293090">
            <w:pPr>
              <w:autoSpaceDE w:val="0"/>
              <w:autoSpaceDN w:val="0"/>
              <w:adjustRightInd w:val="0"/>
              <w:rPr>
                <w:sz w:val="20"/>
                <w:szCs w:val="20"/>
              </w:rPr>
            </w:pPr>
          </w:p>
        </w:tc>
        <w:tc>
          <w:tcPr>
            <w:tcW w:w="135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единица на жителя</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140" w:type="dxa"/>
          </w:tcPr>
          <w:p w:rsidR="00DA02EC" w:rsidRPr="00600334" w:rsidRDefault="00DA02EC" w:rsidP="00293090">
            <w:pPr>
              <w:autoSpaceDE w:val="0"/>
              <w:autoSpaceDN w:val="0"/>
              <w:adjustRightInd w:val="0"/>
              <w:rPr>
                <w:sz w:val="20"/>
                <w:szCs w:val="20"/>
              </w:rPr>
            </w:pPr>
            <w:r w:rsidRPr="00600334">
              <w:rPr>
                <w:sz w:val="20"/>
                <w:szCs w:val="20"/>
              </w:rPr>
              <w:t>Iкду = (Ч тзу + Ч кду + Ч б) / Н, где: Iкду – индекс участия населения Молчановского района в культурно-досуговых мероприятиях, проводимых муниципальными учреждениями культуры; Ч тзу – численность зрителей культурно – досуговых мероприятий; Ч кду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700" w:type="dxa"/>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«Межпоселенческий методический центр народного творчества и досуга»</w:t>
            </w:r>
          </w:p>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56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2098" w:type="dxa"/>
          </w:tcPr>
          <w:p w:rsidR="00DA02EC" w:rsidRPr="00600334" w:rsidRDefault="00DA02EC" w:rsidP="00293090">
            <w:pPr>
              <w:autoSpaceDE w:val="0"/>
              <w:autoSpaceDN w:val="0"/>
              <w:adjustRightInd w:val="0"/>
              <w:rPr>
                <w:sz w:val="20"/>
                <w:szCs w:val="20"/>
              </w:rPr>
            </w:pPr>
            <w:r w:rsidRPr="00600334">
              <w:rPr>
                <w:sz w:val="20"/>
                <w:szCs w:val="20"/>
              </w:rPr>
              <w:t>Показатель 2. Количество посещений библиотек</w:t>
            </w:r>
          </w:p>
        </w:tc>
        <w:tc>
          <w:tcPr>
            <w:tcW w:w="135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единиц</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1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 = А / N x 1000, где:</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 - количество посещений библиотек;</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А - общее количество посещений за год;</w:t>
            </w:r>
          </w:p>
          <w:p w:rsidR="00DA02EC" w:rsidRPr="00600334" w:rsidRDefault="00DA02EC" w:rsidP="00293090">
            <w:pPr>
              <w:autoSpaceDE w:val="0"/>
              <w:autoSpaceDN w:val="0"/>
              <w:adjustRightInd w:val="0"/>
              <w:rPr>
                <w:sz w:val="20"/>
                <w:szCs w:val="20"/>
                <w:highlight w:val="yellow"/>
              </w:rPr>
            </w:pPr>
            <w:r w:rsidRPr="00600334">
              <w:rPr>
                <w:sz w:val="20"/>
                <w:szCs w:val="20"/>
              </w:rPr>
              <w:t>N – число пользователей</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70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tc>
      </w:tr>
      <w:tr w:rsidR="00DA02EC" w:rsidRPr="00600334" w:rsidTr="00293090">
        <w:tc>
          <w:tcPr>
            <w:tcW w:w="56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Показатель 3. Количество обучающихся по дополнительным образовательным программам </w:t>
            </w:r>
          </w:p>
        </w:tc>
        <w:tc>
          <w:tcPr>
            <w:tcW w:w="135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человек</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Учебный год</w:t>
            </w:r>
          </w:p>
        </w:tc>
        <w:tc>
          <w:tcPr>
            <w:tcW w:w="41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Коб. = Коб.1 + ... + Коб.н.</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Коб. - количество обучающихся по дополнительным образовательным программам;</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Коб.1 - количество обучающихся по дополнительным образовательным программам 1-го образовательного учреждения;</w:t>
            </w:r>
          </w:p>
          <w:p w:rsidR="00DA02EC" w:rsidRPr="00600334" w:rsidRDefault="00DA02EC" w:rsidP="00293090">
            <w:pPr>
              <w:autoSpaceDE w:val="0"/>
              <w:autoSpaceDN w:val="0"/>
              <w:adjustRightInd w:val="0"/>
              <w:rPr>
                <w:sz w:val="20"/>
                <w:szCs w:val="20"/>
              </w:rPr>
            </w:pPr>
            <w:r w:rsidRPr="00600334">
              <w:rPr>
                <w:sz w:val="20"/>
                <w:szCs w:val="20"/>
              </w:rPr>
              <w:t>Коб.н. - количество обучающихся по дополнительным образовательным программам н-го образовательного учреждения</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700" w:type="dxa"/>
          </w:tcPr>
          <w:p w:rsidR="00DA02EC" w:rsidRPr="00600334" w:rsidRDefault="00DA02EC" w:rsidP="00293090">
            <w:pPr>
              <w:pStyle w:val="ConsPlusNormal"/>
              <w:rPr>
                <w:rStyle w:val="apple-converted-space"/>
                <w:rFonts w:ascii="Times New Roman" w:hAnsi="Times New Roman"/>
              </w:rPr>
            </w:pPr>
            <w:r w:rsidRPr="00600334">
              <w:rPr>
                <w:rFonts w:ascii="Times New Roman" w:hAnsi="Times New Roman" w:cs="Times New Roman"/>
              </w:rPr>
              <w:t>МБОУ ДО «Молчановская детская</w:t>
            </w:r>
            <w:r w:rsidRPr="00600334">
              <w:rPr>
                <w:rStyle w:val="apple-converted-space"/>
                <w:rFonts w:ascii="Times New Roman" w:hAnsi="Times New Roman"/>
              </w:rPr>
              <w:t> </w:t>
            </w:r>
            <w:r w:rsidRPr="00600334">
              <w:rPr>
                <w:rStyle w:val="keyword"/>
                <w:rFonts w:ascii="Times New Roman" w:hAnsi="Times New Roman"/>
              </w:rPr>
              <w:t>музыкальная школа</w:t>
            </w:r>
            <w:r w:rsidRPr="00600334">
              <w:rPr>
                <w:rFonts w:ascii="Times New Roman" w:hAnsi="Times New Roman" w:cs="Times New Roman"/>
              </w:rPr>
              <w:t>»</w:t>
            </w:r>
            <w:r w:rsidRPr="00600334">
              <w:rPr>
                <w:rStyle w:val="apple-converted-space"/>
                <w:rFonts w:ascii="Times New Roman" w:hAnsi="Times New Roman"/>
              </w:rPr>
              <w:t> </w:t>
            </w:r>
          </w:p>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56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w:t>
            </w:r>
          </w:p>
        </w:tc>
        <w:tc>
          <w:tcPr>
            <w:tcW w:w="2098" w:type="dxa"/>
          </w:tcPr>
          <w:p w:rsidR="00DA02EC" w:rsidRPr="00600334" w:rsidRDefault="00DA02EC" w:rsidP="00293090">
            <w:pPr>
              <w:autoSpaceDE w:val="0"/>
              <w:autoSpaceDN w:val="0"/>
              <w:adjustRightInd w:val="0"/>
              <w:rPr>
                <w:sz w:val="20"/>
                <w:szCs w:val="20"/>
              </w:rPr>
            </w:pPr>
            <w:r w:rsidRPr="00600334">
              <w:rPr>
                <w:sz w:val="20"/>
                <w:szCs w:val="20"/>
              </w:rPr>
              <w:t>Показатель 4.</w:t>
            </w:r>
          </w:p>
          <w:p w:rsidR="00DA02EC" w:rsidRPr="00600334" w:rsidRDefault="00DA02EC" w:rsidP="00293090">
            <w:pPr>
              <w:autoSpaceDE w:val="0"/>
              <w:autoSpaceDN w:val="0"/>
              <w:adjustRightInd w:val="0"/>
              <w:rPr>
                <w:sz w:val="20"/>
                <w:szCs w:val="20"/>
              </w:rPr>
            </w:pPr>
            <w:r w:rsidRPr="00600334">
              <w:rPr>
                <w:sz w:val="20"/>
                <w:szCs w:val="20"/>
              </w:rPr>
              <w:t>Количество субъектов предпринимательской деятельности, вовлечённых в туристическую отрасль</w:t>
            </w:r>
          </w:p>
        </w:tc>
        <w:tc>
          <w:tcPr>
            <w:tcW w:w="135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единиц</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140" w:type="dxa"/>
          </w:tcPr>
          <w:p w:rsidR="00DA02EC" w:rsidRPr="00600334" w:rsidRDefault="00DA02EC" w:rsidP="00293090">
            <w:pPr>
              <w:pStyle w:val="ConsPlusNormal"/>
              <w:rPr>
                <w:rFonts w:ascii="Times New Roman" w:hAnsi="Times New Roman" w:cs="Times New Roman"/>
                <w:lang w:val="en-US"/>
              </w:rPr>
            </w:pPr>
            <w:r w:rsidRPr="00600334">
              <w:rPr>
                <w:rFonts w:ascii="Times New Roman" w:hAnsi="Times New Roman" w:cs="Times New Roman"/>
              </w:rPr>
              <w:t>Кобщ</w:t>
            </w:r>
            <w:r w:rsidRPr="00600334">
              <w:rPr>
                <w:rFonts w:ascii="Times New Roman" w:hAnsi="Times New Roman" w:cs="Times New Roman"/>
                <w:lang w:val="en-US"/>
              </w:rPr>
              <w:t>. = S</w:t>
            </w:r>
            <w:r w:rsidRPr="00600334">
              <w:rPr>
                <w:rFonts w:ascii="Times New Roman" w:hAnsi="Times New Roman" w:cs="Times New Roman"/>
                <w:vertAlign w:val="subscript"/>
                <w:lang w:val="en-US"/>
              </w:rPr>
              <w:t>1</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2</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N</w:t>
            </w:r>
            <w:r w:rsidRPr="00600334">
              <w:rPr>
                <w:rFonts w:ascii="Times New Roman" w:hAnsi="Times New Roman" w:cs="Times New Roman"/>
                <w:lang w:val="en-US"/>
              </w:rPr>
              <w:t xml:space="preserve">, </w:t>
            </w:r>
            <w:r w:rsidRPr="00600334">
              <w:rPr>
                <w:rFonts w:ascii="Times New Roman" w:hAnsi="Times New Roman" w:cs="Times New Roman"/>
              </w:rPr>
              <w:t>где</w:t>
            </w:r>
            <w:r w:rsidRPr="00600334">
              <w:rPr>
                <w:rFonts w:ascii="Times New Roman" w:hAnsi="Times New Roman" w:cs="Times New Roman"/>
                <w:lang w:val="en-US"/>
              </w:rPr>
              <w:t>:</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lang w:val="en-US"/>
              </w:rPr>
              <w:t>S</w:t>
            </w:r>
            <w:r w:rsidRPr="00600334">
              <w:rPr>
                <w:rFonts w:ascii="Times New Roman" w:hAnsi="Times New Roman" w:cs="Times New Roman"/>
                <w:vertAlign w:val="subscript"/>
              </w:rPr>
              <w:t>1,2...N</w:t>
            </w:r>
            <w:r w:rsidRPr="00600334">
              <w:rPr>
                <w:rFonts w:ascii="Times New Roman" w:hAnsi="Times New Roman" w:cs="Times New Roman"/>
              </w:rPr>
              <w:t xml:space="preserve"> - субъекты предпринимательской деятельности;</w:t>
            </w:r>
          </w:p>
          <w:p w:rsidR="00DA02EC" w:rsidRPr="00600334" w:rsidRDefault="00DA02EC" w:rsidP="00293090">
            <w:pPr>
              <w:autoSpaceDE w:val="0"/>
              <w:autoSpaceDN w:val="0"/>
              <w:adjustRightInd w:val="0"/>
              <w:rPr>
                <w:sz w:val="20"/>
                <w:szCs w:val="20"/>
              </w:rPr>
            </w:pPr>
            <w:r w:rsidRPr="00600334">
              <w:rPr>
                <w:sz w:val="20"/>
                <w:szCs w:val="20"/>
              </w:rPr>
              <w:t>Кобщ. - общее количество субъектов предпринимательской деятельности</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70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Администрация Молчановского района</w:t>
            </w:r>
          </w:p>
        </w:tc>
      </w:tr>
    </w:tbl>
    <w:p w:rsidR="00DA02EC" w:rsidRPr="00600334" w:rsidRDefault="00DA02EC" w:rsidP="00B2521A">
      <w:pPr>
        <w:pStyle w:val="ConsPlusNormal"/>
        <w:rPr>
          <w:rFonts w:ascii="Times New Roman" w:hAnsi="Times New Roman" w:cs="Times New Roman"/>
        </w:rPr>
      </w:pPr>
    </w:p>
    <w:p w:rsidR="00DA02EC" w:rsidRPr="00600334" w:rsidRDefault="00DA02EC" w:rsidP="00B2521A">
      <w:pPr>
        <w:pStyle w:val="ConsPlusNormal"/>
        <w:jc w:val="center"/>
        <w:rPr>
          <w:rFonts w:ascii="Times New Roman" w:hAnsi="Times New Roman" w:cs="Times New Roman"/>
        </w:rPr>
      </w:pPr>
      <w:r w:rsidRPr="00600334">
        <w:rPr>
          <w:rFonts w:ascii="Times New Roman" w:hAnsi="Times New Roman" w:cs="Times New Roman"/>
        </w:rPr>
        <w:t>4. Ресурсное обеспечение муниципальной программы</w:t>
      </w:r>
    </w:p>
    <w:p w:rsidR="00DA02EC" w:rsidRPr="00600334" w:rsidRDefault="00DA02EC" w:rsidP="00B2521A">
      <w:pPr>
        <w:pStyle w:val="ConsPlusNormal"/>
        <w:jc w:val="both"/>
        <w:rPr>
          <w:rFonts w:ascii="Times New Roman" w:hAnsi="Times New Roman" w:cs="Times New Roman"/>
        </w:rPr>
      </w:pP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5"/>
        <w:gridCol w:w="2123"/>
        <w:gridCol w:w="1274"/>
        <w:gridCol w:w="1440"/>
        <w:gridCol w:w="1237"/>
        <w:gridCol w:w="1442"/>
        <w:gridCol w:w="1802"/>
        <w:gridCol w:w="1337"/>
        <w:gridCol w:w="1983"/>
        <w:gridCol w:w="2099"/>
      </w:tblGrid>
      <w:tr w:rsidR="00DA02EC" w:rsidRPr="00600334" w:rsidTr="00293090">
        <w:tc>
          <w:tcPr>
            <w:tcW w:w="625" w:type="dxa"/>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N</w:t>
            </w:r>
          </w:p>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пп</w:t>
            </w:r>
          </w:p>
        </w:tc>
        <w:tc>
          <w:tcPr>
            <w:tcW w:w="2123" w:type="dxa"/>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Наименование задачи муниципальной программы, подпрограммы</w:t>
            </w:r>
          </w:p>
        </w:tc>
        <w:tc>
          <w:tcPr>
            <w:tcW w:w="1274" w:type="dxa"/>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Срок реализации</w:t>
            </w:r>
          </w:p>
        </w:tc>
        <w:tc>
          <w:tcPr>
            <w:tcW w:w="1440" w:type="dxa"/>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Объем финансирования (тыс. руб.)</w:t>
            </w:r>
          </w:p>
        </w:tc>
        <w:tc>
          <w:tcPr>
            <w:tcW w:w="7801" w:type="dxa"/>
            <w:gridSpan w:val="5"/>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 том числе за счет средств:</w:t>
            </w:r>
          </w:p>
        </w:tc>
        <w:tc>
          <w:tcPr>
            <w:tcW w:w="2099" w:type="dxa"/>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Участник/участник мероприятия</w:t>
            </w:r>
          </w:p>
        </w:tc>
      </w:tr>
      <w:tr w:rsidR="00DA02EC" w:rsidRPr="00600334" w:rsidTr="00293090">
        <w:tc>
          <w:tcPr>
            <w:tcW w:w="625" w:type="dxa"/>
            <w:vMerge/>
          </w:tcPr>
          <w:p w:rsidR="00DA02EC" w:rsidRPr="00600334" w:rsidRDefault="00DA02EC" w:rsidP="00293090">
            <w:pPr>
              <w:rPr>
                <w:sz w:val="20"/>
                <w:szCs w:val="20"/>
              </w:rPr>
            </w:pPr>
          </w:p>
        </w:tc>
        <w:tc>
          <w:tcPr>
            <w:tcW w:w="2123" w:type="dxa"/>
            <w:vMerge/>
          </w:tcPr>
          <w:p w:rsidR="00DA02EC" w:rsidRPr="00600334" w:rsidRDefault="00DA02EC" w:rsidP="00293090">
            <w:pPr>
              <w:rPr>
                <w:sz w:val="20"/>
                <w:szCs w:val="20"/>
              </w:rPr>
            </w:pPr>
          </w:p>
        </w:tc>
        <w:tc>
          <w:tcPr>
            <w:tcW w:w="1274" w:type="dxa"/>
            <w:vMerge/>
          </w:tcPr>
          <w:p w:rsidR="00DA02EC" w:rsidRPr="00600334" w:rsidRDefault="00DA02EC" w:rsidP="00293090">
            <w:pPr>
              <w:rPr>
                <w:sz w:val="20"/>
                <w:szCs w:val="20"/>
              </w:rPr>
            </w:pPr>
          </w:p>
        </w:tc>
        <w:tc>
          <w:tcPr>
            <w:tcW w:w="1440" w:type="dxa"/>
            <w:vMerge/>
          </w:tcPr>
          <w:p w:rsidR="00DA02EC" w:rsidRPr="00600334" w:rsidRDefault="00DA02EC" w:rsidP="00293090">
            <w:pPr>
              <w:rPr>
                <w:sz w:val="20"/>
                <w:szCs w:val="20"/>
              </w:rPr>
            </w:pP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федерального бюджета (по согласованию)</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областного бюджета (по согласованию)</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бюджета муниципального образования «Молчановский район»</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Бюджетов сельских поселений (по согласованию)</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внебюджетных источников (по согласованию)</w:t>
            </w:r>
          </w:p>
        </w:tc>
        <w:tc>
          <w:tcPr>
            <w:tcW w:w="2099" w:type="dxa"/>
            <w:vMerge/>
          </w:tcPr>
          <w:p w:rsidR="00DA02EC" w:rsidRPr="00600334" w:rsidRDefault="00DA02EC" w:rsidP="00293090">
            <w:pPr>
              <w:rPr>
                <w:sz w:val="20"/>
                <w:szCs w:val="20"/>
              </w:rPr>
            </w:pPr>
          </w:p>
        </w:tc>
      </w:tr>
      <w:tr w:rsidR="00DA02EC" w:rsidRPr="00600334" w:rsidTr="00293090">
        <w:tc>
          <w:tcPr>
            <w:tcW w:w="625"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w:t>
            </w:r>
          </w:p>
        </w:tc>
        <w:tc>
          <w:tcPr>
            <w:tcW w:w="212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1274"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w:t>
            </w:r>
          </w:p>
        </w:tc>
        <w:tc>
          <w:tcPr>
            <w:tcW w:w="2099"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w:t>
            </w:r>
          </w:p>
        </w:tc>
      </w:tr>
      <w:tr w:rsidR="00DA02EC" w:rsidRPr="00600334" w:rsidTr="00293090">
        <w:tc>
          <w:tcPr>
            <w:tcW w:w="15362" w:type="dxa"/>
            <w:gridSpan w:val="10"/>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1. Развитие культуры и туризма на территории Молчановского района</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w:t>
            </w:r>
          </w:p>
        </w:tc>
        <w:tc>
          <w:tcPr>
            <w:tcW w:w="2123"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1: «Создание условий для организации дополнительного образования населения Молчановского района»</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35 005,6</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32 903,8</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2 101,8</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МБОУ ДО «Молчановская детская музыкальная школа»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6 843,7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6 522,2</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321,5</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7 671,5</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7 316,0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355,5</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7 310,7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6 954,5</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356,2</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4 559,9</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4 203,7</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356,2</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4 059,9</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3 703,7</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356,2</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4 559,9</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4 203,7</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356,2</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w:t>
            </w:r>
          </w:p>
        </w:tc>
        <w:tc>
          <w:tcPr>
            <w:tcW w:w="2123"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93 410,6</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85 624,9</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7 785,7</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«Межпосленеческий методический центр народного творчества и досуга»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16 903,6</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15 847,9</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1 055,7</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18 862,1</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17 049,0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1 813,1</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18 965,9</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17 049,0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1 916,9</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13 744,0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12 744,0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1 000,0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11 855,0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10 855,0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1 000,0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13 080,0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12 080,0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1 000,0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w:t>
            </w:r>
          </w:p>
        </w:tc>
        <w:tc>
          <w:tcPr>
            <w:tcW w:w="2123"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3: «Библиотечное обслуживание населения межпоселенческими библиотеками на территории Молчановского района»</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35 374,4</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34 802,4</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572,0</w:t>
            </w:r>
          </w:p>
        </w:tc>
        <w:tc>
          <w:tcPr>
            <w:tcW w:w="2099"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6 677,0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6 550,0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127,0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6 742,6</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6 625,6</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117,0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7 019,7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6 937,7</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5 157,7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5 075,7</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4 888,7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4 806,7</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spacing w:line="276" w:lineRule="auto"/>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4 888,7</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4 806,7</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w:t>
            </w:r>
          </w:p>
        </w:tc>
        <w:tc>
          <w:tcPr>
            <w:tcW w:w="2123" w:type="dxa"/>
            <w:vMerge w:val="restart"/>
          </w:tcPr>
          <w:p w:rsidR="00DA02EC" w:rsidRPr="00600334" w:rsidRDefault="00DA02EC" w:rsidP="00293090">
            <w:pPr>
              <w:pStyle w:val="ConsPlusNormal"/>
              <w:spacing w:line="276" w:lineRule="auto"/>
              <w:rPr>
                <w:rFonts w:ascii="Times New Roman" w:hAnsi="Times New Roman" w:cs="Times New Roman"/>
              </w:rPr>
            </w:pPr>
          </w:p>
          <w:p w:rsidR="00DA02EC" w:rsidRPr="00600334" w:rsidRDefault="00DA02EC" w:rsidP="00293090">
            <w:pPr>
              <w:pStyle w:val="ConsPlusNormal"/>
              <w:spacing w:line="276" w:lineRule="auto"/>
              <w:rPr>
                <w:rFonts w:ascii="Times New Roman" w:hAnsi="Times New Roman" w:cs="Times New Roman"/>
              </w:rPr>
            </w:pPr>
            <w:r w:rsidRPr="00600334">
              <w:rPr>
                <w:rFonts w:ascii="Times New Roman" w:hAnsi="Times New Roman" w:cs="Times New Roman"/>
              </w:rPr>
              <w:t>Основное мероприятие:</w:t>
            </w:r>
          </w:p>
          <w:p w:rsidR="00DA02EC" w:rsidRPr="00600334" w:rsidRDefault="00DA02EC" w:rsidP="00293090">
            <w:pPr>
              <w:rPr>
                <w:sz w:val="20"/>
                <w:szCs w:val="20"/>
              </w:rPr>
            </w:pPr>
            <w:r w:rsidRPr="00600334">
              <w:rPr>
                <w:sz w:val="20"/>
                <w:szCs w:val="20"/>
              </w:rPr>
              <w:t>«Разработка туристского продукта (туристских маршрутов района), в том числе»:</w:t>
            </w:r>
          </w:p>
          <w:p w:rsidR="00DA02EC" w:rsidRPr="00600334" w:rsidRDefault="00DA02EC" w:rsidP="00293090">
            <w:pPr>
              <w:contextualSpacing/>
              <w:jc w:val="both"/>
              <w:rPr>
                <w:sz w:val="20"/>
                <w:szCs w:val="20"/>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Администрация Молчановского района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4.1</w:t>
            </w:r>
          </w:p>
        </w:tc>
        <w:tc>
          <w:tcPr>
            <w:tcW w:w="2123"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 «Выявление  и приведение объектов туристского интереса в надлежащее состояние (природных, рукотворных, религиозных и т.д.).»</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Администрация Молчановского района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p w:rsidR="00DA02EC" w:rsidRPr="00600334" w:rsidRDefault="00DA02EC" w:rsidP="00293090">
            <w:pPr>
              <w:pStyle w:val="ConsPlusNormal"/>
              <w:jc w:val="center"/>
              <w:rPr>
                <w:rFonts w:ascii="Times New Roman" w:hAnsi="Times New Roman" w:cs="Times New Roman"/>
              </w:rPr>
            </w:pPr>
          </w:p>
          <w:p w:rsidR="00DA02EC" w:rsidRPr="00600334" w:rsidRDefault="00DA02EC" w:rsidP="00293090">
            <w:pPr>
              <w:pStyle w:val="ConsPlusNormal"/>
              <w:jc w:val="center"/>
              <w:rPr>
                <w:rFonts w:ascii="Times New Roman" w:hAnsi="Times New Roman" w:cs="Times New Roman"/>
              </w:rPr>
            </w:pP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w:t>
            </w:r>
          </w:p>
        </w:tc>
        <w:tc>
          <w:tcPr>
            <w:tcW w:w="2123"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Основное мероприятие: «Содействие комплексному развитию сферы культуры и архивного дела муниципальных образований Томской области»</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5 763,1</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4 127,4</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715,2</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920,5</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p>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«Межпоселенческий методический центр народного творчества и досуга»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1 951,8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1 525,0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190,7</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236,1</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766,3</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599,6</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114,3</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52,4</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3 045,0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2 002,8</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410,2</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632,0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5.1</w:t>
            </w:r>
          </w:p>
        </w:tc>
        <w:tc>
          <w:tcPr>
            <w:tcW w:w="2123"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 «Обеспечение развития и укрепления материально-технической базы муниципальных домов культуры»</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5 079,8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4 011,3</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676,4</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392,1</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«Межпоселенческий методический центр народного творчества и досуга»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1 833,9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1 440,0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233,9</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705,9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568,5</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106,2</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31,2</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2 540,0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2 002,8</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410,2</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127,0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5.2</w:t>
            </w:r>
          </w:p>
        </w:tc>
        <w:tc>
          <w:tcPr>
            <w:tcW w:w="2123"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№2:«Поддержка отрасли культуры»</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663,3</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116,1</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38,8</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508,4</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117,9</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85,0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30,7</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40,4</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31,1</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8,1</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505,0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505,0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rPr>
          <w:trHeight w:val="355"/>
        </w:trPr>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5.3</w:t>
            </w:r>
          </w:p>
        </w:tc>
        <w:tc>
          <w:tcPr>
            <w:tcW w:w="2123"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3: « Обеспечение развития и укрепления материально – технической базы МБУК «Молчановская МЦБС»</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rPr>
          <w:trHeight w:val="354"/>
        </w:trPr>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rPr>
          <w:trHeight w:val="354"/>
        </w:trPr>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rPr>
          <w:trHeight w:val="354"/>
        </w:trPr>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rPr>
          <w:trHeight w:val="354"/>
        </w:trPr>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rPr>
          <w:trHeight w:val="354"/>
        </w:trPr>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rPr>
          <w:trHeight w:val="354"/>
        </w:trPr>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6</w:t>
            </w:r>
          </w:p>
        </w:tc>
        <w:tc>
          <w:tcPr>
            <w:tcW w:w="2123"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1 165,4</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1 165,4</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МБОУ ДО «Молчановская детская музыкальная школа»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6.1</w:t>
            </w:r>
          </w:p>
        </w:tc>
        <w:tc>
          <w:tcPr>
            <w:tcW w:w="2123"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«Стимулирующие выплаты в муниципальных организациях дополнительного образования Томской области»</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1 165,4</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1 165,4</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МБОУ ДО «Молчановская детская музыкальная школа»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7</w:t>
            </w:r>
          </w:p>
        </w:tc>
        <w:tc>
          <w:tcPr>
            <w:tcW w:w="2123"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Основное мероприятие: «Создание условий для развития кадрового потенциала в Молчановском районе в сфере культуры и архивного дела»</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9 084,0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9 084,0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МБОУ ДО «Молчановская детская музыкальная школа»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2 511,7</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2 511,7</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3 297,2</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3 297,2</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3 275,1</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3 275,1</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7.1</w:t>
            </w:r>
          </w:p>
        </w:tc>
        <w:tc>
          <w:tcPr>
            <w:tcW w:w="2123"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9 084,0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9 084,0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p>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МБОУ ДО «Молчановская детская музыкальная школа»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2 511,7</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2 511,7</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3 297,2</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3 297,2</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3 275,1</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3 275,1</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8</w:t>
            </w:r>
          </w:p>
        </w:tc>
        <w:tc>
          <w:tcPr>
            <w:tcW w:w="2123"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Основное мероприятие: «Развитие профессионального искусства и народного творчества»</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82 729,0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82 729,0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«Межпосленеческий методический центр народного творчества и досуга»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22 135,8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22 135,8</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28 761,1</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28 761,1</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29 094,3</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29 094,3</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8.1</w:t>
            </w:r>
          </w:p>
        </w:tc>
        <w:tc>
          <w:tcPr>
            <w:tcW w:w="2123"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 «Оплата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6 997,6</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6 997,6</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«Межпосленеческий методический центр народного творчества и досуга»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1 522,0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1 522,0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8.2</w:t>
            </w:r>
          </w:p>
        </w:tc>
        <w:tc>
          <w:tcPr>
            <w:tcW w:w="2123"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2:</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75 731,4</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75 731,4</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val="restart"/>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«Межпосленеческий методический центр народного творчества и досуга»</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20 613,8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20 613,8</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27 392,2</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27 392,2</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27 725,4</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27 725,4</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rPr>
          <w:trHeight w:val="3147"/>
        </w:trPr>
        <w:tc>
          <w:tcPr>
            <w:tcW w:w="625" w:type="dxa"/>
            <w:vMerge/>
          </w:tcPr>
          <w:p w:rsidR="00DA02EC" w:rsidRPr="00600334" w:rsidRDefault="00DA02EC" w:rsidP="00293090">
            <w:pPr>
              <w:pStyle w:val="ConsPlusNormal"/>
              <w:rPr>
                <w:rFonts w:ascii="Times New Roman" w:hAnsi="Times New Roman" w:cs="Times New Roman"/>
              </w:rPr>
            </w:pPr>
          </w:p>
        </w:tc>
        <w:tc>
          <w:tcPr>
            <w:tcW w:w="2123" w:type="dxa"/>
            <w:vMerge/>
            <w:vAlign w:val="center"/>
          </w:tcPr>
          <w:p w:rsidR="00DA02EC" w:rsidRPr="00600334" w:rsidRDefault="00DA02EC" w:rsidP="00293090">
            <w:pPr>
              <w:pStyle w:val="ConsPlusNormal"/>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3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2099" w:type="dxa"/>
            <w:vMerge/>
          </w:tcPr>
          <w:p w:rsidR="00DA02EC" w:rsidRPr="00600334" w:rsidRDefault="00DA02EC" w:rsidP="00293090">
            <w:pPr>
              <w:pStyle w:val="ConsPlusNormal"/>
              <w:rPr>
                <w:rStyle w:val="Strong"/>
                <w:rFonts w:ascii="Times New Roman" w:hAnsi="Times New Roman"/>
                <w:b w:val="0"/>
                <w:bCs/>
                <w:bdr w:val="none" w:sz="0" w:space="0" w:color="auto" w:frame="1"/>
              </w:rPr>
            </w:pPr>
          </w:p>
        </w:tc>
      </w:tr>
      <w:tr w:rsidR="00DA02EC" w:rsidRPr="00600334" w:rsidTr="00293090">
        <w:trPr>
          <w:trHeight w:val="456"/>
        </w:trPr>
        <w:tc>
          <w:tcPr>
            <w:tcW w:w="625" w:type="dxa"/>
            <w:vMerge w:val="restart"/>
          </w:tcPr>
          <w:p w:rsidR="00DA02EC" w:rsidRPr="00600334" w:rsidRDefault="00DA02EC" w:rsidP="00293090">
            <w:pPr>
              <w:pStyle w:val="ConsPlusNormal"/>
              <w:rPr>
                <w:rFonts w:ascii="Times New Roman" w:hAnsi="Times New Roman" w:cs="Times New Roman"/>
              </w:rPr>
            </w:pPr>
          </w:p>
        </w:tc>
        <w:tc>
          <w:tcPr>
            <w:tcW w:w="2123"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Итого по муниципальной программе</w:t>
            </w: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262 532,1</w:t>
            </w:r>
          </w:p>
        </w:tc>
        <w:tc>
          <w:tcPr>
            <w:tcW w:w="12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4 127,4</w:t>
            </w:r>
          </w:p>
        </w:tc>
        <w:tc>
          <w:tcPr>
            <w:tcW w:w="144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93 693,6</w:t>
            </w:r>
          </w:p>
        </w:tc>
        <w:tc>
          <w:tcPr>
            <w:tcW w:w="180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154 251,6</w:t>
            </w:r>
          </w:p>
        </w:tc>
        <w:tc>
          <w:tcPr>
            <w:tcW w:w="13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10 459,5</w:t>
            </w:r>
          </w:p>
        </w:tc>
        <w:tc>
          <w:tcPr>
            <w:tcW w:w="2099" w:type="dxa"/>
            <w:vMerge w:val="restart"/>
            <w:vAlign w:val="bottom"/>
          </w:tcPr>
          <w:p w:rsidR="00DA02EC" w:rsidRPr="00600334" w:rsidRDefault="00DA02EC" w:rsidP="00293090">
            <w:pPr>
              <w:pStyle w:val="ConsPlusNormal"/>
              <w:jc w:val="right"/>
              <w:rPr>
                <w:rFonts w:ascii="Times New Roman" w:hAnsi="Times New Roman" w:cs="Times New Roman"/>
              </w:rPr>
            </w:pPr>
          </w:p>
          <w:p w:rsidR="00DA02EC" w:rsidRPr="00600334" w:rsidRDefault="00DA02EC" w:rsidP="00293090">
            <w:pPr>
              <w:pStyle w:val="ConsPlusNormal"/>
              <w:jc w:val="right"/>
              <w:rPr>
                <w:rFonts w:ascii="Times New Roman" w:hAnsi="Times New Roman" w:cs="Times New Roman"/>
              </w:rPr>
            </w:pPr>
          </w:p>
        </w:tc>
      </w:tr>
      <w:tr w:rsidR="00DA02EC" w:rsidRPr="00600334" w:rsidTr="00293090">
        <w:trPr>
          <w:trHeight w:val="364"/>
        </w:trPr>
        <w:tc>
          <w:tcPr>
            <w:tcW w:w="625" w:type="dxa"/>
            <w:vMerge/>
            <w:vAlign w:val="center"/>
          </w:tcPr>
          <w:p w:rsidR="00DA02EC" w:rsidRPr="00600334" w:rsidRDefault="00DA02EC" w:rsidP="00293090">
            <w:pPr>
              <w:pStyle w:val="ConsPlusNormal"/>
              <w:jc w:val="center"/>
              <w:rPr>
                <w:rFonts w:ascii="Times New Roman" w:hAnsi="Times New Roman" w:cs="Times New Roman"/>
              </w:rPr>
            </w:pPr>
          </w:p>
        </w:tc>
        <w:tc>
          <w:tcPr>
            <w:tcW w:w="2123" w:type="dxa"/>
            <w:vMerge/>
            <w:vAlign w:val="center"/>
          </w:tcPr>
          <w:p w:rsidR="00DA02EC" w:rsidRPr="00600334" w:rsidRDefault="00DA02EC" w:rsidP="00293090">
            <w:pPr>
              <w:pStyle w:val="ConsPlusNormal"/>
              <w:jc w:val="center"/>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57 275,1</w:t>
            </w:r>
          </w:p>
        </w:tc>
        <w:tc>
          <w:tcPr>
            <w:tcW w:w="12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1 525,0</w:t>
            </w:r>
          </w:p>
        </w:tc>
        <w:tc>
          <w:tcPr>
            <w:tcW w:w="144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25 089,7</w:t>
            </w:r>
          </w:p>
        </w:tc>
        <w:tc>
          <w:tcPr>
            <w:tcW w:w="180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29 156,2</w:t>
            </w:r>
          </w:p>
        </w:tc>
        <w:tc>
          <w:tcPr>
            <w:tcW w:w="13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1 504,2</w:t>
            </w:r>
          </w:p>
        </w:tc>
        <w:tc>
          <w:tcPr>
            <w:tcW w:w="2099" w:type="dxa"/>
            <w:vMerge/>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rPr>
          <w:trHeight w:val="330"/>
        </w:trPr>
        <w:tc>
          <w:tcPr>
            <w:tcW w:w="625" w:type="dxa"/>
            <w:vMerge/>
            <w:vAlign w:val="center"/>
          </w:tcPr>
          <w:p w:rsidR="00DA02EC" w:rsidRPr="00600334" w:rsidRDefault="00DA02EC" w:rsidP="00293090">
            <w:pPr>
              <w:pStyle w:val="ConsPlusNormal"/>
              <w:jc w:val="center"/>
              <w:rPr>
                <w:rFonts w:ascii="Times New Roman" w:hAnsi="Times New Roman" w:cs="Times New Roman"/>
              </w:rPr>
            </w:pPr>
          </w:p>
        </w:tc>
        <w:tc>
          <w:tcPr>
            <w:tcW w:w="2123" w:type="dxa"/>
            <w:vMerge/>
            <w:vAlign w:val="center"/>
          </w:tcPr>
          <w:p w:rsidR="00DA02EC" w:rsidRPr="00600334" w:rsidRDefault="00DA02EC" w:rsidP="00293090">
            <w:pPr>
              <w:pStyle w:val="ConsPlusNormal"/>
              <w:jc w:val="center"/>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66 352,3</w:t>
            </w:r>
          </w:p>
        </w:tc>
        <w:tc>
          <w:tcPr>
            <w:tcW w:w="12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599,6</w:t>
            </w:r>
          </w:p>
        </w:tc>
        <w:tc>
          <w:tcPr>
            <w:tcW w:w="144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32 424,1</w:t>
            </w:r>
          </w:p>
        </w:tc>
        <w:tc>
          <w:tcPr>
            <w:tcW w:w="180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31 043,0</w:t>
            </w:r>
          </w:p>
        </w:tc>
        <w:tc>
          <w:tcPr>
            <w:tcW w:w="13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2 285,6</w:t>
            </w:r>
          </w:p>
        </w:tc>
        <w:tc>
          <w:tcPr>
            <w:tcW w:w="2099" w:type="dxa"/>
            <w:vMerge/>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rPr>
          <w:trHeight w:val="490"/>
        </w:trPr>
        <w:tc>
          <w:tcPr>
            <w:tcW w:w="625" w:type="dxa"/>
            <w:vMerge/>
            <w:vAlign w:val="center"/>
          </w:tcPr>
          <w:p w:rsidR="00DA02EC" w:rsidRPr="00600334" w:rsidRDefault="00DA02EC" w:rsidP="00293090">
            <w:pPr>
              <w:pStyle w:val="ConsPlusNormal"/>
              <w:jc w:val="center"/>
              <w:rPr>
                <w:rFonts w:ascii="Times New Roman" w:hAnsi="Times New Roman" w:cs="Times New Roman"/>
              </w:rPr>
            </w:pPr>
          </w:p>
        </w:tc>
        <w:tc>
          <w:tcPr>
            <w:tcW w:w="2123" w:type="dxa"/>
            <w:vMerge/>
            <w:vAlign w:val="center"/>
          </w:tcPr>
          <w:p w:rsidR="00DA02EC" w:rsidRPr="00600334" w:rsidRDefault="00DA02EC" w:rsidP="00293090">
            <w:pPr>
              <w:pStyle w:val="ConsPlusNormal"/>
              <w:jc w:val="center"/>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68 931,5</w:t>
            </w:r>
          </w:p>
        </w:tc>
        <w:tc>
          <w:tcPr>
            <w:tcW w:w="1237" w:type="dxa"/>
          </w:tcPr>
          <w:p w:rsidR="00DA02EC" w:rsidRPr="00600334" w:rsidRDefault="00DA02EC" w:rsidP="00293090">
            <w:pPr>
              <w:rPr>
                <w:sz w:val="20"/>
                <w:szCs w:val="20"/>
              </w:rPr>
            </w:pPr>
            <w:r w:rsidRPr="00600334">
              <w:rPr>
                <w:sz w:val="20"/>
                <w:szCs w:val="20"/>
              </w:rPr>
              <w:t>2 002,8</w:t>
            </w:r>
          </w:p>
        </w:tc>
        <w:tc>
          <w:tcPr>
            <w:tcW w:w="1442" w:type="dxa"/>
          </w:tcPr>
          <w:p w:rsidR="00DA02EC" w:rsidRPr="00600334" w:rsidRDefault="00DA02EC" w:rsidP="00293090">
            <w:pPr>
              <w:rPr>
                <w:sz w:val="20"/>
                <w:szCs w:val="20"/>
              </w:rPr>
            </w:pPr>
            <w:r w:rsidRPr="00600334">
              <w:rPr>
                <w:sz w:val="20"/>
                <w:szCs w:val="20"/>
              </w:rPr>
              <w:t>33 000,4</w:t>
            </w:r>
          </w:p>
        </w:tc>
        <w:tc>
          <w:tcPr>
            <w:tcW w:w="180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31 573,2</w:t>
            </w:r>
          </w:p>
        </w:tc>
        <w:tc>
          <w:tcPr>
            <w:tcW w:w="13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2 355,1</w:t>
            </w:r>
          </w:p>
        </w:tc>
        <w:tc>
          <w:tcPr>
            <w:tcW w:w="2099" w:type="dxa"/>
            <w:vMerge/>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rPr>
          <w:trHeight w:val="316"/>
        </w:trPr>
        <w:tc>
          <w:tcPr>
            <w:tcW w:w="625" w:type="dxa"/>
            <w:vMerge/>
            <w:vAlign w:val="center"/>
          </w:tcPr>
          <w:p w:rsidR="00DA02EC" w:rsidRPr="00600334" w:rsidRDefault="00DA02EC" w:rsidP="00293090">
            <w:pPr>
              <w:pStyle w:val="ConsPlusNormal"/>
              <w:jc w:val="center"/>
              <w:rPr>
                <w:rFonts w:ascii="Times New Roman" w:hAnsi="Times New Roman" w:cs="Times New Roman"/>
              </w:rPr>
            </w:pPr>
          </w:p>
        </w:tc>
        <w:tc>
          <w:tcPr>
            <w:tcW w:w="2123" w:type="dxa"/>
            <w:vMerge/>
            <w:vAlign w:val="center"/>
          </w:tcPr>
          <w:p w:rsidR="00DA02EC" w:rsidRPr="00600334" w:rsidRDefault="00DA02EC" w:rsidP="00293090">
            <w:pPr>
              <w:pStyle w:val="ConsPlusNormal"/>
              <w:jc w:val="center"/>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25 051,3</w:t>
            </w:r>
          </w:p>
        </w:tc>
        <w:tc>
          <w:tcPr>
            <w:tcW w:w="12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1 589,7</w:t>
            </w:r>
          </w:p>
        </w:tc>
        <w:tc>
          <w:tcPr>
            <w:tcW w:w="180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22 023,4</w:t>
            </w:r>
          </w:p>
        </w:tc>
        <w:tc>
          <w:tcPr>
            <w:tcW w:w="13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1 438,2</w:t>
            </w:r>
          </w:p>
        </w:tc>
        <w:tc>
          <w:tcPr>
            <w:tcW w:w="2099" w:type="dxa"/>
            <w:vMerge/>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rPr>
          <w:trHeight w:val="504"/>
        </w:trPr>
        <w:tc>
          <w:tcPr>
            <w:tcW w:w="625" w:type="dxa"/>
            <w:vMerge/>
            <w:vAlign w:val="center"/>
          </w:tcPr>
          <w:p w:rsidR="00DA02EC" w:rsidRPr="00600334" w:rsidRDefault="00DA02EC" w:rsidP="00293090">
            <w:pPr>
              <w:pStyle w:val="ConsPlusNormal"/>
              <w:jc w:val="center"/>
              <w:rPr>
                <w:rFonts w:ascii="Times New Roman" w:hAnsi="Times New Roman" w:cs="Times New Roman"/>
              </w:rPr>
            </w:pPr>
          </w:p>
        </w:tc>
        <w:tc>
          <w:tcPr>
            <w:tcW w:w="2123" w:type="dxa"/>
            <w:vMerge/>
            <w:vAlign w:val="center"/>
          </w:tcPr>
          <w:p w:rsidR="00DA02EC" w:rsidRPr="00600334" w:rsidRDefault="00DA02EC" w:rsidP="00293090">
            <w:pPr>
              <w:pStyle w:val="ConsPlusNormal"/>
              <w:jc w:val="center"/>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22 393,3</w:t>
            </w:r>
          </w:p>
        </w:tc>
        <w:tc>
          <w:tcPr>
            <w:tcW w:w="12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1 589,7</w:t>
            </w:r>
          </w:p>
        </w:tc>
        <w:tc>
          <w:tcPr>
            <w:tcW w:w="180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21 090,4</w:t>
            </w:r>
          </w:p>
        </w:tc>
        <w:tc>
          <w:tcPr>
            <w:tcW w:w="13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1 438,2</w:t>
            </w:r>
          </w:p>
        </w:tc>
        <w:tc>
          <w:tcPr>
            <w:tcW w:w="2099" w:type="dxa"/>
            <w:vMerge/>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rPr>
          <w:trHeight w:val="316"/>
        </w:trPr>
        <w:tc>
          <w:tcPr>
            <w:tcW w:w="625" w:type="dxa"/>
            <w:vMerge/>
            <w:vAlign w:val="center"/>
          </w:tcPr>
          <w:p w:rsidR="00DA02EC" w:rsidRPr="00600334" w:rsidRDefault="00DA02EC" w:rsidP="00293090">
            <w:pPr>
              <w:pStyle w:val="ConsPlusNormal"/>
              <w:jc w:val="center"/>
              <w:rPr>
                <w:rFonts w:ascii="Times New Roman" w:hAnsi="Times New Roman" w:cs="Times New Roman"/>
              </w:rPr>
            </w:pPr>
          </w:p>
        </w:tc>
        <w:tc>
          <w:tcPr>
            <w:tcW w:w="2123" w:type="dxa"/>
            <w:vMerge/>
            <w:vAlign w:val="center"/>
          </w:tcPr>
          <w:p w:rsidR="00DA02EC" w:rsidRPr="00600334" w:rsidRDefault="00DA02EC" w:rsidP="00293090">
            <w:pPr>
              <w:pStyle w:val="ConsPlusNormal"/>
              <w:jc w:val="center"/>
              <w:rPr>
                <w:rFonts w:ascii="Times New Roman" w:hAnsi="Times New Roman" w:cs="Times New Roman"/>
              </w:rPr>
            </w:pPr>
          </w:p>
        </w:tc>
        <w:tc>
          <w:tcPr>
            <w:tcW w:w="1274"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22 528,6</w:t>
            </w:r>
          </w:p>
        </w:tc>
        <w:tc>
          <w:tcPr>
            <w:tcW w:w="12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44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802"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21 090,4</w:t>
            </w:r>
          </w:p>
        </w:tc>
        <w:tc>
          <w:tcPr>
            <w:tcW w:w="133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983"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1 438,2</w:t>
            </w:r>
          </w:p>
          <w:p w:rsidR="00DA02EC" w:rsidRPr="00600334" w:rsidRDefault="00DA02EC" w:rsidP="00293090">
            <w:pPr>
              <w:pStyle w:val="ConsPlusNormal"/>
              <w:rPr>
                <w:rFonts w:ascii="Times New Roman" w:hAnsi="Times New Roman" w:cs="Times New Roman"/>
              </w:rPr>
            </w:pPr>
          </w:p>
        </w:tc>
        <w:tc>
          <w:tcPr>
            <w:tcW w:w="2099" w:type="dxa"/>
            <w:vMerge/>
            <w:vAlign w:val="center"/>
          </w:tcPr>
          <w:p w:rsidR="00DA02EC" w:rsidRPr="00600334" w:rsidRDefault="00DA02EC" w:rsidP="00293090">
            <w:pPr>
              <w:pStyle w:val="ConsPlusNormal"/>
              <w:jc w:val="center"/>
              <w:rPr>
                <w:rFonts w:ascii="Times New Roman" w:hAnsi="Times New Roman" w:cs="Times New Roman"/>
              </w:rPr>
            </w:pPr>
          </w:p>
        </w:tc>
      </w:tr>
    </w:tbl>
    <w:p w:rsidR="00DA02EC" w:rsidRPr="00600334" w:rsidRDefault="00DA02EC" w:rsidP="00B2521A">
      <w:pPr>
        <w:pStyle w:val="ConsPlusNormal"/>
        <w:jc w:val="center"/>
        <w:rPr>
          <w:rFonts w:ascii="Times New Roman" w:hAnsi="Times New Roman" w:cs="Times New Roman"/>
        </w:rPr>
      </w:pPr>
    </w:p>
    <w:p w:rsidR="00DA02EC" w:rsidRPr="00600334" w:rsidRDefault="00DA02EC" w:rsidP="00B2521A">
      <w:pPr>
        <w:pStyle w:val="ConsPlusNormal"/>
        <w:jc w:val="center"/>
        <w:rPr>
          <w:rFonts w:ascii="Times New Roman" w:hAnsi="Times New Roman" w:cs="Times New Roman"/>
        </w:rPr>
      </w:pPr>
    </w:p>
    <w:p w:rsidR="00DA02EC" w:rsidRPr="00600334" w:rsidRDefault="00DA02EC" w:rsidP="00B2521A">
      <w:pPr>
        <w:pStyle w:val="ConsPlusNormal"/>
        <w:jc w:val="center"/>
        <w:rPr>
          <w:rFonts w:ascii="Times New Roman" w:hAnsi="Times New Roman" w:cs="Times New Roman"/>
        </w:rPr>
        <w:sectPr w:rsidR="00DA02EC" w:rsidRPr="00600334" w:rsidSect="006C6613">
          <w:pgSz w:w="16838" w:h="11906" w:orient="landscape"/>
          <w:pgMar w:top="719" w:right="567" w:bottom="851" w:left="567" w:header="709" w:footer="709" w:gutter="0"/>
          <w:cols w:space="708"/>
          <w:docGrid w:linePitch="360"/>
        </w:sectPr>
      </w:pPr>
    </w:p>
    <w:p w:rsidR="00DA02EC" w:rsidRPr="00600334" w:rsidRDefault="00DA02EC" w:rsidP="00B2521A">
      <w:pPr>
        <w:pStyle w:val="ConsPlusNormal"/>
        <w:jc w:val="center"/>
        <w:rPr>
          <w:rFonts w:ascii="Times New Roman" w:hAnsi="Times New Roman" w:cs="Times New Roman"/>
        </w:rPr>
      </w:pPr>
      <w:r w:rsidRPr="00600334">
        <w:rPr>
          <w:rFonts w:ascii="Times New Roman" w:hAnsi="Times New Roman" w:cs="Times New Roman"/>
        </w:rPr>
        <w:t xml:space="preserve">5. Управление и контроль за реализацией муниципальной программы, </w:t>
      </w:r>
    </w:p>
    <w:p w:rsidR="00DA02EC" w:rsidRPr="00600334" w:rsidRDefault="00DA02EC" w:rsidP="00B2521A">
      <w:pPr>
        <w:pStyle w:val="ConsPlusNormal"/>
        <w:jc w:val="center"/>
        <w:rPr>
          <w:rFonts w:ascii="Times New Roman" w:hAnsi="Times New Roman" w:cs="Times New Roman"/>
        </w:rPr>
      </w:pPr>
      <w:r w:rsidRPr="00600334">
        <w:rPr>
          <w:rFonts w:ascii="Times New Roman" w:hAnsi="Times New Roman" w:cs="Times New Roman"/>
        </w:rPr>
        <w:t>в том числе анализ рисков реализации муниципальной программы</w:t>
      </w:r>
    </w:p>
    <w:p w:rsidR="00DA02EC" w:rsidRPr="00600334" w:rsidRDefault="00DA02EC" w:rsidP="00B2521A">
      <w:pPr>
        <w:pStyle w:val="ConsPlusNormal"/>
        <w:jc w:val="both"/>
        <w:rPr>
          <w:rFonts w:ascii="Times New Roman" w:hAnsi="Times New Roman" w:cs="Times New Roman"/>
        </w:rPr>
      </w:pP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DA02EC" w:rsidRPr="00600334" w:rsidRDefault="00DA02EC" w:rsidP="00B2521A">
      <w:pPr>
        <w:pStyle w:val="ConsPlusNormal"/>
        <w:ind w:firstLine="540"/>
        <w:jc w:val="both"/>
        <w:rPr>
          <w:rStyle w:val="apple-converted-space"/>
          <w:rFonts w:ascii="Times New Roman" w:hAnsi="Times New Roman"/>
        </w:rPr>
      </w:pPr>
      <w:r w:rsidRPr="00600334">
        <w:rPr>
          <w:rFonts w:ascii="Times New Roman" w:hAnsi="Times New Roman" w:cs="Times New Roman"/>
        </w:rPr>
        <w:t xml:space="preserve">Участниками муниципальной программы являются </w:t>
      </w:r>
      <w:r w:rsidRPr="00600334">
        <w:rPr>
          <w:rStyle w:val="Strong"/>
          <w:rFonts w:ascii="Times New Roman" w:hAnsi="Times New Roman"/>
          <w:b w:val="0"/>
          <w:bCs/>
          <w:bdr w:val="none" w:sz="0" w:space="0" w:color="auto" w:frame="1"/>
        </w:rPr>
        <w:t xml:space="preserve">муниципальное автономное учреждение культуры «Межпоселенческий методический центр народного творчества и досуга», </w:t>
      </w:r>
      <w:r w:rsidRPr="00600334">
        <w:rPr>
          <w:rFonts w:ascii="Times New Roman" w:hAnsi="Times New Roman" w:cs="Times New Roman"/>
        </w:rPr>
        <w:t>МБУК «Молчановская межпоселенческая централизованная библиотечная система», МБОУ ДО «Молчановская детская</w:t>
      </w:r>
      <w:r w:rsidRPr="00600334">
        <w:rPr>
          <w:rStyle w:val="apple-converted-space"/>
          <w:rFonts w:ascii="Times New Roman" w:hAnsi="Times New Roman"/>
        </w:rPr>
        <w:t> </w:t>
      </w:r>
      <w:r w:rsidRPr="00600334">
        <w:rPr>
          <w:rStyle w:val="keyword"/>
          <w:rFonts w:ascii="Times New Roman" w:hAnsi="Times New Roman"/>
        </w:rPr>
        <w:t>музыкальная школа</w:t>
      </w:r>
      <w:r w:rsidRPr="00600334">
        <w:rPr>
          <w:rFonts w:ascii="Times New Roman" w:hAnsi="Times New Roman" w:cs="Times New Roman"/>
        </w:rPr>
        <w:t>».</w:t>
      </w:r>
      <w:r w:rsidRPr="00600334">
        <w:rPr>
          <w:rStyle w:val="apple-converted-space"/>
          <w:rFonts w:ascii="Times New Roman" w:hAnsi="Times New Roman"/>
        </w:rPr>
        <w:t>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Реализация муниципальной программы осуществляется путем выполнения предусмотренных в муниципальной программе мероприятий.</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2018 - 2022 годы носит прогнозный характер.</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DA02EC" w:rsidRPr="00600334" w:rsidRDefault="00DA02EC" w:rsidP="00B2521A">
      <w:pPr>
        <w:pStyle w:val="ConsPlusNormal"/>
        <w:ind w:firstLine="540"/>
        <w:jc w:val="both"/>
        <w:rPr>
          <w:rFonts w:ascii="Times New Roman" w:hAnsi="Times New Roman" w:cs="Times New Roman"/>
        </w:rPr>
      </w:pPr>
    </w:p>
    <w:p w:rsidR="00DA02EC" w:rsidRPr="00600334" w:rsidRDefault="00DA02EC" w:rsidP="00B2521A">
      <w:pPr>
        <w:pStyle w:val="ConsPlusNormal"/>
        <w:ind w:firstLine="540"/>
        <w:jc w:val="both"/>
        <w:rPr>
          <w:rFonts w:ascii="Times New Roman" w:hAnsi="Times New Roman" w:cs="Times New Roman"/>
        </w:rPr>
      </w:pP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К основным рискам реализации муниципальной программы относятся:</w:t>
      </w:r>
    </w:p>
    <w:p w:rsidR="00DA02EC" w:rsidRPr="00600334" w:rsidRDefault="00DA02EC" w:rsidP="00B2521A">
      <w:pPr>
        <w:pStyle w:val="ConsPlusNormal"/>
        <w:jc w:val="both"/>
        <w:rPr>
          <w:rFonts w:ascii="Times New Roman" w:hAnsi="Times New Roman" w:cs="Times New Roman"/>
        </w:rPr>
      </w:pPr>
      <w:r w:rsidRPr="00600334">
        <w:rPr>
          <w:rFonts w:ascii="Times New Roman" w:hAnsi="Times New Roman" w:cs="Times New Roman"/>
        </w:rPr>
        <w:t>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Меры управления рисками с целью минимизации их влияния на достижение цели муниципальной программы: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применение правовых методов влияния (совокупность нормативных правовых актов), способствующих достижению цели муниципальной программы;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формирование и использование системы контроля на всех стадиях реализации муниципальной программы.</w:t>
      </w:r>
    </w:p>
    <w:p w:rsidR="00DA02EC" w:rsidRPr="00600334" w:rsidRDefault="00DA02EC" w:rsidP="00B2521A">
      <w:pPr>
        <w:contextualSpacing/>
        <w:rPr>
          <w:sz w:val="20"/>
          <w:szCs w:val="20"/>
        </w:rPr>
      </w:pPr>
    </w:p>
    <w:p w:rsidR="00DA02EC" w:rsidRPr="00600334" w:rsidRDefault="00DA02EC" w:rsidP="00B2521A">
      <w:pPr>
        <w:contextualSpacing/>
        <w:rPr>
          <w:sz w:val="20"/>
          <w:szCs w:val="20"/>
        </w:rPr>
      </w:pPr>
    </w:p>
    <w:p w:rsidR="00DA02EC" w:rsidRPr="00600334" w:rsidRDefault="00DA02EC" w:rsidP="00B2521A">
      <w:pPr>
        <w:contextualSpacing/>
        <w:rPr>
          <w:sz w:val="20"/>
          <w:szCs w:val="20"/>
        </w:rPr>
      </w:pPr>
    </w:p>
    <w:p w:rsidR="00DA02EC" w:rsidRPr="00600334" w:rsidRDefault="00DA02EC" w:rsidP="00B2521A">
      <w:pPr>
        <w:contextualSpacing/>
        <w:rPr>
          <w:sz w:val="20"/>
          <w:szCs w:val="20"/>
        </w:rPr>
      </w:pPr>
      <w:r w:rsidRPr="00600334">
        <w:rPr>
          <w:sz w:val="20"/>
          <w:szCs w:val="20"/>
        </w:rPr>
        <w:t xml:space="preserve">И.о. Управляющего делами Администрации Молчановского района                       С.С. Захаренко  </w:t>
      </w:r>
    </w:p>
    <w:p w:rsidR="00DA02EC" w:rsidRDefault="00DA02EC" w:rsidP="00B2521A">
      <w:pPr>
        <w:pStyle w:val="ConsPlusNormal"/>
        <w:ind w:left="6372"/>
        <w:jc w:val="both"/>
        <w:rPr>
          <w:rFonts w:ascii="Times New Roman" w:hAnsi="Times New Roman" w:cs="Times New Roman"/>
        </w:rPr>
      </w:pPr>
    </w:p>
    <w:p w:rsidR="00DA02EC" w:rsidRPr="00600334" w:rsidRDefault="00DA02EC" w:rsidP="00B2521A">
      <w:pPr>
        <w:pStyle w:val="ConsPlusNormal"/>
        <w:ind w:left="6372"/>
        <w:jc w:val="both"/>
        <w:rPr>
          <w:rFonts w:ascii="Times New Roman" w:hAnsi="Times New Roman" w:cs="Times New Roman"/>
          <w:color w:val="000000"/>
        </w:rPr>
      </w:pPr>
      <w:r w:rsidRPr="00600334">
        <w:rPr>
          <w:rFonts w:ascii="Times New Roman" w:hAnsi="Times New Roman" w:cs="Times New Roman"/>
        </w:rPr>
        <w:t xml:space="preserve">Приложение к муниципальной программе </w:t>
      </w:r>
      <w:r w:rsidRPr="00600334">
        <w:rPr>
          <w:rFonts w:ascii="Times New Roman" w:hAnsi="Times New Roman" w:cs="Times New Roman"/>
          <w:color w:val="000000"/>
        </w:rPr>
        <w:t xml:space="preserve">«Развитие культуры и туризма  в Молчановском районе на 2017-2022 годы» </w:t>
      </w:r>
    </w:p>
    <w:p w:rsidR="00DA02EC" w:rsidRPr="00600334" w:rsidRDefault="00DA02EC" w:rsidP="00B2521A">
      <w:pPr>
        <w:pStyle w:val="ConsPlusNormal"/>
        <w:ind w:left="6372"/>
        <w:jc w:val="both"/>
        <w:rPr>
          <w:rFonts w:ascii="Times New Roman" w:hAnsi="Times New Roman" w:cs="Times New Roman"/>
          <w:color w:val="000000"/>
        </w:rPr>
      </w:pPr>
      <w:r w:rsidRPr="00600334">
        <w:rPr>
          <w:rFonts w:ascii="Times New Roman" w:hAnsi="Times New Roman" w:cs="Times New Roman"/>
          <w:color w:val="000000"/>
        </w:rPr>
        <w:t>от 30.12.2016 № 670</w:t>
      </w:r>
    </w:p>
    <w:p w:rsidR="00DA02EC" w:rsidRPr="00600334" w:rsidRDefault="00DA02EC" w:rsidP="00B2521A">
      <w:pPr>
        <w:pStyle w:val="ConsPlusNormal"/>
        <w:ind w:left="6372"/>
        <w:jc w:val="both"/>
        <w:rPr>
          <w:rFonts w:ascii="Times New Roman" w:hAnsi="Times New Roman" w:cs="Times New Roman"/>
          <w:color w:val="000000"/>
        </w:rPr>
      </w:pPr>
    </w:p>
    <w:p w:rsidR="00DA02EC" w:rsidRPr="00600334" w:rsidRDefault="00DA02EC" w:rsidP="00B2521A">
      <w:pPr>
        <w:pStyle w:val="ConsPlusNormal"/>
        <w:jc w:val="center"/>
        <w:rPr>
          <w:rFonts w:ascii="Times New Roman" w:hAnsi="Times New Roman" w:cs="Times New Roman"/>
          <w:color w:val="000000"/>
        </w:rPr>
      </w:pPr>
      <w:r w:rsidRPr="00600334">
        <w:rPr>
          <w:rFonts w:ascii="Times New Roman" w:hAnsi="Times New Roman" w:cs="Times New Roman"/>
        </w:rPr>
        <w:t>1. Паспорт</w:t>
      </w:r>
    </w:p>
    <w:p w:rsidR="00DA02EC" w:rsidRPr="00600334" w:rsidRDefault="00DA02EC" w:rsidP="00B2521A">
      <w:pPr>
        <w:contextualSpacing/>
        <w:jc w:val="center"/>
        <w:rPr>
          <w:sz w:val="20"/>
          <w:szCs w:val="20"/>
        </w:rPr>
      </w:pPr>
      <w:r w:rsidRPr="00600334">
        <w:rPr>
          <w:sz w:val="20"/>
          <w:szCs w:val="20"/>
        </w:rPr>
        <w:t>подпрограммы 1 «Развитие культуры и туризма на территории Молчановского района» муниципальной программы «Развитие культуры и туризма в Молчановском районе на 2017-2022 годы»</w:t>
      </w:r>
    </w:p>
    <w:p w:rsidR="00DA02EC" w:rsidRPr="00600334" w:rsidRDefault="00DA02EC" w:rsidP="00B2521A">
      <w:pPr>
        <w:contextualSpacing/>
        <w:jc w:val="center"/>
        <w:rPr>
          <w:sz w:val="20"/>
          <w:szCs w:val="20"/>
        </w:rPr>
      </w:pP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1800"/>
        <w:gridCol w:w="180"/>
        <w:gridCol w:w="822"/>
        <w:gridCol w:w="180"/>
        <w:gridCol w:w="720"/>
        <w:gridCol w:w="52"/>
        <w:gridCol w:w="720"/>
        <w:gridCol w:w="180"/>
        <w:gridCol w:w="720"/>
        <w:gridCol w:w="180"/>
        <w:gridCol w:w="720"/>
        <w:gridCol w:w="180"/>
        <w:gridCol w:w="720"/>
        <w:gridCol w:w="180"/>
        <w:gridCol w:w="808"/>
      </w:tblGrid>
      <w:tr w:rsidR="00DA02EC" w:rsidRPr="00600334" w:rsidTr="00293090">
        <w:trPr>
          <w:trHeight w:val="479"/>
        </w:trPr>
        <w:tc>
          <w:tcPr>
            <w:tcW w:w="2160" w:type="dxa"/>
          </w:tcPr>
          <w:p w:rsidR="00DA02EC" w:rsidRPr="00600334" w:rsidRDefault="00DA02EC" w:rsidP="00293090">
            <w:pPr>
              <w:contextualSpacing/>
              <w:jc w:val="both"/>
              <w:rPr>
                <w:sz w:val="20"/>
                <w:szCs w:val="20"/>
              </w:rPr>
            </w:pPr>
            <w:r w:rsidRPr="00600334">
              <w:rPr>
                <w:sz w:val="20"/>
                <w:szCs w:val="20"/>
              </w:rPr>
              <w:t>Наименование подпрограммы</w:t>
            </w:r>
          </w:p>
        </w:tc>
        <w:tc>
          <w:tcPr>
            <w:tcW w:w="8162" w:type="dxa"/>
            <w:gridSpan w:val="15"/>
          </w:tcPr>
          <w:p w:rsidR="00DA02EC" w:rsidRPr="00600334" w:rsidRDefault="00DA02EC" w:rsidP="00293090">
            <w:pPr>
              <w:contextualSpacing/>
              <w:jc w:val="both"/>
              <w:rPr>
                <w:sz w:val="20"/>
                <w:szCs w:val="20"/>
              </w:rPr>
            </w:pPr>
            <w:r w:rsidRPr="00600334">
              <w:rPr>
                <w:sz w:val="20"/>
                <w:szCs w:val="20"/>
              </w:rPr>
              <w:t>Развитие культуры и туризма на территории Молчановского района</w:t>
            </w:r>
          </w:p>
        </w:tc>
      </w:tr>
      <w:tr w:rsidR="00DA02EC" w:rsidRPr="00600334" w:rsidTr="00293090">
        <w:trPr>
          <w:trHeight w:val="967"/>
        </w:trPr>
        <w:tc>
          <w:tcPr>
            <w:tcW w:w="2160" w:type="dxa"/>
          </w:tcPr>
          <w:p w:rsidR="00DA02EC" w:rsidRPr="00600334" w:rsidRDefault="00DA02EC" w:rsidP="00293090">
            <w:pPr>
              <w:contextualSpacing/>
              <w:jc w:val="both"/>
              <w:rPr>
                <w:sz w:val="20"/>
                <w:szCs w:val="20"/>
              </w:rPr>
            </w:pPr>
            <w:r w:rsidRPr="00600334">
              <w:rPr>
                <w:sz w:val="20"/>
                <w:szCs w:val="20"/>
              </w:rPr>
              <w:t>Соисполнитель муниципальной программы (ответственный за подпрограмму)</w:t>
            </w:r>
          </w:p>
        </w:tc>
        <w:tc>
          <w:tcPr>
            <w:tcW w:w="8162" w:type="dxa"/>
            <w:gridSpan w:val="15"/>
          </w:tcPr>
          <w:p w:rsidR="00DA02EC" w:rsidRPr="00600334" w:rsidRDefault="00DA02EC" w:rsidP="00293090">
            <w:pPr>
              <w:contextualSpacing/>
              <w:jc w:val="both"/>
              <w:rPr>
                <w:sz w:val="20"/>
                <w:szCs w:val="20"/>
              </w:rPr>
            </w:pPr>
            <w:r w:rsidRPr="00600334">
              <w:rPr>
                <w:sz w:val="20"/>
                <w:szCs w:val="20"/>
              </w:rPr>
              <w:t>Администрация Молчановского района (ведущий специалист по социальной работе Управления по социальной политике Администрации Молчановского района)</w:t>
            </w:r>
          </w:p>
          <w:p w:rsidR="00DA02EC" w:rsidRPr="00600334" w:rsidRDefault="00DA02EC" w:rsidP="00293090">
            <w:pPr>
              <w:contextualSpacing/>
              <w:jc w:val="both"/>
              <w:rPr>
                <w:sz w:val="20"/>
                <w:szCs w:val="20"/>
              </w:rPr>
            </w:pPr>
          </w:p>
        </w:tc>
      </w:tr>
      <w:tr w:rsidR="00DA02EC" w:rsidRPr="00600334" w:rsidTr="00293090">
        <w:tc>
          <w:tcPr>
            <w:tcW w:w="2160" w:type="dxa"/>
          </w:tcPr>
          <w:p w:rsidR="00DA02EC" w:rsidRPr="00600334" w:rsidRDefault="00DA02EC" w:rsidP="00293090">
            <w:pPr>
              <w:contextualSpacing/>
              <w:jc w:val="both"/>
              <w:rPr>
                <w:sz w:val="20"/>
                <w:szCs w:val="20"/>
              </w:rPr>
            </w:pPr>
            <w:r w:rsidRPr="00600334">
              <w:rPr>
                <w:sz w:val="20"/>
                <w:szCs w:val="20"/>
              </w:rPr>
              <w:t>Участники подпрограммы</w:t>
            </w:r>
          </w:p>
        </w:tc>
        <w:tc>
          <w:tcPr>
            <w:tcW w:w="816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МБОУ ДО «Молчановская детская музыкальная школа»</w:t>
            </w:r>
          </w:p>
        </w:tc>
      </w:tr>
      <w:tr w:rsidR="00DA02EC" w:rsidRPr="00600334" w:rsidTr="00293090">
        <w:trPr>
          <w:trHeight w:val="333"/>
        </w:trPr>
        <w:tc>
          <w:tcPr>
            <w:tcW w:w="2160" w:type="dxa"/>
          </w:tcPr>
          <w:p w:rsidR="00DA02EC" w:rsidRPr="00600334" w:rsidRDefault="00DA02EC" w:rsidP="00293090">
            <w:pPr>
              <w:contextualSpacing/>
              <w:jc w:val="both"/>
              <w:rPr>
                <w:sz w:val="20"/>
                <w:szCs w:val="20"/>
              </w:rPr>
            </w:pPr>
            <w:r w:rsidRPr="00600334">
              <w:rPr>
                <w:sz w:val="20"/>
                <w:szCs w:val="20"/>
              </w:rPr>
              <w:t>Цель подпрограммы</w:t>
            </w:r>
          </w:p>
        </w:tc>
        <w:tc>
          <w:tcPr>
            <w:tcW w:w="8162" w:type="dxa"/>
            <w:gridSpan w:val="15"/>
          </w:tcPr>
          <w:p w:rsidR="00DA02EC" w:rsidRPr="00600334" w:rsidRDefault="00DA02EC" w:rsidP="00293090">
            <w:pPr>
              <w:contextualSpacing/>
              <w:jc w:val="both"/>
              <w:rPr>
                <w:sz w:val="20"/>
                <w:szCs w:val="20"/>
              </w:rPr>
            </w:pPr>
            <w:r w:rsidRPr="00600334">
              <w:rPr>
                <w:sz w:val="20"/>
                <w:szCs w:val="20"/>
              </w:rPr>
              <w:t>Развитие культуры и туризма на территории Молчановского района</w:t>
            </w:r>
          </w:p>
        </w:tc>
      </w:tr>
      <w:tr w:rsidR="00DA02EC" w:rsidRPr="00600334" w:rsidTr="00293090">
        <w:trPr>
          <w:trHeight w:val="415"/>
        </w:trPr>
        <w:tc>
          <w:tcPr>
            <w:tcW w:w="2160" w:type="dxa"/>
            <w:vMerge w:val="restart"/>
          </w:tcPr>
          <w:p w:rsidR="00DA02EC" w:rsidRPr="00600334" w:rsidRDefault="00DA02EC" w:rsidP="00293090">
            <w:pPr>
              <w:contextualSpacing/>
              <w:rPr>
                <w:sz w:val="20"/>
                <w:szCs w:val="20"/>
              </w:rPr>
            </w:pPr>
            <w:r w:rsidRPr="00600334">
              <w:rPr>
                <w:sz w:val="20"/>
                <w:szCs w:val="20"/>
              </w:rPr>
              <w:t>Показатели цели подпрограммы  и их значения (с детализацией по годам реализации)</w:t>
            </w:r>
          </w:p>
        </w:tc>
        <w:tc>
          <w:tcPr>
            <w:tcW w:w="1980" w:type="dxa"/>
            <w:gridSpan w:val="2"/>
          </w:tcPr>
          <w:p w:rsidR="00DA02EC" w:rsidRPr="00600334" w:rsidRDefault="00DA02EC" w:rsidP="00293090">
            <w:pPr>
              <w:contextualSpacing/>
              <w:jc w:val="both"/>
              <w:rPr>
                <w:sz w:val="20"/>
                <w:szCs w:val="20"/>
              </w:rPr>
            </w:pPr>
            <w:r w:rsidRPr="00600334">
              <w:rPr>
                <w:sz w:val="20"/>
                <w:szCs w:val="20"/>
              </w:rPr>
              <w:t>Показатели цели</w:t>
            </w:r>
          </w:p>
        </w:tc>
        <w:tc>
          <w:tcPr>
            <w:tcW w:w="1002" w:type="dxa"/>
            <w:gridSpan w:val="2"/>
          </w:tcPr>
          <w:p w:rsidR="00DA02EC" w:rsidRPr="00600334" w:rsidRDefault="00DA02EC" w:rsidP="00293090">
            <w:pPr>
              <w:contextualSpacing/>
              <w:jc w:val="center"/>
              <w:rPr>
                <w:sz w:val="20"/>
                <w:szCs w:val="20"/>
              </w:rPr>
            </w:pPr>
            <w:r w:rsidRPr="00600334">
              <w:rPr>
                <w:sz w:val="20"/>
                <w:szCs w:val="20"/>
              </w:rPr>
              <w:t>2016 год</w:t>
            </w:r>
          </w:p>
        </w:tc>
        <w:tc>
          <w:tcPr>
            <w:tcW w:w="720" w:type="dxa"/>
          </w:tcPr>
          <w:p w:rsidR="00DA02EC" w:rsidRPr="00600334" w:rsidRDefault="00DA02EC" w:rsidP="00293090">
            <w:pPr>
              <w:contextualSpacing/>
              <w:jc w:val="center"/>
              <w:rPr>
                <w:sz w:val="20"/>
                <w:szCs w:val="20"/>
              </w:rPr>
            </w:pPr>
            <w:r w:rsidRPr="00600334">
              <w:rPr>
                <w:sz w:val="20"/>
                <w:szCs w:val="20"/>
              </w:rPr>
              <w:t>2017 год</w:t>
            </w:r>
          </w:p>
        </w:tc>
        <w:tc>
          <w:tcPr>
            <w:tcW w:w="772" w:type="dxa"/>
            <w:gridSpan w:val="2"/>
          </w:tcPr>
          <w:p w:rsidR="00DA02EC" w:rsidRPr="00600334" w:rsidRDefault="00DA02EC" w:rsidP="00293090">
            <w:pPr>
              <w:contextualSpacing/>
              <w:jc w:val="center"/>
              <w:rPr>
                <w:sz w:val="20"/>
                <w:szCs w:val="20"/>
              </w:rPr>
            </w:pPr>
            <w:r w:rsidRPr="00600334">
              <w:rPr>
                <w:sz w:val="20"/>
                <w:szCs w:val="20"/>
              </w:rPr>
              <w:t>2018 год</w:t>
            </w:r>
          </w:p>
        </w:tc>
        <w:tc>
          <w:tcPr>
            <w:tcW w:w="900" w:type="dxa"/>
            <w:gridSpan w:val="2"/>
          </w:tcPr>
          <w:p w:rsidR="00DA02EC" w:rsidRPr="00600334" w:rsidRDefault="00DA02EC" w:rsidP="00293090">
            <w:pPr>
              <w:contextualSpacing/>
              <w:jc w:val="center"/>
              <w:rPr>
                <w:sz w:val="20"/>
                <w:szCs w:val="20"/>
              </w:rPr>
            </w:pPr>
            <w:r w:rsidRPr="00600334">
              <w:rPr>
                <w:sz w:val="20"/>
                <w:szCs w:val="20"/>
              </w:rPr>
              <w:t>2019 год</w:t>
            </w:r>
          </w:p>
        </w:tc>
        <w:tc>
          <w:tcPr>
            <w:tcW w:w="900" w:type="dxa"/>
            <w:gridSpan w:val="2"/>
          </w:tcPr>
          <w:p w:rsidR="00DA02EC" w:rsidRPr="00600334" w:rsidRDefault="00DA02EC" w:rsidP="00293090">
            <w:pPr>
              <w:contextualSpacing/>
              <w:jc w:val="center"/>
              <w:rPr>
                <w:sz w:val="20"/>
                <w:szCs w:val="20"/>
              </w:rPr>
            </w:pPr>
            <w:r w:rsidRPr="00600334">
              <w:rPr>
                <w:sz w:val="20"/>
                <w:szCs w:val="20"/>
              </w:rPr>
              <w:t>2020 год</w:t>
            </w:r>
          </w:p>
        </w:tc>
        <w:tc>
          <w:tcPr>
            <w:tcW w:w="900" w:type="dxa"/>
            <w:gridSpan w:val="2"/>
          </w:tcPr>
          <w:p w:rsidR="00DA02EC" w:rsidRPr="00600334" w:rsidRDefault="00DA02EC" w:rsidP="00293090">
            <w:pPr>
              <w:contextualSpacing/>
              <w:jc w:val="center"/>
              <w:rPr>
                <w:sz w:val="20"/>
                <w:szCs w:val="20"/>
              </w:rPr>
            </w:pPr>
            <w:r w:rsidRPr="00600334">
              <w:rPr>
                <w:sz w:val="20"/>
                <w:szCs w:val="20"/>
              </w:rPr>
              <w:t>2021 год</w:t>
            </w:r>
          </w:p>
        </w:tc>
        <w:tc>
          <w:tcPr>
            <w:tcW w:w="988" w:type="dxa"/>
            <w:gridSpan w:val="2"/>
          </w:tcPr>
          <w:p w:rsidR="00DA02EC" w:rsidRPr="00600334" w:rsidRDefault="00DA02EC" w:rsidP="00293090">
            <w:pPr>
              <w:contextualSpacing/>
              <w:jc w:val="center"/>
              <w:rPr>
                <w:sz w:val="20"/>
                <w:szCs w:val="20"/>
              </w:rPr>
            </w:pPr>
            <w:r w:rsidRPr="00600334">
              <w:rPr>
                <w:sz w:val="20"/>
                <w:szCs w:val="20"/>
              </w:rPr>
              <w:t>2022 год</w:t>
            </w:r>
          </w:p>
        </w:tc>
      </w:tr>
      <w:tr w:rsidR="00DA02EC" w:rsidRPr="00600334" w:rsidTr="00293090">
        <w:trPr>
          <w:trHeight w:val="247"/>
        </w:trPr>
        <w:tc>
          <w:tcPr>
            <w:tcW w:w="2160" w:type="dxa"/>
            <w:vMerge/>
          </w:tcPr>
          <w:p w:rsidR="00DA02EC" w:rsidRPr="00600334" w:rsidRDefault="00DA02EC" w:rsidP="00293090">
            <w:pPr>
              <w:contextualSpacing/>
              <w:jc w:val="both"/>
              <w:rPr>
                <w:sz w:val="20"/>
                <w:szCs w:val="20"/>
              </w:rPr>
            </w:pPr>
          </w:p>
        </w:tc>
        <w:tc>
          <w:tcPr>
            <w:tcW w:w="1980" w:type="dxa"/>
            <w:gridSpan w:val="2"/>
          </w:tcPr>
          <w:p w:rsidR="00DA02EC" w:rsidRPr="00600334" w:rsidRDefault="00DA02EC" w:rsidP="00293090">
            <w:pPr>
              <w:pStyle w:val="msonormalcxspmiddle"/>
              <w:spacing w:after="0" w:afterAutospacing="0"/>
              <w:contextualSpacing/>
              <w:rPr>
                <w:sz w:val="20"/>
                <w:szCs w:val="20"/>
              </w:rPr>
            </w:pPr>
            <w:r w:rsidRPr="00600334">
              <w:rPr>
                <w:sz w:val="20"/>
                <w:szCs w:val="20"/>
              </w:rPr>
              <w:t xml:space="preserve">1. Количество посещений библиотек, ед. </w:t>
            </w:r>
          </w:p>
        </w:tc>
        <w:tc>
          <w:tcPr>
            <w:tcW w:w="1002" w:type="dxa"/>
            <w:gridSpan w:val="2"/>
          </w:tcPr>
          <w:p w:rsidR="00DA02EC" w:rsidRPr="00600334" w:rsidRDefault="00DA02EC" w:rsidP="00293090">
            <w:pPr>
              <w:pStyle w:val="msonormalcxspmiddle"/>
              <w:jc w:val="center"/>
              <w:rPr>
                <w:sz w:val="20"/>
                <w:szCs w:val="20"/>
              </w:rPr>
            </w:pPr>
            <w:r w:rsidRPr="00600334">
              <w:rPr>
                <w:sz w:val="20"/>
                <w:szCs w:val="20"/>
              </w:rPr>
              <w:t>78 000</w:t>
            </w:r>
          </w:p>
        </w:tc>
        <w:tc>
          <w:tcPr>
            <w:tcW w:w="720" w:type="dxa"/>
          </w:tcPr>
          <w:p w:rsidR="00DA02EC" w:rsidRPr="00600334" w:rsidRDefault="00DA02EC" w:rsidP="00293090">
            <w:pPr>
              <w:pStyle w:val="msonormalcxspmiddle"/>
              <w:jc w:val="center"/>
              <w:rPr>
                <w:sz w:val="20"/>
                <w:szCs w:val="20"/>
              </w:rPr>
            </w:pPr>
            <w:r w:rsidRPr="00600334">
              <w:rPr>
                <w:sz w:val="20"/>
                <w:szCs w:val="20"/>
              </w:rPr>
              <w:t>78 000</w:t>
            </w:r>
          </w:p>
        </w:tc>
        <w:tc>
          <w:tcPr>
            <w:tcW w:w="772" w:type="dxa"/>
            <w:gridSpan w:val="2"/>
          </w:tcPr>
          <w:p w:rsidR="00DA02EC" w:rsidRPr="00600334" w:rsidRDefault="00DA02EC" w:rsidP="00293090">
            <w:pPr>
              <w:pStyle w:val="msonormalcxspmiddle"/>
              <w:jc w:val="center"/>
              <w:rPr>
                <w:sz w:val="20"/>
                <w:szCs w:val="20"/>
              </w:rPr>
            </w:pPr>
            <w:r w:rsidRPr="00600334">
              <w:rPr>
                <w:sz w:val="20"/>
                <w:szCs w:val="20"/>
              </w:rPr>
              <w:t>78 000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77 500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77 000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76 500</w:t>
            </w:r>
          </w:p>
        </w:tc>
        <w:tc>
          <w:tcPr>
            <w:tcW w:w="988" w:type="dxa"/>
            <w:gridSpan w:val="2"/>
          </w:tcPr>
          <w:p w:rsidR="00DA02EC" w:rsidRPr="00600334" w:rsidRDefault="00DA02EC" w:rsidP="00293090">
            <w:pPr>
              <w:pStyle w:val="msonormalcxspmiddle"/>
              <w:jc w:val="center"/>
              <w:rPr>
                <w:sz w:val="20"/>
                <w:szCs w:val="20"/>
              </w:rPr>
            </w:pPr>
            <w:r w:rsidRPr="00600334">
              <w:rPr>
                <w:sz w:val="20"/>
                <w:szCs w:val="20"/>
              </w:rPr>
              <w:t>76 000</w:t>
            </w:r>
          </w:p>
        </w:tc>
      </w:tr>
      <w:tr w:rsidR="00DA02EC" w:rsidRPr="00600334" w:rsidTr="00293090">
        <w:trPr>
          <w:trHeight w:val="309"/>
        </w:trPr>
        <w:tc>
          <w:tcPr>
            <w:tcW w:w="2160" w:type="dxa"/>
            <w:vMerge/>
          </w:tcPr>
          <w:p w:rsidR="00DA02EC" w:rsidRPr="00600334" w:rsidRDefault="00DA02EC" w:rsidP="00293090">
            <w:pPr>
              <w:contextualSpacing/>
              <w:jc w:val="both"/>
              <w:rPr>
                <w:sz w:val="20"/>
                <w:szCs w:val="20"/>
              </w:rPr>
            </w:pPr>
          </w:p>
        </w:tc>
        <w:tc>
          <w:tcPr>
            <w:tcW w:w="1980" w:type="dxa"/>
            <w:gridSpan w:val="2"/>
          </w:tcPr>
          <w:p w:rsidR="00DA02EC" w:rsidRPr="00600334" w:rsidRDefault="00DA02EC" w:rsidP="00293090">
            <w:pPr>
              <w:pStyle w:val="msonormalcxspmiddle"/>
              <w:spacing w:after="0" w:afterAutospacing="0"/>
              <w:contextualSpacing/>
              <w:rPr>
                <w:sz w:val="20"/>
                <w:szCs w:val="20"/>
              </w:rPr>
            </w:pPr>
            <w:r w:rsidRPr="00600334">
              <w:rPr>
                <w:sz w:val="20"/>
                <w:szCs w:val="20"/>
              </w:rPr>
              <w:t>2. Индекс участия населения Молчановского района в культурно-досуговых мероприятиях, проводимых муниципальными учреждениями культуры, ед.на жителя</w:t>
            </w:r>
          </w:p>
        </w:tc>
        <w:tc>
          <w:tcPr>
            <w:tcW w:w="1002" w:type="dxa"/>
            <w:gridSpan w:val="2"/>
          </w:tcPr>
          <w:p w:rsidR="00DA02EC" w:rsidRPr="00600334" w:rsidRDefault="00DA02EC" w:rsidP="00293090">
            <w:pPr>
              <w:pStyle w:val="msonormalcxspmiddle"/>
              <w:jc w:val="center"/>
              <w:rPr>
                <w:sz w:val="20"/>
                <w:szCs w:val="20"/>
              </w:rPr>
            </w:pPr>
            <w:r w:rsidRPr="00600334">
              <w:rPr>
                <w:sz w:val="20"/>
                <w:szCs w:val="20"/>
              </w:rPr>
              <w:t>2,2</w:t>
            </w:r>
          </w:p>
        </w:tc>
        <w:tc>
          <w:tcPr>
            <w:tcW w:w="720" w:type="dxa"/>
          </w:tcPr>
          <w:p w:rsidR="00DA02EC" w:rsidRPr="00600334" w:rsidRDefault="00DA02EC" w:rsidP="00293090">
            <w:pPr>
              <w:pStyle w:val="msonormalcxspmiddle"/>
              <w:jc w:val="center"/>
              <w:rPr>
                <w:sz w:val="20"/>
                <w:szCs w:val="20"/>
              </w:rPr>
            </w:pPr>
            <w:r w:rsidRPr="00600334">
              <w:rPr>
                <w:sz w:val="20"/>
                <w:szCs w:val="20"/>
              </w:rPr>
              <w:t>2,2</w:t>
            </w:r>
          </w:p>
        </w:tc>
        <w:tc>
          <w:tcPr>
            <w:tcW w:w="772" w:type="dxa"/>
            <w:gridSpan w:val="2"/>
          </w:tcPr>
          <w:p w:rsidR="00DA02EC" w:rsidRPr="00600334" w:rsidRDefault="00DA02EC" w:rsidP="00293090">
            <w:pPr>
              <w:pStyle w:val="msonormalcxspmiddle"/>
              <w:jc w:val="center"/>
              <w:rPr>
                <w:sz w:val="20"/>
                <w:szCs w:val="20"/>
              </w:rPr>
            </w:pPr>
            <w:r w:rsidRPr="00600334">
              <w:rPr>
                <w:sz w:val="20"/>
                <w:szCs w:val="20"/>
              </w:rPr>
              <w:t>2,5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2,5</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2,8</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2,8</w:t>
            </w:r>
          </w:p>
        </w:tc>
        <w:tc>
          <w:tcPr>
            <w:tcW w:w="988" w:type="dxa"/>
            <w:gridSpan w:val="2"/>
          </w:tcPr>
          <w:p w:rsidR="00DA02EC" w:rsidRPr="00600334" w:rsidRDefault="00DA02EC" w:rsidP="00293090">
            <w:pPr>
              <w:pStyle w:val="msonormalcxspmiddle"/>
              <w:jc w:val="center"/>
              <w:rPr>
                <w:sz w:val="20"/>
                <w:szCs w:val="20"/>
              </w:rPr>
            </w:pPr>
            <w:r w:rsidRPr="00600334">
              <w:rPr>
                <w:sz w:val="20"/>
                <w:szCs w:val="20"/>
              </w:rPr>
              <w:t>3,1</w:t>
            </w:r>
          </w:p>
        </w:tc>
      </w:tr>
      <w:tr w:rsidR="00DA02EC" w:rsidRPr="00600334" w:rsidTr="00293090">
        <w:trPr>
          <w:trHeight w:val="194"/>
        </w:trPr>
        <w:tc>
          <w:tcPr>
            <w:tcW w:w="2160" w:type="dxa"/>
            <w:vMerge/>
          </w:tcPr>
          <w:p w:rsidR="00DA02EC" w:rsidRPr="00600334" w:rsidRDefault="00DA02EC" w:rsidP="00293090">
            <w:pPr>
              <w:contextualSpacing/>
              <w:jc w:val="both"/>
              <w:rPr>
                <w:sz w:val="20"/>
                <w:szCs w:val="20"/>
              </w:rPr>
            </w:pPr>
          </w:p>
        </w:tc>
        <w:tc>
          <w:tcPr>
            <w:tcW w:w="198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 Количество обучающихся по дополнительным образовательным программам, чел.</w:t>
            </w:r>
          </w:p>
          <w:p w:rsidR="00DA02EC" w:rsidRPr="00600334" w:rsidRDefault="00DA02EC" w:rsidP="00293090">
            <w:pPr>
              <w:pStyle w:val="ConsPlusNormal"/>
              <w:rPr>
                <w:rFonts w:ascii="Times New Roman" w:hAnsi="Times New Roman" w:cs="Times New Roman"/>
              </w:rPr>
            </w:pPr>
          </w:p>
        </w:tc>
        <w:tc>
          <w:tcPr>
            <w:tcW w:w="100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c>
          <w:tcPr>
            <w:tcW w:w="77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156</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157</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158</w:t>
            </w:r>
          </w:p>
        </w:tc>
        <w:tc>
          <w:tcPr>
            <w:tcW w:w="988"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w:t>
            </w:r>
          </w:p>
        </w:tc>
      </w:tr>
      <w:tr w:rsidR="00DA02EC" w:rsidRPr="00600334" w:rsidTr="00293090">
        <w:trPr>
          <w:trHeight w:val="194"/>
        </w:trPr>
        <w:tc>
          <w:tcPr>
            <w:tcW w:w="2160" w:type="dxa"/>
            <w:vMerge/>
          </w:tcPr>
          <w:p w:rsidR="00DA02EC" w:rsidRPr="00600334" w:rsidRDefault="00DA02EC" w:rsidP="00293090">
            <w:pPr>
              <w:contextualSpacing/>
              <w:jc w:val="both"/>
              <w:rPr>
                <w:sz w:val="20"/>
                <w:szCs w:val="20"/>
              </w:rPr>
            </w:pPr>
          </w:p>
        </w:tc>
        <w:tc>
          <w:tcPr>
            <w:tcW w:w="198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 Количество субъектов предпринимательской деятельности, вовлечённых в туристическую отрасль, ед.</w:t>
            </w:r>
          </w:p>
        </w:tc>
        <w:tc>
          <w:tcPr>
            <w:tcW w:w="100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77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988"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w:t>
            </w:r>
          </w:p>
        </w:tc>
      </w:tr>
      <w:tr w:rsidR="00DA02EC" w:rsidRPr="00600334" w:rsidTr="00293090">
        <w:tc>
          <w:tcPr>
            <w:tcW w:w="2160" w:type="dxa"/>
          </w:tcPr>
          <w:p w:rsidR="00DA02EC" w:rsidRPr="00600334" w:rsidRDefault="00DA02EC" w:rsidP="00293090">
            <w:pPr>
              <w:contextualSpacing/>
              <w:jc w:val="both"/>
              <w:rPr>
                <w:sz w:val="20"/>
                <w:szCs w:val="20"/>
              </w:rPr>
            </w:pPr>
            <w:r w:rsidRPr="00600334">
              <w:rPr>
                <w:sz w:val="20"/>
                <w:szCs w:val="20"/>
              </w:rPr>
              <w:t>Задачи подпрограммы</w:t>
            </w:r>
          </w:p>
        </w:tc>
        <w:tc>
          <w:tcPr>
            <w:tcW w:w="816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1: Создание условий для организации дополнительного образования населения Молчановского района;</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3: Библиотечное обслуживание населения межпоселенческими библиотеками на территории Молчановского района;</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4: Развитие инфраструктуры учреждений культуры Молчановского района;</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5: Содействие формированию и развитию субъектов туристической деятельности в Молчановском районе.</w:t>
            </w:r>
          </w:p>
        </w:tc>
      </w:tr>
      <w:tr w:rsidR="00DA02EC" w:rsidRPr="00600334" w:rsidTr="00293090">
        <w:trPr>
          <w:trHeight w:val="168"/>
        </w:trPr>
        <w:tc>
          <w:tcPr>
            <w:tcW w:w="2160" w:type="dxa"/>
            <w:vMerge w:val="restart"/>
          </w:tcPr>
          <w:p w:rsidR="00DA02EC" w:rsidRPr="00600334" w:rsidRDefault="00DA02EC" w:rsidP="00293090">
            <w:pPr>
              <w:contextualSpacing/>
              <w:rPr>
                <w:sz w:val="20"/>
                <w:szCs w:val="20"/>
              </w:rPr>
            </w:pPr>
            <w:r w:rsidRPr="00600334">
              <w:rPr>
                <w:sz w:val="20"/>
                <w:szCs w:val="20"/>
              </w:rPr>
              <w:t>Показатели задач подпрограммы и их значения (с детализацией по годам реализации)</w:t>
            </w:r>
          </w:p>
        </w:tc>
        <w:tc>
          <w:tcPr>
            <w:tcW w:w="1800" w:type="dxa"/>
          </w:tcPr>
          <w:p w:rsidR="00DA02EC" w:rsidRPr="00600334" w:rsidRDefault="00DA02EC" w:rsidP="00293090">
            <w:pPr>
              <w:contextualSpacing/>
              <w:jc w:val="both"/>
              <w:rPr>
                <w:sz w:val="20"/>
                <w:szCs w:val="20"/>
              </w:rPr>
            </w:pPr>
            <w:r w:rsidRPr="00600334">
              <w:rPr>
                <w:sz w:val="20"/>
                <w:szCs w:val="20"/>
              </w:rPr>
              <w:t>Показатели задач</w:t>
            </w:r>
          </w:p>
        </w:tc>
        <w:tc>
          <w:tcPr>
            <w:tcW w:w="1182" w:type="dxa"/>
            <w:gridSpan w:val="3"/>
          </w:tcPr>
          <w:p w:rsidR="00DA02EC" w:rsidRPr="00600334" w:rsidRDefault="00DA02EC" w:rsidP="00293090">
            <w:pPr>
              <w:contextualSpacing/>
              <w:jc w:val="center"/>
              <w:rPr>
                <w:sz w:val="20"/>
                <w:szCs w:val="20"/>
              </w:rPr>
            </w:pPr>
            <w:r w:rsidRPr="00600334">
              <w:rPr>
                <w:sz w:val="20"/>
                <w:szCs w:val="20"/>
              </w:rPr>
              <w:t>2016 год</w:t>
            </w:r>
          </w:p>
        </w:tc>
        <w:tc>
          <w:tcPr>
            <w:tcW w:w="720" w:type="dxa"/>
          </w:tcPr>
          <w:p w:rsidR="00DA02EC" w:rsidRPr="00600334" w:rsidRDefault="00DA02EC" w:rsidP="00293090">
            <w:pPr>
              <w:contextualSpacing/>
              <w:jc w:val="center"/>
              <w:rPr>
                <w:sz w:val="20"/>
                <w:szCs w:val="20"/>
              </w:rPr>
            </w:pPr>
            <w:r w:rsidRPr="00600334">
              <w:rPr>
                <w:sz w:val="20"/>
                <w:szCs w:val="20"/>
              </w:rPr>
              <w:t>2017 год</w:t>
            </w:r>
          </w:p>
        </w:tc>
        <w:tc>
          <w:tcPr>
            <w:tcW w:w="772" w:type="dxa"/>
            <w:gridSpan w:val="2"/>
          </w:tcPr>
          <w:p w:rsidR="00DA02EC" w:rsidRPr="00600334" w:rsidRDefault="00DA02EC" w:rsidP="00293090">
            <w:pPr>
              <w:contextualSpacing/>
              <w:jc w:val="center"/>
              <w:rPr>
                <w:sz w:val="20"/>
                <w:szCs w:val="20"/>
              </w:rPr>
            </w:pPr>
            <w:r w:rsidRPr="00600334">
              <w:rPr>
                <w:sz w:val="20"/>
                <w:szCs w:val="20"/>
              </w:rPr>
              <w:t>2018 год</w:t>
            </w:r>
          </w:p>
        </w:tc>
        <w:tc>
          <w:tcPr>
            <w:tcW w:w="900" w:type="dxa"/>
            <w:gridSpan w:val="2"/>
          </w:tcPr>
          <w:p w:rsidR="00DA02EC" w:rsidRPr="00600334" w:rsidRDefault="00DA02EC" w:rsidP="00293090">
            <w:pPr>
              <w:contextualSpacing/>
              <w:jc w:val="center"/>
              <w:rPr>
                <w:sz w:val="20"/>
                <w:szCs w:val="20"/>
              </w:rPr>
            </w:pPr>
            <w:r w:rsidRPr="00600334">
              <w:rPr>
                <w:sz w:val="20"/>
                <w:szCs w:val="20"/>
              </w:rPr>
              <w:t>2019 год</w:t>
            </w:r>
          </w:p>
        </w:tc>
        <w:tc>
          <w:tcPr>
            <w:tcW w:w="900" w:type="dxa"/>
            <w:gridSpan w:val="2"/>
          </w:tcPr>
          <w:p w:rsidR="00DA02EC" w:rsidRPr="00600334" w:rsidRDefault="00DA02EC" w:rsidP="00293090">
            <w:pPr>
              <w:contextualSpacing/>
              <w:jc w:val="center"/>
              <w:rPr>
                <w:sz w:val="20"/>
                <w:szCs w:val="20"/>
              </w:rPr>
            </w:pPr>
            <w:r w:rsidRPr="00600334">
              <w:rPr>
                <w:sz w:val="20"/>
                <w:szCs w:val="20"/>
              </w:rPr>
              <w:t>2020 год</w:t>
            </w:r>
          </w:p>
        </w:tc>
        <w:tc>
          <w:tcPr>
            <w:tcW w:w="900" w:type="dxa"/>
            <w:gridSpan w:val="2"/>
          </w:tcPr>
          <w:p w:rsidR="00DA02EC" w:rsidRPr="00600334" w:rsidRDefault="00DA02EC" w:rsidP="00293090">
            <w:pPr>
              <w:contextualSpacing/>
              <w:jc w:val="center"/>
              <w:rPr>
                <w:sz w:val="20"/>
                <w:szCs w:val="20"/>
              </w:rPr>
            </w:pPr>
            <w:r w:rsidRPr="00600334">
              <w:rPr>
                <w:sz w:val="20"/>
                <w:szCs w:val="20"/>
              </w:rPr>
              <w:t>2021 год</w:t>
            </w:r>
          </w:p>
        </w:tc>
        <w:tc>
          <w:tcPr>
            <w:tcW w:w="988" w:type="dxa"/>
            <w:gridSpan w:val="2"/>
          </w:tcPr>
          <w:p w:rsidR="00DA02EC" w:rsidRPr="00600334" w:rsidRDefault="00DA02EC" w:rsidP="00293090">
            <w:pPr>
              <w:contextualSpacing/>
              <w:jc w:val="center"/>
              <w:rPr>
                <w:sz w:val="20"/>
                <w:szCs w:val="20"/>
              </w:rPr>
            </w:pPr>
            <w:r w:rsidRPr="00600334">
              <w:rPr>
                <w:sz w:val="20"/>
                <w:szCs w:val="20"/>
              </w:rPr>
              <w:t>2022 год</w:t>
            </w:r>
          </w:p>
        </w:tc>
      </w:tr>
      <w:tr w:rsidR="00DA02EC" w:rsidRPr="00600334" w:rsidTr="00293090">
        <w:trPr>
          <w:trHeight w:val="106"/>
        </w:trPr>
        <w:tc>
          <w:tcPr>
            <w:tcW w:w="2160" w:type="dxa"/>
            <w:vMerge/>
          </w:tcPr>
          <w:p w:rsidR="00DA02EC" w:rsidRPr="00600334" w:rsidRDefault="00DA02EC" w:rsidP="00293090">
            <w:pPr>
              <w:pStyle w:val="ConsPlusNormal"/>
              <w:rPr>
                <w:rFonts w:ascii="Times New Roman" w:hAnsi="Times New Roman" w:cs="Times New Roman"/>
              </w:rPr>
            </w:pPr>
          </w:p>
        </w:tc>
        <w:tc>
          <w:tcPr>
            <w:tcW w:w="816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1: Создание условий для организации дополнительного образования населения Молчановского района</w:t>
            </w:r>
          </w:p>
        </w:tc>
      </w:tr>
      <w:tr w:rsidR="00DA02EC" w:rsidRPr="00600334" w:rsidTr="00293090">
        <w:trPr>
          <w:trHeight w:val="283"/>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Соотношение количества выпускников к количеству первоклассников года поступления (сохранность контингента), %</w:t>
            </w:r>
          </w:p>
        </w:tc>
        <w:tc>
          <w:tcPr>
            <w:tcW w:w="1182" w:type="dxa"/>
            <w:gridSpan w:val="3"/>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83</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83</w:t>
            </w:r>
          </w:p>
        </w:tc>
        <w:tc>
          <w:tcPr>
            <w:tcW w:w="77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83</w:t>
            </w:r>
          </w:p>
        </w:tc>
        <w:tc>
          <w:tcPr>
            <w:tcW w:w="988"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83</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816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Уровень удовлетворенности граждан качеством предоставления услуг в сфере культуры, % от числа опрошенных</w:t>
            </w:r>
          </w:p>
        </w:tc>
        <w:tc>
          <w:tcPr>
            <w:tcW w:w="1182" w:type="dxa"/>
            <w:gridSpan w:val="3"/>
          </w:tcPr>
          <w:p w:rsidR="00DA02EC" w:rsidRPr="00600334" w:rsidRDefault="00DA02EC" w:rsidP="00293090">
            <w:pPr>
              <w:pStyle w:val="msonormalcxspmiddle"/>
              <w:jc w:val="center"/>
              <w:rPr>
                <w:sz w:val="20"/>
                <w:szCs w:val="20"/>
              </w:rPr>
            </w:pPr>
            <w:r w:rsidRPr="00600334">
              <w:rPr>
                <w:sz w:val="20"/>
                <w:szCs w:val="20"/>
              </w:rPr>
              <w:t>87</w:t>
            </w:r>
          </w:p>
        </w:tc>
        <w:tc>
          <w:tcPr>
            <w:tcW w:w="720" w:type="dxa"/>
          </w:tcPr>
          <w:p w:rsidR="00DA02EC" w:rsidRPr="00600334" w:rsidRDefault="00DA02EC" w:rsidP="00293090">
            <w:pPr>
              <w:pStyle w:val="msonormalcxspmiddle"/>
              <w:jc w:val="center"/>
              <w:rPr>
                <w:sz w:val="20"/>
                <w:szCs w:val="20"/>
              </w:rPr>
            </w:pPr>
            <w:r w:rsidRPr="00600334">
              <w:rPr>
                <w:sz w:val="20"/>
                <w:szCs w:val="20"/>
              </w:rPr>
              <w:t>87</w:t>
            </w:r>
          </w:p>
        </w:tc>
        <w:tc>
          <w:tcPr>
            <w:tcW w:w="772" w:type="dxa"/>
            <w:gridSpan w:val="2"/>
          </w:tcPr>
          <w:p w:rsidR="00DA02EC" w:rsidRPr="00600334" w:rsidRDefault="00DA02EC" w:rsidP="00293090">
            <w:pPr>
              <w:pStyle w:val="msonormalcxspmiddle"/>
              <w:jc w:val="center"/>
              <w:rPr>
                <w:sz w:val="20"/>
                <w:szCs w:val="20"/>
              </w:rPr>
            </w:pPr>
            <w:r w:rsidRPr="00600334">
              <w:rPr>
                <w:sz w:val="20"/>
                <w:szCs w:val="20"/>
              </w:rPr>
              <w:t>90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90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90</w:t>
            </w:r>
          </w:p>
        </w:tc>
        <w:tc>
          <w:tcPr>
            <w:tcW w:w="900" w:type="dxa"/>
            <w:gridSpan w:val="2"/>
          </w:tcPr>
          <w:p w:rsidR="00DA02EC" w:rsidRPr="00600334" w:rsidRDefault="00DA02EC" w:rsidP="00293090">
            <w:pPr>
              <w:pStyle w:val="msonormalcxspmiddle"/>
              <w:jc w:val="center"/>
              <w:rPr>
                <w:sz w:val="20"/>
                <w:szCs w:val="20"/>
              </w:rPr>
            </w:pPr>
            <w:r w:rsidRPr="00600334">
              <w:rPr>
                <w:sz w:val="20"/>
                <w:szCs w:val="20"/>
              </w:rPr>
              <w:t>90</w:t>
            </w:r>
          </w:p>
        </w:tc>
        <w:tc>
          <w:tcPr>
            <w:tcW w:w="988" w:type="dxa"/>
            <w:gridSpan w:val="2"/>
          </w:tcPr>
          <w:p w:rsidR="00DA02EC" w:rsidRPr="00600334" w:rsidRDefault="00DA02EC" w:rsidP="00293090">
            <w:pPr>
              <w:pStyle w:val="msonormalcxspmiddle"/>
              <w:jc w:val="center"/>
              <w:rPr>
                <w:sz w:val="20"/>
                <w:szCs w:val="20"/>
              </w:rPr>
            </w:pPr>
            <w:r w:rsidRPr="00600334">
              <w:rPr>
                <w:sz w:val="20"/>
                <w:szCs w:val="20"/>
              </w:rPr>
              <w:t>90</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мероприятий по пропаганде и развитию народных художественных промыслов и ремесел, ед.</w:t>
            </w:r>
          </w:p>
        </w:tc>
        <w:tc>
          <w:tcPr>
            <w:tcW w:w="1182" w:type="dxa"/>
            <w:gridSpan w:val="3"/>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108</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126</w:t>
            </w:r>
          </w:p>
        </w:tc>
        <w:tc>
          <w:tcPr>
            <w:tcW w:w="77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130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130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130</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130</w:t>
            </w:r>
          </w:p>
        </w:tc>
        <w:tc>
          <w:tcPr>
            <w:tcW w:w="988"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130</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Доля детей, привлекаемых к участию в творческих мероприятиях, в общей доле детей, %</w:t>
            </w:r>
          </w:p>
        </w:tc>
        <w:tc>
          <w:tcPr>
            <w:tcW w:w="1182" w:type="dxa"/>
            <w:gridSpan w:val="3"/>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w:t>
            </w:r>
          </w:p>
        </w:tc>
        <w:tc>
          <w:tcPr>
            <w:tcW w:w="77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8</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w:t>
            </w:r>
          </w:p>
        </w:tc>
        <w:tc>
          <w:tcPr>
            <w:tcW w:w="988"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816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3: Библиотечное обслуживание населения межпоселенческими библиотеками на территории Молчановского района</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Охват населения библиотечным обслуживанием, %</w:t>
            </w:r>
          </w:p>
        </w:tc>
        <w:tc>
          <w:tcPr>
            <w:tcW w:w="1182" w:type="dxa"/>
            <w:gridSpan w:val="3"/>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70</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70,5</w:t>
            </w:r>
          </w:p>
        </w:tc>
        <w:tc>
          <w:tcPr>
            <w:tcW w:w="77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71,3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71,3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71,3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71,3</w:t>
            </w:r>
          </w:p>
        </w:tc>
        <w:tc>
          <w:tcPr>
            <w:tcW w:w="988"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71,3</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выставочных проектов, ед.</w:t>
            </w:r>
          </w:p>
        </w:tc>
        <w:tc>
          <w:tcPr>
            <w:tcW w:w="1182" w:type="dxa"/>
            <w:gridSpan w:val="3"/>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77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988"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816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4: Развитие инфраструктуры учреждений культуры Молчановского района</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182" w:type="dxa"/>
            <w:gridSpan w:val="3"/>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62</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w:t>
            </w:r>
          </w:p>
        </w:tc>
        <w:tc>
          <w:tcPr>
            <w:tcW w:w="77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38</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c>
          <w:tcPr>
            <w:tcW w:w="988"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816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5: Содействие формированию и развитию субъектов туристической деятельности в Молчановском районе</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субъектов предпринимательской деятельности, вовлечённых в туристическую отрасль, ед.</w:t>
            </w:r>
          </w:p>
        </w:tc>
        <w:tc>
          <w:tcPr>
            <w:tcW w:w="1182" w:type="dxa"/>
            <w:gridSpan w:val="3"/>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w:t>
            </w:r>
          </w:p>
        </w:tc>
        <w:tc>
          <w:tcPr>
            <w:tcW w:w="7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77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988"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w:t>
            </w:r>
          </w:p>
        </w:tc>
      </w:tr>
      <w:tr w:rsidR="00DA02EC" w:rsidRPr="00600334" w:rsidTr="00293090">
        <w:trPr>
          <w:trHeight w:val="230"/>
        </w:trPr>
        <w:tc>
          <w:tcPr>
            <w:tcW w:w="21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Ведомственные целевые программы, входящие в состав подпрограммы (далее - ВЦП)</w:t>
            </w:r>
          </w:p>
        </w:tc>
        <w:tc>
          <w:tcPr>
            <w:tcW w:w="8162" w:type="dxa"/>
            <w:gridSpan w:val="15"/>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1: «Создание условий для организации дополнительного образования населения Молчановского района»</w:t>
            </w:r>
          </w:p>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3: «Библиотечное обслуживание населения межпоселенческими библиотеками на территории Молчановского района»</w:t>
            </w:r>
          </w:p>
        </w:tc>
      </w:tr>
      <w:tr w:rsidR="00DA02EC" w:rsidRPr="00600334" w:rsidTr="00293090">
        <w:trPr>
          <w:trHeight w:val="738"/>
        </w:trPr>
        <w:tc>
          <w:tcPr>
            <w:tcW w:w="2160" w:type="dxa"/>
          </w:tcPr>
          <w:p w:rsidR="00DA02EC" w:rsidRPr="00600334" w:rsidRDefault="00DA02EC" w:rsidP="00293090">
            <w:pPr>
              <w:contextualSpacing/>
              <w:jc w:val="both"/>
              <w:rPr>
                <w:sz w:val="20"/>
                <w:szCs w:val="20"/>
              </w:rPr>
            </w:pPr>
            <w:r w:rsidRPr="00600334">
              <w:rPr>
                <w:sz w:val="20"/>
                <w:szCs w:val="20"/>
              </w:rPr>
              <w:t xml:space="preserve">Сроки (этапы) реализации подпрограммы </w:t>
            </w:r>
          </w:p>
        </w:tc>
        <w:tc>
          <w:tcPr>
            <w:tcW w:w="8162" w:type="dxa"/>
            <w:gridSpan w:val="15"/>
          </w:tcPr>
          <w:p w:rsidR="00DA02EC" w:rsidRPr="00600334" w:rsidRDefault="00DA02EC" w:rsidP="00293090">
            <w:pPr>
              <w:contextualSpacing/>
              <w:jc w:val="both"/>
              <w:rPr>
                <w:sz w:val="20"/>
                <w:szCs w:val="20"/>
              </w:rPr>
            </w:pPr>
            <w:r w:rsidRPr="00600334">
              <w:rPr>
                <w:sz w:val="20"/>
                <w:szCs w:val="20"/>
              </w:rPr>
              <w:t>2017-2022 годы</w:t>
            </w:r>
          </w:p>
        </w:tc>
      </w:tr>
      <w:tr w:rsidR="00DA02EC" w:rsidRPr="00600334" w:rsidTr="00293090">
        <w:trPr>
          <w:trHeight w:val="230"/>
        </w:trPr>
        <w:tc>
          <w:tcPr>
            <w:tcW w:w="2160"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Объемы и источники финансирования подпрограммы (с детализацией по годам реализации подпрограммы), тыс. руб.</w:t>
            </w:r>
          </w:p>
        </w:tc>
        <w:tc>
          <w:tcPr>
            <w:tcW w:w="1800" w:type="dxa"/>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Источники</w:t>
            </w:r>
          </w:p>
        </w:tc>
        <w:tc>
          <w:tcPr>
            <w:tcW w:w="1002" w:type="dxa"/>
            <w:gridSpan w:val="2"/>
            <w:vAlign w:val="center"/>
          </w:tcPr>
          <w:p w:rsidR="00DA02EC" w:rsidRPr="00600334" w:rsidRDefault="00DA02EC" w:rsidP="00293090">
            <w:pPr>
              <w:pStyle w:val="ConsPlusNormal"/>
              <w:jc w:val="center"/>
              <w:rPr>
                <w:rFonts w:ascii="Times New Roman" w:hAnsi="Times New Roman" w:cs="Times New Roman"/>
              </w:rPr>
            </w:pPr>
          </w:p>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Всего</w:t>
            </w:r>
          </w:p>
        </w:tc>
        <w:tc>
          <w:tcPr>
            <w:tcW w:w="952" w:type="dxa"/>
            <w:gridSpan w:val="3"/>
            <w:vAlign w:val="center"/>
          </w:tcPr>
          <w:p w:rsidR="00DA02EC" w:rsidRPr="00600334" w:rsidRDefault="00DA02EC" w:rsidP="00293090">
            <w:pPr>
              <w:contextualSpacing/>
              <w:jc w:val="center"/>
              <w:rPr>
                <w:sz w:val="20"/>
                <w:szCs w:val="20"/>
              </w:rPr>
            </w:pPr>
          </w:p>
          <w:p w:rsidR="00DA02EC" w:rsidRPr="00600334" w:rsidRDefault="00DA02EC" w:rsidP="00293090">
            <w:pPr>
              <w:contextualSpacing/>
              <w:jc w:val="center"/>
              <w:rPr>
                <w:sz w:val="20"/>
                <w:szCs w:val="20"/>
              </w:rPr>
            </w:pPr>
            <w:r w:rsidRPr="00600334">
              <w:rPr>
                <w:sz w:val="20"/>
                <w:szCs w:val="20"/>
              </w:rPr>
              <w:t>2017 год</w:t>
            </w:r>
          </w:p>
        </w:tc>
        <w:tc>
          <w:tcPr>
            <w:tcW w:w="900" w:type="dxa"/>
            <w:gridSpan w:val="2"/>
            <w:vAlign w:val="center"/>
          </w:tcPr>
          <w:p w:rsidR="00DA02EC" w:rsidRPr="00600334" w:rsidRDefault="00DA02EC" w:rsidP="00293090">
            <w:pPr>
              <w:contextualSpacing/>
              <w:jc w:val="center"/>
              <w:rPr>
                <w:sz w:val="20"/>
                <w:szCs w:val="20"/>
              </w:rPr>
            </w:pPr>
          </w:p>
          <w:p w:rsidR="00DA02EC" w:rsidRPr="00600334" w:rsidRDefault="00DA02EC" w:rsidP="00293090">
            <w:pPr>
              <w:contextualSpacing/>
              <w:jc w:val="center"/>
              <w:rPr>
                <w:sz w:val="20"/>
                <w:szCs w:val="20"/>
              </w:rPr>
            </w:pPr>
            <w:r w:rsidRPr="00600334">
              <w:rPr>
                <w:sz w:val="20"/>
                <w:szCs w:val="20"/>
              </w:rPr>
              <w:t>2018 год</w:t>
            </w:r>
          </w:p>
        </w:tc>
        <w:tc>
          <w:tcPr>
            <w:tcW w:w="900" w:type="dxa"/>
            <w:gridSpan w:val="2"/>
            <w:vAlign w:val="center"/>
          </w:tcPr>
          <w:p w:rsidR="00DA02EC" w:rsidRPr="00600334" w:rsidRDefault="00DA02EC" w:rsidP="00293090">
            <w:pPr>
              <w:contextualSpacing/>
              <w:jc w:val="center"/>
              <w:rPr>
                <w:sz w:val="20"/>
                <w:szCs w:val="20"/>
              </w:rPr>
            </w:pPr>
          </w:p>
          <w:p w:rsidR="00DA02EC" w:rsidRPr="00600334" w:rsidRDefault="00DA02EC" w:rsidP="00293090">
            <w:pPr>
              <w:contextualSpacing/>
              <w:jc w:val="center"/>
              <w:rPr>
                <w:sz w:val="20"/>
                <w:szCs w:val="20"/>
              </w:rPr>
            </w:pPr>
            <w:r w:rsidRPr="00600334">
              <w:rPr>
                <w:sz w:val="20"/>
                <w:szCs w:val="20"/>
              </w:rPr>
              <w:t>2019 год</w:t>
            </w:r>
          </w:p>
        </w:tc>
        <w:tc>
          <w:tcPr>
            <w:tcW w:w="900" w:type="dxa"/>
            <w:gridSpan w:val="2"/>
            <w:vAlign w:val="center"/>
          </w:tcPr>
          <w:p w:rsidR="00DA02EC" w:rsidRPr="00600334" w:rsidRDefault="00DA02EC" w:rsidP="00293090">
            <w:pPr>
              <w:contextualSpacing/>
              <w:jc w:val="center"/>
              <w:rPr>
                <w:sz w:val="20"/>
                <w:szCs w:val="20"/>
              </w:rPr>
            </w:pPr>
          </w:p>
          <w:p w:rsidR="00DA02EC" w:rsidRPr="00600334" w:rsidRDefault="00DA02EC" w:rsidP="00293090">
            <w:pPr>
              <w:contextualSpacing/>
              <w:jc w:val="center"/>
              <w:rPr>
                <w:sz w:val="20"/>
                <w:szCs w:val="20"/>
              </w:rPr>
            </w:pPr>
            <w:r w:rsidRPr="00600334">
              <w:rPr>
                <w:sz w:val="20"/>
                <w:szCs w:val="20"/>
              </w:rPr>
              <w:t>2020 год</w:t>
            </w:r>
          </w:p>
        </w:tc>
        <w:tc>
          <w:tcPr>
            <w:tcW w:w="900" w:type="dxa"/>
            <w:gridSpan w:val="2"/>
            <w:vAlign w:val="center"/>
          </w:tcPr>
          <w:p w:rsidR="00DA02EC" w:rsidRPr="00600334" w:rsidRDefault="00DA02EC" w:rsidP="00293090">
            <w:pPr>
              <w:contextualSpacing/>
              <w:jc w:val="center"/>
              <w:rPr>
                <w:sz w:val="20"/>
                <w:szCs w:val="20"/>
              </w:rPr>
            </w:pPr>
          </w:p>
          <w:p w:rsidR="00DA02EC" w:rsidRPr="00600334" w:rsidRDefault="00DA02EC" w:rsidP="00293090">
            <w:pPr>
              <w:contextualSpacing/>
              <w:jc w:val="center"/>
              <w:rPr>
                <w:sz w:val="20"/>
                <w:szCs w:val="20"/>
              </w:rPr>
            </w:pPr>
            <w:r w:rsidRPr="00600334">
              <w:rPr>
                <w:sz w:val="20"/>
                <w:szCs w:val="20"/>
              </w:rPr>
              <w:t>2021 год</w:t>
            </w:r>
          </w:p>
        </w:tc>
        <w:tc>
          <w:tcPr>
            <w:tcW w:w="808" w:type="dxa"/>
            <w:vAlign w:val="center"/>
          </w:tcPr>
          <w:p w:rsidR="00DA02EC" w:rsidRPr="00600334" w:rsidRDefault="00DA02EC" w:rsidP="00293090">
            <w:pPr>
              <w:contextualSpacing/>
              <w:jc w:val="center"/>
              <w:rPr>
                <w:sz w:val="20"/>
                <w:szCs w:val="20"/>
              </w:rPr>
            </w:pPr>
          </w:p>
          <w:p w:rsidR="00DA02EC" w:rsidRPr="00600334" w:rsidRDefault="00DA02EC" w:rsidP="00293090">
            <w:pPr>
              <w:contextualSpacing/>
              <w:jc w:val="center"/>
              <w:rPr>
                <w:sz w:val="20"/>
                <w:szCs w:val="20"/>
              </w:rPr>
            </w:pPr>
            <w:r w:rsidRPr="00600334">
              <w:rPr>
                <w:sz w:val="20"/>
                <w:szCs w:val="20"/>
              </w:rPr>
              <w:t>2022 год</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Федеральный бюджет</w:t>
            </w:r>
          </w:p>
        </w:tc>
        <w:tc>
          <w:tcPr>
            <w:tcW w:w="100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lang w:val="en-US"/>
              </w:rPr>
              <w:t>4127</w:t>
            </w:r>
            <w:r w:rsidRPr="00600334">
              <w:rPr>
                <w:rFonts w:ascii="Times New Roman" w:hAnsi="Times New Roman" w:cs="Times New Roman"/>
              </w:rPr>
              <w:t>,4</w:t>
            </w:r>
          </w:p>
        </w:tc>
        <w:tc>
          <w:tcPr>
            <w:tcW w:w="952" w:type="dxa"/>
            <w:gridSpan w:val="3"/>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1 525,0</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599,6</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2 002,8</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80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Областной бюджет</w:t>
            </w:r>
          </w:p>
        </w:tc>
        <w:tc>
          <w:tcPr>
            <w:tcW w:w="100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93 693,6</w:t>
            </w:r>
          </w:p>
        </w:tc>
        <w:tc>
          <w:tcPr>
            <w:tcW w:w="952" w:type="dxa"/>
            <w:gridSpan w:val="3"/>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25 089,7</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32 424,1</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33 000,4</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1589,7</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1589,7</w:t>
            </w:r>
          </w:p>
        </w:tc>
        <w:tc>
          <w:tcPr>
            <w:tcW w:w="80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бюджет МО «Молчановский район»</w:t>
            </w:r>
          </w:p>
        </w:tc>
        <w:tc>
          <w:tcPr>
            <w:tcW w:w="100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154 251,6</w:t>
            </w:r>
          </w:p>
        </w:tc>
        <w:tc>
          <w:tcPr>
            <w:tcW w:w="952" w:type="dxa"/>
            <w:gridSpan w:val="3"/>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29 156,2</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31 043,0</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31573,2</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22023,4</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19 365,4</w:t>
            </w:r>
          </w:p>
        </w:tc>
        <w:tc>
          <w:tcPr>
            <w:tcW w:w="80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21090,4</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бюджеты сельских поселений (по согласованию)</w:t>
            </w:r>
          </w:p>
        </w:tc>
        <w:tc>
          <w:tcPr>
            <w:tcW w:w="100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952" w:type="dxa"/>
            <w:gridSpan w:val="3"/>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900"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80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внебюджетные источники </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 согласованию)</w:t>
            </w:r>
          </w:p>
        </w:tc>
        <w:tc>
          <w:tcPr>
            <w:tcW w:w="100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10 459,5</w:t>
            </w:r>
          </w:p>
        </w:tc>
        <w:tc>
          <w:tcPr>
            <w:tcW w:w="952" w:type="dxa"/>
            <w:gridSpan w:val="3"/>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1 504,2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2 285,6</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2 355,1</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1 438,2</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1 438,2</w:t>
            </w:r>
          </w:p>
        </w:tc>
        <w:tc>
          <w:tcPr>
            <w:tcW w:w="808"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1 438,2</w:t>
            </w:r>
          </w:p>
        </w:tc>
      </w:tr>
      <w:tr w:rsidR="00DA02EC" w:rsidRPr="00600334" w:rsidTr="00293090">
        <w:trPr>
          <w:trHeight w:val="230"/>
        </w:trPr>
        <w:tc>
          <w:tcPr>
            <w:tcW w:w="2160" w:type="dxa"/>
            <w:vMerge/>
          </w:tcPr>
          <w:p w:rsidR="00DA02EC" w:rsidRPr="00600334" w:rsidRDefault="00DA02EC" w:rsidP="00293090">
            <w:pPr>
              <w:pStyle w:val="ConsPlusNormal"/>
              <w:rPr>
                <w:rFonts w:ascii="Times New Roman" w:hAnsi="Times New Roman" w:cs="Times New Roman"/>
              </w:rPr>
            </w:pPr>
          </w:p>
        </w:tc>
        <w:tc>
          <w:tcPr>
            <w:tcW w:w="180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 по источникам</w:t>
            </w:r>
          </w:p>
        </w:tc>
        <w:tc>
          <w:tcPr>
            <w:tcW w:w="1002"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262 532,1</w:t>
            </w:r>
          </w:p>
        </w:tc>
        <w:tc>
          <w:tcPr>
            <w:tcW w:w="952" w:type="dxa"/>
            <w:gridSpan w:val="3"/>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57 275,1</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66 352,3</w:t>
            </w:r>
          </w:p>
        </w:tc>
        <w:tc>
          <w:tcPr>
            <w:tcW w:w="900" w:type="dxa"/>
            <w:gridSpan w:val="2"/>
          </w:tcPr>
          <w:p w:rsidR="00DA02EC" w:rsidRPr="00600334" w:rsidRDefault="00DA02EC" w:rsidP="00293090">
            <w:pPr>
              <w:pStyle w:val="ConsPlusNormal"/>
              <w:jc w:val="center"/>
              <w:rPr>
                <w:rFonts w:ascii="Times New Roman" w:hAnsi="Times New Roman" w:cs="Times New Roman"/>
                <w:highlight w:val="yellow"/>
              </w:rPr>
            </w:pPr>
            <w:r w:rsidRPr="00600334">
              <w:rPr>
                <w:rFonts w:ascii="Times New Roman" w:hAnsi="Times New Roman" w:cs="Times New Roman"/>
              </w:rPr>
              <w:t>68 931,5</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25 051,3</w:t>
            </w:r>
          </w:p>
        </w:tc>
        <w:tc>
          <w:tcPr>
            <w:tcW w:w="900"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22 393,3</w:t>
            </w:r>
          </w:p>
        </w:tc>
        <w:tc>
          <w:tcPr>
            <w:tcW w:w="808"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22528,6</w:t>
            </w:r>
          </w:p>
        </w:tc>
      </w:tr>
    </w:tbl>
    <w:p w:rsidR="00DA02EC" w:rsidRPr="00600334" w:rsidRDefault="00DA02EC" w:rsidP="00B2521A">
      <w:pPr>
        <w:rPr>
          <w:sz w:val="20"/>
          <w:szCs w:val="20"/>
        </w:rPr>
        <w:sectPr w:rsidR="00DA02EC" w:rsidRPr="00600334" w:rsidSect="00EF3B03">
          <w:pgSz w:w="11906" w:h="16838"/>
          <w:pgMar w:top="567" w:right="849" w:bottom="567" w:left="1134" w:header="709" w:footer="709" w:gutter="0"/>
          <w:cols w:space="708"/>
          <w:docGrid w:linePitch="360"/>
        </w:sectPr>
      </w:pPr>
    </w:p>
    <w:p w:rsidR="00DA02EC" w:rsidRPr="00600334" w:rsidRDefault="00DA02EC" w:rsidP="00C05950">
      <w:pPr>
        <w:pStyle w:val="ConsPlusNormal"/>
        <w:numPr>
          <w:ilvl w:val="0"/>
          <w:numId w:val="2"/>
        </w:numPr>
        <w:suppressAutoHyphens w:val="0"/>
        <w:autoSpaceDN w:val="0"/>
        <w:jc w:val="center"/>
        <w:rPr>
          <w:rFonts w:ascii="Times New Roman" w:hAnsi="Times New Roman" w:cs="Times New Roman"/>
        </w:rPr>
      </w:pPr>
      <w:r w:rsidRPr="00600334">
        <w:rPr>
          <w:rFonts w:ascii="Times New Roman" w:hAnsi="Times New Roman" w:cs="Times New Roman"/>
        </w:rPr>
        <w:t>Характеристика текущего состояния сферы реализации подпрограммы, описание основных проблем в указанной сфере и прогноз ее развития.</w:t>
      </w:r>
    </w:p>
    <w:p w:rsidR="00DA02EC" w:rsidRPr="00600334" w:rsidRDefault="00DA02EC" w:rsidP="00B2521A">
      <w:pPr>
        <w:pStyle w:val="ConsPlusNormal"/>
        <w:ind w:left="360"/>
        <w:rPr>
          <w:rFonts w:ascii="Times New Roman" w:hAnsi="Times New Roman" w:cs="Times New Roman"/>
          <w:b/>
        </w:rPr>
      </w:pP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Подпрограмма «Развитие культуры и туризма на территории Молчановского района» муниципальной программы «Развитие культуры и туризма в Молчановском районе на 2017-2022 годы» (далее подпрограмма) направлена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Важными направлениями реализации подпрограммы являются повышение качества, разнообразия и эффективности услуг, оказываемых муниципальными учреждениями культуры  Молчановского района, расширение условий для улучшения обслуживания населения посредством новых форм работы.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целевой программы «Развитие культуры Молчановского района на 2013-2017 годы», утвержденной постановлением Администрации Молчановского района от 27.12.2012 № 840 и муниципальной целевой программы «Развитие внутреннего и выездного туризма на территории Молчановского района на 2013-2017 годы», утвержденной постановлением Администрации Молчановского района от 07.02.2013 № 92.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За последние годы удалось добиться определенных результатов и создать условия по оказанию населению Молчановского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В настоящее время сеть учреждений культуры состоит из  8 досуговых учреждений, из них 1 учреждение районного уровня – МАУК «Межпоселенческий методический центр народного творчества и досуга».</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В сфере дополнительного образования – МБОУ ДО «Молчановская детская музыкальная школа».</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Анализ состояния и основных проблем развития сферы культуры в Молчановском районе, формирование перечня мероприятий для их решения и показателей их эффективности  рассматриваются в подпрограмме по следующим направлениям:</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создание условий для организации дополнительного образования населения Молчановского района;</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библиотечное обслуживание населения межпоселенческими библиотеками на территории Молчановского района;</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развитие инфраструктуры учреждений культуры Молчановского района;</w:t>
      </w:r>
    </w:p>
    <w:p w:rsidR="00DA02EC" w:rsidRPr="00600334" w:rsidRDefault="00DA02EC" w:rsidP="00B2521A">
      <w:pPr>
        <w:pStyle w:val="ConsPlusNormal"/>
        <w:ind w:firstLine="540"/>
        <w:jc w:val="both"/>
        <w:rPr>
          <w:rFonts w:ascii="Times New Roman" w:hAnsi="Times New Roman" w:cs="Times New Roman"/>
          <w:u w:val="double"/>
        </w:rPr>
      </w:pPr>
      <w:r w:rsidRPr="00600334">
        <w:rPr>
          <w:rFonts w:ascii="Times New Roman" w:hAnsi="Times New Roman" w:cs="Times New Roman"/>
        </w:rPr>
        <w:t>- содействие формированию и развитию субъектов туристической деятельности в Молчановском районе.</w:t>
      </w:r>
    </w:p>
    <w:p w:rsidR="00DA02EC" w:rsidRPr="00600334" w:rsidRDefault="00DA02EC" w:rsidP="00B2521A">
      <w:pPr>
        <w:pStyle w:val="ConsPlusNormal"/>
        <w:ind w:firstLine="540"/>
        <w:jc w:val="center"/>
        <w:rPr>
          <w:rFonts w:ascii="Times New Roman" w:hAnsi="Times New Roman" w:cs="Times New Roman"/>
          <w:b/>
        </w:rPr>
      </w:pPr>
    </w:p>
    <w:p w:rsidR="00DA02EC" w:rsidRPr="00600334" w:rsidRDefault="00DA02EC" w:rsidP="00B2521A">
      <w:pPr>
        <w:pStyle w:val="ConsPlusNormal"/>
        <w:ind w:firstLine="540"/>
        <w:jc w:val="center"/>
        <w:rPr>
          <w:rFonts w:ascii="Times New Roman" w:hAnsi="Times New Roman" w:cs="Times New Roman"/>
          <w:b/>
        </w:rPr>
      </w:pPr>
      <w:r w:rsidRPr="00600334">
        <w:rPr>
          <w:rFonts w:ascii="Times New Roman" w:hAnsi="Times New Roman" w:cs="Times New Roman"/>
          <w:b/>
        </w:rPr>
        <w:t>Создание условий для организации дополнительного образования населения Молчановского района</w:t>
      </w:r>
    </w:p>
    <w:p w:rsidR="00DA02EC" w:rsidRPr="00600334" w:rsidRDefault="00DA02EC" w:rsidP="00B2521A">
      <w:pPr>
        <w:pStyle w:val="ConsPlusNormal"/>
        <w:ind w:firstLine="540"/>
        <w:jc w:val="center"/>
        <w:rPr>
          <w:rFonts w:ascii="Times New Roman" w:hAnsi="Times New Roman" w:cs="Times New Roman"/>
          <w:b/>
        </w:rPr>
      </w:pP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Деятельность организации дополнительного образования детей сферы культуры за последний период свидетельствует о ряде положительных тенденций в сфере художественного образования, связанных с разработкой дополнительных предпрофессиональных программ, сохранением и развитием учебных творческих коллективов.</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Дополнительное образование в сфере культуры осуществляет МБОУ ДО «Молчановская детская музыкальная школа», которая  осуществляет образовательную деятельность на основе нормативно правовых актов и лицензии.</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Количество учащихся Молчановской детской музыкальной школы в 2015 г. составляло 156 человек, что на 9 детей больше, чем в аналогичном периоде 2012 года.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DA02EC" w:rsidRPr="00600334" w:rsidRDefault="00DA02EC" w:rsidP="00B2521A">
      <w:pPr>
        <w:pStyle w:val="ConsPlusNormal"/>
        <w:ind w:firstLine="540"/>
        <w:jc w:val="both"/>
        <w:rPr>
          <w:rFonts w:ascii="Times New Roman" w:hAnsi="Times New Roman" w:cs="Times New Roman"/>
          <w:b/>
        </w:rPr>
      </w:pPr>
      <w:r w:rsidRPr="00600334">
        <w:rPr>
          <w:rFonts w:ascii="Times New Roman" w:hAnsi="Times New Roman" w:cs="Times New Roman"/>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DA02EC" w:rsidRPr="00600334" w:rsidRDefault="00DA02EC" w:rsidP="00B2521A">
      <w:pPr>
        <w:pStyle w:val="ConsPlusNormal"/>
        <w:ind w:firstLine="540"/>
        <w:jc w:val="both"/>
        <w:rPr>
          <w:rFonts w:ascii="Times New Roman" w:hAnsi="Times New Roman" w:cs="Times New Roman"/>
          <w:b/>
        </w:rPr>
      </w:pPr>
    </w:p>
    <w:p w:rsidR="00DA02EC" w:rsidRPr="00600334" w:rsidRDefault="00DA02EC" w:rsidP="00B2521A">
      <w:pPr>
        <w:pStyle w:val="ConsPlusNormal"/>
        <w:ind w:firstLine="540"/>
        <w:jc w:val="center"/>
        <w:rPr>
          <w:rFonts w:ascii="Times New Roman" w:hAnsi="Times New Roman" w:cs="Times New Roman"/>
          <w:b/>
        </w:rPr>
      </w:pPr>
      <w:r w:rsidRPr="00600334">
        <w:rPr>
          <w:rFonts w:ascii="Times New Roman" w:hAnsi="Times New Roman" w:cs="Times New Roman"/>
          <w:b/>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На территории Молчановского района культурно-досуговую деятельность и деятельность по развитию народных художественных промыслов и ремесел осуществляют 8 клубных учреждений. МАУК «Межпоселенческий методический центр народного творчества и досуга» является базовым досуговым учреждением районного уровня, методическим центром для клубных учреждений сельских поселений.</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Клубная деятельность является одной из важнейших составляющих современной культурной жизни общества, а Дома культуры, клубы – наиболее распространенными и доступными учреждениями культуры. Именно они служат центрами культурной жизни села, организаторами проведения творческих мероприятий, предоставляют возможность населению в реализации их творческих потребностей и интересов.</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Основные показатели развития культурно-досуговой деятельности Молчановского района  выглядят по итогам 2015 года следующим образом:</w:t>
      </w:r>
    </w:p>
    <w:p w:rsidR="00DA02EC" w:rsidRPr="00600334" w:rsidRDefault="00DA02EC" w:rsidP="00B2521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7"/>
        <w:gridCol w:w="4713"/>
        <w:gridCol w:w="1410"/>
        <w:gridCol w:w="1385"/>
        <w:gridCol w:w="1236"/>
      </w:tblGrid>
      <w:tr w:rsidR="00DA02EC" w:rsidRPr="00600334" w:rsidTr="00293090">
        <w:tc>
          <w:tcPr>
            <w:tcW w:w="534" w:type="dxa"/>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w:t>
            </w:r>
          </w:p>
        </w:tc>
        <w:tc>
          <w:tcPr>
            <w:tcW w:w="4961" w:type="dxa"/>
            <w:vMerge w:val="restart"/>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Наименование показателя</w:t>
            </w:r>
          </w:p>
        </w:tc>
        <w:tc>
          <w:tcPr>
            <w:tcW w:w="4076" w:type="dxa"/>
            <w:gridSpan w:val="3"/>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Количественное значение показателя, в том числе по годам</w:t>
            </w:r>
          </w:p>
        </w:tc>
      </w:tr>
      <w:tr w:rsidR="00DA02EC" w:rsidRPr="00600334" w:rsidTr="00293090">
        <w:tc>
          <w:tcPr>
            <w:tcW w:w="534" w:type="dxa"/>
            <w:vMerge/>
            <w:vAlign w:val="center"/>
          </w:tcPr>
          <w:p w:rsidR="00DA02EC" w:rsidRPr="00600334" w:rsidRDefault="00DA02EC" w:rsidP="00293090">
            <w:pPr>
              <w:pStyle w:val="ConsPlusNormal"/>
              <w:ind w:firstLine="540"/>
              <w:jc w:val="center"/>
              <w:rPr>
                <w:rFonts w:ascii="Times New Roman" w:hAnsi="Times New Roman" w:cs="Times New Roman"/>
              </w:rPr>
            </w:pPr>
          </w:p>
        </w:tc>
        <w:tc>
          <w:tcPr>
            <w:tcW w:w="4961" w:type="dxa"/>
            <w:vMerge/>
            <w:vAlign w:val="center"/>
          </w:tcPr>
          <w:p w:rsidR="00DA02EC" w:rsidRPr="00600334" w:rsidRDefault="00DA02EC" w:rsidP="00293090">
            <w:pPr>
              <w:pStyle w:val="ConsPlusNormal"/>
              <w:ind w:firstLine="540"/>
              <w:jc w:val="center"/>
              <w:rPr>
                <w:rFonts w:ascii="Times New Roman" w:hAnsi="Times New Roman" w:cs="Times New Roman"/>
              </w:rPr>
            </w:pPr>
          </w:p>
        </w:tc>
        <w:tc>
          <w:tcPr>
            <w:tcW w:w="141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2014 год</w:t>
            </w:r>
          </w:p>
        </w:tc>
        <w:tc>
          <w:tcPr>
            <w:tcW w:w="1418" w:type="dxa"/>
            <w:vAlign w:val="center"/>
          </w:tcPr>
          <w:p w:rsidR="00DA02EC" w:rsidRPr="00600334" w:rsidRDefault="00DA02EC" w:rsidP="00293090">
            <w:pPr>
              <w:pStyle w:val="ConsPlusNormal"/>
              <w:ind w:firstLine="47"/>
              <w:jc w:val="center"/>
              <w:rPr>
                <w:rFonts w:ascii="Times New Roman" w:hAnsi="Times New Roman" w:cs="Times New Roman"/>
              </w:rPr>
            </w:pPr>
            <w:r w:rsidRPr="00600334">
              <w:rPr>
                <w:rFonts w:ascii="Times New Roman" w:hAnsi="Times New Roman" w:cs="Times New Roman"/>
              </w:rPr>
              <w:t>2015 год</w:t>
            </w:r>
          </w:p>
        </w:tc>
        <w:tc>
          <w:tcPr>
            <w:tcW w:w="1241" w:type="dxa"/>
            <w:vAlign w:val="center"/>
          </w:tcPr>
          <w:p w:rsidR="00DA02EC" w:rsidRPr="00600334" w:rsidRDefault="00DA02EC" w:rsidP="00293090">
            <w:pPr>
              <w:pStyle w:val="ConsPlusNormal"/>
              <w:ind w:hanging="81"/>
              <w:jc w:val="center"/>
              <w:rPr>
                <w:rFonts w:ascii="Times New Roman" w:hAnsi="Times New Roman" w:cs="Times New Roman"/>
              </w:rPr>
            </w:pPr>
            <w:r w:rsidRPr="00600334">
              <w:rPr>
                <w:rFonts w:ascii="Times New Roman" w:hAnsi="Times New Roman" w:cs="Times New Roman"/>
              </w:rPr>
              <w:t>Рост (снижение) 2015г. к 2014 г.</w:t>
            </w:r>
          </w:p>
        </w:tc>
      </w:tr>
      <w:tr w:rsidR="00DA02EC" w:rsidRPr="00600334" w:rsidTr="00293090">
        <w:tc>
          <w:tcPr>
            <w:tcW w:w="534" w:type="dxa"/>
            <w:vAlign w:val="center"/>
          </w:tcPr>
          <w:p w:rsidR="00DA02EC" w:rsidRPr="00600334" w:rsidRDefault="00DA02EC" w:rsidP="00293090">
            <w:pPr>
              <w:pStyle w:val="ConsPlusNormal"/>
              <w:ind w:firstLine="180"/>
              <w:jc w:val="center"/>
              <w:rPr>
                <w:rFonts w:ascii="Times New Roman" w:hAnsi="Times New Roman" w:cs="Times New Roman"/>
              </w:rPr>
            </w:pPr>
            <w:r w:rsidRPr="00600334">
              <w:rPr>
                <w:rFonts w:ascii="Times New Roman" w:hAnsi="Times New Roman" w:cs="Times New Roman"/>
              </w:rPr>
              <w:t>1</w:t>
            </w:r>
          </w:p>
        </w:tc>
        <w:tc>
          <w:tcPr>
            <w:tcW w:w="4961"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учреждений культурно-досугового типа (ед.)</w:t>
            </w:r>
          </w:p>
        </w:tc>
        <w:tc>
          <w:tcPr>
            <w:tcW w:w="1417"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8</w:t>
            </w:r>
          </w:p>
        </w:tc>
        <w:tc>
          <w:tcPr>
            <w:tcW w:w="1418"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8</w:t>
            </w:r>
          </w:p>
        </w:tc>
        <w:tc>
          <w:tcPr>
            <w:tcW w:w="1241"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w:t>
            </w:r>
          </w:p>
        </w:tc>
      </w:tr>
      <w:tr w:rsidR="00DA02EC" w:rsidRPr="00600334" w:rsidTr="00293090">
        <w:tc>
          <w:tcPr>
            <w:tcW w:w="534" w:type="dxa"/>
            <w:vAlign w:val="center"/>
          </w:tcPr>
          <w:p w:rsidR="00DA02EC" w:rsidRPr="00600334" w:rsidRDefault="00DA02EC" w:rsidP="00293090">
            <w:pPr>
              <w:pStyle w:val="ConsPlusNormal"/>
              <w:ind w:firstLine="180"/>
              <w:jc w:val="center"/>
              <w:rPr>
                <w:rFonts w:ascii="Times New Roman" w:hAnsi="Times New Roman" w:cs="Times New Roman"/>
              </w:rPr>
            </w:pPr>
            <w:r w:rsidRPr="00600334">
              <w:rPr>
                <w:rFonts w:ascii="Times New Roman" w:hAnsi="Times New Roman" w:cs="Times New Roman"/>
              </w:rPr>
              <w:t>2</w:t>
            </w:r>
          </w:p>
        </w:tc>
        <w:tc>
          <w:tcPr>
            <w:tcW w:w="4961"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Число культурно-массовых мероприятий (ед.)</w:t>
            </w:r>
          </w:p>
        </w:tc>
        <w:tc>
          <w:tcPr>
            <w:tcW w:w="1417"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1406</w:t>
            </w:r>
          </w:p>
        </w:tc>
        <w:tc>
          <w:tcPr>
            <w:tcW w:w="1418"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1436</w:t>
            </w:r>
          </w:p>
        </w:tc>
        <w:tc>
          <w:tcPr>
            <w:tcW w:w="1241"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+ 30</w:t>
            </w:r>
          </w:p>
        </w:tc>
      </w:tr>
      <w:tr w:rsidR="00DA02EC" w:rsidRPr="00600334" w:rsidTr="00293090">
        <w:tc>
          <w:tcPr>
            <w:tcW w:w="534" w:type="dxa"/>
            <w:vAlign w:val="center"/>
          </w:tcPr>
          <w:p w:rsidR="00DA02EC" w:rsidRPr="00600334" w:rsidRDefault="00DA02EC" w:rsidP="00293090">
            <w:pPr>
              <w:pStyle w:val="ConsPlusNormal"/>
              <w:ind w:firstLine="180"/>
              <w:jc w:val="center"/>
              <w:rPr>
                <w:rFonts w:ascii="Times New Roman" w:hAnsi="Times New Roman" w:cs="Times New Roman"/>
              </w:rPr>
            </w:pPr>
            <w:r w:rsidRPr="00600334">
              <w:rPr>
                <w:rFonts w:ascii="Times New Roman" w:hAnsi="Times New Roman" w:cs="Times New Roman"/>
              </w:rPr>
              <w:t>3</w:t>
            </w:r>
          </w:p>
        </w:tc>
        <w:tc>
          <w:tcPr>
            <w:tcW w:w="4961"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Число участников  мероприятий (чел.)</w:t>
            </w:r>
          </w:p>
        </w:tc>
        <w:tc>
          <w:tcPr>
            <w:tcW w:w="1417"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13130</w:t>
            </w:r>
          </w:p>
        </w:tc>
        <w:tc>
          <w:tcPr>
            <w:tcW w:w="1418"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13823</w:t>
            </w:r>
          </w:p>
        </w:tc>
        <w:tc>
          <w:tcPr>
            <w:tcW w:w="1241"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+ 693</w:t>
            </w:r>
          </w:p>
        </w:tc>
      </w:tr>
      <w:tr w:rsidR="00DA02EC" w:rsidRPr="00600334" w:rsidTr="00293090">
        <w:tc>
          <w:tcPr>
            <w:tcW w:w="534" w:type="dxa"/>
            <w:vAlign w:val="center"/>
          </w:tcPr>
          <w:p w:rsidR="00DA02EC" w:rsidRPr="00600334" w:rsidRDefault="00DA02EC" w:rsidP="00293090">
            <w:pPr>
              <w:pStyle w:val="ConsPlusNormal"/>
              <w:ind w:firstLine="180"/>
              <w:jc w:val="center"/>
              <w:rPr>
                <w:rFonts w:ascii="Times New Roman" w:hAnsi="Times New Roman" w:cs="Times New Roman"/>
              </w:rPr>
            </w:pPr>
            <w:r w:rsidRPr="00600334">
              <w:rPr>
                <w:rFonts w:ascii="Times New Roman" w:hAnsi="Times New Roman" w:cs="Times New Roman"/>
              </w:rPr>
              <w:t>4</w:t>
            </w:r>
          </w:p>
        </w:tc>
        <w:tc>
          <w:tcPr>
            <w:tcW w:w="4961"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Число мероприятий на платной основе (ед.)</w:t>
            </w:r>
          </w:p>
        </w:tc>
        <w:tc>
          <w:tcPr>
            <w:tcW w:w="1417"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594</w:t>
            </w:r>
          </w:p>
        </w:tc>
        <w:tc>
          <w:tcPr>
            <w:tcW w:w="1418"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543</w:t>
            </w:r>
          </w:p>
        </w:tc>
        <w:tc>
          <w:tcPr>
            <w:tcW w:w="1241"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- 51</w:t>
            </w:r>
          </w:p>
        </w:tc>
      </w:tr>
      <w:tr w:rsidR="00DA02EC" w:rsidRPr="00600334" w:rsidTr="00293090">
        <w:tc>
          <w:tcPr>
            <w:tcW w:w="534" w:type="dxa"/>
            <w:vAlign w:val="center"/>
          </w:tcPr>
          <w:p w:rsidR="00DA02EC" w:rsidRPr="00600334" w:rsidRDefault="00DA02EC" w:rsidP="00293090">
            <w:pPr>
              <w:pStyle w:val="ConsPlusNormal"/>
              <w:ind w:firstLine="180"/>
              <w:jc w:val="center"/>
              <w:rPr>
                <w:rFonts w:ascii="Times New Roman" w:hAnsi="Times New Roman" w:cs="Times New Roman"/>
              </w:rPr>
            </w:pPr>
            <w:r w:rsidRPr="00600334">
              <w:rPr>
                <w:rFonts w:ascii="Times New Roman" w:hAnsi="Times New Roman" w:cs="Times New Roman"/>
              </w:rPr>
              <w:t>5</w:t>
            </w:r>
          </w:p>
        </w:tc>
        <w:tc>
          <w:tcPr>
            <w:tcW w:w="4961"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Число посещений мероприятий на платной основе (чел.)</w:t>
            </w:r>
          </w:p>
        </w:tc>
        <w:tc>
          <w:tcPr>
            <w:tcW w:w="1417"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4178</w:t>
            </w:r>
          </w:p>
        </w:tc>
        <w:tc>
          <w:tcPr>
            <w:tcW w:w="1418"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6007</w:t>
            </w:r>
          </w:p>
        </w:tc>
        <w:tc>
          <w:tcPr>
            <w:tcW w:w="1241"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+ 1829</w:t>
            </w:r>
          </w:p>
        </w:tc>
      </w:tr>
      <w:tr w:rsidR="00DA02EC" w:rsidRPr="00600334" w:rsidTr="00293090">
        <w:tc>
          <w:tcPr>
            <w:tcW w:w="534" w:type="dxa"/>
            <w:vAlign w:val="center"/>
          </w:tcPr>
          <w:p w:rsidR="00DA02EC" w:rsidRPr="00600334" w:rsidRDefault="00DA02EC" w:rsidP="00293090">
            <w:pPr>
              <w:pStyle w:val="ConsPlusNormal"/>
              <w:ind w:firstLine="180"/>
              <w:jc w:val="center"/>
              <w:rPr>
                <w:rFonts w:ascii="Times New Roman" w:hAnsi="Times New Roman" w:cs="Times New Roman"/>
              </w:rPr>
            </w:pPr>
            <w:r w:rsidRPr="00600334">
              <w:rPr>
                <w:rFonts w:ascii="Times New Roman" w:hAnsi="Times New Roman" w:cs="Times New Roman"/>
              </w:rPr>
              <w:t>6</w:t>
            </w:r>
          </w:p>
        </w:tc>
        <w:tc>
          <w:tcPr>
            <w:tcW w:w="4961"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Число клубных формирований (ед.)</w:t>
            </w:r>
          </w:p>
        </w:tc>
        <w:tc>
          <w:tcPr>
            <w:tcW w:w="1417"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111</w:t>
            </w:r>
          </w:p>
        </w:tc>
        <w:tc>
          <w:tcPr>
            <w:tcW w:w="1418"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85</w:t>
            </w:r>
          </w:p>
        </w:tc>
        <w:tc>
          <w:tcPr>
            <w:tcW w:w="1241"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- 26</w:t>
            </w:r>
          </w:p>
        </w:tc>
      </w:tr>
      <w:tr w:rsidR="00DA02EC" w:rsidRPr="00600334" w:rsidTr="00293090">
        <w:tc>
          <w:tcPr>
            <w:tcW w:w="534" w:type="dxa"/>
            <w:vAlign w:val="center"/>
          </w:tcPr>
          <w:p w:rsidR="00DA02EC" w:rsidRPr="00600334" w:rsidRDefault="00DA02EC" w:rsidP="00293090">
            <w:pPr>
              <w:pStyle w:val="ConsPlusNormal"/>
              <w:ind w:firstLine="180"/>
              <w:jc w:val="center"/>
              <w:rPr>
                <w:rFonts w:ascii="Times New Roman" w:hAnsi="Times New Roman" w:cs="Times New Roman"/>
              </w:rPr>
            </w:pPr>
            <w:r w:rsidRPr="00600334">
              <w:rPr>
                <w:rFonts w:ascii="Times New Roman" w:hAnsi="Times New Roman" w:cs="Times New Roman"/>
              </w:rPr>
              <w:t>7</w:t>
            </w:r>
          </w:p>
        </w:tc>
        <w:tc>
          <w:tcPr>
            <w:tcW w:w="4961"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Число клубных формирований для детей (ед.)</w:t>
            </w:r>
          </w:p>
        </w:tc>
        <w:tc>
          <w:tcPr>
            <w:tcW w:w="1417"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29</w:t>
            </w:r>
          </w:p>
        </w:tc>
        <w:tc>
          <w:tcPr>
            <w:tcW w:w="1418"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28</w:t>
            </w:r>
          </w:p>
        </w:tc>
        <w:tc>
          <w:tcPr>
            <w:tcW w:w="1241" w:type="dxa"/>
            <w:vAlign w:val="center"/>
          </w:tcPr>
          <w:p w:rsidR="00DA02EC" w:rsidRPr="00600334" w:rsidRDefault="00DA02EC" w:rsidP="00293090">
            <w:pPr>
              <w:pStyle w:val="ConsPlusNormal"/>
              <w:ind w:firstLine="311"/>
              <w:jc w:val="center"/>
              <w:rPr>
                <w:rFonts w:ascii="Times New Roman" w:hAnsi="Times New Roman" w:cs="Times New Roman"/>
              </w:rPr>
            </w:pPr>
            <w:r w:rsidRPr="00600334">
              <w:rPr>
                <w:rFonts w:ascii="Times New Roman" w:hAnsi="Times New Roman" w:cs="Times New Roman"/>
              </w:rPr>
              <w:t>- 1</w:t>
            </w:r>
          </w:p>
        </w:tc>
      </w:tr>
    </w:tbl>
    <w:p w:rsidR="00DA02EC" w:rsidRPr="00600334" w:rsidRDefault="00DA02EC" w:rsidP="00B2521A">
      <w:pPr>
        <w:pStyle w:val="ConsPlusNormal"/>
        <w:ind w:firstLine="540"/>
        <w:jc w:val="both"/>
        <w:rPr>
          <w:rFonts w:ascii="Times New Roman" w:hAnsi="Times New Roman" w:cs="Times New Roman"/>
        </w:rPr>
      </w:pP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Положительная динамика по ряду показателей связана с проведением большого количества мероприятий, внедрением новых форм работы, повышением качества мероприятий.</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Одной из основных проблем, напрямую влияющих на базовые показатели эффективности работы и требующих неотложного решения, является ухудшение материально-технической базы и острая необходимость модернизации ресурсного оснащения культурно-досуговых учреждений.</w:t>
      </w:r>
    </w:p>
    <w:p w:rsidR="00DA02EC" w:rsidRPr="00600334" w:rsidRDefault="00DA02EC" w:rsidP="00B2521A">
      <w:pPr>
        <w:pStyle w:val="ConsPlusNormal"/>
        <w:jc w:val="both"/>
        <w:rPr>
          <w:rFonts w:ascii="Times New Roman" w:hAnsi="Times New Roman" w:cs="Times New Roman"/>
          <w:b/>
        </w:rPr>
      </w:pPr>
    </w:p>
    <w:p w:rsidR="00DA02EC" w:rsidRPr="00600334" w:rsidRDefault="00DA02EC" w:rsidP="00B2521A">
      <w:pPr>
        <w:pStyle w:val="ConsPlusNormal"/>
        <w:ind w:firstLine="540"/>
        <w:jc w:val="center"/>
        <w:rPr>
          <w:rFonts w:ascii="Times New Roman" w:hAnsi="Times New Roman" w:cs="Times New Roman"/>
          <w:b/>
        </w:rPr>
      </w:pPr>
      <w:r w:rsidRPr="00600334">
        <w:rPr>
          <w:rFonts w:ascii="Times New Roman" w:hAnsi="Times New Roman" w:cs="Times New Roman"/>
          <w:b/>
        </w:rPr>
        <w:t>Библиотечное обслуживание населения межпоселенческими библиотеками на территории Молчановского района</w:t>
      </w:r>
    </w:p>
    <w:p w:rsidR="00DA02EC" w:rsidRPr="00600334" w:rsidRDefault="00DA02EC" w:rsidP="00B2521A">
      <w:pPr>
        <w:pStyle w:val="ConsPlusNormal"/>
        <w:ind w:firstLine="540"/>
        <w:jc w:val="both"/>
        <w:rPr>
          <w:rFonts w:ascii="Times New Roman" w:hAnsi="Times New Roman" w:cs="Times New Roman"/>
        </w:rPr>
      </w:pP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МБУК «Молчановская МЦБС» осуществляет библиотечное обслуживание населения района и методическое обеспечение сельских библиотек. Детская библиотека осуществляет библиотечное обслуживание детей и подростков в возрасте до 14 лет.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В 2014 году Наргинская библиотека-филиал-№3 официально получила статус «Модельная библиотека». В 6 библиотеках: Центральной, Могочинской, Наргинской, Тунгусовской, Сарафановской, Суйгинской работают Центры общественного доступа. Обслуживание детей и юношества в библиотеках района осуществляется без создания специального структурного подразделения. В селе Н-Федоровка обслуживание населения ведется в форме пункта выдачи литературы. Обслуживание пенсионеров и инвалидов на дому осуществляется в Центральной, Майковской, В-Федоровской, Гришинской библиотеках.</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9 тыс. читателей, книговыдача в 2015 году составила свыше 217 тыс. экземпляров, число посещений- свыше 87 тыс.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Основные контрольные показатели библиотек Молчановского района за период 2013-2015 г.</w:t>
      </w:r>
    </w:p>
    <w:p w:rsidR="00DA02EC" w:rsidRPr="00600334" w:rsidRDefault="00DA02EC" w:rsidP="00B2521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393"/>
        <w:gridCol w:w="2393"/>
        <w:gridCol w:w="2393"/>
      </w:tblGrid>
      <w:tr w:rsidR="00DA02EC" w:rsidRPr="00600334" w:rsidTr="00293090">
        <w:tc>
          <w:tcPr>
            <w:tcW w:w="2391"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Контрольные показатели</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p>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2013 г.</w:t>
            </w:r>
          </w:p>
          <w:p w:rsidR="00DA02EC" w:rsidRPr="00600334" w:rsidRDefault="00DA02EC" w:rsidP="00293090">
            <w:pPr>
              <w:pStyle w:val="ConsPlusNormal"/>
              <w:ind w:firstLine="540"/>
              <w:jc w:val="center"/>
              <w:rPr>
                <w:rFonts w:ascii="Times New Roman" w:hAnsi="Times New Roman" w:cs="Times New Roman"/>
              </w:rPr>
            </w:pP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2014 г.</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2015 г.</w:t>
            </w:r>
          </w:p>
        </w:tc>
      </w:tr>
      <w:tr w:rsidR="00DA02EC" w:rsidRPr="00600334" w:rsidTr="00293090">
        <w:tc>
          <w:tcPr>
            <w:tcW w:w="2391"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Читатели</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9 403</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9 408</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9 403</w:t>
            </w:r>
          </w:p>
        </w:tc>
      </w:tr>
      <w:tr w:rsidR="00DA02EC" w:rsidRPr="00600334" w:rsidTr="00293090">
        <w:tc>
          <w:tcPr>
            <w:tcW w:w="2391"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Посещения</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87 802</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87 808</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87 808</w:t>
            </w:r>
          </w:p>
        </w:tc>
      </w:tr>
      <w:tr w:rsidR="00DA02EC" w:rsidRPr="00600334" w:rsidTr="00293090">
        <w:tc>
          <w:tcPr>
            <w:tcW w:w="2391"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Книговыдача</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217 534</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217 542</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217 537</w:t>
            </w:r>
          </w:p>
        </w:tc>
      </w:tr>
    </w:tbl>
    <w:p w:rsidR="00DA02EC" w:rsidRPr="00600334" w:rsidRDefault="00DA02EC" w:rsidP="00B2521A">
      <w:pPr>
        <w:pStyle w:val="ConsPlusNormal"/>
        <w:ind w:firstLine="540"/>
        <w:jc w:val="both"/>
        <w:rPr>
          <w:rFonts w:ascii="Times New Roman" w:hAnsi="Times New Roman" w:cs="Times New Roman"/>
        </w:rPr>
      </w:pP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Для повышения качества предоставления населению района библиотечных услуг необходимо решить ряд проблем:</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1. Обновляемость и комплектование фондов.</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Современная политика формирования документного фонда ориентирует библиотеку на стратегию доступа ко всей имеющейся информации, а не только к ее собственным ресурсам. Объем информации, предоставляемый библиотекой, зависит практически от реальных потребностей ее пользователей, территориального размещения и роли конкретной библиотеки в обслуживании читателей, близости других библиотек, доступа к внешним ресурсам, финансовых возможностей.</w:t>
      </w:r>
    </w:p>
    <w:p w:rsidR="00DA02EC" w:rsidRPr="00600334" w:rsidRDefault="00DA02EC" w:rsidP="00B2521A">
      <w:pPr>
        <w:pStyle w:val="ConsPlusNormal"/>
        <w:ind w:firstLine="540"/>
        <w:jc w:val="both"/>
        <w:rPr>
          <w:rFonts w:ascii="Times New Roman" w:hAnsi="Times New Roman" w:cs="Times New Roman"/>
          <w:b/>
        </w:rPr>
      </w:pPr>
      <w:r w:rsidRPr="00600334">
        <w:rPr>
          <w:rFonts w:ascii="Times New Roman" w:hAnsi="Times New Roman" w:cs="Times New Roman"/>
        </w:rPr>
        <w:t>Для сохранения значимости фонда необходимо его постоянное обновление. В составе фонда должны содержаться до 50 % наименований новых изданий на различных носителях информации. Фонды библиотек приходят в негодность, количество списанных книг превышает количество поступающих изданий. Это происходит, главным образом, в результате увеличения списания библиотеками устаревшей и ветхой литературы, т.к. в фондах большинства сельских библиотек много литературы 70-80-х г.г., устаревшей по содержанию и поэтому представляющей малый интерес для современного читателя. Ежегодно суммарный фонд  библиотек района сокращается примерно на 6 процентов. Это составляет порядка  15 тысяч изданий в год.</w:t>
      </w:r>
      <w:r w:rsidRPr="00600334">
        <w:rPr>
          <w:rFonts w:ascii="Times New Roman" w:hAnsi="Times New Roman" w:cs="Times New Roman"/>
          <w:b/>
        </w:rPr>
        <w:t xml:space="preserve"> </w:t>
      </w:r>
    </w:p>
    <w:p w:rsidR="00DA02EC" w:rsidRPr="00600334" w:rsidRDefault="00DA02EC" w:rsidP="00B2521A">
      <w:pPr>
        <w:pStyle w:val="ConsPlusNormal"/>
        <w:ind w:firstLine="54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2393"/>
        <w:gridCol w:w="2393"/>
        <w:gridCol w:w="2393"/>
      </w:tblGrid>
      <w:tr w:rsidR="00DA02EC" w:rsidRPr="00600334" w:rsidTr="00293090">
        <w:trPr>
          <w:trHeight w:val="455"/>
        </w:trPr>
        <w:tc>
          <w:tcPr>
            <w:tcW w:w="2391" w:type="dxa"/>
            <w:tcBorders>
              <w:top w:val="single" w:sz="4" w:space="0" w:color="000000"/>
              <w:left w:val="single" w:sz="4" w:space="0" w:color="000000"/>
              <w:right w:val="single" w:sz="4" w:space="0" w:color="000000"/>
            </w:tcBorders>
            <w:vAlign w:val="center"/>
          </w:tcPr>
          <w:p w:rsidR="00DA02EC" w:rsidRPr="00600334" w:rsidRDefault="00DA02EC" w:rsidP="00293090">
            <w:pPr>
              <w:pStyle w:val="ConsPlusNormal"/>
              <w:jc w:val="center"/>
              <w:rPr>
                <w:rFonts w:ascii="Times New Roman" w:hAnsi="Times New Roman" w:cs="Times New Roman"/>
              </w:rPr>
            </w:pP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b/>
              </w:rPr>
            </w:pPr>
            <w:r w:rsidRPr="00600334">
              <w:rPr>
                <w:rFonts w:ascii="Times New Roman" w:hAnsi="Times New Roman" w:cs="Times New Roman"/>
              </w:rPr>
              <w:t>2013 г.</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b/>
              </w:rPr>
            </w:pPr>
            <w:r w:rsidRPr="00600334">
              <w:rPr>
                <w:rFonts w:ascii="Times New Roman" w:hAnsi="Times New Roman" w:cs="Times New Roman"/>
              </w:rPr>
              <w:t>2014 г.</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2015 г.</w:t>
            </w:r>
          </w:p>
        </w:tc>
      </w:tr>
      <w:tr w:rsidR="00DA02EC" w:rsidRPr="00600334" w:rsidTr="00293090">
        <w:trPr>
          <w:trHeight w:val="533"/>
        </w:trPr>
        <w:tc>
          <w:tcPr>
            <w:tcW w:w="0" w:type="auto"/>
            <w:tcBorders>
              <w:left w:val="single" w:sz="4" w:space="0" w:color="000000"/>
              <w:bottom w:val="single" w:sz="4" w:space="0" w:color="000000"/>
              <w:right w:val="single" w:sz="4" w:space="0" w:color="000000"/>
            </w:tcBorders>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Обновление фонда</w:t>
            </w:r>
          </w:p>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 процентах)</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p>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2,4 %</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p>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2,7 %</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p>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2,2%</w:t>
            </w:r>
          </w:p>
        </w:tc>
      </w:tr>
      <w:tr w:rsidR="00DA02EC" w:rsidRPr="00600334" w:rsidTr="00293090">
        <w:trPr>
          <w:trHeight w:val="609"/>
        </w:trPr>
        <w:tc>
          <w:tcPr>
            <w:tcW w:w="2391"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Списание фонда</w:t>
            </w:r>
          </w:p>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 процентах)</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p>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6,9 %</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p>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12,4 %</w:t>
            </w:r>
          </w:p>
        </w:tc>
        <w:tc>
          <w:tcPr>
            <w:tcW w:w="2393" w:type="dxa"/>
            <w:tcBorders>
              <w:top w:val="single" w:sz="4" w:space="0" w:color="000000"/>
              <w:left w:val="single" w:sz="4" w:space="0" w:color="000000"/>
              <w:bottom w:val="single" w:sz="4" w:space="0" w:color="000000"/>
              <w:right w:val="single" w:sz="4" w:space="0" w:color="000000"/>
            </w:tcBorders>
            <w:vAlign w:val="center"/>
          </w:tcPr>
          <w:p w:rsidR="00DA02EC" w:rsidRPr="00600334" w:rsidRDefault="00DA02EC" w:rsidP="00293090">
            <w:pPr>
              <w:pStyle w:val="ConsPlusNormal"/>
              <w:ind w:firstLine="540"/>
              <w:jc w:val="center"/>
              <w:rPr>
                <w:rFonts w:ascii="Times New Roman" w:hAnsi="Times New Roman" w:cs="Times New Roman"/>
              </w:rPr>
            </w:pPr>
          </w:p>
          <w:p w:rsidR="00DA02EC" w:rsidRPr="00600334" w:rsidRDefault="00DA02EC" w:rsidP="00293090">
            <w:pPr>
              <w:pStyle w:val="ConsPlusNormal"/>
              <w:ind w:firstLine="540"/>
              <w:jc w:val="center"/>
              <w:rPr>
                <w:rFonts w:ascii="Times New Roman" w:hAnsi="Times New Roman" w:cs="Times New Roman"/>
              </w:rPr>
            </w:pPr>
            <w:r w:rsidRPr="00600334">
              <w:rPr>
                <w:rFonts w:ascii="Times New Roman" w:hAnsi="Times New Roman" w:cs="Times New Roman"/>
              </w:rPr>
              <w:t>5,8 %</w:t>
            </w:r>
          </w:p>
        </w:tc>
      </w:tr>
    </w:tbl>
    <w:p w:rsidR="00DA02EC" w:rsidRPr="00600334" w:rsidRDefault="00DA02EC" w:rsidP="00B2521A">
      <w:pPr>
        <w:pStyle w:val="ConsPlusNormal"/>
        <w:ind w:firstLine="540"/>
        <w:jc w:val="both"/>
        <w:rPr>
          <w:rFonts w:ascii="Times New Roman" w:hAnsi="Times New Roman" w:cs="Times New Roman"/>
        </w:rPr>
      </w:pP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Для разрешения проблемы обновления библиотечных фондов необходимо, чтобы процент поступления новых изданий в библиотечный фонд был больше, чем процент списания.</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В «Положении о сельской модельной библиотеке Томской области» указано, что годовой объем пополнения библиотечного фонда должен составлять 3,8% новых поступлений к общей книговыдаче за год (по методике, предложенной Российской национальной библиотекой). В таблице наглядно показан анализ движения книжного фонда библиотек района за последние 3 года.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Библиотека любой территории должна иметь возможность получать  местные газеты и журналы. В том числе не менее одного экземпляра региональной периодики и не менее двух общегосударственных полноформатных газет. В настоящее время, сельская библиотека не имеет возможность выписывать периодические издания.</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Учитывая то положение, что объем полноценного, качественного библиотечного фонда не увеличивается, а информационные потребности пользователей все возрастают, но не удовлетворяются в полном объеме, и финансирование комплектования остается все-таки ограниченным, следовательно, необходимо добиваться стабильного финансирования и увеличения его объема.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2.Обеспечение сохранности фонда.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В большинстве библиотек района устаревшие или отсутствуют системы пожарно-охранной сигнализации и пожаротушения. В направлении обеспечения сохранности все же ведется работа: выделяются средства на ремонт зданий; сотрудниками библиотек поддерживаются безопасные условия хранения фондов.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3.Темпы информатизации.</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4. Состояние материально-технической базы.</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Библиотеки района нуждаются в обновлении помещений и внутренних интерьеров (приобретение новой современной мебели и библиотечного оборудования). Необходимо заменить библиотечные каталожные шкафы в сельских филиалах.</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 xml:space="preserve">В связи со сложной географической схемой района является проблемой  для сельских библиотек доставка новой литературы в межсезонье. Ее по возможности доставляют на места попутно по договоренности библиотекарей с предпринимателями или работниками администрации. </w:t>
      </w:r>
    </w:p>
    <w:p w:rsidR="00DA02EC" w:rsidRPr="00600334" w:rsidRDefault="00DA02EC" w:rsidP="00B2521A">
      <w:pPr>
        <w:pStyle w:val="ConsPlusNormal"/>
        <w:ind w:firstLine="540"/>
        <w:jc w:val="both"/>
        <w:rPr>
          <w:rFonts w:ascii="Times New Roman" w:hAnsi="Times New Roman" w:cs="Times New Roman"/>
        </w:rPr>
      </w:pPr>
      <w:r w:rsidRPr="00600334">
        <w:rPr>
          <w:rFonts w:ascii="Times New Roman" w:hAnsi="Times New Roman" w:cs="Times New Roman"/>
        </w:rPr>
        <w:t>5. Основная проблема кадрового обеспечения – отсутствие молодых специалистов в сельских библиотеках. В последние годы наблюдается тенденция старения коллектива библиотечных работников.</w:t>
      </w:r>
    </w:p>
    <w:p w:rsidR="00DA02EC" w:rsidRPr="00600334" w:rsidRDefault="00DA02EC" w:rsidP="00B2521A">
      <w:pPr>
        <w:pStyle w:val="ConsPlusNormal"/>
        <w:ind w:firstLine="540"/>
        <w:jc w:val="both"/>
        <w:rPr>
          <w:rFonts w:ascii="Times New Roman" w:hAnsi="Times New Roman" w:cs="Times New Roman"/>
          <w:b/>
        </w:rPr>
      </w:pPr>
    </w:p>
    <w:p w:rsidR="00DA02EC" w:rsidRPr="00600334" w:rsidRDefault="00DA02EC" w:rsidP="00B2521A">
      <w:pPr>
        <w:pStyle w:val="ConsPlusNormal"/>
        <w:tabs>
          <w:tab w:val="left" w:pos="180"/>
          <w:tab w:val="left" w:pos="1080"/>
        </w:tabs>
        <w:ind w:left="-180" w:firstLine="360"/>
        <w:jc w:val="center"/>
        <w:rPr>
          <w:rFonts w:ascii="Times New Roman" w:hAnsi="Times New Roman" w:cs="Times New Roman"/>
        </w:rPr>
        <w:sectPr w:rsidR="00DA02EC" w:rsidRPr="00600334" w:rsidSect="007F5756">
          <w:pgSz w:w="11907" w:h="16840"/>
          <w:pgMar w:top="567" w:right="1259" w:bottom="1134" w:left="993" w:header="0" w:footer="0" w:gutter="0"/>
          <w:cols w:space="720"/>
        </w:sectPr>
      </w:pPr>
    </w:p>
    <w:p w:rsidR="00DA02EC" w:rsidRPr="00600334" w:rsidRDefault="00DA02EC" w:rsidP="00B2521A">
      <w:pPr>
        <w:pStyle w:val="ConsPlusNormal"/>
        <w:tabs>
          <w:tab w:val="left" w:pos="180"/>
          <w:tab w:val="left" w:pos="1080"/>
        </w:tabs>
        <w:ind w:left="-180" w:firstLine="360"/>
        <w:jc w:val="center"/>
        <w:rPr>
          <w:rFonts w:ascii="Times New Roman" w:hAnsi="Times New Roman" w:cs="Times New Roman"/>
        </w:rPr>
      </w:pPr>
      <w:r w:rsidRPr="00600334">
        <w:rPr>
          <w:rFonts w:ascii="Times New Roman" w:hAnsi="Times New Roman" w:cs="Times New Roman"/>
        </w:rPr>
        <w:t>3. Перечень показателей цели и задач подпрограммы и сведения о порядке сбора информации по показателям и методике их расчета</w:t>
      </w:r>
    </w:p>
    <w:p w:rsidR="00DA02EC" w:rsidRPr="00600334" w:rsidRDefault="00DA02EC" w:rsidP="00B2521A">
      <w:pPr>
        <w:rPr>
          <w:sz w:val="20"/>
          <w:szCs w:val="20"/>
        </w:rPr>
      </w:pPr>
    </w:p>
    <w:tbl>
      <w:tblPr>
        <w:tblpPr w:leftFromText="180" w:rightFromText="180" w:vertAnchor="text" w:horzAnchor="margin" w:tblpY="89"/>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1177"/>
        <w:gridCol w:w="1260"/>
        <w:gridCol w:w="1440"/>
        <w:gridCol w:w="4258"/>
        <w:gridCol w:w="1620"/>
        <w:gridCol w:w="2160"/>
      </w:tblGrid>
      <w:tr w:rsidR="00DA02EC" w:rsidRPr="00600334" w:rsidTr="00293090">
        <w:tc>
          <w:tcPr>
            <w:tcW w:w="56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N пп</w:t>
            </w:r>
          </w:p>
        </w:tc>
        <w:tc>
          <w:tcPr>
            <w:tcW w:w="2098"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Наименование показателя</w:t>
            </w:r>
          </w:p>
        </w:tc>
        <w:tc>
          <w:tcPr>
            <w:tcW w:w="117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Единица измерения</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Периодичность сбора данных</w:t>
            </w:r>
          </w:p>
        </w:tc>
        <w:tc>
          <w:tcPr>
            <w:tcW w:w="144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Временные характеристики показателя</w:t>
            </w:r>
          </w:p>
        </w:tc>
        <w:tc>
          <w:tcPr>
            <w:tcW w:w="4258"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Алгоритм формирования (формула) расчета показателя</w:t>
            </w:r>
          </w:p>
        </w:tc>
        <w:tc>
          <w:tcPr>
            <w:tcW w:w="162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Метод сбора информации</w:t>
            </w:r>
          </w:p>
        </w:tc>
        <w:tc>
          <w:tcPr>
            <w:tcW w:w="21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Ответственный за сбор данных по показателю</w:t>
            </w:r>
          </w:p>
        </w:tc>
      </w:tr>
      <w:tr w:rsidR="00DA02EC" w:rsidRPr="00600334" w:rsidTr="00293090">
        <w:tc>
          <w:tcPr>
            <w:tcW w:w="14580" w:type="dxa"/>
            <w:gridSpan w:val="8"/>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Показатели цели подпрограммы «Развитие культуры и туризма на территории Молчановского района»</w:t>
            </w: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w:t>
            </w:r>
          </w:p>
        </w:tc>
        <w:tc>
          <w:tcPr>
            <w:tcW w:w="2098" w:type="dxa"/>
          </w:tcPr>
          <w:p w:rsidR="00DA02EC" w:rsidRPr="00600334" w:rsidRDefault="00DA02EC" w:rsidP="00293090">
            <w:pPr>
              <w:autoSpaceDE w:val="0"/>
              <w:autoSpaceDN w:val="0"/>
              <w:adjustRightInd w:val="0"/>
              <w:rPr>
                <w:sz w:val="20"/>
                <w:szCs w:val="20"/>
              </w:rPr>
            </w:pPr>
            <w:r w:rsidRPr="00600334">
              <w:rPr>
                <w:sz w:val="20"/>
                <w:szCs w:val="20"/>
              </w:rPr>
              <w:t>Показатель 1. Количество посещений библиотек</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единиц</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 = А / N x 1000, где:</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 - количество посещений библиотек;</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А - общее количество посещений за год;</w:t>
            </w:r>
          </w:p>
          <w:p w:rsidR="00DA02EC" w:rsidRPr="00600334" w:rsidRDefault="00DA02EC" w:rsidP="00293090">
            <w:pPr>
              <w:autoSpaceDE w:val="0"/>
              <w:autoSpaceDN w:val="0"/>
              <w:adjustRightInd w:val="0"/>
              <w:rPr>
                <w:sz w:val="20"/>
                <w:szCs w:val="20"/>
                <w:highlight w:val="yellow"/>
              </w:rPr>
            </w:pPr>
            <w:r w:rsidRPr="00600334">
              <w:rPr>
                <w:sz w:val="20"/>
                <w:szCs w:val="20"/>
              </w:rPr>
              <w:t>N – число пользователей</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tc>
      </w:tr>
      <w:tr w:rsidR="00DA02EC" w:rsidRPr="00600334" w:rsidTr="00293090">
        <w:trPr>
          <w:trHeight w:val="1431"/>
        </w:trPr>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Показатель 2. Индекс участия населения Молчановского района в культурно-досуговых мероприятиях, проводимых муниципальными учреждениями культуры </w:t>
            </w:r>
          </w:p>
        </w:tc>
        <w:tc>
          <w:tcPr>
            <w:tcW w:w="117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единица на жителя</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autoSpaceDE w:val="0"/>
              <w:autoSpaceDN w:val="0"/>
              <w:adjustRightInd w:val="0"/>
              <w:rPr>
                <w:sz w:val="20"/>
                <w:szCs w:val="20"/>
              </w:rPr>
            </w:pPr>
            <w:r w:rsidRPr="00600334">
              <w:rPr>
                <w:sz w:val="20"/>
                <w:szCs w:val="20"/>
              </w:rPr>
              <w:t>Iкду = (Ч тзу + Ч кду + Ч б) / Н, где: Iкду – индекс участия населения Молчановского района в культурно-досуговых мероприятиях, проводимых муниципальными учреждениями культуры; Ч тзу – численность зрителей культурно – досуговых мероприятий; Ч кду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«Межпоселенческий методический центр народного творчества и досуга»</w:t>
            </w:r>
          </w:p>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Показатель 3. Количество обучающихся по дополнительным образовательным программам </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человек</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Учебный год</w:t>
            </w:r>
          </w:p>
        </w:tc>
        <w:tc>
          <w:tcPr>
            <w:tcW w:w="425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Коб. = Коб.1 + ... + Коб.н.</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Коб. - количество обучающихся по дополнительным образовательным программам;</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Коб.1 - количество обучающихся по дополнительным образовательным программам 1-го образовательного учреждения;</w:t>
            </w:r>
          </w:p>
          <w:p w:rsidR="00DA02EC" w:rsidRPr="00600334" w:rsidRDefault="00DA02EC" w:rsidP="00293090">
            <w:pPr>
              <w:autoSpaceDE w:val="0"/>
              <w:autoSpaceDN w:val="0"/>
              <w:adjustRightInd w:val="0"/>
              <w:rPr>
                <w:sz w:val="20"/>
                <w:szCs w:val="20"/>
              </w:rPr>
            </w:pPr>
            <w:r w:rsidRPr="00600334">
              <w:rPr>
                <w:sz w:val="20"/>
                <w:szCs w:val="20"/>
              </w:rPr>
              <w:t>Коб.н. - количество обучающихся по дополнительным образовательным программам н-го образовательного учреждения</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rPr>
                <w:rStyle w:val="apple-converted-space"/>
                <w:rFonts w:ascii="Times New Roman" w:hAnsi="Times New Roman"/>
              </w:rPr>
            </w:pPr>
            <w:r w:rsidRPr="00600334">
              <w:rPr>
                <w:rFonts w:ascii="Times New Roman" w:hAnsi="Times New Roman" w:cs="Times New Roman"/>
              </w:rPr>
              <w:t>МБОУ ДО «Молчановская детская</w:t>
            </w:r>
            <w:r w:rsidRPr="00600334">
              <w:rPr>
                <w:rStyle w:val="apple-converted-space"/>
                <w:rFonts w:ascii="Times New Roman" w:hAnsi="Times New Roman"/>
              </w:rPr>
              <w:t> </w:t>
            </w:r>
            <w:r w:rsidRPr="00600334">
              <w:rPr>
                <w:rStyle w:val="keyword"/>
                <w:rFonts w:ascii="Times New Roman" w:hAnsi="Times New Roman"/>
              </w:rPr>
              <w:t>музыкальная школа</w:t>
            </w:r>
            <w:r w:rsidRPr="00600334">
              <w:rPr>
                <w:rFonts w:ascii="Times New Roman" w:hAnsi="Times New Roman" w:cs="Times New Roman"/>
              </w:rPr>
              <w:t>»</w:t>
            </w:r>
            <w:r w:rsidRPr="00600334">
              <w:rPr>
                <w:rStyle w:val="apple-converted-space"/>
                <w:rFonts w:ascii="Times New Roman" w:hAnsi="Times New Roman"/>
              </w:rPr>
              <w:t> </w:t>
            </w:r>
          </w:p>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Показатель 4.</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субъектов предпринимательской деятельности, вовлечённых в туристическую отрасль</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единиц</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pStyle w:val="ConsPlusNormal"/>
              <w:rPr>
                <w:rFonts w:ascii="Times New Roman" w:hAnsi="Times New Roman" w:cs="Times New Roman"/>
                <w:lang w:val="en-US"/>
              </w:rPr>
            </w:pPr>
            <w:r w:rsidRPr="00600334">
              <w:rPr>
                <w:rFonts w:ascii="Times New Roman" w:hAnsi="Times New Roman" w:cs="Times New Roman"/>
              </w:rPr>
              <w:t>Кобщ</w:t>
            </w:r>
            <w:r w:rsidRPr="00600334">
              <w:rPr>
                <w:rFonts w:ascii="Times New Roman" w:hAnsi="Times New Roman" w:cs="Times New Roman"/>
                <w:lang w:val="en-US"/>
              </w:rPr>
              <w:t>. = S</w:t>
            </w:r>
            <w:r w:rsidRPr="00600334">
              <w:rPr>
                <w:rFonts w:ascii="Times New Roman" w:hAnsi="Times New Roman" w:cs="Times New Roman"/>
                <w:vertAlign w:val="subscript"/>
                <w:lang w:val="en-US"/>
              </w:rPr>
              <w:t>1</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2</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N</w:t>
            </w:r>
            <w:r w:rsidRPr="00600334">
              <w:rPr>
                <w:rFonts w:ascii="Times New Roman" w:hAnsi="Times New Roman" w:cs="Times New Roman"/>
                <w:lang w:val="en-US"/>
              </w:rPr>
              <w:t xml:space="preserve">, </w:t>
            </w:r>
            <w:r w:rsidRPr="00600334">
              <w:rPr>
                <w:rFonts w:ascii="Times New Roman" w:hAnsi="Times New Roman" w:cs="Times New Roman"/>
              </w:rPr>
              <w:t>где</w:t>
            </w:r>
            <w:r w:rsidRPr="00600334">
              <w:rPr>
                <w:rFonts w:ascii="Times New Roman" w:hAnsi="Times New Roman" w:cs="Times New Roman"/>
                <w:lang w:val="en-US"/>
              </w:rPr>
              <w:t>:</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lang w:val="en-US"/>
              </w:rPr>
              <w:t>S</w:t>
            </w:r>
            <w:r w:rsidRPr="00600334">
              <w:rPr>
                <w:rFonts w:ascii="Times New Roman" w:hAnsi="Times New Roman" w:cs="Times New Roman"/>
                <w:vertAlign w:val="subscript"/>
              </w:rPr>
              <w:t>1,2...N</w:t>
            </w:r>
            <w:r w:rsidRPr="00600334">
              <w:rPr>
                <w:rFonts w:ascii="Times New Roman" w:hAnsi="Times New Roman" w:cs="Times New Roman"/>
              </w:rPr>
              <w:t xml:space="preserve"> - субъекты предпринимательской деятельности;</w:t>
            </w:r>
          </w:p>
          <w:p w:rsidR="00DA02EC" w:rsidRPr="00600334" w:rsidRDefault="00DA02EC" w:rsidP="00293090">
            <w:pPr>
              <w:autoSpaceDE w:val="0"/>
              <w:autoSpaceDN w:val="0"/>
              <w:adjustRightInd w:val="0"/>
              <w:rPr>
                <w:sz w:val="20"/>
                <w:szCs w:val="20"/>
              </w:rPr>
            </w:pPr>
            <w:r w:rsidRPr="00600334">
              <w:rPr>
                <w:sz w:val="20"/>
                <w:szCs w:val="20"/>
              </w:rPr>
              <w:t>Кобщ. - общее количество субъектов предпринимательской деятельности</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Администрация Молчановского района</w:t>
            </w:r>
          </w:p>
        </w:tc>
      </w:tr>
      <w:tr w:rsidR="00DA02EC" w:rsidRPr="00600334" w:rsidTr="00293090">
        <w:tc>
          <w:tcPr>
            <w:tcW w:w="14580" w:type="dxa"/>
            <w:gridSpan w:val="8"/>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Показатели задач подпрограммы: 1. Создание условий для организации дополнительного образования населения Молчановского района</w:t>
            </w: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Соотношение количества выпускников к количеству первоклассников года поступления (сохранность контингента)</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процент</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Учебный год</w:t>
            </w:r>
          </w:p>
        </w:tc>
        <w:tc>
          <w:tcPr>
            <w:tcW w:w="425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 = (А / В)*100, где:</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 - соотношение количества выпускников к количеству первоклассников года поступления;</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А – среднее количество выпускников;</w:t>
            </w:r>
          </w:p>
          <w:p w:rsidR="00DA02EC" w:rsidRPr="00600334" w:rsidRDefault="00DA02EC" w:rsidP="00293090">
            <w:pPr>
              <w:pStyle w:val="ConsPlusNormal"/>
              <w:rPr>
                <w:rFonts w:ascii="Times New Roman" w:hAnsi="Times New Roman" w:cs="Times New Roman"/>
                <w:highlight w:val="yellow"/>
              </w:rPr>
            </w:pPr>
            <w:r w:rsidRPr="00600334">
              <w:rPr>
                <w:rFonts w:ascii="Times New Roman" w:hAnsi="Times New Roman" w:cs="Times New Roman"/>
              </w:rPr>
              <w:t>В – среднее количество первоклассников</w:t>
            </w:r>
          </w:p>
        </w:tc>
        <w:tc>
          <w:tcPr>
            <w:tcW w:w="162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rPr>
                <w:rStyle w:val="apple-converted-space"/>
                <w:rFonts w:ascii="Times New Roman" w:hAnsi="Times New Roman"/>
              </w:rPr>
            </w:pPr>
            <w:r w:rsidRPr="00600334">
              <w:rPr>
                <w:rFonts w:ascii="Times New Roman" w:hAnsi="Times New Roman" w:cs="Times New Roman"/>
              </w:rPr>
              <w:t>МБОУ ДО «Молчановская детская</w:t>
            </w:r>
            <w:r w:rsidRPr="00600334">
              <w:rPr>
                <w:rStyle w:val="apple-converted-space"/>
                <w:rFonts w:ascii="Times New Roman" w:hAnsi="Times New Roman"/>
              </w:rPr>
              <w:t> </w:t>
            </w:r>
            <w:r w:rsidRPr="00600334">
              <w:rPr>
                <w:rStyle w:val="keyword"/>
                <w:rFonts w:ascii="Times New Roman" w:hAnsi="Times New Roman"/>
              </w:rPr>
              <w:t>музыкальная школа</w:t>
            </w:r>
            <w:r w:rsidRPr="00600334">
              <w:rPr>
                <w:rFonts w:ascii="Times New Roman" w:hAnsi="Times New Roman" w:cs="Times New Roman"/>
              </w:rPr>
              <w:t>»</w:t>
            </w:r>
            <w:r w:rsidRPr="00600334">
              <w:rPr>
                <w:rStyle w:val="apple-converted-space"/>
                <w:rFonts w:ascii="Times New Roman" w:hAnsi="Times New Roman"/>
              </w:rPr>
              <w:t> </w:t>
            </w:r>
          </w:p>
          <w:p w:rsidR="00DA02EC" w:rsidRPr="00600334" w:rsidRDefault="00DA02EC" w:rsidP="00293090">
            <w:pPr>
              <w:pStyle w:val="ConsPlusNormal"/>
              <w:rPr>
                <w:rFonts w:ascii="Times New Roman" w:hAnsi="Times New Roman" w:cs="Times New Roman"/>
              </w:rPr>
            </w:pPr>
          </w:p>
        </w:tc>
      </w:tr>
      <w:tr w:rsidR="00DA02EC" w:rsidRPr="00600334" w:rsidTr="00293090">
        <w:tc>
          <w:tcPr>
            <w:tcW w:w="14580" w:type="dxa"/>
            <w:gridSpan w:val="8"/>
          </w:tcPr>
          <w:p w:rsidR="00DA02EC" w:rsidRPr="00600334" w:rsidRDefault="00DA02EC" w:rsidP="00293090">
            <w:pPr>
              <w:pStyle w:val="ConsPlusNormal"/>
              <w:rPr>
                <w:rFonts w:ascii="Times New Roman" w:hAnsi="Times New Roman" w:cs="Times New Roman"/>
                <w:highlight w:val="yellow"/>
              </w:rPr>
            </w:pPr>
            <w:r w:rsidRPr="00600334">
              <w:rPr>
                <w:rFonts w:ascii="Times New Roman" w:hAnsi="Times New Roman" w:cs="Times New Roman"/>
              </w:rPr>
              <w:t>Показатели задач подпрограммы: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Уровень удовлетворенности граждан качеством предоставления услуг в сфере культуры</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процент</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 = (К уд. / Кобщ)*100, где:</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 - доля жителей Молчановского района, удовлетворенных предоставляемыми услугами в сфере культуры, в общем количестве опрошенных;</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 уд. - количество опрошенных, удовлетворенных предоставляемыми услугами в сфере культуры;</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 общ. - общее количество опрошенных</w:t>
            </w:r>
          </w:p>
        </w:tc>
        <w:tc>
          <w:tcPr>
            <w:tcW w:w="162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мероприятий по пропаганде и развитию народных художественных промыслов и ремесел</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единиц</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pStyle w:val="ConsPlusNormal"/>
              <w:rPr>
                <w:rFonts w:ascii="Times New Roman" w:hAnsi="Times New Roman" w:cs="Times New Roman"/>
                <w:lang w:val="en-US"/>
              </w:rPr>
            </w:pPr>
            <w:r w:rsidRPr="00600334">
              <w:rPr>
                <w:rFonts w:ascii="Times New Roman" w:hAnsi="Times New Roman" w:cs="Times New Roman"/>
              </w:rPr>
              <w:t>Кобщ</w:t>
            </w:r>
            <w:r w:rsidRPr="00600334">
              <w:rPr>
                <w:rFonts w:ascii="Times New Roman" w:hAnsi="Times New Roman" w:cs="Times New Roman"/>
                <w:lang w:val="en-US"/>
              </w:rPr>
              <w:t>. = S</w:t>
            </w:r>
            <w:r w:rsidRPr="00600334">
              <w:rPr>
                <w:rFonts w:ascii="Times New Roman" w:hAnsi="Times New Roman" w:cs="Times New Roman"/>
                <w:vertAlign w:val="subscript"/>
                <w:lang w:val="en-US"/>
              </w:rPr>
              <w:t>1</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2</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N</w:t>
            </w:r>
            <w:r w:rsidRPr="00600334">
              <w:rPr>
                <w:rFonts w:ascii="Times New Roman" w:hAnsi="Times New Roman" w:cs="Times New Roman"/>
                <w:lang w:val="en-US"/>
              </w:rPr>
              <w:t xml:space="preserve">, </w:t>
            </w:r>
            <w:r w:rsidRPr="00600334">
              <w:rPr>
                <w:rFonts w:ascii="Times New Roman" w:hAnsi="Times New Roman" w:cs="Times New Roman"/>
              </w:rPr>
              <w:t>где</w:t>
            </w:r>
            <w:r w:rsidRPr="00600334">
              <w:rPr>
                <w:rFonts w:ascii="Times New Roman" w:hAnsi="Times New Roman" w:cs="Times New Roman"/>
                <w:lang w:val="en-US"/>
              </w:rPr>
              <w:t>:</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lang w:val="en-US"/>
              </w:rPr>
              <w:t>S</w:t>
            </w:r>
            <w:r w:rsidRPr="00600334">
              <w:rPr>
                <w:rFonts w:ascii="Times New Roman" w:hAnsi="Times New Roman" w:cs="Times New Roman"/>
                <w:vertAlign w:val="subscript"/>
              </w:rPr>
              <w:t>1,2...N</w:t>
            </w:r>
            <w:r w:rsidRPr="00600334">
              <w:rPr>
                <w:rFonts w:ascii="Times New Roman" w:hAnsi="Times New Roman" w:cs="Times New Roman"/>
              </w:rPr>
              <w:t xml:space="preserve"> - мероприятия по пропаганде и развитию народных художественных промыслов и ремесел;</w:t>
            </w:r>
          </w:p>
          <w:p w:rsidR="00DA02EC" w:rsidRPr="00600334" w:rsidRDefault="00DA02EC" w:rsidP="00293090">
            <w:pPr>
              <w:autoSpaceDE w:val="0"/>
              <w:autoSpaceDN w:val="0"/>
              <w:adjustRightInd w:val="0"/>
              <w:rPr>
                <w:sz w:val="20"/>
                <w:szCs w:val="20"/>
              </w:rPr>
            </w:pPr>
            <w:r w:rsidRPr="00600334">
              <w:rPr>
                <w:sz w:val="20"/>
                <w:szCs w:val="20"/>
              </w:rPr>
              <w:t>Кобщ. - общее количество мероприятий по пропаганде и развитию народных художественных промыслов и ремесел</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Доля детей, привлекаемых к участию в творческих мероприятиях, в общей доле детей</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процент</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Р = (</w:t>
            </w:r>
            <w:r w:rsidRPr="00600334">
              <w:rPr>
                <w:rFonts w:ascii="Times New Roman" w:hAnsi="Times New Roman" w:cs="Times New Roman"/>
                <w:lang w:val="en-US"/>
              </w:rPr>
              <w:t>R</w:t>
            </w:r>
            <w:r w:rsidRPr="00600334">
              <w:rPr>
                <w:rFonts w:ascii="Times New Roman" w:hAnsi="Times New Roman" w:cs="Times New Roman"/>
              </w:rPr>
              <w:t xml:space="preserve"> / К)*100, где:</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lang w:val="en-US"/>
              </w:rPr>
              <w:t>R</w:t>
            </w:r>
            <w:r w:rsidRPr="00600334">
              <w:rPr>
                <w:rFonts w:ascii="Times New Roman" w:hAnsi="Times New Roman" w:cs="Times New Roman"/>
              </w:rPr>
              <w:t xml:space="preserve"> – общее количество детей, охваченных творческими мероприятиями;</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 – общее количество детей, проживающих в Молчановском районе;</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Р – доля детей , привлекаемых к участию в творческих мероприятиях, в общей доле детей </w:t>
            </w:r>
          </w:p>
        </w:tc>
        <w:tc>
          <w:tcPr>
            <w:tcW w:w="162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rPr>
                <w:rStyle w:val="Strong"/>
                <w:rFonts w:ascii="Times New Roman" w:hAnsi="Times New Roman"/>
                <w:b w:val="0"/>
                <w:bCs/>
                <w:bdr w:val="none" w:sz="0" w:space="0" w:color="auto" w:frame="1"/>
              </w:rPr>
            </w:pPr>
            <w:r w:rsidRPr="00600334">
              <w:rPr>
                <w:rStyle w:val="Strong"/>
                <w:rFonts w:ascii="Times New Roman" w:hAnsi="Times New Roman"/>
                <w:b w:val="0"/>
                <w:bCs/>
                <w:bdr w:val="none" w:sz="0" w:space="0" w:color="auto" w:frame="1"/>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p>
        </w:tc>
      </w:tr>
      <w:tr w:rsidR="00DA02EC" w:rsidRPr="00600334" w:rsidTr="00293090">
        <w:tc>
          <w:tcPr>
            <w:tcW w:w="14580" w:type="dxa"/>
            <w:gridSpan w:val="8"/>
          </w:tcPr>
          <w:p w:rsidR="00DA02EC" w:rsidRPr="00600334" w:rsidRDefault="00DA02EC" w:rsidP="00293090">
            <w:pPr>
              <w:pStyle w:val="ConsPlusNormal"/>
              <w:rPr>
                <w:rFonts w:ascii="Times New Roman" w:hAnsi="Times New Roman" w:cs="Times New Roman"/>
                <w:highlight w:val="yellow"/>
              </w:rPr>
            </w:pPr>
            <w:r w:rsidRPr="00600334">
              <w:rPr>
                <w:rFonts w:ascii="Times New Roman" w:hAnsi="Times New Roman" w:cs="Times New Roman"/>
              </w:rPr>
              <w:t>Показатели задач подпрограммы: 3. Библиотечное обслуживание населения межпоселенческими библиотеками на территории Молчановского района</w:t>
            </w: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Охват населения библиотечным обслуживанием</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процент</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 = А / N x 100, где:</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С – процент охвата населения библиотечным обслуживанием;</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А - количество зарегистрированных пользователей библиотек;</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N - численность постоянного населения на 1 января отчетного года</w:t>
            </w:r>
          </w:p>
        </w:tc>
        <w:tc>
          <w:tcPr>
            <w:tcW w:w="162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выставочных проектов</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единиц</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pStyle w:val="ConsPlusNormal"/>
              <w:rPr>
                <w:rFonts w:ascii="Times New Roman" w:hAnsi="Times New Roman" w:cs="Times New Roman"/>
                <w:lang w:val="en-US"/>
              </w:rPr>
            </w:pPr>
            <w:r w:rsidRPr="00600334">
              <w:rPr>
                <w:rFonts w:ascii="Times New Roman" w:hAnsi="Times New Roman" w:cs="Times New Roman"/>
              </w:rPr>
              <w:t>Кобщ</w:t>
            </w:r>
            <w:r w:rsidRPr="00600334">
              <w:rPr>
                <w:rFonts w:ascii="Times New Roman" w:hAnsi="Times New Roman" w:cs="Times New Roman"/>
                <w:lang w:val="en-US"/>
              </w:rPr>
              <w:t>. = S</w:t>
            </w:r>
            <w:r w:rsidRPr="00600334">
              <w:rPr>
                <w:rFonts w:ascii="Times New Roman" w:hAnsi="Times New Roman" w:cs="Times New Roman"/>
                <w:vertAlign w:val="subscript"/>
                <w:lang w:val="en-US"/>
              </w:rPr>
              <w:t>1</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2</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N</w:t>
            </w:r>
            <w:r w:rsidRPr="00600334">
              <w:rPr>
                <w:rFonts w:ascii="Times New Roman" w:hAnsi="Times New Roman" w:cs="Times New Roman"/>
                <w:lang w:val="en-US"/>
              </w:rPr>
              <w:t xml:space="preserve">, </w:t>
            </w:r>
            <w:r w:rsidRPr="00600334">
              <w:rPr>
                <w:rFonts w:ascii="Times New Roman" w:hAnsi="Times New Roman" w:cs="Times New Roman"/>
              </w:rPr>
              <w:t>где</w:t>
            </w:r>
            <w:r w:rsidRPr="00600334">
              <w:rPr>
                <w:rFonts w:ascii="Times New Roman" w:hAnsi="Times New Roman" w:cs="Times New Roman"/>
                <w:lang w:val="en-US"/>
              </w:rPr>
              <w:t>:</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lang w:val="en-US"/>
              </w:rPr>
              <w:t>S</w:t>
            </w:r>
            <w:r w:rsidRPr="00600334">
              <w:rPr>
                <w:rFonts w:ascii="Times New Roman" w:hAnsi="Times New Roman" w:cs="Times New Roman"/>
                <w:vertAlign w:val="subscript"/>
              </w:rPr>
              <w:t>1,2...N</w:t>
            </w:r>
            <w:r w:rsidRPr="00600334">
              <w:rPr>
                <w:rFonts w:ascii="Times New Roman" w:hAnsi="Times New Roman" w:cs="Times New Roman"/>
              </w:rPr>
              <w:t xml:space="preserve"> – выставочные проекты;</w:t>
            </w:r>
          </w:p>
          <w:p w:rsidR="00DA02EC" w:rsidRPr="00600334" w:rsidRDefault="00DA02EC" w:rsidP="00293090">
            <w:pPr>
              <w:autoSpaceDE w:val="0"/>
              <w:autoSpaceDN w:val="0"/>
              <w:adjustRightInd w:val="0"/>
              <w:rPr>
                <w:sz w:val="20"/>
                <w:szCs w:val="20"/>
              </w:rPr>
            </w:pPr>
            <w:r w:rsidRPr="00600334">
              <w:rPr>
                <w:sz w:val="20"/>
                <w:szCs w:val="20"/>
              </w:rPr>
              <w:t>Кобщ. - общее количество выставочных проектов</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tc>
      </w:tr>
      <w:tr w:rsidR="00DA02EC" w:rsidRPr="00600334" w:rsidTr="00293090">
        <w:tc>
          <w:tcPr>
            <w:tcW w:w="14580" w:type="dxa"/>
            <w:gridSpan w:val="8"/>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Показатели задач подпрограммы: 4. Развитие инфраструктуры учреждений культуры Молчановского района</w:t>
            </w: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процент</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Д=((Ча+Чкр)/Ч)*100</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 - 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Ча - число муниципальных учреждений культуры и их филиалов, здания которых находятся в аварийном состоянии;</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Чкр - число муниципальных учреждений культуры и их филиалов, здания которых требуют капитального ремонта;</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Ч- число муниципальных учреждений культуры и их филиалов</w:t>
            </w:r>
          </w:p>
        </w:tc>
        <w:tc>
          <w:tcPr>
            <w:tcW w:w="162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Администрация Молчановского района</w:t>
            </w:r>
          </w:p>
        </w:tc>
      </w:tr>
      <w:tr w:rsidR="00DA02EC" w:rsidRPr="00600334" w:rsidTr="00293090">
        <w:tc>
          <w:tcPr>
            <w:tcW w:w="14580" w:type="dxa"/>
            <w:gridSpan w:val="8"/>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Показатели задач подпрограммы: 5. Содействие формированию и развитию субъектов туристической деятельности в Молчановском районе</w:t>
            </w:r>
          </w:p>
        </w:tc>
      </w:tr>
      <w:tr w:rsidR="00DA02EC" w:rsidRPr="00600334" w:rsidTr="00293090">
        <w:tc>
          <w:tcPr>
            <w:tcW w:w="56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w:t>
            </w:r>
          </w:p>
        </w:tc>
        <w:tc>
          <w:tcPr>
            <w:tcW w:w="2098"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субъектов предпринимательской деятельности, вовлечённых в туристическую отрасль, ед.</w:t>
            </w:r>
          </w:p>
        </w:tc>
        <w:tc>
          <w:tcPr>
            <w:tcW w:w="117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единиц</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раз в год</w:t>
            </w:r>
          </w:p>
        </w:tc>
        <w:tc>
          <w:tcPr>
            <w:tcW w:w="144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Календарный год</w:t>
            </w:r>
          </w:p>
        </w:tc>
        <w:tc>
          <w:tcPr>
            <w:tcW w:w="4258" w:type="dxa"/>
          </w:tcPr>
          <w:p w:rsidR="00DA02EC" w:rsidRPr="00600334" w:rsidRDefault="00DA02EC" w:rsidP="00293090">
            <w:pPr>
              <w:pStyle w:val="ConsPlusNormal"/>
              <w:rPr>
                <w:rFonts w:ascii="Times New Roman" w:hAnsi="Times New Roman" w:cs="Times New Roman"/>
                <w:lang w:val="en-US"/>
              </w:rPr>
            </w:pPr>
            <w:r w:rsidRPr="00600334">
              <w:rPr>
                <w:rFonts w:ascii="Times New Roman" w:hAnsi="Times New Roman" w:cs="Times New Roman"/>
              </w:rPr>
              <w:t>Кобщ</w:t>
            </w:r>
            <w:r w:rsidRPr="00600334">
              <w:rPr>
                <w:rFonts w:ascii="Times New Roman" w:hAnsi="Times New Roman" w:cs="Times New Roman"/>
                <w:lang w:val="en-US"/>
              </w:rPr>
              <w:t>. = S</w:t>
            </w:r>
            <w:r w:rsidRPr="00600334">
              <w:rPr>
                <w:rFonts w:ascii="Times New Roman" w:hAnsi="Times New Roman" w:cs="Times New Roman"/>
                <w:vertAlign w:val="subscript"/>
                <w:lang w:val="en-US"/>
              </w:rPr>
              <w:t>1</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2</w:t>
            </w:r>
            <w:r w:rsidRPr="00600334">
              <w:rPr>
                <w:rFonts w:ascii="Times New Roman" w:hAnsi="Times New Roman" w:cs="Times New Roman"/>
                <w:lang w:val="en-US"/>
              </w:rPr>
              <w:t xml:space="preserve"> ... S</w:t>
            </w:r>
            <w:r w:rsidRPr="00600334">
              <w:rPr>
                <w:rFonts w:ascii="Times New Roman" w:hAnsi="Times New Roman" w:cs="Times New Roman"/>
                <w:vertAlign w:val="subscript"/>
                <w:lang w:val="en-US"/>
              </w:rPr>
              <w:t>N</w:t>
            </w:r>
            <w:r w:rsidRPr="00600334">
              <w:rPr>
                <w:rFonts w:ascii="Times New Roman" w:hAnsi="Times New Roman" w:cs="Times New Roman"/>
                <w:lang w:val="en-US"/>
              </w:rPr>
              <w:t xml:space="preserve">, </w:t>
            </w:r>
            <w:r w:rsidRPr="00600334">
              <w:rPr>
                <w:rFonts w:ascii="Times New Roman" w:hAnsi="Times New Roman" w:cs="Times New Roman"/>
              </w:rPr>
              <w:t>где</w:t>
            </w:r>
            <w:r w:rsidRPr="00600334">
              <w:rPr>
                <w:rFonts w:ascii="Times New Roman" w:hAnsi="Times New Roman" w:cs="Times New Roman"/>
                <w:lang w:val="en-US"/>
              </w:rPr>
              <w:t>:</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lang w:val="en-US"/>
              </w:rPr>
              <w:t>S</w:t>
            </w:r>
            <w:r w:rsidRPr="00600334">
              <w:rPr>
                <w:rFonts w:ascii="Times New Roman" w:hAnsi="Times New Roman" w:cs="Times New Roman"/>
                <w:vertAlign w:val="subscript"/>
              </w:rPr>
              <w:t>1,2...N</w:t>
            </w:r>
            <w:r w:rsidRPr="00600334">
              <w:rPr>
                <w:rFonts w:ascii="Times New Roman" w:hAnsi="Times New Roman" w:cs="Times New Roman"/>
              </w:rPr>
              <w:t xml:space="preserve"> - субъекты предпринимательской деятельности;</w:t>
            </w:r>
          </w:p>
          <w:p w:rsidR="00DA02EC" w:rsidRPr="00600334" w:rsidRDefault="00DA02EC" w:rsidP="00293090">
            <w:pPr>
              <w:autoSpaceDE w:val="0"/>
              <w:autoSpaceDN w:val="0"/>
              <w:adjustRightInd w:val="0"/>
              <w:rPr>
                <w:sz w:val="20"/>
                <w:szCs w:val="20"/>
              </w:rPr>
            </w:pPr>
            <w:r w:rsidRPr="00600334">
              <w:rPr>
                <w:sz w:val="20"/>
                <w:szCs w:val="20"/>
              </w:rPr>
              <w:t>Кобщ. - общее количество субъектов предпринимательской деятельности</w:t>
            </w:r>
          </w:p>
        </w:tc>
        <w:tc>
          <w:tcPr>
            <w:tcW w:w="162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ведомственная статистика</w:t>
            </w:r>
          </w:p>
        </w:tc>
        <w:tc>
          <w:tcPr>
            <w:tcW w:w="21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Администрация Молчановского района</w:t>
            </w:r>
          </w:p>
        </w:tc>
      </w:tr>
    </w:tbl>
    <w:p w:rsidR="00DA02EC" w:rsidRPr="00600334" w:rsidRDefault="00DA02EC" w:rsidP="00B2521A">
      <w:pPr>
        <w:pStyle w:val="ConsPlusNormal"/>
        <w:rPr>
          <w:rFonts w:ascii="Times New Roman" w:hAnsi="Times New Roman" w:cs="Times New Roman"/>
        </w:rPr>
      </w:pPr>
    </w:p>
    <w:p w:rsidR="00DA02EC" w:rsidRPr="00600334" w:rsidRDefault="00DA02EC" w:rsidP="00B2521A">
      <w:pPr>
        <w:pStyle w:val="ConsPlusNormal"/>
        <w:rPr>
          <w:rFonts w:ascii="Times New Roman" w:hAnsi="Times New Roman" w:cs="Times New Roman"/>
        </w:rPr>
      </w:pPr>
    </w:p>
    <w:p w:rsidR="00DA02EC" w:rsidRPr="00600334" w:rsidRDefault="00DA02EC" w:rsidP="00B2521A">
      <w:pPr>
        <w:pStyle w:val="ConsPlusNormal"/>
        <w:rPr>
          <w:rFonts w:ascii="Times New Roman" w:hAnsi="Times New Roman" w:cs="Times New Roman"/>
        </w:rPr>
      </w:pPr>
    </w:p>
    <w:p w:rsidR="00DA02EC" w:rsidRPr="00600334" w:rsidRDefault="00DA02EC" w:rsidP="00B2521A">
      <w:pPr>
        <w:tabs>
          <w:tab w:val="left" w:pos="2910"/>
        </w:tabs>
        <w:rPr>
          <w:sz w:val="20"/>
          <w:szCs w:val="20"/>
        </w:rPr>
      </w:pPr>
      <w:r w:rsidRPr="00600334">
        <w:rPr>
          <w:sz w:val="20"/>
          <w:szCs w:val="20"/>
        </w:rPr>
        <w:tab/>
      </w:r>
    </w:p>
    <w:p w:rsidR="00DA02EC" w:rsidRPr="00600334" w:rsidRDefault="00DA02EC" w:rsidP="00B2521A">
      <w:pPr>
        <w:tabs>
          <w:tab w:val="left" w:pos="2910"/>
        </w:tabs>
        <w:rPr>
          <w:sz w:val="20"/>
          <w:szCs w:val="20"/>
        </w:rPr>
      </w:pPr>
    </w:p>
    <w:p w:rsidR="00DA02EC" w:rsidRPr="00600334" w:rsidRDefault="00DA02EC" w:rsidP="00B2521A">
      <w:pPr>
        <w:tabs>
          <w:tab w:val="left" w:pos="2910"/>
        </w:tabs>
        <w:rPr>
          <w:sz w:val="20"/>
          <w:szCs w:val="20"/>
        </w:rPr>
      </w:pPr>
    </w:p>
    <w:p w:rsidR="00DA02EC" w:rsidRPr="00600334" w:rsidRDefault="00DA02EC" w:rsidP="00B2521A">
      <w:pPr>
        <w:jc w:val="center"/>
        <w:rPr>
          <w:sz w:val="20"/>
          <w:szCs w:val="20"/>
        </w:rPr>
      </w:pPr>
      <w:r w:rsidRPr="00600334">
        <w:rPr>
          <w:sz w:val="20"/>
          <w:szCs w:val="20"/>
        </w:rPr>
        <w:t xml:space="preserve">              4. Перечень  ведомственных целевых программ, основных мероприятий и ресурсное обеспечение реализации подпрограммы</w:t>
      </w:r>
    </w:p>
    <w:tbl>
      <w:tblPr>
        <w:tblpPr w:leftFromText="180" w:rightFromText="180" w:vertAnchor="text" w:horzAnchor="margin" w:tblpY="193"/>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5"/>
        <w:gridCol w:w="2677"/>
        <w:gridCol w:w="1080"/>
        <w:gridCol w:w="1260"/>
        <w:gridCol w:w="16"/>
        <w:gridCol w:w="1237"/>
        <w:gridCol w:w="1087"/>
        <w:gridCol w:w="1260"/>
        <w:gridCol w:w="1080"/>
        <w:gridCol w:w="1080"/>
        <w:gridCol w:w="1260"/>
        <w:gridCol w:w="180"/>
        <w:gridCol w:w="1260"/>
        <w:gridCol w:w="1080"/>
      </w:tblGrid>
      <w:tr w:rsidR="00DA02EC" w:rsidRPr="00600334" w:rsidTr="00293090">
        <w:tc>
          <w:tcPr>
            <w:tcW w:w="625" w:type="dxa"/>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N</w:t>
            </w:r>
          </w:p>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пп</w:t>
            </w:r>
          </w:p>
        </w:tc>
        <w:tc>
          <w:tcPr>
            <w:tcW w:w="2677" w:type="dxa"/>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080" w:type="dxa"/>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Срок реализации</w:t>
            </w:r>
          </w:p>
        </w:tc>
        <w:tc>
          <w:tcPr>
            <w:tcW w:w="1276" w:type="dxa"/>
            <w:gridSpan w:val="2"/>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Объем финансирования (тыс. руб.)</w:t>
            </w:r>
          </w:p>
        </w:tc>
        <w:tc>
          <w:tcPr>
            <w:tcW w:w="5744" w:type="dxa"/>
            <w:gridSpan w:val="5"/>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 том числе за счет средств:</w:t>
            </w:r>
          </w:p>
        </w:tc>
        <w:tc>
          <w:tcPr>
            <w:tcW w:w="1440" w:type="dxa"/>
            <w:gridSpan w:val="2"/>
            <w:vMerge w:val="restart"/>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Участник/участник мероприятия</w:t>
            </w:r>
          </w:p>
        </w:tc>
        <w:tc>
          <w:tcPr>
            <w:tcW w:w="234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A02EC" w:rsidRPr="00600334" w:rsidTr="00293090">
        <w:tc>
          <w:tcPr>
            <w:tcW w:w="625" w:type="dxa"/>
            <w:vMerge/>
            <w:vAlign w:val="center"/>
          </w:tcPr>
          <w:p w:rsidR="00DA02EC" w:rsidRPr="00324933" w:rsidRDefault="00DA02EC" w:rsidP="00293090">
            <w:pPr>
              <w:pStyle w:val="BalloonText"/>
              <w:jc w:val="center"/>
              <w:rPr>
                <w:rFonts w:ascii="Times New Roman" w:hAnsi="Times New Roman"/>
                <w:sz w:val="20"/>
                <w:szCs w:val="20"/>
              </w:rPr>
            </w:pPr>
          </w:p>
        </w:tc>
        <w:tc>
          <w:tcPr>
            <w:tcW w:w="2677" w:type="dxa"/>
            <w:vMerge/>
            <w:vAlign w:val="center"/>
          </w:tcPr>
          <w:p w:rsidR="00DA02EC" w:rsidRPr="00324933" w:rsidRDefault="00DA02EC" w:rsidP="00293090">
            <w:pPr>
              <w:pStyle w:val="BalloonText"/>
              <w:jc w:val="center"/>
              <w:rPr>
                <w:rFonts w:ascii="Times New Roman" w:hAnsi="Times New Roman"/>
                <w:sz w:val="20"/>
                <w:szCs w:val="20"/>
              </w:rPr>
            </w:pPr>
          </w:p>
        </w:tc>
        <w:tc>
          <w:tcPr>
            <w:tcW w:w="1080" w:type="dxa"/>
            <w:vMerge/>
            <w:vAlign w:val="center"/>
          </w:tcPr>
          <w:p w:rsidR="00DA02EC" w:rsidRPr="00324933" w:rsidRDefault="00DA02EC" w:rsidP="00293090">
            <w:pPr>
              <w:pStyle w:val="BalloonText"/>
              <w:jc w:val="center"/>
              <w:rPr>
                <w:rFonts w:ascii="Times New Roman" w:hAnsi="Times New Roman"/>
                <w:sz w:val="20"/>
                <w:szCs w:val="20"/>
              </w:rPr>
            </w:pPr>
          </w:p>
        </w:tc>
        <w:tc>
          <w:tcPr>
            <w:tcW w:w="1276" w:type="dxa"/>
            <w:gridSpan w:val="2"/>
            <w:vMerge/>
            <w:vAlign w:val="center"/>
          </w:tcPr>
          <w:p w:rsidR="00DA02EC" w:rsidRPr="00324933" w:rsidRDefault="00DA02EC" w:rsidP="00293090">
            <w:pPr>
              <w:pStyle w:val="BalloonText"/>
              <w:jc w:val="center"/>
              <w:rPr>
                <w:rFonts w:ascii="Times New Roman" w:hAnsi="Times New Roman"/>
                <w:sz w:val="20"/>
                <w:szCs w:val="20"/>
              </w:rPr>
            </w:pPr>
          </w:p>
        </w:tc>
        <w:tc>
          <w:tcPr>
            <w:tcW w:w="1237" w:type="dxa"/>
            <w:vAlign w:val="center"/>
          </w:tcPr>
          <w:p w:rsidR="00DA02EC" w:rsidRPr="00324933" w:rsidRDefault="00DA02EC" w:rsidP="00293090">
            <w:pPr>
              <w:pStyle w:val="BalloonText"/>
              <w:jc w:val="center"/>
              <w:rPr>
                <w:rFonts w:ascii="Times New Roman" w:hAnsi="Times New Roman"/>
                <w:sz w:val="20"/>
                <w:szCs w:val="20"/>
              </w:rPr>
            </w:pPr>
            <w:r w:rsidRPr="00324933">
              <w:rPr>
                <w:rFonts w:ascii="Times New Roman" w:hAnsi="Times New Roman"/>
                <w:sz w:val="20"/>
                <w:szCs w:val="20"/>
              </w:rPr>
              <w:t>федерального бюджета (по согласованию (прогноз)</w:t>
            </w:r>
          </w:p>
        </w:tc>
        <w:tc>
          <w:tcPr>
            <w:tcW w:w="1087" w:type="dxa"/>
            <w:vAlign w:val="center"/>
          </w:tcPr>
          <w:p w:rsidR="00DA02EC" w:rsidRPr="00324933" w:rsidRDefault="00DA02EC" w:rsidP="00293090">
            <w:pPr>
              <w:pStyle w:val="BalloonText"/>
              <w:jc w:val="center"/>
              <w:rPr>
                <w:rFonts w:ascii="Times New Roman" w:hAnsi="Times New Roman"/>
                <w:sz w:val="20"/>
                <w:szCs w:val="20"/>
              </w:rPr>
            </w:pPr>
            <w:r w:rsidRPr="00324933">
              <w:rPr>
                <w:rFonts w:ascii="Times New Roman" w:hAnsi="Times New Roman"/>
                <w:sz w:val="20"/>
                <w:szCs w:val="20"/>
              </w:rPr>
              <w:t>областного бюджета (по согласованию (прогноз)</w:t>
            </w:r>
          </w:p>
        </w:tc>
        <w:tc>
          <w:tcPr>
            <w:tcW w:w="1260" w:type="dxa"/>
            <w:vAlign w:val="center"/>
          </w:tcPr>
          <w:p w:rsidR="00DA02EC" w:rsidRPr="00324933" w:rsidRDefault="00DA02EC" w:rsidP="00293090">
            <w:pPr>
              <w:pStyle w:val="BalloonText"/>
              <w:jc w:val="center"/>
              <w:rPr>
                <w:rFonts w:ascii="Times New Roman" w:hAnsi="Times New Roman"/>
                <w:sz w:val="20"/>
                <w:szCs w:val="20"/>
              </w:rPr>
            </w:pPr>
            <w:r w:rsidRPr="00324933">
              <w:rPr>
                <w:rFonts w:ascii="Times New Roman" w:hAnsi="Times New Roman"/>
                <w:sz w:val="20"/>
                <w:szCs w:val="20"/>
              </w:rPr>
              <w:t>бюджета МО «Молчановский район»</w:t>
            </w:r>
          </w:p>
        </w:tc>
        <w:tc>
          <w:tcPr>
            <w:tcW w:w="1080" w:type="dxa"/>
            <w:vAlign w:val="center"/>
          </w:tcPr>
          <w:p w:rsidR="00DA02EC" w:rsidRPr="00324933" w:rsidRDefault="00DA02EC" w:rsidP="00293090">
            <w:pPr>
              <w:pStyle w:val="BalloonText"/>
              <w:jc w:val="center"/>
              <w:rPr>
                <w:rFonts w:ascii="Times New Roman" w:hAnsi="Times New Roman"/>
                <w:sz w:val="20"/>
                <w:szCs w:val="20"/>
              </w:rPr>
            </w:pPr>
            <w:r w:rsidRPr="00324933">
              <w:rPr>
                <w:rFonts w:ascii="Times New Roman" w:hAnsi="Times New Roman"/>
                <w:sz w:val="20"/>
                <w:szCs w:val="20"/>
              </w:rPr>
              <w:t>бюджетов сельских поселений (по согласованию (прогноз))</w:t>
            </w:r>
          </w:p>
        </w:tc>
        <w:tc>
          <w:tcPr>
            <w:tcW w:w="1080" w:type="dxa"/>
            <w:vAlign w:val="center"/>
          </w:tcPr>
          <w:p w:rsidR="00DA02EC" w:rsidRPr="00324933" w:rsidRDefault="00DA02EC" w:rsidP="00293090">
            <w:pPr>
              <w:pStyle w:val="BalloonText"/>
              <w:jc w:val="center"/>
              <w:rPr>
                <w:rFonts w:ascii="Times New Roman" w:hAnsi="Times New Roman"/>
                <w:sz w:val="20"/>
                <w:szCs w:val="20"/>
              </w:rPr>
            </w:pPr>
            <w:r w:rsidRPr="00324933">
              <w:rPr>
                <w:rFonts w:ascii="Times New Roman" w:hAnsi="Times New Roman"/>
                <w:sz w:val="20"/>
                <w:szCs w:val="20"/>
              </w:rPr>
              <w:t>внебюджетных источников (по согласованию (прогноз)</w:t>
            </w:r>
          </w:p>
        </w:tc>
        <w:tc>
          <w:tcPr>
            <w:tcW w:w="1440" w:type="dxa"/>
            <w:gridSpan w:val="2"/>
            <w:vMerge/>
            <w:vAlign w:val="center"/>
          </w:tcPr>
          <w:p w:rsidR="00DA02EC" w:rsidRPr="00324933" w:rsidRDefault="00DA02EC" w:rsidP="00293090">
            <w:pPr>
              <w:pStyle w:val="BalloonText"/>
              <w:jc w:val="center"/>
              <w:rPr>
                <w:rFonts w:ascii="Times New Roman" w:hAnsi="Times New Roman"/>
                <w:sz w:val="20"/>
                <w:szCs w:val="20"/>
              </w:rPr>
            </w:pPr>
          </w:p>
        </w:tc>
        <w:tc>
          <w:tcPr>
            <w:tcW w:w="1260" w:type="dxa"/>
            <w:vAlign w:val="center"/>
          </w:tcPr>
          <w:p w:rsidR="00DA02EC" w:rsidRPr="00600334" w:rsidRDefault="00DA02EC" w:rsidP="00293090">
            <w:pPr>
              <w:widowControl w:val="0"/>
              <w:autoSpaceDE w:val="0"/>
              <w:autoSpaceDN w:val="0"/>
              <w:adjustRightInd w:val="0"/>
              <w:jc w:val="center"/>
              <w:rPr>
                <w:sz w:val="20"/>
                <w:szCs w:val="20"/>
              </w:rPr>
            </w:pPr>
            <w:r w:rsidRPr="00600334">
              <w:rPr>
                <w:sz w:val="20"/>
                <w:szCs w:val="20"/>
              </w:rPr>
              <w:t>наименование и единица измерения</w:t>
            </w:r>
          </w:p>
        </w:tc>
        <w:tc>
          <w:tcPr>
            <w:tcW w:w="1080" w:type="dxa"/>
            <w:vAlign w:val="center"/>
          </w:tcPr>
          <w:p w:rsidR="00DA02EC" w:rsidRPr="00600334" w:rsidRDefault="00DA02EC" w:rsidP="00293090">
            <w:pPr>
              <w:widowControl w:val="0"/>
              <w:autoSpaceDE w:val="0"/>
              <w:autoSpaceDN w:val="0"/>
              <w:adjustRightInd w:val="0"/>
              <w:jc w:val="center"/>
              <w:rPr>
                <w:sz w:val="20"/>
                <w:szCs w:val="20"/>
              </w:rPr>
            </w:pPr>
            <w:r w:rsidRPr="00600334">
              <w:rPr>
                <w:sz w:val="20"/>
                <w:szCs w:val="20"/>
              </w:rPr>
              <w:t>значения по годам реализации</w:t>
            </w:r>
          </w:p>
        </w:tc>
      </w:tr>
      <w:tr w:rsidR="00DA02EC" w:rsidRPr="00600334" w:rsidTr="00293090">
        <w:tc>
          <w:tcPr>
            <w:tcW w:w="625"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w:t>
            </w:r>
          </w:p>
        </w:tc>
        <w:tc>
          <w:tcPr>
            <w:tcW w:w="267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w:t>
            </w:r>
          </w:p>
        </w:tc>
        <w:tc>
          <w:tcPr>
            <w:tcW w:w="1440"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w:t>
            </w:r>
          </w:p>
        </w:tc>
      </w:tr>
      <w:tr w:rsidR="00DA02EC" w:rsidRPr="00600334" w:rsidTr="00293090">
        <w:tc>
          <w:tcPr>
            <w:tcW w:w="15182" w:type="dxa"/>
            <w:gridSpan w:val="14"/>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Подпрограмма «Развитие культуры и туризма на территории Молчановского района»</w:t>
            </w:r>
          </w:p>
        </w:tc>
      </w:tr>
      <w:tr w:rsidR="00DA02EC" w:rsidRPr="00600334" w:rsidTr="00293090">
        <w:tc>
          <w:tcPr>
            <w:tcW w:w="625" w:type="dxa"/>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w:t>
            </w:r>
          </w:p>
        </w:tc>
        <w:tc>
          <w:tcPr>
            <w:tcW w:w="14557" w:type="dxa"/>
            <w:gridSpan w:val="13"/>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1: Создание условий для организации дополнительного образования населения Молчановского района</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1.1</w:t>
            </w:r>
          </w:p>
        </w:tc>
        <w:tc>
          <w:tcPr>
            <w:tcW w:w="2677"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1: «Создание условий для организации дополнительного зования населения Молчановского района»</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35 005,6</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32 903,8</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2 101,8</w:t>
            </w:r>
          </w:p>
        </w:tc>
        <w:tc>
          <w:tcPr>
            <w:tcW w:w="1260"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МБОУ ДО «Молчановская детская музыкальная школа»</w:t>
            </w:r>
          </w:p>
          <w:p w:rsidR="00DA02EC" w:rsidRPr="00600334" w:rsidRDefault="00DA02EC" w:rsidP="00293090">
            <w:pPr>
              <w:pStyle w:val="ConsPlusNormal"/>
              <w:rPr>
                <w:rFonts w:ascii="Times New Roman" w:hAnsi="Times New Roman" w:cs="Times New Roman"/>
              </w:rPr>
            </w:pPr>
          </w:p>
        </w:tc>
        <w:tc>
          <w:tcPr>
            <w:tcW w:w="1440" w:type="dxa"/>
            <w:gridSpan w:val="2"/>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обучающихся по дополнительным образовательным программам, чел.</w:t>
            </w: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6 843,7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6 522,2</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321,5</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7 671,5</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7 316,0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355,5</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7 310,7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6 954,5</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356,2</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156</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4 559,9</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4 203,7</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356,2</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157</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4 059,9</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3 703,7</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356,2</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158</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4 559,9</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4 203,7</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356,2</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1.2</w:t>
            </w: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Основное мероприятие: </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1 165,4</w:t>
            </w:r>
          </w:p>
        </w:tc>
        <w:tc>
          <w:tcPr>
            <w:tcW w:w="1237" w:type="dxa"/>
          </w:tcPr>
          <w:p w:rsidR="00DA02EC" w:rsidRPr="00600334" w:rsidRDefault="00DA02EC" w:rsidP="00293090">
            <w:pPr>
              <w:jc w:val="center"/>
              <w:rPr>
                <w:sz w:val="20"/>
                <w:szCs w:val="20"/>
              </w:rPr>
            </w:pPr>
            <w:r w:rsidRPr="00600334">
              <w:rPr>
                <w:sz w:val="20"/>
                <w:szCs w:val="20"/>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1 165,4</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МБОУ ДО «Молчановская детская музыкальная школа»</w:t>
            </w:r>
          </w:p>
          <w:p w:rsidR="00DA02EC" w:rsidRPr="00600334" w:rsidRDefault="00DA02EC" w:rsidP="00293090">
            <w:pPr>
              <w:pStyle w:val="ConsPlusNormal"/>
              <w:rPr>
                <w:rFonts w:ascii="Times New Roman" w:hAnsi="Times New Roman" w:cs="Times New Roman"/>
              </w:rPr>
            </w:pPr>
          </w:p>
        </w:tc>
        <w:tc>
          <w:tcPr>
            <w:tcW w:w="1440" w:type="dxa"/>
            <w:gridSpan w:val="2"/>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обучающихся по дополнительным образовательным программам, чел.</w:t>
            </w: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37" w:type="dxa"/>
          </w:tcPr>
          <w:p w:rsidR="00DA02EC" w:rsidRPr="00600334" w:rsidRDefault="00DA02EC" w:rsidP="00293090">
            <w:pPr>
              <w:jc w:val="center"/>
              <w:rPr>
                <w:sz w:val="20"/>
                <w:szCs w:val="20"/>
              </w:rPr>
            </w:pPr>
            <w:r w:rsidRPr="00600334">
              <w:rPr>
                <w:sz w:val="20"/>
                <w:szCs w:val="20"/>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37" w:type="dxa"/>
          </w:tcPr>
          <w:p w:rsidR="00DA02EC" w:rsidRPr="00600334" w:rsidRDefault="00DA02EC" w:rsidP="00293090">
            <w:pPr>
              <w:jc w:val="center"/>
              <w:rPr>
                <w:sz w:val="20"/>
                <w:szCs w:val="20"/>
              </w:rPr>
            </w:pPr>
            <w:r w:rsidRPr="00600334">
              <w:rPr>
                <w:sz w:val="20"/>
                <w:szCs w:val="20"/>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jc w:val="center"/>
              <w:rPr>
                <w:sz w:val="20"/>
                <w:szCs w:val="20"/>
              </w:rPr>
            </w:pPr>
            <w:r w:rsidRPr="00600334">
              <w:rPr>
                <w:sz w:val="20"/>
                <w:szCs w:val="20"/>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156</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jc w:val="center"/>
              <w:rPr>
                <w:sz w:val="20"/>
                <w:szCs w:val="20"/>
              </w:rPr>
            </w:pPr>
            <w:r w:rsidRPr="00600334">
              <w:rPr>
                <w:sz w:val="20"/>
                <w:szCs w:val="20"/>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157</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jc w:val="center"/>
              <w:rPr>
                <w:sz w:val="20"/>
                <w:szCs w:val="20"/>
              </w:rPr>
            </w:pPr>
            <w:r w:rsidRPr="00600334">
              <w:rPr>
                <w:sz w:val="20"/>
                <w:szCs w:val="20"/>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158</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jc w:val="center"/>
              <w:rPr>
                <w:sz w:val="20"/>
                <w:szCs w:val="20"/>
              </w:rPr>
            </w:pPr>
            <w:r w:rsidRPr="00600334">
              <w:rPr>
                <w:sz w:val="20"/>
                <w:szCs w:val="20"/>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1.2.1</w:t>
            </w:r>
          </w:p>
        </w:tc>
        <w:tc>
          <w:tcPr>
            <w:tcW w:w="2677" w:type="dxa"/>
            <w:vMerge w:val="restart"/>
            <w:vAlign w:val="center"/>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 «Стимулирующие выплаты в муниципальных организациях дополнительного образования Томской области»</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1 165,4</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1 165,4</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МБОУ ДО «Молчановская детская музыкальная школа»</w:t>
            </w:r>
          </w:p>
          <w:p w:rsidR="00DA02EC" w:rsidRPr="00600334" w:rsidRDefault="00DA02EC" w:rsidP="00293090">
            <w:pPr>
              <w:pStyle w:val="ConsPlusNormal"/>
              <w:rPr>
                <w:rFonts w:ascii="Times New Roman" w:hAnsi="Times New Roman" w:cs="Times New Roman"/>
              </w:rPr>
            </w:pP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обучающихся по дополнительным образовательным программам, чел.</w:t>
            </w: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251,5</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156</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157</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220,8</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158</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w:t>
            </w:r>
          </w:p>
        </w:tc>
      </w:tr>
      <w:tr w:rsidR="00DA02EC" w:rsidRPr="00600334" w:rsidTr="00293090">
        <w:tc>
          <w:tcPr>
            <w:tcW w:w="625"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1.3</w:t>
            </w:r>
          </w:p>
        </w:tc>
        <w:tc>
          <w:tcPr>
            <w:tcW w:w="2677"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Основное мероприятие: «Создание условий для развития кадрового потенциала в Молчановском районе в сфере культуры и архивного дела»</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 9 084,0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9 084,0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МБОУ ДО «Молчановская детская музыкальная школа»</w:t>
            </w:r>
          </w:p>
          <w:p w:rsidR="00DA02EC" w:rsidRPr="00600334" w:rsidRDefault="00DA02EC" w:rsidP="00293090">
            <w:pPr>
              <w:pStyle w:val="ConsPlusNormal"/>
              <w:rPr>
                <w:rFonts w:ascii="Times New Roman" w:hAnsi="Times New Roman" w:cs="Times New Roman"/>
              </w:rPr>
            </w:pP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обучающихся по дополнительным образовательным программам, чел.</w:t>
            </w:r>
          </w:p>
        </w:tc>
        <w:tc>
          <w:tcPr>
            <w:tcW w:w="1080" w:type="dxa"/>
          </w:tcPr>
          <w:p w:rsidR="00DA02EC" w:rsidRPr="00600334" w:rsidRDefault="00DA02EC" w:rsidP="00293090">
            <w:pPr>
              <w:pStyle w:val="ConsPlusNormal"/>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2 511,7</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2 511,7</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3 297,2</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3 297,2</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3 275,1</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3 275,1</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156</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157</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158</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w:t>
            </w:r>
          </w:p>
        </w:tc>
      </w:tr>
      <w:tr w:rsidR="00DA02EC" w:rsidRPr="00600334" w:rsidTr="00293090">
        <w:tc>
          <w:tcPr>
            <w:tcW w:w="625"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1.3.1</w:t>
            </w:r>
          </w:p>
        </w:tc>
        <w:tc>
          <w:tcPr>
            <w:tcW w:w="2677"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9 084,0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9 084,0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МБОУ ДО «Молчановская детская музыкальная школа»</w:t>
            </w:r>
          </w:p>
          <w:p w:rsidR="00DA02EC" w:rsidRPr="00600334" w:rsidRDefault="00DA02EC" w:rsidP="00293090">
            <w:pPr>
              <w:pStyle w:val="ConsPlusNormal"/>
              <w:rPr>
                <w:rFonts w:ascii="Times New Roman" w:hAnsi="Times New Roman" w:cs="Times New Roman"/>
              </w:rPr>
            </w:pP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обучающихся по дополнительным образовательным программам, чел.</w:t>
            </w:r>
          </w:p>
        </w:tc>
        <w:tc>
          <w:tcPr>
            <w:tcW w:w="1080" w:type="dxa"/>
          </w:tcPr>
          <w:p w:rsidR="00DA02EC" w:rsidRPr="00600334" w:rsidRDefault="00DA02EC" w:rsidP="00293090">
            <w:pPr>
              <w:pStyle w:val="ConsPlusNormal"/>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2 511,7</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2 511,7</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3 297,2</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3 297,2</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3 275,1</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3275,1</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156</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157</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158</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w:t>
            </w:r>
          </w:p>
        </w:tc>
      </w:tr>
      <w:tr w:rsidR="00DA02EC" w:rsidRPr="00600334" w:rsidTr="00293090">
        <w:tc>
          <w:tcPr>
            <w:tcW w:w="625"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w:t>
            </w:r>
          </w:p>
        </w:tc>
        <w:tc>
          <w:tcPr>
            <w:tcW w:w="14557" w:type="dxa"/>
            <w:gridSpan w:val="13"/>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2.1</w:t>
            </w: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93 410,6</w:t>
            </w:r>
          </w:p>
        </w:tc>
        <w:tc>
          <w:tcPr>
            <w:tcW w:w="1253"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85 624,9</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7 785,7</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p>
        </w:tc>
        <w:tc>
          <w:tcPr>
            <w:tcW w:w="1440" w:type="dxa"/>
            <w:gridSpan w:val="2"/>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участников культурно-досуговых мероприятий, чел</w:t>
            </w: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16 903,6</w:t>
            </w:r>
          </w:p>
        </w:tc>
        <w:tc>
          <w:tcPr>
            <w:tcW w:w="1253"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15 847,9</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1 055,7</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16001</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18 862,1</w:t>
            </w:r>
          </w:p>
        </w:tc>
        <w:tc>
          <w:tcPr>
            <w:tcW w:w="1253"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17 049,0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1 813,1</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16500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18 965,9</w:t>
            </w:r>
          </w:p>
        </w:tc>
        <w:tc>
          <w:tcPr>
            <w:tcW w:w="1253"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17 049,0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1 916,9</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17000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13 744,0</w:t>
            </w:r>
          </w:p>
        </w:tc>
        <w:tc>
          <w:tcPr>
            <w:tcW w:w="1253"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12 744,0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1 000,0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17500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11 855,0</w:t>
            </w:r>
          </w:p>
        </w:tc>
        <w:tc>
          <w:tcPr>
            <w:tcW w:w="1253"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10 855,0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1 000,0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18000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13 080,0</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12 080,0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1 000,0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18500</w:t>
            </w:r>
          </w:p>
        </w:tc>
      </w:tr>
      <w:tr w:rsidR="00DA02EC" w:rsidRPr="00600334" w:rsidTr="00293090">
        <w:tc>
          <w:tcPr>
            <w:tcW w:w="625"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2.2</w:t>
            </w:r>
          </w:p>
        </w:tc>
        <w:tc>
          <w:tcPr>
            <w:tcW w:w="2677"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Основное мероприятие: «Развитие профессионального искусства и народного творчества»</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82 729,0</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82 729,0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участников культурно-досуговых мероприятий, чел</w:t>
            </w: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22 135,8</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22 135,8</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16001</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28 761,1</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28 761,1</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16500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29 094,3</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29 094,3</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17000</w:t>
            </w:r>
          </w:p>
        </w:tc>
      </w:tr>
      <w:tr w:rsidR="00DA02EC" w:rsidRPr="00600334" w:rsidTr="00293090">
        <w:trPr>
          <w:trHeight w:val="388"/>
        </w:trPr>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60" w:type="dxa"/>
          </w:tcPr>
          <w:p w:rsidR="00DA02EC" w:rsidRPr="00600334" w:rsidRDefault="00DA02EC" w:rsidP="00293090">
            <w:pPr>
              <w:jc w:val="center"/>
              <w:rPr>
                <w:sz w:val="20"/>
                <w:szCs w:val="20"/>
              </w:rPr>
            </w:pPr>
            <w:r w:rsidRPr="00600334">
              <w:rPr>
                <w:sz w:val="20"/>
                <w:szCs w:val="20"/>
              </w:rPr>
              <w:t>1 368,9</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jc w:val="center"/>
              <w:rPr>
                <w:sz w:val="20"/>
                <w:szCs w:val="20"/>
              </w:rPr>
            </w:pPr>
            <w:r w:rsidRPr="00600334">
              <w:rPr>
                <w:sz w:val="20"/>
                <w:szCs w:val="20"/>
              </w:rPr>
              <w:t>1 368,9</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17500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60" w:type="dxa"/>
          </w:tcPr>
          <w:p w:rsidR="00DA02EC" w:rsidRPr="00600334" w:rsidRDefault="00DA02EC" w:rsidP="00293090">
            <w:pPr>
              <w:jc w:val="center"/>
              <w:rPr>
                <w:sz w:val="20"/>
                <w:szCs w:val="20"/>
              </w:rPr>
            </w:pPr>
            <w:r w:rsidRPr="00600334">
              <w:rPr>
                <w:sz w:val="20"/>
                <w:szCs w:val="20"/>
              </w:rPr>
              <w:t>1 368,9</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jc w:val="center"/>
              <w:rPr>
                <w:sz w:val="20"/>
                <w:szCs w:val="20"/>
              </w:rPr>
            </w:pPr>
            <w:r w:rsidRPr="00600334">
              <w:rPr>
                <w:sz w:val="20"/>
                <w:szCs w:val="20"/>
              </w:rPr>
              <w:t>1 368,9</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18000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18500</w:t>
            </w:r>
          </w:p>
        </w:tc>
      </w:tr>
      <w:tr w:rsidR="00DA02EC" w:rsidRPr="00600334" w:rsidTr="00293090">
        <w:tc>
          <w:tcPr>
            <w:tcW w:w="625"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2.2.1</w:t>
            </w:r>
          </w:p>
        </w:tc>
        <w:tc>
          <w:tcPr>
            <w:tcW w:w="2677"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6 997,6</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6 997,6</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МАУК «Межпоселенческий методический центр народного творчества и досуга»</w:t>
            </w:r>
          </w:p>
          <w:p w:rsidR="00DA02EC" w:rsidRPr="00600334" w:rsidRDefault="00DA02EC" w:rsidP="00293090">
            <w:pPr>
              <w:jc w:val="center"/>
              <w:rPr>
                <w:sz w:val="20"/>
                <w:szCs w:val="20"/>
              </w:rPr>
            </w:pP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участников культурно-досуговых мероприятий, чел</w:t>
            </w: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1 522,0</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1 522,0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16001</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1 368,9</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16500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60" w:type="dxa"/>
          </w:tcPr>
          <w:p w:rsidR="00DA02EC" w:rsidRPr="00600334" w:rsidRDefault="00DA02EC" w:rsidP="00293090">
            <w:pPr>
              <w:jc w:val="center"/>
              <w:rPr>
                <w:sz w:val="20"/>
                <w:szCs w:val="20"/>
              </w:rPr>
            </w:pPr>
            <w:r w:rsidRPr="00600334">
              <w:rPr>
                <w:sz w:val="20"/>
                <w:szCs w:val="20"/>
              </w:rPr>
              <w:t>1 368,9</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jc w:val="center"/>
              <w:rPr>
                <w:sz w:val="20"/>
                <w:szCs w:val="20"/>
              </w:rPr>
            </w:pPr>
            <w:r w:rsidRPr="00600334">
              <w:rPr>
                <w:sz w:val="20"/>
                <w:szCs w:val="20"/>
              </w:rPr>
              <w:t>1 368,9</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17000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60" w:type="dxa"/>
          </w:tcPr>
          <w:p w:rsidR="00DA02EC" w:rsidRPr="00600334" w:rsidRDefault="00DA02EC" w:rsidP="00293090">
            <w:pPr>
              <w:jc w:val="center"/>
              <w:rPr>
                <w:sz w:val="20"/>
                <w:szCs w:val="20"/>
              </w:rPr>
            </w:pPr>
            <w:r w:rsidRPr="00600334">
              <w:rPr>
                <w:sz w:val="20"/>
                <w:szCs w:val="20"/>
              </w:rPr>
              <w:t>1 368,9</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jc w:val="center"/>
              <w:rPr>
                <w:sz w:val="20"/>
                <w:szCs w:val="20"/>
              </w:rPr>
            </w:pPr>
            <w:r w:rsidRPr="00600334">
              <w:rPr>
                <w:sz w:val="20"/>
                <w:szCs w:val="20"/>
              </w:rPr>
              <w:t>1 368,9</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17500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60" w:type="dxa"/>
          </w:tcPr>
          <w:p w:rsidR="00DA02EC" w:rsidRPr="00600334" w:rsidRDefault="00DA02EC" w:rsidP="00293090">
            <w:pPr>
              <w:jc w:val="center"/>
              <w:rPr>
                <w:sz w:val="20"/>
                <w:szCs w:val="20"/>
              </w:rPr>
            </w:pPr>
            <w:r w:rsidRPr="00600334">
              <w:rPr>
                <w:sz w:val="20"/>
                <w:szCs w:val="20"/>
              </w:rPr>
              <w:t>1 368,9</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jc w:val="center"/>
              <w:rPr>
                <w:sz w:val="20"/>
                <w:szCs w:val="20"/>
              </w:rPr>
            </w:pPr>
            <w:r w:rsidRPr="00600334">
              <w:rPr>
                <w:sz w:val="20"/>
                <w:szCs w:val="20"/>
              </w:rPr>
              <w:t>1 368,9</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18000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53"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18500</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2.2.2</w:t>
            </w: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2:</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75 731,4</w:t>
            </w:r>
          </w:p>
        </w:tc>
        <w:tc>
          <w:tcPr>
            <w:tcW w:w="1253"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75 731,4</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p>
        </w:tc>
        <w:tc>
          <w:tcPr>
            <w:tcW w:w="1440" w:type="dxa"/>
            <w:gridSpan w:val="2"/>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участников культурно-досуговых мероприятий, чел</w:t>
            </w:r>
          </w:p>
        </w:tc>
        <w:tc>
          <w:tcPr>
            <w:tcW w:w="1080" w:type="dxa"/>
          </w:tcPr>
          <w:p w:rsidR="00DA02EC" w:rsidRPr="00600334" w:rsidRDefault="00DA02EC" w:rsidP="00293090">
            <w:pPr>
              <w:pStyle w:val="ConsPlusNormal"/>
              <w:rPr>
                <w:rFonts w:ascii="Times New Roman" w:hAnsi="Times New Roman" w:cs="Times New Roman"/>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20 613,8</w:t>
            </w:r>
          </w:p>
        </w:tc>
        <w:tc>
          <w:tcPr>
            <w:tcW w:w="1253"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20 613,8</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16001</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27 392,2</w:t>
            </w:r>
          </w:p>
        </w:tc>
        <w:tc>
          <w:tcPr>
            <w:tcW w:w="1253"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27 392,2</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16500</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27 725,4</w:t>
            </w:r>
          </w:p>
        </w:tc>
        <w:tc>
          <w:tcPr>
            <w:tcW w:w="1253"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27 725,4</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17000</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53"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17500</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53"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18000</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53" w:type="dxa"/>
            <w:gridSpan w:val="2"/>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18500</w:t>
            </w:r>
          </w:p>
        </w:tc>
      </w:tr>
      <w:tr w:rsidR="00DA02EC" w:rsidRPr="00600334" w:rsidTr="00293090">
        <w:tc>
          <w:tcPr>
            <w:tcW w:w="625"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w:t>
            </w:r>
          </w:p>
        </w:tc>
        <w:tc>
          <w:tcPr>
            <w:tcW w:w="14557" w:type="dxa"/>
            <w:gridSpan w:val="13"/>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3: Библиотечное обслуживание населения межпоселенческими библиотеками на территории Молчановского района</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3.1</w:t>
            </w: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ВЦП 3: «Библиотечное обслуживание населения межпоселенческими библиотеками на территории Молчановского района»</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35 374,4</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34 802,4</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572,0</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 </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p w:rsidR="00DA02EC" w:rsidRPr="00600334" w:rsidRDefault="00DA02EC" w:rsidP="00293090">
            <w:pPr>
              <w:pStyle w:val="ConsPlusNormal"/>
              <w:rPr>
                <w:rFonts w:ascii="Times New Roman" w:hAnsi="Times New Roman" w:cs="Times New Roman"/>
              </w:rPr>
            </w:pPr>
          </w:p>
        </w:tc>
        <w:tc>
          <w:tcPr>
            <w:tcW w:w="1440" w:type="dxa"/>
            <w:gridSpan w:val="2"/>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посещений библиотек, ед.</w:t>
            </w: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6 677,0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6 550,0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127,0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78000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6 742,6</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6 625,6</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117,0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78000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7 019,7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6 937,7</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77500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5 157,7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5 075,7</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77000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4 888,7</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4 806,7</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76500</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4 888,7</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4 806,7</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82,0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76000</w:t>
            </w:r>
          </w:p>
        </w:tc>
      </w:tr>
      <w:tr w:rsidR="00DA02EC" w:rsidRPr="00600334" w:rsidTr="00293090">
        <w:tc>
          <w:tcPr>
            <w:tcW w:w="625"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w:t>
            </w:r>
          </w:p>
        </w:tc>
        <w:tc>
          <w:tcPr>
            <w:tcW w:w="14557" w:type="dxa"/>
            <w:gridSpan w:val="13"/>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4: Развитие инфраструктуры учреждений культуры  Молчановского района</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4.1</w:t>
            </w: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Основное мероприятие: «Содействие комплексному развитию сферы культуры и архивного дела муниципальных образований Томской области»</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5 763,1</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4 127,4</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715,2</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920,5</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9E7D11">
            <w:pPr>
              <w:pStyle w:val="ConsPlusNormal"/>
              <w:ind w:firstLine="0"/>
              <w:rPr>
                <w:rFonts w:ascii="Times New Roman" w:hAnsi="Times New Roman" w:cs="Times New Roman"/>
              </w:rPr>
            </w:pPr>
            <w:r w:rsidRPr="00600334">
              <w:rPr>
                <w:rFonts w:ascii="Times New Roman" w:hAnsi="Times New Roman" w:cs="Times New Roman"/>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1 951,8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1 525,0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190,7</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236,1</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766,3</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599,6</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114,3</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52,4</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38</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3 045,0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2 002,8</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410,2</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632,0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4.1.1</w:t>
            </w: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 «Обеспечение развития и укрепления материально-технической базы муниципальных домов культуры»</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5 079,8</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4 011,3</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676,4</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392,1</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1 833,9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1 440,0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160,0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233,9</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705,9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568,5</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106,2</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31,2</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38</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2 540,0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2 002,8</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410,2</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127,0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4.1.2</w:t>
            </w: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2</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«Поддержка отрасли культуры»</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всего</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663,3</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116,1</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38,8</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508,4</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МБУК «Молчановская межпоселенческая централизованная библиотечная система»</w:t>
            </w:r>
          </w:p>
          <w:p w:rsidR="00DA02EC" w:rsidRPr="00600334" w:rsidRDefault="00DA02EC" w:rsidP="00293090">
            <w:pPr>
              <w:pStyle w:val="ConsPlusNormal"/>
              <w:rPr>
                <w:rFonts w:ascii="Times New Roman" w:hAnsi="Times New Roman" w:cs="Times New Roman"/>
              </w:rPr>
            </w:pP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117,9</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85,0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30,7</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40,4</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31,1</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8,1</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1,2</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38</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505,0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505,0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4.1.3</w:t>
            </w: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3:</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«Обеспечение развития и укрепления материально-технической базы МБУК «Молчановская МЦБС»</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МАУК «Межпоселенческий методический центр народного творчества и досуга»</w:t>
            </w:r>
          </w:p>
          <w:p w:rsidR="00DA02EC" w:rsidRPr="00600334" w:rsidRDefault="00DA02EC" w:rsidP="00293090">
            <w:pPr>
              <w:pStyle w:val="ConsPlusNormal"/>
              <w:rPr>
                <w:rFonts w:ascii="Times New Roman" w:hAnsi="Times New Roman" w:cs="Times New Roman"/>
              </w:rPr>
            </w:pP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 %</w:t>
            </w:r>
          </w:p>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50</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38</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w:t>
            </w:r>
          </w:p>
        </w:tc>
      </w:tr>
      <w:tr w:rsidR="00DA02EC" w:rsidRPr="00600334" w:rsidTr="00293090">
        <w:trPr>
          <w:trHeight w:val="652"/>
        </w:trPr>
        <w:tc>
          <w:tcPr>
            <w:tcW w:w="625"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w:t>
            </w:r>
          </w:p>
        </w:tc>
        <w:tc>
          <w:tcPr>
            <w:tcW w:w="14557" w:type="dxa"/>
            <w:gridSpan w:val="13"/>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Задача 5: Содействие формированию и развитию субъектов туристической деятельности в Молчановском районе.</w:t>
            </w:r>
          </w:p>
        </w:tc>
      </w:tr>
      <w:tr w:rsidR="00DA02EC" w:rsidRPr="00600334" w:rsidTr="00293090">
        <w:trPr>
          <w:trHeight w:val="20"/>
        </w:trPr>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5.1</w:t>
            </w: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Основное мероприятие:</w:t>
            </w: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«Разработка туристского продукта (туристских маршрутов района), в том числе»:</w:t>
            </w:r>
          </w:p>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Администрация Молчановского района</w:t>
            </w:r>
          </w:p>
        </w:tc>
        <w:tc>
          <w:tcPr>
            <w:tcW w:w="1440" w:type="dxa"/>
            <w:gridSpan w:val="2"/>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Увеличение числа прибывающих в район туристов и экскурсантов, %</w:t>
            </w: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rPr>
          <w:trHeight w:val="776"/>
        </w:trPr>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r>
      <w:tr w:rsidR="00DA02EC" w:rsidRPr="00600334" w:rsidTr="00293090">
        <w:tc>
          <w:tcPr>
            <w:tcW w:w="625" w:type="dxa"/>
            <w:vMerge/>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r>
      <w:tr w:rsidR="00DA02EC" w:rsidRPr="00600334" w:rsidTr="00293090">
        <w:tc>
          <w:tcPr>
            <w:tcW w:w="625"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5.1.1</w:t>
            </w:r>
          </w:p>
        </w:tc>
        <w:tc>
          <w:tcPr>
            <w:tcW w:w="2677"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Мероприятие № 1: «Выявление  и приведение объектов туристского интереса в надлежащее состояние (природных, рукотворных, религиозных и т.д.).»</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restart"/>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Администрация Молчановского района</w:t>
            </w:r>
          </w:p>
        </w:tc>
        <w:tc>
          <w:tcPr>
            <w:tcW w:w="1440" w:type="dxa"/>
            <w:gridSpan w:val="2"/>
            <w:vMerge w:val="restart"/>
            <w:vAlign w:val="center"/>
          </w:tcPr>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Количество субъектов предпринимательской деятельности, вовлечённых в туристическую отрасль, ед.</w:t>
            </w:r>
          </w:p>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ign w:val="center"/>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ign w:val="center"/>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2019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ign w:val="center"/>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2020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ign w:val="center"/>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2021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ign w:val="center"/>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w:t>
            </w:r>
          </w:p>
        </w:tc>
      </w:tr>
      <w:tr w:rsidR="00DA02EC" w:rsidRPr="00600334" w:rsidTr="00293090">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2022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Merge/>
            <w:vAlign w:val="center"/>
          </w:tcPr>
          <w:p w:rsidR="00DA02EC" w:rsidRPr="00600334" w:rsidRDefault="00DA02EC" w:rsidP="00293090">
            <w:pPr>
              <w:pStyle w:val="ConsPlusNormal"/>
              <w:rPr>
                <w:rFonts w:ascii="Times New Roman" w:hAnsi="Times New Roman" w:cs="Times New Roman"/>
              </w:rPr>
            </w:pPr>
          </w:p>
        </w:tc>
        <w:tc>
          <w:tcPr>
            <w:tcW w:w="1440" w:type="dxa"/>
            <w:gridSpan w:val="2"/>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w:t>
            </w:r>
          </w:p>
        </w:tc>
      </w:tr>
      <w:tr w:rsidR="00DA02EC" w:rsidRPr="00600334" w:rsidTr="00293090">
        <w:trPr>
          <w:trHeight w:val="523"/>
        </w:trPr>
        <w:tc>
          <w:tcPr>
            <w:tcW w:w="625" w:type="dxa"/>
            <w:vMerge w:val="restart"/>
            <w:vAlign w:val="center"/>
          </w:tcPr>
          <w:p w:rsidR="00DA02EC" w:rsidRPr="00600334" w:rsidRDefault="00DA02EC" w:rsidP="00293090">
            <w:pPr>
              <w:pStyle w:val="ConsPlusNormal"/>
              <w:rPr>
                <w:rFonts w:ascii="Times New Roman" w:hAnsi="Times New Roman" w:cs="Times New Roman"/>
              </w:rPr>
            </w:pPr>
          </w:p>
        </w:tc>
        <w:tc>
          <w:tcPr>
            <w:tcW w:w="2677" w:type="dxa"/>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Итого по подпрограмме</w:t>
            </w: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Всего</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262 532,1</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4 127,4</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93 693,6</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154 251,6</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10 459,5</w:t>
            </w:r>
          </w:p>
        </w:tc>
        <w:tc>
          <w:tcPr>
            <w:tcW w:w="3780" w:type="dxa"/>
            <w:gridSpan w:val="4"/>
            <w:vMerge w:val="restart"/>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                                                                  </w:t>
            </w:r>
          </w:p>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p>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 xml:space="preserve">                                                       </w:t>
            </w:r>
          </w:p>
        </w:tc>
      </w:tr>
      <w:tr w:rsidR="00DA02EC" w:rsidRPr="00600334" w:rsidTr="00293090">
        <w:trPr>
          <w:trHeight w:val="515"/>
        </w:trPr>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2017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57 275,1</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1 525,0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25 089,7</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29 156,2</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1 504,2</w:t>
            </w:r>
          </w:p>
        </w:tc>
        <w:tc>
          <w:tcPr>
            <w:tcW w:w="3780" w:type="dxa"/>
            <w:gridSpan w:val="4"/>
            <w:vMerge/>
          </w:tcPr>
          <w:p w:rsidR="00DA02EC" w:rsidRPr="00600334" w:rsidRDefault="00DA02EC" w:rsidP="00293090">
            <w:pPr>
              <w:pStyle w:val="ConsPlusNormal"/>
              <w:rPr>
                <w:rFonts w:ascii="Times New Roman" w:hAnsi="Times New Roman" w:cs="Times New Roman"/>
              </w:rPr>
            </w:pPr>
          </w:p>
        </w:tc>
      </w:tr>
      <w:tr w:rsidR="00DA02EC" w:rsidRPr="00600334" w:rsidTr="00293090">
        <w:trPr>
          <w:trHeight w:val="493"/>
        </w:trPr>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tcPr>
          <w:p w:rsidR="00DA02EC" w:rsidRPr="00600334" w:rsidRDefault="00DA02EC" w:rsidP="00293090">
            <w:pPr>
              <w:pStyle w:val="ConsPlusNormal"/>
              <w:rPr>
                <w:rFonts w:ascii="Times New Roman" w:hAnsi="Times New Roman" w:cs="Times New Roman"/>
              </w:rPr>
            </w:pPr>
            <w:r w:rsidRPr="00600334">
              <w:rPr>
                <w:rFonts w:ascii="Times New Roman" w:hAnsi="Times New Roman" w:cs="Times New Roman"/>
              </w:rPr>
              <w:t>2018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66 352,3</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599,6</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32 424,1</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31 043,0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2 285,6</w:t>
            </w:r>
          </w:p>
        </w:tc>
        <w:tc>
          <w:tcPr>
            <w:tcW w:w="3780" w:type="dxa"/>
            <w:gridSpan w:val="4"/>
            <w:vMerge/>
          </w:tcPr>
          <w:p w:rsidR="00DA02EC" w:rsidRPr="00600334" w:rsidRDefault="00DA02EC" w:rsidP="00293090">
            <w:pPr>
              <w:pStyle w:val="ConsPlusNormal"/>
              <w:rPr>
                <w:rFonts w:ascii="Times New Roman" w:hAnsi="Times New Roman" w:cs="Times New Roman"/>
              </w:rPr>
            </w:pPr>
          </w:p>
        </w:tc>
      </w:tr>
      <w:tr w:rsidR="00DA02EC" w:rsidRPr="00600334" w:rsidTr="00293090">
        <w:trPr>
          <w:trHeight w:val="333"/>
        </w:trPr>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2019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68 931,5</w:t>
            </w:r>
          </w:p>
        </w:tc>
        <w:tc>
          <w:tcPr>
            <w:tcW w:w="1237" w:type="dxa"/>
            <w:vAlign w:val="center"/>
          </w:tcPr>
          <w:p w:rsidR="00DA02EC" w:rsidRPr="00600334" w:rsidRDefault="00DA02EC" w:rsidP="00293090">
            <w:pPr>
              <w:jc w:val="center"/>
              <w:rPr>
                <w:sz w:val="20"/>
                <w:szCs w:val="20"/>
              </w:rPr>
            </w:pPr>
            <w:r w:rsidRPr="00600334">
              <w:rPr>
                <w:sz w:val="20"/>
                <w:szCs w:val="20"/>
              </w:rPr>
              <w:t xml:space="preserve">                2 002,8</w:t>
            </w:r>
          </w:p>
        </w:tc>
        <w:tc>
          <w:tcPr>
            <w:tcW w:w="1087" w:type="dxa"/>
            <w:vAlign w:val="center"/>
          </w:tcPr>
          <w:p w:rsidR="00DA02EC" w:rsidRPr="00600334" w:rsidRDefault="00DA02EC" w:rsidP="00293090">
            <w:pPr>
              <w:jc w:val="center"/>
              <w:rPr>
                <w:sz w:val="20"/>
                <w:szCs w:val="20"/>
              </w:rPr>
            </w:pPr>
            <w:r w:rsidRPr="00600334">
              <w:rPr>
                <w:sz w:val="20"/>
                <w:szCs w:val="20"/>
              </w:rPr>
              <w:t xml:space="preserve">              33 000,4</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31 573,2</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2 355,1</w:t>
            </w:r>
          </w:p>
        </w:tc>
        <w:tc>
          <w:tcPr>
            <w:tcW w:w="3780" w:type="dxa"/>
            <w:gridSpan w:val="4"/>
            <w:vMerge/>
          </w:tcPr>
          <w:p w:rsidR="00DA02EC" w:rsidRPr="00600334" w:rsidRDefault="00DA02EC" w:rsidP="00293090">
            <w:pPr>
              <w:pStyle w:val="ConsPlusNormal"/>
              <w:rPr>
                <w:rFonts w:ascii="Times New Roman" w:hAnsi="Times New Roman" w:cs="Times New Roman"/>
              </w:rPr>
            </w:pPr>
          </w:p>
        </w:tc>
      </w:tr>
      <w:tr w:rsidR="00DA02EC" w:rsidRPr="00600334" w:rsidTr="00293090">
        <w:trPr>
          <w:trHeight w:val="327"/>
        </w:trPr>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2020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25 051,3</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1 589,7</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22 023,4</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1 438,2</w:t>
            </w:r>
          </w:p>
        </w:tc>
        <w:tc>
          <w:tcPr>
            <w:tcW w:w="3780" w:type="dxa"/>
            <w:gridSpan w:val="4"/>
            <w:vMerge/>
          </w:tcPr>
          <w:p w:rsidR="00DA02EC" w:rsidRPr="00600334" w:rsidRDefault="00DA02EC" w:rsidP="00293090">
            <w:pPr>
              <w:pStyle w:val="ConsPlusNormal"/>
              <w:rPr>
                <w:rFonts w:ascii="Times New Roman" w:hAnsi="Times New Roman" w:cs="Times New Roman"/>
              </w:rPr>
            </w:pPr>
          </w:p>
        </w:tc>
      </w:tr>
      <w:tr w:rsidR="00DA02EC" w:rsidRPr="00600334" w:rsidTr="00293090">
        <w:trPr>
          <w:trHeight w:val="486"/>
        </w:trPr>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2021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22 393,3</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1 589,7</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21 090,4</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1 438,2</w:t>
            </w:r>
          </w:p>
        </w:tc>
        <w:tc>
          <w:tcPr>
            <w:tcW w:w="3780" w:type="dxa"/>
            <w:gridSpan w:val="4"/>
            <w:vMerge/>
          </w:tcPr>
          <w:p w:rsidR="00DA02EC" w:rsidRPr="00600334" w:rsidRDefault="00DA02EC" w:rsidP="00293090">
            <w:pPr>
              <w:pStyle w:val="ConsPlusNormal"/>
              <w:rPr>
                <w:rFonts w:ascii="Times New Roman" w:hAnsi="Times New Roman" w:cs="Times New Roman"/>
              </w:rPr>
            </w:pPr>
          </w:p>
        </w:tc>
      </w:tr>
      <w:tr w:rsidR="00DA02EC" w:rsidRPr="00600334" w:rsidTr="00293090">
        <w:trPr>
          <w:trHeight w:val="707"/>
        </w:trPr>
        <w:tc>
          <w:tcPr>
            <w:tcW w:w="625" w:type="dxa"/>
            <w:vMerge/>
            <w:vAlign w:val="center"/>
          </w:tcPr>
          <w:p w:rsidR="00DA02EC" w:rsidRPr="00600334" w:rsidRDefault="00DA02EC" w:rsidP="00293090">
            <w:pPr>
              <w:pStyle w:val="ConsPlusNormal"/>
              <w:rPr>
                <w:rFonts w:ascii="Times New Roman" w:hAnsi="Times New Roman" w:cs="Times New Roman"/>
              </w:rPr>
            </w:pPr>
          </w:p>
        </w:tc>
        <w:tc>
          <w:tcPr>
            <w:tcW w:w="2677" w:type="dxa"/>
            <w:vMerge/>
            <w:vAlign w:val="center"/>
          </w:tcPr>
          <w:p w:rsidR="00DA02EC" w:rsidRPr="00600334" w:rsidRDefault="00DA02EC" w:rsidP="00293090">
            <w:pPr>
              <w:pStyle w:val="ConsPlusNormal"/>
              <w:rPr>
                <w:rFonts w:ascii="Times New Roman" w:hAnsi="Times New Roman" w:cs="Times New Roman"/>
              </w:rPr>
            </w:pP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2022 год</w:t>
            </w:r>
          </w:p>
        </w:tc>
        <w:tc>
          <w:tcPr>
            <w:tcW w:w="1276" w:type="dxa"/>
            <w:gridSpan w:val="2"/>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22 528,6</w:t>
            </w:r>
          </w:p>
        </w:tc>
        <w:tc>
          <w:tcPr>
            <w:tcW w:w="123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7"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26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21 090,4</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0,0</w:t>
            </w:r>
          </w:p>
        </w:tc>
        <w:tc>
          <w:tcPr>
            <w:tcW w:w="1080" w:type="dxa"/>
            <w:vAlign w:val="center"/>
          </w:tcPr>
          <w:p w:rsidR="00DA02EC" w:rsidRPr="00600334" w:rsidRDefault="00DA02EC" w:rsidP="00293090">
            <w:pPr>
              <w:pStyle w:val="ConsPlusNormal"/>
              <w:jc w:val="center"/>
              <w:rPr>
                <w:rFonts w:ascii="Times New Roman" w:hAnsi="Times New Roman" w:cs="Times New Roman"/>
              </w:rPr>
            </w:pPr>
            <w:r w:rsidRPr="00600334">
              <w:rPr>
                <w:rFonts w:ascii="Times New Roman" w:hAnsi="Times New Roman" w:cs="Times New Roman"/>
              </w:rPr>
              <w:t>1 438,2».</w:t>
            </w:r>
          </w:p>
        </w:tc>
        <w:tc>
          <w:tcPr>
            <w:tcW w:w="3780" w:type="dxa"/>
            <w:gridSpan w:val="4"/>
            <w:vMerge/>
          </w:tcPr>
          <w:p w:rsidR="00DA02EC" w:rsidRPr="00600334" w:rsidRDefault="00DA02EC" w:rsidP="00293090">
            <w:pPr>
              <w:pStyle w:val="ConsPlusNormal"/>
              <w:rPr>
                <w:rFonts w:ascii="Times New Roman" w:hAnsi="Times New Roman" w:cs="Times New Roman"/>
              </w:rPr>
            </w:pPr>
          </w:p>
        </w:tc>
      </w:tr>
    </w:tbl>
    <w:p w:rsidR="00DA02EC" w:rsidRPr="00600334" w:rsidRDefault="00DA02EC" w:rsidP="00B2521A">
      <w:pPr>
        <w:rPr>
          <w:sz w:val="20"/>
          <w:szCs w:val="20"/>
        </w:rPr>
      </w:pPr>
    </w:p>
    <w:p w:rsidR="00DA02EC" w:rsidRPr="00600334" w:rsidRDefault="00DA02EC" w:rsidP="00B2521A">
      <w:pPr>
        <w:rPr>
          <w:sz w:val="20"/>
          <w:szCs w:val="20"/>
        </w:rPr>
      </w:pPr>
    </w:p>
    <w:p w:rsidR="00DA02EC" w:rsidRPr="00600334" w:rsidRDefault="00DA02EC" w:rsidP="00B2521A">
      <w:pPr>
        <w:rPr>
          <w:sz w:val="20"/>
          <w:szCs w:val="20"/>
        </w:rPr>
      </w:pPr>
      <w:r w:rsidRPr="00600334">
        <w:rPr>
          <w:sz w:val="20"/>
          <w:szCs w:val="20"/>
        </w:rPr>
        <w:t xml:space="preserve">И.о. Управляющего делами Администрации Молчановского района                                                                                                    С.С. Захаренко  </w:t>
      </w:r>
    </w:p>
    <w:p w:rsidR="00DA02EC" w:rsidRPr="00600334" w:rsidRDefault="00DA02EC" w:rsidP="00B2521A">
      <w:pPr>
        <w:pStyle w:val="ConsPlusNormal"/>
        <w:contextualSpacing/>
        <w:rPr>
          <w:rFonts w:ascii="Times New Roman" w:hAnsi="Times New Roman" w:cs="Times New Roman"/>
        </w:rPr>
        <w:sectPr w:rsidR="00DA02EC" w:rsidRPr="00600334" w:rsidSect="007F5756">
          <w:pgSz w:w="16840" w:h="11907" w:orient="landscape" w:code="9"/>
          <w:pgMar w:top="720" w:right="567" w:bottom="1259" w:left="1134" w:header="0" w:footer="0" w:gutter="0"/>
          <w:cols w:space="720"/>
        </w:sectPr>
      </w:pPr>
    </w:p>
    <w:p w:rsidR="00DA02EC" w:rsidRPr="00600334" w:rsidRDefault="00DA02EC" w:rsidP="00B2521A">
      <w:pPr>
        <w:pStyle w:val="ConsPlusNormal"/>
        <w:rPr>
          <w:rFonts w:ascii="Times New Roman" w:hAnsi="Times New Roman" w:cs="Times New Roman"/>
        </w:rPr>
      </w:pPr>
    </w:p>
    <w:p w:rsidR="00DA02EC" w:rsidRPr="00761696" w:rsidRDefault="00DA02EC" w:rsidP="00B2521A">
      <w:pPr>
        <w:jc w:val="both"/>
        <w:rPr>
          <w:b/>
          <w:color w:val="000000"/>
          <w:sz w:val="20"/>
          <w:szCs w:val="20"/>
        </w:rPr>
      </w:pPr>
      <w:r w:rsidRPr="00761696">
        <w:rPr>
          <w:b/>
          <w:color w:val="000000"/>
          <w:sz w:val="20"/>
          <w:szCs w:val="20"/>
        </w:rPr>
        <w:t xml:space="preserve">Постановление Администрации Молчановского района от 05.09.2019 № 553 «О внесении изменения в постановление Администрации Молчановского района от  30.12.2016  № 665» </w:t>
      </w:r>
    </w:p>
    <w:p w:rsidR="00DA02EC" w:rsidRPr="00F525CC" w:rsidRDefault="00DA02EC" w:rsidP="00761696">
      <w:pPr>
        <w:jc w:val="both"/>
        <w:rPr>
          <w:color w:val="000000"/>
          <w:sz w:val="20"/>
          <w:szCs w:val="20"/>
        </w:rPr>
      </w:pPr>
    </w:p>
    <w:p w:rsidR="00DA02EC" w:rsidRPr="00F525CC" w:rsidRDefault="00DA02EC" w:rsidP="00761696">
      <w:pPr>
        <w:widowControl w:val="0"/>
        <w:tabs>
          <w:tab w:val="left" w:pos="709"/>
        </w:tabs>
        <w:autoSpaceDE w:val="0"/>
        <w:autoSpaceDN w:val="0"/>
        <w:adjustRightInd w:val="0"/>
        <w:ind w:firstLine="540"/>
        <w:jc w:val="both"/>
        <w:rPr>
          <w:sz w:val="20"/>
          <w:szCs w:val="20"/>
        </w:rPr>
      </w:pPr>
      <w:r w:rsidRPr="00F525CC">
        <w:rPr>
          <w:sz w:val="20"/>
          <w:szCs w:val="20"/>
        </w:rPr>
        <w:t xml:space="preserve"> В соответствии со статьей 179 Бюджетного кодекса Российской Федерации, в целях совершенствования нормативного правового акта</w:t>
      </w:r>
    </w:p>
    <w:p w:rsidR="00DA02EC" w:rsidRPr="00F525CC" w:rsidRDefault="00DA02EC" w:rsidP="00761696">
      <w:pPr>
        <w:widowControl w:val="0"/>
        <w:autoSpaceDE w:val="0"/>
        <w:autoSpaceDN w:val="0"/>
        <w:adjustRightInd w:val="0"/>
        <w:ind w:firstLine="540"/>
        <w:jc w:val="both"/>
        <w:rPr>
          <w:sz w:val="20"/>
          <w:szCs w:val="20"/>
        </w:rPr>
      </w:pPr>
    </w:p>
    <w:p w:rsidR="00DA02EC" w:rsidRPr="00F525CC" w:rsidRDefault="00DA02EC" w:rsidP="00761696">
      <w:pPr>
        <w:pStyle w:val="ConsPlusNormal"/>
        <w:jc w:val="both"/>
        <w:rPr>
          <w:rFonts w:ascii="Times New Roman" w:hAnsi="Times New Roman" w:cs="Times New Roman"/>
        </w:rPr>
      </w:pPr>
      <w:r w:rsidRPr="00F525CC">
        <w:rPr>
          <w:rFonts w:ascii="Times New Roman" w:hAnsi="Times New Roman" w:cs="Times New Roman"/>
        </w:rPr>
        <w:t>ПОСТАНОВЛЯЮ:</w:t>
      </w:r>
    </w:p>
    <w:p w:rsidR="00DA02EC" w:rsidRPr="00F525CC" w:rsidRDefault="00DA02EC" w:rsidP="00761696">
      <w:pPr>
        <w:pStyle w:val="ConsPlusNormal"/>
        <w:ind w:firstLine="540"/>
        <w:jc w:val="both"/>
        <w:rPr>
          <w:rFonts w:ascii="Times New Roman" w:hAnsi="Times New Roman" w:cs="Times New Roman"/>
        </w:rPr>
      </w:pPr>
    </w:p>
    <w:p w:rsidR="00DA02EC" w:rsidRPr="00F525CC" w:rsidRDefault="00DA02EC" w:rsidP="00761696">
      <w:pPr>
        <w:pStyle w:val="ConsPlusNormal"/>
        <w:ind w:firstLine="540"/>
        <w:jc w:val="both"/>
        <w:rPr>
          <w:rFonts w:ascii="Times New Roman" w:hAnsi="Times New Roman" w:cs="Times New Roman"/>
        </w:rPr>
      </w:pPr>
      <w:r w:rsidRPr="00F525CC">
        <w:rPr>
          <w:rFonts w:ascii="Times New Roman" w:hAnsi="Times New Roman" w:cs="Times New Roman"/>
        </w:rPr>
        <w:t xml:space="preserve">1. Внести изменение в постановление Администрации Молчановского района от  30.12.2016  № 665 «Об утверждении муниципальной программы «Охрана окружающей среды на   территории Молчановского района  на  2017-2022 годы» (далее – постановление), изложив приложение к постановлению в редакции, согласно приложению к настоящему постановлению. </w:t>
      </w:r>
    </w:p>
    <w:p w:rsidR="00DA02EC" w:rsidRPr="00F525CC" w:rsidRDefault="00DA02EC" w:rsidP="00761696">
      <w:pPr>
        <w:pStyle w:val="ConsPlusNormal"/>
        <w:ind w:firstLine="540"/>
        <w:jc w:val="both"/>
        <w:rPr>
          <w:rFonts w:ascii="Times New Roman" w:hAnsi="Times New Roman" w:cs="Times New Roman"/>
        </w:rPr>
      </w:pPr>
      <w:r w:rsidRPr="00F525CC">
        <w:rPr>
          <w:rFonts w:ascii="Times New Roman" w:hAnsi="Times New Roman" w:cs="Times New Roman"/>
        </w:rPr>
        <w:t>2. 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hyperlink r:id="rId20" w:history="1">
        <w:r w:rsidRPr="00F525CC">
          <w:rPr>
            <w:rStyle w:val="Hyperlink"/>
            <w:rFonts w:ascii="Times New Roman" w:hAnsi="Times New Roman" w:cs="Arial"/>
            <w:lang w:val="en-US"/>
          </w:rPr>
          <w:t>http</w:t>
        </w:r>
        <w:r w:rsidRPr="00F525CC">
          <w:rPr>
            <w:rStyle w:val="Hyperlink"/>
            <w:rFonts w:ascii="Times New Roman" w:hAnsi="Times New Roman" w:cs="Arial"/>
          </w:rPr>
          <w:t>://</w:t>
        </w:r>
        <w:r w:rsidRPr="00F525CC">
          <w:rPr>
            <w:rStyle w:val="Hyperlink"/>
            <w:rFonts w:ascii="Times New Roman" w:hAnsi="Times New Roman" w:cs="Arial"/>
            <w:lang w:val="en-US"/>
          </w:rPr>
          <w:t>www</w:t>
        </w:r>
        <w:r w:rsidRPr="00F525CC">
          <w:rPr>
            <w:rStyle w:val="Hyperlink"/>
            <w:rFonts w:ascii="Times New Roman" w:hAnsi="Times New Roman" w:cs="Arial"/>
          </w:rPr>
          <w:t>.</w:t>
        </w:r>
        <w:r w:rsidRPr="00F525CC">
          <w:rPr>
            <w:rStyle w:val="Hyperlink"/>
            <w:rFonts w:ascii="Times New Roman" w:hAnsi="Times New Roman" w:cs="Arial"/>
            <w:lang w:val="en-US"/>
          </w:rPr>
          <w:t>molchanovo</w:t>
        </w:r>
        <w:r w:rsidRPr="00F525CC">
          <w:rPr>
            <w:rStyle w:val="Hyperlink"/>
            <w:rFonts w:ascii="Times New Roman" w:hAnsi="Times New Roman" w:cs="Arial"/>
          </w:rPr>
          <w:t>.</w:t>
        </w:r>
        <w:r w:rsidRPr="00F525CC">
          <w:rPr>
            <w:rStyle w:val="Hyperlink"/>
            <w:rFonts w:ascii="Times New Roman" w:hAnsi="Times New Roman" w:cs="Arial"/>
            <w:lang w:val="en-US"/>
          </w:rPr>
          <w:t>ru</w:t>
        </w:r>
        <w:r w:rsidRPr="00F525CC">
          <w:rPr>
            <w:rStyle w:val="Hyperlink"/>
            <w:rFonts w:ascii="Times New Roman" w:hAnsi="Times New Roman" w:cs="Arial"/>
          </w:rPr>
          <w:t>/</w:t>
        </w:r>
      </w:hyperlink>
      <w:r w:rsidRPr="00F525CC">
        <w:rPr>
          <w:rFonts w:ascii="Times New Roman" w:hAnsi="Times New Roman" w:cs="Times New Roman"/>
        </w:rPr>
        <w:t>).</w:t>
      </w:r>
    </w:p>
    <w:p w:rsidR="00DA02EC" w:rsidRPr="00F525CC" w:rsidRDefault="00DA02EC" w:rsidP="00761696">
      <w:pPr>
        <w:pStyle w:val="ConsPlusNormal"/>
        <w:ind w:firstLine="540"/>
        <w:jc w:val="both"/>
        <w:rPr>
          <w:rFonts w:ascii="Times New Roman" w:hAnsi="Times New Roman" w:cs="Times New Roman"/>
        </w:rPr>
      </w:pPr>
      <w:r w:rsidRPr="00F525CC">
        <w:rPr>
          <w:rFonts w:ascii="Times New Roman" w:hAnsi="Times New Roman" w:cs="Times New Roman"/>
        </w:rPr>
        <w:t>3.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 И.И. Прудникова.</w:t>
      </w:r>
    </w:p>
    <w:p w:rsidR="00DA02EC" w:rsidRPr="00F525CC" w:rsidRDefault="00DA02EC" w:rsidP="00761696">
      <w:pPr>
        <w:pStyle w:val="ConsPlusNormal"/>
        <w:jc w:val="both"/>
        <w:rPr>
          <w:rFonts w:ascii="Times New Roman" w:hAnsi="Times New Roman" w:cs="Times New Roman"/>
          <w:color w:val="000000"/>
        </w:rPr>
      </w:pPr>
    </w:p>
    <w:p w:rsidR="00DA02EC" w:rsidRPr="00F525CC" w:rsidRDefault="00DA02EC" w:rsidP="00761696">
      <w:pPr>
        <w:pStyle w:val="ConsPlusNormal"/>
        <w:jc w:val="both"/>
        <w:rPr>
          <w:rFonts w:ascii="Times New Roman" w:hAnsi="Times New Roman" w:cs="Times New Roman"/>
          <w:color w:val="000000"/>
        </w:rPr>
      </w:pPr>
      <w:r w:rsidRPr="00F525CC">
        <w:rPr>
          <w:rFonts w:ascii="Times New Roman" w:hAnsi="Times New Roman" w:cs="Times New Roman"/>
          <w:color w:val="000000"/>
        </w:rPr>
        <w:t xml:space="preserve"> </w:t>
      </w:r>
    </w:p>
    <w:p w:rsidR="00DA02EC" w:rsidRPr="00F525CC" w:rsidRDefault="00DA02EC" w:rsidP="00761696">
      <w:pPr>
        <w:pStyle w:val="ConsPlusNormal"/>
        <w:jc w:val="both"/>
        <w:rPr>
          <w:rFonts w:ascii="Times New Roman" w:hAnsi="Times New Roman" w:cs="Times New Roman"/>
        </w:rPr>
      </w:pPr>
      <w:r w:rsidRPr="00F525CC">
        <w:rPr>
          <w:rFonts w:ascii="Times New Roman" w:hAnsi="Times New Roman" w:cs="Times New Roman"/>
          <w:color w:val="000000"/>
        </w:rPr>
        <w:t xml:space="preserve">Глава Молчановского района                                                                 Ю.Ю. Сальков                                                                                                                                              </w:t>
      </w:r>
    </w:p>
    <w:p w:rsidR="00DA02EC" w:rsidRPr="00F525CC" w:rsidRDefault="00DA02EC" w:rsidP="00761696">
      <w:pPr>
        <w:pStyle w:val="ConsPlusNormal"/>
        <w:jc w:val="both"/>
        <w:rPr>
          <w:rFonts w:ascii="Times New Roman" w:hAnsi="Times New Roman" w:cs="Times New Roman"/>
        </w:rPr>
      </w:pPr>
    </w:p>
    <w:p w:rsidR="00DA02EC" w:rsidRPr="00F525CC" w:rsidRDefault="00DA02EC" w:rsidP="00761696">
      <w:pPr>
        <w:pStyle w:val="ConsPlusNormal"/>
        <w:jc w:val="both"/>
        <w:rPr>
          <w:rFonts w:ascii="Times New Roman" w:hAnsi="Times New Roman" w:cs="Times New Roman"/>
        </w:rPr>
      </w:pPr>
    </w:p>
    <w:p w:rsidR="00DA02EC" w:rsidRPr="00F525CC" w:rsidRDefault="00DA02EC" w:rsidP="00761696">
      <w:pPr>
        <w:pStyle w:val="ConsPlusNormal"/>
        <w:jc w:val="both"/>
        <w:rPr>
          <w:rFonts w:ascii="Times New Roman" w:hAnsi="Times New Roman" w:cs="Times New Roman"/>
        </w:rPr>
      </w:pPr>
    </w:p>
    <w:p w:rsidR="00DA02EC" w:rsidRPr="00F525CC" w:rsidRDefault="00DA02EC" w:rsidP="00761696">
      <w:pPr>
        <w:rPr>
          <w:color w:val="000000"/>
          <w:sz w:val="20"/>
          <w:szCs w:val="20"/>
        </w:rPr>
      </w:pPr>
    </w:p>
    <w:tbl>
      <w:tblPr>
        <w:tblW w:w="0" w:type="auto"/>
        <w:tblLook w:val="00A0"/>
      </w:tblPr>
      <w:tblGrid>
        <w:gridCol w:w="5149"/>
        <w:gridCol w:w="5272"/>
      </w:tblGrid>
      <w:tr w:rsidR="00DA02EC" w:rsidRPr="00F525CC" w:rsidTr="00293090">
        <w:tc>
          <w:tcPr>
            <w:tcW w:w="5635" w:type="dxa"/>
          </w:tcPr>
          <w:p w:rsidR="00DA02EC" w:rsidRPr="00F525CC" w:rsidRDefault="00DA02EC" w:rsidP="00293090">
            <w:pPr>
              <w:pStyle w:val="ConsPlusNormal"/>
              <w:jc w:val="center"/>
              <w:rPr>
                <w:rFonts w:ascii="Times New Roman" w:hAnsi="Times New Roman" w:cs="Times New Roman"/>
              </w:rPr>
            </w:pPr>
          </w:p>
        </w:tc>
        <w:tc>
          <w:tcPr>
            <w:tcW w:w="563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 xml:space="preserve">             Приложение к постановлению </w:t>
            </w:r>
          </w:p>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 xml:space="preserve">             Администрации Молчановского района</w:t>
            </w:r>
          </w:p>
          <w:p w:rsidR="00DA02EC" w:rsidRPr="00F525CC" w:rsidRDefault="00DA02EC" w:rsidP="00293090">
            <w:pPr>
              <w:pStyle w:val="ConsPlusNormal"/>
              <w:tabs>
                <w:tab w:val="left" w:pos="6379"/>
              </w:tabs>
              <w:rPr>
                <w:rFonts w:ascii="Times New Roman" w:hAnsi="Times New Roman" w:cs="Times New Roman"/>
              </w:rPr>
            </w:pPr>
            <w:r w:rsidRPr="00F525CC">
              <w:rPr>
                <w:rFonts w:ascii="Times New Roman" w:hAnsi="Times New Roman" w:cs="Times New Roman"/>
              </w:rPr>
              <w:t xml:space="preserve">             от 05.09.2019 № 553</w:t>
            </w:r>
          </w:p>
          <w:p w:rsidR="00DA02EC" w:rsidRPr="00F525CC" w:rsidRDefault="00DA02EC" w:rsidP="00293090">
            <w:pPr>
              <w:pStyle w:val="ConsPlusNormal"/>
              <w:tabs>
                <w:tab w:val="left" w:pos="6379"/>
              </w:tabs>
              <w:rPr>
                <w:rFonts w:ascii="Times New Roman" w:hAnsi="Times New Roman" w:cs="Times New Roman"/>
              </w:rPr>
            </w:pPr>
          </w:p>
          <w:p w:rsidR="00DA02EC" w:rsidRPr="00F525CC" w:rsidRDefault="00DA02EC" w:rsidP="00293090">
            <w:pPr>
              <w:pStyle w:val="ConsPlusNormal"/>
              <w:tabs>
                <w:tab w:val="left" w:pos="6379"/>
              </w:tabs>
              <w:rPr>
                <w:rFonts w:ascii="Times New Roman" w:hAnsi="Times New Roman" w:cs="Times New Roman"/>
              </w:rPr>
            </w:pPr>
            <w:r w:rsidRPr="00F525CC">
              <w:rPr>
                <w:rFonts w:ascii="Times New Roman" w:hAnsi="Times New Roman" w:cs="Times New Roman"/>
              </w:rPr>
              <w:t xml:space="preserve">             «Приложение к постановлению </w:t>
            </w:r>
          </w:p>
          <w:p w:rsidR="00DA02EC" w:rsidRPr="00F525CC" w:rsidRDefault="00DA02EC" w:rsidP="00293090">
            <w:pPr>
              <w:pStyle w:val="ConsPlusNormal"/>
              <w:tabs>
                <w:tab w:val="left" w:pos="6379"/>
              </w:tabs>
              <w:rPr>
                <w:rFonts w:ascii="Times New Roman" w:hAnsi="Times New Roman" w:cs="Times New Roman"/>
              </w:rPr>
            </w:pPr>
            <w:r w:rsidRPr="00F525CC">
              <w:rPr>
                <w:rFonts w:ascii="Times New Roman" w:hAnsi="Times New Roman" w:cs="Times New Roman"/>
              </w:rPr>
              <w:t xml:space="preserve">             Администрации Молчановского  района</w:t>
            </w:r>
          </w:p>
          <w:p w:rsidR="00DA02EC" w:rsidRPr="00F525CC" w:rsidRDefault="00DA02EC" w:rsidP="00293090">
            <w:pPr>
              <w:pStyle w:val="ConsPlusNormal"/>
              <w:tabs>
                <w:tab w:val="left" w:pos="6379"/>
              </w:tabs>
              <w:rPr>
                <w:rFonts w:ascii="Times New Roman" w:hAnsi="Times New Roman" w:cs="Times New Roman"/>
              </w:rPr>
            </w:pPr>
            <w:r w:rsidRPr="00F525CC">
              <w:rPr>
                <w:rFonts w:ascii="Times New Roman" w:hAnsi="Times New Roman" w:cs="Times New Roman"/>
              </w:rPr>
              <w:t xml:space="preserve">             от 30.12.2016 №  665 </w:t>
            </w:r>
          </w:p>
          <w:p w:rsidR="00DA02EC" w:rsidRPr="00F525CC" w:rsidRDefault="00DA02EC" w:rsidP="00293090">
            <w:pPr>
              <w:pStyle w:val="ConsPlusNormal"/>
              <w:rPr>
                <w:rFonts w:ascii="Times New Roman" w:hAnsi="Times New Roman" w:cs="Times New Roman"/>
              </w:rPr>
            </w:pPr>
          </w:p>
        </w:tc>
      </w:tr>
    </w:tbl>
    <w:p w:rsidR="00DA02EC" w:rsidRPr="00F525CC" w:rsidRDefault="00DA02EC" w:rsidP="00761696">
      <w:pPr>
        <w:pStyle w:val="ConsPlusNormal"/>
        <w:rPr>
          <w:rFonts w:ascii="Times New Roman" w:hAnsi="Times New Roman" w:cs="Times New Roman"/>
        </w:rPr>
      </w:pPr>
      <w:r w:rsidRPr="00F525CC">
        <w:rPr>
          <w:rFonts w:ascii="Times New Roman" w:hAnsi="Times New Roman" w:cs="Times New Roman"/>
        </w:rPr>
        <w:t xml:space="preserve">                                             Паспорт муниципальной программы</w:t>
      </w:r>
    </w:p>
    <w:p w:rsidR="00DA02EC" w:rsidRPr="00F525CC" w:rsidRDefault="00DA02EC" w:rsidP="00761696">
      <w:pPr>
        <w:pStyle w:val="ConsPlusNormal"/>
        <w:ind w:left="360"/>
        <w:rPr>
          <w:rFonts w:ascii="Times New Roman" w:hAnsi="Times New Roman" w:cs="Times New Roman"/>
        </w:rPr>
      </w:pPr>
    </w:p>
    <w:p w:rsidR="00DA02EC" w:rsidRPr="00F525CC" w:rsidRDefault="00DA02EC" w:rsidP="00761696">
      <w:pPr>
        <w:pStyle w:val="ConsPlusNormal"/>
        <w:jc w:val="center"/>
        <w:rPr>
          <w:rFonts w:ascii="Times New Roman" w:hAnsi="Times New Roman" w:cs="Times New Roman"/>
        </w:rPr>
      </w:pPr>
      <w:r w:rsidRPr="00F525CC">
        <w:rPr>
          <w:rFonts w:ascii="Times New Roman" w:hAnsi="Times New Roman" w:cs="Times New Roman"/>
        </w:rPr>
        <w:t>«Охрана окружающей среды на территории Молчановского района  на  2017-2022 годы»</w:t>
      </w:r>
    </w:p>
    <w:p w:rsidR="00DA02EC" w:rsidRPr="00F525CC" w:rsidRDefault="00DA02EC" w:rsidP="00761696">
      <w:pPr>
        <w:pStyle w:val="ConsPlusNormal"/>
        <w:jc w:val="both"/>
        <w:rPr>
          <w:rFonts w:ascii="Times New Roman" w:hAnsi="Times New Roman" w:cs="Times New Roman"/>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6"/>
        <w:gridCol w:w="1702"/>
        <w:gridCol w:w="162"/>
        <w:gridCol w:w="993"/>
        <w:gridCol w:w="994"/>
        <w:gridCol w:w="969"/>
        <w:gridCol w:w="232"/>
        <w:gridCol w:w="709"/>
        <w:gridCol w:w="51"/>
        <w:gridCol w:w="851"/>
        <w:gridCol w:w="850"/>
        <w:gridCol w:w="619"/>
      </w:tblGrid>
      <w:tr w:rsidR="00DA02EC" w:rsidRPr="00F525CC" w:rsidTr="00293090">
        <w:tc>
          <w:tcPr>
            <w:tcW w:w="204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Наименование муниципальной  программы</w:t>
            </w:r>
          </w:p>
        </w:tc>
        <w:tc>
          <w:tcPr>
            <w:tcW w:w="8132" w:type="dxa"/>
            <w:gridSpan w:val="11"/>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Муниципальная программа «Охрана окружающей среды на территории Молчановского района  на  2017-2022 годы»</w:t>
            </w:r>
          </w:p>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 xml:space="preserve"> (далее – муниципальная  программа)</w:t>
            </w:r>
          </w:p>
        </w:tc>
      </w:tr>
      <w:tr w:rsidR="00DA02EC" w:rsidRPr="00F525CC" w:rsidTr="00293090">
        <w:tc>
          <w:tcPr>
            <w:tcW w:w="204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Ответственный исполнитель муниципальной программы</w:t>
            </w:r>
          </w:p>
        </w:tc>
        <w:tc>
          <w:tcPr>
            <w:tcW w:w="8132" w:type="dxa"/>
            <w:gridSpan w:val="11"/>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Администрация Молчановского района</w:t>
            </w:r>
          </w:p>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(Заместитель Главы Молчановского района - начальник Управления по социальной политике Администрации Молчановского района)</w:t>
            </w:r>
          </w:p>
        </w:tc>
      </w:tr>
      <w:tr w:rsidR="00DA02EC" w:rsidRPr="00F525CC" w:rsidTr="00293090">
        <w:tc>
          <w:tcPr>
            <w:tcW w:w="204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Соисполнители муниципальной программы</w:t>
            </w:r>
          </w:p>
        </w:tc>
        <w:tc>
          <w:tcPr>
            <w:tcW w:w="8132" w:type="dxa"/>
            <w:gridSpan w:val="11"/>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Администрация Молчановского района (ведущий специалист по социальной работе Управления по социальной политике Администрации Молчановского района);</w:t>
            </w:r>
          </w:p>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МКУ ОУМИ Администрации Молчановского района</w:t>
            </w:r>
          </w:p>
        </w:tc>
      </w:tr>
      <w:tr w:rsidR="00DA02EC" w:rsidRPr="00F525CC" w:rsidTr="00293090">
        <w:tc>
          <w:tcPr>
            <w:tcW w:w="204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Участники муниципальной программы</w:t>
            </w:r>
          </w:p>
        </w:tc>
        <w:tc>
          <w:tcPr>
            <w:tcW w:w="8132" w:type="dxa"/>
            <w:gridSpan w:val="11"/>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Администрация Молчановского района (ведущий специалист по социальной работе Управления по социальной политике Администрации Молчановского района);</w:t>
            </w:r>
          </w:p>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МКУ ОУМИ Администрации Молчановского района</w:t>
            </w:r>
          </w:p>
        </w:tc>
      </w:tr>
      <w:tr w:rsidR="00DA02EC" w:rsidRPr="00F525CC" w:rsidTr="00293090">
        <w:tc>
          <w:tcPr>
            <w:tcW w:w="204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Цель социально-экономического развития Молчановского района, на реализацию которой направлена муниципальная программа</w:t>
            </w:r>
          </w:p>
        </w:tc>
        <w:tc>
          <w:tcPr>
            <w:tcW w:w="8132" w:type="dxa"/>
            <w:gridSpan w:val="11"/>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Формирование системы эффективного природопользования</w:t>
            </w:r>
          </w:p>
        </w:tc>
      </w:tr>
      <w:tr w:rsidR="00DA02EC" w:rsidRPr="00F525CC" w:rsidTr="00293090">
        <w:tc>
          <w:tcPr>
            <w:tcW w:w="204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Цель муниципальной программы</w:t>
            </w:r>
          </w:p>
        </w:tc>
        <w:tc>
          <w:tcPr>
            <w:tcW w:w="8132" w:type="dxa"/>
            <w:gridSpan w:val="11"/>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Улучшение экологической обстановки на территории Молчановского района</w:t>
            </w:r>
          </w:p>
        </w:tc>
      </w:tr>
      <w:tr w:rsidR="00DA02EC" w:rsidRPr="00F525CC" w:rsidTr="00293090">
        <w:trPr>
          <w:trHeight w:val="1508"/>
        </w:trPr>
        <w:tc>
          <w:tcPr>
            <w:tcW w:w="2046" w:type="dxa"/>
            <w:vMerge w:val="restart"/>
            <w:tcBorders>
              <w:bottom w:val="nil"/>
            </w:tcBorders>
          </w:tcPr>
          <w:p w:rsidR="00DA02EC" w:rsidRPr="00F525CC" w:rsidRDefault="00DA02EC" w:rsidP="00293090">
            <w:pPr>
              <w:pStyle w:val="ConsPlusNormal"/>
              <w:rPr>
                <w:rFonts w:ascii="Times New Roman" w:hAnsi="Times New Roman" w:cs="Times New Roman"/>
              </w:rPr>
            </w:pPr>
          </w:p>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Показатели цели муниципальной программы и их значения (с детализацией по годам реализации)</w:t>
            </w:r>
          </w:p>
        </w:tc>
        <w:tc>
          <w:tcPr>
            <w:tcW w:w="2857" w:type="dxa"/>
            <w:gridSpan w:val="3"/>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Показатели цели</w:t>
            </w:r>
          </w:p>
        </w:tc>
        <w:tc>
          <w:tcPr>
            <w:tcW w:w="994"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2016 год</w:t>
            </w:r>
          </w:p>
        </w:tc>
        <w:tc>
          <w:tcPr>
            <w:tcW w:w="1201" w:type="dxa"/>
            <w:gridSpan w:val="2"/>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2017 год</w:t>
            </w:r>
          </w:p>
        </w:tc>
        <w:tc>
          <w:tcPr>
            <w:tcW w:w="70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2018 год</w:t>
            </w:r>
          </w:p>
        </w:tc>
        <w:tc>
          <w:tcPr>
            <w:tcW w:w="902" w:type="dxa"/>
            <w:gridSpan w:val="2"/>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2019 год</w:t>
            </w:r>
          </w:p>
        </w:tc>
        <w:tc>
          <w:tcPr>
            <w:tcW w:w="85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2020 год</w:t>
            </w:r>
          </w:p>
        </w:tc>
        <w:tc>
          <w:tcPr>
            <w:tcW w:w="61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2022 год</w:t>
            </w:r>
          </w:p>
        </w:tc>
      </w:tr>
      <w:tr w:rsidR="00DA02EC" w:rsidRPr="00F525CC" w:rsidTr="00293090">
        <w:tc>
          <w:tcPr>
            <w:tcW w:w="2046" w:type="dxa"/>
            <w:vMerge/>
            <w:tcBorders>
              <w:bottom w:val="nil"/>
            </w:tcBorders>
          </w:tcPr>
          <w:p w:rsidR="00DA02EC" w:rsidRPr="00F525CC" w:rsidRDefault="00DA02EC" w:rsidP="00293090">
            <w:pPr>
              <w:rPr>
                <w:sz w:val="20"/>
                <w:szCs w:val="20"/>
              </w:rPr>
            </w:pPr>
          </w:p>
        </w:tc>
        <w:tc>
          <w:tcPr>
            <w:tcW w:w="2857" w:type="dxa"/>
            <w:gridSpan w:val="3"/>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Организация проведения мероприятий по санитарной очистке территории Молчановского района, единиц</w:t>
            </w:r>
          </w:p>
        </w:tc>
        <w:tc>
          <w:tcPr>
            <w:tcW w:w="994"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w:t>
            </w:r>
          </w:p>
        </w:tc>
        <w:tc>
          <w:tcPr>
            <w:tcW w:w="1201"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w:t>
            </w:r>
          </w:p>
        </w:tc>
        <w:tc>
          <w:tcPr>
            <w:tcW w:w="709"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w:t>
            </w:r>
          </w:p>
        </w:tc>
        <w:tc>
          <w:tcPr>
            <w:tcW w:w="902"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w:t>
            </w:r>
          </w:p>
        </w:tc>
        <w:tc>
          <w:tcPr>
            <w:tcW w:w="850"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w:t>
            </w:r>
          </w:p>
        </w:tc>
        <w:tc>
          <w:tcPr>
            <w:tcW w:w="619"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w:t>
            </w:r>
          </w:p>
        </w:tc>
      </w:tr>
      <w:tr w:rsidR="00DA02EC" w:rsidRPr="00F525CC" w:rsidTr="00293090">
        <w:tc>
          <w:tcPr>
            <w:tcW w:w="2046" w:type="dxa"/>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Задачи муниципальной программы</w:t>
            </w:r>
          </w:p>
        </w:tc>
        <w:tc>
          <w:tcPr>
            <w:tcW w:w="8132" w:type="dxa"/>
            <w:gridSpan w:val="11"/>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Задача 1. Приведение полигона твердых бытовых отходов, расположенного по адресу: Томская область, с.Молчаново, ориентировочно 1,3 км. на запад от нежилого строения № 26 по ул. Гришинский тракт в надлежащее состояние в соответствии с действующим законодательством</w:t>
            </w:r>
          </w:p>
        </w:tc>
      </w:tr>
      <w:tr w:rsidR="00DA02EC" w:rsidRPr="00F525CC" w:rsidTr="00293090">
        <w:tc>
          <w:tcPr>
            <w:tcW w:w="2046" w:type="dxa"/>
            <w:vMerge/>
          </w:tcPr>
          <w:p w:rsidR="00DA02EC" w:rsidRPr="00F525CC" w:rsidRDefault="00DA02EC" w:rsidP="00293090">
            <w:pPr>
              <w:rPr>
                <w:sz w:val="20"/>
                <w:szCs w:val="20"/>
              </w:rPr>
            </w:pPr>
          </w:p>
        </w:tc>
        <w:tc>
          <w:tcPr>
            <w:tcW w:w="8132" w:type="dxa"/>
            <w:gridSpan w:val="11"/>
          </w:tcPr>
          <w:p w:rsidR="00DA02EC" w:rsidRPr="00F525CC" w:rsidRDefault="00DA02EC" w:rsidP="00293090">
            <w:pPr>
              <w:pStyle w:val="ConsPlusCell"/>
              <w:jc w:val="both"/>
              <w:rPr>
                <w:sz w:val="20"/>
                <w:szCs w:val="20"/>
              </w:rPr>
            </w:pPr>
            <w:r w:rsidRPr="00F525CC">
              <w:rPr>
                <w:sz w:val="20"/>
                <w:szCs w:val="20"/>
              </w:rPr>
              <w:t>Задача 2. Формирование основ современного экологического мировоззрения и осознания человеком последствий своих действий в окружающей природе</w:t>
            </w:r>
          </w:p>
        </w:tc>
      </w:tr>
      <w:tr w:rsidR="00DA02EC" w:rsidRPr="00F525CC" w:rsidTr="00293090">
        <w:tc>
          <w:tcPr>
            <w:tcW w:w="2046" w:type="dxa"/>
            <w:vMerge/>
          </w:tcPr>
          <w:p w:rsidR="00DA02EC" w:rsidRPr="00F525CC" w:rsidRDefault="00DA02EC" w:rsidP="00293090">
            <w:pPr>
              <w:rPr>
                <w:sz w:val="20"/>
                <w:szCs w:val="20"/>
              </w:rPr>
            </w:pPr>
          </w:p>
        </w:tc>
        <w:tc>
          <w:tcPr>
            <w:tcW w:w="8132" w:type="dxa"/>
            <w:gridSpan w:val="11"/>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 xml:space="preserve">Задача 3. Санитарная очистка территорий земельных участков от несанкционированного  размещения  твердых бытовых отходов   </w:t>
            </w:r>
          </w:p>
        </w:tc>
      </w:tr>
      <w:tr w:rsidR="00DA02EC" w:rsidRPr="00F525CC" w:rsidTr="00293090">
        <w:trPr>
          <w:trHeight w:val="762"/>
        </w:trPr>
        <w:tc>
          <w:tcPr>
            <w:tcW w:w="2046" w:type="dxa"/>
            <w:vMerge w:val="restart"/>
            <w:tcBorders>
              <w:bottom w:val="nil"/>
            </w:tcBorders>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Показатели задач муниципальной программы и их значения (с детализацией по годам реализации)</w:t>
            </w:r>
          </w:p>
        </w:tc>
        <w:tc>
          <w:tcPr>
            <w:tcW w:w="1864" w:type="dxa"/>
            <w:gridSpan w:val="2"/>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Показатели задач</w:t>
            </w:r>
          </w:p>
        </w:tc>
        <w:tc>
          <w:tcPr>
            <w:tcW w:w="993"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2016 год</w:t>
            </w:r>
          </w:p>
        </w:tc>
        <w:tc>
          <w:tcPr>
            <w:tcW w:w="994"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2017 год</w:t>
            </w:r>
          </w:p>
        </w:tc>
        <w:tc>
          <w:tcPr>
            <w:tcW w:w="96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2018 год</w:t>
            </w:r>
          </w:p>
        </w:tc>
        <w:tc>
          <w:tcPr>
            <w:tcW w:w="992" w:type="dxa"/>
            <w:gridSpan w:val="3"/>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2019 год</w:t>
            </w:r>
          </w:p>
        </w:tc>
        <w:tc>
          <w:tcPr>
            <w:tcW w:w="851"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2020 год</w:t>
            </w:r>
          </w:p>
        </w:tc>
        <w:tc>
          <w:tcPr>
            <w:tcW w:w="1469" w:type="dxa"/>
            <w:gridSpan w:val="2"/>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2021 год</w:t>
            </w:r>
          </w:p>
        </w:tc>
      </w:tr>
      <w:tr w:rsidR="00DA02EC" w:rsidRPr="00F525CC" w:rsidTr="00293090">
        <w:tc>
          <w:tcPr>
            <w:tcW w:w="2046" w:type="dxa"/>
            <w:vMerge/>
            <w:tcBorders>
              <w:bottom w:val="nil"/>
            </w:tcBorders>
          </w:tcPr>
          <w:p w:rsidR="00DA02EC" w:rsidRPr="00F525CC" w:rsidRDefault="00DA02EC" w:rsidP="00293090">
            <w:pPr>
              <w:rPr>
                <w:sz w:val="20"/>
                <w:szCs w:val="20"/>
              </w:rPr>
            </w:pPr>
          </w:p>
        </w:tc>
        <w:tc>
          <w:tcPr>
            <w:tcW w:w="1864"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Показатель задачи 1.</w:t>
            </w:r>
          </w:p>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Обустройство полигона твердых бытовых отходов металлическим ограждением, единиц</w:t>
            </w:r>
          </w:p>
        </w:tc>
        <w:tc>
          <w:tcPr>
            <w:tcW w:w="993"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994"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w:t>
            </w:r>
          </w:p>
        </w:tc>
        <w:tc>
          <w:tcPr>
            <w:tcW w:w="969"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992" w:type="dxa"/>
            <w:gridSpan w:val="3"/>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851"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1469"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r>
      <w:tr w:rsidR="00DA02EC" w:rsidRPr="00F525CC" w:rsidTr="00293090">
        <w:tc>
          <w:tcPr>
            <w:tcW w:w="2046" w:type="dxa"/>
            <w:vMerge/>
            <w:tcBorders>
              <w:top w:val="nil"/>
              <w:bottom w:val="nil"/>
            </w:tcBorders>
          </w:tcPr>
          <w:p w:rsidR="00DA02EC" w:rsidRPr="00F525CC" w:rsidRDefault="00DA02EC" w:rsidP="00293090">
            <w:pPr>
              <w:rPr>
                <w:sz w:val="20"/>
                <w:szCs w:val="20"/>
              </w:rPr>
            </w:pPr>
          </w:p>
        </w:tc>
        <w:tc>
          <w:tcPr>
            <w:tcW w:w="1864" w:type="dxa"/>
            <w:gridSpan w:val="2"/>
          </w:tcPr>
          <w:p w:rsidR="00DA02EC" w:rsidRPr="00F525CC" w:rsidRDefault="00DA02EC" w:rsidP="00293090">
            <w:pPr>
              <w:autoSpaceDE w:val="0"/>
              <w:autoSpaceDN w:val="0"/>
              <w:adjustRightInd w:val="0"/>
              <w:rPr>
                <w:sz w:val="20"/>
                <w:szCs w:val="20"/>
              </w:rPr>
            </w:pPr>
            <w:r w:rsidRPr="00F525CC">
              <w:rPr>
                <w:sz w:val="20"/>
                <w:szCs w:val="20"/>
              </w:rPr>
              <w:t xml:space="preserve">Показатель задачи 2 </w:t>
            </w:r>
          </w:p>
          <w:p w:rsidR="00DA02EC" w:rsidRPr="00F525CC" w:rsidRDefault="00DA02EC" w:rsidP="00293090">
            <w:pPr>
              <w:autoSpaceDE w:val="0"/>
              <w:autoSpaceDN w:val="0"/>
              <w:adjustRightInd w:val="0"/>
              <w:rPr>
                <w:sz w:val="20"/>
                <w:szCs w:val="20"/>
              </w:rPr>
            </w:pPr>
            <w:r w:rsidRPr="00F525CC">
              <w:rPr>
                <w:sz w:val="20"/>
                <w:szCs w:val="20"/>
              </w:rPr>
              <w:t>Кол-во реализованных экологических проектов,</w:t>
            </w:r>
          </w:p>
          <w:p w:rsidR="00DA02EC" w:rsidRPr="00F525CC" w:rsidRDefault="00DA02EC" w:rsidP="00293090">
            <w:pPr>
              <w:autoSpaceDE w:val="0"/>
              <w:autoSpaceDN w:val="0"/>
              <w:adjustRightInd w:val="0"/>
              <w:rPr>
                <w:sz w:val="20"/>
                <w:szCs w:val="20"/>
              </w:rPr>
            </w:pPr>
            <w:r w:rsidRPr="00F525CC">
              <w:rPr>
                <w:sz w:val="20"/>
                <w:szCs w:val="20"/>
              </w:rPr>
              <w:t>единиц</w:t>
            </w:r>
          </w:p>
        </w:tc>
        <w:tc>
          <w:tcPr>
            <w:tcW w:w="993" w:type="dxa"/>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994" w:type="dxa"/>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969" w:type="dxa"/>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992" w:type="dxa"/>
            <w:gridSpan w:val="3"/>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851" w:type="dxa"/>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1469" w:type="dxa"/>
            <w:gridSpan w:val="2"/>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r>
      <w:tr w:rsidR="00DA02EC" w:rsidRPr="00F525CC" w:rsidTr="00293090">
        <w:tc>
          <w:tcPr>
            <w:tcW w:w="2046" w:type="dxa"/>
            <w:tcBorders>
              <w:top w:val="nil"/>
              <w:bottom w:val="nil"/>
            </w:tcBorders>
          </w:tcPr>
          <w:p w:rsidR="00DA02EC" w:rsidRPr="00F525CC" w:rsidRDefault="00DA02EC" w:rsidP="00293090">
            <w:pPr>
              <w:rPr>
                <w:sz w:val="20"/>
                <w:szCs w:val="20"/>
              </w:rPr>
            </w:pPr>
          </w:p>
        </w:tc>
        <w:tc>
          <w:tcPr>
            <w:tcW w:w="1864"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Приведение территорий земельных участков  в надлежащее состояние в соответствии с действующим законодательством,</w:t>
            </w:r>
          </w:p>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единиц</w:t>
            </w:r>
          </w:p>
        </w:tc>
        <w:tc>
          <w:tcPr>
            <w:tcW w:w="993" w:type="dxa"/>
          </w:tcPr>
          <w:p w:rsidR="00DA02EC" w:rsidRPr="00F525CC" w:rsidRDefault="00DA02EC" w:rsidP="00293090">
            <w:pPr>
              <w:widowControl w:val="0"/>
              <w:autoSpaceDE w:val="0"/>
              <w:autoSpaceDN w:val="0"/>
              <w:adjustRightInd w:val="0"/>
              <w:jc w:val="center"/>
              <w:rPr>
                <w:sz w:val="20"/>
                <w:szCs w:val="20"/>
              </w:rPr>
            </w:pPr>
            <w:r w:rsidRPr="00F525CC">
              <w:rPr>
                <w:sz w:val="20"/>
                <w:szCs w:val="20"/>
              </w:rPr>
              <w:t>0</w:t>
            </w:r>
          </w:p>
        </w:tc>
        <w:tc>
          <w:tcPr>
            <w:tcW w:w="994" w:type="dxa"/>
          </w:tcPr>
          <w:p w:rsidR="00DA02EC" w:rsidRPr="00F525CC" w:rsidRDefault="00DA02EC" w:rsidP="00293090">
            <w:pPr>
              <w:widowControl w:val="0"/>
              <w:autoSpaceDE w:val="0"/>
              <w:autoSpaceDN w:val="0"/>
              <w:adjustRightInd w:val="0"/>
              <w:jc w:val="center"/>
              <w:rPr>
                <w:sz w:val="20"/>
                <w:szCs w:val="20"/>
              </w:rPr>
            </w:pPr>
            <w:r w:rsidRPr="00F525CC">
              <w:rPr>
                <w:sz w:val="20"/>
                <w:szCs w:val="20"/>
              </w:rPr>
              <w:t>0</w:t>
            </w:r>
          </w:p>
        </w:tc>
        <w:tc>
          <w:tcPr>
            <w:tcW w:w="969" w:type="dxa"/>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992" w:type="dxa"/>
            <w:gridSpan w:val="3"/>
          </w:tcPr>
          <w:p w:rsidR="00DA02EC" w:rsidRPr="00F525CC" w:rsidRDefault="00DA02EC" w:rsidP="00293090">
            <w:pPr>
              <w:widowControl w:val="0"/>
              <w:autoSpaceDE w:val="0"/>
              <w:autoSpaceDN w:val="0"/>
              <w:adjustRightInd w:val="0"/>
              <w:jc w:val="center"/>
              <w:rPr>
                <w:sz w:val="20"/>
                <w:szCs w:val="20"/>
              </w:rPr>
            </w:pPr>
            <w:r w:rsidRPr="00F525CC">
              <w:rPr>
                <w:sz w:val="20"/>
                <w:szCs w:val="20"/>
              </w:rPr>
              <w:t>0</w:t>
            </w:r>
          </w:p>
        </w:tc>
        <w:tc>
          <w:tcPr>
            <w:tcW w:w="851" w:type="dxa"/>
          </w:tcPr>
          <w:p w:rsidR="00DA02EC" w:rsidRPr="00F525CC" w:rsidRDefault="00DA02EC" w:rsidP="00293090">
            <w:pPr>
              <w:widowControl w:val="0"/>
              <w:autoSpaceDE w:val="0"/>
              <w:autoSpaceDN w:val="0"/>
              <w:adjustRightInd w:val="0"/>
              <w:jc w:val="center"/>
              <w:rPr>
                <w:sz w:val="20"/>
                <w:szCs w:val="20"/>
              </w:rPr>
            </w:pPr>
            <w:r w:rsidRPr="00F525CC">
              <w:rPr>
                <w:sz w:val="20"/>
                <w:szCs w:val="20"/>
              </w:rPr>
              <w:t>0</w:t>
            </w:r>
          </w:p>
        </w:tc>
        <w:tc>
          <w:tcPr>
            <w:tcW w:w="1469" w:type="dxa"/>
            <w:gridSpan w:val="2"/>
          </w:tcPr>
          <w:p w:rsidR="00DA02EC" w:rsidRPr="00F525CC" w:rsidRDefault="00DA02EC" w:rsidP="00293090">
            <w:pPr>
              <w:widowControl w:val="0"/>
              <w:autoSpaceDE w:val="0"/>
              <w:autoSpaceDN w:val="0"/>
              <w:adjustRightInd w:val="0"/>
              <w:jc w:val="center"/>
              <w:rPr>
                <w:sz w:val="20"/>
                <w:szCs w:val="20"/>
              </w:rPr>
            </w:pPr>
            <w:r w:rsidRPr="00F525CC">
              <w:rPr>
                <w:sz w:val="20"/>
                <w:szCs w:val="20"/>
              </w:rPr>
              <w:t>0</w:t>
            </w:r>
          </w:p>
        </w:tc>
      </w:tr>
      <w:tr w:rsidR="00DA02EC" w:rsidRPr="00F525CC" w:rsidTr="00293090">
        <w:tc>
          <w:tcPr>
            <w:tcW w:w="204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Подпрограммы муниципальной программы</w:t>
            </w:r>
          </w:p>
        </w:tc>
        <w:tc>
          <w:tcPr>
            <w:tcW w:w="8132" w:type="dxa"/>
            <w:gridSpan w:val="11"/>
          </w:tcPr>
          <w:p w:rsidR="00DA02EC" w:rsidRPr="00F525CC" w:rsidRDefault="00DA02EC" w:rsidP="00293090">
            <w:pPr>
              <w:jc w:val="both"/>
              <w:rPr>
                <w:sz w:val="20"/>
                <w:szCs w:val="20"/>
              </w:rPr>
            </w:pPr>
            <w:hyperlink w:anchor="P5052" w:history="1">
              <w:r w:rsidRPr="00F525CC">
                <w:rPr>
                  <w:sz w:val="20"/>
                  <w:szCs w:val="20"/>
                </w:rPr>
                <w:t>Подпрограмма 1</w:t>
              </w:r>
            </w:hyperlink>
            <w:r w:rsidRPr="00F525CC">
              <w:rPr>
                <w:sz w:val="20"/>
                <w:szCs w:val="20"/>
              </w:rPr>
              <w:t>. «Организация утилизации и переработки твердых бытовых отходов» (приложение № 1 к муниципальной программе);</w:t>
            </w:r>
          </w:p>
          <w:p w:rsidR="00DA02EC" w:rsidRPr="00F525CC" w:rsidRDefault="00DA02EC" w:rsidP="00293090">
            <w:pPr>
              <w:jc w:val="both"/>
              <w:rPr>
                <w:sz w:val="20"/>
                <w:szCs w:val="20"/>
              </w:rPr>
            </w:pPr>
            <w:hyperlink w:anchor="P6209" w:history="1">
              <w:r w:rsidRPr="00F525CC">
                <w:rPr>
                  <w:sz w:val="20"/>
                  <w:szCs w:val="20"/>
                </w:rPr>
                <w:t>Подпрограмма 2</w:t>
              </w:r>
            </w:hyperlink>
            <w:r w:rsidRPr="00F525CC">
              <w:rPr>
                <w:sz w:val="20"/>
                <w:szCs w:val="20"/>
              </w:rPr>
              <w:t xml:space="preserve"> «Модель непрерывного экологического воспитания и образования на территории Молчановского района» (приложение № 2 к муниципальной программе);</w:t>
            </w:r>
          </w:p>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 xml:space="preserve">Подпрограмма 3. «Организация санитарной очистки территорий земельных участков от несанкционированного  размещения  твердых бытовых отходов» (приложение № 3 к муниципальной программе) </w:t>
            </w:r>
          </w:p>
        </w:tc>
      </w:tr>
      <w:tr w:rsidR="00DA02EC" w:rsidRPr="00F525CC" w:rsidTr="00293090">
        <w:tc>
          <w:tcPr>
            <w:tcW w:w="204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Ведомственные целевые программы, входящие в состав муниципальной программы (далее - ВЦП)</w:t>
            </w:r>
          </w:p>
        </w:tc>
        <w:tc>
          <w:tcPr>
            <w:tcW w:w="8132" w:type="dxa"/>
            <w:gridSpan w:val="11"/>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Отсутствуют</w:t>
            </w:r>
          </w:p>
        </w:tc>
      </w:tr>
      <w:tr w:rsidR="00DA02EC" w:rsidRPr="00F525CC" w:rsidTr="00293090">
        <w:tc>
          <w:tcPr>
            <w:tcW w:w="204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Сроки реализации муниципальной программы</w:t>
            </w:r>
          </w:p>
        </w:tc>
        <w:tc>
          <w:tcPr>
            <w:tcW w:w="8132" w:type="dxa"/>
            <w:gridSpan w:val="11"/>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2017 - 2022 годы</w:t>
            </w:r>
          </w:p>
        </w:tc>
      </w:tr>
      <w:tr w:rsidR="00DA02EC" w:rsidRPr="00F525CC" w:rsidTr="00293090">
        <w:trPr>
          <w:trHeight w:val="1508"/>
        </w:trPr>
        <w:tc>
          <w:tcPr>
            <w:tcW w:w="2046" w:type="dxa"/>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Объем и источники финансирования муниципальной программы (с детализацией по годам реализации, тыс. рублей)</w:t>
            </w:r>
          </w:p>
        </w:tc>
        <w:tc>
          <w:tcPr>
            <w:tcW w:w="1702"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Источники</w:t>
            </w:r>
          </w:p>
        </w:tc>
        <w:tc>
          <w:tcPr>
            <w:tcW w:w="1155" w:type="dxa"/>
            <w:gridSpan w:val="2"/>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Всего</w:t>
            </w:r>
          </w:p>
        </w:tc>
        <w:tc>
          <w:tcPr>
            <w:tcW w:w="994"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2017 год</w:t>
            </w:r>
          </w:p>
        </w:tc>
        <w:tc>
          <w:tcPr>
            <w:tcW w:w="96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2018 год</w:t>
            </w:r>
          </w:p>
        </w:tc>
        <w:tc>
          <w:tcPr>
            <w:tcW w:w="992" w:type="dxa"/>
            <w:gridSpan w:val="3"/>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2019 год</w:t>
            </w:r>
          </w:p>
        </w:tc>
        <w:tc>
          <w:tcPr>
            <w:tcW w:w="851"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2020 год</w:t>
            </w:r>
          </w:p>
        </w:tc>
        <w:tc>
          <w:tcPr>
            <w:tcW w:w="1469" w:type="dxa"/>
            <w:gridSpan w:val="2"/>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2021 год</w:t>
            </w:r>
          </w:p>
        </w:tc>
      </w:tr>
      <w:tr w:rsidR="00DA02EC" w:rsidRPr="00F525CC" w:rsidTr="00293090">
        <w:tc>
          <w:tcPr>
            <w:tcW w:w="2046" w:type="dxa"/>
            <w:vMerge/>
          </w:tcPr>
          <w:p w:rsidR="00DA02EC" w:rsidRPr="00F525CC" w:rsidRDefault="00DA02EC" w:rsidP="00293090">
            <w:pPr>
              <w:rPr>
                <w:sz w:val="20"/>
                <w:szCs w:val="20"/>
              </w:rPr>
            </w:pPr>
          </w:p>
        </w:tc>
        <w:tc>
          <w:tcPr>
            <w:tcW w:w="1702"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федеральный бюджет (по согласованию)</w:t>
            </w:r>
          </w:p>
        </w:tc>
        <w:tc>
          <w:tcPr>
            <w:tcW w:w="1155"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994"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969"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992" w:type="dxa"/>
            <w:gridSpan w:val="3"/>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851"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1469"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r>
      <w:tr w:rsidR="00DA02EC" w:rsidRPr="00F525CC" w:rsidTr="00293090">
        <w:tc>
          <w:tcPr>
            <w:tcW w:w="2046" w:type="dxa"/>
            <w:vMerge/>
          </w:tcPr>
          <w:p w:rsidR="00DA02EC" w:rsidRPr="00F525CC" w:rsidRDefault="00DA02EC" w:rsidP="00293090">
            <w:pPr>
              <w:rPr>
                <w:sz w:val="20"/>
                <w:szCs w:val="20"/>
              </w:rPr>
            </w:pPr>
          </w:p>
        </w:tc>
        <w:tc>
          <w:tcPr>
            <w:tcW w:w="1702"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областной бюджет (по согласованию)</w:t>
            </w:r>
          </w:p>
        </w:tc>
        <w:tc>
          <w:tcPr>
            <w:tcW w:w="1155"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1 539,9</w:t>
            </w:r>
          </w:p>
        </w:tc>
        <w:tc>
          <w:tcPr>
            <w:tcW w:w="994"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969"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992" w:type="dxa"/>
            <w:gridSpan w:val="3"/>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1 539,9</w:t>
            </w:r>
          </w:p>
        </w:tc>
        <w:tc>
          <w:tcPr>
            <w:tcW w:w="851"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1469"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r>
      <w:tr w:rsidR="00DA02EC" w:rsidRPr="00F525CC" w:rsidTr="00293090">
        <w:tc>
          <w:tcPr>
            <w:tcW w:w="2046" w:type="dxa"/>
            <w:vMerge/>
          </w:tcPr>
          <w:p w:rsidR="00DA02EC" w:rsidRPr="00F525CC" w:rsidRDefault="00DA02EC" w:rsidP="00293090">
            <w:pPr>
              <w:rPr>
                <w:sz w:val="20"/>
                <w:szCs w:val="20"/>
              </w:rPr>
            </w:pPr>
          </w:p>
        </w:tc>
        <w:tc>
          <w:tcPr>
            <w:tcW w:w="1702"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бюджет муниципального образования «Молчановский район»</w:t>
            </w:r>
          </w:p>
        </w:tc>
        <w:tc>
          <w:tcPr>
            <w:tcW w:w="1155"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231,3</w:t>
            </w:r>
          </w:p>
        </w:tc>
        <w:tc>
          <w:tcPr>
            <w:tcW w:w="994"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151,1</w:t>
            </w:r>
          </w:p>
        </w:tc>
        <w:tc>
          <w:tcPr>
            <w:tcW w:w="969"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75,2</w:t>
            </w:r>
          </w:p>
        </w:tc>
        <w:tc>
          <w:tcPr>
            <w:tcW w:w="992" w:type="dxa"/>
            <w:gridSpan w:val="3"/>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5,0</w:t>
            </w:r>
          </w:p>
        </w:tc>
        <w:tc>
          <w:tcPr>
            <w:tcW w:w="851" w:type="dxa"/>
          </w:tcPr>
          <w:p w:rsidR="00DA02EC" w:rsidRPr="00F525CC" w:rsidRDefault="00DA02EC" w:rsidP="00293090">
            <w:pPr>
              <w:jc w:val="center"/>
              <w:rPr>
                <w:sz w:val="20"/>
                <w:szCs w:val="20"/>
              </w:rPr>
            </w:pPr>
            <w:r w:rsidRPr="00F525CC">
              <w:rPr>
                <w:sz w:val="20"/>
                <w:szCs w:val="20"/>
              </w:rPr>
              <w:t>0,0</w:t>
            </w:r>
          </w:p>
        </w:tc>
        <w:tc>
          <w:tcPr>
            <w:tcW w:w="1469" w:type="dxa"/>
            <w:gridSpan w:val="2"/>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2046" w:type="dxa"/>
            <w:vMerge/>
          </w:tcPr>
          <w:p w:rsidR="00DA02EC" w:rsidRPr="00F525CC" w:rsidRDefault="00DA02EC" w:rsidP="00293090">
            <w:pPr>
              <w:rPr>
                <w:sz w:val="20"/>
                <w:szCs w:val="20"/>
              </w:rPr>
            </w:pPr>
          </w:p>
        </w:tc>
        <w:tc>
          <w:tcPr>
            <w:tcW w:w="1702"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Бюджеты сельских поселений Молчановского района</w:t>
            </w:r>
          </w:p>
        </w:tc>
        <w:tc>
          <w:tcPr>
            <w:tcW w:w="1155"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994"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969"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992" w:type="dxa"/>
            <w:gridSpan w:val="3"/>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851"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1469"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r>
      <w:tr w:rsidR="00DA02EC" w:rsidRPr="00F525CC" w:rsidTr="00293090">
        <w:tc>
          <w:tcPr>
            <w:tcW w:w="2046" w:type="dxa"/>
            <w:vMerge/>
          </w:tcPr>
          <w:p w:rsidR="00DA02EC" w:rsidRPr="00F525CC" w:rsidRDefault="00DA02EC" w:rsidP="00293090">
            <w:pPr>
              <w:rPr>
                <w:sz w:val="20"/>
                <w:szCs w:val="20"/>
              </w:rPr>
            </w:pPr>
          </w:p>
        </w:tc>
        <w:tc>
          <w:tcPr>
            <w:tcW w:w="1702"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внебюджетные источники (по согласованию)</w:t>
            </w:r>
          </w:p>
        </w:tc>
        <w:tc>
          <w:tcPr>
            <w:tcW w:w="1155"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38,0</w:t>
            </w:r>
          </w:p>
        </w:tc>
        <w:tc>
          <w:tcPr>
            <w:tcW w:w="994"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38,0</w:t>
            </w:r>
          </w:p>
        </w:tc>
        <w:tc>
          <w:tcPr>
            <w:tcW w:w="969"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992" w:type="dxa"/>
            <w:gridSpan w:val="3"/>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851"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1469"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r>
      <w:tr w:rsidR="00DA02EC" w:rsidRPr="00F525CC" w:rsidTr="00293090">
        <w:tblPrEx>
          <w:tblBorders>
            <w:insideH w:val="none" w:sz="0" w:space="0" w:color="auto"/>
          </w:tblBorders>
        </w:tblPrEx>
        <w:tc>
          <w:tcPr>
            <w:tcW w:w="2046" w:type="dxa"/>
            <w:vMerge/>
            <w:tcBorders>
              <w:top w:val="single" w:sz="4" w:space="0" w:color="auto"/>
              <w:bottom w:val="single" w:sz="4" w:space="0" w:color="auto"/>
            </w:tcBorders>
          </w:tcPr>
          <w:p w:rsidR="00DA02EC" w:rsidRPr="00F525CC" w:rsidRDefault="00DA02EC" w:rsidP="00293090">
            <w:pPr>
              <w:rPr>
                <w:sz w:val="20"/>
                <w:szCs w:val="20"/>
              </w:rPr>
            </w:pPr>
          </w:p>
        </w:tc>
        <w:tc>
          <w:tcPr>
            <w:tcW w:w="1702" w:type="dxa"/>
            <w:tcBorders>
              <w:top w:val="single" w:sz="4" w:space="0" w:color="auto"/>
              <w:bottom w:val="single" w:sz="4" w:space="0" w:color="auto"/>
            </w:tcBorders>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 по источникам</w:t>
            </w:r>
          </w:p>
        </w:tc>
        <w:tc>
          <w:tcPr>
            <w:tcW w:w="1155" w:type="dxa"/>
            <w:gridSpan w:val="2"/>
            <w:tcBorders>
              <w:top w:val="single" w:sz="4" w:space="0" w:color="auto"/>
              <w:bottom w:val="single" w:sz="4" w:space="0" w:color="auto"/>
            </w:tcBorders>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1 809,2</w:t>
            </w:r>
          </w:p>
        </w:tc>
        <w:tc>
          <w:tcPr>
            <w:tcW w:w="994" w:type="dxa"/>
            <w:tcBorders>
              <w:top w:val="single" w:sz="4" w:space="0" w:color="auto"/>
              <w:bottom w:val="single" w:sz="4" w:space="0" w:color="auto"/>
            </w:tcBorders>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189,1</w:t>
            </w:r>
          </w:p>
        </w:tc>
        <w:tc>
          <w:tcPr>
            <w:tcW w:w="969" w:type="dxa"/>
            <w:tcBorders>
              <w:top w:val="single" w:sz="4" w:space="0" w:color="auto"/>
              <w:bottom w:val="single" w:sz="4" w:space="0" w:color="auto"/>
            </w:tcBorders>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75,2</w:t>
            </w:r>
          </w:p>
        </w:tc>
        <w:tc>
          <w:tcPr>
            <w:tcW w:w="992" w:type="dxa"/>
            <w:gridSpan w:val="3"/>
            <w:tcBorders>
              <w:top w:val="single" w:sz="4" w:space="0" w:color="auto"/>
              <w:bottom w:val="single" w:sz="4" w:space="0" w:color="auto"/>
            </w:tcBorders>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1 544,9</w:t>
            </w:r>
          </w:p>
        </w:tc>
        <w:tc>
          <w:tcPr>
            <w:tcW w:w="851" w:type="dxa"/>
            <w:tcBorders>
              <w:top w:val="single" w:sz="4" w:space="0" w:color="auto"/>
              <w:bottom w:val="single" w:sz="4" w:space="0" w:color="auto"/>
            </w:tcBorders>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c>
          <w:tcPr>
            <w:tcW w:w="1469" w:type="dxa"/>
            <w:gridSpan w:val="2"/>
            <w:tcBorders>
              <w:top w:val="single" w:sz="4" w:space="0" w:color="auto"/>
              <w:bottom w:val="single" w:sz="4" w:space="0" w:color="auto"/>
            </w:tcBorders>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0,0</w:t>
            </w:r>
          </w:p>
        </w:tc>
      </w:tr>
    </w:tbl>
    <w:p w:rsidR="00DA02EC" w:rsidRPr="00F525CC" w:rsidRDefault="00DA02EC" w:rsidP="00761696">
      <w:pPr>
        <w:rPr>
          <w:sz w:val="20"/>
          <w:szCs w:val="20"/>
        </w:rPr>
      </w:pPr>
    </w:p>
    <w:p w:rsidR="00DA02EC" w:rsidRPr="00F525CC" w:rsidRDefault="00DA02EC" w:rsidP="00761696">
      <w:pPr>
        <w:pStyle w:val="ConsPlusNormal"/>
        <w:outlineLvl w:val="0"/>
        <w:rPr>
          <w:rFonts w:ascii="Times New Roman" w:hAnsi="Times New Roman" w:cs="Times New Roman"/>
        </w:rPr>
      </w:pPr>
      <w:r w:rsidRPr="00F525CC">
        <w:rPr>
          <w:rFonts w:ascii="Times New Roman" w:hAnsi="Times New Roman" w:cs="Times New Roman"/>
        </w:rPr>
        <w:t xml:space="preserve">                                 </w:t>
      </w:r>
    </w:p>
    <w:p w:rsidR="00DA02EC" w:rsidRPr="00F525CC" w:rsidRDefault="00DA02EC" w:rsidP="00761696">
      <w:pPr>
        <w:pStyle w:val="ConsPlusNormal"/>
        <w:jc w:val="center"/>
        <w:outlineLvl w:val="0"/>
        <w:rPr>
          <w:rFonts w:ascii="Times New Roman" w:hAnsi="Times New Roman" w:cs="Times New Roman"/>
        </w:rPr>
      </w:pPr>
      <w:r w:rsidRPr="00F525CC">
        <w:rPr>
          <w:rFonts w:ascii="Times New Roman" w:hAnsi="Times New Roman" w:cs="Times New Roman"/>
        </w:rPr>
        <w:t>2. Характеристика текущего состояния</w:t>
      </w:r>
    </w:p>
    <w:p w:rsidR="00DA02EC" w:rsidRPr="00F525CC" w:rsidRDefault="00DA02EC" w:rsidP="00761696">
      <w:pPr>
        <w:pStyle w:val="ConsPlusNormal"/>
        <w:jc w:val="center"/>
        <w:outlineLvl w:val="0"/>
        <w:rPr>
          <w:rFonts w:ascii="Times New Roman" w:hAnsi="Times New Roman" w:cs="Times New Roman"/>
        </w:rPr>
      </w:pPr>
      <w:r w:rsidRPr="00F525CC">
        <w:rPr>
          <w:rFonts w:ascii="Times New Roman" w:hAnsi="Times New Roman" w:cs="Times New Roman"/>
        </w:rPr>
        <w:t>сферы реализации муниципальной программы</w:t>
      </w:r>
    </w:p>
    <w:p w:rsidR="00DA02EC" w:rsidRPr="00F525CC" w:rsidRDefault="00DA02EC" w:rsidP="00761696">
      <w:pPr>
        <w:pStyle w:val="ConsPlusNormal"/>
        <w:jc w:val="center"/>
        <w:outlineLvl w:val="0"/>
        <w:rPr>
          <w:rFonts w:ascii="Times New Roman" w:hAnsi="Times New Roman" w:cs="Times New Roman"/>
        </w:rPr>
      </w:pPr>
    </w:p>
    <w:p w:rsidR="00DA02EC" w:rsidRPr="00F525CC" w:rsidRDefault="00DA02EC" w:rsidP="00761696">
      <w:pPr>
        <w:ind w:firstLine="709"/>
        <w:jc w:val="both"/>
        <w:rPr>
          <w:sz w:val="20"/>
          <w:szCs w:val="20"/>
        </w:rPr>
      </w:pPr>
      <w:r w:rsidRPr="00F525CC">
        <w:rPr>
          <w:sz w:val="20"/>
          <w:szCs w:val="20"/>
        </w:rPr>
        <w:t>Цели и задачи социально-экономического развития Молчановского района определены в Стратегии социально-экономического развития муниципального образования «Молчановский район» на 2016-2025 годы, утвержденной решением Думы Молчановского района от 29.01.2016 № 2, одной из целью которой является «Формирование системы эффективного природопользования» (обеспечение экологической безопасности и безопасности жизнедеятельности, совершенствование системы управления охраной окружающей среды и рационального природопользования).</w:t>
      </w:r>
    </w:p>
    <w:p w:rsidR="00DA02EC" w:rsidRPr="00F525CC" w:rsidRDefault="00DA02EC" w:rsidP="00761696">
      <w:pPr>
        <w:ind w:firstLine="709"/>
        <w:jc w:val="both"/>
        <w:rPr>
          <w:sz w:val="20"/>
          <w:szCs w:val="20"/>
        </w:rPr>
      </w:pPr>
      <w:r w:rsidRPr="00F525CC">
        <w:rPr>
          <w:sz w:val="20"/>
          <w:szCs w:val="20"/>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DA02EC" w:rsidRPr="00F525CC" w:rsidRDefault="00DA02EC" w:rsidP="00761696">
      <w:pPr>
        <w:ind w:firstLine="709"/>
        <w:jc w:val="both"/>
        <w:rPr>
          <w:sz w:val="20"/>
          <w:szCs w:val="20"/>
        </w:rPr>
      </w:pPr>
      <w:r w:rsidRPr="00F525CC">
        <w:rPr>
          <w:sz w:val="20"/>
          <w:szCs w:val="20"/>
        </w:rPr>
        <w:t xml:space="preserve">В собственности муниципального образования «Молчановский район» имеется  1 объект размещения твердых бытовых отходов – полигон ТБО с.Молчаново. </w:t>
      </w:r>
    </w:p>
    <w:p w:rsidR="00DA02EC" w:rsidRPr="00F525CC" w:rsidRDefault="00DA02EC" w:rsidP="00761696">
      <w:pPr>
        <w:ind w:firstLine="709"/>
        <w:jc w:val="both"/>
        <w:rPr>
          <w:sz w:val="20"/>
          <w:szCs w:val="20"/>
        </w:rPr>
      </w:pPr>
      <w:r w:rsidRPr="00F525CC">
        <w:rPr>
          <w:sz w:val="20"/>
          <w:szCs w:val="20"/>
        </w:rPr>
        <w:t>В целях приведения полигона твердых бытовых отходов в нормативное состояние в соответствии с действующим законодательством Российской Федерации необходимым мероприятием является выполнение работ по обустройству полигона твердых бытовых отходов металлическим  ограждением высотой не менее 1,8 метров.</w:t>
      </w:r>
    </w:p>
    <w:p w:rsidR="00DA02EC" w:rsidRPr="00F525CC" w:rsidRDefault="00DA02EC" w:rsidP="00761696">
      <w:pPr>
        <w:ind w:firstLine="709"/>
        <w:jc w:val="both"/>
        <w:rPr>
          <w:sz w:val="20"/>
          <w:szCs w:val="20"/>
        </w:rPr>
      </w:pPr>
      <w:r w:rsidRPr="00F525CC">
        <w:rPr>
          <w:sz w:val="20"/>
          <w:szCs w:val="20"/>
        </w:rPr>
        <w:t xml:space="preserve">Одним из основных факторов экологической безопасности является повышение экологической культуры и уровня экологического сознания населения. Для чего Администрация Молчановского района ежегодно занимается организацией Общероссийских Дней защиты от экологической опасности, в которых принимают участие до 8 000 человек. С этой целью ведется активная просветительская деятельность через средства массовой информации, библиотечную сеть, общеобразовательные учреждения, дошкольные учреждения, общественные организации. </w:t>
      </w:r>
    </w:p>
    <w:p w:rsidR="00DA02EC" w:rsidRPr="00F525CC" w:rsidRDefault="00DA02EC" w:rsidP="00761696">
      <w:pPr>
        <w:ind w:firstLine="709"/>
        <w:jc w:val="both"/>
        <w:rPr>
          <w:sz w:val="20"/>
          <w:szCs w:val="20"/>
        </w:rPr>
      </w:pPr>
      <w:r w:rsidRPr="00F525CC">
        <w:rPr>
          <w:sz w:val="20"/>
          <w:szCs w:val="20"/>
        </w:rPr>
        <w:t>Ежегодно в целях обеспечения чистоты и порядка,  своевременной уборки общественных и ведомственных территорий, очистки берегов водных объектов в местах организованного и неорганизованного отдыха населения, оздоровления экологической обстановки в Молчановском районе организуются и проводятся рейдовые мероприятия по санитарной очистке территорий.</w:t>
      </w:r>
    </w:p>
    <w:p w:rsidR="00DA02EC" w:rsidRPr="00F525CC" w:rsidRDefault="00DA02EC" w:rsidP="00761696">
      <w:pPr>
        <w:shd w:val="clear" w:color="auto" w:fill="FFFFFF"/>
        <w:autoSpaceDE w:val="0"/>
        <w:autoSpaceDN w:val="0"/>
        <w:adjustRightInd w:val="0"/>
        <w:ind w:firstLine="709"/>
        <w:jc w:val="both"/>
        <w:rPr>
          <w:sz w:val="20"/>
          <w:szCs w:val="20"/>
        </w:rPr>
      </w:pPr>
      <w:r w:rsidRPr="00F525CC">
        <w:rPr>
          <w:spacing w:val="2"/>
          <w:sz w:val="20"/>
          <w:szCs w:val="20"/>
          <w:shd w:val="clear" w:color="auto" w:fill="FFFFFF"/>
        </w:rPr>
        <w:t xml:space="preserve">Для устойчивого социально-экономического развития территории, улучшения комфортности и безопасности жизнедеятельности населения Молчановского района  необходимо системно участвовать в решении вопросов </w:t>
      </w:r>
      <w:r w:rsidRPr="00F525CC">
        <w:rPr>
          <w:sz w:val="20"/>
          <w:szCs w:val="20"/>
        </w:rPr>
        <w:t xml:space="preserve">организации системы сбора и удаления твердых бытовых отходов на территории района, </w:t>
      </w:r>
      <w:r w:rsidRPr="00F525CC">
        <w:rPr>
          <w:sz w:val="20"/>
          <w:szCs w:val="20"/>
          <w:shd w:val="clear" w:color="auto" w:fill="FFFFFF"/>
        </w:rPr>
        <w:t>снижения негативного воздействия отходов производства и потребления на окружающую среду. В результате чего будут созданы благоприятные  и безопасные условия жизни населения.</w:t>
      </w:r>
    </w:p>
    <w:p w:rsidR="00DA02EC" w:rsidRPr="00F525CC" w:rsidRDefault="00DA02EC" w:rsidP="00761696">
      <w:pPr>
        <w:pStyle w:val="ConsPlusNormal"/>
        <w:jc w:val="center"/>
        <w:outlineLvl w:val="0"/>
        <w:rPr>
          <w:rFonts w:ascii="Times New Roman" w:hAnsi="Times New Roman" w:cs="Times New Roman"/>
        </w:rPr>
      </w:pPr>
    </w:p>
    <w:p w:rsidR="00DA02EC" w:rsidRPr="00F525CC" w:rsidRDefault="00DA02EC" w:rsidP="00761696">
      <w:pPr>
        <w:pStyle w:val="ConsPlusNormal"/>
        <w:outlineLvl w:val="0"/>
        <w:rPr>
          <w:rFonts w:ascii="Times New Roman" w:hAnsi="Times New Roman" w:cs="Times New Roman"/>
          <w:lang w:eastAsia="en-US"/>
        </w:rPr>
      </w:pPr>
      <w:r w:rsidRPr="00F525CC">
        <w:rPr>
          <w:rFonts w:ascii="Times New Roman" w:hAnsi="Times New Roman" w:cs="Times New Roman"/>
          <w:lang w:eastAsia="en-US"/>
        </w:rPr>
        <w:t>3. Цель и задачи муниципальной программы, показатели цели и задач муниципальной программы</w:t>
      </w:r>
    </w:p>
    <w:p w:rsidR="00DA02EC" w:rsidRPr="00F525CC" w:rsidRDefault="00DA02EC" w:rsidP="00761696">
      <w:pPr>
        <w:pStyle w:val="ConsPlusNormal"/>
        <w:ind w:firstLine="709"/>
        <w:jc w:val="center"/>
        <w:outlineLvl w:val="0"/>
        <w:rPr>
          <w:rFonts w:ascii="Times New Roman" w:hAnsi="Times New Roman" w:cs="Times New Roman"/>
          <w:lang w:eastAsia="en-US"/>
        </w:rPr>
      </w:pPr>
    </w:p>
    <w:p w:rsidR="00DA02EC" w:rsidRPr="00F525CC" w:rsidRDefault="00DA02EC" w:rsidP="00761696">
      <w:pPr>
        <w:pStyle w:val="ConsPlusNormal"/>
        <w:ind w:firstLine="709"/>
        <w:jc w:val="both"/>
        <w:outlineLvl w:val="0"/>
        <w:rPr>
          <w:rFonts w:ascii="Times New Roman" w:hAnsi="Times New Roman" w:cs="Times New Roman"/>
          <w:lang w:eastAsia="en-US"/>
        </w:rPr>
      </w:pPr>
      <w:r w:rsidRPr="00F525CC">
        <w:rPr>
          <w:rFonts w:ascii="Times New Roman" w:hAnsi="Times New Roman" w:cs="Times New Roman"/>
          <w:lang w:eastAsia="en-US"/>
        </w:rPr>
        <w:t>Целью настоящей Программы является улучшение экологической обстановки на территории Молчановского района.</w:t>
      </w:r>
    </w:p>
    <w:p w:rsidR="00DA02EC" w:rsidRPr="00F525CC" w:rsidRDefault="00DA02EC" w:rsidP="00761696">
      <w:pPr>
        <w:pStyle w:val="ConsPlusNormal"/>
        <w:ind w:firstLine="709"/>
        <w:jc w:val="both"/>
        <w:outlineLvl w:val="0"/>
        <w:rPr>
          <w:rFonts w:ascii="Times New Roman" w:hAnsi="Times New Roman" w:cs="Times New Roman"/>
          <w:lang w:eastAsia="en-US"/>
        </w:rPr>
      </w:pPr>
      <w:r w:rsidRPr="00F525CC">
        <w:rPr>
          <w:rFonts w:ascii="Times New Roman" w:hAnsi="Times New Roman" w:cs="Times New Roman"/>
          <w:lang w:eastAsia="en-US"/>
        </w:rPr>
        <w:t>Для достижения цели необходимо решить следующие задачи:</w:t>
      </w:r>
    </w:p>
    <w:p w:rsidR="00DA02EC" w:rsidRPr="00F525CC" w:rsidRDefault="00DA02EC" w:rsidP="00761696">
      <w:pPr>
        <w:pStyle w:val="ConsPlusNormal"/>
        <w:ind w:firstLine="709"/>
        <w:jc w:val="both"/>
        <w:outlineLvl w:val="0"/>
        <w:rPr>
          <w:rFonts w:ascii="Times New Roman" w:hAnsi="Times New Roman" w:cs="Times New Roman"/>
          <w:lang w:eastAsia="en-US"/>
        </w:rPr>
      </w:pPr>
      <w:r w:rsidRPr="00F525CC">
        <w:rPr>
          <w:rFonts w:ascii="Times New Roman" w:hAnsi="Times New Roman" w:cs="Times New Roman"/>
          <w:lang w:eastAsia="en-US"/>
        </w:rPr>
        <w:t>Задача 1. Приведение полигона твердых бытовых отходов, расположенного по адресу: Томская область, с.Молчаново, ориентировочно 1,3 км. на запад от нежилого строения № 26 по ул.Гришинский тракт в надлежащее состояние в соответствии с действующим законодательством.</w:t>
      </w:r>
    </w:p>
    <w:p w:rsidR="00DA02EC" w:rsidRPr="00F525CC" w:rsidRDefault="00DA02EC" w:rsidP="00761696">
      <w:pPr>
        <w:pStyle w:val="ConsPlusNormal"/>
        <w:ind w:firstLine="709"/>
        <w:jc w:val="both"/>
        <w:outlineLvl w:val="0"/>
        <w:rPr>
          <w:rFonts w:ascii="Times New Roman" w:hAnsi="Times New Roman" w:cs="Times New Roman"/>
          <w:lang w:eastAsia="en-US"/>
        </w:rPr>
      </w:pPr>
      <w:r w:rsidRPr="00F525CC">
        <w:rPr>
          <w:rFonts w:ascii="Times New Roman" w:hAnsi="Times New Roman" w:cs="Times New Roman"/>
          <w:lang w:eastAsia="en-US"/>
        </w:rPr>
        <w:t>Задача 2. Формирование основ современного экологического мировоззрения и осознания человеком последствий своих действий в окружающей природе.</w:t>
      </w:r>
    </w:p>
    <w:p w:rsidR="00DA02EC" w:rsidRPr="00F525CC" w:rsidRDefault="00DA02EC" w:rsidP="00761696">
      <w:pPr>
        <w:pStyle w:val="ConsPlusNormal"/>
        <w:ind w:firstLine="709"/>
        <w:jc w:val="both"/>
        <w:outlineLvl w:val="0"/>
        <w:rPr>
          <w:rFonts w:ascii="Times New Roman" w:hAnsi="Times New Roman" w:cs="Times New Roman"/>
          <w:lang w:eastAsia="en-US"/>
        </w:rPr>
      </w:pPr>
      <w:r w:rsidRPr="00F525CC">
        <w:rPr>
          <w:rFonts w:ascii="Times New Roman" w:hAnsi="Times New Roman" w:cs="Times New Roman"/>
        </w:rPr>
        <w:t xml:space="preserve">Задача 3. Санитарная очистка территорий земельных участков от несанкционированного  размещения  твердых бытовых отходов.   </w:t>
      </w:r>
    </w:p>
    <w:p w:rsidR="00DA02EC" w:rsidRPr="00F525CC" w:rsidRDefault="00DA02EC" w:rsidP="00761696">
      <w:pPr>
        <w:pStyle w:val="ConsPlusNormal"/>
        <w:ind w:firstLine="709"/>
        <w:jc w:val="both"/>
        <w:outlineLvl w:val="0"/>
        <w:rPr>
          <w:rFonts w:ascii="Times New Roman" w:hAnsi="Times New Roman" w:cs="Times New Roman"/>
          <w:lang w:eastAsia="en-US"/>
        </w:rPr>
      </w:pPr>
      <w:r w:rsidRPr="00F525CC">
        <w:rPr>
          <w:rFonts w:ascii="Times New Roman" w:hAnsi="Times New Roman" w:cs="Times New Roman"/>
          <w:lang w:eastAsia="en-US"/>
        </w:rPr>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rsidR="00DA02EC" w:rsidRPr="00F525CC" w:rsidRDefault="00DA02EC" w:rsidP="00761696">
      <w:pPr>
        <w:pStyle w:val="ConsPlusNormal"/>
        <w:ind w:firstLine="540"/>
        <w:jc w:val="both"/>
        <w:outlineLvl w:val="0"/>
        <w:rPr>
          <w:rFonts w:ascii="Times New Roman" w:hAnsi="Times New Roman" w:cs="Times New Roman"/>
        </w:rPr>
        <w:sectPr w:rsidR="00DA02EC" w:rsidRPr="00F525CC" w:rsidSect="00842B4F">
          <w:headerReference w:type="default" r:id="rId21"/>
          <w:pgSz w:w="11906" w:h="16838"/>
          <w:pgMar w:top="709" w:right="567" w:bottom="1134" w:left="1134" w:header="709" w:footer="709" w:gutter="0"/>
          <w:pgNumType w:start="45"/>
          <w:cols w:space="708"/>
          <w:titlePg/>
          <w:docGrid w:linePitch="360"/>
        </w:sectPr>
      </w:pPr>
    </w:p>
    <w:p w:rsidR="00DA02EC" w:rsidRPr="00F525CC" w:rsidRDefault="00DA02EC" w:rsidP="00761696">
      <w:pPr>
        <w:jc w:val="center"/>
        <w:rPr>
          <w:sz w:val="20"/>
          <w:szCs w:val="20"/>
        </w:rPr>
      </w:pPr>
      <w:r w:rsidRPr="00F525CC">
        <w:rPr>
          <w:sz w:val="20"/>
          <w:szCs w:val="20"/>
        </w:rPr>
        <w:t>Перечень показателей цели и задач муниципальной программы и сведения о порядке сбора информации по показателям</w:t>
      </w:r>
    </w:p>
    <w:p w:rsidR="00DA02EC" w:rsidRPr="00F525CC" w:rsidRDefault="00DA02EC" w:rsidP="00761696">
      <w:pPr>
        <w:jc w:val="center"/>
        <w:rPr>
          <w:sz w:val="20"/>
          <w:szCs w:val="20"/>
        </w:rPr>
      </w:pPr>
      <w:r w:rsidRPr="00F525CC">
        <w:rPr>
          <w:sz w:val="20"/>
          <w:szCs w:val="20"/>
        </w:rPr>
        <w:t>и методике их расчета</w:t>
      </w:r>
    </w:p>
    <w:p w:rsidR="00DA02EC" w:rsidRPr="00F525CC" w:rsidRDefault="00DA02EC" w:rsidP="00761696">
      <w:pPr>
        <w:jc w:val="center"/>
        <w:rPr>
          <w:sz w:val="20"/>
          <w:szCs w:val="20"/>
        </w:rPr>
      </w:pPr>
    </w:p>
    <w:p w:rsidR="00DA02EC" w:rsidRPr="00F525CC" w:rsidRDefault="00DA02EC" w:rsidP="00761696">
      <w:pPr>
        <w:rPr>
          <w:sz w:val="20"/>
          <w:szCs w:val="20"/>
        </w:rPr>
      </w:pPr>
    </w:p>
    <w:tbl>
      <w:tblPr>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
        <w:gridCol w:w="2036"/>
        <w:gridCol w:w="997"/>
        <w:gridCol w:w="1260"/>
        <w:gridCol w:w="1440"/>
        <w:gridCol w:w="4140"/>
        <w:gridCol w:w="1980"/>
        <w:gridCol w:w="2520"/>
      </w:tblGrid>
      <w:tr w:rsidR="00DA02EC" w:rsidRPr="00F525CC" w:rsidTr="00293090">
        <w:tc>
          <w:tcPr>
            <w:tcW w:w="567"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N пп</w:t>
            </w:r>
          </w:p>
        </w:tc>
        <w:tc>
          <w:tcPr>
            <w:tcW w:w="2098" w:type="dxa"/>
            <w:gridSpan w:val="2"/>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Наименование показателя</w:t>
            </w:r>
          </w:p>
        </w:tc>
        <w:tc>
          <w:tcPr>
            <w:tcW w:w="997"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Единица измерения</w:t>
            </w:r>
          </w:p>
        </w:tc>
        <w:tc>
          <w:tcPr>
            <w:tcW w:w="126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Периодичность сбора данных</w:t>
            </w:r>
          </w:p>
        </w:tc>
        <w:tc>
          <w:tcPr>
            <w:tcW w:w="144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Временные характеристики показателя</w:t>
            </w:r>
          </w:p>
        </w:tc>
        <w:tc>
          <w:tcPr>
            <w:tcW w:w="414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Алгоритм формирования (формула) расчета показателя</w:t>
            </w:r>
          </w:p>
        </w:tc>
        <w:tc>
          <w:tcPr>
            <w:tcW w:w="198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Метод сбора информации</w:t>
            </w:r>
          </w:p>
        </w:tc>
        <w:tc>
          <w:tcPr>
            <w:tcW w:w="252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Ответственный за сбор данных по показателю</w:t>
            </w:r>
          </w:p>
        </w:tc>
      </w:tr>
      <w:tr w:rsidR="00DA02EC" w:rsidRPr="00F525CC" w:rsidTr="00293090">
        <w:tc>
          <w:tcPr>
            <w:tcW w:w="15002" w:type="dxa"/>
            <w:gridSpan w:val="9"/>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 xml:space="preserve">Показатель цели муниципальной программы «Охрана окружающей среды на территории Молчановского района»  </w:t>
            </w:r>
          </w:p>
        </w:tc>
      </w:tr>
      <w:tr w:rsidR="00DA02EC" w:rsidRPr="00F525CC" w:rsidTr="00293090">
        <w:tc>
          <w:tcPr>
            <w:tcW w:w="567"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w:t>
            </w:r>
          </w:p>
        </w:tc>
        <w:tc>
          <w:tcPr>
            <w:tcW w:w="2098" w:type="dxa"/>
            <w:gridSpan w:val="2"/>
            <w:vAlign w:val="center"/>
          </w:tcPr>
          <w:p w:rsidR="00DA02EC" w:rsidRPr="00F525CC" w:rsidRDefault="00DA02EC" w:rsidP="00293090">
            <w:pPr>
              <w:rPr>
                <w:sz w:val="20"/>
                <w:szCs w:val="20"/>
              </w:rPr>
            </w:pPr>
            <w:r w:rsidRPr="00F525CC">
              <w:rPr>
                <w:sz w:val="20"/>
                <w:szCs w:val="20"/>
              </w:rPr>
              <w:t>Организация проведения мероприятий по санитарной очистке территории Молчановского района</w:t>
            </w:r>
          </w:p>
        </w:tc>
        <w:tc>
          <w:tcPr>
            <w:tcW w:w="997" w:type="dxa"/>
            <w:vAlign w:val="center"/>
          </w:tcPr>
          <w:p w:rsidR="00DA02EC" w:rsidRPr="00F525CC" w:rsidRDefault="00DA02EC" w:rsidP="00293090">
            <w:pPr>
              <w:rPr>
                <w:sz w:val="20"/>
                <w:szCs w:val="20"/>
              </w:rPr>
            </w:pPr>
            <w:r w:rsidRPr="00F525CC">
              <w:rPr>
                <w:sz w:val="20"/>
                <w:szCs w:val="20"/>
              </w:rPr>
              <w:t>единиц</w:t>
            </w:r>
          </w:p>
        </w:tc>
        <w:tc>
          <w:tcPr>
            <w:tcW w:w="1260" w:type="dxa"/>
            <w:vAlign w:val="center"/>
          </w:tcPr>
          <w:p w:rsidR="00DA02EC" w:rsidRPr="00F525CC" w:rsidRDefault="00DA02EC" w:rsidP="00293090">
            <w:pPr>
              <w:rPr>
                <w:sz w:val="20"/>
                <w:szCs w:val="20"/>
              </w:rPr>
            </w:pPr>
            <w:r w:rsidRPr="00F525CC">
              <w:rPr>
                <w:sz w:val="20"/>
                <w:szCs w:val="20"/>
              </w:rPr>
              <w:t>Ежегодно</w:t>
            </w:r>
          </w:p>
        </w:tc>
        <w:tc>
          <w:tcPr>
            <w:tcW w:w="1440" w:type="dxa"/>
            <w:vAlign w:val="center"/>
          </w:tcPr>
          <w:p w:rsidR="00DA02EC" w:rsidRPr="00F525CC" w:rsidRDefault="00DA02EC" w:rsidP="00293090">
            <w:pPr>
              <w:rPr>
                <w:sz w:val="20"/>
                <w:szCs w:val="20"/>
              </w:rPr>
            </w:pPr>
            <w:r w:rsidRPr="00F525CC">
              <w:rPr>
                <w:sz w:val="20"/>
                <w:szCs w:val="20"/>
              </w:rPr>
              <w:t>За отчетный период</w:t>
            </w:r>
          </w:p>
        </w:tc>
        <w:tc>
          <w:tcPr>
            <w:tcW w:w="4140" w:type="dxa"/>
            <w:vAlign w:val="center"/>
          </w:tcPr>
          <w:p w:rsidR="00DA02EC" w:rsidRPr="00F525CC" w:rsidRDefault="00DA02EC" w:rsidP="00293090">
            <w:pPr>
              <w:rPr>
                <w:sz w:val="20"/>
                <w:szCs w:val="20"/>
              </w:rPr>
            </w:pPr>
            <w:r w:rsidRPr="00F525CC">
              <w:rPr>
                <w:sz w:val="20"/>
                <w:szCs w:val="20"/>
              </w:rPr>
              <w:t>Абсолютный показатель</w:t>
            </w:r>
          </w:p>
        </w:tc>
        <w:tc>
          <w:tcPr>
            <w:tcW w:w="1980" w:type="dxa"/>
            <w:vAlign w:val="center"/>
          </w:tcPr>
          <w:p w:rsidR="00DA02EC" w:rsidRPr="00F525CC" w:rsidRDefault="00DA02EC" w:rsidP="00293090">
            <w:pPr>
              <w:rPr>
                <w:sz w:val="20"/>
                <w:szCs w:val="20"/>
              </w:rPr>
            </w:pPr>
            <w:r w:rsidRPr="00F525CC">
              <w:rPr>
                <w:sz w:val="20"/>
                <w:szCs w:val="20"/>
              </w:rPr>
              <w:t>Отчетность</w:t>
            </w:r>
          </w:p>
        </w:tc>
        <w:tc>
          <w:tcPr>
            <w:tcW w:w="2520" w:type="dxa"/>
            <w:vAlign w:val="center"/>
          </w:tcPr>
          <w:p w:rsidR="00DA02EC" w:rsidRPr="00F525CC" w:rsidRDefault="00DA02EC" w:rsidP="00293090">
            <w:pPr>
              <w:rPr>
                <w:sz w:val="20"/>
                <w:szCs w:val="20"/>
              </w:rPr>
            </w:pPr>
            <w:r w:rsidRPr="00F525CC">
              <w:rPr>
                <w:sz w:val="20"/>
                <w:szCs w:val="20"/>
              </w:rPr>
              <w:t>Заместитель Главы Молчановского района - начальник Управления по социальной политике Администрации Молчановского района</w:t>
            </w:r>
          </w:p>
        </w:tc>
      </w:tr>
      <w:tr w:rsidR="00DA02EC" w:rsidRPr="00F525CC" w:rsidTr="00293090">
        <w:tc>
          <w:tcPr>
            <w:tcW w:w="15002" w:type="dxa"/>
            <w:gridSpan w:val="9"/>
          </w:tcPr>
          <w:p w:rsidR="00DA02EC" w:rsidRPr="00F525CC" w:rsidRDefault="00DA02EC" w:rsidP="00293090">
            <w:pPr>
              <w:autoSpaceDE w:val="0"/>
              <w:autoSpaceDN w:val="0"/>
              <w:adjustRightInd w:val="0"/>
              <w:outlineLvl w:val="0"/>
              <w:rPr>
                <w:sz w:val="20"/>
                <w:szCs w:val="20"/>
              </w:rPr>
            </w:pPr>
            <w:r w:rsidRPr="00F525CC">
              <w:rPr>
                <w:sz w:val="20"/>
                <w:szCs w:val="20"/>
              </w:rPr>
              <w:t>Показатели задачи 1.  «Приведение полигона твердых бытовых отходов, расположенного по адресу: Томская область, с.Молчаново, ориентировочно 1,3 км. на запад от нежилого строения № 26 по ул. Гришинский тракт в надлежащее состояние в соответствии с действующим законодательством»</w:t>
            </w:r>
          </w:p>
        </w:tc>
      </w:tr>
      <w:tr w:rsidR="00DA02EC" w:rsidRPr="00F525CC" w:rsidTr="00293090">
        <w:tc>
          <w:tcPr>
            <w:tcW w:w="629" w:type="dxa"/>
            <w:gridSpan w:val="2"/>
          </w:tcPr>
          <w:p w:rsidR="00DA02EC" w:rsidRPr="00F525CC" w:rsidRDefault="00DA02EC" w:rsidP="00293090">
            <w:pPr>
              <w:pStyle w:val="ConsPlusNormal"/>
              <w:jc w:val="center"/>
              <w:rPr>
                <w:rFonts w:ascii="Times New Roman" w:hAnsi="Times New Roman" w:cs="Times New Roman"/>
              </w:rPr>
            </w:pPr>
          </w:p>
        </w:tc>
        <w:tc>
          <w:tcPr>
            <w:tcW w:w="2036" w:type="dxa"/>
            <w:vAlign w:val="center"/>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Обустройство полигона твердых бытовых отходов металлическим ограждением</w:t>
            </w:r>
          </w:p>
        </w:tc>
        <w:tc>
          <w:tcPr>
            <w:tcW w:w="997"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единиц</w:t>
            </w:r>
          </w:p>
        </w:tc>
        <w:tc>
          <w:tcPr>
            <w:tcW w:w="126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Ежегодно</w:t>
            </w:r>
          </w:p>
        </w:tc>
        <w:tc>
          <w:tcPr>
            <w:tcW w:w="144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За отчетный период</w:t>
            </w:r>
          </w:p>
        </w:tc>
        <w:tc>
          <w:tcPr>
            <w:tcW w:w="4140" w:type="dxa"/>
            <w:vAlign w:val="center"/>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Абсолютный показатель</w:t>
            </w:r>
          </w:p>
        </w:tc>
        <w:tc>
          <w:tcPr>
            <w:tcW w:w="198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Отчетность</w:t>
            </w:r>
          </w:p>
        </w:tc>
        <w:tc>
          <w:tcPr>
            <w:tcW w:w="2520" w:type="dxa"/>
            <w:vAlign w:val="center"/>
          </w:tcPr>
          <w:p w:rsidR="00DA02EC" w:rsidRPr="00F525CC" w:rsidRDefault="00DA02EC" w:rsidP="00293090">
            <w:pPr>
              <w:rPr>
                <w:bCs/>
                <w:sz w:val="20"/>
                <w:szCs w:val="20"/>
              </w:rPr>
            </w:pPr>
            <w:r w:rsidRPr="00F525CC">
              <w:rPr>
                <w:bCs/>
                <w:sz w:val="20"/>
                <w:szCs w:val="20"/>
              </w:rPr>
              <w:t>МКУ ОУМИ Администрации Молчановского района</w:t>
            </w:r>
          </w:p>
        </w:tc>
      </w:tr>
    </w:tbl>
    <w:p w:rsidR="00DA02EC" w:rsidRPr="00F525CC" w:rsidRDefault="00DA02EC" w:rsidP="00761696">
      <w:pPr>
        <w:rPr>
          <w:sz w:val="20"/>
          <w:szCs w:val="20"/>
        </w:rPr>
      </w:pPr>
    </w:p>
    <w:tbl>
      <w:tblPr>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036"/>
        <w:gridCol w:w="997"/>
        <w:gridCol w:w="1260"/>
        <w:gridCol w:w="1440"/>
        <w:gridCol w:w="4140"/>
        <w:gridCol w:w="1980"/>
        <w:gridCol w:w="2520"/>
      </w:tblGrid>
      <w:tr w:rsidR="00DA02EC" w:rsidRPr="00F525CC" w:rsidTr="00293090">
        <w:trPr>
          <w:trHeight w:val="754"/>
        </w:trPr>
        <w:tc>
          <w:tcPr>
            <w:tcW w:w="15002" w:type="dxa"/>
            <w:gridSpan w:val="8"/>
          </w:tcPr>
          <w:p w:rsidR="00DA02EC" w:rsidRPr="00F525CC" w:rsidRDefault="00DA02EC" w:rsidP="00293090">
            <w:pPr>
              <w:rPr>
                <w:sz w:val="20"/>
                <w:szCs w:val="20"/>
              </w:rPr>
            </w:pPr>
            <w:r w:rsidRPr="00F525CC">
              <w:rPr>
                <w:sz w:val="20"/>
                <w:szCs w:val="20"/>
              </w:rPr>
              <w:t>Показатели задачи 2. «Формирование основ современного экологического мировоззрения и осознания человеком последствий своих действий в окружающей природе»</w:t>
            </w:r>
          </w:p>
        </w:tc>
      </w:tr>
      <w:tr w:rsidR="00DA02EC" w:rsidRPr="00F525CC" w:rsidTr="00293090">
        <w:trPr>
          <w:trHeight w:val="2214"/>
        </w:trPr>
        <w:tc>
          <w:tcPr>
            <w:tcW w:w="629" w:type="dxa"/>
          </w:tcPr>
          <w:p w:rsidR="00DA02EC" w:rsidRPr="00F525CC" w:rsidRDefault="00DA02EC" w:rsidP="00293090">
            <w:pPr>
              <w:pStyle w:val="ConsPlusNormal"/>
              <w:jc w:val="center"/>
              <w:rPr>
                <w:rFonts w:ascii="Times New Roman" w:hAnsi="Times New Roman" w:cs="Times New Roman"/>
              </w:rPr>
            </w:pPr>
          </w:p>
        </w:tc>
        <w:tc>
          <w:tcPr>
            <w:tcW w:w="2036" w:type="dxa"/>
            <w:vAlign w:val="center"/>
          </w:tcPr>
          <w:p w:rsidR="00DA02EC" w:rsidRPr="00F525CC" w:rsidRDefault="00DA02EC" w:rsidP="00293090">
            <w:pPr>
              <w:autoSpaceDE w:val="0"/>
              <w:autoSpaceDN w:val="0"/>
              <w:adjustRightInd w:val="0"/>
              <w:rPr>
                <w:sz w:val="20"/>
                <w:szCs w:val="20"/>
              </w:rPr>
            </w:pPr>
            <w:r w:rsidRPr="00F525CC">
              <w:rPr>
                <w:sz w:val="20"/>
                <w:szCs w:val="20"/>
              </w:rPr>
              <w:t>Количество реализованных экологических проектов</w:t>
            </w:r>
          </w:p>
        </w:tc>
        <w:tc>
          <w:tcPr>
            <w:tcW w:w="997" w:type="dxa"/>
            <w:vAlign w:val="center"/>
          </w:tcPr>
          <w:p w:rsidR="00DA02EC" w:rsidRPr="00F525CC" w:rsidRDefault="00DA02EC" w:rsidP="00761696">
            <w:pPr>
              <w:pStyle w:val="ConsPlusNormal"/>
              <w:ind w:firstLine="0"/>
              <w:rPr>
                <w:rFonts w:ascii="Times New Roman" w:hAnsi="Times New Roman" w:cs="Times New Roman"/>
              </w:rPr>
            </w:pPr>
            <w:r w:rsidRPr="00F525CC">
              <w:rPr>
                <w:rFonts w:ascii="Times New Roman" w:hAnsi="Times New Roman" w:cs="Times New Roman"/>
              </w:rPr>
              <w:t>единиц</w:t>
            </w:r>
          </w:p>
        </w:tc>
        <w:tc>
          <w:tcPr>
            <w:tcW w:w="126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Ежегодно</w:t>
            </w:r>
          </w:p>
        </w:tc>
        <w:tc>
          <w:tcPr>
            <w:tcW w:w="144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За отчетный период</w:t>
            </w:r>
          </w:p>
        </w:tc>
        <w:tc>
          <w:tcPr>
            <w:tcW w:w="4140" w:type="dxa"/>
            <w:vAlign w:val="center"/>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Абсолютный показатель</w:t>
            </w:r>
          </w:p>
        </w:tc>
        <w:tc>
          <w:tcPr>
            <w:tcW w:w="198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Отчетность</w:t>
            </w:r>
          </w:p>
        </w:tc>
        <w:tc>
          <w:tcPr>
            <w:tcW w:w="2520" w:type="dxa"/>
          </w:tcPr>
          <w:p w:rsidR="00DA02EC" w:rsidRPr="00F525CC" w:rsidRDefault="00DA02EC" w:rsidP="00293090">
            <w:pPr>
              <w:rPr>
                <w:sz w:val="20"/>
                <w:szCs w:val="20"/>
              </w:rPr>
            </w:pPr>
            <w:r w:rsidRPr="00F525CC">
              <w:rPr>
                <w:sz w:val="20"/>
                <w:szCs w:val="20"/>
              </w:rPr>
              <w:t>Заместитель Главы Молчановского района - начальник Управления по социальной политике Администрации Молчановского района</w:t>
            </w:r>
          </w:p>
        </w:tc>
      </w:tr>
      <w:tr w:rsidR="00DA02EC" w:rsidRPr="00F525CC" w:rsidTr="00293090">
        <w:trPr>
          <w:trHeight w:val="423"/>
        </w:trPr>
        <w:tc>
          <w:tcPr>
            <w:tcW w:w="15002" w:type="dxa"/>
            <w:gridSpan w:val="8"/>
          </w:tcPr>
          <w:p w:rsidR="00DA02EC" w:rsidRPr="00F525CC" w:rsidRDefault="00DA02EC" w:rsidP="00293090">
            <w:pPr>
              <w:rPr>
                <w:sz w:val="20"/>
                <w:szCs w:val="20"/>
              </w:rPr>
            </w:pPr>
            <w:r w:rsidRPr="00F525CC">
              <w:rPr>
                <w:sz w:val="20"/>
                <w:szCs w:val="20"/>
              </w:rPr>
              <w:t xml:space="preserve">Показатели задачи 3. «Санитарная очистка территорий земельных участков от несанкционированного  размещения  твердых бытовых отходов»   </w:t>
            </w:r>
          </w:p>
        </w:tc>
      </w:tr>
      <w:tr w:rsidR="00DA02EC" w:rsidRPr="00F525CC" w:rsidTr="00293090">
        <w:tc>
          <w:tcPr>
            <w:tcW w:w="629" w:type="dxa"/>
          </w:tcPr>
          <w:p w:rsidR="00DA02EC" w:rsidRPr="00F525CC" w:rsidRDefault="00DA02EC" w:rsidP="00293090">
            <w:pPr>
              <w:pStyle w:val="ConsPlusNormal"/>
              <w:jc w:val="center"/>
              <w:rPr>
                <w:rFonts w:ascii="Times New Roman" w:hAnsi="Times New Roman" w:cs="Times New Roman"/>
              </w:rPr>
            </w:pPr>
          </w:p>
        </w:tc>
        <w:tc>
          <w:tcPr>
            <w:tcW w:w="2036" w:type="dxa"/>
            <w:vAlign w:val="center"/>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Приведение территорий земельных участков  в надлежащее состояние в соответствии с действующим законодательством</w:t>
            </w:r>
          </w:p>
        </w:tc>
        <w:tc>
          <w:tcPr>
            <w:tcW w:w="997"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единиц</w:t>
            </w:r>
          </w:p>
        </w:tc>
        <w:tc>
          <w:tcPr>
            <w:tcW w:w="126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Ежегодно</w:t>
            </w:r>
          </w:p>
        </w:tc>
        <w:tc>
          <w:tcPr>
            <w:tcW w:w="144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За отчетный период</w:t>
            </w:r>
          </w:p>
        </w:tc>
        <w:tc>
          <w:tcPr>
            <w:tcW w:w="4140" w:type="dxa"/>
            <w:vAlign w:val="center"/>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Абсолютный показатель</w:t>
            </w:r>
          </w:p>
        </w:tc>
        <w:tc>
          <w:tcPr>
            <w:tcW w:w="198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Отчетность</w:t>
            </w:r>
          </w:p>
        </w:tc>
        <w:tc>
          <w:tcPr>
            <w:tcW w:w="2520" w:type="dxa"/>
          </w:tcPr>
          <w:p w:rsidR="00DA02EC" w:rsidRPr="00F525CC" w:rsidRDefault="00DA02EC" w:rsidP="00293090">
            <w:pPr>
              <w:rPr>
                <w:sz w:val="20"/>
                <w:szCs w:val="20"/>
              </w:rPr>
            </w:pPr>
            <w:r w:rsidRPr="00F525CC">
              <w:rPr>
                <w:sz w:val="20"/>
                <w:szCs w:val="20"/>
              </w:rPr>
              <w:t>Заместитель Главы Молчановского района - начальник Управления по социальной политике Администрации Молчановского района</w:t>
            </w:r>
          </w:p>
        </w:tc>
      </w:tr>
    </w:tbl>
    <w:p w:rsidR="00DA02EC" w:rsidRPr="00F525CC" w:rsidRDefault="00DA02EC" w:rsidP="00761696">
      <w:pPr>
        <w:jc w:val="center"/>
        <w:rPr>
          <w:sz w:val="20"/>
          <w:szCs w:val="20"/>
        </w:rPr>
      </w:pPr>
      <w:r w:rsidRPr="00F525CC">
        <w:rPr>
          <w:sz w:val="20"/>
          <w:szCs w:val="20"/>
        </w:rPr>
        <w:t>4. Ресурсное обеспечение муниципальной программы</w:t>
      </w:r>
    </w:p>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63"/>
        <w:gridCol w:w="2994"/>
        <w:gridCol w:w="1440"/>
        <w:gridCol w:w="1980"/>
        <w:gridCol w:w="1080"/>
        <w:gridCol w:w="1080"/>
        <w:gridCol w:w="1260"/>
        <w:gridCol w:w="1030"/>
        <w:gridCol w:w="1016"/>
        <w:gridCol w:w="2094"/>
      </w:tblGrid>
      <w:tr w:rsidR="00DA02EC" w:rsidRPr="00F525CC" w:rsidTr="00293090">
        <w:tc>
          <w:tcPr>
            <w:tcW w:w="425"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N</w:t>
            </w:r>
          </w:p>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пп</w:t>
            </w:r>
          </w:p>
        </w:tc>
        <w:tc>
          <w:tcPr>
            <w:tcW w:w="3057" w:type="dxa"/>
            <w:gridSpan w:val="2"/>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Наименование задачи муниципальной программы, подпрограммы</w:t>
            </w:r>
          </w:p>
        </w:tc>
        <w:tc>
          <w:tcPr>
            <w:tcW w:w="1440"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Срок реализации</w:t>
            </w:r>
          </w:p>
        </w:tc>
        <w:tc>
          <w:tcPr>
            <w:tcW w:w="1980"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 xml:space="preserve">Объем финансирования </w:t>
            </w:r>
          </w:p>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(тыс. рублей)</w:t>
            </w:r>
          </w:p>
        </w:tc>
        <w:tc>
          <w:tcPr>
            <w:tcW w:w="5466" w:type="dxa"/>
            <w:gridSpan w:val="5"/>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в том числе за счет средств:</w:t>
            </w:r>
          </w:p>
        </w:tc>
        <w:tc>
          <w:tcPr>
            <w:tcW w:w="2094"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Участник/</w:t>
            </w:r>
          </w:p>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участник мероприятия</w:t>
            </w:r>
          </w:p>
        </w:tc>
      </w:tr>
      <w:tr w:rsidR="00DA02EC" w:rsidRPr="00F525CC" w:rsidTr="00293090">
        <w:trPr>
          <w:trHeight w:val="2879"/>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vMerge/>
          </w:tcPr>
          <w:p w:rsidR="00DA02EC" w:rsidRPr="00F525CC" w:rsidRDefault="00DA02EC" w:rsidP="00293090">
            <w:pPr>
              <w:rPr>
                <w:sz w:val="20"/>
                <w:szCs w:val="20"/>
              </w:rPr>
            </w:pPr>
          </w:p>
        </w:tc>
        <w:tc>
          <w:tcPr>
            <w:tcW w:w="1980" w:type="dxa"/>
            <w:vMerge/>
          </w:tcPr>
          <w:p w:rsidR="00DA02EC" w:rsidRPr="00F525CC" w:rsidRDefault="00DA02EC" w:rsidP="00293090">
            <w:pPr>
              <w:rPr>
                <w:sz w:val="20"/>
                <w:szCs w:val="20"/>
              </w:rPr>
            </w:pPr>
          </w:p>
        </w:tc>
        <w:tc>
          <w:tcPr>
            <w:tcW w:w="1080" w:type="dxa"/>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 xml:space="preserve">федерального бюджета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1080" w:type="dxa"/>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 xml:space="preserve">областного бюджета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1260" w:type="dxa"/>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 xml:space="preserve">бюджета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МО «Молчановский район»я</w:t>
            </w:r>
          </w:p>
        </w:tc>
        <w:tc>
          <w:tcPr>
            <w:tcW w:w="1030" w:type="dxa"/>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бюджетов сельских поселений (по согласованию)</w:t>
            </w:r>
          </w:p>
        </w:tc>
        <w:tc>
          <w:tcPr>
            <w:tcW w:w="1016" w:type="dxa"/>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 xml:space="preserve">внебюджетных источников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2094" w:type="dxa"/>
            <w:vMerge/>
          </w:tcPr>
          <w:p w:rsidR="00DA02EC" w:rsidRPr="00F525CC" w:rsidRDefault="00DA02EC" w:rsidP="00293090">
            <w:pPr>
              <w:rPr>
                <w:sz w:val="20"/>
                <w:szCs w:val="20"/>
              </w:rPr>
            </w:pPr>
          </w:p>
        </w:tc>
      </w:tr>
      <w:tr w:rsidR="00DA02EC" w:rsidRPr="00F525CC" w:rsidTr="00293090">
        <w:tc>
          <w:tcPr>
            <w:tcW w:w="425"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1.</w:t>
            </w:r>
          </w:p>
        </w:tc>
        <w:tc>
          <w:tcPr>
            <w:tcW w:w="14037" w:type="dxa"/>
            <w:gridSpan w:val="10"/>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bCs/>
              </w:rPr>
              <w:t xml:space="preserve">Задача 1. </w:t>
            </w:r>
            <w:r w:rsidRPr="00F525CC">
              <w:rPr>
                <w:rFonts w:ascii="Times New Roman" w:hAnsi="Times New Roman" w:cs="Times New Roman"/>
              </w:rPr>
              <w:t>Приведение полигона твердых бытовых отходов, расположенного по адресу: Томская область, с. Молчаново, ориентировочно 1,3 км. на запад от нежилого строения № 26 по ул. Гришинский тракт в надлежащее состояние в соответствии с действующим законодательством</w:t>
            </w:r>
          </w:p>
        </w:tc>
      </w:tr>
      <w:tr w:rsidR="00DA02EC" w:rsidRPr="00F525CC" w:rsidTr="00293090">
        <w:tc>
          <w:tcPr>
            <w:tcW w:w="425" w:type="dxa"/>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1.1</w:t>
            </w:r>
          </w:p>
        </w:tc>
        <w:tc>
          <w:tcPr>
            <w:tcW w:w="3057"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Подпрограмма 1. «Организация утилизации и переработки твердых бытовых отходов»</w:t>
            </w: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1980" w:type="dxa"/>
            <w:vAlign w:val="center"/>
          </w:tcPr>
          <w:p w:rsidR="00DA02EC" w:rsidRPr="00F525CC" w:rsidRDefault="00DA02EC" w:rsidP="00293090">
            <w:pPr>
              <w:jc w:val="center"/>
              <w:rPr>
                <w:sz w:val="20"/>
                <w:szCs w:val="20"/>
              </w:rPr>
            </w:pPr>
            <w:r w:rsidRPr="00F525CC">
              <w:rPr>
                <w:sz w:val="20"/>
                <w:szCs w:val="20"/>
              </w:rPr>
              <w:t>1 686,0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1539,9</w:t>
            </w:r>
          </w:p>
        </w:tc>
        <w:tc>
          <w:tcPr>
            <w:tcW w:w="1260" w:type="dxa"/>
            <w:vAlign w:val="center"/>
          </w:tcPr>
          <w:p w:rsidR="00DA02EC" w:rsidRPr="00F525CC" w:rsidRDefault="00DA02EC" w:rsidP="00293090">
            <w:pPr>
              <w:jc w:val="center"/>
              <w:rPr>
                <w:sz w:val="20"/>
                <w:szCs w:val="20"/>
              </w:rPr>
            </w:pPr>
            <w:r w:rsidRPr="00F525CC">
              <w:rPr>
                <w:sz w:val="20"/>
                <w:szCs w:val="20"/>
              </w:rPr>
              <w:t>146,1</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val="restart"/>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bCs/>
              </w:rPr>
              <w:t>МКУ ОУМИ Администрации Молчановского района</w:t>
            </w: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1980" w:type="dxa"/>
            <w:vAlign w:val="center"/>
          </w:tcPr>
          <w:p w:rsidR="00DA02EC" w:rsidRPr="00F525CC" w:rsidRDefault="00DA02EC" w:rsidP="00293090">
            <w:pPr>
              <w:jc w:val="center"/>
              <w:rPr>
                <w:sz w:val="20"/>
                <w:szCs w:val="20"/>
              </w:rPr>
            </w:pPr>
            <w:r w:rsidRPr="00F525CC">
              <w:rPr>
                <w:sz w:val="20"/>
                <w:szCs w:val="20"/>
              </w:rPr>
              <w:t>146,1</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146,1</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p w:rsidR="00DA02EC" w:rsidRPr="00F525CC" w:rsidRDefault="00DA02EC" w:rsidP="00293090">
            <w:pPr>
              <w:pStyle w:val="ConsPlusNormal"/>
              <w:rPr>
                <w:rFonts w:ascii="Times New Roman" w:hAnsi="Times New Roman" w:cs="Times New Roman"/>
              </w:rPr>
            </w:pPr>
          </w:p>
        </w:tc>
        <w:tc>
          <w:tcPr>
            <w:tcW w:w="1980" w:type="dxa"/>
            <w:vAlign w:val="center"/>
          </w:tcPr>
          <w:p w:rsidR="00DA02EC" w:rsidRPr="00F525CC" w:rsidRDefault="00DA02EC" w:rsidP="00293090">
            <w:pPr>
              <w:jc w:val="center"/>
              <w:rPr>
                <w:sz w:val="20"/>
                <w:szCs w:val="20"/>
              </w:rPr>
            </w:pPr>
            <w:r w:rsidRPr="00F525CC">
              <w:rPr>
                <w:sz w:val="20"/>
                <w:szCs w:val="20"/>
              </w:rPr>
              <w:t>1539,9</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1539,9</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tcPr>
          <w:p w:rsidR="00DA02EC" w:rsidRPr="00F525CC" w:rsidRDefault="00DA02EC" w:rsidP="00293090">
            <w:pPr>
              <w:rPr>
                <w:sz w:val="20"/>
                <w:szCs w:val="20"/>
              </w:rPr>
            </w:pPr>
            <w:r w:rsidRPr="00F525CC">
              <w:rPr>
                <w:sz w:val="20"/>
                <w:szCs w:val="20"/>
              </w:rPr>
              <w:t>2.</w:t>
            </w:r>
          </w:p>
        </w:tc>
        <w:tc>
          <w:tcPr>
            <w:tcW w:w="14037" w:type="dxa"/>
            <w:gridSpan w:val="10"/>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bCs/>
              </w:rPr>
              <w:t xml:space="preserve">Задача </w:t>
            </w:r>
            <w:r w:rsidRPr="00F525CC">
              <w:rPr>
                <w:rFonts w:ascii="Times New Roman" w:hAnsi="Times New Roman" w:cs="Times New Roman"/>
              </w:rPr>
              <w:t>2. Формирование основ современного экологического мировоззрения и осознания человеком последствий своих действий в окружающей природе</w:t>
            </w:r>
          </w:p>
        </w:tc>
      </w:tr>
      <w:tr w:rsidR="00DA02EC" w:rsidRPr="00F525CC" w:rsidTr="00293090">
        <w:tc>
          <w:tcPr>
            <w:tcW w:w="425" w:type="dxa"/>
            <w:vMerge w:val="restart"/>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2.1</w:t>
            </w:r>
          </w:p>
        </w:tc>
        <w:tc>
          <w:tcPr>
            <w:tcW w:w="3057"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Подпрограмма 2. «Модель непрерывного экологического воспитания и образования на территории Молчановского района»</w:t>
            </w: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1980" w:type="dxa"/>
            <w:vAlign w:val="center"/>
          </w:tcPr>
          <w:p w:rsidR="00DA02EC" w:rsidRPr="00F525CC" w:rsidRDefault="00DA02EC" w:rsidP="00293090">
            <w:pPr>
              <w:jc w:val="center"/>
              <w:rPr>
                <w:sz w:val="20"/>
                <w:szCs w:val="20"/>
              </w:rPr>
            </w:pPr>
            <w:r w:rsidRPr="00F525CC">
              <w:rPr>
                <w:sz w:val="20"/>
                <w:szCs w:val="20"/>
              </w:rPr>
              <w:t>58,8</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20,8</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38,0</w:t>
            </w:r>
          </w:p>
        </w:tc>
        <w:tc>
          <w:tcPr>
            <w:tcW w:w="2094" w:type="dxa"/>
            <w:vMerge w:val="restart"/>
          </w:tcPr>
          <w:p w:rsidR="00DA02EC" w:rsidRPr="00F525CC" w:rsidRDefault="00DA02EC" w:rsidP="00293090">
            <w:pPr>
              <w:pStyle w:val="ConsPlusNormal"/>
              <w:rPr>
                <w:rFonts w:ascii="Times New Roman" w:hAnsi="Times New Roman" w:cs="Times New Roman"/>
                <w:bCs/>
              </w:rPr>
            </w:pPr>
            <w:r w:rsidRPr="00F525CC">
              <w:rPr>
                <w:rFonts w:ascii="Times New Roman" w:hAnsi="Times New Roman" w:cs="Times New Roman"/>
              </w:rPr>
              <w:t xml:space="preserve">Заместитель Главы Молчановского района - начальник Управления по социальной политике Администрации Молчановского района </w:t>
            </w:r>
          </w:p>
          <w:p w:rsidR="00DA02EC" w:rsidRPr="00F525CC" w:rsidRDefault="00DA02EC" w:rsidP="00293090">
            <w:pPr>
              <w:pStyle w:val="ConsPlusNormal"/>
              <w:rPr>
                <w:rFonts w:ascii="Times New Roman" w:hAnsi="Times New Roman" w:cs="Times New Roman"/>
                <w:bCs/>
              </w:rPr>
            </w:pPr>
          </w:p>
          <w:p w:rsidR="00DA02EC" w:rsidRPr="00F525CC" w:rsidRDefault="00DA02EC" w:rsidP="00293090">
            <w:pPr>
              <w:pStyle w:val="ConsPlusNormal"/>
              <w:rPr>
                <w:rFonts w:ascii="Times New Roman" w:hAnsi="Times New Roman" w:cs="Times New Roman"/>
                <w:bCs/>
              </w:rPr>
            </w:pPr>
          </w:p>
          <w:p w:rsidR="00DA02EC" w:rsidRPr="00F525CC" w:rsidRDefault="00DA02EC" w:rsidP="00293090">
            <w:pPr>
              <w:pStyle w:val="ConsPlusNormal"/>
              <w:rPr>
                <w:rFonts w:ascii="Times New Roman" w:hAnsi="Times New Roman" w:cs="Times New Roman"/>
                <w:bCs/>
              </w:rPr>
            </w:pPr>
          </w:p>
          <w:p w:rsidR="00DA02EC" w:rsidRPr="00F525CC" w:rsidRDefault="00DA02EC" w:rsidP="00293090">
            <w:pPr>
              <w:pStyle w:val="ConsPlusNormal"/>
              <w:rPr>
                <w:rFonts w:ascii="Times New Roman" w:hAnsi="Times New Roman" w:cs="Times New Roman"/>
                <w:bCs/>
              </w:rPr>
            </w:pPr>
          </w:p>
          <w:p w:rsidR="00DA02EC" w:rsidRPr="00F525CC" w:rsidRDefault="00DA02EC" w:rsidP="00293090">
            <w:pPr>
              <w:pStyle w:val="ConsPlusNormal"/>
              <w:rPr>
                <w:rFonts w:ascii="Times New Roman" w:hAnsi="Times New Roman" w:cs="Times New Roman"/>
                <w:bCs/>
              </w:rPr>
            </w:pPr>
          </w:p>
          <w:p w:rsidR="00DA02EC" w:rsidRPr="00F525CC" w:rsidRDefault="00DA02EC" w:rsidP="00293090">
            <w:pPr>
              <w:pStyle w:val="ConsPlusNormal"/>
              <w:rPr>
                <w:rFonts w:ascii="Times New Roman" w:hAnsi="Times New Roman" w:cs="Times New Roman"/>
                <w:bCs/>
              </w:rPr>
            </w:pPr>
          </w:p>
          <w:p w:rsidR="00DA02EC" w:rsidRPr="00F525CC" w:rsidRDefault="00DA02EC" w:rsidP="00293090">
            <w:pPr>
              <w:pStyle w:val="ConsPlusNormal"/>
              <w:rPr>
                <w:rFonts w:ascii="Times New Roman" w:hAnsi="Times New Roman" w:cs="Times New Roman"/>
                <w:bCs/>
              </w:rPr>
            </w:pPr>
          </w:p>
          <w:p w:rsidR="00DA02EC" w:rsidRPr="00F525CC" w:rsidRDefault="00DA02EC" w:rsidP="00293090">
            <w:pPr>
              <w:pStyle w:val="ConsPlusNormal"/>
              <w:rPr>
                <w:rFonts w:ascii="Times New Roman" w:hAnsi="Times New Roman" w:cs="Times New Roman"/>
                <w:bCs/>
              </w:rPr>
            </w:pPr>
          </w:p>
          <w:p w:rsidR="00DA02EC" w:rsidRPr="00F525CC" w:rsidRDefault="00DA02EC" w:rsidP="00293090">
            <w:pPr>
              <w:pStyle w:val="ConsPlusNormal"/>
              <w:rPr>
                <w:rFonts w:ascii="Times New Roman" w:hAnsi="Times New Roman" w:cs="Times New Roman"/>
                <w:bCs/>
              </w:rPr>
            </w:pPr>
          </w:p>
          <w:p w:rsidR="00DA02EC" w:rsidRPr="00F525CC" w:rsidRDefault="00DA02EC" w:rsidP="00293090">
            <w:pPr>
              <w:pStyle w:val="ConsPlusNormal"/>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1980" w:type="dxa"/>
            <w:vAlign w:val="center"/>
          </w:tcPr>
          <w:p w:rsidR="00DA02EC" w:rsidRPr="00F525CC" w:rsidRDefault="00DA02EC" w:rsidP="00293090">
            <w:pPr>
              <w:jc w:val="center"/>
              <w:rPr>
                <w:sz w:val="20"/>
                <w:szCs w:val="20"/>
              </w:rPr>
            </w:pPr>
            <w:r w:rsidRPr="00F525CC">
              <w:rPr>
                <w:sz w:val="20"/>
                <w:szCs w:val="20"/>
              </w:rPr>
              <w:t>43,0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5,0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38,0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p w:rsidR="00DA02EC" w:rsidRPr="00F525CC" w:rsidRDefault="00DA02EC" w:rsidP="00293090">
            <w:pPr>
              <w:pStyle w:val="ConsPlusNormal"/>
              <w:rPr>
                <w:rFonts w:ascii="Times New Roman" w:hAnsi="Times New Roman" w:cs="Times New Roman"/>
              </w:rPr>
            </w:pPr>
          </w:p>
        </w:tc>
        <w:tc>
          <w:tcPr>
            <w:tcW w:w="1980" w:type="dxa"/>
            <w:vAlign w:val="center"/>
          </w:tcPr>
          <w:p w:rsidR="00DA02EC" w:rsidRPr="00F525CC" w:rsidRDefault="00DA02EC" w:rsidP="00293090">
            <w:pPr>
              <w:jc w:val="center"/>
              <w:rPr>
                <w:sz w:val="20"/>
                <w:szCs w:val="20"/>
              </w:rPr>
            </w:pPr>
            <w:r w:rsidRPr="00F525CC">
              <w:rPr>
                <w:sz w:val="20"/>
                <w:szCs w:val="20"/>
              </w:rPr>
              <w:t>10,8</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10,8</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p w:rsidR="00DA02EC" w:rsidRPr="00F525CC" w:rsidRDefault="00DA02EC" w:rsidP="00293090">
            <w:pPr>
              <w:pStyle w:val="ConsPlusNormal"/>
              <w:rPr>
                <w:rFonts w:ascii="Times New Roman" w:hAnsi="Times New Roman" w:cs="Times New Roman"/>
              </w:rPr>
            </w:pPr>
          </w:p>
        </w:tc>
        <w:tc>
          <w:tcPr>
            <w:tcW w:w="1980" w:type="dxa"/>
            <w:vAlign w:val="center"/>
          </w:tcPr>
          <w:p w:rsidR="00DA02EC" w:rsidRPr="00F525CC" w:rsidRDefault="00DA02EC" w:rsidP="00293090">
            <w:pPr>
              <w:jc w:val="center"/>
              <w:rPr>
                <w:sz w:val="20"/>
                <w:szCs w:val="20"/>
              </w:rPr>
            </w:pPr>
            <w:r w:rsidRPr="00F525CC">
              <w:rPr>
                <w:sz w:val="20"/>
                <w:szCs w:val="20"/>
              </w:rPr>
              <w:t>5,0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5,0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p w:rsidR="00DA02EC" w:rsidRPr="00F525CC" w:rsidRDefault="00DA02EC" w:rsidP="00293090">
            <w:pPr>
              <w:pStyle w:val="ConsPlusNormal"/>
              <w:rPr>
                <w:rFonts w:ascii="Times New Roman" w:hAnsi="Times New Roman" w:cs="Times New Roman"/>
              </w:rPr>
            </w:pP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rPr>
          <w:trHeight w:val="606"/>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p w:rsidR="00DA02EC" w:rsidRPr="00F525CC" w:rsidRDefault="00DA02EC" w:rsidP="00293090">
            <w:pPr>
              <w:pStyle w:val="ConsPlusNormal"/>
              <w:rPr>
                <w:rFonts w:ascii="Times New Roman" w:hAnsi="Times New Roman" w:cs="Times New Roman"/>
              </w:rPr>
            </w:pP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88" w:type="dxa"/>
            <w:gridSpan w:val="2"/>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3</w:t>
            </w:r>
          </w:p>
        </w:tc>
        <w:tc>
          <w:tcPr>
            <w:tcW w:w="13974" w:type="dxa"/>
            <w:gridSpan w:val="9"/>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 xml:space="preserve">Задача 3. Санитарная очистка территорий земельных участков от несанкционированного  размещения  твердых бытовых отходов   </w:t>
            </w:r>
          </w:p>
        </w:tc>
      </w:tr>
      <w:tr w:rsidR="00DA02EC" w:rsidRPr="00F525CC" w:rsidTr="00293090">
        <w:trPr>
          <w:trHeight w:val="509"/>
        </w:trPr>
        <w:tc>
          <w:tcPr>
            <w:tcW w:w="425" w:type="dxa"/>
            <w:vMerge w:val="restart"/>
          </w:tcPr>
          <w:p w:rsidR="00DA02EC" w:rsidRPr="00F525CC" w:rsidRDefault="00DA02EC" w:rsidP="00293090">
            <w:pPr>
              <w:rPr>
                <w:sz w:val="20"/>
                <w:szCs w:val="20"/>
              </w:rPr>
            </w:pPr>
            <w:r w:rsidRPr="00F525CC">
              <w:rPr>
                <w:sz w:val="20"/>
                <w:szCs w:val="20"/>
              </w:rPr>
              <w:t>3.1</w:t>
            </w:r>
          </w:p>
        </w:tc>
        <w:tc>
          <w:tcPr>
            <w:tcW w:w="3057" w:type="dxa"/>
            <w:gridSpan w:val="2"/>
            <w:vMerge w:val="restart"/>
          </w:tcPr>
          <w:p w:rsidR="00DA02EC" w:rsidRPr="00F525CC" w:rsidRDefault="00DA02EC" w:rsidP="00293090">
            <w:pPr>
              <w:rPr>
                <w:sz w:val="20"/>
                <w:szCs w:val="20"/>
              </w:rPr>
            </w:pPr>
            <w:r w:rsidRPr="00F525CC">
              <w:rPr>
                <w:sz w:val="20"/>
                <w:szCs w:val="20"/>
              </w:rPr>
              <w:t>Подпрограмма 3. «Организация санитарной очистки территорий земельных участков от несанкционированного  размещения  твердых бытовых отходов»</w:t>
            </w:r>
          </w:p>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1980" w:type="dxa"/>
            <w:vAlign w:val="center"/>
          </w:tcPr>
          <w:p w:rsidR="00DA02EC" w:rsidRPr="00F525CC" w:rsidRDefault="00DA02EC" w:rsidP="00293090">
            <w:pPr>
              <w:jc w:val="center"/>
              <w:rPr>
                <w:sz w:val="20"/>
                <w:szCs w:val="20"/>
              </w:rPr>
            </w:pPr>
            <w:r w:rsidRPr="00F525CC">
              <w:rPr>
                <w:sz w:val="20"/>
                <w:szCs w:val="20"/>
              </w:rPr>
              <w:t>64,4</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64,4</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val="restart"/>
            <w:vAlign w:val="center"/>
          </w:tcPr>
          <w:p w:rsidR="00DA02EC" w:rsidRPr="00F525CC" w:rsidRDefault="00DA02EC" w:rsidP="00293090">
            <w:pPr>
              <w:pStyle w:val="ConsPlusNormal"/>
              <w:rPr>
                <w:rFonts w:ascii="Times New Roman" w:hAnsi="Times New Roman" w:cs="Times New Roman"/>
                <w:bCs/>
              </w:rPr>
            </w:pPr>
            <w:r w:rsidRPr="00F525CC">
              <w:rPr>
                <w:rFonts w:ascii="Times New Roman" w:hAnsi="Times New Roman" w:cs="Times New Roman"/>
              </w:rPr>
              <w:t>Заместитель Главы Молчановского района - начальник Управления по социальной политике Администрации Молчановского района</w:t>
            </w:r>
          </w:p>
          <w:p w:rsidR="00DA02EC" w:rsidRPr="00F525CC" w:rsidRDefault="00DA02EC" w:rsidP="00293090">
            <w:pPr>
              <w:rPr>
                <w:bCs/>
                <w:sz w:val="20"/>
                <w:szCs w:val="20"/>
              </w:rPr>
            </w:pPr>
          </w:p>
        </w:tc>
      </w:tr>
      <w:tr w:rsidR="00DA02EC" w:rsidRPr="00F525CC" w:rsidTr="00293090">
        <w:trPr>
          <w:trHeight w:val="193"/>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19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260" w:type="dxa"/>
          </w:tcPr>
          <w:p w:rsidR="00DA02EC" w:rsidRPr="00F525CC" w:rsidRDefault="00DA02EC" w:rsidP="00293090">
            <w:pPr>
              <w:jc w:val="center"/>
              <w:rPr>
                <w:sz w:val="20"/>
                <w:szCs w:val="20"/>
              </w:rPr>
            </w:pPr>
            <w:r w:rsidRPr="00F525CC">
              <w:rPr>
                <w:sz w:val="20"/>
                <w:szCs w:val="20"/>
              </w:rPr>
              <w:t>0,0</w:t>
            </w:r>
          </w:p>
        </w:tc>
        <w:tc>
          <w:tcPr>
            <w:tcW w:w="1030" w:type="dxa"/>
          </w:tcPr>
          <w:p w:rsidR="00DA02EC" w:rsidRPr="00F525CC" w:rsidRDefault="00DA02EC" w:rsidP="00293090">
            <w:pPr>
              <w:jc w:val="center"/>
              <w:rPr>
                <w:sz w:val="20"/>
                <w:szCs w:val="20"/>
              </w:rPr>
            </w:pPr>
            <w:r w:rsidRPr="00F525CC">
              <w:rPr>
                <w:sz w:val="20"/>
                <w:szCs w:val="20"/>
              </w:rPr>
              <w:t>0,0</w:t>
            </w:r>
          </w:p>
        </w:tc>
        <w:tc>
          <w:tcPr>
            <w:tcW w:w="1016" w:type="dxa"/>
          </w:tcPr>
          <w:p w:rsidR="00DA02EC" w:rsidRPr="00F525CC" w:rsidRDefault="00DA02EC" w:rsidP="00293090">
            <w:pPr>
              <w:jc w:val="center"/>
              <w:rPr>
                <w:sz w:val="20"/>
                <w:szCs w:val="20"/>
              </w:rPr>
            </w:pPr>
            <w:r w:rsidRPr="00F525CC">
              <w:rPr>
                <w:sz w:val="20"/>
                <w:szCs w:val="20"/>
              </w:rPr>
              <w:t>0,0</w:t>
            </w:r>
          </w:p>
        </w:tc>
        <w:tc>
          <w:tcPr>
            <w:tcW w:w="2094" w:type="dxa"/>
            <w:vMerge/>
            <w:vAlign w:val="center"/>
          </w:tcPr>
          <w:p w:rsidR="00DA02EC" w:rsidRPr="00F525CC" w:rsidRDefault="00DA02EC" w:rsidP="00293090">
            <w:pPr>
              <w:pStyle w:val="ConsPlusNormal"/>
              <w:rPr>
                <w:rFonts w:ascii="Times New Roman" w:hAnsi="Times New Roman" w:cs="Times New Roman"/>
              </w:rPr>
            </w:pPr>
          </w:p>
        </w:tc>
      </w:tr>
      <w:tr w:rsidR="00DA02EC" w:rsidRPr="00F525CC" w:rsidTr="00293090">
        <w:trPr>
          <w:trHeight w:val="211"/>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tc>
        <w:tc>
          <w:tcPr>
            <w:tcW w:w="1980" w:type="dxa"/>
            <w:vAlign w:val="center"/>
          </w:tcPr>
          <w:p w:rsidR="00DA02EC" w:rsidRPr="00F525CC" w:rsidRDefault="00DA02EC" w:rsidP="00293090">
            <w:pPr>
              <w:jc w:val="center"/>
              <w:rPr>
                <w:sz w:val="20"/>
                <w:szCs w:val="20"/>
              </w:rPr>
            </w:pPr>
            <w:r w:rsidRPr="00F525CC">
              <w:rPr>
                <w:sz w:val="20"/>
                <w:szCs w:val="20"/>
              </w:rPr>
              <w:t>64,4</w:t>
            </w:r>
          </w:p>
        </w:tc>
        <w:tc>
          <w:tcPr>
            <w:tcW w:w="10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64,4</w:t>
            </w:r>
          </w:p>
        </w:tc>
        <w:tc>
          <w:tcPr>
            <w:tcW w:w="1030" w:type="dxa"/>
          </w:tcPr>
          <w:p w:rsidR="00DA02EC" w:rsidRPr="00F525CC" w:rsidRDefault="00DA02EC" w:rsidP="00293090">
            <w:pPr>
              <w:jc w:val="center"/>
              <w:rPr>
                <w:sz w:val="20"/>
                <w:szCs w:val="20"/>
              </w:rPr>
            </w:pPr>
            <w:r w:rsidRPr="00F525CC">
              <w:rPr>
                <w:sz w:val="20"/>
                <w:szCs w:val="20"/>
              </w:rPr>
              <w:t>0,0</w:t>
            </w:r>
          </w:p>
        </w:tc>
        <w:tc>
          <w:tcPr>
            <w:tcW w:w="1016" w:type="dxa"/>
          </w:tcPr>
          <w:p w:rsidR="00DA02EC" w:rsidRPr="00F525CC" w:rsidRDefault="00DA02EC" w:rsidP="00293090">
            <w:pPr>
              <w:jc w:val="center"/>
              <w:rPr>
                <w:sz w:val="20"/>
                <w:szCs w:val="20"/>
              </w:rPr>
            </w:pPr>
            <w:r w:rsidRPr="00F525CC">
              <w:rPr>
                <w:sz w:val="20"/>
                <w:szCs w:val="20"/>
              </w:rPr>
              <w:t>0,0</w:t>
            </w:r>
          </w:p>
        </w:tc>
        <w:tc>
          <w:tcPr>
            <w:tcW w:w="2094" w:type="dxa"/>
            <w:vMerge/>
            <w:vAlign w:val="center"/>
          </w:tcPr>
          <w:p w:rsidR="00DA02EC" w:rsidRPr="00F525CC" w:rsidRDefault="00DA02EC" w:rsidP="00293090">
            <w:pPr>
              <w:pStyle w:val="ConsPlusNormal"/>
              <w:rPr>
                <w:rFonts w:ascii="Times New Roman" w:hAnsi="Times New Roman" w:cs="Times New Roman"/>
              </w:rPr>
            </w:pPr>
          </w:p>
        </w:tc>
      </w:tr>
      <w:tr w:rsidR="00DA02EC" w:rsidRPr="00F525CC" w:rsidTr="00293090">
        <w:trPr>
          <w:trHeight w:val="176"/>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tc>
        <w:tc>
          <w:tcPr>
            <w:tcW w:w="19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260" w:type="dxa"/>
          </w:tcPr>
          <w:p w:rsidR="00DA02EC" w:rsidRPr="00F525CC" w:rsidRDefault="00DA02EC" w:rsidP="00293090">
            <w:pPr>
              <w:jc w:val="center"/>
              <w:rPr>
                <w:sz w:val="20"/>
                <w:szCs w:val="20"/>
              </w:rPr>
            </w:pPr>
            <w:r w:rsidRPr="00F525CC">
              <w:rPr>
                <w:sz w:val="20"/>
                <w:szCs w:val="20"/>
              </w:rPr>
              <w:t>0,0</w:t>
            </w:r>
          </w:p>
        </w:tc>
        <w:tc>
          <w:tcPr>
            <w:tcW w:w="1030" w:type="dxa"/>
          </w:tcPr>
          <w:p w:rsidR="00DA02EC" w:rsidRPr="00F525CC" w:rsidRDefault="00DA02EC" w:rsidP="00293090">
            <w:pPr>
              <w:jc w:val="center"/>
              <w:rPr>
                <w:sz w:val="20"/>
                <w:szCs w:val="20"/>
              </w:rPr>
            </w:pPr>
            <w:r w:rsidRPr="00F525CC">
              <w:rPr>
                <w:sz w:val="20"/>
                <w:szCs w:val="20"/>
              </w:rPr>
              <w:t>0,0</w:t>
            </w:r>
          </w:p>
        </w:tc>
        <w:tc>
          <w:tcPr>
            <w:tcW w:w="1016" w:type="dxa"/>
          </w:tcPr>
          <w:p w:rsidR="00DA02EC" w:rsidRPr="00F525CC" w:rsidRDefault="00DA02EC" w:rsidP="00293090">
            <w:pPr>
              <w:jc w:val="center"/>
              <w:rPr>
                <w:sz w:val="20"/>
                <w:szCs w:val="20"/>
              </w:rPr>
            </w:pPr>
            <w:r w:rsidRPr="00F525CC">
              <w:rPr>
                <w:sz w:val="20"/>
                <w:szCs w:val="20"/>
              </w:rPr>
              <w:t>0,0</w:t>
            </w:r>
          </w:p>
        </w:tc>
        <w:tc>
          <w:tcPr>
            <w:tcW w:w="2094" w:type="dxa"/>
            <w:vMerge/>
            <w:vAlign w:val="center"/>
          </w:tcPr>
          <w:p w:rsidR="00DA02EC" w:rsidRPr="00F525CC" w:rsidRDefault="00DA02EC" w:rsidP="00293090">
            <w:pPr>
              <w:pStyle w:val="ConsPlusNormal"/>
              <w:rPr>
                <w:rFonts w:ascii="Times New Roman" w:hAnsi="Times New Roman" w:cs="Times New Roman"/>
              </w:rPr>
            </w:pPr>
          </w:p>
        </w:tc>
      </w:tr>
      <w:tr w:rsidR="00DA02EC" w:rsidRPr="00F525CC" w:rsidTr="00293090">
        <w:trPr>
          <w:trHeight w:val="246"/>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tc>
        <w:tc>
          <w:tcPr>
            <w:tcW w:w="19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260" w:type="dxa"/>
          </w:tcPr>
          <w:p w:rsidR="00DA02EC" w:rsidRPr="00F525CC" w:rsidRDefault="00DA02EC" w:rsidP="00293090">
            <w:pPr>
              <w:jc w:val="center"/>
              <w:rPr>
                <w:sz w:val="20"/>
                <w:szCs w:val="20"/>
              </w:rPr>
            </w:pPr>
            <w:r w:rsidRPr="00F525CC">
              <w:rPr>
                <w:sz w:val="20"/>
                <w:szCs w:val="20"/>
              </w:rPr>
              <w:t>0,0</w:t>
            </w:r>
          </w:p>
        </w:tc>
        <w:tc>
          <w:tcPr>
            <w:tcW w:w="1030" w:type="dxa"/>
          </w:tcPr>
          <w:p w:rsidR="00DA02EC" w:rsidRPr="00F525CC" w:rsidRDefault="00DA02EC" w:rsidP="00293090">
            <w:pPr>
              <w:jc w:val="center"/>
              <w:rPr>
                <w:sz w:val="20"/>
                <w:szCs w:val="20"/>
              </w:rPr>
            </w:pPr>
            <w:r w:rsidRPr="00F525CC">
              <w:rPr>
                <w:sz w:val="20"/>
                <w:szCs w:val="20"/>
              </w:rPr>
              <w:t>0,0</w:t>
            </w:r>
          </w:p>
        </w:tc>
        <w:tc>
          <w:tcPr>
            <w:tcW w:w="1016" w:type="dxa"/>
          </w:tcPr>
          <w:p w:rsidR="00DA02EC" w:rsidRPr="00F525CC" w:rsidRDefault="00DA02EC" w:rsidP="00293090">
            <w:pPr>
              <w:jc w:val="center"/>
              <w:rPr>
                <w:sz w:val="20"/>
                <w:szCs w:val="20"/>
              </w:rPr>
            </w:pPr>
            <w:r w:rsidRPr="00F525CC">
              <w:rPr>
                <w:sz w:val="20"/>
                <w:szCs w:val="20"/>
              </w:rPr>
              <w:t>0,0</w:t>
            </w:r>
          </w:p>
        </w:tc>
        <w:tc>
          <w:tcPr>
            <w:tcW w:w="2094" w:type="dxa"/>
            <w:vMerge/>
            <w:vAlign w:val="center"/>
          </w:tcPr>
          <w:p w:rsidR="00DA02EC" w:rsidRPr="00F525CC" w:rsidRDefault="00DA02EC" w:rsidP="00293090">
            <w:pPr>
              <w:pStyle w:val="ConsPlusNormal"/>
              <w:rPr>
                <w:rFonts w:ascii="Times New Roman" w:hAnsi="Times New Roman" w:cs="Times New Roman"/>
              </w:rPr>
            </w:pPr>
          </w:p>
        </w:tc>
      </w:tr>
      <w:tr w:rsidR="00DA02EC" w:rsidRPr="00F525CC" w:rsidTr="00293090">
        <w:trPr>
          <w:trHeight w:val="334"/>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tc>
        <w:tc>
          <w:tcPr>
            <w:tcW w:w="19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260" w:type="dxa"/>
          </w:tcPr>
          <w:p w:rsidR="00DA02EC" w:rsidRPr="00F525CC" w:rsidRDefault="00DA02EC" w:rsidP="00293090">
            <w:pPr>
              <w:jc w:val="center"/>
              <w:rPr>
                <w:sz w:val="20"/>
                <w:szCs w:val="20"/>
              </w:rPr>
            </w:pPr>
            <w:r w:rsidRPr="00F525CC">
              <w:rPr>
                <w:sz w:val="20"/>
                <w:szCs w:val="20"/>
              </w:rPr>
              <w:t>0,0</w:t>
            </w:r>
          </w:p>
        </w:tc>
        <w:tc>
          <w:tcPr>
            <w:tcW w:w="1030" w:type="dxa"/>
          </w:tcPr>
          <w:p w:rsidR="00DA02EC" w:rsidRPr="00F525CC" w:rsidRDefault="00DA02EC" w:rsidP="00293090">
            <w:pPr>
              <w:jc w:val="center"/>
              <w:rPr>
                <w:sz w:val="20"/>
                <w:szCs w:val="20"/>
              </w:rPr>
            </w:pPr>
            <w:r w:rsidRPr="00F525CC">
              <w:rPr>
                <w:sz w:val="20"/>
                <w:szCs w:val="20"/>
              </w:rPr>
              <w:t>0,0</w:t>
            </w:r>
          </w:p>
        </w:tc>
        <w:tc>
          <w:tcPr>
            <w:tcW w:w="1016" w:type="dxa"/>
          </w:tcPr>
          <w:p w:rsidR="00DA02EC" w:rsidRPr="00F525CC" w:rsidRDefault="00DA02EC" w:rsidP="00293090">
            <w:pPr>
              <w:jc w:val="center"/>
              <w:rPr>
                <w:sz w:val="20"/>
                <w:szCs w:val="20"/>
              </w:rPr>
            </w:pPr>
            <w:r w:rsidRPr="00F525CC">
              <w:rPr>
                <w:sz w:val="20"/>
                <w:szCs w:val="20"/>
              </w:rPr>
              <w:t>0,0</w:t>
            </w:r>
          </w:p>
        </w:tc>
        <w:tc>
          <w:tcPr>
            <w:tcW w:w="2094" w:type="dxa"/>
            <w:vMerge/>
            <w:vAlign w:val="center"/>
          </w:tcPr>
          <w:p w:rsidR="00DA02EC" w:rsidRPr="00F525CC" w:rsidRDefault="00DA02EC" w:rsidP="00293090">
            <w:pPr>
              <w:pStyle w:val="ConsPlusNormal"/>
              <w:rPr>
                <w:rFonts w:ascii="Times New Roman" w:hAnsi="Times New Roman" w:cs="Times New Roman"/>
              </w:rPr>
            </w:pPr>
          </w:p>
        </w:tc>
      </w:tr>
      <w:tr w:rsidR="00DA02EC" w:rsidRPr="00F525CC" w:rsidTr="00293090">
        <w:trPr>
          <w:trHeight w:val="88"/>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tc>
        <w:tc>
          <w:tcPr>
            <w:tcW w:w="19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260" w:type="dxa"/>
          </w:tcPr>
          <w:p w:rsidR="00DA02EC" w:rsidRPr="00F525CC" w:rsidRDefault="00DA02EC" w:rsidP="00293090">
            <w:pPr>
              <w:jc w:val="center"/>
              <w:rPr>
                <w:sz w:val="20"/>
                <w:szCs w:val="20"/>
              </w:rPr>
            </w:pPr>
            <w:r w:rsidRPr="00F525CC">
              <w:rPr>
                <w:sz w:val="20"/>
                <w:szCs w:val="20"/>
              </w:rPr>
              <w:t>0,0</w:t>
            </w:r>
          </w:p>
        </w:tc>
        <w:tc>
          <w:tcPr>
            <w:tcW w:w="1030" w:type="dxa"/>
          </w:tcPr>
          <w:p w:rsidR="00DA02EC" w:rsidRPr="00F525CC" w:rsidRDefault="00DA02EC" w:rsidP="00293090">
            <w:pPr>
              <w:jc w:val="center"/>
              <w:rPr>
                <w:sz w:val="20"/>
                <w:szCs w:val="20"/>
              </w:rPr>
            </w:pPr>
            <w:r w:rsidRPr="00F525CC">
              <w:rPr>
                <w:sz w:val="20"/>
                <w:szCs w:val="20"/>
              </w:rPr>
              <w:t>0,0</w:t>
            </w:r>
          </w:p>
        </w:tc>
        <w:tc>
          <w:tcPr>
            <w:tcW w:w="1016" w:type="dxa"/>
          </w:tcPr>
          <w:p w:rsidR="00DA02EC" w:rsidRPr="00F525CC" w:rsidRDefault="00DA02EC" w:rsidP="00293090">
            <w:pPr>
              <w:jc w:val="center"/>
              <w:rPr>
                <w:sz w:val="20"/>
                <w:szCs w:val="20"/>
              </w:rPr>
            </w:pPr>
            <w:r w:rsidRPr="00F525CC">
              <w:rPr>
                <w:sz w:val="20"/>
                <w:szCs w:val="20"/>
              </w:rPr>
              <w:t>0,0</w:t>
            </w:r>
          </w:p>
        </w:tc>
        <w:tc>
          <w:tcPr>
            <w:tcW w:w="2094" w:type="dxa"/>
            <w:vMerge/>
            <w:vAlign w:val="center"/>
          </w:tcPr>
          <w:p w:rsidR="00DA02EC" w:rsidRPr="00F525CC" w:rsidRDefault="00DA02EC" w:rsidP="00293090">
            <w:pPr>
              <w:pStyle w:val="ConsPlusNormal"/>
              <w:rPr>
                <w:rFonts w:ascii="Times New Roman" w:hAnsi="Times New Roman" w:cs="Times New Roman"/>
              </w:rPr>
            </w:pPr>
          </w:p>
        </w:tc>
      </w:tr>
      <w:tr w:rsidR="00DA02EC" w:rsidRPr="00F525CC" w:rsidTr="00293090">
        <w:trPr>
          <w:trHeight w:val="475"/>
        </w:trPr>
        <w:tc>
          <w:tcPr>
            <w:tcW w:w="425" w:type="dxa"/>
            <w:vMerge w:val="restart"/>
          </w:tcPr>
          <w:p w:rsidR="00DA02EC" w:rsidRPr="00F525CC" w:rsidRDefault="00DA02EC" w:rsidP="00293090">
            <w:pPr>
              <w:jc w:val="center"/>
              <w:rPr>
                <w:sz w:val="20"/>
                <w:szCs w:val="20"/>
              </w:rPr>
            </w:pPr>
          </w:p>
        </w:tc>
        <w:tc>
          <w:tcPr>
            <w:tcW w:w="3057" w:type="dxa"/>
            <w:gridSpan w:val="2"/>
            <w:vMerge w:val="restart"/>
          </w:tcPr>
          <w:p w:rsidR="00DA02EC" w:rsidRPr="00F525CC" w:rsidRDefault="00DA02EC" w:rsidP="00293090">
            <w:pPr>
              <w:jc w:val="center"/>
              <w:rPr>
                <w:sz w:val="20"/>
                <w:szCs w:val="20"/>
              </w:rPr>
            </w:pPr>
            <w:r w:rsidRPr="00F525CC">
              <w:rPr>
                <w:sz w:val="20"/>
                <w:szCs w:val="20"/>
              </w:rPr>
              <w:t>Итого по муниципальной программе</w:t>
            </w:r>
          </w:p>
        </w:tc>
        <w:tc>
          <w:tcPr>
            <w:tcW w:w="1440" w:type="dxa"/>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всего</w:t>
            </w:r>
          </w:p>
        </w:tc>
        <w:tc>
          <w:tcPr>
            <w:tcW w:w="1980" w:type="dxa"/>
            <w:vAlign w:val="center"/>
          </w:tcPr>
          <w:p w:rsidR="00DA02EC" w:rsidRPr="00F525CC" w:rsidRDefault="00DA02EC" w:rsidP="00293090">
            <w:pPr>
              <w:jc w:val="center"/>
              <w:rPr>
                <w:sz w:val="20"/>
                <w:szCs w:val="20"/>
              </w:rPr>
            </w:pPr>
            <w:r w:rsidRPr="00F525CC">
              <w:rPr>
                <w:sz w:val="20"/>
                <w:szCs w:val="20"/>
              </w:rPr>
              <w:t>1 809,2</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1 539,9</w:t>
            </w:r>
          </w:p>
        </w:tc>
        <w:tc>
          <w:tcPr>
            <w:tcW w:w="1260" w:type="dxa"/>
            <w:vAlign w:val="center"/>
          </w:tcPr>
          <w:p w:rsidR="00DA02EC" w:rsidRPr="00F525CC" w:rsidRDefault="00DA02EC" w:rsidP="00293090">
            <w:pPr>
              <w:jc w:val="center"/>
              <w:rPr>
                <w:sz w:val="20"/>
                <w:szCs w:val="20"/>
              </w:rPr>
            </w:pPr>
            <w:r w:rsidRPr="00F525CC">
              <w:rPr>
                <w:sz w:val="20"/>
                <w:szCs w:val="20"/>
              </w:rPr>
              <w:t>231,3</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38,0</w:t>
            </w:r>
          </w:p>
        </w:tc>
        <w:tc>
          <w:tcPr>
            <w:tcW w:w="2094" w:type="dxa"/>
            <w:vMerge w:val="restart"/>
          </w:tcPr>
          <w:p w:rsidR="00DA02EC" w:rsidRPr="00F525CC" w:rsidRDefault="00DA02EC" w:rsidP="00293090">
            <w:pPr>
              <w:pStyle w:val="ConsPlusNormal"/>
              <w:jc w:val="center"/>
              <w:rPr>
                <w:rFonts w:ascii="Times New Roman" w:hAnsi="Times New Roman" w:cs="Times New Roman"/>
                <w:highlight w:val="yellow"/>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1980" w:type="dxa"/>
            <w:vAlign w:val="center"/>
          </w:tcPr>
          <w:p w:rsidR="00DA02EC" w:rsidRPr="00F525CC" w:rsidRDefault="00DA02EC" w:rsidP="00293090">
            <w:pPr>
              <w:jc w:val="center"/>
              <w:rPr>
                <w:sz w:val="20"/>
                <w:szCs w:val="20"/>
              </w:rPr>
            </w:pPr>
            <w:r w:rsidRPr="00F525CC">
              <w:rPr>
                <w:sz w:val="20"/>
                <w:szCs w:val="20"/>
              </w:rPr>
              <w:t>189,1</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151,1</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38,0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rPr>
          <w:trHeight w:val="297"/>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tc>
        <w:tc>
          <w:tcPr>
            <w:tcW w:w="1980" w:type="dxa"/>
            <w:vAlign w:val="center"/>
          </w:tcPr>
          <w:p w:rsidR="00DA02EC" w:rsidRPr="00F525CC" w:rsidRDefault="00DA02EC" w:rsidP="00293090">
            <w:pPr>
              <w:jc w:val="center"/>
              <w:rPr>
                <w:sz w:val="20"/>
                <w:szCs w:val="20"/>
              </w:rPr>
            </w:pPr>
            <w:r w:rsidRPr="00F525CC">
              <w:rPr>
                <w:sz w:val="20"/>
                <w:szCs w:val="20"/>
              </w:rPr>
              <w:t>75,2</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75,2</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rPr>
          <w:trHeight w:val="407"/>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tc>
        <w:tc>
          <w:tcPr>
            <w:tcW w:w="1980" w:type="dxa"/>
            <w:vAlign w:val="center"/>
          </w:tcPr>
          <w:p w:rsidR="00DA02EC" w:rsidRPr="00F525CC" w:rsidRDefault="00DA02EC" w:rsidP="00293090">
            <w:pPr>
              <w:jc w:val="center"/>
              <w:rPr>
                <w:sz w:val="20"/>
                <w:szCs w:val="20"/>
              </w:rPr>
            </w:pPr>
            <w:r w:rsidRPr="00F525CC">
              <w:rPr>
                <w:sz w:val="20"/>
                <w:szCs w:val="20"/>
              </w:rPr>
              <w:t>1 544,9</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1 539,9</w:t>
            </w:r>
          </w:p>
        </w:tc>
        <w:tc>
          <w:tcPr>
            <w:tcW w:w="1260" w:type="dxa"/>
            <w:vAlign w:val="center"/>
          </w:tcPr>
          <w:p w:rsidR="00DA02EC" w:rsidRPr="00F525CC" w:rsidRDefault="00DA02EC" w:rsidP="00293090">
            <w:pPr>
              <w:jc w:val="center"/>
              <w:rPr>
                <w:sz w:val="20"/>
                <w:szCs w:val="20"/>
              </w:rPr>
            </w:pPr>
            <w:r w:rsidRPr="00F525CC">
              <w:rPr>
                <w:sz w:val="20"/>
                <w:szCs w:val="20"/>
              </w:rPr>
              <w:t>5,0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rPr>
          <w:trHeight w:val="375"/>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rPr>
          <w:trHeight w:val="371"/>
        </w:trPr>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r w:rsidR="00DA02EC" w:rsidRPr="00F525CC" w:rsidTr="00293090">
        <w:tc>
          <w:tcPr>
            <w:tcW w:w="425" w:type="dxa"/>
            <w:vMerge/>
          </w:tcPr>
          <w:p w:rsidR="00DA02EC" w:rsidRPr="00F525CC" w:rsidRDefault="00DA02EC" w:rsidP="00293090">
            <w:pPr>
              <w:rPr>
                <w:sz w:val="20"/>
                <w:szCs w:val="20"/>
              </w:rPr>
            </w:pPr>
          </w:p>
        </w:tc>
        <w:tc>
          <w:tcPr>
            <w:tcW w:w="3057" w:type="dxa"/>
            <w:gridSpan w:val="2"/>
            <w:vMerge/>
          </w:tcPr>
          <w:p w:rsidR="00DA02EC" w:rsidRPr="00F525CC" w:rsidRDefault="00DA02EC" w:rsidP="00293090">
            <w:pPr>
              <w:rPr>
                <w:sz w:val="20"/>
                <w:szCs w:val="20"/>
              </w:rPr>
            </w:pPr>
          </w:p>
        </w:tc>
        <w:tc>
          <w:tcPr>
            <w:tcW w:w="1440"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p w:rsidR="00DA02EC" w:rsidRPr="00F525CC" w:rsidRDefault="00DA02EC" w:rsidP="00293090">
            <w:pPr>
              <w:pStyle w:val="ConsPlusNormal"/>
              <w:rPr>
                <w:rFonts w:ascii="Times New Roman" w:hAnsi="Times New Roman" w:cs="Times New Roman"/>
              </w:rPr>
            </w:pPr>
          </w:p>
        </w:tc>
        <w:tc>
          <w:tcPr>
            <w:tcW w:w="19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260" w:type="dxa"/>
            <w:vAlign w:val="center"/>
          </w:tcPr>
          <w:p w:rsidR="00DA02EC" w:rsidRPr="00F525CC" w:rsidRDefault="00DA02EC" w:rsidP="00293090">
            <w:pPr>
              <w:jc w:val="center"/>
              <w:rPr>
                <w:sz w:val="20"/>
                <w:szCs w:val="20"/>
              </w:rPr>
            </w:pPr>
            <w:r w:rsidRPr="00F525CC">
              <w:rPr>
                <w:sz w:val="20"/>
                <w:szCs w:val="20"/>
              </w:rPr>
              <w:t>0,0</w:t>
            </w:r>
          </w:p>
        </w:tc>
        <w:tc>
          <w:tcPr>
            <w:tcW w:w="1030" w:type="dxa"/>
            <w:vAlign w:val="center"/>
          </w:tcPr>
          <w:p w:rsidR="00DA02EC" w:rsidRPr="00F525CC" w:rsidRDefault="00DA02EC" w:rsidP="00293090">
            <w:pPr>
              <w:jc w:val="center"/>
              <w:rPr>
                <w:sz w:val="20"/>
                <w:szCs w:val="20"/>
              </w:rPr>
            </w:pPr>
            <w:r w:rsidRPr="00F525CC">
              <w:rPr>
                <w:sz w:val="20"/>
                <w:szCs w:val="20"/>
              </w:rPr>
              <w:t>0,0</w:t>
            </w:r>
          </w:p>
        </w:tc>
        <w:tc>
          <w:tcPr>
            <w:tcW w:w="1016" w:type="dxa"/>
            <w:vAlign w:val="center"/>
          </w:tcPr>
          <w:p w:rsidR="00DA02EC" w:rsidRPr="00F525CC" w:rsidRDefault="00DA02EC" w:rsidP="00293090">
            <w:pPr>
              <w:jc w:val="center"/>
              <w:rPr>
                <w:sz w:val="20"/>
                <w:szCs w:val="20"/>
              </w:rPr>
            </w:pPr>
            <w:r w:rsidRPr="00F525CC">
              <w:rPr>
                <w:sz w:val="20"/>
                <w:szCs w:val="20"/>
              </w:rPr>
              <w:t>0,0</w:t>
            </w:r>
          </w:p>
        </w:tc>
        <w:tc>
          <w:tcPr>
            <w:tcW w:w="2094" w:type="dxa"/>
            <w:vMerge/>
          </w:tcPr>
          <w:p w:rsidR="00DA02EC" w:rsidRPr="00F525CC" w:rsidRDefault="00DA02EC" w:rsidP="00293090">
            <w:pPr>
              <w:pStyle w:val="ConsPlusNormal"/>
              <w:jc w:val="center"/>
              <w:rPr>
                <w:rFonts w:ascii="Times New Roman" w:hAnsi="Times New Roman" w:cs="Times New Roman"/>
              </w:rPr>
            </w:pPr>
          </w:p>
        </w:tc>
      </w:tr>
    </w:tbl>
    <w:p w:rsidR="00DA02EC" w:rsidRPr="00F525CC" w:rsidRDefault="00DA02EC" w:rsidP="00761696">
      <w:pPr>
        <w:rPr>
          <w:sz w:val="20"/>
          <w:szCs w:val="20"/>
        </w:rPr>
      </w:pPr>
    </w:p>
    <w:p w:rsidR="00DA02EC" w:rsidRPr="00F525CC" w:rsidRDefault="00DA02EC" w:rsidP="00761696">
      <w:pPr>
        <w:rPr>
          <w:sz w:val="20"/>
          <w:szCs w:val="20"/>
        </w:rPr>
        <w:sectPr w:rsidR="00DA02EC" w:rsidRPr="00F525CC" w:rsidSect="008F31E0">
          <w:pgSz w:w="16838" w:h="11906" w:orient="landscape"/>
          <w:pgMar w:top="1134" w:right="567" w:bottom="851" w:left="1134" w:header="709" w:footer="709" w:gutter="0"/>
          <w:cols w:space="708"/>
          <w:docGrid w:linePitch="360"/>
        </w:sectPr>
      </w:pPr>
    </w:p>
    <w:p w:rsidR="00DA02EC" w:rsidRPr="00F525CC" w:rsidRDefault="00DA02EC" w:rsidP="00761696">
      <w:pPr>
        <w:jc w:val="center"/>
        <w:rPr>
          <w:sz w:val="20"/>
          <w:szCs w:val="20"/>
        </w:rPr>
      </w:pPr>
      <w:r w:rsidRPr="00F525CC">
        <w:rPr>
          <w:sz w:val="20"/>
          <w:szCs w:val="20"/>
        </w:rPr>
        <w:t>5. Управление и контроль за реализацией муниципальной программы, в том числе анализ рисков реализации муниципальной программы</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 xml:space="preserve">Реализация муниципальной программы осуществляется ответственным исполнителем путем выполнения мероприятий, предусмотренных </w:t>
      </w:r>
      <w:hyperlink w:anchor="P919" w:history="1">
        <w:r w:rsidRPr="00F525CC">
          <w:rPr>
            <w:rFonts w:ascii="Times New Roman" w:hAnsi="Times New Roman" w:cs="Times New Roman"/>
          </w:rPr>
          <w:t>подпрограммами</w:t>
        </w:r>
      </w:hyperlink>
      <w:r w:rsidRPr="00F525CC">
        <w:rPr>
          <w:rFonts w:ascii="Times New Roman" w:hAnsi="Times New Roman" w:cs="Times New Roman"/>
        </w:rPr>
        <w:t>.</w:t>
      </w:r>
    </w:p>
    <w:p w:rsidR="00DA02EC" w:rsidRPr="00F525CC" w:rsidRDefault="00DA02EC" w:rsidP="00761696">
      <w:pPr>
        <w:pStyle w:val="ConsPlusNormal"/>
        <w:ind w:firstLine="708"/>
        <w:jc w:val="both"/>
        <w:rPr>
          <w:rFonts w:ascii="Times New Roman" w:hAnsi="Times New Roman" w:cs="Times New Roman"/>
        </w:rPr>
      </w:pPr>
      <w:r w:rsidRPr="00F525CC">
        <w:rPr>
          <w:rFonts w:ascii="Times New Roman" w:hAnsi="Times New Roman" w:cs="Times New Roman"/>
        </w:rPr>
        <w:t>Ответственным исполнителем является</w:t>
      </w:r>
      <w:r w:rsidRPr="00F525CC">
        <w:rPr>
          <w:rFonts w:ascii="Times New Roman" w:hAnsi="Times New Roman" w:cs="Times New Roman"/>
          <w:bCs/>
        </w:rPr>
        <w:t xml:space="preserve"> </w:t>
      </w:r>
      <w:r w:rsidRPr="00F525CC">
        <w:rPr>
          <w:rFonts w:ascii="Times New Roman" w:hAnsi="Times New Roman" w:cs="Times New Roman"/>
        </w:rPr>
        <w:t>Администрация Молчановского района (Заместитель Главы Молчановского района - начальник Управления по социальной политике Администрации Молчановского района).</w:t>
      </w:r>
    </w:p>
    <w:p w:rsidR="00DA02EC" w:rsidRPr="00F525CC" w:rsidRDefault="00DA02EC" w:rsidP="00761696">
      <w:pPr>
        <w:pStyle w:val="ConsPlusNormal"/>
        <w:ind w:firstLine="709"/>
        <w:jc w:val="both"/>
        <w:rPr>
          <w:rFonts w:ascii="Times New Roman" w:hAnsi="Times New Roman" w:cs="Times New Roman"/>
          <w:bCs/>
        </w:rPr>
      </w:pPr>
      <w:r w:rsidRPr="00F525CC">
        <w:rPr>
          <w:rFonts w:ascii="Times New Roman" w:hAnsi="Times New Roman" w:cs="Times New Roman"/>
          <w:bCs/>
        </w:rPr>
        <w:t>Соисполнителями и участниками мероприятий муниципальной программы являются:</w:t>
      </w:r>
    </w:p>
    <w:p w:rsidR="00DA02EC" w:rsidRPr="00F525CC" w:rsidRDefault="00DA02EC" w:rsidP="00761696">
      <w:pPr>
        <w:ind w:firstLine="709"/>
        <w:jc w:val="both"/>
        <w:rPr>
          <w:bCs/>
          <w:sz w:val="20"/>
          <w:szCs w:val="20"/>
        </w:rPr>
      </w:pPr>
      <w:r w:rsidRPr="00F525CC">
        <w:rPr>
          <w:bCs/>
          <w:sz w:val="20"/>
          <w:szCs w:val="20"/>
        </w:rPr>
        <w:t>- МКУ ОУМИ Администрации Молчановского района;</w:t>
      </w:r>
    </w:p>
    <w:p w:rsidR="00DA02EC" w:rsidRPr="00F525CC" w:rsidRDefault="00DA02EC" w:rsidP="00761696">
      <w:pPr>
        <w:ind w:firstLine="709"/>
        <w:jc w:val="both"/>
        <w:rPr>
          <w:sz w:val="20"/>
          <w:szCs w:val="20"/>
        </w:rPr>
      </w:pPr>
      <w:r w:rsidRPr="00F525CC">
        <w:rPr>
          <w:bCs/>
          <w:sz w:val="20"/>
          <w:szCs w:val="20"/>
        </w:rPr>
        <w:t xml:space="preserve"> -</w:t>
      </w:r>
      <w:r w:rsidRPr="00F525CC">
        <w:rPr>
          <w:sz w:val="20"/>
          <w:szCs w:val="20"/>
        </w:rPr>
        <w:t xml:space="preserve"> МКУ «Управление образования Администрации Молчановского района  </w:t>
      </w:r>
    </w:p>
    <w:p w:rsidR="00DA02EC" w:rsidRPr="00F525CC" w:rsidRDefault="00DA02EC" w:rsidP="00761696">
      <w:pPr>
        <w:jc w:val="both"/>
        <w:rPr>
          <w:bCs/>
          <w:sz w:val="20"/>
          <w:szCs w:val="20"/>
        </w:rPr>
      </w:pPr>
      <w:r w:rsidRPr="00F525CC">
        <w:rPr>
          <w:sz w:val="20"/>
          <w:szCs w:val="20"/>
        </w:rPr>
        <w:t>Томской области»</w:t>
      </w:r>
      <w:r w:rsidRPr="00F525CC">
        <w:rPr>
          <w:bCs/>
          <w:sz w:val="20"/>
          <w:szCs w:val="20"/>
        </w:rPr>
        <w:t>;</w:t>
      </w:r>
    </w:p>
    <w:p w:rsidR="00DA02EC" w:rsidRPr="00F525CC" w:rsidRDefault="00DA02EC" w:rsidP="00761696">
      <w:pPr>
        <w:pStyle w:val="ConsPlusNormal"/>
        <w:ind w:firstLine="709"/>
        <w:jc w:val="both"/>
        <w:rPr>
          <w:rFonts w:ascii="Times New Roman" w:hAnsi="Times New Roman" w:cs="Times New Roman"/>
          <w:bCs/>
        </w:rPr>
      </w:pPr>
      <w:r w:rsidRPr="00F525CC">
        <w:rPr>
          <w:rFonts w:ascii="Times New Roman" w:hAnsi="Times New Roman" w:cs="Times New Roman"/>
          <w:bCs/>
        </w:rPr>
        <w:t>-</w:t>
      </w:r>
      <w:r w:rsidRPr="00F525CC">
        <w:rPr>
          <w:rFonts w:ascii="Times New Roman" w:hAnsi="Times New Roman" w:cs="Times New Roman"/>
        </w:rPr>
        <w:t xml:space="preserve"> образовательные учреждения Молчановского района;</w:t>
      </w:r>
    </w:p>
    <w:p w:rsidR="00DA02EC" w:rsidRPr="00F525CC" w:rsidRDefault="00DA02EC" w:rsidP="00761696">
      <w:pPr>
        <w:pStyle w:val="ConsPlusNormal"/>
        <w:ind w:firstLine="709"/>
        <w:jc w:val="both"/>
        <w:rPr>
          <w:rFonts w:ascii="Times New Roman" w:hAnsi="Times New Roman" w:cs="Times New Roman"/>
          <w:bCs/>
        </w:rPr>
      </w:pPr>
      <w:r w:rsidRPr="00F525CC">
        <w:rPr>
          <w:rFonts w:ascii="Times New Roman" w:hAnsi="Times New Roman" w:cs="Times New Roman"/>
          <w:bCs/>
        </w:rPr>
        <w:t>-</w:t>
      </w:r>
      <w:r w:rsidRPr="00F525CC">
        <w:rPr>
          <w:rFonts w:ascii="Times New Roman" w:hAnsi="Times New Roman" w:cs="Times New Roman"/>
        </w:rPr>
        <w:t xml:space="preserve"> МБОУ ДО «Дом детского творчества».</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DA02EC" w:rsidRPr="00F525CC" w:rsidRDefault="00DA02EC" w:rsidP="00761696">
      <w:pPr>
        <w:pStyle w:val="ConsPlusNormal"/>
        <w:ind w:firstLine="708"/>
        <w:jc w:val="both"/>
        <w:rPr>
          <w:rFonts w:ascii="Times New Roman" w:hAnsi="Times New Roman" w:cs="Times New Roman"/>
        </w:rPr>
      </w:pPr>
      <w:r w:rsidRPr="00F525CC">
        <w:rPr>
          <w:rFonts w:ascii="Times New Roman" w:hAnsi="Times New Roman" w:cs="Times New Roman"/>
        </w:rPr>
        <w:t>Ответственный исполнитель муниципальной программы - Администрация Молчановского района (Заместитель Главы Молчановского района - начальник Управления по социальной политике Администрации Молчановского района):</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-осуществляет управление настоящей муниципальной программой;</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-проводит мониторинг реализации муниципальной программы и эффективности использования средств на территории Молчановского района;</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-готовит годовой отчет о реализации муниципальной программы по установленной форме.</w:t>
      </w:r>
    </w:p>
    <w:p w:rsidR="00DA02EC" w:rsidRPr="00F525CC" w:rsidRDefault="00DA02EC" w:rsidP="00761696">
      <w:pPr>
        <w:pStyle w:val="ConsPlusNormal"/>
        <w:ind w:firstLine="708"/>
        <w:jc w:val="both"/>
        <w:rPr>
          <w:rFonts w:ascii="Times New Roman" w:hAnsi="Times New Roman" w:cs="Times New Roman"/>
        </w:rPr>
      </w:pPr>
      <w:r w:rsidRPr="00F525CC">
        <w:rPr>
          <w:rFonts w:ascii="Times New Roman" w:hAnsi="Times New Roman" w:cs="Times New Roman"/>
        </w:rPr>
        <w:t>Участники мероприятий муниципальной программы представляют в Администрацию Молчановского района (заместитель Главы Молчановского района - начальник Управления по социальной политике Администрации Молчановского района) отчеты о выполнении мероприятий муниципальной программы и об использовании финансовых ресурсов в установленном порядке.</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К основным рискам реализации муниципальной программы относятся:</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финансово-экономические риски - ухудшение экономической ситуации в Молчановском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бюджета муниципального образования «Молчановский район»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Меры управления рисками с целью минимизации их влияния на достижение цели муниципальной программы:</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применение правовых методов влияния (совокупность нормативных правовых актов), способствующих достижению цели муниципальной программы;</w:t>
      </w:r>
    </w:p>
    <w:p w:rsidR="00DA02EC" w:rsidRPr="00F525CC" w:rsidRDefault="00DA02EC" w:rsidP="00761696">
      <w:pPr>
        <w:pStyle w:val="ConsPlusNormal"/>
        <w:ind w:firstLine="709"/>
        <w:jc w:val="both"/>
        <w:rPr>
          <w:rFonts w:ascii="Times New Roman" w:hAnsi="Times New Roman" w:cs="Times New Roman"/>
        </w:rPr>
      </w:pPr>
      <w:r w:rsidRPr="00F525CC">
        <w:rPr>
          <w:rFonts w:ascii="Times New Roman" w:hAnsi="Times New Roman" w:cs="Times New Roman"/>
        </w:rPr>
        <w:t>формирование и использование системы контроля на всех стадиях реализации муниципальной программы.</w:t>
      </w:r>
    </w:p>
    <w:p w:rsidR="00DA02EC" w:rsidRPr="00F525CC" w:rsidRDefault="00DA02EC" w:rsidP="00761696">
      <w:pPr>
        <w:pStyle w:val="ConsPlusNormal"/>
        <w:ind w:firstLine="709"/>
        <w:jc w:val="both"/>
        <w:rPr>
          <w:rFonts w:ascii="Times New Roman" w:hAnsi="Times New Roman" w:cs="Times New Roman"/>
        </w:rPr>
      </w:pPr>
    </w:p>
    <w:p w:rsidR="00DA02EC" w:rsidRPr="00F525CC" w:rsidRDefault="00DA02EC" w:rsidP="00761696">
      <w:pPr>
        <w:pStyle w:val="ConsPlusNormal"/>
        <w:ind w:firstLine="709"/>
        <w:jc w:val="both"/>
        <w:rPr>
          <w:rFonts w:ascii="Times New Roman" w:hAnsi="Times New Roman" w:cs="Times New Roman"/>
        </w:rPr>
      </w:pPr>
    </w:p>
    <w:p w:rsidR="00DA02EC" w:rsidRPr="00F525CC" w:rsidRDefault="00DA02EC" w:rsidP="00761696">
      <w:pPr>
        <w:pStyle w:val="ConsPlusNormal"/>
        <w:ind w:firstLine="709"/>
        <w:jc w:val="both"/>
        <w:rPr>
          <w:rFonts w:ascii="Times New Roman" w:hAnsi="Times New Roman" w:cs="Times New Roman"/>
        </w:rPr>
      </w:pPr>
    </w:p>
    <w:p w:rsidR="00DA02EC" w:rsidRPr="00F525CC" w:rsidRDefault="00DA02EC" w:rsidP="00761696">
      <w:pPr>
        <w:pStyle w:val="ConsPlusNormal"/>
        <w:jc w:val="both"/>
        <w:rPr>
          <w:rFonts w:ascii="Times New Roman" w:hAnsi="Times New Roman" w:cs="Times New Roman"/>
        </w:rPr>
      </w:pPr>
      <w:r w:rsidRPr="00F525CC">
        <w:rPr>
          <w:rFonts w:ascii="Times New Roman" w:hAnsi="Times New Roman" w:cs="Times New Roman"/>
        </w:rPr>
        <w:t xml:space="preserve">И.о. Управляющего делами Администрации </w:t>
      </w:r>
    </w:p>
    <w:p w:rsidR="00DA02EC" w:rsidRPr="00F525CC" w:rsidRDefault="00DA02EC" w:rsidP="00761696">
      <w:pPr>
        <w:pStyle w:val="ConsPlusNormal"/>
        <w:jc w:val="both"/>
        <w:rPr>
          <w:rFonts w:ascii="Times New Roman" w:hAnsi="Times New Roman" w:cs="Times New Roman"/>
        </w:rPr>
      </w:pPr>
      <w:r w:rsidRPr="00F525CC">
        <w:rPr>
          <w:rFonts w:ascii="Times New Roman" w:hAnsi="Times New Roman" w:cs="Times New Roman"/>
        </w:rPr>
        <w:t>Молчановского района</w:t>
      </w:r>
      <w:r w:rsidRPr="00F525CC">
        <w:rPr>
          <w:rFonts w:ascii="Times New Roman" w:hAnsi="Times New Roman" w:cs="Times New Roman"/>
        </w:rPr>
        <w:tab/>
      </w:r>
      <w:r w:rsidRPr="00F525CC">
        <w:rPr>
          <w:rFonts w:ascii="Times New Roman" w:hAnsi="Times New Roman" w:cs="Times New Roman"/>
        </w:rPr>
        <w:tab/>
      </w:r>
      <w:r w:rsidRPr="00F525CC">
        <w:rPr>
          <w:rFonts w:ascii="Times New Roman" w:hAnsi="Times New Roman" w:cs="Times New Roman"/>
        </w:rPr>
        <w:tab/>
      </w:r>
      <w:r w:rsidRPr="00F525CC">
        <w:rPr>
          <w:rFonts w:ascii="Times New Roman" w:hAnsi="Times New Roman" w:cs="Times New Roman"/>
        </w:rPr>
        <w:tab/>
      </w:r>
      <w:r w:rsidRPr="00F525CC">
        <w:rPr>
          <w:rFonts w:ascii="Times New Roman" w:hAnsi="Times New Roman" w:cs="Times New Roman"/>
        </w:rPr>
        <w:tab/>
        <w:t xml:space="preserve">     </w:t>
      </w:r>
      <w:r w:rsidRPr="00F525CC">
        <w:rPr>
          <w:rFonts w:ascii="Times New Roman" w:hAnsi="Times New Roman" w:cs="Times New Roman"/>
        </w:rPr>
        <w:tab/>
      </w:r>
      <w:r w:rsidRPr="00F525CC">
        <w:rPr>
          <w:rFonts w:ascii="Times New Roman" w:hAnsi="Times New Roman" w:cs="Times New Roman"/>
        </w:rPr>
        <w:tab/>
      </w:r>
      <w:r w:rsidRPr="00F525CC">
        <w:rPr>
          <w:rFonts w:ascii="Times New Roman" w:hAnsi="Times New Roman" w:cs="Times New Roman"/>
        </w:rPr>
        <w:tab/>
        <w:t xml:space="preserve">          С.С. Захаренко</w:t>
      </w:r>
    </w:p>
    <w:p w:rsidR="00DA02EC" w:rsidRPr="00F525CC" w:rsidRDefault="00DA02EC" w:rsidP="00761696">
      <w:pPr>
        <w:pStyle w:val="ConsPlusNormal"/>
        <w:jc w:val="both"/>
        <w:rPr>
          <w:rFonts w:ascii="Times New Roman" w:hAnsi="Times New Roman" w:cs="Times New Roman"/>
        </w:rPr>
      </w:pPr>
      <w:r w:rsidRPr="00F525CC">
        <w:rPr>
          <w:rFonts w:ascii="Times New Roman" w:hAnsi="Times New Roman" w:cs="Times New Roman"/>
        </w:rPr>
        <w:t xml:space="preserve">                                                         </w:t>
      </w:r>
    </w:p>
    <w:p w:rsidR="00DA02EC" w:rsidRPr="00F525CC" w:rsidRDefault="00DA02EC" w:rsidP="00761696">
      <w:pPr>
        <w:pStyle w:val="ConsPlusNormal"/>
        <w:jc w:val="both"/>
        <w:rPr>
          <w:rFonts w:ascii="Times New Roman" w:hAnsi="Times New Roman" w:cs="Times New Roman"/>
        </w:rPr>
      </w:pPr>
      <w:r w:rsidRPr="00F525CC">
        <w:rPr>
          <w:rFonts w:ascii="Times New Roman" w:hAnsi="Times New Roman" w:cs="Times New Roman"/>
        </w:rPr>
        <w:t xml:space="preserve">                                                                          Приложение № 1 к муниципальной программе</w:t>
      </w:r>
    </w:p>
    <w:p w:rsidR="00DA02EC" w:rsidRPr="00F525CC" w:rsidRDefault="00DA02EC" w:rsidP="00761696">
      <w:pPr>
        <w:rPr>
          <w:sz w:val="20"/>
          <w:szCs w:val="20"/>
        </w:rPr>
      </w:pPr>
      <w:r w:rsidRPr="00F525CC">
        <w:rPr>
          <w:sz w:val="20"/>
          <w:szCs w:val="20"/>
        </w:rPr>
        <w:t xml:space="preserve">                                                                                       «Охрана окружающей среды на территории </w:t>
      </w:r>
    </w:p>
    <w:p w:rsidR="00DA02EC" w:rsidRPr="00F525CC" w:rsidRDefault="00DA02EC" w:rsidP="00761696">
      <w:pPr>
        <w:rPr>
          <w:sz w:val="20"/>
          <w:szCs w:val="20"/>
        </w:rPr>
      </w:pPr>
      <w:r w:rsidRPr="00F525CC">
        <w:rPr>
          <w:sz w:val="20"/>
          <w:szCs w:val="20"/>
        </w:rPr>
        <w:t xml:space="preserve">                                                                                       муниципального образования «Молчановский</w:t>
      </w:r>
    </w:p>
    <w:p w:rsidR="00DA02EC" w:rsidRPr="00F525CC" w:rsidRDefault="00DA02EC" w:rsidP="00761696">
      <w:pPr>
        <w:tabs>
          <w:tab w:val="left" w:pos="3960"/>
          <w:tab w:val="left" w:pos="4140"/>
        </w:tabs>
        <w:rPr>
          <w:sz w:val="20"/>
          <w:szCs w:val="20"/>
        </w:rPr>
      </w:pPr>
      <w:r w:rsidRPr="00F525CC">
        <w:rPr>
          <w:sz w:val="20"/>
          <w:szCs w:val="20"/>
        </w:rPr>
        <w:t xml:space="preserve">                                                                                       район» на 2017-2022 годы»</w:t>
      </w:r>
    </w:p>
    <w:p w:rsidR="00DA02EC" w:rsidRPr="00F525CC" w:rsidRDefault="00DA02EC" w:rsidP="00761696">
      <w:pPr>
        <w:jc w:val="center"/>
        <w:rPr>
          <w:sz w:val="20"/>
          <w:szCs w:val="20"/>
        </w:rPr>
      </w:pPr>
    </w:p>
    <w:p w:rsidR="00DA02EC" w:rsidRPr="00F525CC" w:rsidRDefault="00DA02EC" w:rsidP="00C05950">
      <w:pPr>
        <w:numPr>
          <w:ilvl w:val="0"/>
          <w:numId w:val="3"/>
        </w:numPr>
        <w:spacing w:after="200"/>
        <w:jc w:val="center"/>
        <w:rPr>
          <w:sz w:val="20"/>
          <w:szCs w:val="20"/>
        </w:rPr>
      </w:pPr>
      <w:hyperlink w:anchor="P5052" w:history="1">
        <w:r w:rsidRPr="00F525CC">
          <w:rPr>
            <w:sz w:val="20"/>
            <w:szCs w:val="20"/>
          </w:rPr>
          <w:t>Подпрограмма 1</w:t>
        </w:r>
      </w:hyperlink>
      <w:r w:rsidRPr="00F525CC">
        <w:rPr>
          <w:sz w:val="20"/>
          <w:szCs w:val="20"/>
        </w:rPr>
        <w:t>. «Организация утилизации и переработки твердых бытовых отходов»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440"/>
        <w:gridCol w:w="900"/>
        <w:gridCol w:w="900"/>
        <w:gridCol w:w="900"/>
        <w:gridCol w:w="900"/>
        <w:gridCol w:w="900"/>
        <w:gridCol w:w="900"/>
        <w:gridCol w:w="1245"/>
      </w:tblGrid>
      <w:tr w:rsidR="00DA02EC" w:rsidRPr="00F525CC" w:rsidTr="00293090">
        <w:tc>
          <w:tcPr>
            <w:tcW w:w="2088" w:type="dxa"/>
          </w:tcPr>
          <w:p w:rsidR="00DA02EC" w:rsidRPr="00F525CC" w:rsidRDefault="00DA02EC" w:rsidP="00293090">
            <w:pPr>
              <w:rPr>
                <w:sz w:val="20"/>
                <w:szCs w:val="20"/>
              </w:rPr>
            </w:pPr>
            <w:r w:rsidRPr="00F525CC">
              <w:rPr>
                <w:sz w:val="20"/>
                <w:szCs w:val="20"/>
              </w:rPr>
              <w:t>Наименование подпрограммы</w:t>
            </w:r>
          </w:p>
        </w:tc>
        <w:tc>
          <w:tcPr>
            <w:tcW w:w="8085" w:type="dxa"/>
            <w:gridSpan w:val="8"/>
            <w:vAlign w:val="center"/>
          </w:tcPr>
          <w:p w:rsidR="00DA02EC" w:rsidRPr="00F525CC" w:rsidRDefault="00DA02EC" w:rsidP="00293090">
            <w:pPr>
              <w:rPr>
                <w:sz w:val="20"/>
                <w:szCs w:val="20"/>
              </w:rPr>
            </w:pPr>
            <w:r w:rsidRPr="00F525CC">
              <w:rPr>
                <w:sz w:val="20"/>
                <w:szCs w:val="20"/>
              </w:rPr>
              <w:t>Организация утилизации и переработки твердых бытовых отходов</w:t>
            </w:r>
          </w:p>
        </w:tc>
      </w:tr>
      <w:tr w:rsidR="00DA02EC" w:rsidRPr="00F525CC" w:rsidTr="00293090">
        <w:tc>
          <w:tcPr>
            <w:tcW w:w="2088" w:type="dxa"/>
          </w:tcPr>
          <w:p w:rsidR="00DA02EC" w:rsidRPr="00F525CC" w:rsidRDefault="00DA02EC" w:rsidP="00293090">
            <w:pPr>
              <w:rPr>
                <w:sz w:val="20"/>
                <w:szCs w:val="20"/>
              </w:rPr>
            </w:pPr>
            <w:r w:rsidRPr="00F525CC">
              <w:rPr>
                <w:sz w:val="20"/>
                <w:szCs w:val="20"/>
              </w:rPr>
              <w:t>Соисполнитель муниципальной программы (ответственный за подпрограмму)</w:t>
            </w:r>
          </w:p>
        </w:tc>
        <w:tc>
          <w:tcPr>
            <w:tcW w:w="8085" w:type="dxa"/>
            <w:gridSpan w:val="8"/>
            <w:vAlign w:val="center"/>
          </w:tcPr>
          <w:p w:rsidR="00DA02EC" w:rsidRPr="00F525CC" w:rsidRDefault="00DA02EC" w:rsidP="00293090">
            <w:pPr>
              <w:rPr>
                <w:sz w:val="20"/>
                <w:szCs w:val="20"/>
              </w:rPr>
            </w:pPr>
            <w:r w:rsidRPr="00F525CC">
              <w:rPr>
                <w:bCs/>
                <w:sz w:val="20"/>
                <w:szCs w:val="20"/>
              </w:rPr>
              <w:t>МКУ ОУМИ Администрации Молчановского района</w:t>
            </w:r>
          </w:p>
        </w:tc>
      </w:tr>
      <w:tr w:rsidR="00DA02EC" w:rsidRPr="00F525CC" w:rsidTr="00293090">
        <w:tc>
          <w:tcPr>
            <w:tcW w:w="2088" w:type="dxa"/>
          </w:tcPr>
          <w:p w:rsidR="00DA02EC" w:rsidRPr="00F525CC" w:rsidRDefault="00DA02EC" w:rsidP="00293090">
            <w:pPr>
              <w:rPr>
                <w:sz w:val="20"/>
                <w:szCs w:val="20"/>
              </w:rPr>
            </w:pPr>
            <w:r w:rsidRPr="00F525CC">
              <w:rPr>
                <w:sz w:val="20"/>
                <w:szCs w:val="20"/>
              </w:rPr>
              <w:t>Участники подпрограммы</w:t>
            </w:r>
          </w:p>
        </w:tc>
        <w:tc>
          <w:tcPr>
            <w:tcW w:w="8085" w:type="dxa"/>
            <w:gridSpan w:val="8"/>
            <w:vAlign w:val="center"/>
          </w:tcPr>
          <w:p w:rsidR="00DA02EC" w:rsidRPr="00F525CC" w:rsidRDefault="00DA02EC" w:rsidP="00293090">
            <w:pPr>
              <w:rPr>
                <w:sz w:val="20"/>
                <w:szCs w:val="20"/>
              </w:rPr>
            </w:pPr>
            <w:r w:rsidRPr="00F525CC">
              <w:rPr>
                <w:bCs/>
                <w:sz w:val="20"/>
                <w:szCs w:val="20"/>
              </w:rPr>
              <w:t>МКУ ОУМИ Администрации Молчановского района;</w:t>
            </w:r>
            <w:r w:rsidRPr="00F525CC">
              <w:rPr>
                <w:sz w:val="20"/>
                <w:szCs w:val="20"/>
              </w:rPr>
              <w:t xml:space="preserve"> Субъекты малого и среднего предпринимательства</w:t>
            </w:r>
          </w:p>
        </w:tc>
      </w:tr>
      <w:tr w:rsidR="00DA02EC" w:rsidRPr="00F525CC" w:rsidTr="00293090">
        <w:tc>
          <w:tcPr>
            <w:tcW w:w="2088" w:type="dxa"/>
            <w:vAlign w:val="center"/>
          </w:tcPr>
          <w:p w:rsidR="00DA02EC" w:rsidRPr="00F525CC" w:rsidRDefault="00DA02EC" w:rsidP="00293090">
            <w:pPr>
              <w:rPr>
                <w:sz w:val="20"/>
                <w:szCs w:val="20"/>
              </w:rPr>
            </w:pPr>
            <w:r w:rsidRPr="00F525CC">
              <w:rPr>
                <w:sz w:val="20"/>
                <w:szCs w:val="20"/>
              </w:rPr>
              <w:t>Цель подпрограммы</w:t>
            </w:r>
          </w:p>
        </w:tc>
        <w:tc>
          <w:tcPr>
            <w:tcW w:w="8085" w:type="dxa"/>
            <w:gridSpan w:val="8"/>
          </w:tcPr>
          <w:p w:rsidR="00DA02EC" w:rsidRPr="00F525CC" w:rsidRDefault="00DA02EC" w:rsidP="00293090">
            <w:pPr>
              <w:jc w:val="both"/>
              <w:rPr>
                <w:sz w:val="20"/>
                <w:szCs w:val="20"/>
              </w:rPr>
            </w:pPr>
            <w:r w:rsidRPr="00F525CC">
              <w:rPr>
                <w:sz w:val="20"/>
                <w:szCs w:val="20"/>
              </w:rPr>
              <w:t>Приведение полигона твердых бытовых отходов, расположенного по адресу: Томская область, с. Молчаново, ориентировочно 1,3 км. на запад от нежилого строения № 26 по ул. Гришинский тракт в надлежащее состояние в соответствии с действующим законодательством</w:t>
            </w:r>
          </w:p>
        </w:tc>
      </w:tr>
      <w:tr w:rsidR="00DA02EC" w:rsidRPr="00F525CC" w:rsidTr="00293090">
        <w:tc>
          <w:tcPr>
            <w:tcW w:w="2088" w:type="dxa"/>
            <w:vMerge w:val="restart"/>
          </w:tcPr>
          <w:p w:rsidR="00DA02EC" w:rsidRPr="00F525CC" w:rsidRDefault="00DA02EC" w:rsidP="00293090">
            <w:pPr>
              <w:rPr>
                <w:sz w:val="20"/>
                <w:szCs w:val="20"/>
              </w:rPr>
            </w:pPr>
            <w:r w:rsidRPr="00F525CC">
              <w:rPr>
                <w:sz w:val="20"/>
                <w:szCs w:val="20"/>
              </w:rPr>
              <w:t>Показатели цели подпрограммы и их значения (с детализацией по годам реализации)</w:t>
            </w:r>
          </w:p>
        </w:tc>
        <w:tc>
          <w:tcPr>
            <w:tcW w:w="1440" w:type="dxa"/>
            <w:vAlign w:val="center"/>
          </w:tcPr>
          <w:p w:rsidR="00DA02EC" w:rsidRPr="00F525CC" w:rsidRDefault="00DA02EC" w:rsidP="00293090">
            <w:pPr>
              <w:jc w:val="center"/>
              <w:rPr>
                <w:sz w:val="20"/>
                <w:szCs w:val="20"/>
              </w:rPr>
            </w:pPr>
            <w:r w:rsidRPr="00F525CC">
              <w:rPr>
                <w:sz w:val="20"/>
                <w:szCs w:val="20"/>
              </w:rPr>
              <w:t>Показатели цели</w:t>
            </w:r>
          </w:p>
        </w:tc>
        <w:tc>
          <w:tcPr>
            <w:tcW w:w="900" w:type="dxa"/>
            <w:vAlign w:val="center"/>
          </w:tcPr>
          <w:p w:rsidR="00DA02EC" w:rsidRPr="00F525CC" w:rsidRDefault="00DA02EC" w:rsidP="00293090">
            <w:pPr>
              <w:jc w:val="center"/>
              <w:rPr>
                <w:sz w:val="20"/>
                <w:szCs w:val="20"/>
              </w:rPr>
            </w:pPr>
            <w:r w:rsidRPr="00F525CC">
              <w:rPr>
                <w:sz w:val="20"/>
                <w:szCs w:val="20"/>
              </w:rPr>
              <w:t>2016 год</w:t>
            </w:r>
          </w:p>
        </w:tc>
        <w:tc>
          <w:tcPr>
            <w:tcW w:w="900" w:type="dxa"/>
            <w:vAlign w:val="center"/>
          </w:tcPr>
          <w:p w:rsidR="00DA02EC" w:rsidRPr="00F525CC" w:rsidRDefault="00DA02EC" w:rsidP="00293090">
            <w:pPr>
              <w:jc w:val="center"/>
              <w:rPr>
                <w:sz w:val="20"/>
                <w:szCs w:val="20"/>
              </w:rPr>
            </w:pPr>
            <w:r w:rsidRPr="00F525CC">
              <w:rPr>
                <w:sz w:val="20"/>
                <w:szCs w:val="20"/>
              </w:rPr>
              <w:t>2017 год</w:t>
            </w:r>
          </w:p>
        </w:tc>
        <w:tc>
          <w:tcPr>
            <w:tcW w:w="900" w:type="dxa"/>
            <w:vAlign w:val="center"/>
          </w:tcPr>
          <w:p w:rsidR="00DA02EC" w:rsidRPr="00F525CC" w:rsidRDefault="00DA02EC" w:rsidP="00293090">
            <w:pPr>
              <w:jc w:val="center"/>
              <w:rPr>
                <w:sz w:val="20"/>
                <w:szCs w:val="20"/>
              </w:rPr>
            </w:pPr>
            <w:r w:rsidRPr="00F525CC">
              <w:rPr>
                <w:sz w:val="20"/>
                <w:szCs w:val="20"/>
              </w:rPr>
              <w:t>2018 год</w:t>
            </w:r>
          </w:p>
        </w:tc>
        <w:tc>
          <w:tcPr>
            <w:tcW w:w="900" w:type="dxa"/>
            <w:vAlign w:val="center"/>
          </w:tcPr>
          <w:p w:rsidR="00DA02EC" w:rsidRPr="00F525CC" w:rsidRDefault="00DA02EC" w:rsidP="00293090">
            <w:pPr>
              <w:jc w:val="center"/>
              <w:rPr>
                <w:sz w:val="20"/>
                <w:szCs w:val="20"/>
              </w:rPr>
            </w:pPr>
            <w:r w:rsidRPr="00F525CC">
              <w:rPr>
                <w:sz w:val="20"/>
                <w:szCs w:val="20"/>
              </w:rPr>
              <w:t>2019 год</w:t>
            </w:r>
          </w:p>
        </w:tc>
        <w:tc>
          <w:tcPr>
            <w:tcW w:w="900" w:type="dxa"/>
            <w:vAlign w:val="center"/>
          </w:tcPr>
          <w:p w:rsidR="00DA02EC" w:rsidRPr="00F525CC" w:rsidRDefault="00DA02EC" w:rsidP="00293090">
            <w:pPr>
              <w:jc w:val="center"/>
              <w:rPr>
                <w:sz w:val="20"/>
                <w:szCs w:val="20"/>
              </w:rPr>
            </w:pPr>
            <w:r w:rsidRPr="00F525CC">
              <w:rPr>
                <w:sz w:val="20"/>
                <w:szCs w:val="20"/>
              </w:rPr>
              <w:t>2020 год</w:t>
            </w:r>
          </w:p>
        </w:tc>
        <w:tc>
          <w:tcPr>
            <w:tcW w:w="900" w:type="dxa"/>
            <w:vAlign w:val="center"/>
          </w:tcPr>
          <w:p w:rsidR="00DA02EC" w:rsidRPr="00F525CC" w:rsidRDefault="00DA02EC" w:rsidP="00293090">
            <w:pPr>
              <w:jc w:val="center"/>
              <w:rPr>
                <w:sz w:val="20"/>
                <w:szCs w:val="20"/>
              </w:rPr>
            </w:pPr>
            <w:r w:rsidRPr="00F525CC">
              <w:rPr>
                <w:sz w:val="20"/>
                <w:szCs w:val="20"/>
              </w:rPr>
              <w:t>2021 год</w:t>
            </w:r>
          </w:p>
        </w:tc>
        <w:tc>
          <w:tcPr>
            <w:tcW w:w="1245" w:type="dxa"/>
            <w:vAlign w:val="center"/>
          </w:tcPr>
          <w:p w:rsidR="00DA02EC" w:rsidRPr="00F525CC" w:rsidRDefault="00DA02EC" w:rsidP="00293090">
            <w:pPr>
              <w:jc w:val="center"/>
              <w:rPr>
                <w:sz w:val="20"/>
                <w:szCs w:val="20"/>
              </w:rPr>
            </w:pPr>
            <w:r w:rsidRPr="00F525CC">
              <w:rPr>
                <w:sz w:val="20"/>
                <w:szCs w:val="20"/>
              </w:rPr>
              <w:t>2022 год</w:t>
            </w:r>
          </w:p>
        </w:tc>
      </w:tr>
      <w:tr w:rsidR="00DA02EC" w:rsidRPr="00F525CC" w:rsidTr="00293090">
        <w:tc>
          <w:tcPr>
            <w:tcW w:w="2088" w:type="dxa"/>
            <w:vMerge/>
          </w:tcPr>
          <w:p w:rsidR="00DA02EC" w:rsidRPr="00F525CC" w:rsidRDefault="00DA02EC" w:rsidP="00293090">
            <w:pPr>
              <w:jc w:val="center"/>
              <w:rPr>
                <w:sz w:val="20"/>
                <w:szCs w:val="20"/>
              </w:rPr>
            </w:pPr>
          </w:p>
        </w:tc>
        <w:tc>
          <w:tcPr>
            <w:tcW w:w="1440" w:type="dxa"/>
          </w:tcPr>
          <w:p w:rsidR="00DA02EC" w:rsidRPr="00F525CC" w:rsidRDefault="00DA02EC" w:rsidP="00293090">
            <w:pPr>
              <w:tabs>
                <w:tab w:val="left" w:pos="560"/>
              </w:tabs>
              <w:rPr>
                <w:sz w:val="20"/>
                <w:szCs w:val="20"/>
              </w:rPr>
            </w:pPr>
            <w:r w:rsidRPr="00F525CC">
              <w:rPr>
                <w:sz w:val="20"/>
                <w:szCs w:val="20"/>
              </w:rPr>
              <w:t>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900" w:type="dxa"/>
            <w:vAlign w:val="center"/>
          </w:tcPr>
          <w:p w:rsidR="00DA02EC" w:rsidRPr="00F525CC" w:rsidRDefault="00DA02EC" w:rsidP="00293090">
            <w:pPr>
              <w:pStyle w:val="ConsPlusNormal"/>
              <w:jc w:val="center"/>
              <w:rPr>
                <w:rFonts w:ascii="Times New Roman" w:hAnsi="Times New Roman" w:cs="Times New Roman"/>
                <w:highlight w:val="yellow"/>
              </w:rPr>
            </w:pPr>
            <w:r w:rsidRPr="00F525CC">
              <w:rPr>
                <w:rFonts w:ascii="Times New Roman" w:hAnsi="Times New Roman" w:cs="Times New Roman"/>
              </w:rPr>
              <w:t>0</w:t>
            </w:r>
          </w:p>
        </w:tc>
        <w:tc>
          <w:tcPr>
            <w:tcW w:w="90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w:t>
            </w:r>
          </w:p>
        </w:tc>
        <w:tc>
          <w:tcPr>
            <w:tcW w:w="90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90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w:t>
            </w:r>
          </w:p>
        </w:tc>
        <w:tc>
          <w:tcPr>
            <w:tcW w:w="90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90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1245"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r>
      <w:tr w:rsidR="00DA02EC" w:rsidRPr="00F525CC" w:rsidTr="00293090">
        <w:trPr>
          <w:trHeight w:val="147"/>
        </w:trPr>
        <w:tc>
          <w:tcPr>
            <w:tcW w:w="2088" w:type="dxa"/>
            <w:vAlign w:val="center"/>
          </w:tcPr>
          <w:p w:rsidR="00DA02EC" w:rsidRPr="00F525CC" w:rsidRDefault="00DA02EC" w:rsidP="00293090">
            <w:pPr>
              <w:rPr>
                <w:sz w:val="20"/>
                <w:szCs w:val="20"/>
              </w:rPr>
            </w:pPr>
            <w:r w:rsidRPr="00F525CC">
              <w:rPr>
                <w:sz w:val="20"/>
                <w:szCs w:val="20"/>
              </w:rPr>
              <w:t>Задачи подпрограммы</w:t>
            </w:r>
          </w:p>
          <w:p w:rsidR="00DA02EC" w:rsidRPr="00F525CC" w:rsidRDefault="00DA02EC" w:rsidP="00293090">
            <w:pPr>
              <w:rPr>
                <w:sz w:val="20"/>
                <w:szCs w:val="20"/>
              </w:rPr>
            </w:pPr>
          </w:p>
          <w:p w:rsidR="00DA02EC" w:rsidRPr="00F525CC" w:rsidRDefault="00DA02EC" w:rsidP="00293090">
            <w:pPr>
              <w:rPr>
                <w:sz w:val="20"/>
                <w:szCs w:val="20"/>
              </w:rPr>
            </w:pPr>
          </w:p>
        </w:tc>
        <w:tc>
          <w:tcPr>
            <w:tcW w:w="8085" w:type="dxa"/>
            <w:gridSpan w:val="8"/>
          </w:tcPr>
          <w:p w:rsidR="00DA02EC" w:rsidRPr="00F525CC" w:rsidRDefault="00DA02EC" w:rsidP="00293090">
            <w:pPr>
              <w:jc w:val="both"/>
              <w:rPr>
                <w:sz w:val="20"/>
                <w:szCs w:val="20"/>
              </w:rPr>
            </w:pPr>
            <w:r w:rsidRPr="00F525CC">
              <w:rPr>
                <w:sz w:val="20"/>
                <w:szCs w:val="20"/>
              </w:rPr>
              <w:t xml:space="preserve">Задача 1. Обустройство полигона твердых бытовых отходов                              с. Молчаново  металлическим ограждением          </w:t>
            </w:r>
          </w:p>
          <w:p w:rsidR="00DA02EC" w:rsidRPr="00F525CC" w:rsidRDefault="00DA02EC" w:rsidP="00293090">
            <w:pPr>
              <w:jc w:val="both"/>
              <w:rPr>
                <w:sz w:val="20"/>
                <w:szCs w:val="20"/>
              </w:rPr>
            </w:pPr>
            <w:r w:rsidRPr="00F525CC">
              <w:rPr>
                <w:sz w:val="20"/>
                <w:szCs w:val="20"/>
              </w:rPr>
              <w:t xml:space="preserve">Задача 2. Оборудование муниципальных полигонов средствами измерения массы твердых коммунальных отходов                                               </w:t>
            </w:r>
          </w:p>
          <w:p w:rsidR="00DA02EC" w:rsidRPr="00F525CC" w:rsidRDefault="00DA02EC" w:rsidP="00293090">
            <w:pPr>
              <w:jc w:val="both"/>
              <w:rPr>
                <w:sz w:val="20"/>
                <w:szCs w:val="20"/>
              </w:rPr>
            </w:pPr>
            <w:r w:rsidRPr="00F525CC">
              <w:rPr>
                <w:sz w:val="20"/>
                <w:szCs w:val="20"/>
              </w:rPr>
              <w:t xml:space="preserve">Задача 3.  Создание мест (площадок) твердых коммунальных (приобретение контейнеров)  </w:t>
            </w:r>
          </w:p>
        </w:tc>
      </w:tr>
    </w:tbl>
    <w:p w:rsidR="00DA02EC" w:rsidRPr="00F525CC" w:rsidRDefault="00DA02EC" w:rsidP="00761696">
      <w:pPr>
        <w:rPr>
          <w:vanish/>
          <w:sz w:val="20"/>
          <w:szCs w:val="20"/>
        </w:rPr>
      </w:pPr>
    </w:p>
    <w:tbl>
      <w:tblPr>
        <w:tblpPr w:leftFromText="180" w:rightFromText="180" w:vertAnchor="text" w:horzAnchor="margin" w:tblpY="1"/>
        <w:tblOverlap w:val="never"/>
        <w:tblW w:w="10173"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848"/>
        <w:gridCol w:w="900"/>
        <w:gridCol w:w="900"/>
        <w:gridCol w:w="900"/>
        <w:gridCol w:w="900"/>
        <w:gridCol w:w="900"/>
        <w:gridCol w:w="18"/>
        <w:gridCol w:w="882"/>
        <w:gridCol w:w="837"/>
      </w:tblGrid>
      <w:tr w:rsidR="00DA02EC" w:rsidRPr="00F525CC" w:rsidTr="00293090">
        <w:tc>
          <w:tcPr>
            <w:tcW w:w="2088" w:type="dxa"/>
            <w:vMerge w:val="restart"/>
          </w:tcPr>
          <w:p w:rsidR="00DA02EC" w:rsidRPr="00F525CC" w:rsidRDefault="00DA02EC" w:rsidP="00293090">
            <w:pPr>
              <w:rPr>
                <w:sz w:val="20"/>
                <w:szCs w:val="20"/>
              </w:rPr>
            </w:pPr>
          </w:p>
          <w:p w:rsidR="00DA02EC" w:rsidRPr="00F525CC" w:rsidRDefault="00DA02EC" w:rsidP="00293090">
            <w:pPr>
              <w:rPr>
                <w:sz w:val="20"/>
                <w:szCs w:val="20"/>
              </w:rPr>
            </w:pPr>
            <w:r w:rsidRPr="00F525CC">
              <w:rPr>
                <w:sz w:val="20"/>
                <w:szCs w:val="20"/>
              </w:rPr>
              <w:t xml:space="preserve">Показатели задач подпрограммы и их значения (с детализацией по годам реализации) </w:t>
            </w:r>
          </w:p>
        </w:tc>
        <w:tc>
          <w:tcPr>
            <w:tcW w:w="1848" w:type="dxa"/>
            <w:vAlign w:val="center"/>
          </w:tcPr>
          <w:p w:rsidR="00DA02EC" w:rsidRPr="00F525CC" w:rsidRDefault="00DA02EC" w:rsidP="00293090">
            <w:pPr>
              <w:rPr>
                <w:sz w:val="20"/>
                <w:szCs w:val="20"/>
              </w:rPr>
            </w:pPr>
            <w:r w:rsidRPr="00F525CC">
              <w:rPr>
                <w:sz w:val="20"/>
                <w:szCs w:val="20"/>
              </w:rPr>
              <w:t>Показатели задач</w:t>
            </w:r>
          </w:p>
        </w:tc>
        <w:tc>
          <w:tcPr>
            <w:tcW w:w="900" w:type="dxa"/>
            <w:vAlign w:val="center"/>
          </w:tcPr>
          <w:p w:rsidR="00DA02EC" w:rsidRPr="00F525CC" w:rsidRDefault="00DA02EC" w:rsidP="00293090">
            <w:pPr>
              <w:rPr>
                <w:sz w:val="20"/>
                <w:szCs w:val="20"/>
              </w:rPr>
            </w:pPr>
            <w:r w:rsidRPr="00F525CC">
              <w:rPr>
                <w:sz w:val="20"/>
                <w:szCs w:val="20"/>
              </w:rPr>
              <w:t>2016 год</w:t>
            </w:r>
          </w:p>
        </w:tc>
        <w:tc>
          <w:tcPr>
            <w:tcW w:w="900" w:type="dxa"/>
            <w:vAlign w:val="center"/>
          </w:tcPr>
          <w:p w:rsidR="00DA02EC" w:rsidRPr="00F525CC" w:rsidRDefault="00DA02EC" w:rsidP="00293090">
            <w:pPr>
              <w:rPr>
                <w:sz w:val="20"/>
                <w:szCs w:val="20"/>
              </w:rPr>
            </w:pPr>
            <w:r w:rsidRPr="00F525CC">
              <w:rPr>
                <w:sz w:val="20"/>
                <w:szCs w:val="20"/>
              </w:rPr>
              <w:t>2017 год</w:t>
            </w:r>
          </w:p>
        </w:tc>
        <w:tc>
          <w:tcPr>
            <w:tcW w:w="900" w:type="dxa"/>
            <w:vAlign w:val="center"/>
          </w:tcPr>
          <w:p w:rsidR="00DA02EC" w:rsidRPr="00F525CC" w:rsidRDefault="00DA02EC" w:rsidP="00293090">
            <w:pPr>
              <w:rPr>
                <w:sz w:val="20"/>
                <w:szCs w:val="20"/>
              </w:rPr>
            </w:pPr>
            <w:r w:rsidRPr="00F525CC">
              <w:rPr>
                <w:sz w:val="20"/>
                <w:szCs w:val="20"/>
              </w:rPr>
              <w:t>2018 год</w:t>
            </w:r>
          </w:p>
        </w:tc>
        <w:tc>
          <w:tcPr>
            <w:tcW w:w="900" w:type="dxa"/>
            <w:vAlign w:val="center"/>
          </w:tcPr>
          <w:p w:rsidR="00DA02EC" w:rsidRPr="00F525CC" w:rsidRDefault="00DA02EC" w:rsidP="00293090">
            <w:pPr>
              <w:rPr>
                <w:sz w:val="20"/>
                <w:szCs w:val="20"/>
              </w:rPr>
            </w:pPr>
            <w:r w:rsidRPr="00F525CC">
              <w:rPr>
                <w:sz w:val="20"/>
                <w:szCs w:val="20"/>
              </w:rPr>
              <w:t>2019 год</w:t>
            </w:r>
          </w:p>
        </w:tc>
        <w:tc>
          <w:tcPr>
            <w:tcW w:w="918" w:type="dxa"/>
            <w:gridSpan w:val="2"/>
            <w:vAlign w:val="center"/>
          </w:tcPr>
          <w:p w:rsidR="00DA02EC" w:rsidRPr="00F525CC" w:rsidRDefault="00DA02EC" w:rsidP="00293090">
            <w:pPr>
              <w:rPr>
                <w:sz w:val="20"/>
                <w:szCs w:val="20"/>
              </w:rPr>
            </w:pPr>
            <w:r w:rsidRPr="00F525CC">
              <w:rPr>
                <w:sz w:val="20"/>
                <w:szCs w:val="20"/>
              </w:rPr>
              <w:t>2020 год</w:t>
            </w:r>
          </w:p>
        </w:tc>
        <w:tc>
          <w:tcPr>
            <w:tcW w:w="882" w:type="dxa"/>
            <w:vAlign w:val="center"/>
          </w:tcPr>
          <w:p w:rsidR="00DA02EC" w:rsidRPr="00F525CC" w:rsidRDefault="00DA02EC" w:rsidP="00293090">
            <w:pPr>
              <w:rPr>
                <w:sz w:val="20"/>
                <w:szCs w:val="20"/>
              </w:rPr>
            </w:pPr>
            <w:r w:rsidRPr="00F525CC">
              <w:rPr>
                <w:sz w:val="20"/>
                <w:szCs w:val="20"/>
              </w:rPr>
              <w:t>2021 год</w:t>
            </w:r>
          </w:p>
        </w:tc>
        <w:tc>
          <w:tcPr>
            <w:tcW w:w="837" w:type="dxa"/>
            <w:vAlign w:val="center"/>
          </w:tcPr>
          <w:p w:rsidR="00DA02EC" w:rsidRPr="00F525CC" w:rsidRDefault="00DA02EC" w:rsidP="00293090">
            <w:pPr>
              <w:rPr>
                <w:sz w:val="20"/>
                <w:szCs w:val="20"/>
              </w:rPr>
            </w:pPr>
            <w:r w:rsidRPr="00F525CC">
              <w:rPr>
                <w:sz w:val="20"/>
                <w:szCs w:val="20"/>
              </w:rPr>
              <w:t>2022 год</w:t>
            </w:r>
          </w:p>
        </w:tc>
      </w:tr>
      <w:tr w:rsidR="00DA02EC" w:rsidRPr="00F525CC" w:rsidTr="00293090">
        <w:tc>
          <w:tcPr>
            <w:tcW w:w="2088" w:type="dxa"/>
            <w:vMerge/>
          </w:tcPr>
          <w:p w:rsidR="00DA02EC" w:rsidRPr="00F525CC" w:rsidRDefault="00DA02EC" w:rsidP="00293090">
            <w:pPr>
              <w:rPr>
                <w:sz w:val="20"/>
                <w:szCs w:val="20"/>
              </w:rPr>
            </w:pPr>
          </w:p>
        </w:tc>
        <w:tc>
          <w:tcPr>
            <w:tcW w:w="1848" w:type="dxa"/>
          </w:tcPr>
          <w:p w:rsidR="00DA02EC" w:rsidRPr="00F525CC" w:rsidRDefault="00DA02EC" w:rsidP="00293090">
            <w:pPr>
              <w:rPr>
                <w:sz w:val="20"/>
                <w:szCs w:val="20"/>
              </w:rPr>
            </w:pPr>
            <w:r w:rsidRPr="00F525CC">
              <w:rPr>
                <w:sz w:val="20"/>
                <w:szCs w:val="20"/>
              </w:rPr>
              <w:t>Показатель задачи 1.  Обустройство полигона твердых бытовых отходов металлическим ограждением, единиц</w:t>
            </w:r>
          </w:p>
        </w:tc>
        <w:tc>
          <w:tcPr>
            <w:tcW w:w="900" w:type="dxa"/>
            <w:vAlign w:val="center"/>
          </w:tcPr>
          <w:p w:rsidR="00DA02EC" w:rsidRPr="00F525CC" w:rsidRDefault="00DA02EC" w:rsidP="00293090">
            <w:pPr>
              <w:jc w:val="center"/>
              <w:rPr>
                <w:sz w:val="20"/>
                <w:szCs w:val="20"/>
              </w:rPr>
            </w:pPr>
            <w:r w:rsidRPr="00F525CC">
              <w:rPr>
                <w:sz w:val="20"/>
                <w:szCs w:val="20"/>
              </w:rPr>
              <w:t>0</w:t>
            </w:r>
          </w:p>
        </w:tc>
        <w:tc>
          <w:tcPr>
            <w:tcW w:w="900" w:type="dxa"/>
            <w:vAlign w:val="center"/>
          </w:tcPr>
          <w:p w:rsidR="00DA02EC" w:rsidRPr="00F525CC" w:rsidRDefault="00DA02EC" w:rsidP="00293090">
            <w:pPr>
              <w:jc w:val="center"/>
              <w:rPr>
                <w:sz w:val="20"/>
                <w:szCs w:val="20"/>
              </w:rPr>
            </w:pPr>
            <w:r w:rsidRPr="00F525CC">
              <w:rPr>
                <w:sz w:val="20"/>
                <w:szCs w:val="20"/>
              </w:rPr>
              <w:t>1</w:t>
            </w:r>
          </w:p>
        </w:tc>
        <w:tc>
          <w:tcPr>
            <w:tcW w:w="900" w:type="dxa"/>
            <w:vAlign w:val="center"/>
          </w:tcPr>
          <w:p w:rsidR="00DA02EC" w:rsidRPr="00F525CC" w:rsidRDefault="00DA02EC" w:rsidP="00293090">
            <w:pPr>
              <w:jc w:val="center"/>
              <w:rPr>
                <w:sz w:val="20"/>
                <w:szCs w:val="20"/>
              </w:rPr>
            </w:pPr>
            <w:r w:rsidRPr="00F525CC">
              <w:rPr>
                <w:sz w:val="20"/>
                <w:szCs w:val="20"/>
              </w:rPr>
              <w:t>0</w:t>
            </w:r>
          </w:p>
        </w:tc>
        <w:tc>
          <w:tcPr>
            <w:tcW w:w="900" w:type="dxa"/>
            <w:vAlign w:val="center"/>
          </w:tcPr>
          <w:p w:rsidR="00DA02EC" w:rsidRPr="00F525CC" w:rsidRDefault="00DA02EC" w:rsidP="00293090">
            <w:pPr>
              <w:jc w:val="center"/>
              <w:rPr>
                <w:sz w:val="20"/>
                <w:szCs w:val="20"/>
              </w:rPr>
            </w:pPr>
            <w:r w:rsidRPr="00F525CC">
              <w:rPr>
                <w:sz w:val="20"/>
                <w:szCs w:val="20"/>
              </w:rPr>
              <w:t>0</w:t>
            </w:r>
          </w:p>
        </w:tc>
        <w:tc>
          <w:tcPr>
            <w:tcW w:w="918" w:type="dxa"/>
            <w:gridSpan w:val="2"/>
            <w:vAlign w:val="center"/>
          </w:tcPr>
          <w:p w:rsidR="00DA02EC" w:rsidRPr="00F525CC" w:rsidRDefault="00DA02EC" w:rsidP="00293090">
            <w:pPr>
              <w:jc w:val="center"/>
              <w:rPr>
                <w:sz w:val="20"/>
                <w:szCs w:val="20"/>
              </w:rPr>
            </w:pPr>
            <w:r w:rsidRPr="00F525CC">
              <w:rPr>
                <w:sz w:val="20"/>
                <w:szCs w:val="20"/>
              </w:rPr>
              <w:t>0</w:t>
            </w:r>
          </w:p>
        </w:tc>
        <w:tc>
          <w:tcPr>
            <w:tcW w:w="882" w:type="dxa"/>
            <w:vAlign w:val="center"/>
          </w:tcPr>
          <w:p w:rsidR="00DA02EC" w:rsidRPr="00F525CC" w:rsidRDefault="00DA02EC" w:rsidP="00293090">
            <w:pPr>
              <w:jc w:val="center"/>
              <w:rPr>
                <w:sz w:val="20"/>
                <w:szCs w:val="20"/>
              </w:rPr>
            </w:pPr>
            <w:r w:rsidRPr="00F525CC">
              <w:rPr>
                <w:sz w:val="20"/>
                <w:szCs w:val="20"/>
              </w:rPr>
              <w:t>0</w:t>
            </w:r>
          </w:p>
        </w:tc>
        <w:tc>
          <w:tcPr>
            <w:tcW w:w="837"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2088" w:type="dxa"/>
            <w:vMerge/>
          </w:tcPr>
          <w:p w:rsidR="00DA02EC" w:rsidRPr="00F525CC" w:rsidRDefault="00DA02EC" w:rsidP="00293090">
            <w:pPr>
              <w:rPr>
                <w:sz w:val="20"/>
                <w:szCs w:val="20"/>
              </w:rPr>
            </w:pPr>
          </w:p>
        </w:tc>
        <w:tc>
          <w:tcPr>
            <w:tcW w:w="1848" w:type="dxa"/>
          </w:tcPr>
          <w:p w:rsidR="00DA02EC" w:rsidRPr="00F525CC" w:rsidRDefault="00DA02EC" w:rsidP="00293090">
            <w:pPr>
              <w:rPr>
                <w:sz w:val="20"/>
                <w:szCs w:val="20"/>
              </w:rPr>
            </w:pPr>
            <w:r w:rsidRPr="00F525CC">
              <w:rPr>
                <w:sz w:val="20"/>
                <w:szCs w:val="20"/>
              </w:rPr>
              <w:t>Показатель задачи 2.  Оборудование муниципальных полигонов средствами измерения массы твердых коммунальных отходов, единиц</w:t>
            </w:r>
          </w:p>
        </w:tc>
        <w:tc>
          <w:tcPr>
            <w:tcW w:w="900" w:type="dxa"/>
            <w:vAlign w:val="center"/>
          </w:tcPr>
          <w:p w:rsidR="00DA02EC" w:rsidRPr="00F525CC" w:rsidRDefault="00DA02EC" w:rsidP="00293090">
            <w:pPr>
              <w:jc w:val="center"/>
              <w:rPr>
                <w:sz w:val="20"/>
                <w:szCs w:val="20"/>
              </w:rPr>
            </w:pPr>
            <w:r w:rsidRPr="00F525CC">
              <w:rPr>
                <w:sz w:val="20"/>
                <w:szCs w:val="20"/>
              </w:rPr>
              <w:t>0</w:t>
            </w:r>
          </w:p>
        </w:tc>
        <w:tc>
          <w:tcPr>
            <w:tcW w:w="900" w:type="dxa"/>
            <w:vAlign w:val="center"/>
          </w:tcPr>
          <w:p w:rsidR="00DA02EC" w:rsidRPr="00F525CC" w:rsidRDefault="00DA02EC" w:rsidP="00293090">
            <w:pPr>
              <w:jc w:val="center"/>
              <w:rPr>
                <w:sz w:val="20"/>
                <w:szCs w:val="20"/>
              </w:rPr>
            </w:pPr>
            <w:r w:rsidRPr="00F525CC">
              <w:rPr>
                <w:sz w:val="20"/>
                <w:szCs w:val="20"/>
              </w:rPr>
              <w:t>0</w:t>
            </w:r>
          </w:p>
        </w:tc>
        <w:tc>
          <w:tcPr>
            <w:tcW w:w="900" w:type="dxa"/>
            <w:vAlign w:val="center"/>
          </w:tcPr>
          <w:p w:rsidR="00DA02EC" w:rsidRPr="00F525CC" w:rsidRDefault="00DA02EC" w:rsidP="00293090">
            <w:pPr>
              <w:jc w:val="center"/>
              <w:rPr>
                <w:sz w:val="20"/>
                <w:szCs w:val="20"/>
              </w:rPr>
            </w:pPr>
            <w:r w:rsidRPr="00F525CC">
              <w:rPr>
                <w:sz w:val="20"/>
                <w:szCs w:val="20"/>
              </w:rPr>
              <w:t>0</w:t>
            </w:r>
          </w:p>
        </w:tc>
        <w:tc>
          <w:tcPr>
            <w:tcW w:w="900" w:type="dxa"/>
            <w:vAlign w:val="center"/>
          </w:tcPr>
          <w:p w:rsidR="00DA02EC" w:rsidRPr="00F525CC" w:rsidRDefault="00DA02EC" w:rsidP="00293090">
            <w:pPr>
              <w:jc w:val="center"/>
              <w:rPr>
                <w:sz w:val="20"/>
                <w:szCs w:val="20"/>
              </w:rPr>
            </w:pPr>
            <w:r w:rsidRPr="00F525CC">
              <w:rPr>
                <w:sz w:val="20"/>
                <w:szCs w:val="20"/>
              </w:rPr>
              <w:t>1</w:t>
            </w:r>
          </w:p>
        </w:tc>
        <w:tc>
          <w:tcPr>
            <w:tcW w:w="918" w:type="dxa"/>
            <w:gridSpan w:val="2"/>
            <w:vAlign w:val="center"/>
          </w:tcPr>
          <w:p w:rsidR="00DA02EC" w:rsidRPr="00F525CC" w:rsidRDefault="00DA02EC" w:rsidP="00293090">
            <w:pPr>
              <w:jc w:val="center"/>
              <w:rPr>
                <w:sz w:val="20"/>
                <w:szCs w:val="20"/>
              </w:rPr>
            </w:pPr>
            <w:r w:rsidRPr="00F525CC">
              <w:rPr>
                <w:sz w:val="20"/>
                <w:szCs w:val="20"/>
              </w:rPr>
              <w:t>0</w:t>
            </w:r>
          </w:p>
        </w:tc>
        <w:tc>
          <w:tcPr>
            <w:tcW w:w="882" w:type="dxa"/>
            <w:vAlign w:val="center"/>
          </w:tcPr>
          <w:p w:rsidR="00DA02EC" w:rsidRPr="00F525CC" w:rsidRDefault="00DA02EC" w:rsidP="00293090">
            <w:pPr>
              <w:jc w:val="center"/>
              <w:rPr>
                <w:sz w:val="20"/>
                <w:szCs w:val="20"/>
              </w:rPr>
            </w:pPr>
            <w:r w:rsidRPr="00F525CC">
              <w:rPr>
                <w:sz w:val="20"/>
                <w:szCs w:val="20"/>
              </w:rPr>
              <w:t>0</w:t>
            </w:r>
          </w:p>
        </w:tc>
        <w:tc>
          <w:tcPr>
            <w:tcW w:w="837"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trHeight w:val="4139"/>
        </w:trPr>
        <w:tc>
          <w:tcPr>
            <w:tcW w:w="2088" w:type="dxa"/>
            <w:vMerge/>
          </w:tcPr>
          <w:p w:rsidR="00DA02EC" w:rsidRPr="00F525CC" w:rsidRDefault="00DA02EC" w:rsidP="00293090">
            <w:pPr>
              <w:rPr>
                <w:sz w:val="20"/>
                <w:szCs w:val="20"/>
              </w:rPr>
            </w:pPr>
          </w:p>
        </w:tc>
        <w:tc>
          <w:tcPr>
            <w:tcW w:w="1848" w:type="dxa"/>
          </w:tcPr>
          <w:p w:rsidR="00DA02EC" w:rsidRPr="00F525CC" w:rsidRDefault="00DA02EC" w:rsidP="00293090">
            <w:pPr>
              <w:rPr>
                <w:sz w:val="20"/>
                <w:szCs w:val="20"/>
              </w:rPr>
            </w:pPr>
            <w:r w:rsidRPr="00F525CC">
              <w:rPr>
                <w:sz w:val="20"/>
                <w:szCs w:val="20"/>
              </w:rPr>
              <w:t>Показатель задачи 3.   Создание мест (площадок) твердых коммунальных (приобретение контейнеров),  единиц</w:t>
            </w:r>
          </w:p>
        </w:tc>
        <w:tc>
          <w:tcPr>
            <w:tcW w:w="900" w:type="dxa"/>
            <w:vAlign w:val="center"/>
          </w:tcPr>
          <w:p w:rsidR="00DA02EC" w:rsidRPr="00F525CC" w:rsidRDefault="00DA02EC" w:rsidP="00293090">
            <w:pPr>
              <w:jc w:val="center"/>
              <w:rPr>
                <w:sz w:val="20"/>
                <w:szCs w:val="20"/>
              </w:rPr>
            </w:pPr>
            <w:r w:rsidRPr="00F525CC">
              <w:rPr>
                <w:sz w:val="20"/>
                <w:szCs w:val="20"/>
              </w:rPr>
              <w:t>0</w:t>
            </w:r>
          </w:p>
        </w:tc>
        <w:tc>
          <w:tcPr>
            <w:tcW w:w="900" w:type="dxa"/>
            <w:vAlign w:val="center"/>
          </w:tcPr>
          <w:p w:rsidR="00DA02EC" w:rsidRPr="00F525CC" w:rsidRDefault="00DA02EC" w:rsidP="00293090">
            <w:pPr>
              <w:jc w:val="center"/>
              <w:rPr>
                <w:sz w:val="20"/>
                <w:szCs w:val="20"/>
              </w:rPr>
            </w:pPr>
            <w:r w:rsidRPr="00F525CC">
              <w:rPr>
                <w:sz w:val="20"/>
                <w:szCs w:val="20"/>
              </w:rPr>
              <w:t>0</w:t>
            </w:r>
          </w:p>
        </w:tc>
        <w:tc>
          <w:tcPr>
            <w:tcW w:w="900" w:type="dxa"/>
            <w:vAlign w:val="center"/>
          </w:tcPr>
          <w:p w:rsidR="00DA02EC" w:rsidRPr="00F525CC" w:rsidRDefault="00DA02EC" w:rsidP="00293090">
            <w:pPr>
              <w:jc w:val="center"/>
              <w:rPr>
                <w:sz w:val="20"/>
                <w:szCs w:val="20"/>
              </w:rPr>
            </w:pPr>
            <w:r w:rsidRPr="00F525CC">
              <w:rPr>
                <w:sz w:val="20"/>
                <w:szCs w:val="20"/>
              </w:rPr>
              <w:t>0</w:t>
            </w:r>
          </w:p>
        </w:tc>
        <w:tc>
          <w:tcPr>
            <w:tcW w:w="900" w:type="dxa"/>
            <w:vAlign w:val="center"/>
          </w:tcPr>
          <w:p w:rsidR="00DA02EC" w:rsidRPr="00F525CC" w:rsidRDefault="00DA02EC" w:rsidP="00293090">
            <w:pPr>
              <w:jc w:val="center"/>
              <w:rPr>
                <w:sz w:val="20"/>
                <w:szCs w:val="20"/>
              </w:rPr>
            </w:pPr>
            <w:r w:rsidRPr="00F525CC">
              <w:rPr>
                <w:sz w:val="20"/>
                <w:szCs w:val="20"/>
              </w:rPr>
              <w:t>60</w:t>
            </w:r>
          </w:p>
        </w:tc>
        <w:tc>
          <w:tcPr>
            <w:tcW w:w="918" w:type="dxa"/>
            <w:gridSpan w:val="2"/>
            <w:vAlign w:val="center"/>
          </w:tcPr>
          <w:p w:rsidR="00DA02EC" w:rsidRPr="00F525CC" w:rsidRDefault="00DA02EC" w:rsidP="00293090">
            <w:pPr>
              <w:jc w:val="center"/>
              <w:rPr>
                <w:sz w:val="20"/>
                <w:szCs w:val="20"/>
              </w:rPr>
            </w:pPr>
            <w:r w:rsidRPr="00F525CC">
              <w:rPr>
                <w:sz w:val="20"/>
                <w:szCs w:val="20"/>
              </w:rPr>
              <w:t>0</w:t>
            </w:r>
          </w:p>
        </w:tc>
        <w:tc>
          <w:tcPr>
            <w:tcW w:w="882" w:type="dxa"/>
            <w:vAlign w:val="center"/>
          </w:tcPr>
          <w:p w:rsidR="00DA02EC" w:rsidRPr="00F525CC" w:rsidRDefault="00DA02EC" w:rsidP="00293090">
            <w:pPr>
              <w:jc w:val="center"/>
              <w:rPr>
                <w:sz w:val="20"/>
                <w:szCs w:val="20"/>
              </w:rPr>
            </w:pPr>
            <w:r w:rsidRPr="00F525CC">
              <w:rPr>
                <w:sz w:val="20"/>
                <w:szCs w:val="20"/>
              </w:rPr>
              <w:t>0</w:t>
            </w:r>
          </w:p>
        </w:tc>
        <w:tc>
          <w:tcPr>
            <w:tcW w:w="837"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trHeight w:val="1946"/>
        </w:trPr>
        <w:tc>
          <w:tcPr>
            <w:tcW w:w="2088" w:type="dxa"/>
          </w:tcPr>
          <w:p w:rsidR="00DA02EC" w:rsidRPr="00F525CC" w:rsidRDefault="00DA02EC" w:rsidP="00293090">
            <w:pPr>
              <w:rPr>
                <w:sz w:val="20"/>
                <w:szCs w:val="20"/>
              </w:rPr>
            </w:pPr>
            <w:r w:rsidRPr="00F525CC">
              <w:rPr>
                <w:sz w:val="20"/>
                <w:szCs w:val="20"/>
              </w:rPr>
              <w:t xml:space="preserve">Ведомственные целевые программы, входящие в состав подпрограммы (далее - ВЦП) </w:t>
            </w:r>
          </w:p>
        </w:tc>
        <w:tc>
          <w:tcPr>
            <w:tcW w:w="8085" w:type="dxa"/>
            <w:gridSpan w:val="9"/>
            <w:vAlign w:val="center"/>
          </w:tcPr>
          <w:p w:rsidR="00DA02EC" w:rsidRPr="00F525CC" w:rsidRDefault="00DA02EC" w:rsidP="00293090">
            <w:pPr>
              <w:rPr>
                <w:sz w:val="20"/>
                <w:szCs w:val="20"/>
              </w:rPr>
            </w:pPr>
            <w:r w:rsidRPr="00F525CC">
              <w:rPr>
                <w:sz w:val="20"/>
                <w:szCs w:val="20"/>
              </w:rPr>
              <w:t>отсутствуют</w:t>
            </w:r>
          </w:p>
        </w:tc>
      </w:tr>
      <w:tr w:rsidR="00DA02EC" w:rsidRPr="00F525CC" w:rsidTr="00293090">
        <w:trPr>
          <w:trHeight w:val="928"/>
        </w:trPr>
        <w:tc>
          <w:tcPr>
            <w:tcW w:w="2088" w:type="dxa"/>
          </w:tcPr>
          <w:p w:rsidR="00DA02EC" w:rsidRPr="00F525CC" w:rsidRDefault="00DA02EC" w:rsidP="00293090">
            <w:pPr>
              <w:rPr>
                <w:sz w:val="20"/>
                <w:szCs w:val="20"/>
              </w:rPr>
            </w:pPr>
            <w:r w:rsidRPr="00F525CC">
              <w:rPr>
                <w:sz w:val="20"/>
                <w:szCs w:val="20"/>
              </w:rPr>
              <w:t xml:space="preserve">Сроки реализации подпрограммы </w:t>
            </w:r>
          </w:p>
        </w:tc>
        <w:tc>
          <w:tcPr>
            <w:tcW w:w="8085" w:type="dxa"/>
            <w:gridSpan w:val="9"/>
            <w:vAlign w:val="center"/>
          </w:tcPr>
          <w:p w:rsidR="00DA02EC" w:rsidRPr="00F525CC" w:rsidRDefault="00DA02EC" w:rsidP="00293090">
            <w:pPr>
              <w:rPr>
                <w:sz w:val="20"/>
                <w:szCs w:val="20"/>
              </w:rPr>
            </w:pPr>
            <w:r w:rsidRPr="00F525CC">
              <w:rPr>
                <w:sz w:val="20"/>
                <w:szCs w:val="20"/>
              </w:rPr>
              <w:t>2017 -2022 годы</w:t>
            </w:r>
          </w:p>
        </w:tc>
      </w:tr>
      <w:tr w:rsidR="00DA02EC" w:rsidRPr="00F525CC" w:rsidTr="00293090">
        <w:tc>
          <w:tcPr>
            <w:tcW w:w="2088" w:type="dxa"/>
            <w:vMerge w:val="restart"/>
          </w:tcPr>
          <w:p w:rsidR="00DA02EC" w:rsidRPr="00F525CC" w:rsidRDefault="00DA02EC" w:rsidP="00293090">
            <w:pPr>
              <w:rPr>
                <w:sz w:val="20"/>
                <w:szCs w:val="20"/>
              </w:rPr>
            </w:pPr>
            <w:r w:rsidRPr="00F525CC">
              <w:rPr>
                <w:sz w:val="20"/>
                <w:szCs w:val="20"/>
              </w:rPr>
              <w:t xml:space="preserve">Объем и источники финансирования подпрограммы (с детализацией по годам реализации, тыс. рублей) </w:t>
            </w:r>
          </w:p>
        </w:tc>
        <w:tc>
          <w:tcPr>
            <w:tcW w:w="1848" w:type="dxa"/>
            <w:vAlign w:val="center"/>
          </w:tcPr>
          <w:p w:rsidR="00DA02EC" w:rsidRPr="00F525CC" w:rsidRDefault="00DA02EC" w:rsidP="00293090">
            <w:pPr>
              <w:jc w:val="center"/>
              <w:rPr>
                <w:sz w:val="20"/>
                <w:szCs w:val="20"/>
              </w:rPr>
            </w:pPr>
            <w:r w:rsidRPr="00F525CC">
              <w:rPr>
                <w:sz w:val="20"/>
                <w:szCs w:val="20"/>
              </w:rPr>
              <w:t>Источники</w:t>
            </w:r>
          </w:p>
        </w:tc>
        <w:tc>
          <w:tcPr>
            <w:tcW w:w="900" w:type="dxa"/>
            <w:vAlign w:val="center"/>
          </w:tcPr>
          <w:p w:rsidR="00DA02EC" w:rsidRPr="00F525CC" w:rsidRDefault="00DA02EC" w:rsidP="00293090">
            <w:pPr>
              <w:jc w:val="center"/>
              <w:rPr>
                <w:sz w:val="20"/>
                <w:szCs w:val="20"/>
              </w:rPr>
            </w:pPr>
            <w:r w:rsidRPr="00F525CC">
              <w:rPr>
                <w:sz w:val="20"/>
                <w:szCs w:val="20"/>
              </w:rPr>
              <w:t>Всего</w:t>
            </w:r>
          </w:p>
        </w:tc>
        <w:tc>
          <w:tcPr>
            <w:tcW w:w="900" w:type="dxa"/>
            <w:vAlign w:val="center"/>
          </w:tcPr>
          <w:p w:rsidR="00DA02EC" w:rsidRPr="00F525CC" w:rsidRDefault="00DA02EC" w:rsidP="00293090">
            <w:pPr>
              <w:jc w:val="center"/>
              <w:rPr>
                <w:sz w:val="20"/>
                <w:szCs w:val="20"/>
              </w:rPr>
            </w:pPr>
            <w:r w:rsidRPr="00F525CC">
              <w:rPr>
                <w:sz w:val="20"/>
                <w:szCs w:val="20"/>
              </w:rPr>
              <w:t>2017 год</w:t>
            </w:r>
          </w:p>
        </w:tc>
        <w:tc>
          <w:tcPr>
            <w:tcW w:w="900" w:type="dxa"/>
            <w:vAlign w:val="center"/>
          </w:tcPr>
          <w:p w:rsidR="00DA02EC" w:rsidRPr="00F525CC" w:rsidRDefault="00DA02EC" w:rsidP="00293090">
            <w:pPr>
              <w:jc w:val="center"/>
              <w:rPr>
                <w:sz w:val="20"/>
                <w:szCs w:val="20"/>
              </w:rPr>
            </w:pPr>
            <w:r w:rsidRPr="00F525CC">
              <w:rPr>
                <w:sz w:val="20"/>
                <w:szCs w:val="20"/>
              </w:rPr>
              <w:t>2018 год</w:t>
            </w:r>
          </w:p>
        </w:tc>
        <w:tc>
          <w:tcPr>
            <w:tcW w:w="900" w:type="dxa"/>
            <w:vAlign w:val="center"/>
          </w:tcPr>
          <w:p w:rsidR="00DA02EC" w:rsidRPr="00F525CC" w:rsidRDefault="00DA02EC" w:rsidP="00293090">
            <w:pPr>
              <w:jc w:val="center"/>
              <w:rPr>
                <w:sz w:val="20"/>
                <w:szCs w:val="20"/>
              </w:rPr>
            </w:pPr>
            <w:r w:rsidRPr="00F525CC">
              <w:rPr>
                <w:sz w:val="20"/>
                <w:szCs w:val="20"/>
              </w:rPr>
              <w:t>2019 год</w:t>
            </w:r>
          </w:p>
        </w:tc>
        <w:tc>
          <w:tcPr>
            <w:tcW w:w="900" w:type="dxa"/>
            <w:vAlign w:val="center"/>
          </w:tcPr>
          <w:p w:rsidR="00DA02EC" w:rsidRPr="00F525CC" w:rsidRDefault="00DA02EC" w:rsidP="00293090">
            <w:pPr>
              <w:jc w:val="center"/>
              <w:rPr>
                <w:sz w:val="20"/>
                <w:szCs w:val="20"/>
              </w:rPr>
            </w:pPr>
            <w:r w:rsidRPr="00F525CC">
              <w:rPr>
                <w:sz w:val="20"/>
                <w:szCs w:val="20"/>
              </w:rPr>
              <w:t>2020 год</w:t>
            </w:r>
          </w:p>
        </w:tc>
        <w:tc>
          <w:tcPr>
            <w:tcW w:w="900" w:type="dxa"/>
            <w:gridSpan w:val="2"/>
            <w:vAlign w:val="center"/>
          </w:tcPr>
          <w:p w:rsidR="00DA02EC" w:rsidRPr="00F525CC" w:rsidRDefault="00DA02EC" w:rsidP="00293090">
            <w:pPr>
              <w:jc w:val="center"/>
              <w:rPr>
                <w:sz w:val="20"/>
                <w:szCs w:val="20"/>
              </w:rPr>
            </w:pPr>
            <w:r w:rsidRPr="00F525CC">
              <w:rPr>
                <w:sz w:val="20"/>
                <w:szCs w:val="20"/>
              </w:rPr>
              <w:t>2021 год</w:t>
            </w:r>
          </w:p>
        </w:tc>
        <w:tc>
          <w:tcPr>
            <w:tcW w:w="837" w:type="dxa"/>
            <w:vAlign w:val="center"/>
          </w:tcPr>
          <w:p w:rsidR="00DA02EC" w:rsidRPr="00F525CC" w:rsidRDefault="00DA02EC" w:rsidP="00293090">
            <w:pPr>
              <w:jc w:val="center"/>
              <w:rPr>
                <w:sz w:val="20"/>
                <w:szCs w:val="20"/>
              </w:rPr>
            </w:pPr>
            <w:r w:rsidRPr="00F525CC">
              <w:rPr>
                <w:sz w:val="20"/>
                <w:szCs w:val="20"/>
              </w:rPr>
              <w:t>2022 год</w:t>
            </w:r>
          </w:p>
        </w:tc>
      </w:tr>
      <w:tr w:rsidR="00DA02EC" w:rsidRPr="00F525CC" w:rsidTr="00293090">
        <w:tc>
          <w:tcPr>
            <w:tcW w:w="2088" w:type="dxa"/>
            <w:vMerge/>
          </w:tcPr>
          <w:p w:rsidR="00DA02EC" w:rsidRPr="00F525CC" w:rsidRDefault="00DA02EC" w:rsidP="00293090">
            <w:pPr>
              <w:rPr>
                <w:sz w:val="20"/>
                <w:szCs w:val="20"/>
              </w:rPr>
            </w:pPr>
          </w:p>
        </w:tc>
        <w:tc>
          <w:tcPr>
            <w:tcW w:w="1848" w:type="dxa"/>
            <w:vAlign w:val="center"/>
          </w:tcPr>
          <w:p w:rsidR="00DA02EC" w:rsidRPr="00F525CC" w:rsidRDefault="00DA02EC" w:rsidP="00293090">
            <w:pPr>
              <w:rPr>
                <w:sz w:val="20"/>
                <w:szCs w:val="20"/>
              </w:rPr>
            </w:pPr>
            <w:r w:rsidRPr="00F525CC">
              <w:rPr>
                <w:sz w:val="20"/>
                <w:szCs w:val="20"/>
              </w:rPr>
              <w:t>федеральный бюджет (по согласованию) (прогноз)</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gridSpan w:val="2"/>
            <w:vAlign w:val="center"/>
          </w:tcPr>
          <w:p w:rsidR="00DA02EC" w:rsidRPr="00F525CC" w:rsidRDefault="00DA02EC" w:rsidP="00293090">
            <w:pPr>
              <w:jc w:val="center"/>
              <w:rPr>
                <w:sz w:val="20"/>
                <w:szCs w:val="20"/>
              </w:rPr>
            </w:pPr>
            <w:r w:rsidRPr="00F525CC">
              <w:rPr>
                <w:sz w:val="20"/>
                <w:szCs w:val="20"/>
              </w:rPr>
              <w:t>0,0</w:t>
            </w:r>
          </w:p>
        </w:tc>
        <w:tc>
          <w:tcPr>
            <w:tcW w:w="837"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2088" w:type="dxa"/>
            <w:vMerge/>
          </w:tcPr>
          <w:p w:rsidR="00DA02EC" w:rsidRPr="00F525CC" w:rsidRDefault="00DA02EC" w:rsidP="00293090">
            <w:pPr>
              <w:rPr>
                <w:sz w:val="20"/>
                <w:szCs w:val="20"/>
              </w:rPr>
            </w:pPr>
          </w:p>
        </w:tc>
        <w:tc>
          <w:tcPr>
            <w:tcW w:w="1848" w:type="dxa"/>
            <w:vAlign w:val="center"/>
          </w:tcPr>
          <w:p w:rsidR="00DA02EC" w:rsidRPr="00F525CC" w:rsidRDefault="00DA02EC" w:rsidP="00293090">
            <w:pPr>
              <w:rPr>
                <w:sz w:val="20"/>
                <w:szCs w:val="20"/>
              </w:rPr>
            </w:pPr>
            <w:r w:rsidRPr="00F525CC">
              <w:rPr>
                <w:sz w:val="20"/>
                <w:szCs w:val="20"/>
              </w:rPr>
              <w:t>областной бюджет (по согласованию) (прогноз)</w:t>
            </w:r>
          </w:p>
        </w:tc>
        <w:tc>
          <w:tcPr>
            <w:tcW w:w="900" w:type="dxa"/>
            <w:vAlign w:val="center"/>
          </w:tcPr>
          <w:p w:rsidR="00DA02EC" w:rsidRPr="00F525CC" w:rsidRDefault="00DA02EC" w:rsidP="00293090">
            <w:pPr>
              <w:jc w:val="center"/>
              <w:rPr>
                <w:sz w:val="20"/>
                <w:szCs w:val="20"/>
              </w:rPr>
            </w:pPr>
            <w:r w:rsidRPr="00F525CC">
              <w:rPr>
                <w:sz w:val="20"/>
                <w:szCs w:val="20"/>
              </w:rPr>
              <w:t>1539,9</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1539,9</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gridSpan w:val="2"/>
            <w:vAlign w:val="center"/>
          </w:tcPr>
          <w:p w:rsidR="00DA02EC" w:rsidRPr="00F525CC" w:rsidRDefault="00DA02EC" w:rsidP="00293090">
            <w:pPr>
              <w:jc w:val="center"/>
              <w:rPr>
                <w:sz w:val="20"/>
                <w:szCs w:val="20"/>
              </w:rPr>
            </w:pPr>
            <w:r w:rsidRPr="00F525CC">
              <w:rPr>
                <w:sz w:val="20"/>
                <w:szCs w:val="20"/>
              </w:rPr>
              <w:t>0,0</w:t>
            </w:r>
          </w:p>
        </w:tc>
        <w:tc>
          <w:tcPr>
            <w:tcW w:w="837"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2088" w:type="dxa"/>
            <w:vMerge/>
          </w:tcPr>
          <w:p w:rsidR="00DA02EC" w:rsidRPr="00F525CC" w:rsidRDefault="00DA02EC" w:rsidP="00293090">
            <w:pPr>
              <w:rPr>
                <w:sz w:val="20"/>
                <w:szCs w:val="20"/>
              </w:rPr>
            </w:pPr>
          </w:p>
        </w:tc>
        <w:tc>
          <w:tcPr>
            <w:tcW w:w="1848" w:type="dxa"/>
            <w:vAlign w:val="center"/>
          </w:tcPr>
          <w:p w:rsidR="00DA02EC" w:rsidRPr="00F525CC" w:rsidRDefault="00DA02EC" w:rsidP="00293090">
            <w:pPr>
              <w:rPr>
                <w:sz w:val="20"/>
                <w:szCs w:val="20"/>
              </w:rPr>
            </w:pPr>
            <w:r w:rsidRPr="00F525CC">
              <w:rPr>
                <w:sz w:val="20"/>
                <w:szCs w:val="20"/>
              </w:rPr>
              <w:t xml:space="preserve">бюджет муниципального образования «Молчановский район» </w:t>
            </w:r>
          </w:p>
        </w:tc>
        <w:tc>
          <w:tcPr>
            <w:tcW w:w="900" w:type="dxa"/>
            <w:vAlign w:val="center"/>
          </w:tcPr>
          <w:p w:rsidR="00DA02EC" w:rsidRPr="00F525CC" w:rsidRDefault="00DA02EC" w:rsidP="00293090">
            <w:pPr>
              <w:rPr>
                <w:sz w:val="20"/>
                <w:szCs w:val="20"/>
              </w:rPr>
            </w:pPr>
            <w:r w:rsidRPr="00F525CC">
              <w:rPr>
                <w:sz w:val="20"/>
                <w:szCs w:val="20"/>
              </w:rPr>
              <w:t>146,1</w:t>
            </w:r>
          </w:p>
        </w:tc>
        <w:tc>
          <w:tcPr>
            <w:tcW w:w="900" w:type="dxa"/>
            <w:vAlign w:val="center"/>
          </w:tcPr>
          <w:p w:rsidR="00DA02EC" w:rsidRPr="00F525CC" w:rsidRDefault="00DA02EC" w:rsidP="00293090">
            <w:pPr>
              <w:rPr>
                <w:sz w:val="20"/>
                <w:szCs w:val="20"/>
              </w:rPr>
            </w:pPr>
            <w:r w:rsidRPr="00F525CC">
              <w:rPr>
                <w:sz w:val="20"/>
                <w:szCs w:val="20"/>
              </w:rPr>
              <w:t>146,1</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gridSpan w:val="2"/>
            <w:vAlign w:val="center"/>
          </w:tcPr>
          <w:p w:rsidR="00DA02EC" w:rsidRPr="00F525CC" w:rsidRDefault="00DA02EC" w:rsidP="00293090">
            <w:pPr>
              <w:jc w:val="center"/>
              <w:rPr>
                <w:sz w:val="20"/>
                <w:szCs w:val="20"/>
              </w:rPr>
            </w:pPr>
            <w:r w:rsidRPr="00F525CC">
              <w:rPr>
                <w:sz w:val="20"/>
                <w:szCs w:val="20"/>
              </w:rPr>
              <w:t>0,0</w:t>
            </w:r>
          </w:p>
        </w:tc>
        <w:tc>
          <w:tcPr>
            <w:tcW w:w="837"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2088" w:type="dxa"/>
            <w:vMerge/>
          </w:tcPr>
          <w:p w:rsidR="00DA02EC" w:rsidRPr="00F525CC" w:rsidRDefault="00DA02EC" w:rsidP="00293090">
            <w:pPr>
              <w:rPr>
                <w:sz w:val="20"/>
                <w:szCs w:val="20"/>
              </w:rPr>
            </w:pPr>
          </w:p>
        </w:tc>
        <w:tc>
          <w:tcPr>
            <w:tcW w:w="1848" w:type="dxa"/>
            <w:vAlign w:val="center"/>
          </w:tcPr>
          <w:p w:rsidR="00DA02EC" w:rsidRPr="00F525CC" w:rsidRDefault="00DA02EC" w:rsidP="00293090">
            <w:pPr>
              <w:rPr>
                <w:sz w:val="20"/>
                <w:szCs w:val="20"/>
              </w:rPr>
            </w:pPr>
            <w:r w:rsidRPr="00F525CC">
              <w:rPr>
                <w:sz w:val="20"/>
                <w:szCs w:val="20"/>
              </w:rPr>
              <w:t>бюджеты сельских поселений (по согласованию)</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gridSpan w:val="2"/>
            <w:vAlign w:val="center"/>
          </w:tcPr>
          <w:p w:rsidR="00DA02EC" w:rsidRPr="00F525CC" w:rsidRDefault="00DA02EC" w:rsidP="00293090">
            <w:pPr>
              <w:jc w:val="center"/>
              <w:rPr>
                <w:sz w:val="20"/>
                <w:szCs w:val="20"/>
              </w:rPr>
            </w:pPr>
            <w:r w:rsidRPr="00F525CC">
              <w:rPr>
                <w:sz w:val="20"/>
                <w:szCs w:val="20"/>
              </w:rPr>
              <w:t>0,0</w:t>
            </w:r>
          </w:p>
        </w:tc>
        <w:tc>
          <w:tcPr>
            <w:tcW w:w="837"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2088" w:type="dxa"/>
            <w:vMerge/>
          </w:tcPr>
          <w:p w:rsidR="00DA02EC" w:rsidRPr="00F525CC" w:rsidRDefault="00DA02EC" w:rsidP="00293090">
            <w:pPr>
              <w:rPr>
                <w:sz w:val="20"/>
                <w:szCs w:val="20"/>
              </w:rPr>
            </w:pPr>
          </w:p>
        </w:tc>
        <w:tc>
          <w:tcPr>
            <w:tcW w:w="1848" w:type="dxa"/>
            <w:vAlign w:val="center"/>
          </w:tcPr>
          <w:p w:rsidR="00DA02EC" w:rsidRPr="00F525CC" w:rsidRDefault="00DA02EC" w:rsidP="00293090">
            <w:pPr>
              <w:rPr>
                <w:sz w:val="20"/>
                <w:szCs w:val="20"/>
              </w:rPr>
            </w:pPr>
            <w:r w:rsidRPr="00F525CC">
              <w:rPr>
                <w:sz w:val="20"/>
                <w:szCs w:val="20"/>
              </w:rPr>
              <w:t>внебюджетные источники (по согласованию) (прогноз)</w:t>
            </w:r>
          </w:p>
        </w:tc>
        <w:tc>
          <w:tcPr>
            <w:tcW w:w="900" w:type="dxa"/>
            <w:vAlign w:val="center"/>
          </w:tcPr>
          <w:p w:rsidR="00DA02EC" w:rsidRPr="00F525CC" w:rsidRDefault="00DA02EC" w:rsidP="00293090">
            <w:pPr>
              <w:rPr>
                <w:sz w:val="20"/>
                <w:szCs w:val="20"/>
              </w:rPr>
            </w:pPr>
            <w:r w:rsidRPr="00F525CC">
              <w:rPr>
                <w:sz w:val="20"/>
                <w:szCs w:val="20"/>
              </w:rPr>
              <w:t xml:space="preserve">   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gridSpan w:val="2"/>
            <w:vAlign w:val="center"/>
          </w:tcPr>
          <w:p w:rsidR="00DA02EC" w:rsidRPr="00F525CC" w:rsidRDefault="00DA02EC" w:rsidP="00293090">
            <w:pPr>
              <w:jc w:val="center"/>
              <w:rPr>
                <w:sz w:val="20"/>
                <w:szCs w:val="20"/>
              </w:rPr>
            </w:pPr>
            <w:r w:rsidRPr="00F525CC">
              <w:rPr>
                <w:sz w:val="20"/>
                <w:szCs w:val="20"/>
              </w:rPr>
              <w:t>0,0</w:t>
            </w:r>
          </w:p>
        </w:tc>
        <w:tc>
          <w:tcPr>
            <w:tcW w:w="837"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2088" w:type="dxa"/>
            <w:vMerge/>
          </w:tcPr>
          <w:p w:rsidR="00DA02EC" w:rsidRPr="00F525CC" w:rsidRDefault="00DA02EC" w:rsidP="00293090">
            <w:pPr>
              <w:rPr>
                <w:sz w:val="20"/>
                <w:szCs w:val="20"/>
              </w:rPr>
            </w:pPr>
          </w:p>
        </w:tc>
        <w:tc>
          <w:tcPr>
            <w:tcW w:w="1848" w:type="dxa"/>
            <w:vAlign w:val="center"/>
          </w:tcPr>
          <w:p w:rsidR="00DA02EC" w:rsidRPr="00F525CC" w:rsidRDefault="00DA02EC" w:rsidP="00293090">
            <w:pPr>
              <w:rPr>
                <w:sz w:val="20"/>
                <w:szCs w:val="20"/>
              </w:rPr>
            </w:pPr>
            <w:r w:rsidRPr="00F525CC">
              <w:rPr>
                <w:sz w:val="20"/>
                <w:szCs w:val="20"/>
              </w:rPr>
              <w:t xml:space="preserve">всего по источникам </w:t>
            </w:r>
          </w:p>
        </w:tc>
        <w:tc>
          <w:tcPr>
            <w:tcW w:w="900" w:type="dxa"/>
            <w:vAlign w:val="center"/>
          </w:tcPr>
          <w:p w:rsidR="00DA02EC" w:rsidRPr="00F525CC" w:rsidRDefault="00DA02EC" w:rsidP="00293090">
            <w:pPr>
              <w:jc w:val="center"/>
              <w:rPr>
                <w:sz w:val="20"/>
                <w:szCs w:val="20"/>
              </w:rPr>
            </w:pPr>
            <w:r w:rsidRPr="00F525CC">
              <w:rPr>
                <w:sz w:val="20"/>
                <w:szCs w:val="20"/>
              </w:rPr>
              <w:t>1686,0</w:t>
            </w:r>
          </w:p>
        </w:tc>
        <w:tc>
          <w:tcPr>
            <w:tcW w:w="900" w:type="dxa"/>
            <w:vAlign w:val="center"/>
          </w:tcPr>
          <w:p w:rsidR="00DA02EC" w:rsidRPr="00F525CC" w:rsidRDefault="00DA02EC" w:rsidP="00293090">
            <w:pPr>
              <w:jc w:val="center"/>
              <w:rPr>
                <w:sz w:val="20"/>
                <w:szCs w:val="20"/>
              </w:rPr>
            </w:pPr>
            <w:r w:rsidRPr="00F525CC">
              <w:rPr>
                <w:sz w:val="20"/>
                <w:szCs w:val="20"/>
              </w:rPr>
              <w:t>146,1</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1539,9</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900" w:type="dxa"/>
            <w:gridSpan w:val="2"/>
            <w:vAlign w:val="center"/>
          </w:tcPr>
          <w:p w:rsidR="00DA02EC" w:rsidRPr="00F525CC" w:rsidRDefault="00DA02EC" w:rsidP="00293090">
            <w:pPr>
              <w:jc w:val="center"/>
              <w:rPr>
                <w:sz w:val="20"/>
                <w:szCs w:val="20"/>
              </w:rPr>
            </w:pPr>
            <w:r w:rsidRPr="00F525CC">
              <w:rPr>
                <w:sz w:val="20"/>
                <w:szCs w:val="20"/>
              </w:rPr>
              <w:t>0,0</w:t>
            </w:r>
          </w:p>
        </w:tc>
        <w:tc>
          <w:tcPr>
            <w:tcW w:w="837" w:type="dxa"/>
            <w:vAlign w:val="center"/>
          </w:tcPr>
          <w:p w:rsidR="00DA02EC" w:rsidRPr="00F525CC" w:rsidRDefault="00DA02EC" w:rsidP="00293090">
            <w:pPr>
              <w:jc w:val="center"/>
              <w:rPr>
                <w:sz w:val="20"/>
                <w:szCs w:val="20"/>
              </w:rPr>
            </w:pPr>
            <w:r w:rsidRPr="00F525CC">
              <w:rPr>
                <w:sz w:val="20"/>
                <w:szCs w:val="20"/>
              </w:rPr>
              <w:t>0,0</w:t>
            </w:r>
          </w:p>
        </w:tc>
      </w:tr>
    </w:tbl>
    <w:p w:rsidR="00DA02EC" w:rsidRPr="00F525CC" w:rsidRDefault="00DA02EC" w:rsidP="00761696">
      <w:pPr>
        <w:rPr>
          <w:sz w:val="20"/>
          <w:szCs w:val="20"/>
        </w:rPr>
        <w:sectPr w:rsidR="00DA02EC" w:rsidRPr="00F525CC" w:rsidSect="007150B6">
          <w:pgSz w:w="11906" w:h="16838"/>
          <w:pgMar w:top="1134" w:right="567" w:bottom="1134" w:left="1134" w:header="709" w:footer="709" w:gutter="0"/>
          <w:cols w:space="708"/>
          <w:docGrid w:linePitch="360"/>
        </w:sectPr>
      </w:pPr>
    </w:p>
    <w:p w:rsidR="00DA02EC" w:rsidRPr="00F525CC" w:rsidRDefault="00DA02EC" w:rsidP="00761696">
      <w:pPr>
        <w:tabs>
          <w:tab w:val="left" w:pos="720"/>
          <w:tab w:val="left" w:pos="900"/>
        </w:tabs>
        <w:jc w:val="center"/>
        <w:rPr>
          <w:sz w:val="20"/>
          <w:szCs w:val="20"/>
        </w:rPr>
      </w:pPr>
      <w:r w:rsidRPr="00F525CC">
        <w:rPr>
          <w:sz w:val="20"/>
          <w:szCs w:val="20"/>
        </w:rPr>
        <w:t>2. Характеристика сферы реализации подпрограммы 1, описание основных проблем в указанной сфере и прогноз ее развития</w:t>
      </w:r>
    </w:p>
    <w:p w:rsidR="00DA02EC" w:rsidRPr="00F525CC" w:rsidRDefault="00DA02EC" w:rsidP="00761696">
      <w:pPr>
        <w:tabs>
          <w:tab w:val="left" w:pos="720"/>
          <w:tab w:val="left" w:pos="900"/>
        </w:tabs>
        <w:jc w:val="both"/>
        <w:rPr>
          <w:sz w:val="20"/>
          <w:szCs w:val="20"/>
        </w:rPr>
      </w:pPr>
      <w:r w:rsidRPr="00F525CC">
        <w:rPr>
          <w:sz w:val="20"/>
          <w:szCs w:val="20"/>
        </w:rPr>
        <w:tab/>
        <w:t>Цели и задачи социально-экономического  развития Молчановского  района   определены в Стратегии социально-экономического    развития  муниципального  образования   «Молчановский район» на  2016-2025 годы,  утвержденной  решением Думы  Молчановского района от  29.01.2016  № 2 одной из целью которой является «Формирование системы эффективного природопользования» (обеспечение экологической безопасности и безопасности жизнедеятельности, совершенствование системы управления охраной окружающей среды и рационального природопользования).</w:t>
      </w:r>
    </w:p>
    <w:p w:rsidR="00DA02EC" w:rsidRPr="00F525CC" w:rsidRDefault="00DA02EC" w:rsidP="00761696">
      <w:pPr>
        <w:ind w:firstLine="709"/>
        <w:jc w:val="both"/>
        <w:rPr>
          <w:sz w:val="20"/>
          <w:szCs w:val="20"/>
        </w:rPr>
      </w:pPr>
      <w:r w:rsidRPr="00F525CC">
        <w:rPr>
          <w:sz w:val="20"/>
          <w:szCs w:val="20"/>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DA02EC" w:rsidRPr="00F525CC" w:rsidRDefault="00DA02EC" w:rsidP="00761696">
      <w:pPr>
        <w:ind w:firstLine="709"/>
        <w:jc w:val="both"/>
        <w:rPr>
          <w:sz w:val="20"/>
          <w:szCs w:val="20"/>
        </w:rPr>
      </w:pPr>
      <w:r w:rsidRPr="00F525CC">
        <w:rPr>
          <w:sz w:val="20"/>
          <w:szCs w:val="20"/>
        </w:rPr>
        <w:t xml:space="preserve">В собственности муниципального образования «Молчановский район» имеется  1 объект размещения твердых бытовых отходов – полигон ТБО с. Молчаново. </w:t>
      </w:r>
    </w:p>
    <w:p w:rsidR="00DA02EC" w:rsidRPr="00F525CC" w:rsidRDefault="00DA02EC" w:rsidP="00761696">
      <w:pPr>
        <w:ind w:firstLine="709"/>
        <w:jc w:val="both"/>
        <w:rPr>
          <w:sz w:val="20"/>
          <w:szCs w:val="20"/>
        </w:rPr>
      </w:pPr>
      <w:r w:rsidRPr="00F525CC">
        <w:rPr>
          <w:sz w:val="20"/>
          <w:szCs w:val="20"/>
        </w:rPr>
        <w:t>Данная подпрограмма разработана в целях реализации мероприятия  по обустройству полигона твердых бытовых отходов с. Молчаново металлическим  ограждением высотой не менее 1,8 метров, оборудование средствами измерения массы твердых коммунальных отходов для приведения полигона твердых бытовых отходов в нормативное состояние в соответствии с действующим законодательством Российской Федерации.</w:t>
      </w:r>
    </w:p>
    <w:p w:rsidR="00DA02EC" w:rsidRPr="00F525CC" w:rsidRDefault="00DA02EC" w:rsidP="00761696">
      <w:pPr>
        <w:rPr>
          <w:sz w:val="20"/>
          <w:szCs w:val="20"/>
        </w:rPr>
        <w:sectPr w:rsidR="00DA02EC" w:rsidRPr="00F525CC" w:rsidSect="007150B6">
          <w:pgSz w:w="11906" w:h="16838"/>
          <w:pgMar w:top="1134" w:right="567" w:bottom="1134" w:left="1134" w:header="709" w:footer="709" w:gutter="0"/>
          <w:cols w:space="708"/>
          <w:docGrid w:linePitch="360"/>
        </w:sectPr>
      </w:pPr>
    </w:p>
    <w:p w:rsidR="00DA02EC" w:rsidRPr="00F525CC" w:rsidRDefault="00DA02EC" w:rsidP="00761696">
      <w:pPr>
        <w:jc w:val="center"/>
        <w:rPr>
          <w:sz w:val="20"/>
          <w:szCs w:val="20"/>
        </w:rPr>
      </w:pPr>
      <w:r w:rsidRPr="00F525CC">
        <w:rPr>
          <w:sz w:val="20"/>
          <w:szCs w:val="20"/>
        </w:rPr>
        <w:t>3. Перечень показателей цели и задач подпрограммы 1 и сведения о порядке сбора информации</w:t>
      </w:r>
    </w:p>
    <w:p w:rsidR="00DA02EC" w:rsidRPr="00F525CC" w:rsidRDefault="00DA02EC" w:rsidP="00761696">
      <w:pPr>
        <w:jc w:val="center"/>
        <w:rPr>
          <w:sz w:val="20"/>
          <w:szCs w:val="20"/>
        </w:rPr>
      </w:pPr>
      <w:r w:rsidRPr="00F525CC">
        <w:rPr>
          <w:sz w:val="20"/>
          <w:szCs w:val="20"/>
        </w:rPr>
        <w:t>по показателям и методике их расчета</w:t>
      </w:r>
    </w:p>
    <w:p w:rsidR="00DA02EC" w:rsidRPr="00F525CC" w:rsidRDefault="00DA02EC" w:rsidP="00761696">
      <w:pPr>
        <w:rPr>
          <w:sz w:val="20"/>
          <w:szCs w:val="20"/>
        </w:rPr>
      </w:pPr>
    </w:p>
    <w:tbl>
      <w:tblPr>
        <w:tblW w:w="14400" w:type="dxa"/>
        <w:tblInd w:w="62" w:type="dxa"/>
        <w:tblLayout w:type="fixed"/>
        <w:tblCellMar>
          <w:top w:w="75" w:type="dxa"/>
          <w:left w:w="0" w:type="dxa"/>
          <w:bottom w:w="75" w:type="dxa"/>
          <w:right w:w="0" w:type="dxa"/>
        </w:tblCellMar>
        <w:tblLook w:val="0000"/>
      </w:tblPr>
      <w:tblGrid>
        <w:gridCol w:w="720"/>
        <w:gridCol w:w="2520"/>
        <w:gridCol w:w="180"/>
        <w:gridCol w:w="1260"/>
        <w:gridCol w:w="1620"/>
        <w:gridCol w:w="1800"/>
        <w:gridCol w:w="2160"/>
        <w:gridCol w:w="1980"/>
        <w:gridCol w:w="2160"/>
      </w:tblGrid>
      <w:tr w:rsidR="00DA02EC" w:rsidRPr="00F525CC" w:rsidTr="0029309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N пп</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Наименование показателя</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Единица измерения</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Периодичность сбора данных</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Временные характеристики показателя</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Алгоритм формирования (формула) расчета показателя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Метод сбора информации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Ответственный за сбор данных по показателю</w:t>
            </w:r>
          </w:p>
        </w:tc>
      </w:tr>
      <w:tr w:rsidR="00DA02EC" w:rsidRPr="00F525CC" w:rsidTr="00293090">
        <w:trPr>
          <w:trHeight w:val="136"/>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2</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4</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5</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6</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7</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8</w:t>
            </w:r>
          </w:p>
        </w:tc>
      </w:tr>
      <w:tr w:rsidR="00DA02EC" w:rsidRPr="00F525CC" w:rsidTr="00293090">
        <w:tc>
          <w:tcPr>
            <w:tcW w:w="1440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Показатели цели подпрограммы 1 . «Организация утилизации и переработки твердых бытовых отходов»</w:t>
            </w:r>
          </w:p>
        </w:tc>
      </w:tr>
      <w:tr w:rsidR="00DA02EC" w:rsidRPr="00F525CC" w:rsidTr="00293090">
        <w:trPr>
          <w:trHeight w:val="1529"/>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Приведение полигона твердых бытовых отходов с.Молчаново в нормативное состояние в соответствии с действующим законодательством, единиц</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единиц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отчетность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bCs/>
                <w:sz w:val="20"/>
                <w:szCs w:val="20"/>
              </w:rPr>
              <w:t>МКУ ОУМИ Администрации Молчановского района</w:t>
            </w:r>
          </w:p>
        </w:tc>
      </w:tr>
      <w:tr w:rsidR="00DA02EC" w:rsidRPr="00F525CC" w:rsidTr="00293090">
        <w:tc>
          <w:tcPr>
            <w:tcW w:w="1440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Показатели задачи подпрограммы </w:t>
            </w:r>
          </w:p>
        </w:tc>
      </w:tr>
      <w:tr w:rsidR="00DA02EC" w:rsidRPr="00F525CC" w:rsidTr="0029309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1</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Показатели задачи 1. Обустройство полигона твердых бытовых отходов металлическим ограждением</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единиц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отчетность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bCs/>
                <w:sz w:val="20"/>
                <w:szCs w:val="20"/>
              </w:rPr>
              <w:t>МКУ ОУМИ Администрации Молчановского района</w:t>
            </w:r>
          </w:p>
        </w:tc>
      </w:tr>
      <w:tr w:rsidR="00DA02EC" w:rsidRPr="00F525CC" w:rsidTr="0029309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2</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Показатели задачи 2. Оборудование муниципальных полигонов средствами измерения массы твердых коммунальных отходов</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единиц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отчетность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bCs/>
                <w:sz w:val="20"/>
                <w:szCs w:val="20"/>
              </w:rPr>
              <w:t>МКУ ОУМИ Администрации Молчановского района</w:t>
            </w:r>
          </w:p>
        </w:tc>
      </w:tr>
      <w:tr w:rsidR="00DA02EC" w:rsidRPr="00F525CC" w:rsidTr="0029309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3</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Показатели задачи 3. Создание мест (площадок) твердых коммунальных (приобретение контейнеров)</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единиц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отчетность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bCs/>
                <w:sz w:val="20"/>
                <w:szCs w:val="20"/>
              </w:rPr>
              <w:t>МКУ ОУМИ Администрации Молчановского района</w:t>
            </w:r>
          </w:p>
        </w:tc>
      </w:tr>
    </w:tbl>
    <w:p w:rsidR="00DA02EC" w:rsidRPr="00F525CC" w:rsidRDefault="00DA02EC" w:rsidP="00761696">
      <w:pPr>
        <w:jc w:val="center"/>
        <w:rPr>
          <w:sz w:val="20"/>
          <w:szCs w:val="20"/>
        </w:rPr>
      </w:pPr>
    </w:p>
    <w:p w:rsidR="00DA02EC" w:rsidRPr="00F525CC" w:rsidRDefault="00DA02EC" w:rsidP="00761696">
      <w:pPr>
        <w:jc w:val="center"/>
        <w:rPr>
          <w:sz w:val="20"/>
          <w:szCs w:val="20"/>
        </w:rPr>
      </w:pPr>
    </w:p>
    <w:p w:rsidR="00DA02EC" w:rsidRPr="00F525CC" w:rsidRDefault="00DA02EC" w:rsidP="00761696">
      <w:pPr>
        <w:jc w:val="center"/>
        <w:rPr>
          <w:sz w:val="20"/>
          <w:szCs w:val="20"/>
        </w:rPr>
      </w:pPr>
      <w:r w:rsidRPr="00F525CC">
        <w:rPr>
          <w:sz w:val="20"/>
          <w:szCs w:val="20"/>
        </w:rPr>
        <w:t>4. Перечень ведомственных целевых программ, основных мероприятий и ресурсное обеспечение реализации подпрограммы 1</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9"/>
        <w:gridCol w:w="2157"/>
        <w:gridCol w:w="186"/>
        <w:gridCol w:w="1074"/>
        <w:gridCol w:w="186"/>
        <w:gridCol w:w="896"/>
        <w:gridCol w:w="902"/>
        <w:gridCol w:w="900"/>
        <w:gridCol w:w="1080"/>
        <w:gridCol w:w="1013"/>
        <w:gridCol w:w="720"/>
        <w:gridCol w:w="130"/>
        <w:gridCol w:w="1916"/>
        <w:gridCol w:w="116"/>
        <w:gridCol w:w="1504"/>
        <w:gridCol w:w="339"/>
        <w:gridCol w:w="1653"/>
      </w:tblGrid>
      <w:tr w:rsidR="00DA02EC" w:rsidRPr="00F525CC" w:rsidTr="00293090">
        <w:tc>
          <w:tcPr>
            <w:tcW w:w="599"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N</w:t>
            </w:r>
          </w:p>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пп</w:t>
            </w:r>
          </w:p>
        </w:tc>
        <w:tc>
          <w:tcPr>
            <w:tcW w:w="2157"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60" w:type="dxa"/>
            <w:gridSpan w:val="2"/>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Срок реализации</w:t>
            </w:r>
          </w:p>
        </w:tc>
        <w:tc>
          <w:tcPr>
            <w:tcW w:w="1082" w:type="dxa"/>
            <w:gridSpan w:val="2"/>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 xml:space="preserve">Объем финансирования </w:t>
            </w:r>
          </w:p>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(тыс. рублей)</w:t>
            </w:r>
          </w:p>
        </w:tc>
        <w:tc>
          <w:tcPr>
            <w:tcW w:w="4745" w:type="dxa"/>
            <w:gridSpan w:val="6"/>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в том числе за счет средств:</w:t>
            </w:r>
          </w:p>
        </w:tc>
        <w:tc>
          <w:tcPr>
            <w:tcW w:w="1916"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Участник/участник мероприятия</w:t>
            </w:r>
          </w:p>
        </w:tc>
        <w:tc>
          <w:tcPr>
            <w:tcW w:w="3612" w:type="dxa"/>
            <w:gridSpan w:val="4"/>
            <w:vMerge w:val="restart"/>
          </w:tcPr>
          <w:p w:rsidR="00DA02EC" w:rsidRPr="00F525CC" w:rsidRDefault="00DA02EC" w:rsidP="00293090">
            <w:pPr>
              <w:jc w:val="center"/>
              <w:rPr>
                <w:sz w:val="20"/>
                <w:szCs w:val="20"/>
              </w:rPr>
            </w:pPr>
            <w:r w:rsidRPr="00F525CC">
              <w:rPr>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A02EC" w:rsidRPr="00F525CC" w:rsidTr="00293090">
        <w:trPr>
          <w:trHeight w:val="1641"/>
        </w:trPr>
        <w:tc>
          <w:tcPr>
            <w:tcW w:w="599" w:type="dxa"/>
            <w:vMerge/>
          </w:tcPr>
          <w:p w:rsidR="00DA02EC" w:rsidRPr="00F525CC" w:rsidRDefault="00DA02EC" w:rsidP="00293090">
            <w:pPr>
              <w:rPr>
                <w:sz w:val="20"/>
                <w:szCs w:val="20"/>
              </w:rPr>
            </w:pPr>
          </w:p>
        </w:tc>
        <w:tc>
          <w:tcPr>
            <w:tcW w:w="2157" w:type="dxa"/>
            <w:vMerge/>
          </w:tcPr>
          <w:p w:rsidR="00DA02EC" w:rsidRPr="00F525CC" w:rsidRDefault="00DA02EC" w:rsidP="00293090">
            <w:pPr>
              <w:rPr>
                <w:sz w:val="20"/>
                <w:szCs w:val="20"/>
              </w:rPr>
            </w:pPr>
          </w:p>
        </w:tc>
        <w:tc>
          <w:tcPr>
            <w:tcW w:w="1260" w:type="dxa"/>
            <w:gridSpan w:val="2"/>
            <w:vMerge/>
          </w:tcPr>
          <w:p w:rsidR="00DA02EC" w:rsidRPr="00F525CC" w:rsidRDefault="00DA02EC" w:rsidP="00293090">
            <w:pPr>
              <w:rPr>
                <w:sz w:val="20"/>
                <w:szCs w:val="20"/>
              </w:rPr>
            </w:pPr>
          </w:p>
        </w:tc>
        <w:tc>
          <w:tcPr>
            <w:tcW w:w="1082" w:type="dxa"/>
            <w:gridSpan w:val="2"/>
            <w:vMerge/>
          </w:tcPr>
          <w:p w:rsidR="00DA02EC" w:rsidRPr="00F525CC" w:rsidRDefault="00DA02EC" w:rsidP="00293090">
            <w:pPr>
              <w:rPr>
                <w:sz w:val="20"/>
                <w:szCs w:val="20"/>
              </w:rPr>
            </w:pPr>
          </w:p>
        </w:tc>
        <w:tc>
          <w:tcPr>
            <w:tcW w:w="902" w:type="dxa"/>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lang w:val="en-US"/>
              </w:rPr>
            </w:pPr>
            <w:r w:rsidRPr="00F525CC">
              <w:rPr>
                <w:rFonts w:ascii="Times New Roman" w:hAnsi="Times New Roman" w:cs="Times New Roman"/>
              </w:rPr>
              <w:t xml:space="preserve">федерального бюджета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900" w:type="dxa"/>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lang w:val="en-US"/>
              </w:rPr>
            </w:pPr>
            <w:r w:rsidRPr="00F525CC">
              <w:rPr>
                <w:rFonts w:ascii="Times New Roman" w:hAnsi="Times New Roman" w:cs="Times New Roman"/>
              </w:rPr>
              <w:t xml:space="preserve">областного бюджета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1080" w:type="dxa"/>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lang w:val="en-US"/>
              </w:rPr>
            </w:pPr>
            <w:r w:rsidRPr="00F525CC">
              <w:rPr>
                <w:rFonts w:ascii="Times New Roman" w:hAnsi="Times New Roman" w:cs="Times New Roman"/>
              </w:rPr>
              <w:t xml:space="preserve">бюджета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МО «Молчановский район»</w:t>
            </w:r>
          </w:p>
        </w:tc>
        <w:tc>
          <w:tcPr>
            <w:tcW w:w="1013" w:type="dxa"/>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 xml:space="preserve">бюджетов сельских поселений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850" w:type="dxa"/>
            <w:gridSpan w:val="2"/>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 xml:space="preserve">внебюджетных источников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1916" w:type="dxa"/>
            <w:vMerge/>
          </w:tcPr>
          <w:p w:rsidR="00DA02EC" w:rsidRPr="00F525CC" w:rsidRDefault="00DA02EC" w:rsidP="00293090">
            <w:pPr>
              <w:rPr>
                <w:sz w:val="20"/>
                <w:szCs w:val="20"/>
              </w:rPr>
            </w:pPr>
          </w:p>
        </w:tc>
        <w:tc>
          <w:tcPr>
            <w:tcW w:w="3612" w:type="dxa"/>
            <w:gridSpan w:val="4"/>
            <w:vMerge/>
          </w:tcPr>
          <w:p w:rsidR="00DA02EC" w:rsidRPr="00F525CC" w:rsidRDefault="00DA02EC" w:rsidP="00293090">
            <w:pPr>
              <w:rPr>
                <w:sz w:val="20"/>
                <w:szCs w:val="20"/>
              </w:rPr>
            </w:pPr>
          </w:p>
        </w:tc>
      </w:tr>
      <w:tr w:rsidR="00DA02EC" w:rsidRPr="00F525CC" w:rsidTr="00293090">
        <w:trPr>
          <w:trHeight w:val="936"/>
        </w:trPr>
        <w:tc>
          <w:tcPr>
            <w:tcW w:w="599" w:type="dxa"/>
            <w:vMerge/>
          </w:tcPr>
          <w:p w:rsidR="00DA02EC" w:rsidRPr="00F525CC" w:rsidRDefault="00DA02EC" w:rsidP="00293090">
            <w:pPr>
              <w:rPr>
                <w:sz w:val="20"/>
                <w:szCs w:val="20"/>
              </w:rPr>
            </w:pPr>
          </w:p>
        </w:tc>
        <w:tc>
          <w:tcPr>
            <w:tcW w:w="2157" w:type="dxa"/>
            <w:vMerge/>
          </w:tcPr>
          <w:p w:rsidR="00DA02EC" w:rsidRPr="00F525CC" w:rsidRDefault="00DA02EC" w:rsidP="00293090">
            <w:pPr>
              <w:rPr>
                <w:sz w:val="20"/>
                <w:szCs w:val="20"/>
              </w:rPr>
            </w:pPr>
          </w:p>
        </w:tc>
        <w:tc>
          <w:tcPr>
            <w:tcW w:w="1260" w:type="dxa"/>
            <w:gridSpan w:val="2"/>
            <w:vMerge/>
          </w:tcPr>
          <w:p w:rsidR="00DA02EC" w:rsidRPr="00F525CC" w:rsidRDefault="00DA02EC" w:rsidP="00293090">
            <w:pPr>
              <w:rPr>
                <w:sz w:val="20"/>
                <w:szCs w:val="20"/>
              </w:rPr>
            </w:pPr>
          </w:p>
        </w:tc>
        <w:tc>
          <w:tcPr>
            <w:tcW w:w="1082" w:type="dxa"/>
            <w:gridSpan w:val="2"/>
            <w:vMerge/>
          </w:tcPr>
          <w:p w:rsidR="00DA02EC" w:rsidRPr="00F525CC" w:rsidRDefault="00DA02EC" w:rsidP="00293090">
            <w:pPr>
              <w:rPr>
                <w:sz w:val="20"/>
                <w:szCs w:val="20"/>
              </w:rPr>
            </w:pPr>
          </w:p>
        </w:tc>
        <w:tc>
          <w:tcPr>
            <w:tcW w:w="902" w:type="dxa"/>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900" w:type="dxa"/>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1080" w:type="dxa"/>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1013" w:type="dxa"/>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850" w:type="dxa"/>
            <w:gridSpan w:val="2"/>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1916" w:type="dxa"/>
            <w:vMerge/>
          </w:tcPr>
          <w:p w:rsidR="00DA02EC" w:rsidRPr="00F525CC" w:rsidRDefault="00DA02EC" w:rsidP="00293090">
            <w:pPr>
              <w:rPr>
                <w:sz w:val="20"/>
                <w:szCs w:val="20"/>
              </w:rPr>
            </w:pPr>
          </w:p>
        </w:tc>
        <w:tc>
          <w:tcPr>
            <w:tcW w:w="1620" w:type="dxa"/>
            <w:gridSpan w:val="2"/>
          </w:tcPr>
          <w:p w:rsidR="00DA02EC" w:rsidRPr="00F525CC" w:rsidRDefault="00DA02EC" w:rsidP="00293090">
            <w:pPr>
              <w:jc w:val="center"/>
              <w:rPr>
                <w:sz w:val="20"/>
                <w:szCs w:val="20"/>
              </w:rPr>
            </w:pPr>
            <w:r w:rsidRPr="00F525CC">
              <w:rPr>
                <w:sz w:val="20"/>
                <w:szCs w:val="20"/>
              </w:rPr>
              <w:t>наименование и единица измерения</w:t>
            </w:r>
          </w:p>
        </w:tc>
        <w:tc>
          <w:tcPr>
            <w:tcW w:w="1992" w:type="dxa"/>
            <w:gridSpan w:val="2"/>
          </w:tcPr>
          <w:p w:rsidR="00DA02EC" w:rsidRPr="00F525CC" w:rsidRDefault="00DA02EC" w:rsidP="00293090">
            <w:pPr>
              <w:jc w:val="center"/>
              <w:rPr>
                <w:sz w:val="20"/>
                <w:szCs w:val="20"/>
              </w:rPr>
            </w:pPr>
            <w:r w:rsidRPr="00F525CC">
              <w:rPr>
                <w:sz w:val="20"/>
                <w:szCs w:val="20"/>
              </w:rPr>
              <w:t>значения по годам реализации</w:t>
            </w:r>
          </w:p>
        </w:tc>
      </w:tr>
      <w:tr w:rsidR="00DA02EC" w:rsidRPr="00F525CC" w:rsidTr="00293090">
        <w:tc>
          <w:tcPr>
            <w:tcW w:w="599" w:type="dxa"/>
          </w:tcPr>
          <w:p w:rsidR="00DA02EC" w:rsidRPr="00F525CC" w:rsidRDefault="00DA02EC" w:rsidP="00293090">
            <w:pPr>
              <w:pStyle w:val="ConsPlusNormal"/>
              <w:rPr>
                <w:rFonts w:ascii="Times New Roman" w:hAnsi="Times New Roman" w:cs="Times New Roman"/>
              </w:rPr>
            </w:pPr>
          </w:p>
        </w:tc>
        <w:tc>
          <w:tcPr>
            <w:tcW w:w="14772" w:type="dxa"/>
            <w:gridSpan w:val="16"/>
          </w:tcPr>
          <w:p w:rsidR="00DA02EC" w:rsidRPr="00F525CC" w:rsidRDefault="00DA02EC" w:rsidP="00293090">
            <w:pPr>
              <w:rPr>
                <w:sz w:val="20"/>
                <w:szCs w:val="20"/>
              </w:rPr>
            </w:pPr>
            <w:r w:rsidRPr="00F525CC">
              <w:rPr>
                <w:sz w:val="20"/>
                <w:szCs w:val="20"/>
              </w:rPr>
              <w:t>Подпрограмма 1 «Организация утилизации и переработки твердых бытовых отходов»</w:t>
            </w:r>
          </w:p>
        </w:tc>
      </w:tr>
      <w:tr w:rsidR="00DA02EC" w:rsidRPr="00F525CC" w:rsidTr="00293090">
        <w:trPr>
          <w:trHeight w:val="497"/>
        </w:trPr>
        <w:tc>
          <w:tcPr>
            <w:tcW w:w="59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w:t>
            </w:r>
          </w:p>
        </w:tc>
        <w:tc>
          <w:tcPr>
            <w:tcW w:w="14772" w:type="dxa"/>
            <w:gridSpan w:val="16"/>
          </w:tcPr>
          <w:p w:rsidR="00DA02EC" w:rsidRPr="00F525CC" w:rsidRDefault="00DA02EC" w:rsidP="00293090">
            <w:pPr>
              <w:rPr>
                <w:sz w:val="20"/>
                <w:szCs w:val="20"/>
              </w:rPr>
            </w:pPr>
            <w:r w:rsidRPr="00F525CC">
              <w:rPr>
                <w:sz w:val="20"/>
                <w:szCs w:val="20"/>
              </w:rPr>
              <w:t>Задача 1 подпрограммы 1. Обустройство полигона твердых бытовых отходов с.Молчаново  металлическим ограждением</w:t>
            </w:r>
          </w:p>
        </w:tc>
      </w:tr>
      <w:tr w:rsidR="00DA02EC" w:rsidRPr="00F525CC" w:rsidTr="00293090">
        <w:tc>
          <w:tcPr>
            <w:tcW w:w="599" w:type="dxa"/>
            <w:vMerge w:val="restart"/>
          </w:tcPr>
          <w:p w:rsidR="00DA02EC" w:rsidRPr="00F525CC" w:rsidRDefault="00DA02EC" w:rsidP="00293090">
            <w:pPr>
              <w:pStyle w:val="ConsPlusNormal"/>
              <w:rPr>
                <w:rFonts w:ascii="Times New Roman" w:hAnsi="Times New Roman" w:cs="Times New Roman"/>
              </w:rPr>
            </w:pPr>
          </w:p>
        </w:tc>
        <w:tc>
          <w:tcPr>
            <w:tcW w:w="2343"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Основное мероприятие 1. Организация мероприятий по проектированию, строительству и содержанию объектов размещения твердых бытовых отходов, в том числе</w:t>
            </w: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896" w:type="dxa"/>
            <w:vAlign w:val="center"/>
          </w:tcPr>
          <w:p w:rsidR="00DA02EC" w:rsidRPr="00F525CC" w:rsidRDefault="00DA02EC" w:rsidP="00293090">
            <w:pPr>
              <w:jc w:val="center"/>
              <w:rPr>
                <w:sz w:val="20"/>
                <w:szCs w:val="20"/>
              </w:rPr>
            </w:pPr>
            <w:r w:rsidRPr="00F525CC">
              <w:rPr>
                <w:sz w:val="20"/>
                <w:szCs w:val="20"/>
              </w:rPr>
              <w:t>1686,0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1539,9</w:t>
            </w:r>
          </w:p>
        </w:tc>
        <w:tc>
          <w:tcPr>
            <w:tcW w:w="1080" w:type="dxa"/>
            <w:vAlign w:val="center"/>
          </w:tcPr>
          <w:p w:rsidR="00DA02EC" w:rsidRPr="00F525CC" w:rsidRDefault="00DA02EC" w:rsidP="00293090">
            <w:pPr>
              <w:jc w:val="center"/>
              <w:rPr>
                <w:sz w:val="20"/>
                <w:szCs w:val="20"/>
              </w:rPr>
            </w:pPr>
            <w:r w:rsidRPr="00F525CC">
              <w:rPr>
                <w:sz w:val="20"/>
                <w:szCs w:val="20"/>
              </w:rPr>
              <w:t>146,1</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val="restart"/>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bCs/>
              </w:rPr>
              <w:t>МКУ ОУМИ Администрации Молчановского района</w:t>
            </w: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896" w:type="dxa"/>
            <w:vAlign w:val="center"/>
          </w:tcPr>
          <w:p w:rsidR="00DA02EC" w:rsidRPr="00F525CC" w:rsidRDefault="00DA02EC" w:rsidP="00293090">
            <w:pPr>
              <w:jc w:val="center"/>
              <w:rPr>
                <w:sz w:val="20"/>
                <w:szCs w:val="20"/>
              </w:rPr>
            </w:pPr>
            <w:r w:rsidRPr="00F525CC">
              <w:rPr>
                <w:sz w:val="20"/>
                <w:szCs w:val="20"/>
              </w:rPr>
              <w:t>146,1</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146,1</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val="restart"/>
          </w:tcPr>
          <w:p w:rsidR="00DA02EC" w:rsidRPr="00F525CC" w:rsidRDefault="00DA02EC" w:rsidP="00293090">
            <w:pPr>
              <w:rPr>
                <w:sz w:val="20"/>
                <w:szCs w:val="20"/>
              </w:rPr>
            </w:pPr>
            <w:r w:rsidRPr="00F525CC">
              <w:rPr>
                <w:sz w:val="20"/>
                <w:szCs w:val="20"/>
              </w:rPr>
              <w:t>Количество полигонов, приведенных в нормативное состояние, единиц</w:t>
            </w:r>
          </w:p>
        </w:tc>
        <w:tc>
          <w:tcPr>
            <w:tcW w:w="1653"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rPr>
          <w:trHeight w:val="459"/>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tc>
        <w:tc>
          <w:tcPr>
            <w:tcW w:w="896" w:type="dxa"/>
            <w:vAlign w:val="center"/>
          </w:tcPr>
          <w:p w:rsidR="00DA02EC" w:rsidRPr="00F525CC" w:rsidRDefault="00DA02EC" w:rsidP="00293090">
            <w:pPr>
              <w:jc w:val="center"/>
              <w:rPr>
                <w:sz w:val="20"/>
                <w:szCs w:val="20"/>
              </w:rPr>
            </w:pPr>
            <w:r w:rsidRPr="00F525CC">
              <w:rPr>
                <w:sz w:val="20"/>
                <w:szCs w:val="20"/>
              </w:rPr>
              <w:t>1539,9</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1539,9</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val="restart"/>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1.1</w:t>
            </w:r>
          </w:p>
        </w:tc>
        <w:tc>
          <w:tcPr>
            <w:tcW w:w="2343"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Мероприятие 1.</w:t>
            </w:r>
          </w:p>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Обустройство полигона твердых бытовых отходов металлическим ограждением</w:t>
            </w: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896" w:type="dxa"/>
          </w:tcPr>
          <w:p w:rsidR="00DA02EC" w:rsidRPr="00F525CC" w:rsidRDefault="00DA02EC" w:rsidP="00293090">
            <w:pPr>
              <w:jc w:val="center"/>
              <w:rPr>
                <w:sz w:val="20"/>
                <w:szCs w:val="20"/>
              </w:rPr>
            </w:pPr>
            <w:r w:rsidRPr="00F525CC">
              <w:rPr>
                <w:sz w:val="20"/>
                <w:szCs w:val="20"/>
              </w:rPr>
              <w:t>146,1</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146,1</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val="restart"/>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bCs/>
              </w:rPr>
              <w:t>МКУ ОУМИ Администрации Молчановского района</w:t>
            </w: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896" w:type="dxa"/>
          </w:tcPr>
          <w:p w:rsidR="00DA02EC" w:rsidRPr="00F525CC" w:rsidRDefault="00DA02EC" w:rsidP="00293090">
            <w:pPr>
              <w:jc w:val="center"/>
              <w:rPr>
                <w:sz w:val="20"/>
                <w:szCs w:val="20"/>
              </w:rPr>
            </w:pPr>
            <w:r w:rsidRPr="00F525CC">
              <w:rPr>
                <w:sz w:val="20"/>
                <w:szCs w:val="20"/>
              </w:rPr>
              <w:t>146,1</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146,1</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val="restart"/>
          </w:tcPr>
          <w:p w:rsidR="00DA02EC" w:rsidRPr="00F525CC" w:rsidRDefault="00DA02EC" w:rsidP="00293090">
            <w:pPr>
              <w:rPr>
                <w:sz w:val="20"/>
                <w:szCs w:val="20"/>
              </w:rPr>
            </w:pPr>
            <w:r w:rsidRPr="00F525CC">
              <w:rPr>
                <w:sz w:val="20"/>
                <w:szCs w:val="20"/>
              </w:rPr>
              <w:t>Количество полигонов обустроенных металлическим ограждением, единиц</w:t>
            </w:r>
          </w:p>
        </w:tc>
        <w:tc>
          <w:tcPr>
            <w:tcW w:w="1653"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rPr>
          <w:trHeight w:val="459"/>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val="restart"/>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1.2</w:t>
            </w:r>
          </w:p>
        </w:tc>
        <w:tc>
          <w:tcPr>
            <w:tcW w:w="2343"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Мероприятие 2.</w:t>
            </w:r>
          </w:p>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Оборудование муниципальных полигонов средствами измерения массы твердых коммунальных отходов</w:t>
            </w: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896" w:type="dxa"/>
            <w:vAlign w:val="center"/>
          </w:tcPr>
          <w:p w:rsidR="00DA02EC" w:rsidRPr="00F525CC" w:rsidRDefault="00DA02EC" w:rsidP="00293090">
            <w:pPr>
              <w:jc w:val="center"/>
              <w:rPr>
                <w:sz w:val="20"/>
                <w:szCs w:val="20"/>
              </w:rPr>
            </w:pPr>
            <w:r w:rsidRPr="00F525CC">
              <w:rPr>
                <w:sz w:val="20"/>
                <w:szCs w:val="20"/>
              </w:rPr>
              <w:t>999,9</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999,9</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val="restart"/>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bCs/>
              </w:rPr>
              <w:t>МКУ ОУМИ Администрации Молчановского района</w:t>
            </w: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896" w:type="dxa"/>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val="restart"/>
          </w:tcPr>
          <w:p w:rsidR="00DA02EC" w:rsidRPr="00F525CC" w:rsidRDefault="00DA02EC" w:rsidP="00293090">
            <w:pPr>
              <w:rPr>
                <w:sz w:val="20"/>
                <w:szCs w:val="20"/>
              </w:rPr>
            </w:pPr>
            <w:r w:rsidRPr="00F525CC">
              <w:rPr>
                <w:sz w:val="20"/>
                <w:szCs w:val="20"/>
              </w:rPr>
              <w:t>Количество полигонов оборудованных средствами измерения массы твердых коммунальных отходов, единиц</w:t>
            </w:r>
          </w:p>
        </w:tc>
        <w:tc>
          <w:tcPr>
            <w:tcW w:w="1653"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tc>
        <w:tc>
          <w:tcPr>
            <w:tcW w:w="896" w:type="dxa"/>
            <w:vAlign w:val="center"/>
          </w:tcPr>
          <w:p w:rsidR="00DA02EC" w:rsidRPr="00F525CC" w:rsidRDefault="00DA02EC" w:rsidP="00293090">
            <w:pPr>
              <w:jc w:val="center"/>
              <w:rPr>
                <w:sz w:val="20"/>
                <w:szCs w:val="20"/>
              </w:rPr>
            </w:pPr>
            <w:r w:rsidRPr="00F525CC">
              <w:rPr>
                <w:sz w:val="20"/>
                <w:szCs w:val="20"/>
              </w:rPr>
              <w:t>999,9</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999,0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val="restart"/>
          </w:tcPr>
          <w:p w:rsidR="00DA02EC" w:rsidRPr="00F525CC" w:rsidRDefault="00DA02EC" w:rsidP="00293090">
            <w:pPr>
              <w:rPr>
                <w:sz w:val="20"/>
                <w:szCs w:val="20"/>
              </w:rPr>
            </w:pPr>
            <w:r w:rsidRPr="00F525CC">
              <w:rPr>
                <w:sz w:val="20"/>
                <w:szCs w:val="20"/>
              </w:rPr>
              <w:t>1.3</w:t>
            </w:r>
          </w:p>
        </w:tc>
        <w:tc>
          <w:tcPr>
            <w:tcW w:w="2343"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Мероприятие 3.</w:t>
            </w:r>
          </w:p>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Создание мест (площадок) твердых коммунальных (приобретение контейнеров)</w:t>
            </w: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896" w:type="dxa"/>
            <w:vAlign w:val="center"/>
          </w:tcPr>
          <w:p w:rsidR="00DA02EC" w:rsidRPr="00F525CC" w:rsidRDefault="00DA02EC" w:rsidP="00293090">
            <w:pPr>
              <w:jc w:val="center"/>
              <w:rPr>
                <w:sz w:val="20"/>
                <w:szCs w:val="20"/>
              </w:rPr>
            </w:pPr>
            <w:r w:rsidRPr="00F525CC">
              <w:rPr>
                <w:sz w:val="20"/>
                <w:szCs w:val="20"/>
              </w:rPr>
              <w:t>540,0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540,0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val="restart"/>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bCs/>
              </w:rPr>
              <w:t>МКУ ОУМИ Администрации Молчановского района</w:t>
            </w: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896" w:type="dxa"/>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val="restart"/>
          </w:tcPr>
          <w:p w:rsidR="00DA02EC" w:rsidRPr="00F525CC" w:rsidRDefault="00DA02EC" w:rsidP="00293090">
            <w:pPr>
              <w:rPr>
                <w:sz w:val="20"/>
                <w:szCs w:val="20"/>
              </w:rPr>
            </w:pPr>
            <w:r w:rsidRPr="00F525CC">
              <w:rPr>
                <w:sz w:val="20"/>
                <w:szCs w:val="20"/>
              </w:rPr>
              <w:t>Количество, приобретенных  контейнеров для твердых коммунальных отходов, единиц</w:t>
            </w: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tc>
        <w:tc>
          <w:tcPr>
            <w:tcW w:w="896" w:type="dxa"/>
            <w:vAlign w:val="center"/>
          </w:tcPr>
          <w:p w:rsidR="00DA02EC" w:rsidRPr="00F525CC" w:rsidRDefault="00DA02EC" w:rsidP="00293090">
            <w:pPr>
              <w:jc w:val="center"/>
              <w:rPr>
                <w:sz w:val="20"/>
                <w:szCs w:val="20"/>
              </w:rPr>
            </w:pPr>
            <w:r w:rsidRPr="00F525CC">
              <w:rPr>
                <w:sz w:val="20"/>
                <w:szCs w:val="20"/>
              </w:rPr>
              <w:t>540,0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540,0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60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Merge/>
          </w:tcPr>
          <w:p w:rsidR="00DA02EC" w:rsidRPr="00F525CC" w:rsidRDefault="00DA02EC" w:rsidP="00293090">
            <w:pPr>
              <w:rPr>
                <w:sz w:val="20"/>
                <w:szCs w:val="20"/>
              </w:rPr>
            </w:pPr>
          </w:p>
        </w:tc>
        <w:tc>
          <w:tcPr>
            <w:tcW w:w="1653" w:type="dxa"/>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val="restart"/>
          </w:tcPr>
          <w:p w:rsidR="00DA02EC" w:rsidRPr="00F525CC" w:rsidRDefault="00DA02EC" w:rsidP="00293090">
            <w:pPr>
              <w:pStyle w:val="ConsPlusNormal"/>
              <w:rPr>
                <w:rFonts w:ascii="Times New Roman" w:hAnsi="Times New Roman" w:cs="Times New Roman"/>
              </w:rPr>
            </w:pPr>
          </w:p>
        </w:tc>
        <w:tc>
          <w:tcPr>
            <w:tcW w:w="2343"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Итого по подпрограмме 1</w:t>
            </w: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896" w:type="dxa"/>
          </w:tcPr>
          <w:p w:rsidR="00DA02EC" w:rsidRPr="00F525CC" w:rsidRDefault="00DA02EC" w:rsidP="00293090">
            <w:pPr>
              <w:jc w:val="center"/>
              <w:rPr>
                <w:sz w:val="20"/>
                <w:szCs w:val="20"/>
              </w:rPr>
            </w:pPr>
            <w:r w:rsidRPr="00F525CC">
              <w:rPr>
                <w:sz w:val="20"/>
                <w:szCs w:val="20"/>
              </w:rPr>
              <w:t>1686,0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1539,9</w:t>
            </w:r>
          </w:p>
        </w:tc>
        <w:tc>
          <w:tcPr>
            <w:tcW w:w="1080" w:type="dxa"/>
          </w:tcPr>
          <w:p w:rsidR="00DA02EC" w:rsidRPr="00F525CC" w:rsidRDefault="00DA02EC" w:rsidP="00293090">
            <w:pPr>
              <w:jc w:val="center"/>
              <w:rPr>
                <w:sz w:val="20"/>
                <w:szCs w:val="20"/>
              </w:rPr>
            </w:pPr>
            <w:r w:rsidRPr="00F525CC">
              <w:rPr>
                <w:sz w:val="20"/>
                <w:szCs w:val="20"/>
              </w:rPr>
              <w:t>146,1</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bCs/>
              </w:rPr>
              <w:t>МКУ ОУМИ Администрации Молчановского района</w:t>
            </w: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896" w:type="dxa"/>
          </w:tcPr>
          <w:p w:rsidR="00DA02EC" w:rsidRPr="00F525CC" w:rsidRDefault="00DA02EC" w:rsidP="00293090">
            <w:pPr>
              <w:jc w:val="center"/>
              <w:rPr>
                <w:sz w:val="20"/>
                <w:szCs w:val="20"/>
              </w:rPr>
            </w:pPr>
            <w:r w:rsidRPr="00F525CC">
              <w:rPr>
                <w:sz w:val="20"/>
                <w:szCs w:val="20"/>
              </w:rPr>
              <w:t>146,1</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146,1</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rPr>
          <w:trHeight w:val="459"/>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1539,9</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1539,9</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1013"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2162" w:type="dxa"/>
            <w:gridSpan w:val="3"/>
            <w:vMerge/>
          </w:tcPr>
          <w:p w:rsidR="00DA02EC" w:rsidRPr="00F525CC" w:rsidRDefault="00DA02EC" w:rsidP="00293090">
            <w:pPr>
              <w:pStyle w:val="ConsPlusNormal"/>
              <w:jc w:val="center"/>
              <w:rPr>
                <w:rFonts w:ascii="Times New Roman" w:hAnsi="Times New Roman" w:cs="Times New Roman"/>
              </w:rPr>
            </w:pPr>
          </w:p>
        </w:tc>
        <w:tc>
          <w:tcPr>
            <w:tcW w:w="1843" w:type="dxa"/>
            <w:gridSpan w:val="2"/>
            <w:vAlign w:val="center"/>
          </w:tcPr>
          <w:p w:rsidR="00DA02EC" w:rsidRPr="00F525CC" w:rsidRDefault="00DA02EC" w:rsidP="00293090">
            <w:pPr>
              <w:jc w:val="center"/>
              <w:rPr>
                <w:sz w:val="20"/>
                <w:szCs w:val="20"/>
              </w:rPr>
            </w:pPr>
            <w:r w:rsidRPr="00F525CC">
              <w:rPr>
                <w:sz w:val="20"/>
                <w:szCs w:val="20"/>
              </w:rPr>
              <w:t>x</w:t>
            </w:r>
          </w:p>
        </w:tc>
        <w:tc>
          <w:tcPr>
            <w:tcW w:w="1653" w:type="dxa"/>
            <w:vAlign w:val="center"/>
          </w:tcPr>
          <w:p w:rsidR="00DA02EC" w:rsidRPr="00F525CC" w:rsidRDefault="00DA02EC" w:rsidP="00293090">
            <w:pPr>
              <w:jc w:val="center"/>
              <w:rPr>
                <w:sz w:val="20"/>
                <w:szCs w:val="20"/>
              </w:rPr>
            </w:pPr>
            <w:r w:rsidRPr="00F525CC">
              <w:rPr>
                <w:sz w:val="20"/>
                <w:szCs w:val="20"/>
              </w:rPr>
              <w:t>x</w:t>
            </w:r>
          </w:p>
        </w:tc>
      </w:tr>
    </w:tbl>
    <w:p w:rsidR="00DA02EC" w:rsidRPr="00F525CC" w:rsidRDefault="00DA02EC" w:rsidP="00761696">
      <w:pPr>
        <w:rPr>
          <w:sz w:val="20"/>
          <w:szCs w:val="20"/>
        </w:rPr>
        <w:sectPr w:rsidR="00DA02EC" w:rsidRPr="00F525CC" w:rsidSect="007150B6">
          <w:pgSz w:w="16838" w:h="11906" w:orient="landscape"/>
          <w:pgMar w:top="1134" w:right="567" w:bottom="1134" w:left="1134" w:header="709" w:footer="709" w:gutter="0"/>
          <w:cols w:space="708"/>
          <w:docGrid w:linePitch="360"/>
        </w:sectPr>
      </w:pPr>
    </w:p>
    <w:p w:rsidR="00DA02EC" w:rsidRPr="00F525CC" w:rsidRDefault="00DA02EC" w:rsidP="00761696">
      <w:pPr>
        <w:pStyle w:val="ConsPlusNormal"/>
        <w:outlineLvl w:val="0"/>
        <w:rPr>
          <w:rFonts w:ascii="Times New Roman" w:hAnsi="Times New Roman" w:cs="Times New Roman"/>
        </w:rPr>
      </w:pPr>
      <w:r w:rsidRPr="00F525CC">
        <w:rPr>
          <w:rFonts w:ascii="Times New Roman" w:hAnsi="Times New Roman" w:cs="Times New Roman"/>
        </w:rPr>
        <w:t xml:space="preserve">                                                                       </w:t>
      </w:r>
    </w:p>
    <w:p w:rsidR="00DA02EC" w:rsidRPr="00F525CC" w:rsidRDefault="00DA02EC" w:rsidP="00761696">
      <w:pPr>
        <w:pStyle w:val="ConsPlusNormal"/>
        <w:outlineLvl w:val="0"/>
        <w:rPr>
          <w:rFonts w:ascii="Times New Roman" w:hAnsi="Times New Roman" w:cs="Times New Roman"/>
        </w:rPr>
      </w:pPr>
      <w:r w:rsidRPr="00F525CC">
        <w:rPr>
          <w:rFonts w:ascii="Times New Roman" w:hAnsi="Times New Roman" w:cs="Times New Roman"/>
        </w:rPr>
        <w:t xml:space="preserve">                                                                     </w:t>
      </w:r>
      <w:r>
        <w:rPr>
          <w:rFonts w:ascii="Times New Roman" w:hAnsi="Times New Roman" w:cs="Times New Roman"/>
        </w:rPr>
        <w:t xml:space="preserve">            </w:t>
      </w:r>
      <w:r w:rsidRPr="00F525CC">
        <w:rPr>
          <w:rFonts w:ascii="Times New Roman" w:hAnsi="Times New Roman" w:cs="Times New Roman"/>
        </w:rPr>
        <w:t xml:space="preserve">   Приложение № 2 к муниципальной программе</w:t>
      </w:r>
    </w:p>
    <w:p w:rsidR="00DA02EC" w:rsidRPr="00F525CC" w:rsidRDefault="00DA02EC" w:rsidP="00761696">
      <w:pPr>
        <w:pStyle w:val="ConsPlusNormal"/>
        <w:rPr>
          <w:rFonts w:ascii="Times New Roman" w:hAnsi="Times New Roman" w:cs="Times New Roman"/>
        </w:rPr>
      </w:pPr>
      <w:r w:rsidRPr="00F525CC">
        <w:rPr>
          <w:rFonts w:ascii="Times New Roman" w:hAnsi="Times New Roman" w:cs="Times New Roman"/>
        </w:rPr>
        <w:t xml:space="preserve">                                                                                    «Охрана окружающей среды на территории </w:t>
      </w:r>
    </w:p>
    <w:p w:rsidR="00DA02EC" w:rsidRPr="00F525CC" w:rsidRDefault="00DA02EC" w:rsidP="00761696">
      <w:pPr>
        <w:pStyle w:val="ConsPlusNormal"/>
        <w:rPr>
          <w:rFonts w:ascii="Times New Roman" w:hAnsi="Times New Roman" w:cs="Times New Roman"/>
        </w:rPr>
      </w:pPr>
      <w:r w:rsidRPr="00F525CC">
        <w:rPr>
          <w:rFonts w:ascii="Times New Roman" w:hAnsi="Times New Roman" w:cs="Times New Roman"/>
        </w:rPr>
        <w:t xml:space="preserve">                                                                                    Молчановского района  на  2017-2022 годы»</w:t>
      </w:r>
    </w:p>
    <w:p w:rsidR="00DA02EC" w:rsidRPr="00F525CC" w:rsidRDefault="00DA02EC" w:rsidP="00761696">
      <w:pPr>
        <w:widowControl w:val="0"/>
        <w:autoSpaceDE w:val="0"/>
        <w:autoSpaceDN w:val="0"/>
        <w:adjustRightInd w:val="0"/>
        <w:jc w:val="center"/>
        <w:rPr>
          <w:sz w:val="20"/>
          <w:szCs w:val="20"/>
        </w:rPr>
      </w:pPr>
      <w:r w:rsidRPr="00F525CC">
        <w:rPr>
          <w:sz w:val="20"/>
          <w:szCs w:val="20"/>
        </w:rPr>
        <w:t xml:space="preserve"> </w:t>
      </w:r>
    </w:p>
    <w:p w:rsidR="00DA02EC" w:rsidRPr="00F525CC" w:rsidRDefault="00DA02EC" w:rsidP="00761696">
      <w:pPr>
        <w:widowControl w:val="0"/>
        <w:autoSpaceDE w:val="0"/>
        <w:autoSpaceDN w:val="0"/>
        <w:adjustRightInd w:val="0"/>
        <w:jc w:val="center"/>
        <w:rPr>
          <w:sz w:val="20"/>
          <w:szCs w:val="20"/>
        </w:rPr>
      </w:pPr>
      <w:r w:rsidRPr="00F525CC">
        <w:rPr>
          <w:sz w:val="20"/>
          <w:szCs w:val="20"/>
        </w:rPr>
        <w:t>1. Паспорт подпрограммы 2</w:t>
      </w:r>
    </w:p>
    <w:p w:rsidR="00DA02EC" w:rsidRPr="00F525CC" w:rsidRDefault="00DA02EC" w:rsidP="00761696">
      <w:pPr>
        <w:jc w:val="center"/>
        <w:rPr>
          <w:sz w:val="20"/>
          <w:szCs w:val="20"/>
        </w:rPr>
      </w:pPr>
      <w:r w:rsidRPr="00F525CC">
        <w:rPr>
          <w:sz w:val="20"/>
          <w:szCs w:val="20"/>
        </w:rPr>
        <w:t xml:space="preserve">«Модель непрерывного экологического воспитания и образования </w:t>
      </w:r>
    </w:p>
    <w:p w:rsidR="00DA02EC" w:rsidRPr="00F525CC" w:rsidRDefault="00DA02EC" w:rsidP="00761696">
      <w:pPr>
        <w:jc w:val="center"/>
        <w:rPr>
          <w:sz w:val="20"/>
          <w:szCs w:val="20"/>
        </w:rPr>
      </w:pPr>
      <w:r w:rsidRPr="00F525CC">
        <w:rPr>
          <w:sz w:val="20"/>
          <w:szCs w:val="20"/>
        </w:rPr>
        <w:t>на территории Молчановского района»</w:t>
      </w:r>
    </w:p>
    <w:p w:rsidR="00DA02EC" w:rsidRPr="00F525CC" w:rsidRDefault="00DA02EC" w:rsidP="00761696">
      <w:pPr>
        <w:widowControl w:val="0"/>
        <w:autoSpaceDE w:val="0"/>
        <w:autoSpaceDN w:val="0"/>
        <w:adjustRightInd w:val="0"/>
        <w:jc w:val="center"/>
        <w:rPr>
          <w:sz w:val="20"/>
          <w:szCs w:val="20"/>
        </w:rPr>
      </w:pPr>
    </w:p>
    <w:tbl>
      <w:tblPr>
        <w:tblW w:w="9356" w:type="dxa"/>
        <w:tblInd w:w="62" w:type="dxa"/>
        <w:tblLayout w:type="fixed"/>
        <w:tblCellMar>
          <w:top w:w="75" w:type="dxa"/>
          <w:left w:w="0" w:type="dxa"/>
          <w:bottom w:w="75" w:type="dxa"/>
          <w:right w:w="0" w:type="dxa"/>
        </w:tblCellMar>
        <w:tblLook w:val="0000"/>
      </w:tblPr>
      <w:tblGrid>
        <w:gridCol w:w="1982"/>
        <w:gridCol w:w="1981"/>
        <w:gridCol w:w="6"/>
        <w:gridCol w:w="844"/>
        <w:gridCol w:w="7"/>
        <w:gridCol w:w="702"/>
        <w:gridCol w:w="7"/>
        <w:gridCol w:w="708"/>
        <w:gridCol w:w="709"/>
        <w:gridCol w:w="844"/>
        <w:gridCol w:w="7"/>
        <w:gridCol w:w="701"/>
        <w:gridCol w:w="7"/>
        <w:gridCol w:w="844"/>
        <w:gridCol w:w="7"/>
      </w:tblGrid>
      <w:tr w:rsidR="00DA02EC" w:rsidRPr="00F525CC" w:rsidTr="00293090">
        <w:trPr>
          <w:gridAfter w:val="1"/>
          <w:wAfter w:w="7" w:type="dxa"/>
        </w:trPr>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sz w:val="20"/>
                <w:szCs w:val="20"/>
              </w:rPr>
              <w:t>Наименование подпрограммы</w:t>
            </w:r>
          </w:p>
        </w:tc>
        <w:tc>
          <w:tcPr>
            <w:tcW w:w="73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sz w:val="20"/>
                <w:szCs w:val="20"/>
              </w:rPr>
              <w:t>Подпрограмма 2 «Модель непрерывного экологического воспитания и образования на территории Молчановского района» (далее – подпрограмма)</w:t>
            </w:r>
          </w:p>
        </w:tc>
      </w:tr>
      <w:tr w:rsidR="00DA02EC" w:rsidRPr="00F525CC" w:rsidTr="00293090">
        <w:trPr>
          <w:gridAfter w:val="1"/>
          <w:wAfter w:w="7" w:type="dxa"/>
        </w:trPr>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Ответственный исполнитель подпрограммы</w:t>
            </w:r>
          </w:p>
        </w:tc>
        <w:tc>
          <w:tcPr>
            <w:tcW w:w="73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bCs/>
                <w:sz w:val="20"/>
                <w:szCs w:val="20"/>
              </w:rPr>
            </w:pPr>
            <w:r w:rsidRPr="00F525CC">
              <w:rPr>
                <w:bCs/>
                <w:sz w:val="20"/>
                <w:szCs w:val="20"/>
              </w:rPr>
              <w:t>Администрация Молчановского района</w:t>
            </w:r>
          </w:p>
          <w:p w:rsidR="00DA02EC" w:rsidRPr="00F525CC" w:rsidRDefault="00DA02EC" w:rsidP="00293090">
            <w:pPr>
              <w:widowControl w:val="0"/>
              <w:autoSpaceDE w:val="0"/>
              <w:autoSpaceDN w:val="0"/>
              <w:adjustRightInd w:val="0"/>
              <w:jc w:val="both"/>
              <w:rPr>
                <w:sz w:val="20"/>
                <w:szCs w:val="20"/>
              </w:rPr>
            </w:pPr>
            <w:r w:rsidRPr="00F525CC">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r>
      <w:tr w:rsidR="00DA02EC" w:rsidRPr="00F525CC" w:rsidTr="00293090">
        <w:trPr>
          <w:gridAfter w:val="1"/>
          <w:wAfter w:w="7" w:type="dxa"/>
        </w:trPr>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Участники подпрограммы</w:t>
            </w:r>
          </w:p>
        </w:tc>
        <w:tc>
          <w:tcPr>
            <w:tcW w:w="73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bCs/>
                <w:sz w:val="20"/>
                <w:szCs w:val="20"/>
              </w:rPr>
              <w:t>МКУ ОУМИ Администрации Молчановского района</w:t>
            </w:r>
            <w:r w:rsidRPr="00F525CC">
              <w:rPr>
                <w:sz w:val="20"/>
                <w:szCs w:val="20"/>
              </w:rPr>
              <w:t xml:space="preserve"> образовательные учреждения Молчановского района;</w:t>
            </w:r>
          </w:p>
          <w:p w:rsidR="00DA02EC" w:rsidRPr="00F525CC" w:rsidRDefault="00DA02EC" w:rsidP="00293090">
            <w:pPr>
              <w:widowControl w:val="0"/>
              <w:autoSpaceDE w:val="0"/>
              <w:autoSpaceDN w:val="0"/>
              <w:adjustRightInd w:val="0"/>
              <w:jc w:val="both"/>
              <w:rPr>
                <w:sz w:val="20"/>
                <w:szCs w:val="20"/>
              </w:rPr>
            </w:pPr>
            <w:r w:rsidRPr="00F525CC">
              <w:rPr>
                <w:sz w:val="20"/>
                <w:szCs w:val="20"/>
              </w:rPr>
              <w:t>МБОУ ДО «Дом детского творчества»;</w:t>
            </w:r>
          </w:p>
          <w:p w:rsidR="00DA02EC" w:rsidRPr="00F525CC" w:rsidRDefault="00DA02EC" w:rsidP="00293090">
            <w:pPr>
              <w:widowControl w:val="0"/>
              <w:autoSpaceDE w:val="0"/>
              <w:autoSpaceDN w:val="0"/>
              <w:adjustRightInd w:val="0"/>
              <w:jc w:val="both"/>
              <w:rPr>
                <w:sz w:val="20"/>
                <w:szCs w:val="20"/>
              </w:rPr>
            </w:pPr>
            <w:r w:rsidRPr="00F525CC">
              <w:rPr>
                <w:sz w:val="20"/>
                <w:szCs w:val="20"/>
              </w:rPr>
              <w:t>Администрация Молчановского района;</w:t>
            </w:r>
          </w:p>
          <w:p w:rsidR="00DA02EC" w:rsidRPr="00F525CC" w:rsidRDefault="00DA02EC" w:rsidP="00293090">
            <w:pPr>
              <w:widowControl w:val="0"/>
              <w:autoSpaceDE w:val="0"/>
              <w:autoSpaceDN w:val="0"/>
              <w:adjustRightInd w:val="0"/>
              <w:jc w:val="both"/>
              <w:rPr>
                <w:sz w:val="20"/>
                <w:szCs w:val="20"/>
              </w:rPr>
            </w:pPr>
            <w:r w:rsidRPr="00F525CC">
              <w:rPr>
                <w:sz w:val="20"/>
                <w:szCs w:val="20"/>
              </w:rPr>
              <w:t>Администрации сельских поселений.</w:t>
            </w:r>
          </w:p>
        </w:tc>
      </w:tr>
      <w:tr w:rsidR="00DA02EC" w:rsidRPr="00F525CC" w:rsidTr="00293090">
        <w:trPr>
          <w:gridAfter w:val="1"/>
          <w:wAfter w:w="7" w:type="dxa"/>
        </w:trPr>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sz w:val="20"/>
                <w:szCs w:val="20"/>
              </w:rPr>
              <w:t>Цель подпрограммы</w:t>
            </w:r>
          </w:p>
        </w:tc>
        <w:tc>
          <w:tcPr>
            <w:tcW w:w="73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pStyle w:val="ConsPlusCell"/>
              <w:jc w:val="both"/>
              <w:rPr>
                <w:sz w:val="20"/>
                <w:szCs w:val="20"/>
              </w:rPr>
            </w:pPr>
            <w:r w:rsidRPr="00F525CC">
              <w:rPr>
                <w:sz w:val="20"/>
                <w:szCs w:val="20"/>
              </w:rPr>
              <w:t>Формирование основ современного экологического мировоззрения и осознания человеком последствий своих действий в окружающей природе</w:t>
            </w:r>
          </w:p>
        </w:tc>
      </w:tr>
      <w:tr w:rsidR="00DA02EC" w:rsidRPr="00F525CC" w:rsidTr="00293090">
        <w:trPr>
          <w:gridAfter w:val="1"/>
          <w:wAfter w:w="7" w:type="dxa"/>
          <w:trHeight w:val="824"/>
        </w:trPr>
        <w:tc>
          <w:tcPr>
            <w:tcW w:w="19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Показатели цели подпрограммы и их значения (с детализацией по годам реализации)</w:t>
            </w:r>
          </w:p>
        </w:tc>
        <w:tc>
          <w:tcPr>
            <w:tcW w:w="1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both"/>
              <w:rPr>
                <w:sz w:val="20"/>
                <w:szCs w:val="20"/>
              </w:rPr>
            </w:pPr>
            <w:r w:rsidRPr="00F525CC">
              <w:rPr>
                <w:sz w:val="20"/>
                <w:szCs w:val="20"/>
              </w:rPr>
              <w:t>Показатели цели</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2017 год</w:t>
            </w:r>
          </w:p>
        </w:tc>
        <w:tc>
          <w:tcPr>
            <w:tcW w:w="7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2019 год</w:t>
            </w:r>
          </w:p>
        </w:tc>
        <w:tc>
          <w:tcPr>
            <w:tcW w:w="844" w:type="dxa"/>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2020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2021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2022 год</w:t>
            </w:r>
          </w:p>
        </w:tc>
      </w:tr>
      <w:tr w:rsidR="00DA02EC" w:rsidRPr="00F525CC" w:rsidTr="00293090">
        <w:trPr>
          <w:gridAfter w:val="1"/>
          <w:wAfter w:w="7" w:type="dxa"/>
          <w:trHeight w:val="1019"/>
        </w:trPr>
        <w:tc>
          <w:tcPr>
            <w:tcW w:w="1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Кол-во реализованных экологических проектов, (ед.)</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7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844" w:type="dxa"/>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708"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r>
      <w:tr w:rsidR="00DA02EC" w:rsidRPr="00F525CC" w:rsidTr="00293090">
        <w:trPr>
          <w:gridAfter w:val="1"/>
          <w:wAfter w:w="7" w:type="dxa"/>
        </w:trPr>
        <w:tc>
          <w:tcPr>
            <w:tcW w:w="1982" w:type="dxa"/>
            <w:tcBorders>
              <w:top w:val="single" w:sz="4" w:space="0" w:color="auto"/>
              <w:left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sz w:val="20"/>
                <w:szCs w:val="20"/>
              </w:rPr>
              <w:t>Задачи подпрограммы</w:t>
            </w:r>
          </w:p>
        </w:tc>
        <w:tc>
          <w:tcPr>
            <w:tcW w:w="7367" w:type="dxa"/>
            <w:gridSpan w:val="1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pStyle w:val="ConsPlusCell"/>
              <w:jc w:val="both"/>
              <w:rPr>
                <w:sz w:val="20"/>
                <w:szCs w:val="20"/>
              </w:rPr>
            </w:pPr>
            <w:r w:rsidRPr="00F525CC">
              <w:rPr>
                <w:sz w:val="20"/>
                <w:szCs w:val="20"/>
              </w:rPr>
              <w:t>Задача 1. Создание у детей дошкольного и школьного возраста представления о системе экологических характеристик на основе наблюдений и описаний;</w:t>
            </w:r>
          </w:p>
          <w:p w:rsidR="00DA02EC" w:rsidRPr="00F525CC" w:rsidRDefault="00DA02EC" w:rsidP="00293090">
            <w:pPr>
              <w:pStyle w:val="ConsPlusCell"/>
              <w:ind w:left="65"/>
              <w:jc w:val="both"/>
              <w:rPr>
                <w:sz w:val="20"/>
                <w:szCs w:val="20"/>
              </w:rPr>
            </w:pPr>
            <w:r w:rsidRPr="00F525CC">
              <w:rPr>
                <w:sz w:val="20"/>
                <w:szCs w:val="20"/>
              </w:rPr>
              <w:t>Задача 2. Обучение  детей дошкольного и школьного возраста различать благоприятное и неблагоприятное воздействие на окружающую среду;</w:t>
            </w:r>
          </w:p>
          <w:p w:rsidR="00DA02EC" w:rsidRPr="00F525CC" w:rsidRDefault="00DA02EC" w:rsidP="00293090">
            <w:pPr>
              <w:pStyle w:val="ConsPlusCell"/>
              <w:ind w:left="65"/>
              <w:jc w:val="both"/>
              <w:rPr>
                <w:sz w:val="20"/>
                <w:szCs w:val="20"/>
              </w:rPr>
            </w:pPr>
            <w:r w:rsidRPr="00F525CC">
              <w:rPr>
                <w:sz w:val="20"/>
                <w:szCs w:val="20"/>
              </w:rPr>
              <w:t>Задача 3. Создание условий для проведения экологически ориентированной деятельности школьников</w:t>
            </w:r>
          </w:p>
        </w:tc>
      </w:tr>
      <w:tr w:rsidR="00DA02EC" w:rsidRPr="00F525CC" w:rsidTr="00293090">
        <w:trPr>
          <w:trHeight w:val="1496"/>
        </w:trPr>
        <w:tc>
          <w:tcPr>
            <w:tcW w:w="198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Показатели задач подпрограммы и их значения (с детализацией по годам реализации)</w:t>
            </w:r>
          </w:p>
        </w:tc>
        <w:tc>
          <w:tcPr>
            <w:tcW w:w="1987"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both"/>
              <w:rPr>
                <w:sz w:val="20"/>
                <w:szCs w:val="20"/>
              </w:rPr>
            </w:pPr>
            <w:r w:rsidRPr="00F525CC">
              <w:rPr>
                <w:sz w:val="20"/>
                <w:szCs w:val="20"/>
              </w:rPr>
              <w:t>Показатели задач</w:t>
            </w:r>
          </w:p>
          <w:p w:rsidR="00DA02EC" w:rsidRPr="00F525CC" w:rsidRDefault="00DA02EC" w:rsidP="00293090">
            <w:pPr>
              <w:widowControl w:val="0"/>
              <w:autoSpaceDE w:val="0"/>
              <w:autoSpaceDN w:val="0"/>
              <w:adjustRightInd w:val="0"/>
              <w:jc w:val="both"/>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2017 год</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2020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2021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2022 год</w:t>
            </w:r>
          </w:p>
        </w:tc>
      </w:tr>
      <w:tr w:rsidR="00DA02EC" w:rsidRPr="00F525CC" w:rsidTr="00293090">
        <w:tc>
          <w:tcPr>
            <w:tcW w:w="1982" w:type="dxa"/>
            <w:vMerge/>
            <w:tcBorders>
              <w:left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Показатели задачи 1.</w:t>
            </w:r>
          </w:p>
          <w:p w:rsidR="00DA02EC" w:rsidRPr="00F525CC" w:rsidRDefault="00DA02EC" w:rsidP="00293090">
            <w:pPr>
              <w:widowControl w:val="0"/>
              <w:autoSpaceDE w:val="0"/>
              <w:autoSpaceDN w:val="0"/>
              <w:adjustRightInd w:val="0"/>
              <w:rPr>
                <w:sz w:val="20"/>
                <w:szCs w:val="20"/>
              </w:rPr>
            </w:pPr>
            <w:r w:rsidRPr="00F525CC">
              <w:rPr>
                <w:sz w:val="20"/>
                <w:szCs w:val="20"/>
              </w:rPr>
              <w:t>Количество вовлеченных образовательных учреждений в реализацию мероприятий, (ед.)</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11</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11</w:t>
            </w:r>
          </w:p>
        </w:tc>
        <w:tc>
          <w:tcPr>
            <w:tcW w:w="851"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11</w:t>
            </w:r>
          </w:p>
        </w:tc>
        <w:tc>
          <w:tcPr>
            <w:tcW w:w="708"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11</w:t>
            </w:r>
          </w:p>
        </w:tc>
        <w:tc>
          <w:tcPr>
            <w:tcW w:w="851"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11</w:t>
            </w:r>
          </w:p>
        </w:tc>
      </w:tr>
      <w:tr w:rsidR="00DA02EC" w:rsidRPr="00F525CC" w:rsidTr="00293090">
        <w:trPr>
          <w:trHeight w:val="714"/>
        </w:trPr>
        <w:tc>
          <w:tcPr>
            <w:tcW w:w="198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 xml:space="preserve">Показатели задачи 2. </w:t>
            </w:r>
          </w:p>
          <w:p w:rsidR="00DA02EC" w:rsidRPr="00F525CC" w:rsidRDefault="00DA02EC" w:rsidP="00293090">
            <w:pPr>
              <w:widowControl w:val="0"/>
              <w:autoSpaceDE w:val="0"/>
              <w:autoSpaceDN w:val="0"/>
              <w:adjustRightInd w:val="0"/>
              <w:rPr>
                <w:sz w:val="20"/>
                <w:szCs w:val="20"/>
              </w:rPr>
            </w:pPr>
            <w:r w:rsidRPr="00F525CC">
              <w:rPr>
                <w:sz w:val="20"/>
                <w:szCs w:val="20"/>
              </w:rPr>
              <w:t>Количество вовлеченных детей  в реализацию мероприятий, (чел.)</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400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400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400</w:t>
            </w:r>
          </w:p>
        </w:tc>
        <w:tc>
          <w:tcPr>
            <w:tcW w:w="851"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400</w:t>
            </w:r>
          </w:p>
        </w:tc>
        <w:tc>
          <w:tcPr>
            <w:tcW w:w="708"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400</w:t>
            </w:r>
          </w:p>
        </w:tc>
        <w:tc>
          <w:tcPr>
            <w:tcW w:w="851"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400</w:t>
            </w:r>
          </w:p>
        </w:tc>
      </w:tr>
      <w:tr w:rsidR="00DA02EC" w:rsidRPr="00F525CC" w:rsidTr="00293090">
        <w:trPr>
          <w:trHeight w:val="714"/>
        </w:trPr>
        <w:tc>
          <w:tcPr>
            <w:tcW w:w="198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 xml:space="preserve">Показатели задачи 3. </w:t>
            </w:r>
          </w:p>
          <w:p w:rsidR="00DA02EC" w:rsidRPr="00F525CC" w:rsidRDefault="00DA02EC" w:rsidP="00293090">
            <w:pPr>
              <w:pStyle w:val="ConsPlusCell"/>
              <w:rPr>
                <w:sz w:val="20"/>
                <w:szCs w:val="20"/>
              </w:rPr>
            </w:pPr>
            <w:r w:rsidRPr="00F525CC">
              <w:rPr>
                <w:sz w:val="20"/>
                <w:szCs w:val="20"/>
              </w:rPr>
              <w:t>Систематическая деятельность</w:t>
            </w:r>
          </w:p>
          <w:p w:rsidR="00DA02EC" w:rsidRPr="00F525CC" w:rsidRDefault="00DA02EC" w:rsidP="00293090">
            <w:pPr>
              <w:widowControl w:val="0"/>
              <w:autoSpaceDE w:val="0"/>
              <w:autoSpaceDN w:val="0"/>
              <w:adjustRightInd w:val="0"/>
              <w:rPr>
                <w:sz w:val="20"/>
                <w:szCs w:val="20"/>
              </w:rPr>
            </w:pPr>
            <w:r w:rsidRPr="00F525CC">
              <w:rPr>
                <w:sz w:val="20"/>
                <w:szCs w:val="20"/>
              </w:rPr>
              <w:t>координационного экологического центра на базе МБОУ ДО «ДДТ» с. Молчаново, (количество проведенных советов)</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708"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tcPr>
          <w:p w:rsidR="00DA02EC" w:rsidRPr="00F525CC" w:rsidRDefault="00DA02EC" w:rsidP="00293090">
            <w:pPr>
              <w:widowControl w:val="0"/>
              <w:autoSpaceDE w:val="0"/>
              <w:autoSpaceDN w:val="0"/>
              <w:adjustRightInd w:val="0"/>
              <w:jc w:val="center"/>
              <w:rPr>
                <w:sz w:val="20"/>
                <w:szCs w:val="20"/>
              </w:rPr>
            </w:pPr>
            <w:r w:rsidRPr="00F525CC">
              <w:rPr>
                <w:sz w:val="20"/>
                <w:szCs w:val="20"/>
              </w:rPr>
              <w:t>1</w:t>
            </w:r>
          </w:p>
        </w:tc>
      </w:tr>
      <w:tr w:rsidR="00DA02EC" w:rsidRPr="00F525CC" w:rsidTr="00293090">
        <w:trPr>
          <w:gridAfter w:val="1"/>
          <w:wAfter w:w="7" w:type="dxa"/>
        </w:trPr>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sz w:val="20"/>
                <w:szCs w:val="20"/>
              </w:rPr>
              <w:t>Ведомственные целевые программы, входящие в состав подпрограммы (далее – ВЦП)</w:t>
            </w:r>
          </w:p>
        </w:tc>
        <w:tc>
          <w:tcPr>
            <w:tcW w:w="73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Отсутствуют</w:t>
            </w:r>
          </w:p>
        </w:tc>
      </w:tr>
      <w:tr w:rsidR="00DA02EC" w:rsidRPr="00F525CC" w:rsidTr="00293090">
        <w:trPr>
          <w:gridAfter w:val="1"/>
          <w:wAfter w:w="7" w:type="dxa"/>
        </w:trPr>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sz w:val="20"/>
                <w:szCs w:val="20"/>
              </w:rPr>
              <w:t>Сроки реализации муниципальной программы</w:t>
            </w:r>
          </w:p>
        </w:tc>
        <w:tc>
          <w:tcPr>
            <w:tcW w:w="73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2017 - 2022 годы</w:t>
            </w:r>
          </w:p>
          <w:p w:rsidR="00DA02EC" w:rsidRPr="00F525CC" w:rsidRDefault="00DA02EC" w:rsidP="00293090">
            <w:pPr>
              <w:widowControl w:val="0"/>
              <w:autoSpaceDE w:val="0"/>
              <w:autoSpaceDN w:val="0"/>
              <w:adjustRightInd w:val="0"/>
              <w:rPr>
                <w:sz w:val="20"/>
                <w:szCs w:val="20"/>
              </w:rPr>
            </w:pPr>
          </w:p>
        </w:tc>
      </w:tr>
      <w:tr w:rsidR="00DA02EC" w:rsidRPr="00F525CC" w:rsidTr="00293090">
        <w:trPr>
          <w:trHeight w:val="936"/>
        </w:trPr>
        <w:tc>
          <w:tcPr>
            <w:tcW w:w="19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Объем и источники финансирования подпрограммы (с детализацией по годам реализации, тыс. рублей)</w:t>
            </w:r>
          </w:p>
        </w:tc>
        <w:tc>
          <w:tcPr>
            <w:tcW w:w="1987"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rPr>
                <w:sz w:val="20"/>
                <w:szCs w:val="20"/>
              </w:rPr>
            </w:pPr>
            <w:r w:rsidRPr="00F525CC">
              <w:rPr>
                <w:sz w:val="20"/>
                <w:szCs w:val="20"/>
              </w:rPr>
              <w:t>Источники</w:t>
            </w:r>
          </w:p>
        </w:tc>
        <w:tc>
          <w:tcPr>
            <w:tcW w:w="851"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p>
          <w:p w:rsidR="00DA02EC" w:rsidRPr="00F525CC" w:rsidRDefault="00DA02EC" w:rsidP="00293090">
            <w:pPr>
              <w:widowControl w:val="0"/>
              <w:autoSpaceDE w:val="0"/>
              <w:autoSpaceDN w:val="0"/>
              <w:adjustRightInd w:val="0"/>
              <w:jc w:val="center"/>
              <w:rPr>
                <w:sz w:val="20"/>
                <w:szCs w:val="20"/>
              </w:rPr>
            </w:pPr>
            <w:r w:rsidRPr="00F525CC">
              <w:rPr>
                <w:sz w:val="20"/>
                <w:szCs w:val="20"/>
              </w:rPr>
              <w:t>Всего</w:t>
            </w:r>
          </w:p>
        </w:tc>
        <w:tc>
          <w:tcPr>
            <w:tcW w:w="709"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p>
          <w:p w:rsidR="00DA02EC" w:rsidRPr="00F525CC" w:rsidRDefault="00DA02EC" w:rsidP="00293090">
            <w:pPr>
              <w:widowControl w:val="0"/>
              <w:autoSpaceDE w:val="0"/>
              <w:autoSpaceDN w:val="0"/>
              <w:adjustRightInd w:val="0"/>
              <w:jc w:val="center"/>
              <w:rPr>
                <w:sz w:val="20"/>
                <w:szCs w:val="20"/>
              </w:rPr>
            </w:pPr>
            <w:r w:rsidRPr="00F525CC">
              <w:rPr>
                <w:sz w:val="20"/>
                <w:szCs w:val="20"/>
              </w:rPr>
              <w:t>2017 год</w:t>
            </w:r>
          </w:p>
        </w:tc>
        <w:tc>
          <w:tcPr>
            <w:tcW w:w="70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p>
          <w:p w:rsidR="00DA02EC" w:rsidRPr="00F525CC" w:rsidRDefault="00DA02EC" w:rsidP="00293090">
            <w:pPr>
              <w:widowControl w:val="0"/>
              <w:autoSpaceDE w:val="0"/>
              <w:autoSpaceDN w:val="0"/>
              <w:adjustRightInd w:val="0"/>
              <w:jc w:val="center"/>
              <w:rPr>
                <w:sz w:val="20"/>
                <w:szCs w:val="20"/>
              </w:rPr>
            </w:pPr>
            <w:r w:rsidRPr="00F525CC">
              <w:rPr>
                <w:sz w:val="20"/>
                <w:szCs w:val="20"/>
              </w:rPr>
              <w:t>2018 год</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p>
          <w:p w:rsidR="00DA02EC" w:rsidRPr="00F525CC" w:rsidRDefault="00DA02EC" w:rsidP="00293090">
            <w:pPr>
              <w:widowControl w:val="0"/>
              <w:autoSpaceDE w:val="0"/>
              <w:autoSpaceDN w:val="0"/>
              <w:adjustRightInd w:val="0"/>
              <w:jc w:val="center"/>
              <w:rPr>
                <w:sz w:val="20"/>
                <w:szCs w:val="20"/>
              </w:rPr>
            </w:pPr>
            <w:r w:rsidRPr="00F525CC">
              <w:rPr>
                <w:sz w:val="20"/>
                <w:szCs w:val="20"/>
              </w:rPr>
              <w:t>2019 год</w:t>
            </w:r>
          </w:p>
        </w:tc>
        <w:tc>
          <w:tcPr>
            <w:tcW w:w="851" w:type="dxa"/>
            <w:gridSpan w:val="2"/>
            <w:tcBorders>
              <w:top w:val="single" w:sz="4" w:space="0" w:color="auto"/>
              <w:left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p>
          <w:p w:rsidR="00DA02EC" w:rsidRPr="00F525CC" w:rsidRDefault="00DA02EC" w:rsidP="00293090">
            <w:pPr>
              <w:widowControl w:val="0"/>
              <w:autoSpaceDE w:val="0"/>
              <w:autoSpaceDN w:val="0"/>
              <w:adjustRightInd w:val="0"/>
              <w:jc w:val="center"/>
              <w:rPr>
                <w:sz w:val="20"/>
                <w:szCs w:val="20"/>
              </w:rPr>
            </w:pPr>
            <w:r w:rsidRPr="00F525CC">
              <w:rPr>
                <w:sz w:val="20"/>
                <w:szCs w:val="20"/>
              </w:rPr>
              <w:t>2020 год</w:t>
            </w:r>
          </w:p>
        </w:tc>
        <w:tc>
          <w:tcPr>
            <w:tcW w:w="708" w:type="dxa"/>
            <w:gridSpan w:val="2"/>
            <w:tcBorders>
              <w:top w:val="single" w:sz="4" w:space="0" w:color="auto"/>
              <w:left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p>
          <w:p w:rsidR="00DA02EC" w:rsidRPr="00F525CC" w:rsidRDefault="00DA02EC" w:rsidP="00293090">
            <w:pPr>
              <w:widowControl w:val="0"/>
              <w:autoSpaceDE w:val="0"/>
              <w:autoSpaceDN w:val="0"/>
              <w:adjustRightInd w:val="0"/>
              <w:jc w:val="center"/>
              <w:rPr>
                <w:sz w:val="20"/>
                <w:szCs w:val="20"/>
              </w:rPr>
            </w:pPr>
            <w:r w:rsidRPr="00F525CC">
              <w:rPr>
                <w:sz w:val="20"/>
                <w:szCs w:val="20"/>
              </w:rPr>
              <w:t>2021 год</w:t>
            </w:r>
          </w:p>
        </w:tc>
        <w:tc>
          <w:tcPr>
            <w:tcW w:w="851" w:type="dxa"/>
            <w:gridSpan w:val="2"/>
            <w:tcBorders>
              <w:top w:val="single" w:sz="4" w:space="0" w:color="auto"/>
              <w:left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p>
          <w:p w:rsidR="00DA02EC" w:rsidRPr="00F525CC" w:rsidRDefault="00DA02EC" w:rsidP="00293090">
            <w:pPr>
              <w:widowControl w:val="0"/>
              <w:autoSpaceDE w:val="0"/>
              <w:autoSpaceDN w:val="0"/>
              <w:adjustRightInd w:val="0"/>
              <w:jc w:val="center"/>
              <w:rPr>
                <w:sz w:val="20"/>
                <w:szCs w:val="20"/>
              </w:rPr>
            </w:pPr>
            <w:r w:rsidRPr="00F525CC">
              <w:rPr>
                <w:sz w:val="20"/>
                <w:szCs w:val="20"/>
              </w:rPr>
              <w:t>2022 год</w:t>
            </w:r>
          </w:p>
        </w:tc>
      </w:tr>
      <w:tr w:rsidR="00DA02EC" w:rsidRPr="00F525CC" w:rsidTr="00293090">
        <w:tc>
          <w:tcPr>
            <w:tcW w:w="1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федеральный бюджет (по согласованию (прогноз)</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1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областной бюджет (по согласованию (прогноз)</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1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 xml:space="preserve">бюджет муниципального образования «Молчановский район» </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20,8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5,0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10,8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0,0</w:t>
            </w:r>
          </w:p>
        </w:tc>
      </w:tr>
      <w:tr w:rsidR="00DA02EC" w:rsidRPr="00F525CC" w:rsidTr="00293090">
        <w:tc>
          <w:tcPr>
            <w:tcW w:w="1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бюджеты сельских поселений (по согласованию (прогноз)</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1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внебюджетные источники (по согласованию (прогноз)</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38,0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38,0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1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rPr>
                <w:sz w:val="20"/>
                <w:szCs w:val="20"/>
              </w:rPr>
            </w:pPr>
            <w:r w:rsidRPr="00F525CC">
              <w:rPr>
                <w:sz w:val="20"/>
                <w:szCs w:val="20"/>
              </w:rPr>
              <w:t>всего по источникам</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58,8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43,0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10,8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A02EC" w:rsidRPr="00F525CC" w:rsidRDefault="00DA02EC" w:rsidP="00293090">
            <w:pPr>
              <w:widowControl w:val="0"/>
              <w:autoSpaceDE w:val="0"/>
              <w:autoSpaceDN w:val="0"/>
              <w:adjustRightInd w:val="0"/>
              <w:jc w:val="center"/>
              <w:rPr>
                <w:sz w:val="20"/>
                <w:szCs w:val="20"/>
              </w:rPr>
            </w:pPr>
            <w:r w:rsidRPr="00F525CC">
              <w:rPr>
                <w:sz w:val="20"/>
                <w:szCs w:val="20"/>
              </w:rPr>
              <w:t>0,0</w:t>
            </w:r>
          </w:p>
        </w:tc>
      </w:tr>
    </w:tbl>
    <w:p w:rsidR="00DA02EC" w:rsidRPr="00F525CC" w:rsidRDefault="00DA02EC" w:rsidP="00761696">
      <w:pPr>
        <w:jc w:val="center"/>
        <w:rPr>
          <w:sz w:val="20"/>
          <w:szCs w:val="20"/>
        </w:rPr>
      </w:pPr>
      <w:r w:rsidRPr="00F525CC">
        <w:rPr>
          <w:sz w:val="20"/>
          <w:szCs w:val="20"/>
        </w:rPr>
        <w:t>2. Характеристика сферы реализации подпрограммы 2,</w:t>
      </w:r>
    </w:p>
    <w:p w:rsidR="00DA02EC" w:rsidRPr="00F525CC" w:rsidRDefault="00DA02EC" w:rsidP="00761696">
      <w:pPr>
        <w:ind w:firstLine="709"/>
        <w:jc w:val="center"/>
        <w:rPr>
          <w:sz w:val="20"/>
          <w:szCs w:val="20"/>
        </w:rPr>
      </w:pPr>
      <w:r w:rsidRPr="00F525CC">
        <w:rPr>
          <w:sz w:val="20"/>
          <w:szCs w:val="20"/>
        </w:rPr>
        <w:t>описание основных проблем в указанной сфере и прогноз ее развития</w:t>
      </w:r>
    </w:p>
    <w:p w:rsidR="00DA02EC" w:rsidRPr="00F525CC" w:rsidRDefault="00DA02EC" w:rsidP="00761696">
      <w:pPr>
        <w:ind w:firstLine="709"/>
        <w:jc w:val="center"/>
        <w:rPr>
          <w:sz w:val="20"/>
          <w:szCs w:val="20"/>
        </w:rPr>
      </w:pPr>
    </w:p>
    <w:p w:rsidR="00DA02EC" w:rsidRPr="00F525CC" w:rsidRDefault="00DA02EC" w:rsidP="00761696">
      <w:pPr>
        <w:ind w:firstLine="709"/>
        <w:jc w:val="both"/>
        <w:rPr>
          <w:sz w:val="20"/>
          <w:szCs w:val="20"/>
        </w:rPr>
      </w:pPr>
      <w:r w:rsidRPr="00F525CC">
        <w:rPr>
          <w:sz w:val="20"/>
          <w:szCs w:val="20"/>
        </w:rPr>
        <w:t>Экологические проблемы, возникновение которых обусловлено, прежде всего, социально – экономическими факторами, могут быть решены только образованным населением. В связи с этим вопросы экологического образования, воспитания, формирования экологической культуры, информирования населения выходят сегодня на первый план. В системе современного образования экологическая составляющая должна стать основополагающей, поскольку именно она призвана формировать экоцентрическое мировоззрение человека.</w:t>
      </w:r>
    </w:p>
    <w:p w:rsidR="00DA02EC" w:rsidRPr="00F525CC" w:rsidRDefault="00DA02EC" w:rsidP="00761696">
      <w:pPr>
        <w:ind w:firstLine="709"/>
        <w:jc w:val="both"/>
        <w:rPr>
          <w:sz w:val="20"/>
          <w:szCs w:val="20"/>
        </w:rPr>
      </w:pPr>
      <w:r w:rsidRPr="00F525CC">
        <w:rPr>
          <w:sz w:val="20"/>
          <w:szCs w:val="20"/>
        </w:rPr>
        <w:t>Уровень экологической культуры населения Молчановского района, несмотря на декларирование важности экологического образования, не соответствует требованиям времени. Одной из причин медленного развития экологического мышления у большей части людей является преобладание пассивных форм обучения в экологическом образовании. Вместе с тем именно активные формы, связанные с практическими действиями по изучению взаимоотношений между природой и обществом, совместное обсуждение проблем, собственные исследования, эксперимент с природными объектами, способны дать обучающимся прочные экологические знания и сформировать мировоззрение.</w:t>
      </w:r>
    </w:p>
    <w:p w:rsidR="00DA02EC" w:rsidRPr="00F525CC" w:rsidRDefault="00DA02EC" w:rsidP="00761696">
      <w:pPr>
        <w:ind w:firstLine="709"/>
        <w:jc w:val="both"/>
        <w:rPr>
          <w:sz w:val="20"/>
          <w:szCs w:val="20"/>
        </w:rPr>
      </w:pPr>
      <w:r w:rsidRPr="00F525CC">
        <w:rPr>
          <w:sz w:val="20"/>
          <w:szCs w:val="20"/>
        </w:rPr>
        <w:t>Именно практические работы позволяют перевести экологические понятия на уровень личностно - значимых. В процессе коллективных работ природных объектов, совместного обсуждения проблемы формируется экологическая культура: воспитывается индивидуальная профессиональная ответственность за действия в природной среде, потребность личного и коллективного участия в природоохранной деятельности.</w:t>
      </w:r>
    </w:p>
    <w:p w:rsidR="00DA02EC" w:rsidRPr="00F525CC" w:rsidRDefault="00DA02EC" w:rsidP="00761696">
      <w:pPr>
        <w:rPr>
          <w:sz w:val="20"/>
          <w:szCs w:val="20"/>
        </w:rPr>
        <w:sectPr w:rsidR="00DA02EC" w:rsidRPr="00F525CC" w:rsidSect="007150B6">
          <w:pgSz w:w="11906" w:h="16838"/>
          <w:pgMar w:top="1134" w:right="567" w:bottom="1134" w:left="1134" w:header="709" w:footer="709" w:gutter="0"/>
          <w:cols w:space="708"/>
          <w:docGrid w:linePitch="360"/>
        </w:sectPr>
      </w:pPr>
    </w:p>
    <w:p w:rsidR="00DA02EC" w:rsidRPr="00F525CC" w:rsidRDefault="00DA02EC" w:rsidP="00761696">
      <w:pPr>
        <w:jc w:val="center"/>
        <w:rPr>
          <w:sz w:val="20"/>
          <w:szCs w:val="20"/>
        </w:rPr>
      </w:pPr>
      <w:r w:rsidRPr="00F525CC">
        <w:rPr>
          <w:sz w:val="20"/>
          <w:szCs w:val="20"/>
        </w:rPr>
        <w:t>3. Перечень показателей цели и задач подпрограммы 2 и сведения о порядке сбора информации</w:t>
      </w:r>
    </w:p>
    <w:p w:rsidR="00DA02EC" w:rsidRPr="00F525CC" w:rsidRDefault="00DA02EC" w:rsidP="00761696">
      <w:pPr>
        <w:jc w:val="center"/>
        <w:rPr>
          <w:sz w:val="20"/>
          <w:szCs w:val="20"/>
        </w:rPr>
      </w:pPr>
      <w:r w:rsidRPr="00F525CC">
        <w:rPr>
          <w:sz w:val="20"/>
          <w:szCs w:val="20"/>
        </w:rPr>
        <w:t>по показателям и методике их расчета</w:t>
      </w:r>
    </w:p>
    <w:p w:rsidR="00DA02EC" w:rsidRPr="00F525CC" w:rsidRDefault="00DA02EC" w:rsidP="00761696">
      <w:pPr>
        <w:rPr>
          <w:sz w:val="20"/>
          <w:szCs w:val="20"/>
        </w:rPr>
      </w:pPr>
    </w:p>
    <w:tbl>
      <w:tblPr>
        <w:tblW w:w="14884" w:type="dxa"/>
        <w:tblInd w:w="62" w:type="dxa"/>
        <w:tblLayout w:type="fixed"/>
        <w:tblCellMar>
          <w:top w:w="75" w:type="dxa"/>
          <w:left w:w="0" w:type="dxa"/>
          <w:bottom w:w="75" w:type="dxa"/>
          <w:right w:w="0" w:type="dxa"/>
        </w:tblCellMar>
        <w:tblLook w:val="0000"/>
      </w:tblPr>
      <w:tblGrid>
        <w:gridCol w:w="720"/>
        <w:gridCol w:w="3249"/>
        <w:gridCol w:w="180"/>
        <w:gridCol w:w="1260"/>
        <w:gridCol w:w="1800"/>
        <w:gridCol w:w="1620"/>
        <w:gridCol w:w="2160"/>
        <w:gridCol w:w="1769"/>
        <w:gridCol w:w="2126"/>
      </w:tblGrid>
      <w:tr w:rsidR="00DA02EC" w:rsidRPr="00F525CC" w:rsidTr="00293090">
        <w:trPr>
          <w:trHeight w:val="905"/>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N пп</w:t>
            </w:r>
          </w:p>
        </w:tc>
        <w:tc>
          <w:tcPr>
            <w:tcW w:w="32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Наименование показателя</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Единица измерения</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Периодичность сбора данных</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Временные характеристики показателя</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Алгоритм формирования (формула) расчета показателя</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Метод сбора информации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Ответственный за сбор данных по показателю</w:t>
            </w:r>
          </w:p>
        </w:tc>
      </w:tr>
      <w:tr w:rsidR="00DA02EC" w:rsidRPr="00F525CC" w:rsidTr="00293090">
        <w:trPr>
          <w:trHeight w:val="90"/>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bookmarkStart w:id="1" w:name="Par1296"/>
            <w:bookmarkEnd w:id="1"/>
            <w:r w:rsidRPr="00F525CC">
              <w:rPr>
                <w:sz w:val="20"/>
                <w:szCs w:val="20"/>
              </w:rPr>
              <w:t>1</w:t>
            </w:r>
          </w:p>
        </w:tc>
        <w:tc>
          <w:tcPr>
            <w:tcW w:w="32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2</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3</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bookmarkStart w:id="2" w:name="Par1299"/>
            <w:bookmarkEnd w:id="2"/>
            <w:r w:rsidRPr="00F525CC">
              <w:rPr>
                <w:sz w:val="20"/>
                <w:szCs w:val="20"/>
              </w:rPr>
              <w:t>4</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5</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6</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8</w:t>
            </w:r>
          </w:p>
        </w:tc>
      </w:tr>
      <w:tr w:rsidR="00DA02EC" w:rsidRPr="00F525CC" w:rsidTr="00293090">
        <w:trPr>
          <w:trHeight w:val="70"/>
        </w:trPr>
        <w:tc>
          <w:tcPr>
            <w:tcW w:w="1488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jc w:val="both"/>
              <w:rPr>
                <w:sz w:val="20"/>
                <w:szCs w:val="20"/>
              </w:rPr>
            </w:pPr>
            <w:r w:rsidRPr="00F525CC">
              <w:rPr>
                <w:sz w:val="20"/>
                <w:szCs w:val="20"/>
              </w:rPr>
              <w:t xml:space="preserve">Показатели цели подпрограммы 2  «Модель непрерывного экологического воспитания и образования на территории Молчановского района» </w:t>
            </w:r>
          </w:p>
          <w:p w:rsidR="00DA02EC" w:rsidRPr="00F525CC" w:rsidRDefault="00DA02EC" w:rsidP="00293090">
            <w:pPr>
              <w:rPr>
                <w:sz w:val="20"/>
                <w:szCs w:val="20"/>
              </w:rPr>
            </w:pPr>
          </w:p>
        </w:tc>
      </w:tr>
      <w:tr w:rsidR="00DA02EC" w:rsidRPr="00F525CC" w:rsidTr="00293090">
        <w:trPr>
          <w:trHeight w:val="1529"/>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bookmarkStart w:id="3" w:name="Par1306"/>
            <w:bookmarkEnd w:id="3"/>
            <w:r w:rsidRPr="00F525CC">
              <w:rPr>
                <w:sz w:val="20"/>
                <w:szCs w:val="20"/>
              </w:rPr>
              <w:t>1</w:t>
            </w:r>
          </w:p>
        </w:tc>
        <w:tc>
          <w:tcPr>
            <w:tcW w:w="32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Количество реализованных экологических проектов </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единиц</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ведомственная статистика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r>
      <w:tr w:rsidR="00DA02EC" w:rsidRPr="00F525CC" w:rsidTr="00293090">
        <w:trPr>
          <w:trHeight w:val="317"/>
        </w:trPr>
        <w:tc>
          <w:tcPr>
            <w:tcW w:w="1488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jc w:val="both"/>
              <w:rPr>
                <w:sz w:val="20"/>
                <w:szCs w:val="20"/>
              </w:rPr>
            </w:pPr>
            <w:r w:rsidRPr="00F525CC">
              <w:rPr>
                <w:sz w:val="20"/>
                <w:szCs w:val="20"/>
              </w:rPr>
              <w:t xml:space="preserve">Показатели задачи подпрограммы 2 «Модель непрерывного экологического воспитания и образования на территории Молчановского района» </w:t>
            </w:r>
          </w:p>
          <w:p w:rsidR="00DA02EC" w:rsidRPr="00F525CC" w:rsidRDefault="00DA02EC" w:rsidP="00293090">
            <w:pPr>
              <w:rPr>
                <w:sz w:val="20"/>
                <w:szCs w:val="20"/>
              </w:rPr>
            </w:pPr>
          </w:p>
        </w:tc>
      </w:tr>
      <w:tr w:rsidR="00DA02EC" w:rsidRPr="00F525CC" w:rsidTr="0029309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bookmarkStart w:id="4" w:name="Par1327"/>
            <w:bookmarkEnd w:id="4"/>
            <w:r w:rsidRPr="00F525CC">
              <w:rPr>
                <w:sz w:val="20"/>
                <w:szCs w:val="20"/>
              </w:rPr>
              <w:t>1</w:t>
            </w:r>
          </w:p>
        </w:tc>
        <w:tc>
          <w:tcPr>
            <w:tcW w:w="34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Показатели задачи 1. Количество вовлеченных образовательных учреждений в реализацию мероприятий</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единиц</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ведомственная статистика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r>
      <w:tr w:rsidR="00DA02EC" w:rsidRPr="00F525CC" w:rsidTr="0029309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2</w:t>
            </w:r>
          </w:p>
        </w:tc>
        <w:tc>
          <w:tcPr>
            <w:tcW w:w="34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Показатели задачи 2. </w:t>
            </w:r>
          </w:p>
          <w:p w:rsidR="00DA02EC" w:rsidRPr="00F525CC" w:rsidRDefault="00DA02EC" w:rsidP="00293090">
            <w:pPr>
              <w:rPr>
                <w:sz w:val="20"/>
                <w:szCs w:val="20"/>
              </w:rPr>
            </w:pPr>
            <w:r w:rsidRPr="00F525CC">
              <w:rPr>
                <w:sz w:val="20"/>
                <w:szCs w:val="20"/>
              </w:rPr>
              <w:t xml:space="preserve">Количество вовлеченных детей  в реализацию мероприятий </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человек</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ведомственная статистика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r>
      <w:tr w:rsidR="00DA02EC" w:rsidRPr="00F525CC" w:rsidTr="0029309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3</w:t>
            </w:r>
          </w:p>
        </w:tc>
        <w:tc>
          <w:tcPr>
            <w:tcW w:w="34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Показатели задачи 3. </w:t>
            </w:r>
          </w:p>
          <w:p w:rsidR="00DA02EC" w:rsidRPr="00F525CC" w:rsidRDefault="00DA02EC" w:rsidP="00293090">
            <w:pPr>
              <w:rPr>
                <w:sz w:val="20"/>
                <w:szCs w:val="20"/>
              </w:rPr>
            </w:pPr>
            <w:r w:rsidRPr="00F525CC">
              <w:rPr>
                <w:sz w:val="20"/>
                <w:szCs w:val="20"/>
              </w:rPr>
              <w:t>Систематическая деятельность</w:t>
            </w:r>
          </w:p>
          <w:p w:rsidR="00DA02EC" w:rsidRPr="00F525CC" w:rsidRDefault="00DA02EC" w:rsidP="00293090">
            <w:pPr>
              <w:rPr>
                <w:sz w:val="20"/>
                <w:szCs w:val="20"/>
              </w:rPr>
            </w:pPr>
            <w:r w:rsidRPr="00F525CC">
              <w:rPr>
                <w:sz w:val="20"/>
                <w:szCs w:val="20"/>
              </w:rPr>
              <w:t xml:space="preserve">координационного экологического центра на базе МБОУ ДО «ДДТ» </w:t>
            </w:r>
          </w:p>
          <w:p w:rsidR="00DA02EC" w:rsidRPr="00F525CC" w:rsidRDefault="00DA02EC" w:rsidP="00293090">
            <w:pPr>
              <w:rPr>
                <w:sz w:val="20"/>
                <w:szCs w:val="20"/>
              </w:rPr>
            </w:pPr>
            <w:r w:rsidRPr="00F525CC">
              <w:rPr>
                <w:sz w:val="20"/>
                <w:szCs w:val="20"/>
              </w:rPr>
              <w:t>с. Молчаново, (количество проведенных советов)</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единиц</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ведомственная статистика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Заместитель Главы Молчановского района - начальник Управления по социальной политике Администрации Молчановского района</w:t>
            </w:r>
          </w:p>
        </w:tc>
      </w:tr>
    </w:tbl>
    <w:p w:rsidR="00DA02EC" w:rsidRPr="00F525CC" w:rsidRDefault="00DA02EC" w:rsidP="00761696">
      <w:pPr>
        <w:jc w:val="center"/>
        <w:rPr>
          <w:sz w:val="20"/>
          <w:szCs w:val="20"/>
        </w:rPr>
      </w:pPr>
      <w:r w:rsidRPr="00F525CC">
        <w:rPr>
          <w:sz w:val="20"/>
          <w:szCs w:val="20"/>
        </w:rPr>
        <w:t>4. Перечень ведомственных целевых программ, основных мероприятий</w:t>
      </w:r>
    </w:p>
    <w:p w:rsidR="00DA02EC" w:rsidRPr="00F525CC" w:rsidRDefault="00DA02EC" w:rsidP="00761696">
      <w:pPr>
        <w:jc w:val="center"/>
        <w:rPr>
          <w:sz w:val="20"/>
          <w:szCs w:val="20"/>
        </w:rPr>
      </w:pPr>
      <w:r w:rsidRPr="00F525CC">
        <w:rPr>
          <w:sz w:val="20"/>
          <w:szCs w:val="20"/>
        </w:rPr>
        <w:t>и ресурсное обеспечение реализации подпрограммы 2</w:t>
      </w:r>
    </w:p>
    <w:p w:rsidR="00DA02EC" w:rsidRPr="00F525CC" w:rsidRDefault="00DA02EC" w:rsidP="00761696">
      <w:pPr>
        <w:rPr>
          <w:sz w:val="20"/>
          <w:szCs w:val="20"/>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7"/>
        <w:gridCol w:w="2095"/>
        <w:gridCol w:w="1256"/>
        <w:gridCol w:w="42"/>
        <w:gridCol w:w="1359"/>
        <w:gridCol w:w="39"/>
        <w:gridCol w:w="1176"/>
        <w:gridCol w:w="987"/>
        <w:gridCol w:w="899"/>
        <w:gridCol w:w="73"/>
        <w:gridCol w:w="771"/>
        <w:gridCol w:w="55"/>
        <w:gridCol w:w="1015"/>
        <w:gridCol w:w="1508"/>
        <w:gridCol w:w="75"/>
        <w:gridCol w:w="1703"/>
        <w:gridCol w:w="1330"/>
      </w:tblGrid>
      <w:tr w:rsidR="00DA02EC" w:rsidRPr="00F525CC" w:rsidTr="00293090">
        <w:tc>
          <w:tcPr>
            <w:tcW w:w="847" w:type="dxa"/>
            <w:vMerge w:val="restart"/>
            <w:vAlign w:val="center"/>
          </w:tcPr>
          <w:p w:rsidR="00DA02EC" w:rsidRPr="00F525CC" w:rsidRDefault="00DA02EC" w:rsidP="00293090">
            <w:pPr>
              <w:jc w:val="center"/>
              <w:rPr>
                <w:sz w:val="20"/>
                <w:szCs w:val="20"/>
              </w:rPr>
            </w:pPr>
            <w:r w:rsidRPr="00F525CC">
              <w:rPr>
                <w:sz w:val="20"/>
                <w:szCs w:val="20"/>
              </w:rPr>
              <w:t>N</w:t>
            </w:r>
          </w:p>
          <w:p w:rsidR="00DA02EC" w:rsidRPr="00F525CC" w:rsidRDefault="00DA02EC" w:rsidP="00293090">
            <w:pPr>
              <w:jc w:val="center"/>
              <w:rPr>
                <w:sz w:val="20"/>
                <w:szCs w:val="20"/>
              </w:rPr>
            </w:pPr>
            <w:r w:rsidRPr="00F525CC">
              <w:rPr>
                <w:sz w:val="20"/>
                <w:szCs w:val="20"/>
              </w:rPr>
              <w:t>пп</w:t>
            </w:r>
          </w:p>
        </w:tc>
        <w:tc>
          <w:tcPr>
            <w:tcW w:w="2095" w:type="dxa"/>
            <w:vMerge w:val="restart"/>
            <w:vAlign w:val="center"/>
          </w:tcPr>
          <w:p w:rsidR="00DA02EC" w:rsidRPr="00F525CC" w:rsidRDefault="00DA02EC" w:rsidP="00293090">
            <w:pPr>
              <w:jc w:val="center"/>
              <w:rPr>
                <w:sz w:val="20"/>
                <w:szCs w:val="20"/>
              </w:rPr>
            </w:pPr>
            <w:r w:rsidRPr="00F525CC">
              <w:rPr>
                <w:sz w:val="20"/>
                <w:szCs w:val="20"/>
              </w:rPr>
              <w:t>Наименование подпрограммы,  задачи подпрограммы, ВЦП (основного мероприятия) муниципальной программы</w:t>
            </w:r>
          </w:p>
        </w:tc>
        <w:tc>
          <w:tcPr>
            <w:tcW w:w="1256" w:type="dxa"/>
            <w:vMerge w:val="restart"/>
            <w:vAlign w:val="center"/>
          </w:tcPr>
          <w:p w:rsidR="00DA02EC" w:rsidRPr="00F525CC" w:rsidRDefault="00DA02EC" w:rsidP="00293090">
            <w:pPr>
              <w:jc w:val="center"/>
              <w:rPr>
                <w:sz w:val="20"/>
                <w:szCs w:val="20"/>
              </w:rPr>
            </w:pPr>
            <w:r w:rsidRPr="00F525CC">
              <w:rPr>
                <w:sz w:val="20"/>
                <w:szCs w:val="20"/>
              </w:rPr>
              <w:t>Срок реализации</w:t>
            </w:r>
          </w:p>
        </w:tc>
        <w:tc>
          <w:tcPr>
            <w:tcW w:w="1440" w:type="dxa"/>
            <w:gridSpan w:val="3"/>
            <w:vMerge w:val="restart"/>
            <w:vAlign w:val="center"/>
          </w:tcPr>
          <w:p w:rsidR="00DA02EC" w:rsidRPr="00F525CC" w:rsidRDefault="00DA02EC" w:rsidP="00293090">
            <w:pPr>
              <w:jc w:val="center"/>
              <w:rPr>
                <w:sz w:val="20"/>
                <w:szCs w:val="20"/>
              </w:rPr>
            </w:pPr>
            <w:r w:rsidRPr="00F525CC">
              <w:rPr>
                <w:sz w:val="20"/>
                <w:szCs w:val="20"/>
              </w:rPr>
              <w:t>Объем финансирования (тыс. рублей)</w:t>
            </w:r>
          </w:p>
        </w:tc>
        <w:tc>
          <w:tcPr>
            <w:tcW w:w="4976" w:type="dxa"/>
            <w:gridSpan w:val="7"/>
            <w:vAlign w:val="center"/>
          </w:tcPr>
          <w:p w:rsidR="00DA02EC" w:rsidRPr="00F525CC" w:rsidRDefault="00DA02EC" w:rsidP="00293090">
            <w:pPr>
              <w:jc w:val="center"/>
              <w:rPr>
                <w:sz w:val="20"/>
                <w:szCs w:val="20"/>
              </w:rPr>
            </w:pPr>
            <w:r w:rsidRPr="00F525CC">
              <w:rPr>
                <w:sz w:val="20"/>
                <w:szCs w:val="20"/>
              </w:rPr>
              <w:t>В том числе за счет средств</w:t>
            </w:r>
          </w:p>
        </w:tc>
        <w:tc>
          <w:tcPr>
            <w:tcW w:w="1583" w:type="dxa"/>
            <w:gridSpan w:val="2"/>
            <w:vMerge w:val="restart"/>
            <w:vAlign w:val="center"/>
          </w:tcPr>
          <w:p w:rsidR="00DA02EC" w:rsidRPr="00F525CC" w:rsidRDefault="00DA02EC" w:rsidP="00293090">
            <w:pPr>
              <w:jc w:val="center"/>
              <w:rPr>
                <w:sz w:val="20"/>
                <w:szCs w:val="20"/>
              </w:rPr>
            </w:pPr>
            <w:r w:rsidRPr="00F525CC">
              <w:rPr>
                <w:sz w:val="20"/>
                <w:szCs w:val="20"/>
              </w:rPr>
              <w:t>Участник/участник мероприятия</w:t>
            </w:r>
          </w:p>
        </w:tc>
        <w:tc>
          <w:tcPr>
            <w:tcW w:w="3033" w:type="dxa"/>
            <w:gridSpan w:val="2"/>
            <w:vAlign w:val="center"/>
          </w:tcPr>
          <w:p w:rsidR="00DA02EC" w:rsidRPr="00F525CC" w:rsidRDefault="00DA02EC" w:rsidP="00293090">
            <w:pPr>
              <w:jc w:val="both"/>
              <w:rPr>
                <w:sz w:val="20"/>
                <w:szCs w:val="20"/>
              </w:rPr>
            </w:pPr>
            <w:r w:rsidRPr="00F525CC">
              <w:rPr>
                <w:sz w:val="20"/>
                <w:szCs w:val="20"/>
              </w:rPr>
              <w:t>Показатели конечного</w:t>
            </w:r>
          </w:p>
          <w:p w:rsidR="00DA02EC" w:rsidRPr="00F525CC" w:rsidRDefault="00DA02EC" w:rsidP="00293090">
            <w:pPr>
              <w:jc w:val="both"/>
              <w:rPr>
                <w:sz w:val="20"/>
                <w:szCs w:val="20"/>
              </w:rPr>
            </w:pPr>
            <w:r w:rsidRPr="00F525CC">
              <w:rPr>
                <w:sz w:val="20"/>
                <w:szCs w:val="20"/>
              </w:rPr>
              <w:t>результата ВЦП</w:t>
            </w:r>
          </w:p>
          <w:p w:rsidR="00DA02EC" w:rsidRPr="00F525CC" w:rsidRDefault="00DA02EC" w:rsidP="00293090">
            <w:pPr>
              <w:jc w:val="both"/>
              <w:rPr>
                <w:sz w:val="20"/>
                <w:szCs w:val="20"/>
              </w:rPr>
            </w:pPr>
            <w:r w:rsidRPr="00F525CC">
              <w:rPr>
                <w:sz w:val="20"/>
                <w:szCs w:val="20"/>
              </w:rPr>
              <w:t>(основного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A02EC" w:rsidRPr="00F525CC" w:rsidTr="00293090">
        <w:tc>
          <w:tcPr>
            <w:tcW w:w="847" w:type="dxa"/>
            <w:vMerge/>
          </w:tcPr>
          <w:p w:rsidR="00DA02EC" w:rsidRPr="00F525CC" w:rsidRDefault="00DA02EC" w:rsidP="00293090">
            <w:pPr>
              <w:jc w:val="center"/>
              <w:rPr>
                <w:sz w:val="20"/>
                <w:szCs w:val="20"/>
              </w:rPr>
            </w:pPr>
          </w:p>
        </w:tc>
        <w:tc>
          <w:tcPr>
            <w:tcW w:w="2095" w:type="dxa"/>
            <w:vMerge/>
          </w:tcPr>
          <w:p w:rsidR="00DA02EC" w:rsidRPr="00F525CC" w:rsidRDefault="00DA02EC" w:rsidP="00293090">
            <w:pPr>
              <w:jc w:val="center"/>
              <w:rPr>
                <w:sz w:val="20"/>
                <w:szCs w:val="20"/>
              </w:rPr>
            </w:pPr>
          </w:p>
        </w:tc>
        <w:tc>
          <w:tcPr>
            <w:tcW w:w="1256" w:type="dxa"/>
            <w:vMerge/>
          </w:tcPr>
          <w:p w:rsidR="00DA02EC" w:rsidRPr="00F525CC" w:rsidRDefault="00DA02EC" w:rsidP="00293090">
            <w:pPr>
              <w:jc w:val="center"/>
              <w:rPr>
                <w:sz w:val="20"/>
                <w:szCs w:val="20"/>
              </w:rPr>
            </w:pPr>
          </w:p>
        </w:tc>
        <w:tc>
          <w:tcPr>
            <w:tcW w:w="1440" w:type="dxa"/>
            <w:gridSpan w:val="3"/>
            <w:vMerge/>
          </w:tcPr>
          <w:p w:rsidR="00DA02EC" w:rsidRPr="00F525CC" w:rsidRDefault="00DA02EC" w:rsidP="00293090">
            <w:pPr>
              <w:jc w:val="center"/>
              <w:rPr>
                <w:sz w:val="20"/>
                <w:szCs w:val="20"/>
              </w:rPr>
            </w:pPr>
          </w:p>
        </w:tc>
        <w:tc>
          <w:tcPr>
            <w:tcW w:w="1176" w:type="dxa"/>
            <w:vAlign w:val="center"/>
          </w:tcPr>
          <w:p w:rsidR="00DA02EC" w:rsidRPr="00F525CC" w:rsidRDefault="00DA02EC" w:rsidP="00293090">
            <w:pPr>
              <w:jc w:val="center"/>
              <w:rPr>
                <w:sz w:val="20"/>
                <w:szCs w:val="20"/>
              </w:rPr>
            </w:pPr>
            <w:r w:rsidRPr="00F525CC">
              <w:rPr>
                <w:sz w:val="20"/>
                <w:szCs w:val="20"/>
              </w:rPr>
              <w:t>федерального бюджета (по согласованию)</w:t>
            </w:r>
          </w:p>
        </w:tc>
        <w:tc>
          <w:tcPr>
            <w:tcW w:w="987" w:type="dxa"/>
            <w:vAlign w:val="center"/>
          </w:tcPr>
          <w:p w:rsidR="00DA02EC" w:rsidRPr="00F525CC" w:rsidRDefault="00DA02EC" w:rsidP="00293090">
            <w:pPr>
              <w:jc w:val="center"/>
              <w:rPr>
                <w:sz w:val="20"/>
                <w:szCs w:val="20"/>
              </w:rPr>
            </w:pPr>
            <w:r w:rsidRPr="00F525CC">
              <w:rPr>
                <w:sz w:val="20"/>
                <w:szCs w:val="20"/>
              </w:rPr>
              <w:t>областного бюджета (по согласованию)</w:t>
            </w:r>
          </w:p>
        </w:tc>
        <w:tc>
          <w:tcPr>
            <w:tcW w:w="972" w:type="dxa"/>
            <w:gridSpan w:val="2"/>
            <w:vAlign w:val="center"/>
          </w:tcPr>
          <w:p w:rsidR="00DA02EC" w:rsidRPr="00F525CC" w:rsidRDefault="00DA02EC" w:rsidP="00293090">
            <w:pPr>
              <w:jc w:val="center"/>
              <w:rPr>
                <w:sz w:val="20"/>
                <w:szCs w:val="20"/>
              </w:rPr>
            </w:pPr>
            <w:r w:rsidRPr="00F525CC">
              <w:rPr>
                <w:sz w:val="20"/>
                <w:szCs w:val="20"/>
              </w:rPr>
              <w:t>Бюджета муниципального образования «Молчановский район»</w:t>
            </w:r>
          </w:p>
        </w:tc>
        <w:tc>
          <w:tcPr>
            <w:tcW w:w="771" w:type="dxa"/>
            <w:vAlign w:val="center"/>
          </w:tcPr>
          <w:p w:rsidR="00DA02EC" w:rsidRPr="00F525CC" w:rsidRDefault="00DA02EC" w:rsidP="00293090">
            <w:pPr>
              <w:jc w:val="center"/>
              <w:rPr>
                <w:sz w:val="20"/>
                <w:szCs w:val="20"/>
              </w:rPr>
            </w:pPr>
            <w:r w:rsidRPr="00F525CC">
              <w:rPr>
                <w:sz w:val="20"/>
                <w:szCs w:val="20"/>
              </w:rPr>
              <w:t>бюджетов сельских поселений (по согласованию)</w:t>
            </w:r>
          </w:p>
        </w:tc>
        <w:tc>
          <w:tcPr>
            <w:tcW w:w="1070" w:type="dxa"/>
            <w:gridSpan w:val="2"/>
            <w:vAlign w:val="center"/>
          </w:tcPr>
          <w:p w:rsidR="00DA02EC" w:rsidRPr="00F525CC" w:rsidRDefault="00DA02EC" w:rsidP="00293090">
            <w:pPr>
              <w:jc w:val="center"/>
              <w:rPr>
                <w:sz w:val="20"/>
                <w:szCs w:val="20"/>
              </w:rPr>
            </w:pPr>
            <w:r w:rsidRPr="00F525CC">
              <w:rPr>
                <w:sz w:val="20"/>
                <w:szCs w:val="20"/>
              </w:rPr>
              <w:t>внебюджетных источников (по согласованию)</w:t>
            </w:r>
          </w:p>
        </w:tc>
        <w:tc>
          <w:tcPr>
            <w:tcW w:w="1583" w:type="dxa"/>
            <w:gridSpan w:val="2"/>
            <w:vMerge/>
          </w:tcPr>
          <w:p w:rsidR="00DA02EC" w:rsidRPr="00F525CC" w:rsidRDefault="00DA02EC" w:rsidP="00293090">
            <w:pPr>
              <w:jc w:val="center"/>
              <w:rPr>
                <w:sz w:val="20"/>
                <w:szCs w:val="20"/>
              </w:rPr>
            </w:pPr>
          </w:p>
        </w:tc>
        <w:tc>
          <w:tcPr>
            <w:tcW w:w="1703" w:type="dxa"/>
            <w:vAlign w:val="center"/>
          </w:tcPr>
          <w:p w:rsidR="00DA02EC" w:rsidRPr="00F525CC" w:rsidRDefault="00DA02EC" w:rsidP="00293090">
            <w:pPr>
              <w:jc w:val="center"/>
              <w:rPr>
                <w:sz w:val="20"/>
                <w:szCs w:val="20"/>
              </w:rPr>
            </w:pPr>
            <w:r w:rsidRPr="00F525CC">
              <w:rPr>
                <w:sz w:val="20"/>
                <w:szCs w:val="20"/>
              </w:rPr>
              <w:t>наименование и единица измерения</w:t>
            </w:r>
          </w:p>
        </w:tc>
        <w:tc>
          <w:tcPr>
            <w:tcW w:w="1330" w:type="dxa"/>
            <w:vAlign w:val="center"/>
          </w:tcPr>
          <w:p w:rsidR="00DA02EC" w:rsidRPr="00F525CC" w:rsidRDefault="00DA02EC" w:rsidP="00293090">
            <w:pPr>
              <w:jc w:val="center"/>
              <w:rPr>
                <w:sz w:val="20"/>
                <w:szCs w:val="20"/>
              </w:rPr>
            </w:pPr>
            <w:r w:rsidRPr="00F525CC">
              <w:rPr>
                <w:sz w:val="20"/>
                <w:szCs w:val="20"/>
              </w:rPr>
              <w:t>значения по годам</w:t>
            </w:r>
          </w:p>
        </w:tc>
      </w:tr>
      <w:tr w:rsidR="00DA02EC" w:rsidRPr="00F525CC" w:rsidTr="00293090">
        <w:tc>
          <w:tcPr>
            <w:tcW w:w="847" w:type="dxa"/>
            <w:vAlign w:val="center"/>
          </w:tcPr>
          <w:p w:rsidR="00DA02EC" w:rsidRPr="00F525CC" w:rsidRDefault="00DA02EC" w:rsidP="00293090">
            <w:pPr>
              <w:jc w:val="center"/>
              <w:rPr>
                <w:sz w:val="20"/>
                <w:szCs w:val="20"/>
              </w:rPr>
            </w:pPr>
            <w:r w:rsidRPr="00F525CC">
              <w:rPr>
                <w:sz w:val="20"/>
                <w:szCs w:val="20"/>
              </w:rPr>
              <w:t>1</w:t>
            </w:r>
          </w:p>
        </w:tc>
        <w:tc>
          <w:tcPr>
            <w:tcW w:w="2095" w:type="dxa"/>
            <w:vAlign w:val="center"/>
          </w:tcPr>
          <w:p w:rsidR="00DA02EC" w:rsidRPr="00F525CC" w:rsidRDefault="00DA02EC" w:rsidP="00293090">
            <w:pPr>
              <w:jc w:val="center"/>
              <w:rPr>
                <w:sz w:val="20"/>
                <w:szCs w:val="20"/>
              </w:rPr>
            </w:pPr>
            <w:r w:rsidRPr="00F525CC">
              <w:rPr>
                <w:sz w:val="20"/>
                <w:szCs w:val="20"/>
              </w:rPr>
              <w:t>2</w:t>
            </w:r>
          </w:p>
        </w:tc>
        <w:tc>
          <w:tcPr>
            <w:tcW w:w="1256" w:type="dxa"/>
            <w:vAlign w:val="center"/>
          </w:tcPr>
          <w:p w:rsidR="00DA02EC" w:rsidRPr="00F525CC" w:rsidRDefault="00DA02EC" w:rsidP="00293090">
            <w:pPr>
              <w:jc w:val="center"/>
              <w:rPr>
                <w:sz w:val="20"/>
                <w:szCs w:val="20"/>
              </w:rPr>
            </w:pPr>
            <w:r w:rsidRPr="00F525CC">
              <w:rPr>
                <w:sz w:val="20"/>
                <w:szCs w:val="20"/>
              </w:rPr>
              <w:t>3</w:t>
            </w:r>
          </w:p>
        </w:tc>
        <w:tc>
          <w:tcPr>
            <w:tcW w:w="1440" w:type="dxa"/>
            <w:gridSpan w:val="3"/>
            <w:vAlign w:val="center"/>
          </w:tcPr>
          <w:p w:rsidR="00DA02EC" w:rsidRPr="00F525CC" w:rsidRDefault="00DA02EC" w:rsidP="00293090">
            <w:pPr>
              <w:jc w:val="center"/>
              <w:rPr>
                <w:sz w:val="20"/>
                <w:szCs w:val="20"/>
              </w:rPr>
            </w:pPr>
            <w:r w:rsidRPr="00F525CC">
              <w:rPr>
                <w:sz w:val="20"/>
                <w:szCs w:val="20"/>
              </w:rPr>
              <w:t>4</w:t>
            </w:r>
          </w:p>
        </w:tc>
        <w:tc>
          <w:tcPr>
            <w:tcW w:w="1176" w:type="dxa"/>
            <w:vAlign w:val="center"/>
          </w:tcPr>
          <w:p w:rsidR="00DA02EC" w:rsidRPr="00F525CC" w:rsidRDefault="00DA02EC" w:rsidP="00293090">
            <w:pPr>
              <w:jc w:val="center"/>
              <w:rPr>
                <w:sz w:val="20"/>
                <w:szCs w:val="20"/>
              </w:rPr>
            </w:pPr>
            <w:r w:rsidRPr="00F525CC">
              <w:rPr>
                <w:sz w:val="20"/>
                <w:szCs w:val="20"/>
              </w:rPr>
              <w:t>5</w:t>
            </w:r>
          </w:p>
        </w:tc>
        <w:tc>
          <w:tcPr>
            <w:tcW w:w="987" w:type="dxa"/>
            <w:vAlign w:val="center"/>
          </w:tcPr>
          <w:p w:rsidR="00DA02EC" w:rsidRPr="00F525CC" w:rsidRDefault="00DA02EC" w:rsidP="00293090">
            <w:pPr>
              <w:jc w:val="center"/>
              <w:rPr>
                <w:sz w:val="20"/>
                <w:szCs w:val="20"/>
              </w:rPr>
            </w:pPr>
            <w:r w:rsidRPr="00F525CC">
              <w:rPr>
                <w:sz w:val="20"/>
                <w:szCs w:val="20"/>
              </w:rPr>
              <w:t>6</w:t>
            </w:r>
          </w:p>
        </w:tc>
        <w:tc>
          <w:tcPr>
            <w:tcW w:w="972" w:type="dxa"/>
            <w:gridSpan w:val="2"/>
            <w:vAlign w:val="center"/>
          </w:tcPr>
          <w:p w:rsidR="00DA02EC" w:rsidRPr="00F525CC" w:rsidRDefault="00DA02EC" w:rsidP="00293090">
            <w:pPr>
              <w:jc w:val="center"/>
              <w:rPr>
                <w:sz w:val="20"/>
                <w:szCs w:val="20"/>
              </w:rPr>
            </w:pPr>
            <w:r w:rsidRPr="00F525CC">
              <w:rPr>
                <w:sz w:val="20"/>
                <w:szCs w:val="20"/>
              </w:rPr>
              <w:t>7</w:t>
            </w:r>
          </w:p>
        </w:tc>
        <w:tc>
          <w:tcPr>
            <w:tcW w:w="771" w:type="dxa"/>
            <w:vAlign w:val="center"/>
          </w:tcPr>
          <w:p w:rsidR="00DA02EC" w:rsidRPr="00F525CC" w:rsidRDefault="00DA02EC" w:rsidP="00293090">
            <w:pPr>
              <w:jc w:val="center"/>
              <w:rPr>
                <w:sz w:val="20"/>
                <w:szCs w:val="20"/>
              </w:rPr>
            </w:pPr>
            <w:r w:rsidRPr="00F525CC">
              <w:rPr>
                <w:sz w:val="20"/>
                <w:szCs w:val="20"/>
              </w:rPr>
              <w:t>8</w:t>
            </w:r>
          </w:p>
        </w:tc>
        <w:tc>
          <w:tcPr>
            <w:tcW w:w="1070" w:type="dxa"/>
            <w:gridSpan w:val="2"/>
            <w:vAlign w:val="center"/>
          </w:tcPr>
          <w:p w:rsidR="00DA02EC" w:rsidRPr="00F525CC" w:rsidRDefault="00DA02EC" w:rsidP="00293090">
            <w:pPr>
              <w:jc w:val="center"/>
              <w:rPr>
                <w:sz w:val="20"/>
                <w:szCs w:val="20"/>
              </w:rPr>
            </w:pPr>
            <w:r w:rsidRPr="00F525CC">
              <w:rPr>
                <w:sz w:val="20"/>
                <w:szCs w:val="20"/>
              </w:rPr>
              <w:t>9</w:t>
            </w:r>
          </w:p>
        </w:tc>
        <w:tc>
          <w:tcPr>
            <w:tcW w:w="1583" w:type="dxa"/>
            <w:gridSpan w:val="2"/>
            <w:vAlign w:val="center"/>
          </w:tcPr>
          <w:p w:rsidR="00DA02EC" w:rsidRPr="00F525CC" w:rsidRDefault="00DA02EC" w:rsidP="00293090">
            <w:pPr>
              <w:jc w:val="center"/>
              <w:rPr>
                <w:sz w:val="20"/>
                <w:szCs w:val="20"/>
              </w:rPr>
            </w:pPr>
            <w:r w:rsidRPr="00F525CC">
              <w:rPr>
                <w:sz w:val="20"/>
                <w:szCs w:val="20"/>
              </w:rPr>
              <w:t>10</w:t>
            </w:r>
          </w:p>
        </w:tc>
        <w:tc>
          <w:tcPr>
            <w:tcW w:w="1703" w:type="dxa"/>
            <w:vAlign w:val="center"/>
          </w:tcPr>
          <w:p w:rsidR="00DA02EC" w:rsidRPr="00F525CC" w:rsidRDefault="00DA02EC" w:rsidP="00293090">
            <w:pPr>
              <w:jc w:val="center"/>
              <w:rPr>
                <w:sz w:val="20"/>
                <w:szCs w:val="20"/>
              </w:rPr>
            </w:pPr>
            <w:r w:rsidRPr="00F525CC">
              <w:rPr>
                <w:sz w:val="20"/>
                <w:szCs w:val="20"/>
              </w:rPr>
              <w:t>11</w:t>
            </w:r>
          </w:p>
        </w:tc>
        <w:tc>
          <w:tcPr>
            <w:tcW w:w="1330" w:type="dxa"/>
            <w:vAlign w:val="center"/>
          </w:tcPr>
          <w:p w:rsidR="00DA02EC" w:rsidRPr="00F525CC" w:rsidRDefault="00DA02EC" w:rsidP="00293090">
            <w:pPr>
              <w:jc w:val="center"/>
              <w:rPr>
                <w:sz w:val="20"/>
                <w:szCs w:val="20"/>
              </w:rPr>
            </w:pPr>
            <w:r w:rsidRPr="00F525CC">
              <w:rPr>
                <w:sz w:val="20"/>
                <w:szCs w:val="20"/>
              </w:rPr>
              <w:t>12</w:t>
            </w:r>
          </w:p>
        </w:tc>
      </w:tr>
      <w:tr w:rsidR="00DA02EC" w:rsidRPr="00F525CC" w:rsidTr="00293090">
        <w:tc>
          <w:tcPr>
            <w:tcW w:w="847" w:type="dxa"/>
          </w:tcPr>
          <w:p w:rsidR="00DA02EC" w:rsidRPr="00F525CC" w:rsidRDefault="00DA02EC" w:rsidP="00293090">
            <w:pPr>
              <w:rPr>
                <w:sz w:val="20"/>
                <w:szCs w:val="20"/>
              </w:rPr>
            </w:pPr>
          </w:p>
        </w:tc>
        <w:tc>
          <w:tcPr>
            <w:tcW w:w="14383" w:type="dxa"/>
            <w:gridSpan w:val="16"/>
          </w:tcPr>
          <w:p w:rsidR="00DA02EC" w:rsidRPr="00F525CC" w:rsidRDefault="00DA02EC" w:rsidP="00293090">
            <w:pPr>
              <w:rPr>
                <w:sz w:val="20"/>
                <w:szCs w:val="20"/>
              </w:rPr>
            </w:pPr>
            <w:r w:rsidRPr="00F525CC">
              <w:rPr>
                <w:sz w:val="20"/>
                <w:szCs w:val="20"/>
              </w:rPr>
              <w:t>Подпрограмма 2  «Модель непрерывного экологического воспитания и образования на территории Молчановского района»</w:t>
            </w:r>
          </w:p>
        </w:tc>
      </w:tr>
      <w:tr w:rsidR="00DA02EC" w:rsidRPr="00F525CC" w:rsidTr="00293090">
        <w:tc>
          <w:tcPr>
            <w:tcW w:w="847" w:type="dxa"/>
          </w:tcPr>
          <w:p w:rsidR="00DA02EC" w:rsidRPr="00F525CC" w:rsidRDefault="00DA02EC" w:rsidP="00293090">
            <w:pPr>
              <w:rPr>
                <w:sz w:val="20"/>
                <w:szCs w:val="20"/>
              </w:rPr>
            </w:pPr>
          </w:p>
        </w:tc>
        <w:tc>
          <w:tcPr>
            <w:tcW w:w="14383" w:type="dxa"/>
            <w:gridSpan w:val="16"/>
          </w:tcPr>
          <w:p w:rsidR="00DA02EC" w:rsidRPr="00F525CC" w:rsidRDefault="00DA02EC" w:rsidP="00293090">
            <w:pPr>
              <w:rPr>
                <w:sz w:val="20"/>
                <w:szCs w:val="20"/>
              </w:rPr>
            </w:pPr>
            <w:r w:rsidRPr="00F525CC">
              <w:rPr>
                <w:sz w:val="20"/>
                <w:szCs w:val="20"/>
              </w:rPr>
              <w:t>Задача 1 подпрограммы 2. Создание у детей дошкольного и школьного возраста представления о системе экологических характеристик на основе наблюдений и описаний</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1</w:t>
            </w:r>
          </w:p>
        </w:tc>
        <w:tc>
          <w:tcPr>
            <w:tcW w:w="2095" w:type="dxa"/>
            <w:vMerge w:val="restart"/>
          </w:tcPr>
          <w:p w:rsidR="00DA02EC" w:rsidRPr="00F525CC" w:rsidRDefault="00DA02EC" w:rsidP="00293090">
            <w:pPr>
              <w:rPr>
                <w:sz w:val="20"/>
                <w:szCs w:val="20"/>
              </w:rPr>
            </w:pPr>
            <w:r w:rsidRPr="00F525CC">
              <w:rPr>
                <w:sz w:val="20"/>
                <w:szCs w:val="20"/>
              </w:rPr>
              <w:t xml:space="preserve">Основное мероприятие 1. Экологическое образование, воспитание и иформирование населения </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58,8</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20,8</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38,0</w:t>
            </w:r>
          </w:p>
        </w:tc>
        <w:tc>
          <w:tcPr>
            <w:tcW w:w="1583" w:type="dxa"/>
            <w:gridSpan w:val="2"/>
            <w:vMerge w:val="restart"/>
          </w:tcPr>
          <w:p w:rsidR="00DA02EC" w:rsidRPr="00F525CC" w:rsidRDefault="00DA02EC" w:rsidP="00293090">
            <w:pPr>
              <w:rPr>
                <w:sz w:val="20"/>
                <w:szCs w:val="20"/>
              </w:rPr>
            </w:pPr>
            <w:r w:rsidRPr="00F525CC">
              <w:rPr>
                <w:sz w:val="20"/>
                <w:szCs w:val="20"/>
              </w:rPr>
              <w:t>Образовательные учреждения Молчановского района</w:t>
            </w:r>
          </w:p>
        </w:tc>
        <w:tc>
          <w:tcPr>
            <w:tcW w:w="1703" w:type="dxa"/>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43,0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5,0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38,0</w:t>
            </w:r>
          </w:p>
        </w:tc>
        <w:tc>
          <w:tcPr>
            <w:tcW w:w="1583" w:type="dxa"/>
            <w:gridSpan w:val="2"/>
            <w:vMerge/>
          </w:tcPr>
          <w:p w:rsidR="00DA02EC" w:rsidRPr="00F525CC" w:rsidRDefault="00DA02EC" w:rsidP="00293090">
            <w:pPr>
              <w:rPr>
                <w:sz w:val="20"/>
                <w:szCs w:val="20"/>
              </w:rPr>
            </w:pPr>
          </w:p>
        </w:tc>
        <w:tc>
          <w:tcPr>
            <w:tcW w:w="1703" w:type="dxa"/>
            <w:vMerge w:val="restart"/>
          </w:tcPr>
          <w:p w:rsidR="00DA02EC" w:rsidRPr="00F525CC" w:rsidRDefault="00DA02EC" w:rsidP="00293090">
            <w:pPr>
              <w:rPr>
                <w:sz w:val="20"/>
                <w:szCs w:val="20"/>
              </w:rPr>
            </w:pPr>
            <w:r w:rsidRPr="00F525CC">
              <w:rPr>
                <w:sz w:val="20"/>
                <w:szCs w:val="20"/>
              </w:rPr>
              <w:t>Количество обученных детей, (человек)</w:t>
            </w:r>
          </w:p>
        </w:tc>
        <w:tc>
          <w:tcPr>
            <w:tcW w:w="1330" w:type="dxa"/>
            <w:vAlign w:val="center"/>
          </w:tcPr>
          <w:p w:rsidR="00DA02EC" w:rsidRPr="00F525CC" w:rsidRDefault="00DA02EC" w:rsidP="00293090">
            <w:pPr>
              <w:jc w:val="center"/>
              <w:rPr>
                <w:sz w:val="20"/>
                <w:szCs w:val="20"/>
              </w:rPr>
            </w:pPr>
            <w:r w:rsidRPr="00F525CC">
              <w:rPr>
                <w:sz w:val="20"/>
                <w:szCs w:val="20"/>
              </w:rPr>
              <w:t>1500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10,8</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10,8</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1500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5,0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5,0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1500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1500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1500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1500</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1.1</w:t>
            </w:r>
          </w:p>
        </w:tc>
        <w:tc>
          <w:tcPr>
            <w:tcW w:w="2095" w:type="dxa"/>
            <w:vMerge w:val="restart"/>
          </w:tcPr>
          <w:p w:rsidR="00DA02EC" w:rsidRPr="00F525CC" w:rsidRDefault="00DA02EC" w:rsidP="00293090">
            <w:pPr>
              <w:rPr>
                <w:sz w:val="20"/>
                <w:szCs w:val="20"/>
              </w:rPr>
            </w:pPr>
            <w:r w:rsidRPr="00F525CC">
              <w:rPr>
                <w:sz w:val="20"/>
                <w:szCs w:val="20"/>
              </w:rPr>
              <w:t>Мероприятие 1.Подготовка и реализация экологических проектов</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58,8</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20,8</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38,0</w:t>
            </w:r>
          </w:p>
        </w:tc>
        <w:tc>
          <w:tcPr>
            <w:tcW w:w="1583" w:type="dxa"/>
            <w:gridSpan w:val="2"/>
            <w:vMerge w:val="restart"/>
          </w:tcPr>
          <w:p w:rsidR="00DA02EC" w:rsidRPr="00F525CC" w:rsidRDefault="00DA02EC" w:rsidP="00293090">
            <w:pPr>
              <w:rPr>
                <w:sz w:val="20"/>
                <w:szCs w:val="20"/>
              </w:rPr>
            </w:pPr>
            <w:r w:rsidRPr="00F525CC">
              <w:rPr>
                <w:sz w:val="20"/>
                <w:szCs w:val="20"/>
              </w:rPr>
              <w:t xml:space="preserve">Образовательные учреждения Молчановского района </w:t>
            </w:r>
          </w:p>
        </w:tc>
        <w:tc>
          <w:tcPr>
            <w:tcW w:w="1703" w:type="dxa"/>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43,0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5,0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38,0</w:t>
            </w:r>
          </w:p>
        </w:tc>
        <w:tc>
          <w:tcPr>
            <w:tcW w:w="1583" w:type="dxa"/>
            <w:gridSpan w:val="2"/>
            <w:vMerge/>
          </w:tcPr>
          <w:p w:rsidR="00DA02EC" w:rsidRPr="00F525CC" w:rsidRDefault="00DA02EC" w:rsidP="00293090">
            <w:pPr>
              <w:rPr>
                <w:sz w:val="20"/>
                <w:szCs w:val="20"/>
              </w:rPr>
            </w:pPr>
          </w:p>
        </w:tc>
        <w:tc>
          <w:tcPr>
            <w:tcW w:w="1703" w:type="dxa"/>
            <w:vMerge w:val="restart"/>
          </w:tcPr>
          <w:p w:rsidR="00DA02EC" w:rsidRPr="00F525CC" w:rsidRDefault="00DA02EC" w:rsidP="00293090">
            <w:pPr>
              <w:rPr>
                <w:sz w:val="20"/>
                <w:szCs w:val="20"/>
              </w:rPr>
            </w:pPr>
            <w:r w:rsidRPr="00F525CC">
              <w:rPr>
                <w:sz w:val="20"/>
                <w:szCs w:val="20"/>
              </w:rPr>
              <w:t>Количество реализованных проектов, единиц</w:t>
            </w:r>
          </w:p>
        </w:tc>
        <w:tc>
          <w:tcPr>
            <w:tcW w:w="1330"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10,8</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10.8</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5,0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5,0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1.2</w:t>
            </w:r>
          </w:p>
        </w:tc>
        <w:tc>
          <w:tcPr>
            <w:tcW w:w="2095" w:type="dxa"/>
            <w:vMerge w:val="restart"/>
          </w:tcPr>
          <w:p w:rsidR="00DA02EC" w:rsidRPr="00F525CC" w:rsidRDefault="00DA02EC" w:rsidP="00293090">
            <w:pPr>
              <w:rPr>
                <w:sz w:val="20"/>
                <w:szCs w:val="20"/>
              </w:rPr>
            </w:pPr>
            <w:r w:rsidRPr="00F525CC">
              <w:rPr>
                <w:sz w:val="20"/>
                <w:szCs w:val="20"/>
              </w:rPr>
              <w:t>Мероприятие 2. Организация и проведение районного этапа Всероссийского конкурса юных исследователей окружающей среды</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val="restart"/>
          </w:tcPr>
          <w:p w:rsidR="00DA02EC" w:rsidRPr="00F525CC" w:rsidRDefault="00DA02EC" w:rsidP="00293090">
            <w:pPr>
              <w:widowControl w:val="0"/>
              <w:autoSpaceDE w:val="0"/>
              <w:autoSpaceDN w:val="0"/>
              <w:adjustRightInd w:val="0"/>
              <w:jc w:val="both"/>
              <w:rPr>
                <w:sz w:val="20"/>
                <w:szCs w:val="20"/>
              </w:rPr>
            </w:pPr>
            <w:r w:rsidRPr="00F525CC">
              <w:rPr>
                <w:sz w:val="20"/>
                <w:szCs w:val="20"/>
              </w:rPr>
              <w:t>МКУ «Управление образования Администрации Молчановского района»</w:t>
            </w:r>
          </w:p>
        </w:tc>
        <w:tc>
          <w:tcPr>
            <w:tcW w:w="1703" w:type="dxa"/>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val="restart"/>
          </w:tcPr>
          <w:p w:rsidR="00DA02EC" w:rsidRPr="00F525CC" w:rsidRDefault="00DA02EC" w:rsidP="00293090">
            <w:pPr>
              <w:rPr>
                <w:sz w:val="20"/>
                <w:szCs w:val="20"/>
              </w:rPr>
            </w:pPr>
            <w:r w:rsidRPr="00F525CC">
              <w:rPr>
                <w:sz w:val="20"/>
                <w:szCs w:val="20"/>
              </w:rPr>
              <w:t>Количество детей, принявших участие, (человек)</w:t>
            </w:r>
          </w:p>
        </w:tc>
        <w:tc>
          <w:tcPr>
            <w:tcW w:w="1330" w:type="dxa"/>
            <w:vAlign w:val="center"/>
          </w:tcPr>
          <w:p w:rsidR="00DA02EC" w:rsidRPr="00F525CC" w:rsidRDefault="00DA02EC" w:rsidP="00293090">
            <w:pPr>
              <w:jc w:val="center"/>
              <w:rPr>
                <w:sz w:val="20"/>
                <w:szCs w:val="20"/>
              </w:rPr>
            </w:pPr>
            <w:r w:rsidRPr="00F525CC">
              <w:rPr>
                <w:sz w:val="20"/>
                <w:szCs w:val="20"/>
              </w:rPr>
              <w:t>50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50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50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50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50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50</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1.3</w:t>
            </w:r>
          </w:p>
        </w:tc>
        <w:tc>
          <w:tcPr>
            <w:tcW w:w="2095" w:type="dxa"/>
            <w:vMerge w:val="restart"/>
          </w:tcPr>
          <w:p w:rsidR="00DA02EC" w:rsidRPr="00F525CC" w:rsidRDefault="00DA02EC" w:rsidP="00293090">
            <w:pPr>
              <w:rPr>
                <w:sz w:val="20"/>
                <w:szCs w:val="20"/>
              </w:rPr>
            </w:pPr>
            <w:r w:rsidRPr="00F525CC">
              <w:rPr>
                <w:sz w:val="20"/>
                <w:szCs w:val="20"/>
              </w:rPr>
              <w:t>Мероприятие 3. Грантовая деятельность</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val="restart"/>
          </w:tcPr>
          <w:p w:rsidR="00DA02EC" w:rsidRPr="00F525CC" w:rsidRDefault="00DA02EC" w:rsidP="00293090">
            <w:pPr>
              <w:rPr>
                <w:sz w:val="20"/>
                <w:szCs w:val="20"/>
              </w:rPr>
            </w:pPr>
            <w:r w:rsidRPr="00F525CC">
              <w:rPr>
                <w:sz w:val="20"/>
                <w:szCs w:val="20"/>
              </w:rPr>
              <w:t xml:space="preserve">Образовательные учреждения Молчановского района </w:t>
            </w:r>
          </w:p>
        </w:tc>
        <w:tc>
          <w:tcPr>
            <w:tcW w:w="1703" w:type="dxa"/>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val="restart"/>
          </w:tcPr>
          <w:p w:rsidR="00DA02EC" w:rsidRPr="00F525CC" w:rsidRDefault="00DA02EC" w:rsidP="00293090">
            <w:pPr>
              <w:rPr>
                <w:sz w:val="20"/>
                <w:szCs w:val="20"/>
              </w:rPr>
            </w:pPr>
            <w:r w:rsidRPr="00F525CC">
              <w:rPr>
                <w:sz w:val="20"/>
                <w:szCs w:val="20"/>
              </w:rPr>
              <w:t>Количество грантов, (единиц)</w:t>
            </w:r>
          </w:p>
        </w:tc>
        <w:tc>
          <w:tcPr>
            <w:tcW w:w="1330"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tcPr>
          <w:p w:rsidR="00DA02EC" w:rsidRPr="00F525CC" w:rsidRDefault="00DA02EC" w:rsidP="00293090">
            <w:pPr>
              <w:rPr>
                <w:sz w:val="20"/>
                <w:szCs w:val="20"/>
              </w:rPr>
            </w:pPr>
          </w:p>
        </w:tc>
        <w:tc>
          <w:tcPr>
            <w:tcW w:w="14383" w:type="dxa"/>
            <w:gridSpan w:val="16"/>
          </w:tcPr>
          <w:p w:rsidR="00DA02EC" w:rsidRPr="00F525CC" w:rsidRDefault="00DA02EC" w:rsidP="00293090">
            <w:pPr>
              <w:jc w:val="both"/>
              <w:rPr>
                <w:sz w:val="20"/>
                <w:szCs w:val="20"/>
              </w:rPr>
            </w:pPr>
            <w:r w:rsidRPr="00F525CC">
              <w:rPr>
                <w:sz w:val="20"/>
                <w:szCs w:val="20"/>
              </w:rPr>
              <w:t>Задача 2 подпрограммы 2. Обучение  детей дошкольного и школьного возраста различать благоприятное и неблагоприятное воздействие на окружающую среду</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2</w:t>
            </w:r>
          </w:p>
        </w:tc>
        <w:tc>
          <w:tcPr>
            <w:tcW w:w="2095" w:type="dxa"/>
            <w:vMerge w:val="restart"/>
          </w:tcPr>
          <w:p w:rsidR="00DA02EC" w:rsidRPr="00F525CC" w:rsidRDefault="00DA02EC" w:rsidP="00293090">
            <w:pPr>
              <w:rPr>
                <w:sz w:val="20"/>
                <w:szCs w:val="20"/>
              </w:rPr>
            </w:pPr>
            <w:r w:rsidRPr="00F525CC">
              <w:rPr>
                <w:sz w:val="20"/>
                <w:szCs w:val="20"/>
              </w:rPr>
              <w:t>Основное мероприятие 1. Повышение экологической культуры, в том числе:</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val="restart"/>
          </w:tcPr>
          <w:p w:rsidR="00DA02EC" w:rsidRPr="00F525CC" w:rsidRDefault="00DA02EC" w:rsidP="00293090">
            <w:pPr>
              <w:rPr>
                <w:sz w:val="20"/>
                <w:szCs w:val="20"/>
              </w:rPr>
            </w:pPr>
            <w:r w:rsidRPr="00F525CC">
              <w:rPr>
                <w:sz w:val="20"/>
                <w:szCs w:val="20"/>
              </w:rPr>
              <w:t>Образовательные учреждения Молчановского района</w:t>
            </w:r>
          </w:p>
        </w:tc>
        <w:tc>
          <w:tcPr>
            <w:tcW w:w="1778" w:type="dxa"/>
            <w:gridSpan w:val="2"/>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val="restart"/>
          </w:tcPr>
          <w:p w:rsidR="00DA02EC" w:rsidRPr="00F525CC" w:rsidRDefault="00DA02EC" w:rsidP="00293090">
            <w:pPr>
              <w:rPr>
                <w:sz w:val="20"/>
                <w:szCs w:val="20"/>
              </w:rPr>
            </w:pPr>
            <w:r w:rsidRPr="00F525CC">
              <w:rPr>
                <w:sz w:val="20"/>
                <w:szCs w:val="20"/>
              </w:rPr>
              <w:t>Количество человек, (человек)</w:t>
            </w:r>
          </w:p>
        </w:tc>
        <w:tc>
          <w:tcPr>
            <w:tcW w:w="1330" w:type="dxa"/>
            <w:vAlign w:val="center"/>
          </w:tcPr>
          <w:p w:rsidR="00DA02EC" w:rsidRPr="00F525CC" w:rsidRDefault="00DA02EC" w:rsidP="00293090">
            <w:pPr>
              <w:jc w:val="center"/>
              <w:rPr>
                <w:sz w:val="20"/>
                <w:szCs w:val="20"/>
              </w:rPr>
            </w:pPr>
            <w:r w:rsidRPr="00F525CC">
              <w:rPr>
                <w:sz w:val="20"/>
                <w:szCs w:val="20"/>
              </w:rPr>
              <w:t>3500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3500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3500</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2.1</w:t>
            </w:r>
          </w:p>
        </w:tc>
        <w:tc>
          <w:tcPr>
            <w:tcW w:w="2095" w:type="dxa"/>
            <w:vMerge w:val="restart"/>
          </w:tcPr>
          <w:p w:rsidR="00DA02EC" w:rsidRPr="00F525CC" w:rsidRDefault="00DA02EC" w:rsidP="00293090">
            <w:pPr>
              <w:rPr>
                <w:sz w:val="20"/>
                <w:szCs w:val="20"/>
              </w:rPr>
            </w:pPr>
          </w:p>
          <w:p w:rsidR="00DA02EC" w:rsidRPr="00F525CC" w:rsidRDefault="00DA02EC" w:rsidP="00293090">
            <w:pPr>
              <w:rPr>
                <w:sz w:val="20"/>
                <w:szCs w:val="20"/>
              </w:rPr>
            </w:pPr>
            <w:r w:rsidRPr="00F525CC">
              <w:rPr>
                <w:sz w:val="20"/>
                <w:szCs w:val="20"/>
              </w:rPr>
              <w:t>Мероприятие 1.</w:t>
            </w:r>
          </w:p>
          <w:p w:rsidR="00DA02EC" w:rsidRPr="00F525CC" w:rsidRDefault="00DA02EC" w:rsidP="00293090">
            <w:pPr>
              <w:rPr>
                <w:sz w:val="20"/>
                <w:szCs w:val="20"/>
              </w:rPr>
            </w:pPr>
            <w:r w:rsidRPr="00F525CC">
              <w:rPr>
                <w:sz w:val="20"/>
                <w:szCs w:val="20"/>
              </w:rPr>
              <w:t>Организация и проведение экологических акций:</w:t>
            </w:r>
          </w:p>
          <w:p w:rsidR="00DA02EC" w:rsidRPr="00F525CC" w:rsidRDefault="00DA02EC" w:rsidP="00293090">
            <w:pPr>
              <w:rPr>
                <w:sz w:val="20"/>
                <w:szCs w:val="20"/>
              </w:rPr>
            </w:pPr>
            <w:r w:rsidRPr="00F525CC">
              <w:rPr>
                <w:sz w:val="20"/>
                <w:szCs w:val="20"/>
              </w:rPr>
              <w:t>«Чистый берег. Чистые пруды»;</w:t>
            </w:r>
          </w:p>
          <w:p w:rsidR="00DA02EC" w:rsidRPr="00F525CC" w:rsidRDefault="00DA02EC" w:rsidP="00293090">
            <w:pPr>
              <w:rPr>
                <w:sz w:val="20"/>
                <w:szCs w:val="20"/>
              </w:rPr>
            </w:pPr>
            <w:r w:rsidRPr="00F525CC">
              <w:rPr>
                <w:sz w:val="20"/>
                <w:szCs w:val="20"/>
              </w:rPr>
              <w:t>«Кедр – возрождение традиций»;</w:t>
            </w:r>
          </w:p>
          <w:p w:rsidR="00DA02EC" w:rsidRPr="00F525CC" w:rsidRDefault="00DA02EC" w:rsidP="00293090">
            <w:pPr>
              <w:rPr>
                <w:sz w:val="20"/>
                <w:szCs w:val="20"/>
              </w:rPr>
            </w:pPr>
            <w:r w:rsidRPr="00F525CC">
              <w:rPr>
                <w:sz w:val="20"/>
                <w:szCs w:val="20"/>
              </w:rPr>
              <w:t>«Привлечем птиц в наши села»; «Подкормите птиц зимой»</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val="restart"/>
          </w:tcPr>
          <w:p w:rsidR="00DA02EC" w:rsidRPr="00F525CC" w:rsidRDefault="00DA02EC" w:rsidP="00293090">
            <w:pPr>
              <w:rPr>
                <w:sz w:val="20"/>
                <w:szCs w:val="20"/>
              </w:rPr>
            </w:pPr>
            <w:r w:rsidRPr="00F525CC">
              <w:rPr>
                <w:sz w:val="20"/>
                <w:szCs w:val="20"/>
              </w:rPr>
              <w:t>Образовательные учреждения Молчановского района</w:t>
            </w:r>
          </w:p>
        </w:tc>
        <w:tc>
          <w:tcPr>
            <w:tcW w:w="1778" w:type="dxa"/>
            <w:gridSpan w:val="2"/>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val="restart"/>
          </w:tcPr>
          <w:p w:rsidR="00DA02EC" w:rsidRPr="00F525CC" w:rsidRDefault="00DA02EC" w:rsidP="00293090">
            <w:pPr>
              <w:rPr>
                <w:sz w:val="20"/>
                <w:szCs w:val="20"/>
              </w:rPr>
            </w:pPr>
            <w:r w:rsidRPr="00F525CC">
              <w:rPr>
                <w:sz w:val="20"/>
                <w:szCs w:val="20"/>
              </w:rPr>
              <w:t>Количество человек, принявших участие в акциях, (человек)</w:t>
            </w:r>
          </w:p>
        </w:tc>
        <w:tc>
          <w:tcPr>
            <w:tcW w:w="1330" w:type="dxa"/>
            <w:vAlign w:val="center"/>
          </w:tcPr>
          <w:p w:rsidR="00DA02EC" w:rsidRPr="00F525CC" w:rsidRDefault="00DA02EC" w:rsidP="00293090">
            <w:pPr>
              <w:jc w:val="center"/>
              <w:rPr>
                <w:sz w:val="20"/>
                <w:szCs w:val="20"/>
              </w:rPr>
            </w:pPr>
            <w:r w:rsidRPr="00F525CC">
              <w:rPr>
                <w:sz w:val="20"/>
                <w:szCs w:val="20"/>
              </w:rPr>
              <w:t>3000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3000</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2.2</w:t>
            </w:r>
          </w:p>
        </w:tc>
        <w:tc>
          <w:tcPr>
            <w:tcW w:w="2095" w:type="dxa"/>
            <w:vMerge w:val="restart"/>
          </w:tcPr>
          <w:p w:rsidR="00DA02EC" w:rsidRPr="00F525CC" w:rsidRDefault="00DA02EC" w:rsidP="00293090">
            <w:pPr>
              <w:rPr>
                <w:sz w:val="20"/>
                <w:szCs w:val="20"/>
              </w:rPr>
            </w:pPr>
            <w:r w:rsidRPr="00F525CC">
              <w:rPr>
                <w:sz w:val="20"/>
                <w:szCs w:val="20"/>
              </w:rPr>
              <w:t>Мероприятие 2.</w:t>
            </w:r>
          </w:p>
          <w:p w:rsidR="00DA02EC" w:rsidRPr="00F525CC" w:rsidRDefault="00DA02EC" w:rsidP="00293090">
            <w:pPr>
              <w:rPr>
                <w:sz w:val="20"/>
                <w:szCs w:val="20"/>
              </w:rPr>
            </w:pPr>
            <w:r w:rsidRPr="00F525CC">
              <w:rPr>
                <w:sz w:val="20"/>
                <w:szCs w:val="20"/>
              </w:rPr>
              <w:t>Проведение Дней защиты от экологической опасности</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val="restart"/>
          </w:tcPr>
          <w:p w:rsidR="00DA02EC" w:rsidRPr="00F525CC" w:rsidRDefault="00DA02EC" w:rsidP="00293090">
            <w:pPr>
              <w:rPr>
                <w:sz w:val="20"/>
                <w:szCs w:val="20"/>
              </w:rPr>
            </w:pPr>
            <w:r w:rsidRPr="00F525CC">
              <w:rPr>
                <w:sz w:val="20"/>
                <w:szCs w:val="20"/>
              </w:rPr>
              <w:t>Образовательные учреждения Молчановского района, МКУ «Управление образования Администрации Молчановского района Томской области», Администрация Молчановского района. Администрации сельских поселений</w:t>
            </w:r>
          </w:p>
        </w:tc>
        <w:tc>
          <w:tcPr>
            <w:tcW w:w="1778" w:type="dxa"/>
            <w:gridSpan w:val="2"/>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val="restart"/>
          </w:tcPr>
          <w:p w:rsidR="00DA02EC" w:rsidRPr="00F525CC" w:rsidRDefault="00DA02EC" w:rsidP="00293090">
            <w:pPr>
              <w:rPr>
                <w:sz w:val="20"/>
                <w:szCs w:val="20"/>
              </w:rPr>
            </w:pPr>
            <w:r w:rsidRPr="00F525CC">
              <w:rPr>
                <w:sz w:val="20"/>
                <w:szCs w:val="20"/>
              </w:rPr>
              <w:t>Количество участников Дней экологической безопасности, человек</w:t>
            </w:r>
          </w:p>
        </w:tc>
        <w:tc>
          <w:tcPr>
            <w:tcW w:w="1330" w:type="dxa"/>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2.3</w:t>
            </w:r>
          </w:p>
        </w:tc>
        <w:tc>
          <w:tcPr>
            <w:tcW w:w="2095" w:type="dxa"/>
            <w:vMerge w:val="restart"/>
          </w:tcPr>
          <w:p w:rsidR="00DA02EC" w:rsidRPr="00F525CC" w:rsidRDefault="00DA02EC" w:rsidP="00293090">
            <w:pPr>
              <w:rPr>
                <w:sz w:val="20"/>
                <w:szCs w:val="20"/>
              </w:rPr>
            </w:pPr>
            <w:r w:rsidRPr="00F525CC">
              <w:rPr>
                <w:sz w:val="20"/>
                <w:szCs w:val="20"/>
              </w:rPr>
              <w:t>Мероприятие 3.</w:t>
            </w:r>
          </w:p>
          <w:p w:rsidR="00DA02EC" w:rsidRPr="00F525CC" w:rsidRDefault="00DA02EC" w:rsidP="00293090">
            <w:pPr>
              <w:rPr>
                <w:sz w:val="20"/>
                <w:szCs w:val="20"/>
              </w:rPr>
            </w:pPr>
            <w:r w:rsidRPr="00F525CC">
              <w:rPr>
                <w:sz w:val="20"/>
                <w:szCs w:val="20"/>
              </w:rPr>
              <w:t>Организация и проведение районного смотра – конкурса «Зеленый наряд образовательного учреждения»</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val="restart"/>
          </w:tcPr>
          <w:p w:rsidR="00DA02EC" w:rsidRPr="00F525CC" w:rsidRDefault="00DA02EC" w:rsidP="00293090">
            <w:pPr>
              <w:rPr>
                <w:sz w:val="20"/>
                <w:szCs w:val="20"/>
              </w:rPr>
            </w:pPr>
            <w:r w:rsidRPr="00F525CC">
              <w:rPr>
                <w:sz w:val="20"/>
                <w:szCs w:val="20"/>
              </w:rPr>
              <w:t>Образовательные учреждения Молчановского района, МКУ «Управление образования Администрации Молчановского района»</w:t>
            </w:r>
          </w:p>
        </w:tc>
        <w:tc>
          <w:tcPr>
            <w:tcW w:w="1778" w:type="dxa"/>
            <w:gridSpan w:val="2"/>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val="restart"/>
          </w:tcPr>
          <w:p w:rsidR="00DA02EC" w:rsidRPr="00F525CC" w:rsidRDefault="00DA02EC" w:rsidP="00293090">
            <w:pPr>
              <w:rPr>
                <w:sz w:val="20"/>
                <w:szCs w:val="20"/>
              </w:rPr>
            </w:pPr>
            <w:r w:rsidRPr="00F525CC">
              <w:rPr>
                <w:sz w:val="20"/>
                <w:szCs w:val="20"/>
              </w:rPr>
              <w:t>Количество образовательных учреждений, принявших участие в конкурсе, (единиц)</w:t>
            </w:r>
          </w:p>
        </w:tc>
        <w:tc>
          <w:tcPr>
            <w:tcW w:w="1330" w:type="dxa"/>
            <w:vAlign w:val="center"/>
          </w:tcPr>
          <w:p w:rsidR="00DA02EC" w:rsidRPr="00F525CC" w:rsidRDefault="00DA02EC" w:rsidP="00293090">
            <w:pPr>
              <w:jc w:val="center"/>
              <w:rPr>
                <w:sz w:val="20"/>
                <w:szCs w:val="20"/>
              </w:rPr>
            </w:pPr>
            <w:r w:rsidRPr="00F525CC">
              <w:rPr>
                <w:sz w:val="20"/>
                <w:szCs w:val="20"/>
              </w:rPr>
              <w:t>9</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9</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9</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9</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9</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9</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2.4</w:t>
            </w:r>
          </w:p>
        </w:tc>
        <w:tc>
          <w:tcPr>
            <w:tcW w:w="2095" w:type="dxa"/>
            <w:vMerge w:val="restart"/>
          </w:tcPr>
          <w:p w:rsidR="00DA02EC" w:rsidRPr="00F525CC" w:rsidRDefault="00DA02EC" w:rsidP="00293090">
            <w:pPr>
              <w:rPr>
                <w:sz w:val="20"/>
                <w:szCs w:val="20"/>
              </w:rPr>
            </w:pPr>
            <w:r w:rsidRPr="00F525CC">
              <w:rPr>
                <w:sz w:val="20"/>
                <w:szCs w:val="20"/>
              </w:rPr>
              <w:t>Мероприятие 4.</w:t>
            </w:r>
          </w:p>
          <w:p w:rsidR="00DA02EC" w:rsidRPr="00F525CC" w:rsidRDefault="00DA02EC" w:rsidP="00293090">
            <w:pPr>
              <w:rPr>
                <w:sz w:val="20"/>
                <w:szCs w:val="20"/>
              </w:rPr>
            </w:pPr>
            <w:r w:rsidRPr="00F525CC">
              <w:rPr>
                <w:sz w:val="20"/>
                <w:szCs w:val="20"/>
              </w:rPr>
              <w:t>Шефство над участками скверов, парков, родников</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val="restart"/>
          </w:tcPr>
          <w:p w:rsidR="00DA02EC" w:rsidRPr="00F525CC" w:rsidRDefault="00DA02EC" w:rsidP="00293090">
            <w:pPr>
              <w:rPr>
                <w:sz w:val="20"/>
                <w:szCs w:val="20"/>
              </w:rPr>
            </w:pPr>
            <w:r w:rsidRPr="00F525CC">
              <w:rPr>
                <w:sz w:val="20"/>
                <w:szCs w:val="20"/>
              </w:rPr>
              <w:t>Образовательные учреждения Молчановского района, МКУ «Управление образования Администрации Молчановского района»</w:t>
            </w:r>
          </w:p>
        </w:tc>
        <w:tc>
          <w:tcPr>
            <w:tcW w:w="1778" w:type="dxa"/>
            <w:gridSpan w:val="2"/>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val="restart"/>
          </w:tcPr>
          <w:p w:rsidR="00DA02EC" w:rsidRPr="00F525CC" w:rsidRDefault="00DA02EC" w:rsidP="00293090">
            <w:pPr>
              <w:rPr>
                <w:sz w:val="20"/>
                <w:szCs w:val="20"/>
              </w:rPr>
            </w:pPr>
            <w:r w:rsidRPr="00F525CC">
              <w:rPr>
                <w:sz w:val="20"/>
                <w:szCs w:val="20"/>
              </w:rPr>
              <w:t>Количество человек, осуществляющих шефство, (человек)</w:t>
            </w:r>
          </w:p>
        </w:tc>
        <w:tc>
          <w:tcPr>
            <w:tcW w:w="1330" w:type="dxa"/>
            <w:vAlign w:val="center"/>
          </w:tcPr>
          <w:p w:rsidR="00DA02EC" w:rsidRPr="00F525CC" w:rsidRDefault="00DA02EC" w:rsidP="00293090">
            <w:pPr>
              <w:jc w:val="center"/>
              <w:rPr>
                <w:sz w:val="20"/>
                <w:szCs w:val="20"/>
              </w:rPr>
            </w:pPr>
            <w:r w:rsidRPr="00F525CC">
              <w:rPr>
                <w:sz w:val="20"/>
                <w:szCs w:val="20"/>
              </w:rPr>
              <w:t>300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08" w:type="dxa"/>
            <w:vMerge/>
          </w:tcPr>
          <w:p w:rsidR="00DA02EC" w:rsidRPr="00F525CC" w:rsidRDefault="00DA02EC" w:rsidP="00293090">
            <w:pPr>
              <w:rPr>
                <w:sz w:val="20"/>
                <w:szCs w:val="20"/>
              </w:rPr>
            </w:pPr>
          </w:p>
        </w:tc>
        <w:tc>
          <w:tcPr>
            <w:tcW w:w="1778" w:type="dxa"/>
            <w:gridSpan w:val="2"/>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300</w:t>
            </w:r>
          </w:p>
        </w:tc>
      </w:tr>
      <w:tr w:rsidR="00DA02EC" w:rsidRPr="00F525CC" w:rsidTr="00293090">
        <w:tc>
          <w:tcPr>
            <w:tcW w:w="847" w:type="dxa"/>
          </w:tcPr>
          <w:p w:rsidR="00DA02EC" w:rsidRPr="00F525CC" w:rsidRDefault="00DA02EC" w:rsidP="00293090">
            <w:pPr>
              <w:rPr>
                <w:sz w:val="20"/>
                <w:szCs w:val="20"/>
              </w:rPr>
            </w:pPr>
          </w:p>
        </w:tc>
        <w:tc>
          <w:tcPr>
            <w:tcW w:w="14383" w:type="dxa"/>
            <w:gridSpan w:val="16"/>
          </w:tcPr>
          <w:p w:rsidR="00DA02EC" w:rsidRPr="00F525CC" w:rsidRDefault="00DA02EC" w:rsidP="00293090">
            <w:pPr>
              <w:rPr>
                <w:sz w:val="20"/>
                <w:szCs w:val="20"/>
              </w:rPr>
            </w:pPr>
            <w:r w:rsidRPr="00F525CC">
              <w:rPr>
                <w:sz w:val="20"/>
                <w:szCs w:val="20"/>
              </w:rPr>
              <w:t>Задача 3 подпрограммы 2. Создание условий для проведения экологически ориентированной деятельности  школьников</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3</w:t>
            </w:r>
          </w:p>
        </w:tc>
        <w:tc>
          <w:tcPr>
            <w:tcW w:w="2095" w:type="dxa"/>
            <w:vMerge w:val="restart"/>
          </w:tcPr>
          <w:p w:rsidR="00DA02EC" w:rsidRPr="00F525CC" w:rsidRDefault="00DA02EC" w:rsidP="00293090">
            <w:pPr>
              <w:rPr>
                <w:sz w:val="20"/>
                <w:szCs w:val="20"/>
              </w:rPr>
            </w:pPr>
            <w:r w:rsidRPr="00F525CC">
              <w:rPr>
                <w:sz w:val="20"/>
                <w:szCs w:val="20"/>
              </w:rPr>
              <w:t>Основное мероприятие 1. Создание условий для обучения учащихся, в том числе:</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val="restart"/>
          </w:tcPr>
          <w:p w:rsidR="00DA02EC" w:rsidRPr="00F525CC" w:rsidRDefault="00DA02EC" w:rsidP="00293090">
            <w:pPr>
              <w:rPr>
                <w:sz w:val="20"/>
                <w:szCs w:val="20"/>
              </w:rPr>
            </w:pPr>
            <w:r w:rsidRPr="00F525CC">
              <w:rPr>
                <w:sz w:val="20"/>
                <w:szCs w:val="20"/>
              </w:rPr>
              <w:t>МКУ «Управление образования Администрации Молчановского района»</w:t>
            </w:r>
          </w:p>
        </w:tc>
        <w:tc>
          <w:tcPr>
            <w:tcW w:w="1703" w:type="dxa"/>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val="restart"/>
          </w:tcPr>
          <w:p w:rsidR="00DA02EC" w:rsidRPr="00F525CC" w:rsidRDefault="00DA02EC" w:rsidP="00293090">
            <w:pPr>
              <w:rPr>
                <w:sz w:val="20"/>
                <w:szCs w:val="20"/>
              </w:rPr>
            </w:pPr>
            <w:r w:rsidRPr="00F525CC">
              <w:rPr>
                <w:sz w:val="20"/>
                <w:szCs w:val="20"/>
              </w:rPr>
              <w:t>Количество обученных детей, (человек)</w:t>
            </w:r>
          </w:p>
        </w:tc>
        <w:tc>
          <w:tcPr>
            <w:tcW w:w="1330" w:type="dxa"/>
            <w:vAlign w:val="center"/>
          </w:tcPr>
          <w:p w:rsidR="00DA02EC" w:rsidRPr="00F525CC" w:rsidRDefault="00DA02EC" w:rsidP="00293090">
            <w:pPr>
              <w:jc w:val="center"/>
              <w:rPr>
                <w:sz w:val="20"/>
                <w:szCs w:val="20"/>
              </w:rPr>
            </w:pPr>
            <w:r w:rsidRPr="00F525CC">
              <w:rPr>
                <w:sz w:val="20"/>
                <w:szCs w:val="20"/>
              </w:rPr>
              <w:t>600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600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600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600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600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600</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3.1</w:t>
            </w:r>
          </w:p>
        </w:tc>
        <w:tc>
          <w:tcPr>
            <w:tcW w:w="2095" w:type="dxa"/>
            <w:vMerge w:val="restart"/>
          </w:tcPr>
          <w:p w:rsidR="00DA02EC" w:rsidRPr="00F525CC" w:rsidRDefault="00DA02EC" w:rsidP="00293090">
            <w:pPr>
              <w:rPr>
                <w:sz w:val="20"/>
                <w:szCs w:val="20"/>
              </w:rPr>
            </w:pPr>
            <w:r w:rsidRPr="00F525CC">
              <w:rPr>
                <w:sz w:val="20"/>
                <w:szCs w:val="20"/>
              </w:rPr>
              <w:t>Мероприятие 1.</w:t>
            </w:r>
          </w:p>
          <w:p w:rsidR="00DA02EC" w:rsidRPr="00F525CC" w:rsidRDefault="00DA02EC" w:rsidP="00293090">
            <w:pPr>
              <w:rPr>
                <w:sz w:val="20"/>
                <w:szCs w:val="20"/>
              </w:rPr>
            </w:pPr>
            <w:r w:rsidRPr="00F525CC">
              <w:rPr>
                <w:sz w:val="20"/>
                <w:szCs w:val="20"/>
              </w:rPr>
              <w:t>Создание условий и деятельность</w:t>
            </w:r>
          </w:p>
          <w:p w:rsidR="00DA02EC" w:rsidRPr="00F525CC" w:rsidRDefault="00DA02EC" w:rsidP="00293090">
            <w:pPr>
              <w:rPr>
                <w:sz w:val="20"/>
                <w:szCs w:val="20"/>
              </w:rPr>
            </w:pPr>
            <w:r w:rsidRPr="00F525CC">
              <w:rPr>
                <w:sz w:val="20"/>
                <w:szCs w:val="20"/>
              </w:rPr>
              <w:t>координационного экологического центра на базе МБОУ ДО «ДДТ» с. Молчаново</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val="restart"/>
          </w:tcPr>
          <w:p w:rsidR="00DA02EC" w:rsidRPr="00F525CC" w:rsidRDefault="00DA02EC" w:rsidP="00293090">
            <w:pPr>
              <w:rPr>
                <w:sz w:val="20"/>
                <w:szCs w:val="20"/>
              </w:rPr>
            </w:pPr>
          </w:p>
          <w:p w:rsidR="00DA02EC" w:rsidRPr="00F525CC" w:rsidRDefault="00DA02EC" w:rsidP="00293090">
            <w:pPr>
              <w:rPr>
                <w:sz w:val="20"/>
                <w:szCs w:val="20"/>
              </w:rPr>
            </w:pPr>
            <w:r w:rsidRPr="00F525CC">
              <w:rPr>
                <w:sz w:val="20"/>
                <w:szCs w:val="20"/>
              </w:rPr>
              <w:t>МКУ «Управление образования Администрации Молчановского района», МБОУ ДО «ДДТ» с. Молчаново</w:t>
            </w:r>
          </w:p>
        </w:tc>
        <w:tc>
          <w:tcPr>
            <w:tcW w:w="1703" w:type="dxa"/>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val="restart"/>
          </w:tcPr>
          <w:p w:rsidR="00DA02EC" w:rsidRPr="00F525CC" w:rsidRDefault="00DA02EC" w:rsidP="00293090">
            <w:pPr>
              <w:rPr>
                <w:sz w:val="20"/>
                <w:szCs w:val="20"/>
              </w:rPr>
            </w:pPr>
            <w:r w:rsidRPr="00F525CC">
              <w:rPr>
                <w:sz w:val="20"/>
                <w:szCs w:val="20"/>
              </w:rPr>
              <w:t>Количество действующих центров, (единиц)</w:t>
            </w:r>
          </w:p>
        </w:tc>
        <w:tc>
          <w:tcPr>
            <w:tcW w:w="1330"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vAlign w:val="center"/>
          </w:tcPr>
          <w:p w:rsidR="00DA02EC" w:rsidRPr="00F525CC" w:rsidRDefault="00DA02EC" w:rsidP="00293090">
            <w:pPr>
              <w:jc w:val="center"/>
              <w:rPr>
                <w:sz w:val="20"/>
                <w:szCs w:val="20"/>
              </w:rPr>
            </w:pPr>
            <w:r w:rsidRPr="00F525CC">
              <w:rPr>
                <w:sz w:val="20"/>
                <w:szCs w:val="20"/>
              </w:rPr>
              <w:t>0,0</w:t>
            </w:r>
          </w:p>
        </w:tc>
        <w:tc>
          <w:tcPr>
            <w:tcW w:w="1215" w:type="dxa"/>
            <w:gridSpan w:val="2"/>
            <w:vAlign w:val="center"/>
          </w:tcPr>
          <w:p w:rsidR="00DA02EC" w:rsidRPr="00F525CC" w:rsidRDefault="00DA02EC" w:rsidP="00293090">
            <w:pPr>
              <w:jc w:val="center"/>
              <w:rPr>
                <w:sz w:val="20"/>
                <w:szCs w:val="20"/>
              </w:rPr>
            </w:pPr>
            <w:r w:rsidRPr="00F525CC">
              <w:rPr>
                <w:sz w:val="20"/>
                <w:szCs w:val="20"/>
              </w:rPr>
              <w:t>0,0</w:t>
            </w:r>
          </w:p>
        </w:tc>
        <w:tc>
          <w:tcPr>
            <w:tcW w:w="987" w:type="dxa"/>
            <w:vAlign w:val="center"/>
          </w:tcPr>
          <w:p w:rsidR="00DA02EC" w:rsidRPr="00F525CC" w:rsidRDefault="00DA02EC" w:rsidP="00293090">
            <w:pPr>
              <w:jc w:val="center"/>
              <w:rPr>
                <w:sz w:val="20"/>
                <w:szCs w:val="20"/>
              </w:rPr>
            </w:pPr>
            <w:r w:rsidRPr="00F525CC">
              <w:rPr>
                <w:sz w:val="20"/>
                <w:szCs w:val="20"/>
              </w:rPr>
              <w:t>0,0</w:t>
            </w:r>
          </w:p>
        </w:tc>
        <w:tc>
          <w:tcPr>
            <w:tcW w:w="899" w:type="dxa"/>
            <w:vAlign w:val="center"/>
          </w:tcPr>
          <w:p w:rsidR="00DA02EC" w:rsidRPr="00F525CC" w:rsidRDefault="00DA02EC" w:rsidP="00293090">
            <w:pPr>
              <w:jc w:val="center"/>
              <w:rPr>
                <w:sz w:val="20"/>
                <w:szCs w:val="20"/>
              </w:rPr>
            </w:pPr>
            <w:r w:rsidRPr="00F525CC">
              <w:rPr>
                <w:sz w:val="20"/>
                <w:szCs w:val="20"/>
              </w:rPr>
              <w:t>0,0</w:t>
            </w:r>
          </w:p>
        </w:tc>
        <w:tc>
          <w:tcPr>
            <w:tcW w:w="899" w:type="dxa"/>
            <w:gridSpan w:val="3"/>
            <w:vAlign w:val="center"/>
          </w:tcPr>
          <w:p w:rsidR="00DA02EC" w:rsidRPr="00F525CC" w:rsidRDefault="00DA02EC" w:rsidP="00293090">
            <w:pPr>
              <w:jc w:val="center"/>
              <w:rPr>
                <w:sz w:val="20"/>
                <w:szCs w:val="20"/>
              </w:rPr>
            </w:pPr>
            <w:r w:rsidRPr="00F525CC">
              <w:rPr>
                <w:sz w:val="20"/>
                <w:szCs w:val="20"/>
              </w:rPr>
              <w:t>0,0</w:t>
            </w:r>
          </w:p>
        </w:tc>
        <w:tc>
          <w:tcPr>
            <w:tcW w:w="1015" w:type="dxa"/>
            <w:vAlign w:val="center"/>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1</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3.2</w:t>
            </w:r>
          </w:p>
        </w:tc>
        <w:tc>
          <w:tcPr>
            <w:tcW w:w="2095" w:type="dxa"/>
            <w:vMerge w:val="restart"/>
          </w:tcPr>
          <w:p w:rsidR="00DA02EC" w:rsidRPr="00F525CC" w:rsidRDefault="00DA02EC" w:rsidP="00293090">
            <w:pPr>
              <w:rPr>
                <w:sz w:val="20"/>
                <w:szCs w:val="20"/>
              </w:rPr>
            </w:pPr>
            <w:r w:rsidRPr="00F525CC">
              <w:rPr>
                <w:sz w:val="20"/>
                <w:szCs w:val="20"/>
              </w:rPr>
              <w:t>Мероприятие 2. Выпуск экологической странички в районной газете «Знамя», «Молчановские вести»</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val="restart"/>
          </w:tcPr>
          <w:p w:rsidR="00DA02EC" w:rsidRPr="00F525CC" w:rsidRDefault="00DA02EC" w:rsidP="00293090">
            <w:pPr>
              <w:rPr>
                <w:sz w:val="20"/>
                <w:szCs w:val="20"/>
              </w:rPr>
            </w:pPr>
            <w:r w:rsidRPr="00F525CC">
              <w:rPr>
                <w:sz w:val="20"/>
                <w:szCs w:val="20"/>
              </w:rPr>
              <w:t>МКУ «Управление образования Администрации Молчановского района», Администрация Молчановского района</w:t>
            </w:r>
          </w:p>
        </w:tc>
        <w:tc>
          <w:tcPr>
            <w:tcW w:w="1703" w:type="dxa"/>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val="restart"/>
          </w:tcPr>
          <w:p w:rsidR="00DA02EC" w:rsidRPr="00F525CC" w:rsidRDefault="00DA02EC" w:rsidP="00293090">
            <w:pPr>
              <w:rPr>
                <w:sz w:val="20"/>
                <w:szCs w:val="20"/>
              </w:rPr>
            </w:pPr>
            <w:r w:rsidRPr="00F525CC">
              <w:rPr>
                <w:sz w:val="20"/>
                <w:szCs w:val="20"/>
              </w:rPr>
              <w:t>Количество опубликованных статей, (штук)</w:t>
            </w:r>
          </w:p>
        </w:tc>
        <w:tc>
          <w:tcPr>
            <w:tcW w:w="1330" w:type="dxa"/>
            <w:vAlign w:val="center"/>
          </w:tcPr>
          <w:p w:rsidR="00DA02EC" w:rsidRPr="00F525CC" w:rsidRDefault="00DA02EC" w:rsidP="00293090">
            <w:pPr>
              <w:jc w:val="center"/>
              <w:rPr>
                <w:sz w:val="20"/>
                <w:szCs w:val="20"/>
              </w:rPr>
            </w:pPr>
            <w:r w:rsidRPr="00F525CC">
              <w:rPr>
                <w:sz w:val="20"/>
                <w:szCs w:val="20"/>
              </w:rPr>
              <w:t>30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30</w:t>
            </w:r>
          </w:p>
        </w:tc>
      </w:tr>
      <w:tr w:rsidR="00DA02EC" w:rsidRPr="00F525CC" w:rsidTr="00293090">
        <w:tc>
          <w:tcPr>
            <w:tcW w:w="847" w:type="dxa"/>
            <w:vMerge w:val="restart"/>
          </w:tcPr>
          <w:p w:rsidR="00DA02EC" w:rsidRPr="00F525CC" w:rsidRDefault="00DA02EC" w:rsidP="00293090">
            <w:pPr>
              <w:rPr>
                <w:sz w:val="20"/>
                <w:szCs w:val="20"/>
              </w:rPr>
            </w:pPr>
            <w:r w:rsidRPr="00F525CC">
              <w:rPr>
                <w:sz w:val="20"/>
                <w:szCs w:val="20"/>
              </w:rPr>
              <w:t>3.3</w:t>
            </w:r>
          </w:p>
        </w:tc>
        <w:tc>
          <w:tcPr>
            <w:tcW w:w="2095" w:type="dxa"/>
            <w:vMerge w:val="restart"/>
          </w:tcPr>
          <w:p w:rsidR="00DA02EC" w:rsidRPr="00F525CC" w:rsidRDefault="00DA02EC" w:rsidP="00293090">
            <w:pPr>
              <w:rPr>
                <w:sz w:val="20"/>
                <w:szCs w:val="20"/>
              </w:rPr>
            </w:pPr>
            <w:r w:rsidRPr="00F525CC">
              <w:rPr>
                <w:sz w:val="20"/>
                <w:szCs w:val="20"/>
              </w:rPr>
              <w:t>Мероприятие 3. Создание зеленых и живых уголков образовательного учреждения</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val="restart"/>
          </w:tcPr>
          <w:p w:rsidR="00DA02EC" w:rsidRPr="00F525CC" w:rsidRDefault="00DA02EC" w:rsidP="00293090">
            <w:pPr>
              <w:rPr>
                <w:sz w:val="20"/>
                <w:szCs w:val="20"/>
              </w:rPr>
            </w:pPr>
            <w:r w:rsidRPr="00F525CC">
              <w:rPr>
                <w:sz w:val="20"/>
                <w:szCs w:val="20"/>
              </w:rPr>
              <w:t>Образовательные учреждения Молчановского района, МКУ «Управление образования Администрации Молчановского района»</w:t>
            </w:r>
          </w:p>
        </w:tc>
        <w:tc>
          <w:tcPr>
            <w:tcW w:w="1703" w:type="dxa"/>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val="restart"/>
          </w:tcPr>
          <w:p w:rsidR="00DA02EC" w:rsidRPr="00F525CC" w:rsidRDefault="00DA02EC" w:rsidP="00293090">
            <w:pPr>
              <w:rPr>
                <w:sz w:val="20"/>
                <w:szCs w:val="20"/>
              </w:rPr>
            </w:pPr>
            <w:r w:rsidRPr="00F525CC">
              <w:rPr>
                <w:sz w:val="20"/>
                <w:szCs w:val="20"/>
              </w:rPr>
              <w:t>Количество образовательных учреждений, в которых созданы зеленый и живые уголки, (единиц)</w:t>
            </w:r>
          </w:p>
        </w:tc>
        <w:tc>
          <w:tcPr>
            <w:tcW w:w="1330" w:type="dxa"/>
            <w:vAlign w:val="center"/>
          </w:tcPr>
          <w:p w:rsidR="00DA02EC" w:rsidRPr="00F525CC" w:rsidRDefault="00DA02EC" w:rsidP="00293090">
            <w:pPr>
              <w:jc w:val="center"/>
              <w:rPr>
                <w:sz w:val="20"/>
                <w:szCs w:val="20"/>
              </w:rPr>
            </w:pPr>
            <w:r w:rsidRPr="00F525CC">
              <w:rPr>
                <w:sz w:val="20"/>
                <w:szCs w:val="20"/>
              </w:rPr>
              <w:t>9</w:t>
            </w:r>
          </w:p>
        </w:tc>
      </w:tr>
      <w:tr w:rsidR="00DA02EC" w:rsidRPr="00F525CC" w:rsidTr="00293090">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2018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vAlign w:val="center"/>
          </w:tcPr>
          <w:p w:rsidR="00DA02EC" w:rsidRPr="00F525CC" w:rsidRDefault="00DA02EC" w:rsidP="00293090">
            <w:pPr>
              <w:jc w:val="center"/>
              <w:rPr>
                <w:sz w:val="20"/>
                <w:szCs w:val="20"/>
              </w:rPr>
            </w:pPr>
            <w:r w:rsidRPr="00F525CC">
              <w:rPr>
                <w:sz w:val="20"/>
                <w:szCs w:val="20"/>
              </w:rPr>
              <w:t>9</w:t>
            </w:r>
          </w:p>
        </w:tc>
      </w:tr>
      <w:tr w:rsidR="00DA02EC" w:rsidRPr="00F525CC" w:rsidTr="00293090">
        <w:trPr>
          <w:trHeight w:val="429"/>
        </w:trPr>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9</w:t>
            </w:r>
          </w:p>
        </w:tc>
      </w:tr>
      <w:tr w:rsidR="00DA02EC" w:rsidRPr="00F525CC" w:rsidTr="00293090">
        <w:trPr>
          <w:trHeight w:val="545"/>
        </w:trPr>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9</w:t>
            </w:r>
          </w:p>
        </w:tc>
      </w:tr>
      <w:tr w:rsidR="00DA02EC" w:rsidRPr="00F525CC" w:rsidTr="00293090">
        <w:trPr>
          <w:trHeight w:val="498"/>
        </w:trPr>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9</w:t>
            </w:r>
          </w:p>
        </w:tc>
      </w:tr>
      <w:tr w:rsidR="00DA02EC" w:rsidRPr="00F525CC" w:rsidTr="00293090">
        <w:trPr>
          <w:trHeight w:val="495"/>
        </w:trPr>
        <w:tc>
          <w:tcPr>
            <w:tcW w:w="847" w:type="dxa"/>
            <w:vMerge/>
          </w:tcPr>
          <w:p w:rsidR="00DA02EC" w:rsidRPr="00F525CC" w:rsidRDefault="00DA02EC" w:rsidP="00293090">
            <w:pPr>
              <w:rPr>
                <w:sz w:val="20"/>
                <w:szCs w:val="20"/>
              </w:rPr>
            </w:pPr>
          </w:p>
        </w:tc>
        <w:tc>
          <w:tcPr>
            <w:tcW w:w="2095" w:type="dxa"/>
            <w:vMerge/>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tcPr>
          <w:p w:rsidR="00DA02EC" w:rsidRPr="00F525CC" w:rsidRDefault="00DA02EC" w:rsidP="00293090">
            <w:pPr>
              <w:jc w:val="center"/>
              <w:rPr>
                <w:sz w:val="20"/>
                <w:szCs w:val="20"/>
              </w:rPr>
            </w:pPr>
            <w:r w:rsidRPr="00F525CC">
              <w:rPr>
                <w:sz w:val="20"/>
                <w:szCs w:val="20"/>
              </w:rPr>
              <w:t>0,0</w:t>
            </w:r>
          </w:p>
        </w:tc>
        <w:tc>
          <w:tcPr>
            <w:tcW w:w="1215" w:type="dxa"/>
            <w:gridSpan w:val="2"/>
          </w:tcPr>
          <w:p w:rsidR="00DA02EC" w:rsidRPr="00F525CC" w:rsidRDefault="00DA02EC" w:rsidP="00293090">
            <w:pPr>
              <w:jc w:val="center"/>
              <w:rPr>
                <w:sz w:val="20"/>
                <w:szCs w:val="20"/>
              </w:rPr>
            </w:pPr>
            <w:r w:rsidRPr="00F525CC">
              <w:rPr>
                <w:sz w:val="20"/>
                <w:szCs w:val="20"/>
              </w:rPr>
              <w:t>0,0</w:t>
            </w:r>
          </w:p>
        </w:tc>
        <w:tc>
          <w:tcPr>
            <w:tcW w:w="987" w:type="dxa"/>
          </w:tcPr>
          <w:p w:rsidR="00DA02EC" w:rsidRPr="00F525CC" w:rsidRDefault="00DA02EC" w:rsidP="00293090">
            <w:pPr>
              <w:jc w:val="center"/>
              <w:rPr>
                <w:sz w:val="20"/>
                <w:szCs w:val="20"/>
              </w:rPr>
            </w:pPr>
            <w:r w:rsidRPr="00F525CC">
              <w:rPr>
                <w:sz w:val="20"/>
                <w:szCs w:val="20"/>
              </w:rPr>
              <w:t>0,0</w:t>
            </w:r>
          </w:p>
        </w:tc>
        <w:tc>
          <w:tcPr>
            <w:tcW w:w="899" w:type="dxa"/>
          </w:tcPr>
          <w:p w:rsidR="00DA02EC" w:rsidRPr="00F525CC" w:rsidRDefault="00DA02EC" w:rsidP="00293090">
            <w:pPr>
              <w:jc w:val="center"/>
              <w:rPr>
                <w:sz w:val="20"/>
                <w:szCs w:val="20"/>
              </w:rPr>
            </w:pPr>
            <w:r w:rsidRPr="00F525CC">
              <w:rPr>
                <w:sz w:val="20"/>
                <w:szCs w:val="20"/>
              </w:rPr>
              <w:t>0,0</w:t>
            </w:r>
          </w:p>
        </w:tc>
        <w:tc>
          <w:tcPr>
            <w:tcW w:w="899" w:type="dxa"/>
            <w:gridSpan w:val="3"/>
          </w:tcPr>
          <w:p w:rsidR="00DA02EC" w:rsidRPr="00F525CC" w:rsidRDefault="00DA02EC" w:rsidP="00293090">
            <w:pPr>
              <w:jc w:val="center"/>
              <w:rPr>
                <w:sz w:val="20"/>
                <w:szCs w:val="20"/>
              </w:rPr>
            </w:pPr>
            <w:r w:rsidRPr="00F525CC">
              <w:rPr>
                <w:sz w:val="20"/>
                <w:szCs w:val="20"/>
              </w:rPr>
              <w:t>0,0</w:t>
            </w:r>
          </w:p>
        </w:tc>
        <w:tc>
          <w:tcPr>
            <w:tcW w:w="1015" w:type="dxa"/>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9</w:t>
            </w:r>
          </w:p>
        </w:tc>
      </w:tr>
      <w:tr w:rsidR="00DA02EC" w:rsidRPr="00F525CC" w:rsidTr="00293090">
        <w:trPr>
          <w:trHeight w:val="754"/>
        </w:trPr>
        <w:tc>
          <w:tcPr>
            <w:tcW w:w="847" w:type="dxa"/>
          </w:tcPr>
          <w:p w:rsidR="00DA02EC" w:rsidRPr="00F525CC" w:rsidRDefault="00DA02EC" w:rsidP="00293090">
            <w:pPr>
              <w:rPr>
                <w:sz w:val="20"/>
                <w:szCs w:val="20"/>
              </w:rPr>
            </w:pPr>
          </w:p>
        </w:tc>
        <w:tc>
          <w:tcPr>
            <w:tcW w:w="2095" w:type="dxa"/>
          </w:tcPr>
          <w:p w:rsidR="00DA02EC" w:rsidRPr="00F525CC" w:rsidRDefault="00DA02EC" w:rsidP="00293090">
            <w:pPr>
              <w:rPr>
                <w:sz w:val="20"/>
                <w:szCs w:val="20"/>
              </w:rPr>
            </w:pPr>
            <w:r w:rsidRPr="00F525CC">
              <w:rPr>
                <w:sz w:val="20"/>
                <w:szCs w:val="20"/>
              </w:rPr>
              <w:t>Итого по подпрограмме 2.</w:t>
            </w:r>
          </w:p>
        </w:tc>
        <w:tc>
          <w:tcPr>
            <w:tcW w:w="1298" w:type="dxa"/>
            <w:gridSpan w:val="2"/>
          </w:tcPr>
          <w:p w:rsidR="00DA02EC" w:rsidRPr="00F525CC" w:rsidRDefault="00DA02EC" w:rsidP="00293090">
            <w:pPr>
              <w:jc w:val="center"/>
              <w:rPr>
                <w:sz w:val="20"/>
                <w:szCs w:val="20"/>
              </w:rPr>
            </w:pPr>
            <w:r w:rsidRPr="00F525CC">
              <w:rPr>
                <w:sz w:val="20"/>
                <w:szCs w:val="20"/>
              </w:rPr>
              <w:t>всего</w:t>
            </w:r>
          </w:p>
        </w:tc>
        <w:tc>
          <w:tcPr>
            <w:tcW w:w="1359" w:type="dxa"/>
            <w:vAlign w:val="center"/>
          </w:tcPr>
          <w:p w:rsidR="00DA02EC" w:rsidRPr="00F525CC" w:rsidRDefault="00DA02EC" w:rsidP="00293090">
            <w:pPr>
              <w:jc w:val="center"/>
              <w:rPr>
                <w:sz w:val="20"/>
                <w:szCs w:val="20"/>
              </w:rPr>
            </w:pPr>
            <w:r w:rsidRPr="00F525CC">
              <w:rPr>
                <w:sz w:val="20"/>
                <w:szCs w:val="20"/>
              </w:rPr>
              <w:t>58,8</w:t>
            </w:r>
          </w:p>
        </w:tc>
        <w:tc>
          <w:tcPr>
            <w:tcW w:w="1215" w:type="dxa"/>
            <w:gridSpan w:val="2"/>
            <w:vAlign w:val="center"/>
          </w:tcPr>
          <w:p w:rsidR="00DA02EC" w:rsidRPr="00F525CC" w:rsidRDefault="00DA02EC" w:rsidP="00293090">
            <w:pPr>
              <w:jc w:val="center"/>
              <w:rPr>
                <w:sz w:val="20"/>
                <w:szCs w:val="20"/>
              </w:rPr>
            </w:pPr>
            <w:r w:rsidRPr="00F525CC">
              <w:rPr>
                <w:sz w:val="20"/>
                <w:szCs w:val="20"/>
              </w:rPr>
              <w:t>0,0</w:t>
            </w:r>
          </w:p>
        </w:tc>
        <w:tc>
          <w:tcPr>
            <w:tcW w:w="987" w:type="dxa"/>
            <w:vAlign w:val="center"/>
          </w:tcPr>
          <w:p w:rsidR="00DA02EC" w:rsidRPr="00F525CC" w:rsidRDefault="00DA02EC" w:rsidP="00293090">
            <w:pPr>
              <w:jc w:val="center"/>
              <w:rPr>
                <w:sz w:val="20"/>
                <w:szCs w:val="20"/>
              </w:rPr>
            </w:pPr>
            <w:r w:rsidRPr="00F525CC">
              <w:rPr>
                <w:sz w:val="20"/>
                <w:szCs w:val="20"/>
              </w:rPr>
              <w:t>0,0</w:t>
            </w:r>
          </w:p>
        </w:tc>
        <w:tc>
          <w:tcPr>
            <w:tcW w:w="899" w:type="dxa"/>
            <w:vAlign w:val="center"/>
          </w:tcPr>
          <w:p w:rsidR="00DA02EC" w:rsidRPr="00F525CC" w:rsidRDefault="00DA02EC" w:rsidP="00293090">
            <w:pPr>
              <w:jc w:val="center"/>
              <w:rPr>
                <w:sz w:val="20"/>
                <w:szCs w:val="20"/>
              </w:rPr>
            </w:pPr>
            <w:r w:rsidRPr="00F525CC">
              <w:rPr>
                <w:sz w:val="20"/>
                <w:szCs w:val="20"/>
              </w:rPr>
              <w:t>20,8</w:t>
            </w:r>
          </w:p>
        </w:tc>
        <w:tc>
          <w:tcPr>
            <w:tcW w:w="899" w:type="dxa"/>
            <w:gridSpan w:val="3"/>
            <w:vAlign w:val="center"/>
          </w:tcPr>
          <w:p w:rsidR="00DA02EC" w:rsidRPr="00F525CC" w:rsidRDefault="00DA02EC" w:rsidP="00293090">
            <w:pPr>
              <w:jc w:val="center"/>
              <w:rPr>
                <w:sz w:val="20"/>
                <w:szCs w:val="20"/>
              </w:rPr>
            </w:pPr>
            <w:r w:rsidRPr="00F525CC">
              <w:rPr>
                <w:sz w:val="20"/>
                <w:szCs w:val="20"/>
              </w:rPr>
              <w:t>0,0</w:t>
            </w:r>
          </w:p>
        </w:tc>
        <w:tc>
          <w:tcPr>
            <w:tcW w:w="1015" w:type="dxa"/>
            <w:vAlign w:val="center"/>
          </w:tcPr>
          <w:p w:rsidR="00DA02EC" w:rsidRPr="00F525CC" w:rsidRDefault="00DA02EC" w:rsidP="00293090">
            <w:pPr>
              <w:jc w:val="center"/>
              <w:rPr>
                <w:sz w:val="20"/>
                <w:szCs w:val="20"/>
              </w:rPr>
            </w:pPr>
            <w:r w:rsidRPr="00F525CC">
              <w:rPr>
                <w:sz w:val="20"/>
                <w:szCs w:val="20"/>
              </w:rPr>
              <w:t>38,0</w:t>
            </w:r>
          </w:p>
        </w:tc>
        <w:tc>
          <w:tcPr>
            <w:tcW w:w="1583" w:type="dxa"/>
            <w:gridSpan w:val="2"/>
            <w:vMerge w:val="restart"/>
          </w:tcPr>
          <w:p w:rsidR="00DA02EC" w:rsidRPr="00F525CC" w:rsidRDefault="00DA02EC" w:rsidP="00293090">
            <w:pPr>
              <w:rPr>
                <w:sz w:val="20"/>
                <w:szCs w:val="20"/>
              </w:rPr>
            </w:pPr>
            <w:r w:rsidRPr="00F525CC">
              <w:rPr>
                <w:sz w:val="20"/>
                <w:szCs w:val="20"/>
              </w:rPr>
              <w:t>МКУ «Управление образования Администрации Молчановского района Томской области»</w:t>
            </w:r>
          </w:p>
        </w:tc>
        <w:tc>
          <w:tcPr>
            <w:tcW w:w="1703" w:type="dxa"/>
            <w:vMerge w:val="restart"/>
          </w:tcPr>
          <w:p w:rsidR="00DA02EC" w:rsidRPr="00F525CC" w:rsidRDefault="00DA02EC" w:rsidP="00293090">
            <w:pPr>
              <w:jc w:val="center"/>
              <w:rPr>
                <w:sz w:val="20"/>
                <w:szCs w:val="20"/>
              </w:rPr>
            </w:pPr>
            <w:r w:rsidRPr="00F525CC">
              <w:rPr>
                <w:sz w:val="20"/>
                <w:szCs w:val="20"/>
              </w:rPr>
              <w:t>x</w:t>
            </w:r>
          </w:p>
        </w:tc>
        <w:tc>
          <w:tcPr>
            <w:tcW w:w="1330" w:type="dxa"/>
          </w:tcPr>
          <w:p w:rsidR="00DA02EC" w:rsidRPr="00F525CC" w:rsidRDefault="00DA02EC" w:rsidP="00293090">
            <w:pPr>
              <w:jc w:val="center"/>
              <w:rPr>
                <w:sz w:val="20"/>
                <w:szCs w:val="20"/>
              </w:rPr>
            </w:pPr>
            <w:r w:rsidRPr="00F525CC">
              <w:rPr>
                <w:sz w:val="20"/>
                <w:szCs w:val="20"/>
              </w:rPr>
              <w:t>х</w:t>
            </w:r>
          </w:p>
        </w:tc>
      </w:tr>
      <w:tr w:rsidR="00DA02EC" w:rsidRPr="00F525CC" w:rsidTr="00293090">
        <w:trPr>
          <w:trHeight w:val="711"/>
        </w:trPr>
        <w:tc>
          <w:tcPr>
            <w:tcW w:w="847" w:type="dxa"/>
          </w:tcPr>
          <w:p w:rsidR="00DA02EC" w:rsidRPr="00F525CC" w:rsidRDefault="00DA02EC" w:rsidP="00293090">
            <w:pPr>
              <w:rPr>
                <w:sz w:val="20"/>
                <w:szCs w:val="20"/>
              </w:rPr>
            </w:pPr>
          </w:p>
        </w:tc>
        <w:tc>
          <w:tcPr>
            <w:tcW w:w="2095" w:type="dxa"/>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2017 год</w:t>
            </w:r>
          </w:p>
        </w:tc>
        <w:tc>
          <w:tcPr>
            <w:tcW w:w="1359" w:type="dxa"/>
            <w:vAlign w:val="center"/>
          </w:tcPr>
          <w:p w:rsidR="00DA02EC" w:rsidRPr="00F525CC" w:rsidRDefault="00DA02EC" w:rsidP="00293090">
            <w:pPr>
              <w:jc w:val="center"/>
              <w:rPr>
                <w:sz w:val="20"/>
                <w:szCs w:val="20"/>
              </w:rPr>
            </w:pPr>
            <w:r w:rsidRPr="00F525CC">
              <w:rPr>
                <w:sz w:val="20"/>
                <w:szCs w:val="20"/>
              </w:rPr>
              <w:t>43,0</w:t>
            </w:r>
          </w:p>
        </w:tc>
        <w:tc>
          <w:tcPr>
            <w:tcW w:w="1215" w:type="dxa"/>
            <w:gridSpan w:val="2"/>
            <w:vAlign w:val="center"/>
          </w:tcPr>
          <w:p w:rsidR="00DA02EC" w:rsidRPr="00F525CC" w:rsidRDefault="00DA02EC" w:rsidP="00293090">
            <w:pPr>
              <w:jc w:val="center"/>
              <w:rPr>
                <w:sz w:val="20"/>
                <w:szCs w:val="20"/>
              </w:rPr>
            </w:pPr>
            <w:r w:rsidRPr="00F525CC">
              <w:rPr>
                <w:sz w:val="20"/>
                <w:szCs w:val="20"/>
              </w:rPr>
              <w:t>0,0</w:t>
            </w:r>
          </w:p>
        </w:tc>
        <w:tc>
          <w:tcPr>
            <w:tcW w:w="987" w:type="dxa"/>
            <w:vAlign w:val="center"/>
          </w:tcPr>
          <w:p w:rsidR="00DA02EC" w:rsidRPr="00F525CC" w:rsidRDefault="00DA02EC" w:rsidP="00293090">
            <w:pPr>
              <w:jc w:val="center"/>
              <w:rPr>
                <w:sz w:val="20"/>
                <w:szCs w:val="20"/>
              </w:rPr>
            </w:pPr>
            <w:r w:rsidRPr="00F525CC">
              <w:rPr>
                <w:sz w:val="20"/>
                <w:szCs w:val="20"/>
              </w:rPr>
              <w:t>0,0</w:t>
            </w:r>
          </w:p>
        </w:tc>
        <w:tc>
          <w:tcPr>
            <w:tcW w:w="899" w:type="dxa"/>
            <w:vAlign w:val="center"/>
          </w:tcPr>
          <w:p w:rsidR="00DA02EC" w:rsidRPr="00F525CC" w:rsidRDefault="00DA02EC" w:rsidP="00293090">
            <w:pPr>
              <w:jc w:val="center"/>
              <w:rPr>
                <w:sz w:val="20"/>
                <w:szCs w:val="20"/>
              </w:rPr>
            </w:pPr>
            <w:r w:rsidRPr="00F525CC">
              <w:rPr>
                <w:sz w:val="20"/>
                <w:szCs w:val="20"/>
              </w:rPr>
              <w:t>5,0</w:t>
            </w:r>
          </w:p>
        </w:tc>
        <w:tc>
          <w:tcPr>
            <w:tcW w:w="899" w:type="dxa"/>
            <w:gridSpan w:val="3"/>
            <w:vAlign w:val="center"/>
          </w:tcPr>
          <w:p w:rsidR="00DA02EC" w:rsidRPr="00F525CC" w:rsidRDefault="00DA02EC" w:rsidP="00293090">
            <w:pPr>
              <w:jc w:val="center"/>
              <w:rPr>
                <w:sz w:val="20"/>
                <w:szCs w:val="20"/>
              </w:rPr>
            </w:pPr>
            <w:r w:rsidRPr="00F525CC">
              <w:rPr>
                <w:sz w:val="20"/>
                <w:szCs w:val="20"/>
              </w:rPr>
              <w:t>0,0</w:t>
            </w:r>
          </w:p>
        </w:tc>
        <w:tc>
          <w:tcPr>
            <w:tcW w:w="1015" w:type="dxa"/>
            <w:vAlign w:val="center"/>
          </w:tcPr>
          <w:p w:rsidR="00DA02EC" w:rsidRPr="00F525CC" w:rsidRDefault="00DA02EC" w:rsidP="00293090">
            <w:pPr>
              <w:jc w:val="center"/>
              <w:rPr>
                <w:sz w:val="20"/>
                <w:szCs w:val="20"/>
              </w:rPr>
            </w:pPr>
            <w:r w:rsidRPr="00F525CC">
              <w:rPr>
                <w:sz w:val="20"/>
                <w:szCs w:val="20"/>
              </w:rPr>
              <w:t>38,0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rPr>
          <w:trHeight w:val="1421"/>
        </w:trPr>
        <w:tc>
          <w:tcPr>
            <w:tcW w:w="847" w:type="dxa"/>
          </w:tcPr>
          <w:p w:rsidR="00DA02EC" w:rsidRPr="00F525CC" w:rsidRDefault="00DA02EC" w:rsidP="00293090">
            <w:pPr>
              <w:rPr>
                <w:sz w:val="20"/>
                <w:szCs w:val="20"/>
              </w:rPr>
            </w:pPr>
          </w:p>
        </w:tc>
        <w:tc>
          <w:tcPr>
            <w:tcW w:w="2095" w:type="dxa"/>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p>
          <w:p w:rsidR="00DA02EC" w:rsidRPr="00F525CC" w:rsidRDefault="00DA02EC" w:rsidP="00293090">
            <w:pPr>
              <w:jc w:val="center"/>
              <w:rPr>
                <w:sz w:val="20"/>
                <w:szCs w:val="20"/>
              </w:rPr>
            </w:pPr>
            <w:r w:rsidRPr="00F525CC">
              <w:rPr>
                <w:sz w:val="20"/>
                <w:szCs w:val="20"/>
              </w:rPr>
              <w:t>2018 год</w:t>
            </w:r>
          </w:p>
        </w:tc>
        <w:tc>
          <w:tcPr>
            <w:tcW w:w="1359" w:type="dxa"/>
            <w:vAlign w:val="center"/>
          </w:tcPr>
          <w:p w:rsidR="00DA02EC" w:rsidRPr="00F525CC" w:rsidRDefault="00DA02EC" w:rsidP="00293090">
            <w:pPr>
              <w:jc w:val="center"/>
              <w:rPr>
                <w:sz w:val="20"/>
                <w:szCs w:val="20"/>
              </w:rPr>
            </w:pPr>
            <w:r w:rsidRPr="00F525CC">
              <w:rPr>
                <w:sz w:val="20"/>
                <w:szCs w:val="20"/>
              </w:rPr>
              <w:t>10,8</w:t>
            </w:r>
          </w:p>
        </w:tc>
        <w:tc>
          <w:tcPr>
            <w:tcW w:w="1215" w:type="dxa"/>
            <w:gridSpan w:val="2"/>
            <w:vAlign w:val="center"/>
          </w:tcPr>
          <w:p w:rsidR="00DA02EC" w:rsidRPr="00F525CC" w:rsidRDefault="00DA02EC" w:rsidP="00293090">
            <w:pPr>
              <w:jc w:val="center"/>
              <w:rPr>
                <w:sz w:val="20"/>
                <w:szCs w:val="20"/>
              </w:rPr>
            </w:pPr>
            <w:r w:rsidRPr="00F525CC">
              <w:rPr>
                <w:sz w:val="20"/>
                <w:szCs w:val="20"/>
              </w:rPr>
              <w:t>0,0</w:t>
            </w:r>
          </w:p>
        </w:tc>
        <w:tc>
          <w:tcPr>
            <w:tcW w:w="987" w:type="dxa"/>
            <w:vAlign w:val="center"/>
          </w:tcPr>
          <w:p w:rsidR="00DA02EC" w:rsidRPr="00F525CC" w:rsidRDefault="00DA02EC" w:rsidP="00293090">
            <w:pPr>
              <w:jc w:val="center"/>
              <w:rPr>
                <w:sz w:val="20"/>
                <w:szCs w:val="20"/>
              </w:rPr>
            </w:pPr>
            <w:r w:rsidRPr="00F525CC">
              <w:rPr>
                <w:sz w:val="20"/>
                <w:szCs w:val="20"/>
              </w:rPr>
              <w:t>0,0</w:t>
            </w:r>
          </w:p>
        </w:tc>
        <w:tc>
          <w:tcPr>
            <w:tcW w:w="899" w:type="dxa"/>
            <w:vAlign w:val="center"/>
          </w:tcPr>
          <w:p w:rsidR="00DA02EC" w:rsidRPr="00F525CC" w:rsidRDefault="00DA02EC" w:rsidP="00293090">
            <w:pPr>
              <w:jc w:val="center"/>
              <w:rPr>
                <w:sz w:val="20"/>
                <w:szCs w:val="20"/>
              </w:rPr>
            </w:pPr>
            <w:r w:rsidRPr="00F525CC">
              <w:rPr>
                <w:sz w:val="20"/>
                <w:szCs w:val="20"/>
              </w:rPr>
              <w:t>10,8</w:t>
            </w:r>
          </w:p>
        </w:tc>
        <w:tc>
          <w:tcPr>
            <w:tcW w:w="899" w:type="dxa"/>
            <w:gridSpan w:val="3"/>
            <w:vAlign w:val="center"/>
          </w:tcPr>
          <w:p w:rsidR="00DA02EC" w:rsidRPr="00F525CC" w:rsidRDefault="00DA02EC" w:rsidP="00293090">
            <w:pPr>
              <w:jc w:val="center"/>
              <w:rPr>
                <w:sz w:val="20"/>
                <w:szCs w:val="20"/>
              </w:rPr>
            </w:pPr>
            <w:r w:rsidRPr="00F525CC">
              <w:rPr>
                <w:sz w:val="20"/>
                <w:szCs w:val="20"/>
              </w:rPr>
              <w:t>0,0</w:t>
            </w:r>
          </w:p>
        </w:tc>
        <w:tc>
          <w:tcPr>
            <w:tcW w:w="1015" w:type="dxa"/>
            <w:vAlign w:val="center"/>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p>
          <w:p w:rsidR="00DA02EC" w:rsidRPr="00F525CC" w:rsidRDefault="00DA02EC" w:rsidP="00293090">
            <w:pPr>
              <w:jc w:val="center"/>
              <w:rPr>
                <w:sz w:val="20"/>
                <w:szCs w:val="20"/>
              </w:rPr>
            </w:pPr>
            <w:r w:rsidRPr="00F525CC">
              <w:rPr>
                <w:sz w:val="20"/>
                <w:szCs w:val="20"/>
              </w:rPr>
              <w:t>x</w:t>
            </w:r>
          </w:p>
        </w:tc>
      </w:tr>
      <w:tr w:rsidR="00DA02EC" w:rsidRPr="00F525CC" w:rsidTr="00293090">
        <w:trPr>
          <w:trHeight w:val="677"/>
        </w:trPr>
        <w:tc>
          <w:tcPr>
            <w:tcW w:w="847" w:type="dxa"/>
          </w:tcPr>
          <w:p w:rsidR="00DA02EC" w:rsidRPr="00F525CC" w:rsidRDefault="00DA02EC" w:rsidP="00293090">
            <w:pPr>
              <w:rPr>
                <w:sz w:val="20"/>
                <w:szCs w:val="20"/>
              </w:rPr>
            </w:pPr>
          </w:p>
        </w:tc>
        <w:tc>
          <w:tcPr>
            <w:tcW w:w="2095" w:type="dxa"/>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2019 год</w:t>
            </w:r>
          </w:p>
        </w:tc>
        <w:tc>
          <w:tcPr>
            <w:tcW w:w="1359" w:type="dxa"/>
            <w:vAlign w:val="center"/>
          </w:tcPr>
          <w:p w:rsidR="00DA02EC" w:rsidRPr="00F525CC" w:rsidRDefault="00DA02EC" w:rsidP="00293090">
            <w:pPr>
              <w:jc w:val="center"/>
              <w:rPr>
                <w:sz w:val="20"/>
                <w:szCs w:val="20"/>
              </w:rPr>
            </w:pPr>
            <w:r w:rsidRPr="00F525CC">
              <w:rPr>
                <w:sz w:val="20"/>
                <w:szCs w:val="20"/>
              </w:rPr>
              <w:t>5,0</w:t>
            </w:r>
          </w:p>
        </w:tc>
        <w:tc>
          <w:tcPr>
            <w:tcW w:w="1215" w:type="dxa"/>
            <w:gridSpan w:val="2"/>
            <w:vAlign w:val="center"/>
          </w:tcPr>
          <w:p w:rsidR="00DA02EC" w:rsidRPr="00F525CC" w:rsidRDefault="00DA02EC" w:rsidP="00293090">
            <w:pPr>
              <w:jc w:val="center"/>
              <w:rPr>
                <w:sz w:val="20"/>
                <w:szCs w:val="20"/>
              </w:rPr>
            </w:pPr>
            <w:r w:rsidRPr="00F525CC">
              <w:rPr>
                <w:sz w:val="20"/>
                <w:szCs w:val="20"/>
              </w:rPr>
              <w:t>0,0</w:t>
            </w:r>
          </w:p>
        </w:tc>
        <w:tc>
          <w:tcPr>
            <w:tcW w:w="987" w:type="dxa"/>
            <w:vAlign w:val="center"/>
          </w:tcPr>
          <w:p w:rsidR="00DA02EC" w:rsidRPr="00F525CC" w:rsidRDefault="00DA02EC" w:rsidP="00293090">
            <w:pPr>
              <w:jc w:val="center"/>
              <w:rPr>
                <w:sz w:val="20"/>
                <w:szCs w:val="20"/>
              </w:rPr>
            </w:pPr>
            <w:r w:rsidRPr="00F525CC">
              <w:rPr>
                <w:sz w:val="20"/>
                <w:szCs w:val="20"/>
              </w:rPr>
              <w:t>0,0</w:t>
            </w:r>
          </w:p>
        </w:tc>
        <w:tc>
          <w:tcPr>
            <w:tcW w:w="899" w:type="dxa"/>
            <w:vAlign w:val="center"/>
          </w:tcPr>
          <w:p w:rsidR="00DA02EC" w:rsidRPr="00F525CC" w:rsidRDefault="00DA02EC" w:rsidP="00293090">
            <w:pPr>
              <w:jc w:val="center"/>
              <w:rPr>
                <w:sz w:val="20"/>
                <w:szCs w:val="20"/>
              </w:rPr>
            </w:pPr>
            <w:r w:rsidRPr="00F525CC">
              <w:rPr>
                <w:sz w:val="20"/>
                <w:szCs w:val="20"/>
              </w:rPr>
              <w:t>5,0</w:t>
            </w:r>
          </w:p>
        </w:tc>
        <w:tc>
          <w:tcPr>
            <w:tcW w:w="899" w:type="dxa"/>
            <w:gridSpan w:val="3"/>
            <w:vAlign w:val="center"/>
          </w:tcPr>
          <w:p w:rsidR="00DA02EC" w:rsidRPr="00F525CC" w:rsidRDefault="00DA02EC" w:rsidP="00293090">
            <w:pPr>
              <w:jc w:val="center"/>
              <w:rPr>
                <w:sz w:val="20"/>
                <w:szCs w:val="20"/>
              </w:rPr>
            </w:pPr>
            <w:r w:rsidRPr="00F525CC">
              <w:rPr>
                <w:sz w:val="20"/>
                <w:szCs w:val="20"/>
              </w:rPr>
              <w:t>0,0</w:t>
            </w:r>
          </w:p>
        </w:tc>
        <w:tc>
          <w:tcPr>
            <w:tcW w:w="1015" w:type="dxa"/>
            <w:vAlign w:val="center"/>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rPr>
          <w:trHeight w:val="633"/>
        </w:trPr>
        <w:tc>
          <w:tcPr>
            <w:tcW w:w="847" w:type="dxa"/>
          </w:tcPr>
          <w:p w:rsidR="00DA02EC" w:rsidRPr="00F525CC" w:rsidRDefault="00DA02EC" w:rsidP="00293090">
            <w:pPr>
              <w:rPr>
                <w:sz w:val="20"/>
                <w:szCs w:val="20"/>
              </w:rPr>
            </w:pPr>
          </w:p>
        </w:tc>
        <w:tc>
          <w:tcPr>
            <w:tcW w:w="2095" w:type="dxa"/>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2020 год</w:t>
            </w:r>
          </w:p>
        </w:tc>
        <w:tc>
          <w:tcPr>
            <w:tcW w:w="1359" w:type="dxa"/>
            <w:vAlign w:val="center"/>
          </w:tcPr>
          <w:p w:rsidR="00DA02EC" w:rsidRPr="00F525CC" w:rsidRDefault="00DA02EC" w:rsidP="00293090">
            <w:pPr>
              <w:jc w:val="center"/>
              <w:rPr>
                <w:sz w:val="20"/>
                <w:szCs w:val="20"/>
              </w:rPr>
            </w:pPr>
            <w:r w:rsidRPr="00F525CC">
              <w:rPr>
                <w:sz w:val="20"/>
                <w:szCs w:val="20"/>
              </w:rPr>
              <w:t>0,0</w:t>
            </w:r>
          </w:p>
        </w:tc>
        <w:tc>
          <w:tcPr>
            <w:tcW w:w="1215" w:type="dxa"/>
            <w:gridSpan w:val="2"/>
            <w:vAlign w:val="center"/>
          </w:tcPr>
          <w:p w:rsidR="00DA02EC" w:rsidRPr="00F525CC" w:rsidRDefault="00DA02EC" w:rsidP="00293090">
            <w:pPr>
              <w:jc w:val="center"/>
              <w:rPr>
                <w:sz w:val="20"/>
                <w:szCs w:val="20"/>
              </w:rPr>
            </w:pPr>
            <w:r w:rsidRPr="00F525CC">
              <w:rPr>
                <w:sz w:val="20"/>
                <w:szCs w:val="20"/>
              </w:rPr>
              <w:t>0,0</w:t>
            </w:r>
          </w:p>
        </w:tc>
        <w:tc>
          <w:tcPr>
            <w:tcW w:w="987" w:type="dxa"/>
            <w:vAlign w:val="center"/>
          </w:tcPr>
          <w:p w:rsidR="00DA02EC" w:rsidRPr="00F525CC" w:rsidRDefault="00DA02EC" w:rsidP="00293090">
            <w:pPr>
              <w:jc w:val="center"/>
              <w:rPr>
                <w:sz w:val="20"/>
                <w:szCs w:val="20"/>
              </w:rPr>
            </w:pPr>
            <w:r w:rsidRPr="00F525CC">
              <w:rPr>
                <w:sz w:val="20"/>
                <w:szCs w:val="20"/>
              </w:rPr>
              <w:t>0,0</w:t>
            </w:r>
          </w:p>
        </w:tc>
        <w:tc>
          <w:tcPr>
            <w:tcW w:w="899" w:type="dxa"/>
            <w:vAlign w:val="center"/>
          </w:tcPr>
          <w:p w:rsidR="00DA02EC" w:rsidRPr="00F525CC" w:rsidRDefault="00DA02EC" w:rsidP="00293090">
            <w:pPr>
              <w:jc w:val="center"/>
              <w:rPr>
                <w:sz w:val="20"/>
                <w:szCs w:val="20"/>
              </w:rPr>
            </w:pPr>
            <w:r w:rsidRPr="00F525CC">
              <w:rPr>
                <w:sz w:val="20"/>
                <w:szCs w:val="20"/>
              </w:rPr>
              <w:t>0,0</w:t>
            </w:r>
          </w:p>
        </w:tc>
        <w:tc>
          <w:tcPr>
            <w:tcW w:w="899" w:type="dxa"/>
            <w:gridSpan w:val="3"/>
            <w:vAlign w:val="center"/>
          </w:tcPr>
          <w:p w:rsidR="00DA02EC" w:rsidRPr="00F525CC" w:rsidRDefault="00DA02EC" w:rsidP="00293090">
            <w:pPr>
              <w:jc w:val="center"/>
              <w:rPr>
                <w:sz w:val="20"/>
                <w:szCs w:val="20"/>
              </w:rPr>
            </w:pPr>
            <w:r w:rsidRPr="00F525CC">
              <w:rPr>
                <w:sz w:val="20"/>
                <w:szCs w:val="20"/>
              </w:rPr>
              <w:t>0,0</w:t>
            </w:r>
          </w:p>
        </w:tc>
        <w:tc>
          <w:tcPr>
            <w:tcW w:w="1015" w:type="dxa"/>
            <w:vAlign w:val="center"/>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rPr>
          <w:trHeight w:val="362"/>
        </w:trPr>
        <w:tc>
          <w:tcPr>
            <w:tcW w:w="847" w:type="dxa"/>
          </w:tcPr>
          <w:p w:rsidR="00DA02EC" w:rsidRPr="00F525CC" w:rsidRDefault="00DA02EC" w:rsidP="00293090">
            <w:pPr>
              <w:rPr>
                <w:sz w:val="20"/>
                <w:szCs w:val="20"/>
              </w:rPr>
            </w:pPr>
          </w:p>
        </w:tc>
        <w:tc>
          <w:tcPr>
            <w:tcW w:w="2095" w:type="dxa"/>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2021 год</w:t>
            </w:r>
          </w:p>
        </w:tc>
        <w:tc>
          <w:tcPr>
            <w:tcW w:w="1359" w:type="dxa"/>
            <w:vAlign w:val="center"/>
          </w:tcPr>
          <w:p w:rsidR="00DA02EC" w:rsidRPr="00F525CC" w:rsidRDefault="00DA02EC" w:rsidP="00293090">
            <w:pPr>
              <w:jc w:val="center"/>
              <w:rPr>
                <w:sz w:val="20"/>
                <w:szCs w:val="20"/>
              </w:rPr>
            </w:pPr>
            <w:r w:rsidRPr="00F525CC">
              <w:rPr>
                <w:sz w:val="20"/>
                <w:szCs w:val="20"/>
              </w:rPr>
              <w:t>0,0</w:t>
            </w:r>
          </w:p>
        </w:tc>
        <w:tc>
          <w:tcPr>
            <w:tcW w:w="1215" w:type="dxa"/>
            <w:gridSpan w:val="2"/>
            <w:vAlign w:val="center"/>
          </w:tcPr>
          <w:p w:rsidR="00DA02EC" w:rsidRPr="00F525CC" w:rsidRDefault="00DA02EC" w:rsidP="00293090">
            <w:pPr>
              <w:jc w:val="center"/>
              <w:rPr>
                <w:sz w:val="20"/>
                <w:szCs w:val="20"/>
              </w:rPr>
            </w:pPr>
            <w:r w:rsidRPr="00F525CC">
              <w:rPr>
                <w:sz w:val="20"/>
                <w:szCs w:val="20"/>
              </w:rPr>
              <w:t>0,0</w:t>
            </w:r>
          </w:p>
        </w:tc>
        <w:tc>
          <w:tcPr>
            <w:tcW w:w="987" w:type="dxa"/>
            <w:vAlign w:val="center"/>
          </w:tcPr>
          <w:p w:rsidR="00DA02EC" w:rsidRPr="00F525CC" w:rsidRDefault="00DA02EC" w:rsidP="00293090">
            <w:pPr>
              <w:jc w:val="center"/>
              <w:rPr>
                <w:sz w:val="20"/>
                <w:szCs w:val="20"/>
              </w:rPr>
            </w:pPr>
            <w:r w:rsidRPr="00F525CC">
              <w:rPr>
                <w:sz w:val="20"/>
                <w:szCs w:val="20"/>
              </w:rPr>
              <w:t>0,0</w:t>
            </w:r>
          </w:p>
        </w:tc>
        <w:tc>
          <w:tcPr>
            <w:tcW w:w="899" w:type="dxa"/>
            <w:vAlign w:val="center"/>
          </w:tcPr>
          <w:p w:rsidR="00DA02EC" w:rsidRPr="00F525CC" w:rsidRDefault="00DA02EC" w:rsidP="00293090">
            <w:pPr>
              <w:jc w:val="center"/>
              <w:rPr>
                <w:sz w:val="20"/>
                <w:szCs w:val="20"/>
              </w:rPr>
            </w:pPr>
            <w:r w:rsidRPr="00F525CC">
              <w:rPr>
                <w:sz w:val="20"/>
                <w:szCs w:val="20"/>
              </w:rPr>
              <w:t>0,0</w:t>
            </w:r>
          </w:p>
        </w:tc>
        <w:tc>
          <w:tcPr>
            <w:tcW w:w="899" w:type="dxa"/>
            <w:gridSpan w:val="3"/>
            <w:vAlign w:val="center"/>
          </w:tcPr>
          <w:p w:rsidR="00DA02EC" w:rsidRPr="00F525CC" w:rsidRDefault="00DA02EC" w:rsidP="00293090">
            <w:pPr>
              <w:jc w:val="center"/>
              <w:rPr>
                <w:sz w:val="20"/>
                <w:szCs w:val="20"/>
              </w:rPr>
            </w:pPr>
            <w:r w:rsidRPr="00F525CC">
              <w:rPr>
                <w:sz w:val="20"/>
                <w:szCs w:val="20"/>
              </w:rPr>
              <w:t>0,0</w:t>
            </w:r>
          </w:p>
        </w:tc>
        <w:tc>
          <w:tcPr>
            <w:tcW w:w="1015" w:type="dxa"/>
            <w:vAlign w:val="center"/>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x</w:t>
            </w:r>
          </w:p>
        </w:tc>
      </w:tr>
      <w:tr w:rsidR="00DA02EC" w:rsidRPr="00F525CC" w:rsidTr="00293090">
        <w:trPr>
          <w:trHeight w:val="613"/>
        </w:trPr>
        <w:tc>
          <w:tcPr>
            <w:tcW w:w="847" w:type="dxa"/>
          </w:tcPr>
          <w:p w:rsidR="00DA02EC" w:rsidRPr="00F525CC" w:rsidRDefault="00DA02EC" w:rsidP="00293090">
            <w:pPr>
              <w:rPr>
                <w:sz w:val="20"/>
                <w:szCs w:val="20"/>
              </w:rPr>
            </w:pPr>
          </w:p>
        </w:tc>
        <w:tc>
          <w:tcPr>
            <w:tcW w:w="2095" w:type="dxa"/>
          </w:tcPr>
          <w:p w:rsidR="00DA02EC" w:rsidRPr="00F525CC" w:rsidRDefault="00DA02EC" w:rsidP="00293090">
            <w:pPr>
              <w:rPr>
                <w:sz w:val="20"/>
                <w:szCs w:val="20"/>
              </w:rPr>
            </w:pPr>
          </w:p>
        </w:tc>
        <w:tc>
          <w:tcPr>
            <w:tcW w:w="1298" w:type="dxa"/>
            <w:gridSpan w:val="2"/>
          </w:tcPr>
          <w:p w:rsidR="00DA02EC" w:rsidRPr="00F525CC" w:rsidRDefault="00DA02EC" w:rsidP="00293090">
            <w:pPr>
              <w:jc w:val="center"/>
              <w:rPr>
                <w:sz w:val="20"/>
                <w:szCs w:val="20"/>
              </w:rPr>
            </w:pPr>
            <w:r w:rsidRPr="00F525CC">
              <w:rPr>
                <w:sz w:val="20"/>
                <w:szCs w:val="20"/>
              </w:rPr>
              <w:t>2022 год</w:t>
            </w:r>
          </w:p>
        </w:tc>
        <w:tc>
          <w:tcPr>
            <w:tcW w:w="1359" w:type="dxa"/>
            <w:vAlign w:val="center"/>
          </w:tcPr>
          <w:p w:rsidR="00DA02EC" w:rsidRPr="00F525CC" w:rsidRDefault="00DA02EC" w:rsidP="00293090">
            <w:pPr>
              <w:jc w:val="center"/>
              <w:rPr>
                <w:sz w:val="20"/>
                <w:szCs w:val="20"/>
              </w:rPr>
            </w:pPr>
            <w:r w:rsidRPr="00F525CC">
              <w:rPr>
                <w:sz w:val="20"/>
                <w:szCs w:val="20"/>
              </w:rPr>
              <w:t>0,0</w:t>
            </w:r>
          </w:p>
        </w:tc>
        <w:tc>
          <w:tcPr>
            <w:tcW w:w="1215" w:type="dxa"/>
            <w:gridSpan w:val="2"/>
            <w:vAlign w:val="center"/>
          </w:tcPr>
          <w:p w:rsidR="00DA02EC" w:rsidRPr="00F525CC" w:rsidRDefault="00DA02EC" w:rsidP="00293090">
            <w:pPr>
              <w:jc w:val="center"/>
              <w:rPr>
                <w:sz w:val="20"/>
                <w:szCs w:val="20"/>
              </w:rPr>
            </w:pPr>
            <w:r w:rsidRPr="00F525CC">
              <w:rPr>
                <w:sz w:val="20"/>
                <w:szCs w:val="20"/>
              </w:rPr>
              <w:t>0,0</w:t>
            </w:r>
          </w:p>
        </w:tc>
        <w:tc>
          <w:tcPr>
            <w:tcW w:w="987" w:type="dxa"/>
            <w:vAlign w:val="center"/>
          </w:tcPr>
          <w:p w:rsidR="00DA02EC" w:rsidRPr="00F525CC" w:rsidRDefault="00DA02EC" w:rsidP="00293090">
            <w:pPr>
              <w:jc w:val="center"/>
              <w:rPr>
                <w:sz w:val="20"/>
                <w:szCs w:val="20"/>
              </w:rPr>
            </w:pPr>
            <w:r w:rsidRPr="00F525CC">
              <w:rPr>
                <w:sz w:val="20"/>
                <w:szCs w:val="20"/>
              </w:rPr>
              <w:t>0,0</w:t>
            </w:r>
          </w:p>
        </w:tc>
        <w:tc>
          <w:tcPr>
            <w:tcW w:w="899" w:type="dxa"/>
            <w:vAlign w:val="center"/>
          </w:tcPr>
          <w:p w:rsidR="00DA02EC" w:rsidRPr="00F525CC" w:rsidRDefault="00DA02EC" w:rsidP="00293090">
            <w:pPr>
              <w:jc w:val="center"/>
              <w:rPr>
                <w:sz w:val="20"/>
                <w:szCs w:val="20"/>
              </w:rPr>
            </w:pPr>
            <w:r w:rsidRPr="00F525CC">
              <w:rPr>
                <w:sz w:val="20"/>
                <w:szCs w:val="20"/>
              </w:rPr>
              <w:t>0,0</w:t>
            </w:r>
          </w:p>
        </w:tc>
        <w:tc>
          <w:tcPr>
            <w:tcW w:w="899" w:type="dxa"/>
            <w:gridSpan w:val="3"/>
            <w:vAlign w:val="center"/>
          </w:tcPr>
          <w:p w:rsidR="00DA02EC" w:rsidRPr="00F525CC" w:rsidRDefault="00DA02EC" w:rsidP="00293090">
            <w:pPr>
              <w:jc w:val="center"/>
              <w:rPr>
                <w:sz w:val="20"/>
                <w:szCs w:val="20"/>
              </w:rPr>
            </w:pPr>
            <w:r w:rsidRPr="00F525CC">
              <w:rPr>
                <w:sz w:val="20"/>
                <w:szCs w:val="20"/>
              </w:rPr>
              <w:t>0,0</w:t>
            </w:r>
          </w:p>
        </w:tc>
        <w:tc>
          <w:tcPr>
            <w:tcW w:w="1015" w:type="dxa"/>
            <w:vAlign w:val="center"/>
          </w:tcPr>
          <w:p w:rsidR="00DA02EC" w:rsidRPr="00F525CC" w:rsidRDefault="00DA02EC" w:rsidP="00293090">
            <w:pPr>
              <w:jc w:val="center"/>
              <w:rPr>
                <w:sz w:val="20"/>
                <w:szCs w:val="20"/>
              </w:rPr>
            </w:pPr>
            <w:r w:rsidRPr="00F525CC">
              <w:rPr>
                <w:sz w:val="20"/>
                <w:szCs w:val="20"/>
              </w:rPr>
              <w:t>0,0</w:t>
            </w:r>
          </w:p>
        </w:tc>
        <w:tc>
          <w:tcPr>
            <w:tcW w:w="1583" w:type="dxa"/>
            <w:gridSpan w:val="2"/>
            <w:vMerge/>
          </w:tcPr>
          <w:p w:rsidR="00DA02EC" w:rsidRPr="00F525CC" w:rsidRDefault="00DA02EC" w:rsidP="00293090">
            <w:pPr>
              <w:rPr>
                <w:sz w:val="20"/>
                <w:szCs w:val="20"/>
              </w:rPr>
            </w:pPr>
          </w:p>
        </w:tc>
        <w:tc>
          <w:tcPr>
            <w:tcW w:w="1703" w:type="dxa"/>
            <w:vMerge/>
          </w:tcPr>
          <w:p w:rsidR="00DA02EC" w:rsidRPr="00F525CC" w:rsidRDefault="00DA02EC" w:rsidP="00293090">
            <w:pPr>
              <w:rPr>
                <w:sz w:val="20"/>
                <w:szCs w:val="20"/>
              </w:rPr>
            </w:pPr>
          </w:p>
        </w:tc>
        <w:tc>
          <w:tcPr>
            <w:tcW w:w="1330" w:type="dxa"/>
          </w:tcPr>
          <w:p w:rsidR="00DA02EC" w:rsidRPr="00F525CC" w:rsidRDefault="00DA02EC" w:rsidP="00293090">
            <w:pPr>
              <w:jc w:val="center"/>
              <w:rPr>
                <w:sz w:val="20"/>
                <w:szCs w:val="20"/>
              </w:rPr>
            </w:pPr>
            <w:r w:rsidRPr="00F525CC">
              <w:rPr>
                <w:sz w:val="20"/>
                <w:szCs w:val="20"/>
              </w:rPr>
              <w:t>x</w:t>
            </w:r>
          </w:p>
        </w:tc>
      </w:tr>
    </w:tbl>
    <w:p w:rsidR="00DA02EC" w:rsidRPr="00F525CC" w:rsidRDefault="00DA02EC" w:rsidP="00761696">
      <w:pPr>
        <w:rPr>
          <w:sz w:val="20"/>
          <w:szCs w:val="20"/>
        </w:rPr>
        <w:sectPr w:rsidR="00DA02EC" w:rsidRPr="00F525CC" w:rsidSect="004A4D79">
          <w:pgSz w:w="16838" w:h="11906" w:orient="landscape"/>
          <w:pgMar w:top="1134" w:right="1134" w:bottom="567" w:left="1134" w:header="709" w:footer="709" w:gutter="0"/>
          <w:cols w:space="708"/>
          <w:docGrid w:linePitch="360"/>
        </w:sectPr>
      </w:pPr>
    </w:p>
    <w:p w:rsidR="00DA02EC" w:rsidRPr="00F525CC" w:rsidRDefault="00DA02EC" w:rsidP="00761696">
      <w:pPr>
        <w:rPr>
          <w:sz w:val="20"/>
          <w:szCs w:val="20"/>
        </w:rPr>
        <w:sectPr w:rsidR="00DA02EC" w:rsidRPr="00F525CC" w:rsidSect="004A4D79">
          <w:type w:val="continuous"/>
          <w:pgSz w:w="16838" w:h="11906" w:orient="landscape"/>
          <w:pgMar w:top="1134" w:right="1134" w:bottom="567" w:left="1134" w:header="709" w:footer="709" w:gutter="0"/>
          <w:cols w:space="708"/>
          <w:docGrid w:linePitch="360"/>
        </w:sectPr>
      </w:pPr>
    </w:p>
    <w:p w:rsidR="00DA02EC" w:rsidRPr="00F525CC" w:rsidRDefault="00DA02EC" w:rsidP="00761696">
      <w:pPr>
        <w:rPr>
          <w:sz w:val="20"/>
          <w:szCs w:val="20"/>
        </w:rPr>
      </w:pPr>
      <w:r w:rsidRPr="00F525CC">
        <w:rPr>
          <w:sz w:val="20"/>
          <w:szCs w:val="20"/>
        </w:rPr>
        <w:t xml:space="preserve">                                                                                    Приложение № 3 к муниципальной программе</w:t>
      </w:r>
    </w:p>
    <w:p w:rsidR="00DA02EC" w:rsidRPr="00F525CC" w:rsidRDefault="00DA02EC" w:rsidP="00761696">
      <w:pPr>
        <w:rPr>
          <w:sz w:val="20"/>
          <w:szCs w:val="20"/>
        </w:rPr>
      </w:pPr>
      <w:r w:rsidRPr="00F525CC">
        <w:rPr>
          <w:sz w:val="20"/>
          <w:szCs w:val="20"/>
        </w:rPr>
        <w:t xml:space="preserve">                                                                                    «Охрана окружающей среды на территории </w:t>
      </w:r>
    </w:p>
    <w:p w:rsidR="00DA02EC" w:rsidRPr="00F525CC" w:rsidRDefault="00DA02EC" w:rsidP="00761696">
      <w:pPr>
        <w:rPr>
          <w:sz w:val="20"/>
          <w:szCs w:val="20"/>
        </w:rPr>
      </w:pPr>
      <w:r w:rsidRPr="00F525CC">
        <w:rPr>
          <w:sz w:val="20"/>
          <w:szCs w:val="20"/>
        </w:rPr>
        <w:t xml:space="preserve">                                                                                    муниципального образования «Молчановский</w:t>
      </w:r>
    </w:p>
    <w:p w:rsidR="00DA02EC" w:rsidRPr="00F525CC" w:rsidRDefault="00DA02EC" w:rsidP="00761696">
      <w:pPr>
        <w:tabs>
          <w:tab w:val="left" w:pos="3960"/>
          <w:tab w:val="left" w:pos="4140"/>
        </w:tabs>
        <w:rPr>
          <w:sz w:val="20"/>
          <w:szCs w:val="20"/>
        </w:rPr>
      </w:pPr>
      <w:r w:rsidRPr="00F525CC">
        <w:rPr>
          <w:sz w:val="20"/>
          <w:szCs w:val="20"/>
        </w:rPr>
        <w:t xml:space="preserve">                                                                                    район» на 2017-2022 годы»</w:t>
      </w:r>
    </w:p>
    <w:p w:rsidR="00DA02EC" w:rsidRPr="00F525CC" w:rsidRDefault="00DA02EC" w:rsidP="00761696">
      <w:pPr>
        <w:tabs>
          <w:tab w:val="left" w:pos="3960"/>
          <w:tab w:val="left" w:pos="4140"/>
        </w:tabs>
        <w:rPr>
          <w:sz w:val="20"/>
          <w:szCs w:val="20"/>
        </w:rPr>
      </w:pPr>
    </w:p>
    <w:p w:rsidR="00DA02EC" w:rsidRPr="00F525CC" w:rsidRDefault="00DA02EC" w:rsidP="00761696">
      <w:pPr>
        <w:tabs>
          <w:tab w:val="left" w:pos="3960"/>
          <w:tab w:val="left" w:pos="4140"/>
        </w:tabs>
        <w:rPr>
          <w:sz w:val="20"/>
          <w:szCs w:val="20"/>
        </w:rPr>
      </w:pPr>
      <w:r w:rsidRPr="00F525CC">
        <w:rPr>
          <w:sz w:val="20"/>
          <w:szCs w:val="20"/>
        </w:rPr>
        <w:t xml:space="preserve">Паспорт подпрограммы 3. «Организация санитарной очистки территорий земельных участков от    </w:t>
      </w:r>
    </w:p>
    <w:p w:rsidR="00DA02EC" w:rsidRPr="00F525CC" w:rsidRDefault="00DA02EC" w:rsidP="00761696">
      <w:pPr>
        <w:tabs>
          <w:tab w:val="left" w:pos="3960"/>
          <w:tab w:val="left" w:pos="4140"/>
        </w:tabs>
        <w:rPr>
          <w:sz w:val="20"/>
          <w:szCs w:val="20"/>
        </w:rPr>
      </w:pPr>
      <w:r w:rsidRPr="00F525CC">
        <w:rPr>
          <w:sz w:val="20"/>
          <w:szCs w:val="20"/>
        </w:rPr>
        <w:t xml:space="preserve">                              несанкционированного  размещения  твердых бытовых отходов»</w:t>
      </w:r>
    </w:p>
    <w:p w:rsidR="00DA02EC" w:rsidRPr="00F525CC" w:rsidRDefault="00DA02EC" w:rsidP="00761696">
      <w:pPr>
        <w:tabs>
          <w:tab w:val="left" w:pos="3960"/>
          <w:tab w:val="left" w:pos="4140"/>
        </w:tabs>
        <w:rPr>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126"/>
        <w:gridCol w:w="709"/>
        <w:gridCol w:w="709"/>
        <w:gridCol w:w="708"/>
        <w:gridCol w:w="709"/>
        <w:gridCol w:w="709"/>
        <w:gridCol w:w="709"/>
        <w:gridCol w:w="850"/>
      </w:tblGrid>
      <w:tr w:rsidR="00DA02EC" w:rsidRPr="00F525CC" w:rsidTr="00293090">
        <w:tc>
          <w:tcPr>
            <w:tcW w:w="3227" w:type="dxa"/>
          </w:tcPr>
          <w:p w:rsidR="00DA02EC" w:rsidRPr="00F525CC" w:rsidRDefault="00DA02EC" w:rsidP="00293090">
            <w:pPr>
              <w:rPr>
                <w:sz w:val="20"/>
                <w:szCs w:val="20"/>
              </w:rPr>
            </w:pPr>
            <w:r w:rsidRPr="00F525CC">
              <w:rPr>
                <w:sz w:val="20"/>
                <w:szCs w:val="20"/>
              </w:rPr>
              <w:t>Наименование подпрограммы</w:t>
            </w:r>
          </w:p>
        </w:tc>
        <w:tc>
          <w:tcPr>
            <w:tcW w:w="7229" w:type="dxa"/>
            <w:gridSpan w:val="8"/>
            <w:vAlign w:val="center"/>
          </w:tcPr>
          <w:p w:rsidR="00DA02EC" w:rsidRPr="00F525CC" w:rsidRDefault="00DA02EC" w:rsidP="00293090">
            <w:pPr>
              <w:rPr>
                <w:sz w:val="20"/>
                <w:szCs w:val="20"/>
              </w:rPr>
            </w:pPr>
            <w:r w:rsidRPr="00F525CC">
              <w:rPr>
                <w:sz w:val="20"/>
                <w:szCs w:val="20"/>
              </w:rPr>
              <w:t>Организация санитарной очистки территории земельных участков от несанкционированного  размещения  твердых бытовых отходов</w:t>
            </w:r>
          </w:p>
        </w:tc>
      </w:tr>
      <w:tr w:rsidR="00DA02EC" w:rsidRPr="00F525CC" w:rsidTr="00293090">
        <w:tc>
          <w:tcPr>
            <w:tcW w:w="3227" w:type="dxa"/>
          </w:tcPr>
          <w:p w:rsidR="00DA02EC" w:rsidRPr="00F525CC" w:rsidRDefault="00DA02EC" w:rsidP="00293090">
            <w:pPr>
              <w:rPr>
                <w:sz w:val="20"/>
                <w:szCs w:val="20"/>
              </w:rPr>
            </w:pPr>
            <w:r w:rsidRPr="00F525CC">
              <w:rPr>
                <w:sz w:val="20"/>
                <w:szCs w:val="20"/>
              </w:rPr>
              <w:t>Участники подпрограммы</w:t>
            </w:r>
          </w:p>
        </w:tc>
        <w:tc>
          <w:tcPr>
            <w:tcW w:w="7229" w:type="dxa"/>
            <w:gridSpan w:val="8"/>
            <w:vAlign w:val="center"/>
          </w:tcPr>
          <w:p w:rsidR="00DA02EC" w:rsidRPr="00F525CC" w:rsidRDefault="00DA02EC" w:rsidP="00293090">
            <w:pPr>
              <w:rPr>
                <w:bCs/>
                <w:sz w:val="20"/>
                <w:szCs w:val="20"/>
              </w:rPr>
            </w:pPr>
            <w:r w:rsidRPr="00F525CC">
              <w:rPr>
                <w:bCs/>
                <w:sz w:val="20"/>
                <w:szCs w:val="20"/>
              </w:rPr>
              <w:t>Администрация Молчановского района</w:t>
            </w:r>
          </w:p>
        </w:tc>
      </w:tr>
      <w:tr w:rsidR="00DA02EC" w:rsidRPr="00F525CC" w:rsidTr="00293090">
        <w:tc>
          <w:tcPr>
            <w:tcW w:w="3227" w:type="dxa"/>
            <w:vAlign w:val="center"/>
          </w:tcPr>
          <w:p w:rsidR="00DA02EC" w:rsidRPr="00F525CC" w:rsidRDefault="00DA02EC" w:rsidP="00293090">
            <w:pPr>
              <w:rPr>
                <w:sz w:val="20"/>
                <w:szCs w:val="20"/>
              </w:rPr>
            </w:pPr>
            <w:r w:rsidRPr="00F525CC">
              <w:rPr>
                <w:sz w:val="20"/>
                <w:szCs w:val="20"/>
              </w:rPr>
              <w:t>Цель подпрограммы</w:t>
            </w:r>
          </w:p>
        </w:tc>
        <w:tc>
          <w:tcPr>
            <w:tcW w:w="7229" w:type="dxa"/>
            <w:gridSpan w:val="8"/>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 xml:space="preserve">Приведение территорий земельных участков   в надлежащее состояние в соответствии с действующим законодательством </w:t>
            </w:r>
          </w:p>
        </w:tc>
      </w:tr>
      <w:tr w:rsidR="00DA02EC" w:rsidRPr="00F525CC" w:rsidTr="00293090">
        <w:tc>
          <w:tcPr>
            <w:tcW w:w="3227" w:type="dxa"/>
            <w:vMerge w:val="restart"/>
          </w:tcPr>
          <w:p w:rsidR="00DA02EC" w:rsidRPr="00F525CC" w:rsidRDefault="00DA02EC" w:rsidP="00293090">
            <w:pPr>
              <w:rPr>
                <w:sz w:val="20"/>
                <w:szCs w:val="20"/>
              </w:rPr>
            </w:pPr>
            <w:r w:rsidRPr="00F525CC">
              <w:rPr>
                <w:sz w:val="20"/>
                <w:szCs w:val="20"/>
              </w:rPr>
              <w:t>Показатели цели подпрограммы и их значения (с детализацией по годам реализации)</w:t>
            </w:r>
          </w:p>
        </w:tc>
        <w:tc>
          <w:tcPr>
            <w:tcW w:w="2126" w:type="dxa"/>
            <w:vAlign w:val="center"/>
          </w:tcPr>
          <w:p w:rsidR="00DA02EC" w:rsidRPr="00F525CC" w:rsidRDefault="00DA02EC" w:rsidP="00293090">
            <w:pPr>
              <w:jc w:val="center"/>
              <w:rPr>
                <w:sz w:val="20"/>
                <w:szCs w:val="20"/>
              </w:rPr>
            </w:pPr>
            <w:r w:rsidRPr="00F525CC">
              <w:rPr>
                <w:sz w:val="20"/>
                <w:szCs w:val="20"/>
              </w:rPr>
              <w:t>Показатели цели</w:t>
            </w:r>
          </w:p>
        </w:tc>
        <w:tc>
          <w:tcPr>
            <w:tcW w:w="709" w:type="dxa"/>
            <w:vAlign w:val="center"/>
          </w:tcPr>
          <w:p w:rsidR="00DA02EC" w:rsidRPr="00F525CC" w:rsidRDefault="00DA02EC" w:rsidP="00293090">
            <w:pPr>
              <w:jc w:val="center"/>
              <w:rPr>
                <w:sz w:val="20"/>
                <w:szCs w:val="20"/>
              </w:rPr>
            </w:pPr>
            <w:r w:rsidRPr="00F525CC">
              <w:rPr>
                <w:sz w:val="20"/>
                <w:szCs w:val="20"/>
              </w:rPr>
              <w:t>2016 год</w:t>
            </w:r>
          </w:p>
        </w:tc>
        <w:tc>
          <w:tcPr>
            <w:tcW w:w="709" w:type="dxa"/>
            <w:vAlign w:val="center"/>
          </w:tcPr>
          <w:p w:rsidR="00DA02EC" w:rsidRPr="00F525CC" w:rsidRDefault="00DA02EC" w:rsidP="00293090">
            <w:pPr>
              <w:jc w:val="center"/>
              <w:rPr>
                <w:sz w:val="20"/>
                <w:szCs w:val="20"/>
              </w:rPr>
            </w:pPr>
            <w:r w:rsidRPr="00F525CC">
              <w:rPr>
                <w:sz w:val="20"/>
                <w:szCs w:val="20"/>
              </w:rPr>
              <w:t>2017 год</w:t>
            </w:r>
          </w:p>
        </w:tc>
        <w:tc>
          <w:tcPr>
            <w:tcW w:w="708" w:type="dxa"/>
            <w:vAlign w:val="center"/>
          </w:tcPr>
          <w:p w:rsidR="00DA02EC" w:rsidRPr="00F525CC" w:rsidRDefault="00DA02EC" w:rsidP="00293090">
            <w:pPr>
              <w:jc w:val="center"/>
              <w:rPr>
                <w:sz w:val="20"/>
                <w:szCs w:val="20"/>
              </w:rPr>
            </w:pPr>
            <w:r w:rsidRPr="00F525CC">
              <w:rPr>
                <w:sz w:val="20"/>
                <w:szCs w:val="20"/>
              </w:rPr>
              <w:t>2018 год</w:t>
            </w:r>
          </w:p>
        </w:tc>
        <w:tc>
          <w:tcPr>
            <w:tcW w:w="709" w:type="dxa"/>
            <w:vAlign w:val="center"/>
          </w:tcPr>
          <w:p w:rsidR="00DA02EC" w:rsidRPr="00F525CC" w:rsidRDefault="00DA02EC" w:rsidP="00293090">
            <w:pPr>
              <w:jc w:val="center"/>
              <w:rPr>
                <w:sz w:val="20"/>
                <w:szCs w:val="20"/>
              </w:rPr>
            </w:pPr>
            <w:r w:rsidRPr="00F525CC">
              <w:rPr>
                <w:sz w:val="20"/>
                <w:szCs w:val="20"/>
              </w:rPr>
              <w:t>2019 год</w:t>
            </w:r>
          </w:p>
        </w:tc>
        <w:tc>
          <w:tcPr>
            <w:tcW w:w="709" w:type="dxa"/>
            <w:vAlign w:val="center"/>
          </w:tcPr>
          <w:p w:rsidR="00DA02EC" w:rsidRPr="00F525CC" w:rsidRDefault="00DA02EC" w:rsidP="00293090">
            <w:pPr>
              <w:jc w:val="center"/>
              <w:rPr>
                <w:sz w:val="20"/>
                <w:szCs w:val="20"/>
              </w:rPr>
            </w:pPr>
            <w:r w:rsidRPr="00F525CC">
              <w:rPr>
                <w:sz w:val="20"/>
                <w:szCs w:val="20"/>
              </w:rPr>
              <w:t>2020 год</w:t>
            </w:r>
          </w:p>
        </w:tc>
        <w:tc>
          <w:tcPr>
            <w:tcW w:w="709" w:type="dxa"/>
            <w:vAlign w:val="center"/>
          </w:tcPr>
          <w:p w:rsidR="00DA02EC" w:rsidRPr="00F525CC" w:rsidRDefault="00DA02EC" w:rsidP="00293090">
            <w:pPr>
              <w:jc w:val="center"/>
              <w:rPr>
                <w:sz w:val="20"/>
                <w:szCs w:val="20"/>
              </w:rPr>
            </w:pPr>
            <w:r w:rsidRPr="00F525CC">
              <w:rPr>
                <w:sz w:val="20"/>
                <w:szCs w:val="20"/>
              </w:rPr>
              <w:t>2021 год</w:t>
            </w:r>
          </w:p>
        </w:tc>
        <w:tc>
          <w:tcPr>
            <w:tcW w:w="850" w:type="dxa"/>
            <w:vAlign w:val="center"/>
          </w:tcPr>
          <w:p w:rsidR="00DA02EC" w:rsidRPr="00F525CC" w:rsidRDefault="00DA02EC" w:rsidP="00293090">
            <w:pPr>
              <w:ind w:right="239"/>
              <w:rPr>
                <w:sz w:val="20"/>
                <w:szCs w:val="20"/>
              </w:rPr>
            </w:pPr>
            <w:r w:rsidRPr="00F525CC">
              <w:rPr>
                <w:sz w:val="20"/>
                <w:szCs w:val="20"/>
              </w:rPr>
              <w:t>2022 год</w:t>
            </w:r>
          </w:p>
        </w:tc>
      </w:tr>
      <w:tr w:rsidR="00DA02EC" w:rsidRPr="00F525CC" w:rsidTr="00293090">
        <w:tc>
          <w:tcPr>
            <w:tcW w:w="3227" w:type="dxa"/>
            <w:vMerge/>
          </w:tcPr>
          <w:p w:rsidR="00DA02EC" w:rsidRPr="00F525CC" w:rsidRDefault="00DA02EC" w:rsidP="00293090">
            <w:pPr>
              <w:jc w:val="center"/>
              <w:rPr>
                <w:sz w:val="20"/>
                <w:szCs w:val="20"/>
              </w:rPr>
            </w:pPr>
          </w:p>
        </w:tc>
        <w:tc>
          <w:tcPr>
            <w:tcW w:w="2126" w:type="dxa"/>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Приведение территорий земельных участков   в надлежащее состояние в соответствии с действующим законодательством, единиц</w:t>
            </w:r>
          </w:p>
        </w:tc>
        <w:tc>
          <w:tcPr>
            <w:tcW w:w="709" w:type="dxa"/>
            <w:vAlign w:val="center"/>
          </w:tcPr>
          <w:p w:rsidR="00DA02EC" w:rsidRPr="00F525CC" w:rsidRDefault="00DA02EC" w:rsidP="00293090">
            <w:pPr>
              <w:pStyle w:val="ConsPlusNormal"/>
              <w:jc w:val="center"/>
              <w:rPr>
                <w:rFonts w:ascii="Times New Roman" w:hAnsi="Times New Roman" w:cs="Times New Roman"/>
                <w:highlight w:val="yellow"/>
              </w:rPr>
            </w:pPr>
            <w:r w:rsidRPr="00F525CC">
              <w:rPr>
                <w:rFonts w:ascii="Times New Roman" w:hAnsi="Times New Roman" w:cs="Times New Roman"/>
              </w:rPr>
              <w:t>0</w:t>
            </w:r>
          </w:p>
        </w:tc>
        <w:tc>
          <w:tcPr>
            <w:tcW w:w="70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708"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w:t>
            </w:r>
          </w:p>
        </w:tc>
        <w:tc>
          <w:tcPr>
            <w:tcW w:w="70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70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70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c>
          <w:tcPr>
            <w:tcW w:w="850"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0</w:t>
            </w:r>
          </w:p>
        </w:tc>
      </w:tr>
      <w:tr w:rsidR="00DA02EC" w:rsidRPr="00F525CC" w:rsidTr="00293090">
        <w:tc>
          <w:tcPr>
            <w:tcW w:w="3227" w:type="dxa"/>
            <w:vAlign w:val="center"/>
          </w:tcPr>
          <w:p w:rsidR="00DA02EC" w:rsidRPr="00F525CC" w:rsidRDefault="00DA02EC" w:rsidP="00293090">
            <w:pPr>
              <w:rPr>
                <w:sz w:val="20"/>
                <w:szCs w:val="20"/>
              </w:rPr>
            </w:pPr>
            <w:r w:rsidRPr="00F525CC">
              <w:rPr>
                <w:sz w:val="20"/>
                <w:szCs w:val="20"/>
              </w:rPr>
              <w:t>Задачи подпрограммы</w:t>
            </w:r>
          </w:p>
        </w:tc>
        <w:tc>
          <w:tcPr>
            <w:tcW w:w="7229" w:type="dxa"/>
            <w:gridSpan w:val="8"/>
          </w:tcPr>
          <w:p w:rsidR="00DA02EC" w:rsidRPr="00F525CC" w:rsidRDefault="00DA02EC" w:rsidP="00293090">
            <w:pPr>
              <w:pStyle w:val="ConsPlusNormal"/>
              <w:jc w:val="both"/>
              <w:rPr>
                <w:rFonts w:ascii="Times New Roman" w:hAnsi="Times New Roman" w:cs="Times New Roman"/>
              </w:rPr>
            </w:pPr>
            <w:r w:rsidRPr="00F525CC">
              <w:rPr>
                <w:rFonts w:ascii="Times New Roman" w:hAnsi="Times New Roman" w:cs="Times New Roman"/>
              </w:rPr>
              <w:t xml:space="preserve">Задача 1. Санитарная очистка территорий земельных участков от несанкционированного  размещения  твердых бытовых отходов   </w:t>
            </w:r>
          </w:p>
        </w:tc>
      </w:tr>
    </w:tbl>
    <w:p w:rsidR="00DA02EC" w:rsidRPr="00F525CC" w:rsidRDefault="00DA02EC" w:rsidP="00761696">
      <w:pPr>
        <w:rPr>
          <w:vanish/>
          <w:sz w:val="20"/>
          <w:szCs w:val="20"/>
        </w:rPr>
      </w:pPr>
    </w:p>
    <w:tbl>
      <w:tblPr>
        <w:tblpPr w:leftFromText="180" w:rightFromText="180" w:vertAnchor="text" w:horzAnchor="margin"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126"/>
        <w:gridCol w:w="709"/>
        <w:gridCol w:w="709"/>
        <w:gridCol w:w="708"/>
        <w:gridCol w:w="709"/>
        <w:gridCol w:w="709"/>
        <w:gridCol w:w="709"/>
        <w:gridCol w:w="850"/>
      </w:tblGrid>
      <w:tr w:rsidR="00DA02EC" w:rsidRPr="00F525CC" w:rsidTr="00293090">
        <w:tc>
          <w:tcPr>
            <w:tcW w:w="3227" w:type="dxa"/>
            <w:vMerge w:val="restart"/>
            <w:tcBorders>
              <w:top w:val="nil"/>
            </w:tcBorders>
          </w:tcPr>
          <w:p w:rsidR="00DA02EC" w:rsidRPr="00F525CC" w:rsidRDefault="00DA02EC" w:rsidP="00293090">
            <w:pPr>
              <w:rPr>
                <w:sz w:val="20"/>
                <w:szCs w:val="20"/>
              </w:rPr>
            </w:pPr>
            <w:r w:rsidRPr="00F525CC">
              <w:rPr>
                <w:sz w:val="20"/>
                <w:szCs w:val="20"/>
              </w:rPr>
              <w:t xml:space="preserve">Показатели задач подпрограммы и их значения (с детализацией по годам реализации) </w:t>
            </w:r>
          </w:p>
        </w:tc>
        <w:tc>
          <w:tcPr>
            <w:tcW w:w="2126" w:type="dxa"/>
            <w:tcBorders>
              <w:top w:val="nil"/>
            </w:tcBorders>
            <w:vAlign w:val="center"/>
          </w:tcPr>
          <w:p w:rsidR="00DA02EC" w:rsidRPr="00F525CC" w:rsidRDefault="00DA02EC" w:rsidP="00293090">
            <w:pPr>
              <w:rPr>
                <w:sz w:val="20"/>
                <w:szCs w:val="20"/>
              </w:rPr>
            </w:pPr>
            <w:r w:rsidRPr="00F525CC">
              <w:rPr>
                <w:sz w:val="20"/>
                <w:szCs w:val="20"/>
              </w:rPr>
              <w:t>Показатели задач</w:t>
            </w:r>
          </w:p>
        </w:tc>
        <w:tc>
          <w:tcPr>
            <w:tcW w:w="709" w:type="dxa"/>
            <w:tcBorders>
              <w:top w:val="nil"/>
            </w:tcBorders>
            <w:vAlign w:val="center"/>
          </w:tcPr>
          <w:p w:rsidR="00DA02EC" w:rsidRPr="00F525CC" w:rsidRDefault="00DA02EC" w:rsidP="00293090">
            <w:pPr>
              <w:rPr>
                <w:sz w:val="20"/>
                <w:szCs w:val="20"/>
              </w:rPr>
            </w:pPr>
            <w:r w:rsidRPr="00F525CC">
              <w:rPr>
                <w:sz w:val="20"/>
                <w:szCs w:val="20"/>
              </w:rPr>
              <w:t>2016 год</w:t>
            </w:r>
          </w:p>
        </w:tc>
        <w:tc>
          <w:tcPr>
            <w:tcW w:w="709" w:type="dxa"/>
            <w:tcBorders>
              <w:top w:val="nil"/>
            </w:tcBorders>
            <w:vAlign w:val="center"/>
          </w:tcPr>
          <w:p w:rsidR="00DA02EC" w:rsidRPr="00F525CC" w:rsidRDefault="00DA02EC" w:rsidP="00293090">
            <w:pPr>
              <w:rPr>
                <w:sz w:val="20"/>
                <w:szCs w:val="20"/>
              </w:rPr>
            </w:pPr>
            <w:r w:rsidRPr="00F525CC">
              <w:rPr>
                <w:sz w:val="20"/>
                <w:szCs w:val="20"/>
              </w:rPr>
              <w:t>2017 год</w:t>
            </w:r>
          </w:p>
        </w:tc>
        <w:tc>
          <w:tcPr>
            <w:tcW w:w="708" w:type="dxa"/>
            <w:tcBorders>
              <w:top w:val="nil"/>
            </w:tcBorders>
            <w:vAlign w:val="center"/>
          </w:tcPr>
          <w:p w:rsidR="00DA02EC" w:rsidRPr="00F525CC" w:rsidRDefault="00DA02EC" w:rsidP="00293090">
            <w:pPr>
              <w:rPr>
                <w:sz w:val="20"/>
                <w:szCs w:val="20"/>
              </w:rPr>
            </w:pPr>
            <w:r w:rsidRPr="00F525CC">
              <w:rPr>
                <w:sz w:val="20"/>
                <w:szCs w:val="20"/>
              </w:rPr>
              <w:t>2018 год</w:t>
            </w:r>
          </w:p>
        </w:tc>
        <w:tc>
          <w:tcPr>
            <w:tcW w:w="709" w:type="dxa"/>
            <w:tcBorders>
              <w:top w:val="nil"/>
            </w:tcBorders>
            <w:vAlign w:val="center"/>
          </w:tcPr>
          <w:p w:rsidR="00DA02EC" w:rsidRPr="00F525CC" w:rsidRDefault="00DA02EC" w:rsidP="00293090">
            <w:pPr>
              <w:rPr>
                <w:sz w:val="20"/>
                <w:szCs w:val="20"/>
              </w:rPr>
            </w:pPr>
            <w:r w:rsidRPr="00F525CC">
              <w:rPr>
                <w:sz w:val="20"/>
                <w:szCs w:val="20"/>
              </w:rPr>
              <w:t>2019 год</w:t>
            </w:r>
          </w:p>
        </w:tc>
        <w:tc>
          <w:tcPr>
            <w:tcW w:w="709" w:type="dxa"/>
            <w:tcBorders>
              <w:top w:val="nil"/>
            </w:tcBorders>
            <w:vAlign w:val="center"/>
          </w:tcPr>
          <w:p w:rsidR="00DA02EC" w:rsidRPr="00F525CC" w:rsidRDefault="00DA02EC" w:rsidP="00293090">
            <w:pPr>
              <w:rPr>
                <w:sz w:val="20"/>
                <w:szCs w:val="20"/>
              </w:rPr>
            </w:pPr>
            <w:r w:rsidRPr="00F525CC">
              <w:rPr>
                <w:sz w:val="20"/>
                <w:szCs w:val="20"/>
              </w:rPr>
              <w:t>2020 год</w:t>
            </w:r>
          </w:p>
        </w:tc>
        <w:tc>
          <w:tcPr>
            <w:tcW w:w="709" w:type="dxa"/>
            <w:tcBorders>
              <w:top w:val="nil"/>
            </w:tcBorders>
            <w:vAlign w:val="center"/>
          </w:tcPr>
          <w:p w:rsidR="00DA02EC" w:rsidRPr="00F525CC" w:rsidRDefault="00DA02EC" w:rsidP="00293090">
            <w:pPr>
              <w:rPr>
                <w:sz w:val="20"/>
                <w:szCs w:val="20"/>
              </w:rPr>
            </w:pPr>
            <w:r w:rsidRPr="00F525CC">
              <w:rPr>
                <w:sz w:val="20"/>
                <w:szCs w:val="20"/>
              </w:rPr>
              <w:t>2021 год</w:t>
            </w:r>
          </w:p>
        </w:tc>
        <w:tc>
          <w:tcPr>
            <w:tcW w:w="850" w:type="dxa"/>
            <w:tcBorders>
              <w:top w:val="nil"/>
            </w:tcBorders>
            <w:vAlign w:val="center"/>
          </w:tcPr>
          <w:p w:rsidR="00DA02EC" w:rsidRPr="00F525CC" w:rsidRDefault="00DA02EC" w:rsidP="00293090">
            <w:pPr>
              <w:rPr>
                <w:sz w:val="20"/>
                <w:szCs w:val="20"/>
              </w:rPr>
            </w:pPr>
            <w:r w:rsidRPr="00F525CC">
              <w:rPr>
                <w:sz w:val="20"/>
                <w:szCs w:val="20"/>
              </w:rPr>
              <w:t>2022 год</w:t>
            </w:r>
          </w:p>
        </w:tc>
      </w:tr>
      <w:tr w:rsidR="00DA02EC" w:rsidRPr="00F525CC" w:rsidTr="00293090">
        <w:tc>
          <w:tcPr>
            <w:tcW w:w="3227" w:type="dxa"/>
            <w:vMerge/>
          </w:tcPr>
          <w:p w:rsidR="00DA02EC" w:rsidRPr="00F525CC" w:rsidRDefault="00DA02EC" w:rsidP="00293090">
            <w:pPr>
              <w:rPr>
                <w:sz w:val="20"/>
                <w:szCs w:val="20"/>
              </w:rPr>
            </w:pPr>
          </w:p>
        </w:tc>
        <w:tc>
          <w:tcPr>
            <w:tcW w:w="2126" w:type="dxa"/>
          </w:tcPr>
          <w:p w:rsidR="00DA02EC" w:rsidRPr="00F525CC" w:rsidRDefault="00DA02EC" w:rsidP="00293090">
            <w:pPr>
              <w:rPr>
                <w:sz w:val="20"/>
                <w:szCs w:val="20"/>
              </w:rPr>
            </w:pPr>
            <w:r w:rsidRPr="00F525CC">
              <w:rPr>
                <w:sz w:val="20"/>
                <w:szCs w:val="20"/>
              </w:rPr>
              <w:t xml:space="preserve">Площадь территорий земельных участков, очищенных от несанкционированного  размещения  твердых бытовых отходов, кв.м </w:t>
            </w:r>
          </w:p>
        </w:tc>
        <w:tc>
          <w:tcPr>
            <w:tcW w:w="709" w:type="dxa"/>
            <w:vAlign w:val="center"/>
          </w:tcPr>
          <w:p w:rsidR="00DA02EC" w:rsidRPr="00F525CC" w:rsidRDefault="00DA02EC" w:rsidP="00293090">
            <w:pPr>
              <w:rPr>
                <w:sz w:val="20"/>
                <w:szCs w:val="20"/>
              </w:rPr>
            </w:pPr>
            <w:r w:rsidRPr="00F525CC">
              <w:rPr>
                <w:sz w:val="20"/>
                <w:szCs w:val="20"/>
              </w:rPr>
              <w:t>0</w:t>
            </w:r>
          </w:p>
        </w:tc>
        <w:tc>
          <w:tcPr>
            <w:tcW w:w="709" w:type="dxa"/>
            <w:vAlign w:val="center"/>
          </w:tcPr>
          <w:p w:rsidR="00DA02EC" w:rsidRPr="00F525CC" w:rsidRDefault="00DA02EC" w:rsidP="00293090">
            <w:pPr>
              <w:rPr>
                <w:sz w:val="20"/>
                <w:szCs w:val="20"/>
              </w:rPr>
            </w:pPr>
            <w:r w:rsidRPr="00F525CC">
              <w:rPr>
                <w:sz w:val="20"/>
                <w:szCs w:val="20"/>
              </w:rPr>
              <w:t>0</w:t>
            </w:r>
          </w:p>
        </w:tc>
        <w:tc>
          <w:tcPr>
            <w:tcW w:w="708" w:type="dxa"/>
            <w:vAlign w:val="center"/>
          </w:tcPr>
          <w:p w:rsidR="00DA02EC" w:rsidRPr="00F525CC" w:rsidRDefault="00DA02EC" w:rsidP="00293090">
            <w:pPr>
              <w:rPr>
                <w:sz w:val="20"/>
                <w:szCs w:val="20"/>
              </w:rPr>
            </w:pPr>
            <w:r w:rsidRPr="00F525CC">
              <w:rPr>
                <w:sz w:val="20"/>
                <w:szCs w:val="20"/>
              </w:rPr>
              <w:t>7500</w:t>
            </w:r>
          </w:p>
        </w:tc>
        <w:tc>
          <w:tcPr>
            <w:tcW w:w="709" w:type="dxa"/>
            <w:vAlign w:val="center"/>
          </w:tcPr>
          <w:p w:rsidR="00DA02EC" w:rsidRPr="00F525CC" w:rsidRDefault="00DA02EC" w:rsidP="00293090">
            <w:pPr>
              <w:rPr>
                <w:sz w:val="20"/>
                <w:szCs w:val="20"/>
              </w:rPr>
            </w:pPr>
            <w:r w:rsidRPr="00F525CC">
              <w:rPr>
                <w:sz w:val="20"/>
                <w:szCs w:val="20"/>
              </w:rPr>
              <w:t>0</w:t>
            </w:r>
          </w:p>
        </w:tc>
        <w:tc>
          <w:tcPr>
            <w:tcW w:w="709" w:type="dxa"/>
            <w:vAlign w:val="center"/>
          </w:tcPr>
          <w:p w:rsidR="00DA02EC" w:rsidRPr="00F525CC" w:rsidRDefault="00DA02EC" w:rsidP="00293090">
            <w:pPr>
              <w:rPr>
                <w:sz w:val="20"/>
                <w:szCs w:val="20"/>
              </w:rPr>
            </w:pPr>
            <w:r w:rsidRPr="00F525CC">
              <w:rPr>
                <w:sz w:val="20"/>
                <w:szCs w:val="20"/>
              </w:rPr>
              <w:t>0</w:t>
            </w:r>
          </w:p>
        </w:tc>
        <w:tc>
          <w:tcPr>
            <w:tcW w:w="709" w:type="dxa"/>
            <w:vAlign w:val="center"/>
          </w:tcPr>
          <w:p w:rsidR="00DA02EC" w:rsidRPr="00F525CC" w:rsidRDefault="00DA02EC" w:rsidP="00293090">
            <w:pPr>
              <w:rPr>
                <w:sz w:val="20"/>
                <w:szCs w:val="20"/>
              </w:rPr>
            </w:pPr>
            <w:r w:rsidRPr="00F525CC">
              <w:rPr>
                <w:sz w:val="20"/>
                <w:szCs w:val="20"/>
              </w:rPr>
              <w:t>0</w:t>
            </w:r>
          </w:p>
        </w:tc>
        <w:tc>
          <w:tcPr>
            <w:tcW w:w="850" w:type="dxa"/>
            <w:vAlign w:val="center"/>
          </w:tcPr>
          <w:p w:rsidR="00DA02EC" w:rsidRPr="00F525CC" w:rsidRDefault="00DA02EC" w:rsidP="00293090">
            <w:pPr>
              <w:rPr>
                <w:sz w:val="20"/>
                <w:szCs w:val="20"/>
              </w:rPr>
            </w:pPr>
            <w:r w:rsidRPr="00F525CC">
              <w:rPr>
                <w:sz w:val="20"/>
                <w:szCs w:val="20"/>
              </w:rPr>
              <w:t>0</w:t>
            </w:r>
          </w:p>
        </w:tc>
      </w:tr>
      <w:tr w:rsidR="00DA02EC" w:rsidRPr="00F525CC" w:rsidTr="00293090">
        <w:tc>
          <w:tcPr>
            <w:tcW w:w="3227" w:type="dxa"/>
          </w:tcPr>
          <w:p w:rsidR="00DA02EC" w:rsidRPr="00F525CC" w:rsidRDefault="00DA02EC" w:rsidP="00293090">
            <w:pPr>
              <w:rPr>
                <w:sz w:val="20"/>
                <w:szCs w:val="20"/>
              </w:rPr>
            </w:pPr>
            <w:r w:rsidRPr="00F525CC">
              <w:rPr>
                <w:sz w:val="20"/>
                <w:szCs w:val="20"/>
              </w:rPr>
              <w:t xml:space="preserve">Ведомственные целевые программы, входящие в состав подпрограммы (далее - ВЦП) </w:t>
            </w:r>
          </w:p>
        </w:tc>
        <w:tc>
          <w:tcPr>
            <w:tcW w:w="7229" w:type="dxa"/>
            <w:gridSpan w:val="8"/>
            <w:vAlign w:val="center"/>
          </w:tcPr>
          <w:p w:rsidR="00DA02EC" w:rsidRPr="00F525CC" w:rsidRDefault="00DA02EC" w:rsidP="00293090">
            <w:pPr>
              <w:rPr>
                <w:sz w:val="20"/>
                <w:szCs w:val="20"/>
              </w:rPr>
            </w:pPr>
            <w:r w:rsidRPr="00F525CC">
              <w:rPr>
                <w:sz w:val="20"/>
                <w:szCs w:val="20"/>
              </w:rPr>
              <w:t>отсутствуют</w:t>
            </w:r>
          </w:p>
        </w:tc>
      </w:tr>
      <w:tr w:rsidR="00DA02EC" w:rsidRPr="00F525CC" w:rsidTr="00293090">
        <w:tc>
          <w:tcPr>
            <w:tcW w:w="3227" w:type="dxa"/>
          </w:tcPr>
          <w:p w:rsidR="00DA02EC" w:rsidRPr="00F525CC" w:rsidRDefault="00DA02EC" w:rsidP="00293090">
            <w:pPr>
              <w:rPr>
                <w:sz w:val="20"/>
                <w:szCs w:val="20"/>
              </w:rPr>
            </w:pPr>
            <w:r w:rsidRPr="00F525CC">
              <w:rPr>
                <w:sz w:val="20"/>
                <w:szCs w:val="20"/>
              </w:rPr>
              <w:t xml:space="preserve">Сроки реализации подпрограммы </w:t>
            </w:r>
          </w:p>
        </w:tc>
        <w:tc>
          <w:tcPr>
            <w:tcW w:w="7229" w:type="dxa"/>
            <w:gridSpan w:val="8"/>
            <w:vAlign w:val="center"/>
          </w:tcPr>
          <w:p w:rsidR="00DA02EC" w:rsidRPr="00F525CC" w:rsidRDefault="00DA02EC" w:rsidP="00293090">
            <w:pPr>
              <w:rPr>
                <w:sz w:val="20"/>
                <w:szCs w:val="20"/>
              </w:rPr>
            </w:pPr>
            <w:r w:rsidRPr="00F525CC">
              <w:rPr>
                <w:sz w:val="20"/>
                <w:szCs w:val="20"/>
              </w:rPr>
              <w:t>2017 -2022 годы</w:t>
            </w:r>
          </w:p>
        </w:tc>
      </w:tr>
      <w:tr w:rsidR="00DA02EC" w:rsidRPr="00F525CC" w:rsidTr="00293090">
        <w:tc>
          <w:tcPr>
            <w:tcW w:w="3227" w:type="dxa"/>
            <w:vMerge w:val="restart"/>
          </w:tcPr>
          <w:p w:rsidR="00DA02EC" w:rsidRPr="00F525CC" w:rsidRDefault="00DA02EC" w:rsidP="00293090">
            <w:pPr>
              <w:rPr>
                <w:sz w:val="20"/>
                <w:szCs w:val="20"/>
              </w:rPr>
            </w:pPr>
            <w:r w:rsidRPr="00F525CC">
              <w:rPr>
                <w:sz w:val="20"/>
                <w:szCs w:val="20"/>
              </w:rPr>
              <w:t xml:space="preserve">Объем и источники финансирования подпрограммы (с детализацией по годам реализации, тыс. рублей) </w:t>
            </w:r>
          </w:p>
        </w:tc>
        <w:tc>
          <w:tcPr>
            <w:tcW w:w="2126" w:type="dxa"/>
            <w:vAlign w:val="center"/>
          </w:tcPr>
          <w:p w:rsidR="00DA02EC" w:rsidRPr="00F525CC" w:rsidRDefault="00DA02EC" w:rsidP="00293090">
            <w:pPr>
              <w:jc w:val="center"/>
              <w:rPr>
                <w:sz w:val="20"/>
                <w:szCs w:val="20"/>
              </w:rPr>
            </w:pPr>
            <w:r w:rsidRPr="00F525CC">
              <w:rPr>
                <w:sz w:val="20"/>
                <w:szCs w:val="20"/>
              </w:rPr>
              <w:t>Источники</w:t>
            </w:r>
          </w:p>
        </w:tc>
        <w:tc>
          <w:tcPr>
            <w:tcW w:w="709" w:type="dxa"/>
            <w:vAlign w:val="center"/>
          </w:tcPr>
          <w:p w:rsidR="00DA02EC" w:rsidRPr="00F525CC" w:rsidRDefault="00DA02EC" w:rsidP="00293090">
            <w:pPr>
              <w:jc w:val="center"/>
              <w:rPr>
                <w:sz w:val="20"/>
                <w:szCs w:val="20"/>
              </w:rPr>
            </w:pPr>
            <w:r w:rsidRPr="00F525CC">
              <w:rPr>
                <w:sz w:val="20"/>
                <w:szCs w:val="20"/>
              </w:rPr>
              <w:t>Всего</w:t>
            </w:r>
          </w:p>
        </w:tc>
        <w:tc>
          <w:tcPr>
            <w:tcW w:w="709" w:type="dxa"/>
            <w:vAlign w:val="center"/>
          </w:tcPr>
          <w:p w:rsidR="00DA02EC" w:rsidRPr="00F525CC" w:rsidRDefault="00DA02EC" w:rsidP="00293090">
            <w:pPr>
              <w:jc w:val="center"/>
              <w:rPr>
                <w:sz w:val="20"/>
                <w:szCs w:val="20"/>
              </w:rPr>
            </w:pPr>
            <w:r w:rsidRPr="00F525CC">
              <w:rPr>
                <w:sz w:val="20"/>
                <w:szCs w:val="20"/>
              </w:rPr>
              <w:t>2017 год</w:t>
            </w:r>
          </w:p>
        </w:tc>
        <w:tc>
          <w:tcPr>
            <w:tcW w:w="708" w:type="dxa"/>
            <w:vAlign w:val="center"/>
          </w:tcPr>
          <w:p w:rsidR="00DA02EC" w:rsidRPr="00F525CC" w:rsidRDefault="00DA02EC" w:rsidP="00293090">
            <w:pPr>
              <w:jc w:val="center"/>
              <w:rPr>
                <w:sz w:val="20"/>
                <w:szCs w:val="20"/>
              </w:rPr>
            </w:pPr>
            <w:r w:rsidRPr="00F525CC">
              <w:rPr>
                <w:sz w:val="20"/>
                <w:szCs w:val="20"/>
              </w:rPr>
              <w:t>2018 год</w:t>
            </w:r>
          </w:p>
        </w:tc>
        <w:tc>
          <w:tcPr>
            <w:tcW w:w="709" w:type="dxa"/>
            <w:vAlign w:val="center"/>
          </w:tcPr>
          <w:p w:rsidR="00DA02EC" w:rsidRPr="00F525CC" w:rsidRDefault="00DA02EC" w:rsidP="00293090">
            <w:pPr>
              <w:jc w:val="center"/>
              <w:rPr>
                <w:sz w:val="20"/>
                <w:szCs w:val="20"/>
              </w:rPr>
            </w:pPr>
            <w:r w:rsidRPr="00F525CC">
              <w:rPr>
                <w:sz w:val="20"/>
                <w:szCs w:val="20"/>
              </w:rPr>
              <w:t>2019 год</w:t>
            </w:r>
          </w:p>
        </w:tc>
        <w:tc>
          <w:tcPr>
            <w:tcW w:w="709" w:type="dxa"/>
            <w:vAlign w:val="center"/>
          </w:tcPr>
          <w:p w:rsidR="00DA02EC" w:rsidRPr="00F525CC" w:rsidRDefault="00DA02EC" w:rsidP="00293090">
            <w:pPr>
              <w:jc w:val="center"/>
              <w:rPr>
                <w:sz w:val="20"/>
                <w:szCs w:val="20"/>
              </w:rPr>
            </w:pPr>
            <w:r w:rsidRPr="00F525CC">
              <w:rPr>
                <w:sz w:val="20"/>
                <w:szCs w:val="20"/>
              </w:rPr>
              <w:t>2020 год</w:t>
            </w:r>
          </w:p>
        </w:tc>
        <w:tc>
          <w:tcPr>
            <w:tcW w:w="709" w:type="dxa"/>
            <w:vAlign w:val="center"/>
          </w:tcPr>
          <w:p w:rsidR="00DA02EC" w:rsidRPr="00F525CC" w:rsidRDefault="00DA02EC" w:rsidP="00293090">
            <w:pPr>
              <w:jc w:val="center"/>
              <w:rPr>
                <w:sz w:val="20"/>
                <w:szCs w:val="20"/>
              </w:rPr>
            </w:pPr>
            <w:r w:rsidRPr="00F525CC">
              <w:rPr>
                <w:sz w:val="20"/>
                <w:szCs w:val="20"/>
              </w:rPr>
              <w:t>2021 год</w:t>
            </w:r>
          </w:p>
        </w:tc>
        <w:tc>
          <w:tcPr>
            <w:tcW w:w="850" w:type="dxa"/>
            <w:vAlign w:val="center"/>
          </w:tcPr>
          <w:p w:rsidR="00DA02EC" w:rsidRPr="00F525CC" w:rsidRDefault="00DA02EC" w:rsidP="00293090">
            <w:pPr>
              <w:jc w:val="center"/>
              <w:rPr>
                <w:sz w:val="20"/>
                <w:szCs w:val="20"/>
              </w:rPr>
            </w:pPr>
            <w:r w:rsidRPr="00F525CC">
              <w:rPr>
                <w:sz w:val="20"/>
                <w:szCs w:val="20"/>
              </w:rPr>
              <w:t>2022 год</w:t>
            </w:r>
          </w:p>
        </w:tc>
      </w:tr>
      <w:tr w:rsidR="00DA02EC" w:rsidRPr="00F525CC" w:rsidTr="00293090">
        <w:tc>
          <w:tcPr>
            <w:tcW w:w="3227" w:type="dxa"/>
            <w:vMerge/>
          </w:tcPr>
          <w:p w:rsidR="00DA02EC" w:rsidRPr="00F525CC" w:rsidRDefault="00DA02EC" w:rsidP="00293090">
            <w:pPr>
              <w:rPr>
                <w:sz w:val="20"/>
                <w:szCs w:val="20"/>
              </w:rPr>
            </w:pPr>
          </w:p>
        </w:tc>
        <w:tc>
          <w:tcPr>
            <w:tcW w:w="2126" w:type="dxa"/>
            <w:vAlign w:val="center"/>
          </w:tcPr>
          <w:p w:rsidR="00DA02EC" w:rsidRPr="00F525CC" w:rsidRDefault="00DA02EC" w:rsidP="00293090">
            <w:pPr>
              <w:rPr>
                <w:sz w:val="20"/>
                <w:szCs w:val="20"/>
              </w:rPr>
            </w:pPr>
            <w:r w:rsidRPr="00F525CC">
              <w:rPr>
                <w:sz w:val="20"/>
                <w:szCs w:val="20"/>
              </w:rPr>
              <w:t>федеральный бюджет (по согласованию) (прогноз)</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8"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850"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3227" w:type="dxa"/>
            <w:vMerge/>
          </w:tcPr>
          <w:p w:rsidR="00DA02EC" w:rsidRPr="00F525CC" w:rsidRDefault="00DA02EC" w:rsidP="00293090">
            <w:pPr>
              <w:rPr>
                <w:sz w:val="20"/>
                <w:szCs w:val="20"/>
              </w:rPr>
            </w:pPr>
          </w:p>
        </w:tc>
        <w:tc>
          <w:tcPr>
            <w:tcW w:w="2126" w:type="dxa"/>
            <w:vAlign w:val="center"/>
          </w:tcPr>
          <w:p w:rsidR="00DA02EC" w:rsidRPr="00F525CC" w:rsidRDefault="00DA02EC" w:rsidP="00293090">
            <w:pPr>
              <w:rPr>
                <w:sz w:val="20"/>
                <w:szCs w:val="20"/>
              </w:rPr>
            </w:pPr>
            <w:r w:rsidRPr="00F525CC">
              <w:rPr>
                <w:sz w:val="20"/>
                <w:szCs w:val="20"/>
              </w:rPr>
              <w:t>областной бюджет (по согласованию) (прогноз)</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8"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850"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3227" w:type="dxa"/>
            <w:vMerge/>
          </w:tcPr>
          <w:p w:rsidR="00DA02EC" w:rsidRPr="00F525CC" w:rsidRDefault="00DA02EC" w:rsidP="00293090">
            <w:pPr>
              <w:rPr>
                <w:sz w:val="20"/>
                <w:szCs w:val="20"/>
              </w:rPr>
            </w:pPr>
          </w:p>
        </w:tc>
        <w:tc>
          <w:tcPr>
            <w:tcW w:w="2126" w:type="dxa"/>
            <w:vAlign w:val="center"/>
          </w:tcPr>
          <w:p w:rsidR="00DA02EC" w:rsidRPr="00F525CC" w:rsidRDefault="00DA02EC" w:rsidP="00293090">
            <w:pPr>
              <w:rPr>
                <w:sz w:val="20"/>
                <w:szCs w:val="20"/>
              </w:rPr>
            </w:pPr>
            <w:r w:rsidRPr="00F525CC">
              <w:rPr>
                <w:sz w:val="20"/>
                <w:szCs w:val="20"/>
              </w:rPr>
              <w:t xml:space="preserve">бюджет муниципального образования «Молчановский район» </w:t>
            </w:r>
          </w:p>
        </w:tc>
        <w:tc>
          <w:tcPr>
            <w:tcW w:w="709" w:type="dxa"/>
            <w:vAlign w:val="center"/>
          </w:tcPr>
          <w:p w:rsidR="00DA02EC" w:rsidRPr="00F525CC" w:rsidRDefault="00DA02EC" w:rsidP="00293090">
            <w:pPr>
              <w:jc w:val="center"/>
              <w:rPr>
                <w:sz w:val="20"/>
                <w:szCs w:val="20"/>
              </w:rPr>
            </w:pPr>
            <w:r w:rsidRPr="00F525CC">
              <w:rPr>
                <w:sz w:val="20"/>
                <w:szCs w:val="20"/>
              </w:rPr>
              <w:t>64,4</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8" w:type="dxa"/>
            <w:vAlign w:val="center"/>
          </w:tcPr>
          <w:p w:rsidR="00DA02EC" w:rsidRPr="00F525CC" w:rsidRDefault="00DA02EC" w:rsidP="00293090">
            <w:pPr>
              <w:jc w:val="center"/>
              <w:rPr>
                <w:sz w:val="20"/>
                <w:szCs w:val="20"/>
              </w:rPr>
            </w:pPr>
            <w:r w:rsidRPr="00F525CC">
              <w:rPr>
                <w:sz w:val="20"/>
                <w:szCs w:val="20"/>
              </w:rPr>
              <w:t>64,4</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850"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3227" w:type="dxa"/>
            <w:vMerge/>
          </w:tcPr>
          <w:p w:rsidR="00DA02EC" w:rsidRPr="00F525CC" w:rsidRDefault="00DA02EC" w:rsidP="00293090">
            <w:pPr>
              <w:rPr>
                <w:sz w:val="20"/>
                <w:szCs w:val="20"/>
              </w:rPr>
            </w:pPr>
          </w:p>
        </w:tc>
        <w:tc>
          <w:tcPr>
            <w:tcW w:w="2126" w:type="dxa"/>
            <w:vAlign w:val="center"/>
          </w:tcPr>
          <w:p w:rsidR="00DA02EC" w:rsidRPr="00F525CC" w:rsidRDefault="00DA02EC" w:rsidP="00293090">
            <w:pPr>
              <w:rPr>
                <w:sz w:val="20"/>
                <w:szCs w:val="20"/>
              </w:rPr>
            </w:pPr>
            <w:r w:rsidRPr="00F525CC">
              <w:rPr>
                <w:sz w:val="20"/>
                <w:szCs w:val="20"/>
              </w:rPr>
              <w:t>бюджеты сельских поселений (по согласованию) (прогноз)</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8"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850"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3227" w:type="dxa"/>
            <w:vMerge/>
          </w:tcPr>
          <w:p w:rsidR="00DA02EC" w:rsidRPr="00F525CC" w:rsidRDefault="00DA02EC" w:rsidP="00293090">
            <w:pPr>
              <w:rPr>
                <w:sz w:val="20"/>
                <w:szCs w:val="20"/>
              </w:rPr>
            </w:pPr>
          </w:p>
        </w:tc>
        <w:tc>
          <w:tcPr>
            <w:tcW w:w="2126" w:type="dxa"/>
            <w:vAlign w:val="center"/>
          </w:tcPr>
          <w:p w:rsidR="00DA02EC" w:rsidRPr="00F525CC" w:rsidRDefault="00DA02EC" w:rsidP="00293090">
            <w:pPr>
              <w:rPr>
                <w:sz w:val="20"/>
                <w:szCs w:val="20"/>
              </w:rPr>
            </w:pPr>
            <w:r w:rsidRPr="00F525CC">
              <w:rPr>
                <w:sz w:val="20"/>
                <w:szCs w:val="20"/>
              </w:rPr>
              <w:t>внебюджетные источники (по согласованию) (прогноз)</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8"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850" w:type="dxa"/>
            <w:vAlign w:val="center"/>
          </w:tcPr>
          <w:p w:rsidR="00DA02EC" w:rsidRPr="00F525CC" w:rsidRDefault="00DA02EC" w:rsidP="00293090">
            <w:pPr>
              <w:jc w:val="center"/>
              <w:rPr>
                <w:sz w:val="20"/>
                <w:szCs w:val="20"/>
              </w:rPr>
            </w:pPr>
            <w:r w:rsidRPr="00F525CC">
              <w:rPr>
                <w:sz w:val="20"/>
                <w:szCs w:val="20"/>
              </w:rPr>
              <w:t>0,0</w:t>
            </w:r>
          </w:p>
        </w:tc>
      </w:tr>
      <w:tr w:rsidR="00DA02EC" w:rsidRPr="00F525CC" w:rsidTr="00293090">
        <w:tc>
          <w:tcPr>
            <w:tcW w:w="3227" w:type="dxa"/>
            <w:vMerge/>
          </w:tcPr>
          <w:p w:rsidR="00DA02EC" w:rsidRPr="00F525CC" w:rsidRDefault="00DA02EC" w:rsidP="00293090">
            <w:pPr>
              <w:rPr>
                <w:sz w:val="20"/>
                <w:szCs w:val="20"/>
              </w:rPr>
            </w:pPr>
          </w:p>
        </w:tc>
        <w:tc>
          <w:tcPr>
            <w:tcW w:w="2126" w:type="dxa"/>
            <w:vAlign w:val="center"/>
          </w:tcPr>
          <w:p w:rsidR="00DA02EC" w:rsidRPr="00F525CC" w:rsidRDefault="00DA02EC" w:rsidP="00293090">
            <w:pPr>
              <w:rPr>
                <w:sz w:val="20"/>
                <w:szCs w:val="20"/>
              </w:rPr>
            </w:pPr>
            <w:r w:rsidRPr="00F525CC">
              <w:rPr>
                <w:sz w:val="20"/>
                <w:szCs w:val="20"/>
              </w:rPr>
              <w:t xml:space="preserve">всего по источникам </w:t>
            </w:r>
          </w:p>
        </w:tc>
        <w:tc>
          <w:tcPr>
            <w:tcW w:w="709" w:type="dxa"/>
            <w:vAlign w:val="center"/>
          </w:tcPr>
          <w:p w:rsidR="00DA02EC" w:rsidRPr="00F525CC" w:rsidRDefault="00DA02EC" w:rsidP="00293090">
            <w:pPr>
              <w:jc w:val="center"/>
              <w:rPr>
                <w:sz w:val="20"/>
                <w:szCs w:val="20"/>
              </w:rPr>
            </w:pPr>
            <w:r w:rsidRPr="00F525CC">
              <w:rPr>
                <w:sz w:val="20"/>
                <w:szCs w:val="20"/>
              </w:rPr>
              <w:t>64,4</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8" w:type="dxa"/>
            <w:vAlign w:val="center"/>
          </w:tcPr>
          <w:p w:rsidR="00DA02EC" w:rsidRPr="00F525CC" w:rsidRDefault="00DA02EC" w:rsidP="00293090">
            <w:pPr>
              <w:jc w:val="center"/>
              <w:rPr>
                <w:sz w:val="20"/>
                <w:szCs w:val="20"/>
              </w:rPr>
            </w:pPr>
          </w:p>
          <w:p w:rsidR="00DA02EC" w:rsidRPr="00F525CC" w:rsidRDefault="00DA02EC" w:rsidP="00293090">
            <w:pPr>
              <w:jc w:val="center"/>
              <w:rPr>
                <w:sz w:val="20"/>
                <w:szCs w:val="20"/>
              </w:rPr>
            </w:pPr>
            <w:r w:rsidRPr="00F525CC">
              <w:rPr>
                <w:sz w:val="20"/>
                <w:szCs w:val="20"/>
              </w:rPr>
              <w:t>64,4</w:t>
            </w:r>
          </w:p>
          <w:p w:rsidR="00DA02EC" w:rsidRPr="00F525CC" w:rsidRDefault="00DA02EC" w:rsidP="00293090">
            <w:pPr>
              <w:jc w:val="center"/>
              <w:rPr>
                <w:sz w:val="20"/>
                <w:szCs w:val="20"/>
              </w:rPr>
            </w:pP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709" w:type="dxa"/>
            <w:vAlign w:val="center"/>
          </w:tcPr>
          <w:p w:rsidR="00DA02EC" w:rsidRPr="00F525CC" w:rsidRDefault="00DA02EC" w:rsidP="00293090">
            <w:pPr>
              <w:jc w:val="center"/>
              <w:rPr>
                <w:sz w:val="20"/>
                <w:szCs w:val="20"/>
              </w:rPr>
            </w:pPr>
            <w:r w:rsidRPr="00F525CC">
              <w:rPr>
                <w:sz w:val="20"/>
                <w:szCs w:val="20"/>
              </w:rPr>
              <w:t>0,0</w:t>
            </w:r>
          </w:p>
        </w:tc>
        <w:tc>
          <w:tcPr>
            <w:tcW w:w="850" w:type="dxa"/>
            <w:vAlign w:val="center"/>
          </w:tcPr>
          <w:p w:rsidR="00DA02EC" w:rsidRPr="00F525CC" w:rsidRDefault="00DA02EC" w:rsidP="00293090">
            <w:pPr>
              <w:jc w:val="center"/>
              <w:rPr>
                <w:sz w:val="20"/>
                <w:szCs w:val="20"/>
              </w:rPr>
            </w:pPr>
            <w:r w:rsidRPr="00F525CC">
              <w:rPr>
                <w:sz w:val="20"/>
                <w:szCs w:val="20"/>
              </w:rPr>
              <w:t>0,0</w:t>
            </w:r>
          </w:p>
        </w:tc>
      </w:tr>
    </w:tbl>
    <w:p w:rsidR="00DA02EC" w:rsidRPr="00F525CC" w:rsidRDefault="00DA02EC" w:rsidP="00761696">
      <w:pPr>
        <w:rPr>
          <w:sz w:val="20"/>
          <w:szCs w:val="20"/>
        </w:rPr>
        <w:sectPr w:rsidR="00DA02EC" w:rsidRPr="00F525CC" w:rsidSect="00792258">
          <w:pgSz w:w="11906" w:h="16838"/>
          <w:pgMar w:top="1134" w:right="567" w:bottom="1134" w:left="1134" w:header="709" w:footer="709" w:gutter="0"/>
          <w:cols w:space="708"/>
          <w:docGrid w:linePitch="360"/>
        </w:sectPr>
      </w:pPr>
    </w:p>
    <w:p w:rsidR="00DA02EC" w:rsidRPr="00F525CC" w:rsidRDefault="00DA02EC" w:rsidP="00761696">
      <w:pPr>
        <w:rPr>
          <w:sz w:val="20"/>
          <w:szCs w:val="20"/>
        </w:rPr>
      </w:pPr>
    </w:p>
    <w:p w:rsidR="00DA02EC" w:rsidRPr="00F525CC" w:rsidRDefault="00DA02EC" w:rsidP="00761696">
      <w:pPr>
        <w:tabs>
          <w:tab w:val="left" w:pos="720"/>
          <w:tab w:val="left" w:pos="900"/>
        </w:tabs>
        <w:jc w:val="center"/>
        <w:rPr>
          <w:sz w:val="20"/>
          <w:szCs w:val="20"/>
        </w:rPr>
      </w:pPr>
      <w:r w:rsidRPr="00F525CC">
        <w:rPr>
          <w:sz w:val="20"/>
          <w:szCs w:val="20"/>
        </w:rPr>
        <w:t>2. Характеристика сферы реализации подпрограммы 3, описание основных проблем в указанной сфере и прогноз ее развития</w:t>
      </w:r>
    </w:p>
    <w:p w:rsidR="00DA02EC" w:rsidRPr="00F525CC" w:rsidRDefault="00DA02EC" w:rsidP="00761696">
      <w:pPr>
        <w:pStyle w:val="ConsPlusNormal"/>
        <w:jc w:val="center"/>
        <w:outlineLvl w:val="0"/>
        <w:rPr>
          <w:rFonts w:ascii="Times New Roman" w:hAnsi="Times New Roman" w:cs="Times New Roman"/>
        </w:rPr>
      </w:pPr>
    </w:p>
    <w:p w:rsidR="00DA02EC" w:rsidRPr="00F525CC" w:rsidRDefault="00DA02EC" w:rsidP="00761696">
      <w:pPr>
        <w:ind w:firstLine="709"/>
        <w:jc w:val="both"/>
        <w:rPr>
          <w:sz w:val="20"/>
          <w:szCs w:val="20"/>
        </w:rPr>
      </w:pPr>
      <w:r w:rsidRPr="00F525CC">
        <w:rPr>
          <w:sz w:val="20"/>
          <w:szCs w:val="20"/>
        </w:rPr>
        <w:t>Цели и задачи социально-экономического развития Молчановского района определены в Стратегии социально-экономического развития муниципального образования «Молчановский район» на 2017-2022 годы, утвержденной решением Думы Молчановского района от 29.01.2016  № 2, одной из целей которой является «Формирование системы эффективного природопользования» (обеспечение экологической безопасности и безопасности жизнедеятельности, совершенствование системы управления охраной окружающей среды и рационального природопользования).</w:t>
      </w:r>
    </w:p>
    <w:p w:rsidR="00DA02EC" w:rsidRPr="00F525CC" w:rsidRDefault="00DA02EC" w:rsidP="00761696">
      <w:pPr>
        <w:ind w:firstLine="709"/>
        <w:jc w:val="both"/>
        <w:rPr>
          <w:sz w:val="20"/>
          <w:szCs w:val="20"/>
        </w:rPr>
      </w:pPr>
      <w:r w:rsidRPr="00F525CC">
        <w:rPr>
          <w:sz w:val="20"/>
          <w:szCs w:val="20"/>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DA02EC" w:rsidRPr="00F525CC" w:rsidRDefault="00DA02EC" w:rsidP="00761696">
      <w:pPr>
        <w:ind w:firstLine="709"/>
        <w:jc w:val="both"/>
        <w:rPr>
          <w:sz w:val="20"/>
          <w:szCs w:val="20"/>
        </w:rPr>
        <w:sectPr w:rsidR="00DA02EC" w:rsidRPr="00F525CC" w:rsidSect="007150B6">
          <w:pgSz w:w="11906" w:h="16838"/>
          <w:pgMar w:top="1134" w:right="567" w:bottom="1134" w:left="1134" w:header="709" w:footer="709" w:gutter="0"/>
          <w:cols w:space="708"/>
          <w:docGrid w:linePitch="360"/>
        </w:sectPr>
      </w:pPr>
      <w:r w:rsidRPr="00F525CC">
        <w:rPr>
          <w:sz w:val="20"/>
          <w:szCs w:val="20"/>
        </w:rPr>
        <w:t xml:space="preserve">Данная подпрограмма разработана в целях реализации мероприятий  по приведению территорий земельных участков   в надлежащее состояние в соответствии с действующим законодательством. </w:t>
      </w:r>
    </w:p>
    <w:p w:rsidR="00DA02EC" w:rsidRPr="00F525CC" w:rsidRDefault="00DA02EC" w:rsidP="00761696">
      <w:pPr>
        <w:rPr>
          <w:sz w:val="20"/>
          <w:szCs w:val="20"/>
        </w:rPr>
      </w:pPr>
      <w:r w:rsidRPr="00F525CC">
        <w:rPr>
          <w:sz w:val="20"/>
          <w:szCs w:val="20"/>
        </w:rPr>
        <w:t xml:space="preserve">                                         3. Перечень показателей цели и задач подпрограммы 3 и сведения о порядке сбора информации</w:t>
      </w:r>
    </w:p>
    <w:p w:rsidR="00DA02EC" w:rsidRPr="00F525CC" w:rsidRDefault="00DA02EC" w:rsidP="00761696">
      <w:pPr>
        <w:jc w:val="center"/>
        <w:rPr>
          <w:sz w:val="20"/>
          <w:szCs w:val="20"/>
        </w:rPr>
      </w:pPr>
      <w:r w:rsidRPr="00F525CC">
        <w:rPr>
          <w:sz w:val="20"/>
          <w:szCs w:val="20"/>
        </w:rPr>
        <w:t>по показателям и методике их расчета</w:t>
      </w:r>
    </w:p>
    <w:p w:rsidR="00DA02EC" w:rsidRPr="00F525CC" w:rsidRDefault="00DA02EC" w:rsidP="00761696">
      <w:pPr>
        <w:rPr>
          <w:sz w:val="20"/>
          <w:szCs w:val="20"/>
        </w:rPr>
      </w:pPr>
    </w:p>
    <w:tbl>
      <w:tblPr>
        <w:tblW w:w="14400" w:type="dxa"/>
        <w:tblInd w:w="62" w:type="dxa"/>
        <w:tblLayout w:type="fixed"/>
        <w:tblCellMar>
          <w:top w:w="75" w:type="dxa"/>
          <w:left w:w="0" w:type="dxa"/>
          <w:bottom w:w="75" w:type="dxa"/>
          <w:right w:w="0" w:type="dxa"/>
        </w:tblCellMar>
        <w:tblLook w:val="0000"/>
      </w:tblPr>
      <w:tblGrid>
        <w:gridCol w:w="720"/>
        <w:gridCol w:w="2520"/>
        <w:gridCol w:w="180"/>
        <w:gridCol w:w="1260"/>
        <w:gridCol w:w="140"/>
        <w:gridCol w:w="1480"/>
        <w:gridCol w:w="1800"/>
        <w:gridCol w:w="2160"/>
        <w:gridCol w:w="1980"/>
        <w:gridCol w:w="2160"/>
      </w:tblGrid>
      <w:tr w:rsidR="00DA02EC" w:rsidRPr="00F525CC" w:rsidTr="0029309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N пп</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Наименование показателя</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Единица измерения</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Периодичность сбора данных</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Временные характеристики показателя</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Алгоритм формирования (формула) расчета показателя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Метод сбора информации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Ответственный за сбор данных по показателю</w:t>
            </w:r>
          </w:p>
        </w:tc>
      </w:tr>
      <w:tr w:rsidR="00DA02EC" w:rsidRPr="00F525CC" w:rsidTr="00293090">
        <w:trPr>
          <w:trHeight w:val="136"/>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2</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3</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4</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5</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6</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7</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02EC" w:rsidRPr="00F525CC" w:rsidRDefault="00DA02EC" w:rsidP="00293090">
            <w:pPr>
              <w:jc w:val="center"/>
              <w:rPr>
                <w:sz w:val="20"/>
                <w:szCs w:val="20"/>
              </w:rPr>
            </w:pPr>
            <w:r w:rsidRPr="00F525CC">
              <w:rPr>
                <w:sz w:val="20"/>
                <w:szCs w:val="20"/>
              </w:rPr>
              <w:t>8</w:t>
            </w:r>
          </w:p>
        </w:tc>
      </w:tr>
      <w:tr w:rsidR="00DA02EC" w:rsidRPr="00F525CC" w:rsidTr="00293090">
        <w:tc>
          <w:tcPr>
            <w:tcW w:w="144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tabs>
                <w:tab w:val="left" w:pos="3960"/>
                <w:tab w:val="left" w:pos="4140"/>
              </w:tabs>
              <w:rPr>
                <w:sz w:val="20"/>
                <w:szCs w:val="20"/>
              </w:rPr>
            </w:pPr>
            <w:r w:rsidRPr="00F525CC">
              <w:rPr>
                <w:sz w:val="20"/>
                <w:szCs w:val="20"/>
              </w:rPr>
              <w:t>Показатели цели подпрограммы 3 «Организация санитарной очистки территорий земельных участков от несанкционированного размещения  твердых бытовых отходов»</w:t>
            </w:r>
          </w:p>
        </w:tc>
      </w:tr>
      <w:tr w:rsidR="00DA02EC" w:rsidRPr="00F525CC" w:rsidTr="00293090">
        <w:trPr>
          <w:trHeight w:val="1529"/>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Приведение территорий земельных участков   в надлежащее состояние в соответствии с действующим законодательством</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единиц</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отчетность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sz w:val="20"/>
                <w:szCs w:val="20"/>
              </w:rPr>
              <w:t>Администрация Молчановского района</w:t>
            </w:r>
          </w:p>
        </w:tc>
      </w:tr>
      <w:tr w:rsidR="00DA02EC" w:rsidRPr="00F525CC" w:rsidTr="00293090">
        <w:tc>
          <w:tcPr>
            <w:tcW w:w="144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Показатели задачи подпрограммы  3</w:t>
            </w:r>
          </w:p>
        </w:tc>
      </w:tr>
      <w:tr w:rsidR="00DA02EC" w:rsidRPr="00F525CC" w:rsidTr="0029309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1</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Показатели задачи 3. Площадь территорий земельных участков, очищенных от несанкционированного  размещения  твердых бытовых отходов   </w:t>
            </w:r>
          </w:p>
        </w:tc>
        <w:tc>
          <w:tcPr>
            <w:tcW w:w="1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кв.м</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rPr>
                <w:sz w:val="20"/>
                <w:szCs w:val="20"/>
              </w:rPr>
            </w:pPr>
            <w:r w:rsidRPr="00F525CC">
              <w:rPr>
                <w:sz w:val="20"/>
                <w:szCs w:val="20"/>
              </w:rPr>
              <w:t xml:space="preserve">отчетность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02EC" w:rsidRPr="00F525CC" w:rsidRDefault="00DA02EC" w:rsidP="00293090">
            <w:pPr>
              <w:widowControl w:val="0"/>
              <w:autoSpaceDE w:val="0"/>
              <w:autoSpaceDN w:val="0"/>
              <w:adjustRightInd w:val="0"/>
              <w:jc w:val="both"/>
              <w:rPr>
                <w:sz w:val="20"/>
                <w:szCs w:val="20"/>
              </w:rPr>
            </w:pPr>
            <w:r w:rsidRPr="00F525CC">
              <w:rPr>
                <w:sz w:val="20"/>
                <w:szCs w:val="20"/>
              </w:rPr>
              <w:t>Администрация Молчановского района</w:t>
            </w:r>
          </w:p>
        </w:tc>
      </w:tr>
    </w:tbl>
    <w:p w:rsidR="00DA02EC" w:rsidRPr="00F525CC" w:rsidRDefault="00DA02EC" w:rsidP="00761696">
      <w:pPr>
        <w:jc w:val="center"/>
        <w:rPr>
          <w:sz w:val="20"/>
          <w:szCs w:val="20"/>
        </w:rPr>
      </w:pPr>
    </w:p>
    <w:p w:rsidR="00DA02EC" w:rsidRPr="00F525CC" w:rsidRDefault="00DA02EC" w:rsidP="00761696">
      <w:pPr>
        <w:jc w:val="center"/>
        <w:rPr>
          <w:sz w:val="20"/>
          <w:szCs w:val="20"/>
        </w:rPr>
      </w:pPr>
      <w:r w:rsidRPr="00F525CC">
        <w:rPr>
          <w:sz w:val="20"/>
          <w:szCs w:val="20"/>
        </w:rPr>
        <w:t>4. Перечень ведомственных целевых программ, основных мероприятий и ресурсное обеспечение реализации подпрограммы 3</w:t>
      </w: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9"/>
        <w:gridCol w:w="2157"/>
        <w:gridCol w:w="186"/>
        <w:gridCol w:w="1074"/>
        <w:gridCol w:w="186"/>
        <w:gridCol w:w="896"/>
        <w:gridCol w:w="902"/>
        <w:gridCol w:w="900"/>
        <w:gridCol w:w="1080"/>
        <w:gridCol w:w="902"/>
        <w:gridCol w:w="720"/>
        <w:gridCol w:w="52"/>
        <w:gridCol w:w="1916"/>
        <w:gridCol w:w="8"/>
        <w:gridCol w:w="1612"/>
        <w:gridCol w:w="8"/>
        <w:gridCol w:w="1260"/>
        <w:gridCol w:w="12"/>
      </w:tblGrid>
      <w:tr w:rsidR="00DA02EC" w:rsidRPr="00F525CC" w:rsidTr="00293090">
        <w:trPr>
          <w:gridAfter w:val="1"/>
          <w:wAfter w:w="12" w:type="dxa"/>
        </w:trPr>
        <w:tc>
          <w:tcPr>
            <w:tcW w:w="599"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N</w:t>
            </w:r>
          </w:p>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пп</w:t>
            </w:r>
          </w:p>
        </w:tc>
        <w:tc>
          <w:tcPr>
            <w:tcW w:w="2157"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60" w:type="dxa"/>
            <w:gridSpan w:val="2"/>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Срок реализации</w:t>
            </w:r>
          </w:p>
        </w:tc>
        <w:tc>
          <w:tcPr>
            <w:tcW w:w="1082" w:type="dxa"/>
            <w:gridSpan w:val="2"/>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 xml:space="preserve">Объем финансирования </w:t>
            </w:r>
          </w:p>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(тыс. рублей)</w:t>
            </w:r>
          </w:p>
        </w:tc>
        <w:tc>
          <w:tcPr>
            <w:tcW w:w="4556" w:type="dxa"/>
            <w:gridSpan w:val="6"/>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в том числе за счет средств:</w:t>
            </w:r>
          </w:p>
        </w:tc>
        <w:tc>
          <w:tcPr>
            <w:tcW w:w="1916" w:type="dxa"/>
            <w:vMerge w:val="restart"/>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Участник/участник мероприятия</w:t>
            </w:r>
          </w:p>
        </w:tc>
        <w:tc>
          <w:tcPr>
            <w:tcW w:w="2888" w:type="dxa"/>
            <w:gridSpan w:val="4"/>
            <w:vMerge w:val="restart"/>
          </w:tcPr>
          <w:p w:rsidR="00DA02EC" w:rsidRPr="00F525CC" w:rsidRDefault="00DA02EC" w:rsidP="00293090">
            <w:pPr>
              <w:jc w:val="center"/>
              <w:rPr>
                <w:sz w:val="20"/>
                <w:szCs w:val="20"/>
              </w:rPr>
            </w:pPr>
            <w:r w:rsidRPr="00F525CC">
              <w:rPr>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A02EC" w:rsidRPr="00F525CC" w:rsidTr="00293090">
        <w:trPr>
          <w:gridAfter w:val="1"/>
          <w:wAfter w:w="12" w:type="dxa"/>
          <w:trHeight w:val="1641"/>
        </w:trPr>
        <w:tc>
          <w:tcPr>
            <w:tcW w:w="599" w:type="dxa"/>
            <w:vMerge/>
          </w:tcPr>
          <w:p w:rsidR="00DA02EC" w:rsidRPr="00F525CC" w:rsidRDefault="00DA02EC" w:rsidP="00293090">
            <w:pPr>
              <w:rPr>
                <w:sz w:val="20"/>
                <w:szCs w:val="20"/>
              </w:rPr>
            </w:pPr>
          </w:p>
        </w:tc>
        <w:tc>
          <w:tcPr>
            <w:tcW w:w="2157" w:type="dxa"/>
            <w:vMerge/>
          </w:tcPr>
          <w:p w:rsidR="00DA02EC" w:rsidRPr="00F525CC" w:rsidRDefault="00DA02EC" w:rsidP="00293090">
            <w:pPr>
              <w:rPr>
                <w:sz w:val="20"/>
                <w:szCs w:val="20"/>
              </w:rPr>
            </w:pPr>
          </w:p>
        </w:tc>
        <w:tc>
          <w:tcPr>
            <w:tcW w:w="1260" w:type="dxa"/>
            <w:gridSpan w:val="2"/>
            <w:vMerge/>
          </w:tcPr>
          <w:p w:rsidR="00DA02EC" w:rsidRPr="00F525CC" w:rsidRDefault="00DA02EC" w:rsidP="00293090">
            <w:pPr>
              <w:rPr>
                <w:sz w:val="20"/>
                <w:szCs w:val="20"/>
              </w:rPr>
            </w:pPr>
          </w:p>
        </w:tc>
        <w:tc>
          <w:tcPr>
            <w:tcW w:w="1082" w:type="dxa"/>
            <w:gridSpan w:val="2"/>
            <w:vMerge/>
          </w:tcPr>
          <w:p w:rsidR="00DA02EC" w:rsidRPr="00F525CC" w:rsidRDefault="00DA02EC" w:rsidP="00293090">
            <w:pPr>
              <w:rPr>
                <w:sz w:val="20"/>
                <w:szCs w:val="20"/>
              </w:rPr>
            </w:pPr>
          </w:p>
        </w:tc>
        <w:tc>
          <w:tcPr>
            <w:tcW w:w="902" w:type="dxa"/>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lang w:val="en-US"/>
              </w:rPr>
            </w:pPr>
            <w:r w:rsidRPr="00F525CC">
              <w:rPr>
                <w:rFonts w:ascii="Times New Roman" w:hAnsi="Times New Roman" w:cs="Times New Roman"/>
              </w:rPr>
              <w:t xml:space="preserve">федерального бюджета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900" w:type="dxa"/>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lang w:val="en-US"/>
              </w:rPr>
            </w:pPr>
            <w:r w:rsidRPr="00F525CC">
              <w:rPr>
                <w:rFonts w:ascii="Times New Roman" w:hAnsi="Times New Roman" w:cs="Times New Roman"/>
              </w:rPr>
              <w:t xml:space="preserve">областного бюджета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1080" w:type="dxa"/>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lang w:val="en-US"/>
              </w:rPr>
            </w:pPr>
            <w:r w:rsidRPr="00F525CC">
              <w:rPr>
                <w:rFonts w:ascii="Times New Roman" w:hAnsi="Times New Roman" w:cs="Times New Roman"/>
              </w:rPr>
              <w:t xml:space="preserve">бюджета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МО «Молчановский район»</w:t>
            </w:r>
          </w:p>
        </w:tc>
        <w:tc>
          <w:tcPr>
            <w:tcW w:w="902" w:type="dxa"/>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 xml:space="preserve">бюджетов сельских поселений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772" w:type="dxa"/>
            <w:gridSpan w:val="2"/>
            <w:vMerge w:val="restart"/>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 xml:space="preserve">внебюджетных источников </w:t>
            </w:r>
          </w:p>
          <w:p w:rsidR="00DA02EC" w:rsidRPr="00F525CC" w:rsidRDefault="00DA02EC" w:rsidP="00293090">
            <w:pPr>
              <w:pStyle w:val="ConsPlusNormal"/>
              <w:ind w:left="113" w:right="113"/>
              <w:jc w:val="center"/>
              <w:rPr>
                <w:rFonts w:ascii="Times New Roman" w:hAnsi="Times New Roman" w:cs="Times New Roman"/>
              </w:rPr>
            </w:pPr>
            <w:r w:rsidRPr="00F525CC">
              <w:rPr>
                <w:rFonts w:ascii="Times New Roman" w:hAnsi="Times New Roman" w:cs="Times New Roman"/>
              </w:rPr>
              <w:t>(по согласованию)</w:t>
            </w:r>
          </w:p>
        </w:tc>
        <w:tc>
          <w:tcPr>
            <w:tcW w:w="1916" w:type="dxa"/>
            <w:vMerge/>
          </w:tcPr>
          <w:p w:rsidR="00DA02EC" w:rsidRPr="00F525CC" w:rsidRDefault="00DA02EC" w:rsidP="00293090">
            <w:pPr>
              <w:rPr>
                <w:sz w:val="20"/>
                <w:szCs w:val="20"/>
              </w:rPr>
            </w:pPr>
          </w:p>
        </w:tc>
        <w:tc>
          <w:tcPr>
            <w:tcW w:w="2888" w:type="dxa"/>
            <w:gridSpan w:val="4"/>
            <w:vMerge/>
          </w:tcPr>
          <w:p w:rsidR="00DA02EC" w:rsidRPr="00F525CC" w:rsidRDefault="00DA02EC" w:rsidP="00293090">
            <w:pPr>
              <w:rPr>
                <w:sz w:val="20"/>
                <w:szCs w:val="20"/>
              </w:rPr>
            </w:pPr>
          </w:p>
        </w:tc>
      </w:tr>
      <w:tr w:rsidR="00DA02EC" w:rsidRPr="00F525CC" w:rsidTr="00293090">
        <w:trPr>
          <w:gridAfter w:val="1"/>
          <w:wAfter w:w="12" w:type="dxa"/>
          <w:trHeight w:val="936"/>
        </w:trPr>
        <w:tc>
          <w:tcPr>
            <w:tcW w:w="599" w:type="dxa"/>
            <w:vMerge/>
          </w:tcPr>
          <w:p w:rsidR="00DA02EC" w:rsidRPr="00F525CC" w:rsidRDefault="00DA02EC" w:rsidP="00293090">
            <w:pPr>
              <w:rPr>
                <w:sz w:val="20"/>
                <w:szCs w:val="20"/>
              </w:rPr>
            </w:pPr>
          </w:p>
        </w:tc>
        <w:tc>
          <w:tcPr>
            <w:tcW w:w="2157" w:type="dxa"/>
            <w:vMerge/>
          </w:tcPr>
          <w:p w:rsidR="00DA02EC" w:rsidRPr="00F525CC" w:rsidRDefault="00DA02EC" w:rsidP="00293090">
            <w:pPr>
              <w:rPr>
                <w:sz w:val="20"/>
                <w:szCs w:val="20"/>
              </w:rPr>
            </w:pPr>
          </w:p>
        </w:tc>
        <w:tc>
          <w:tcPr>
            <w:tcW w:w="1260" w:type="dxa"/>
            <w:gridSpan w:val="2"/>
            <w:vMerge/>
          </w:tcPr>
          <w:p w:rsidR="00DA02EC" w:rsidRPr="00F525CC" w:rsidRDefault="00DA02EC" w:rsidP="00293090">
            <w:pPr>
              <w:rPr>
                <w:sz w:val="20"/>
                <w:szCs w:val="20"/>
              </w:rPr>
            </w:pPr>
          </w:p>
        </w:tc>
        <w:tc>
          <w:tcPr>
            <w:tcW w:w="1082" w:type="dxa"/>
            <w:gridSpan w:val="2"/>
            <w:vMerge/>
          </w:tcPr>
          <w:p w:rsidR="00DA02EC" w:rsidRPr="00F525CC" w:rsidRDefault="00DA02EC" w:rsidP="00293090">
            <w:pPr>
              <w:rPr>
                <w:sz w:val="20"/>
                <w:szCs w:val="20"/>
              </w:rPr>
            </w:pPr>
          </w:p>
        </w:tc>
        <w:tc>
          <w:tcPr>
            <w:tcW w:w="902" w:type="dxa"/>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900" w:type="dxa"/>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1080" w:type="dxa"/>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902" w:type="dxa"/>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772" w:type="dxa"/>
            <w:gridSpan w:val="2"/>
            <w:vMerge/>
            <w:textDirection w:val="btLr"/>
            <w:vAlign w:val="center"/>
          </w:tcPr>
          <w:p w:rsidR="00DA02EC" w:rsidRPr="00F525CC" w:rsidRDefault="00DA02EC" w:rsidP="00293090">
            <w:pPr>
              <w:pStyle w:val="ConsPlusNormal"/>
              <w:ind w:left="113" w:right="113"/>
              <w:jc w:val="center"/>
              <w:rPr>
                <w:rFonts w:ascii="Times New Roman" w:hAnsi="Times New Roman" w:cs="Times New Roman"/>
              </w:rPr>
            </w:pPr>
          </w:p>
        </w:tc>
        <w:tc>
          <w:tcPr>
            <w:tcW w:w="1916" w:type="dxa"/>
            <w:vMerge/>
          </w:tcPr>
          <w:p w:rsidR="00DA02EC" w:rsidRPr="00F525CC" w:rsidRDefault="00DA02EC" w:rsidP="00293090">
            <w:pPr>
              <w:rPr>
                <w:sz w:val="20"/>
                <w:szCs w:val="20"/>
              </w:rPr>
            </w:pPr>
          </w:p>
        </w:tc>
        <w:tc>
          <w:tcPr>
            <w:tcW w:w="1620" w:type="dxa"/>
            <w:gridSpan w:val="2"/>
          </w:tcPr>
          <w:p w:rsidR="00DA02EC" w:rsidRPr="00F525CC" w:rsidRDefault="00DA02EC" w:rsidP="00293090">
            <w:pPr>
              <w:jc w:val="center"/>
              <w:rPr>
                <w:sz w:val="20"/>
                <w:szCs w:val="20"/>
              </w:rPr>
            </w:pPr>
            <w:r w:rsidRPr="00F525CC">
              <w:rPr>
                <w:sz w:val="20"/>
                <w:szCs w:val="20"/>
              </w:rPr>
              <w:t>наименование и единица измерения</w:t>
            </w:r>
          </w:p>
        </w:tc>
        <w:tc>
          <w:tcPr>
            <w:tcW w:w="1268" w:type="dxa"/>
            <w:gridSpan w:val="2"/>
          </w:tcPr>
          <w:p w:rsidR="00DA02EC" w:rsidRPr="00F525CC" w:rsidRDefault="00DA02EC" w:rsidP="00293090">
            <w:pPr>
              <w:jc w:val="center"/>
              <w:rPr>
                <w:sz w:val="20"/>
                <w:szCs w:val="20"/>
              </w:rPr>
            </w:pPr>
            <w:r w:rsidRPr="00F525CC">
              <w:rPr>
                <w:sz w:val="20"/>
                <w:szCs w:val="20"/>
              </w:rPr>
              <w:t>значения по годам реализации</w:t>
            </w:r>
          </w:p>
        </w:tc>
      </w:tr>
      <w:tr w:rsidR="00DA02EC" w:rsidRPr="00F525CC" w:rsidTr="00293090">
        <w:trPr>
          <w:gridAfter w:val="1"/>
          <w:wAfter w:w="12" w:type="dxa"/>
        </w:trPr>
        <w:tc>
          <w:tcPr>
            <w:tcW w:w="599" w:type="dxa"/>
          </w:tcPr>
          <w:p w:rsidR="00DA02EC" w:rsidRPr="00F525CC" w:rsidRDefault="00DA02EC" w:rsidP="00293090">
            <w:pPr>
              <w:pStyle w:val="ConsPlusNormal"/>
              <w:rPr>
                <w:rFonts w:ascii="Times New Roman" w:hAnsi="Times New Roman" w:cs="Times New Roman"/>
              </w:rPr>
            </w:pPr>
          </w:p>
        </w:tc>
        <w:tc>
          <w:tcPr>
            <w:tcW w:w="13859" w:type="dxa"/>
            <w:gridSpan w:val="16"/>
          </w:tcPr>
          <w:p w:rsidR="00DA02EC" w:rsidRPr="00F525CC" w:rsidRDefault="00DA02EC" w:rsidP="00293090">
            <w:pPr>
              <w:rPr>
                <w:sz w:val="20"/>
                <w:szCs w:val="20"/>
              </w:rPr>
            </w:pPr>
            <w:r w:rsidRPr="00F525CC">
              <w:rPr>
                <w:sz w:val="20"/>
                <w:szCs w:val="20"/>
              </w:rPr>
              <w:t>Подпрограмма 3 «Организация санитарной очистки территорий земельных участков от несанкционированного  размещения           твердых бытовых отходов»</w:t>
            </w:r>
          </w:p>
        </w:tc>
      </w:tr>
      <w:tr w:rsidR="00DA02EC" w:rsidRPr="00F525CC" w:rsidTr="00293090">
        <w:trPr>
          <w:gridAfter w:val="1"/>
          <w:wAfter w:w="12" w:type="dxa"/>
          <w:trHeight w:val="497"/>
        </w:trPr>
        <w:tc>
          <w:tcPr>
            <w:tcW w:w="599" w:type="dxa"/>
            <w:vAlign w:val="center"/>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w:t>
            </w:r>
          </w:p>
        </w:tc>
        <w:tc>
          <w:tcPr>
            <w:tcW w:w="13859" w:type="dxa"/>
            <w:gridSpan w:val="16"/>
          </w:tcPr>
          <w:p w:rsidR="00DA02EC" w:rsidRPr="00F525CC" w:rsidRDefault="00DA02EC" w:rsidP="00293090">
            <w:pPr>
              <w:rPr>
                <w:sz w:val="20"/>
                <w:szCs w:val="20"/>
              </w:rPr>
            </w:pPr>
            <w:r w:rsidRPr="00F525CC">
              <w:rPr>
                <w:sz w:val="20"/>
                <w:szCs w:val="20"/>
              </w:rPr>
              <w:t xml:space="preserve">Задача 1 подпрограммы 3 Санитарная очистка территорий земельных участков от несанкционированного  размещения  твердых бытовых отходов   </w:t>
            </w:r>
          </w:p>
        </w:tc>
      </w:tr>
      <w:tr w:rsidR="00DA02EC" w:rsidRPr="00F525CC" w:rsidTr="00293090">
        <w:trPr>
          <w:gridAfter w:val="1"/>
          <w:wAfter w:w="12" w:type="dxa"/>
        </w:trPr>
        <w:tc>
          <w:tcPr>
            <w:tcW w:w="599" w:type="dxa"/>
            <w:vMerge w:val="restart"/>
          </w:tcPr>
          <w:p w:rsidR="00DA02EC" w:rsidRPr="00F525CC" w:rsidRDefault="00DA02EC" w:rsidP="00293090">
            <w:pPr>
              <w:pStyle w:val="ConsPlusNormal"/>
              <w:rPr>
                <w:rFonts w:ascii="Times New Roman" w:hAnsi="Times New Roman" w:cs="Times New Roman"/>
              </w:rPr>
            </w:pPr>
          </w:p>
        </w:tc>
        <w:tc>
          <w:tcPr>
            <w:tcW w:w="2343"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 xml:space="preserve">Основное мероприятие </w:t>
            </w:r>
          </w:p>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 xml:space="preserve">Организация работ по очистке территорий земельных участков от несанкционированного размещения твердых коммунальных отходов </w:t>
            </w: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896"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Администрация Молчановского района</w:t>
            </w:r>
          </w:p>
        </w:tc>
        <w:tc>
          <w:tcPr>
            <w:tcW w:w="1620" w:type="dxa"/>
            <w:gridSpan w:val="2"/>
            <w:vAlign w:val="center"/>
          </w:tcPr>
          <w:p w:rsidR="00DA02EC" w:rsidRPr="00F525CC" w:rsidRDefault="00DA02EC" w:rsidP="00293090">
            <w:pPr>
              <w:jc w:val="center"/>
              <w:rPr>
                <w:sz w:val="20"/>
                <w:szCs w:val="20"/>
              </w:rPr>
            </w:pPr>
            <w:r w:rsidRPr="00F525CC">
              <w:rPr>
                <w:sz w:val="20"/>
                <w:szCs w:val="20"/>
              </w:rPr>
              <w:t>x</w:t>
            </w:r>
          </w:p>
        </w:tc>
        <w:tc>
          <w:tcPr>
            <w:tcW w:w="1268" w:type="dxa"/>
            <w:gridSpan w:val="2"/>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val="restart"/>
          </w:tcPr>
          <w:p w:rsidR="00DA02EC" w:rsidRPr="00F525CC" w:rsidRDefault="00DA02EC" w:rsidP="00293090">
            <w:pPr>
              <w:rPr>
                <w:sz w:val="20"/>
                <w:szCs w:val="20"/>
              </w:rPr>
            </w:pPr>
            <w:r w:rsidRPr="00F525CC">
              <w:rPr>
                <w:sz w:val="20"/>
                <w:szCs w:val="20"/>
              </w:rPr>
              <w:t xml:space="preserve">Площадь территорий земельных участков очищенных от несанкционированного  размещения  твердых бытовых отходов, кв.м  </w:t>
            </w: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gridAfter w:val="1"/>
          <w:wAfter w:w="12" w:type="dxa"/>
          <w:trHeight w:val="459"/>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7500</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gridAfter w:val="1"/>
          <w:wAfter w:w="12" w:type="dxa"/>
        </w:trPr>
        <w:tc>
          <w:tcPr>
            <w:tcW w:w="599" w:type="dxa"/>
            <w:vMerge w:val="restart"/>
          </w:tcPr>
          <w:p w:rsidR="00DA02EC" w:rsidRPr="00F525CC" w:rsidRDefault="00DA02EC" w:rsidP="00293090">
            <w:pPr>
              <w:pStyle w:val="ConsPlusNormal"/>
              <w:jc w:val="center"/>
              <w:rPr>
                <w:rFonts w:ascii="Times New Roman" w:hAnsi="Times New Roman" w:cs="Times New Roman"/>
              </w:rPr>
            </w:pPr>
            <w:r w:rsidRPr="00F525CC">
              <w:rPr>
                <w:rFonts w:ascii="Times New Roman" w:hAnsi="Times New Roman" w:cs="Times New Roman"/>
              </w:rPr>
              <w:t>1.1</w:t>
            </w:r>
          </w:p>
        </w:tc>
        <w:tc>
          <w:tcPr>
            <w:tcW w:w="2343"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 xml:space="preserve">Мероприятие 1. Ликвидация несанкционированных свалок  </w:t>
            </w: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896" w:type="dxa"/>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Администрация Молчановского района</w:t>
            </w:r>
          </w:p>
        </w:tc>
        <w:tc>
          <w:tcPr>
            <w:tcW w:w="1620" w:type="dxa"/>
            <w:gridSpan w:val="2"/>
            <w:vAlign w:val="center"/>
          </w:tcPr>
          <w:p w:rsidR="00DA02EC" w:rsidRPr="00F525CC" w:rsidRDefault="00DA02EC" w:rsidP="00293090">
            <w:pPr>
              <w:jc w:val="center"/>
              <w:rPr>
                <w:sz w:val="20"/>
                <w:szCs w:val="20"/>
              </w:rPr>
            </w:pPr>
            <w:r w:rsidRPr="00F525CC">
              <w:rPr>
                <w:sz w:val="20"/>
                <w:szCs w:val="20"/>
              </w:rPr>
              <w:t>x</w:t>
            </w:r>
          </w:p>
        </w:tc>
        <w:tc>
          <w:tcPr>
            <w:tcW w:w="1268" w:type="dxa"/>
            <w:gridSpan w:val="2"/>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896" w:type="dxa"/>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val="restart"/>
          </w:tcPr>
          <w:p w:rsidR="00DA02EC" w:rsidRPr="00F525CC" w:rsidRDefault="00DA02EC" w:rsidP="00293090">
            <w:pPr>
              <w:rPr>
                <w:sz w:val="20"/>
                <w:szCs w:val="20"/>
              </w:rPr>
            </w:pPr>
            <w:r w:rsidRPr="00F525CC">
              <w:rPr>
                <w:sz w:val="20"/>
                <w:szCs w:val="20"/>
              </w:rPr>
              <w:t>Площадь территорий земельных участков очищенных от несанкционированного  размещения  твердых бытовых отходов,   кв.м</w:t>
            </w: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gridAfter w:val="1"/>
          <w:wAfter w:w="12" w:type="dxa"/>
          <w:trHeight w:val="459"/>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tc>
        <w:tc>
          <w:tcPr>
            <w:tcW w:w="896"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7500</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rPr>
          <w:gridAfter w:val="1"/>
          <w:wAfter w:w="12" w:type="dxa"/>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68" w:type="dxa"/>
            <w:gridSpan w:val="2"/>
            <w:vMerge/>
          </w:tcPr>
          <w:p w:rsidR="00DA02EC" w:rsidRPr="00F525CC" w:rsidRDefault="00DA02EC" w:rsidP="00293090">
            <w:pPr>
              <w:pStyle w:val="ConsPlusNormal"/>
              <w:jc w:val="center"/>
              <w:rPr>
                <w:rFonts w:ascii="Times New Roman" w:hAnsi="Times New Roman" w:cs="Times New Roman"/>
              </w:rPr>
            </w:pPr>
          </w:p>
        </w:tc>
        <w:tc>
          <w:tcPr>
            <w:tcW w:w="1620" w:type="dxa"/>
            <w:gridSpan w:val="2"/>
            <w:vMerge/>
          </w:tcPr>
          <w:p w:rsidR="00DA02EC" w:rsidRPr="00F525CC" w:rsidRDefault="00DA02EC" w:rsidP="00293090">
            <w:pPr>
              <w:rPr>
                <w:sz w:val="20"/>
                <w:szCs w:val="20"/>
              </w:rPr>
            </w:pPr>
          </w:p>
        </w:tc>
        <w:tc>
          <w:tcPr>
            <w:tcW w:w="1268" w:type="dxa"/>
            <w:gridSpan w:val="2"/>
            <w:vAlign w:val="center"/>
          </w:tcPr>
          <w:p w:rsidR="00DA02EC" w:rsidRPr="00F525CC" w:rsidRDefault="00DA02EC" w:rsidP="00293090">
            <w:pPr>
              <w:jc w:val="center"/>
              <w:rPr>
                <w:sz w:val="20"/>
                <w:szCs w:val="20"/>
              </w:rPr>
            </w:pPr>
            <w:r w:rsidRPr="00F525CC">
              <w:rPr>
                <w:sz w:val="20"/>
                <w:szCs w:val="20"/>
              </w:rPr>
              <w:t>0</w:t>
            </w:r>
          </w:p>
        </w:tc>
      </w:tr>
      <w:tr w:rsidR="00DA02EC" w:rsidRPr="00F525CC" w:rsidTr="00293090">
        <w:tc>
          <w:tcPr>
            <w:tcW w:w="599" w:type="dxa"/>
            <w:vMerge w:val="restart"/>
          </w:tcPr>
          <w:p w:rsidR="00DA02EC" w:rsidRPr="00F525CC" w:rsidRDefault="00DA02EC" w:rsidP="00293090">
            <w:pPr>
              <w:pStyle w:val="ConsPlusNormal"/>
              <w:rPr>
                <w:rFonts w:ascii="Times New Roman" w:hAnsi="Times New Roman" w:cs="Times New Roman"/>
              </w:rPr>
            </w:pPr>
          </w:p>
        </w:tc>
        <w:tc>
          <w:tcPr>
            <w:tcW w:w="2343" w:type="dxa"/>
            <w:gridSpan w:val="2"/>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Итого по подпрограмме 3</w:t>
            </w: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всего</w:t>
            </w:r>
          </w:p>
        </w:tc>
        <w:tc>
          <w:tcPr>
            <w:tcW w:w="896"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76" w:type="dxa"/>
            <w:gridSpan w:val="3"/>
            <w:vMerge w:val="restart"/>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bCs/>
              </w:rPr>
              <w:t xml:space="preserve"> </w:t>
            </w:r>
          </w:p>
        </w:tc>
        <w:tc>
          <w:tcPr>
            <w:tcW w:w="1620" w:type="dxa"/>
            <w:gridSpan w:val="2"/>
            <w:vAlign w:val="center"/>
          </w:tcPr>
          <w:p w:rsidR="00DA02EC" w:rsidRPr="00F525CC" w:rsidRDefault="00DA02EC" w:rsidP="00293090">
            <w:pPr>
              <w:jc w:val="center"/>
              <w:rPr>
                <w:sz w:val="20"/>
                <w:szCs w:val="20"/>
              </w:rPr>
            </w:pPr>
            <w:r w:rsidRPr="00F525CC">
              <w:rPr>
                <w:sz w:val="20"/>
                <w:szCs w:val="20"/>
              </w:rPr>
              <w:t>x</w:t>
            </w:r>
          </w:p>
        </w:tc>
        <w:tc>
          <w:tcPr>
            <w:tcW w:w="1272" w:type="dxa"/>
            <w:gridSpan w:val="2"/>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2017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76" w:type="dxa"/>
            <w:gridSpan w:val="3"/>
            <w:vMerge/>
          </w:tcPr>
          <w:p w:rsidR="00DA02EC" w:rsidRPr="00F525CC" w:rsidRDefault="00DA02EC" w:rsidP="00293090">
            <w:pPr>
              <w:pStyle w:val="ConsPlusNormal"/>
              <w:jc w:val="center"/>
              <w:rPr>
                <w:rFonts w:ascii="Times New Roman" w:hAnsi="Times New Roman" w:cs="Times New Roman"/>
              </w:rPr>
            </w:pPr>
          </w:p>
        </w:tc>
        <w:tc>
          <w:tcPr>
            <w:tcW w:w="1620" w:type="dxa"/>
            <w:gridSpan w:val="2"/>
            <w:vAlign w:val="center"/>
          </w:tcPr>
          <w:p w:rsidR="00DA02EC" w:rsidRPr="00F525CC" w:rsidRDefault="00DA02EC" w:rsidP="00293090">
            <w:pPr>
              <w:jc w:val="center"/>
              <w:rPr>
                <w:sz w:val="20"/>
                <w:szCs w:val="20"/>
              </w:rPr>
            </w:pPr>
            <w:r w:rsidRPr="00F525CC">
              <w:rPr>
                <w:sz w:val="20"/>
                <w:szCs w:val="20"/>
              </w:rPr>
              <w:t>x</w:t>
            </w:r>
          </w:p>
        </w:tc>
        <w:tc>
          <w:tcPr>
            <w:tcW w:w="1272" w:type="dxa"/>
            <w:gridSpan w:val="2"/>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rPr>
          <w:trHeight w:val="459"/>
        </w:trPr>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2018 год</w:t>
            </w:r>
          </w:p>
        </w:tc>
        <w:tc>
          <w:tcPr>
            <w:tcW w:w="896"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64,4</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76" w:type="dxa"/>
            <w:gridSpan w:val="3"/>
            <w:vMerge/>
          </w:tcPr>
          <w:p w:rsidR="00DA02EC" w:rsidRPr="00F525CC" w:rsidRDefault="00DA02EC" w:rsidP="00293090">
            <w:pPr>
              <w:pStyle w:val="ConsPlusNormal"/>
              <w:jc w:val="center"/>
              <w:rPr>
                <w:rFonts w:ascii="Times New Roman" w:hAnsi="Times New Roman" w:cs="Times New Roman"/>
              </w:rPr>
            </w:pPr>
          </w:p>
        </w:tc>
        <w:tc>
          <w:tcPr>
            <w:tcW w:w="1620" w:type="dxa"/>
            <w:gridSpan w:val="2"/>
            <w:vAlign w:val="center"/>
          </w:tcPr>
          <w:p w:rsidR="00DA02EC" w:rsidRPr="00F525CC" w:rsidRDefault="00DA02EC" w:rsidP="00293090">
            <w:pPr>
              <w:jc w:val="center"/>
              <w:rPr>
                <w:sz w:val="20"/>
                <w:szCs w:val="20"/>
              </w:rPr>
            </w:pPr>
            <w:r w:rsidRPr="00F525CC">
              <w:rPr>
                <w:sz w:val="20"/>
                <w:szCs w:val="20"/>
              </w:rPr>
              <w:t>x</w:t>
            </w:r>
          </w:p>
        </w:tc>
        <w:tc>
          <w:tcPr>
            <w:tcW w:w="1272" w:type="dxa"/>
            <w:gridSpan w:val="2"/>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2019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76" w:type="dxa"/>
            <w:gridSpan w:val="3"/>
            <w:vMerge/>
          </w:tcPr>
          <w:p w:rsidR="00DA02EC" w:rsidRPr="00F525CC" w:rsidRDefault="00DA02EC" w:rsidP="00293090">
            <w:pPr>
              <w:pStyle w:val="ConsPlusNormal"/>
              <w:jc w:val="center"/>
              <w:rPr>
                <w:rFonts w:ascii="Times New Roman" w:hAnsi="Times New Roman" w:cs="Times New Roman"/>
              </w:rPr>
            </w:pPr>
          </w:p>
        </w:tc>
        <w:tc>
          <w:tcPr>
            <w:tcW w:w="1620" w:type="dxa"/>
            <w:gridSpan w:val="2"/>
            <w:vAlign w:val="center"/>
          </w:tcPr>
          <w:p w:rsidR="00DA02EC" w:rsidRPr="00F525CC" w:rsidRDefault="00DA02EC" w:rsidP="00293090">
            <w:pPr>
              <w:jc w:val="center"/>
              <w:rPr>
                <w:sz w:val="20"/>
                <w:szCs w:val="20"/>
              </w:rPr>
            </w:pPr>
            <w:r w:rsidRPr="00F525CC">
              <w:rPr>
                <w:sz w:val="20"/>
                <w:szCs w:val="20"/>
              </w:rPr>
              <w:t>x</w:t>
            </w:r>
          </w:p>
        </w:tc>
        <w:tc>
          <w:tcPr>
            <w:tcW w:w="1272" w:type="dxa"/>
            <w:gridSpan w:val="2"/>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2020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76" w:type="dxa"/>
            <w:gridSpan w:val="3"/>
            <w:vMerge/>
          </w:tcPr>
          <w:p w:rsidR="00DA02EC" w:rsidRPr="00F525CC" w:rsidRDefault="00DA02EC" w:rsidP="00293090">
            <w:pPr>
              <w:pStyle w:val="ConsPlusNormal"/>
              <w:jc w:val="center"/>
              <w:rPr>
                <w:rFonts w:ascii="Times New Roman" w:hAnsi="Times New Roman" w:cs="Times New Roman"/>
              </w:rPr>
            </w:pPr>
          </w:p>
        </w:tc>
        <w:tc>
          <w:tcPr>
            <w:tcW w:w="1620" w:type="dxa"/>
            <w:gridSpan w:val="2"/>
            <w:vAlign w:val="center"/>
          </w:tcPr>
          <w:p w:rsidR="00DA02EC" w:rsidRPr="00F525CC" w:rsidRDefault="00DA02EC" w:rsidP="00293090">
            <w:pPr>
              <w:jc w:val="center"/>
              <w:rPr>
                <w:sz w:val="20"/>
                <w:szCs w:val="20"/>
              </w:rPr>
            </w:pPr>
            <w:r w:rsidRPr="00F525CC">
              <w:rPr>
                <w:sz w:val="20"/>
                <w:szCs w:val="20"/>
              </w:rPr>
              <w:t>x</w:t>
            </w:r>
          </w:p>
        </w:tc>
        <w:tc>
          <w:tcPr>
            <w:tcW w:w="1272" w:type="dxa"/>
            <w:gridSpan w:val="2"/>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2021 год</w:t>
            </w: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76" w:type="dxa"/>
            <w:gridSpan w:val="3"/>
            <w:vMerge/>
          </w:tcPr>
          <w:p w:rsidR="00DA02EC" w:rsidRPr="00F525CC" w:rsidRDefault="00DA02EC" w:rsidP="00293090">
            <w:pPr>
              <w:pStyle w:val="ConsPlusNormal"/>
              <w:jc w:val="center"/>
              <w:rPr>
                <w:rFonts w:ascii="Times New Roman" w:hAnsi="Times New Roman" w:cs="Times New Roman"/>
              </w:rPr>
            </w:pPr>
          </w:p>
        </w:tc>
        <w:tc>
          <w:tcPr>
            <w:tcW w:w="1620" w:type="dxa"/>
            <w:gridSpan w:val="2"/>
            <w:vAlign w:val="center"/>
          </w:tcPr>
          <w:p w:rsidR="00DA02EC" w:rsidRPr="00F525CC" w:rsidRDefault="00DA02EC" w:rsidP="00293090">
            <w:pPr>
              <w:jc w:val="center"/>
              <w:rPr>
                <w:sz w:val="20"/>
                <w:szCs w:val="20"/>
              </w:rPr>
            </w:pPr>
            <w:r w:rsidRPr="00F525CC">
              <w:rPr>
                <w:sz w:val="20"/>
                <w:szCs w:val="20"/>
              </w:rPr>
              <w:t>x</w:t>
            </w:r>
          </w:p>
        </w:tc>
        <w:tc>
          <w:tcPr>
            <w:tcW w:w="1272" w:type="dxa"/>
            <w:gridSpan w:val="2"/>
            <w:vAlign w:val="center"/>
          </w:tcPr>
          <w:p w:rsidR="00DA02EC" w:rsidRPr="00F525CC" w:rsidRDefault="00DA02EC" w:rsidP="00293090">
            <w:pPr>
              <w:jc w:val="center"/>
              <w:rPr>
                <w:sz w:val="20"/>
                <w:szCs w:val="20"/>
              </w:rPr>
            </w:pPr>
            <w:r w:rsidRPr="00F525CC">
              <w:rPr>
                <w:sz w:val="20"/>
                <w:szCs w:val="20"/>
              </w:rPr>
              <w:t>x</w:t>
            </w:r>
          </w:p>
        </w:tc>
      </w:tr>
      <w:tr w:rsidR="00DA02EC" w:rsidRPr="00F525CC" w:rsidTr="00293090">
        <w:tc>
          <w:tcPr>
            <w:tcW w:w="599" w:type="dxa"/>
            <w:vMerge/>
          </w:tcPr>
          <w:p w:rsidR="00DA02EC" w:rsidRPr="00F525CC" w:rsidRDefault="00DA02EC" w:rsidP="00293090">
            <w:pPr>
              <w:rPr>
                <w:sz w:val="20"/>
                <w:szCs w:val="20"/>
              </w:rPr>
            </w:pPr>
          </w:p>
        </w:tc>
        <w:tc>
          <w:tcPr>
            <w:tcW w:w="2343" w:type="dxa"/>
            <w:gridSpan w:val="2"/>
            <w:vMerge/>
          </w:tcPr>
          <w:p w:rsidR="00DA02EC" w:rsidRPr="00F525CC" w:rsidRDefault="00DA02EC" w:rsidP="00293090">
            <w:pPr>
              <w:rPr>
                <w:sz w:val="20"/>
                <w:szCs w:val="20"/>
              </w:rPr>
            </w:pPr>
          </w:p>
        </w:tc>
        <w:tc>
          <w:tcPr>
            <w:tcW w:w="1260" w:type="dxa"/>
            <w:gridSpan w:val="2"/>
          </w:tcPr>
          <w:p w:rsidR="00DA02EC" w:rsidRPr="00F525CC" w:rsidRDefault="00DA02EC" w:rsidP="00293090">
            <w:pPr>
              <w:pStyle w:val="ConsPlusNormal"/>
              <w:rPr>
                <w:rFonts w:ascii="Times New Roman" w:hAnsi="Times New Roman" w:cs="Times New Roman"/>
              </w:rPr>
            </w:pPr>
            <w:r w:rsidRPr="00F525CC">
              <w:rPr>
                <w:rFonts w:ascii="Times New Roman" w:hAnsi="Times New Roman" w:cs="Times New Roman"/>
              </w:rPr>
              <w:t>2022 год</w:t>
            </w:r>
          </w:p>
          <w:p w:rsidR="00DA02EC" w:rsidRPr="00F525CC" w:rsidRDefault="00DA02EC" w:rsidP="00293090">
            <w:pPr>
              <w:pStyle w:val="ConsPlusNormal"/>
              <w:rPr>
                <w:rFonts w:ascii="Times New Roman" w:hAnsi="Times New Roman" w:cs="Times New Roman"/>
              </w:rPr>
            </w:pPr>
          </w:p>
        </w:tc>
        <w:tc>
          <w:tcPr>
            <w:tcW w:w="896"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900" w:type="dxa"/>
            <w:vAlign w:val="center"/>
          </w:tcPr>
          <w:p w:rsidR="00DA02EC" w:rsidRPr="00F525CC" w:rsidRDefault="00DA02EC" w:rsidP="00293090">
            <w:pPr>
              <w:jc w:val="center"/>
              <w:rPr>
                <w:sz w:val="20"/>
                <w:szCs w:val="20"/>
              </w:rPr>
            </w:pPr>
            <w:r w:rsidRPr="00F525CC">
              <w:rPr>
                <w:sz w:val="20"/>
                <w:szCs w:val="20"/>
              </w:rPr>
              <w:t>0,0</w:t>
            </w:r>
          </w:p>
        </w:tc>
        <w:tc>
          <w:tcPr>
            <w:tcW w:w="1080" w:type="dxa"/>
            <w:vAlign w:val="center"/>
          </w:tcPr>
          <w:p w:rsidR="00DA02EC" w:rsidRPr="00F525CC" w:rsidRDefault="00DA02EC" w:rsidP="00293090">
            <w:pPr>
              <w:jc w:val="center"/>
              <w:rPr>
                <w:sz w:val="20"/>
                <w:szCs w:val="20"/>
              </w:rPr>
            </w:pPr>
            <w:r w:rsidRPr="00F525CC">
              <w:rPr>
                <w:sz w:val="20"/>
                <w:szCs w:val="20"/>
              </w:rPr>
              <w:t>0,0</w:t>
            </w:r>
          </w:p>
        </w:tc>
        <w:tc>
          <w:tcPr>
            <w:tcW w:w="902" w:type="dxa"/>
            <w:vAlign w:val="center"/>
          </w:tcPr>
          <w:p w:rsidR="00DA02EC" w:rsidRPr="00F525CC" w:rsidRDefault="00DA02EC" w:rsidP="00293090">
            <w:pPr>
              <w:jc w:val="center"/>
              <w:rPr>
                <w:sz w:val="20"/>
                <w:szCs w:val="20"/>
              </w:rPr>
            </w:pPr>
            <w:r w:rsidRPr="00F525CC">
              <w:rPr>
                <w:sz w:val="20"/>
                <w:szCs w:val="20"/>
              </w:rPr>
              <w:t>0,0</w:t>
            </w:r>
          </w:p>
        </w:tc>
        <w:tc>
          <w:tcPr>
            <w:tcW w:w="720" w:type="dxa"/>
            <w:vAlign w:val="center"/>
          </w:tcPr>
          <w:p w:rsidR="00DA02EC" w:rsidRPr="00F525CC" w:rsidRDefault="00DA02EC" w:rsidP="00293090">
            <w:pPr>
              <w:jc w:val="center"/>
              <w:rPr>
                <w:sz w:val="20"/>
                <w:szCs w:val="20"/>
              </w:rPr>
            </w:pPr>
            <w:r w:rsidRPr="00F525CC">
              <w:rPr>
                <w:sz w:val="20"/>
                <w:szCs w:val="20"/>
              </w:rPr>
              <w:t>0,0</w:t>
            </w:r>
          </w:p>
        </w:tc>
        <w:tc>
          <w:tcPr>
            <w:tcW w:w="1976" w:type="dxa"/>
            <w:gridSpan w:val="3"/>
            <w:vMerge/>
          </w:tcPr>
          <w:p w:rsidR="00DA02EC" w:rsidRPr="00F525CC" w:rsidRDefault="00DA02EC" w:rsidP="00293090">
            <w:pPr>
              <w:pStyle w:val="ConsPlusNormal"/>
              <w:jc w:val="center"/>
              <w:rPr>
                <w:rFonts w:ascii="Times New Roman" w:hAnsi="Times New Roman" w:cs="Times New Roman"/>
              </w:rPr>
            </w:pPr>
          </w:p>
        </w:tc>
        <w:tc>
          <w:tcPr>
            <w:tcW w:w="1620" w:type="dxa"/>
            <w:gridSpan w:val="2"/>
            <w:vAlign w:val="center"/>
          </w:tcPr>
          <w:p w:rsidR="00DA02EC" w:rsidRPr="00F525CC" w:rsidRDefault="00DA02EC" w:rsidP="00293090">
            <w:pPr>
              <w:jc w:val="center"/>
              <w:rPr>
                <w:sz w:val="20"/>
                <w:szCs w:val="20"/>
              </w:rPr>
            </w:pPr>
            <w:r w:rsidRPr="00F525CC">
              <w:rPr>
                <w:sz w:val="20"/>
                <w:szCs w:val="20"/>
              </w:rPr>
              <w:t>x</w:t>
            </w:r>
          </w:p>
        </w:tc>
        <w:tc>
          <w:tcPr>
            <w:tcW w:w="1272" w:type="dxa"/>
            <w:gridSpan w:val="2"/>
            <w:vAlign w:val="center"/>
          </w:tcPr>
          <w:p w:rsidR="00DA02EC" w:rsidRPr="00F525CC" w:rsidRDefault="00DA02EC" w:rsidP="00293090">
            <w:pPr>
              <w:jc w:val="center"/>
              <w:rPr>
                <w:sz w:val="20"/>
                <w:szCs w:val="20"/>
              </w:rPr>
            </w:pPr>
            <w:r w:rsidRPr="00F525CC">
              <w:rPr>
                <w:sz w:val="20"/>
                <w:szCs w:val="20"/>
              </w:rPr>
              <w:t>х».</w:t>
            </w:r>
          </w:p>
        </w:tc>
      </w:tr>
    </w:tbl>
    <w:p w:rsidR="00DA02EC" w:rsidRPr="00F525CC" w:rsidRDefault="00DA02EC" w:rsidP="00761696">
      <w:pPr>
        <w:pStyle w:val="ConsPlusNormal"/>
        <w:jc w:val="both"/>
        <w:rPr>
          <w:rFonts w:ascii="Times New Roman" w:hAnsi="Times New Roman" w:cs="Times New Roman"/>
        </w:rPr>
      </w:pPr>
    </w:p>
    <w:p w:rsidR="00DA02EC" w:rsidRPr="00F525CC" w:rsidRDefault="00DA02EC" w:rsidP="00761696">
      <w:pPr>
        <w:pStyle w:val="ConsPlusNormal"/>
        <w:jc w:val="both"/>
        <w:rPr>
          <w:rFonts w:ascii="Times New Roman" w:hAnsi="Times New Roman" w:cs="Times New Roman"/>
        </w:rPr>
      </w:pPr>
    </w:p>
    <w:p w:rsidR="00DA02EC" w:rsidRPr="00F525CC" w:rsidRDefault="00DA02EC" w:rsidP="00761696">
      <w:pPr>
        <w:pStyle w:val="ConsPlusNormal"/>
        <w:jc w:val="both"/>
        <w:rPr>
          <w:rFonts w:ascii="Times New Roman" w:hAnsi="Times New Roman" w:cs="Times New Roman"/>
        </w:rPr>
      </w:pPr>
    </w:p>
    <w:p w:rsidR="00DA02EC" w:rsidRPr="00F525CC" w:rsidRDefault="00DA02EC" w:rsidP="00761696">
      <w:pPr>
        <w:pStyle w:val="ConsPlusNormal"/>
        <w:jc w:val="both"/>
        <w:rPr>
          <w:rFonts w:ascii="Times New Roman" w:hAnsi="Times New Roman" w:cs="Times New Roman"/>
        </w:rPr>
      </w:pPr>
      <w:r w:rsidRPr="00F525CC">
        <w:rPr>
          <w:rFonts w:ascii="Times New Roman" w:hAnsi="Times New Roman" w:cs="Times New Roman"/>
        </w:rPr>
        <w:t xml:space="preserve">И.о. Управляющего делами Администрации </w:t>
      </w:r>
    </w:p>
    <w:p w:rsidR="00DA02EC" w:rsidRPr="00F525CC" w:rsidRDefault="00DA02EC" w:rsidP="00761696">
      <w:pPr>
        <w:pStyle w:val="ConsPlusNormal"/>
        <w:jc w:val="both"/>
        <w:rPr>
          <w:rFonts w:ascii="Times New Roman" w:hAnsi="Times New Roman" w:cs="Times New Roman"/>
        </w:rPr>
        <w:sectPr w:rsidR="00DA02EC" w:rsidRPr="00F525CC" w:rsidSect="00842B4F">
          <w:headerReference w:type="default" r:id="rId22"/>
          <w:headerReference w:type="first" r:id="rId23"/>
          <w:pgSz w:w="16838" w:h="11906" w:orient="landscape"/>
          <w:pgMar w:top="567" w:right="567" w:bottom="1134" w:left="1134" w:header="709" w:footer="709" w:gutter="0"/>
          <w:pgNumType w:start="76"/>
          <w:cols w:space="708"/>
          <w:docGrid w:linePitch="360"/>
        </w:sectPr>
      </w:pPr>
      <w:r w:rsidRPr="00F525CC">
        <w:rPr>
          <w:rFonts w:ascii="Times New Roman" w:hAnsi="Times New Roman" w:cs="Times New Roman"/>
        </w:rPr>
        <w:t>Молчановского района</w:t>
      </w:r>
      <w:r w:rsidRPr="00F525CC">
        <w:rPr>
          <w:rFonts w:ascii="Times New Roman" w:hAnsi="Times New Roman" w:cs="Times New Roman"/>
        </w:rPr>
        <w:tab/>
      </w:r>
      <w:r w:rsidRPr="00F525CC">
        <w:rPr>
          <w:rFonts w:ascii="Times New Roman" w:hAnsi="Times New Roman" w:cs="Times New Roman"/>
        </w:rPr>
        <w:tab/>
      </w:r>
      <w:r w:rsidRPr="00F525CC">
        <w:rPr>
          <w:rFonts w:ascii="Times New Roman" w:hAnsi="Times New Roman" w:cs="Times New Roman"/>
        </w:rPr>
        <w:tab/>
      </w:r>
      <w:r w:rsidRPr="00F525CC">
        <w:rPr>
          <w:rFonts w:ascii="Times New Roman" w:hAnsi="Times New Roman" w:cs="Times New Roman"/>
        </w:rPr>
        <w:tab/>
      </w:r>
      <w:r w:rsidRPr="00F525CC">
        <w:rPr>
          <w:rFonts w:ascii="Times New Roman" w:hAnsi="Times New Roman" w:cs="Times New Roman"/>
        </w:rPr>
        <w:tab/>
      </w:r>
      <w:r w:rsidRPr="00F525CC">
        <w:rPr>
          <w:rFonts w:ascii="Times New Roman" w:hAnsi="Times New Roman" w:cs="Times New Roman"/>
        </w:rPr>
        <w:tab/>
      </w:r>
      <w:r w:rsidRPr="00F525CC">
        <w:rPr>
          <w:rFonts w:ascii="Times New Roman" w:hAnsi="Times New Roman" w:cs="Times New Roman"/>
        </w:rPr>
        <w:tab/>
        <w:t xml:space="preserve">            </w:t>
      </w:r>
      <w:r w:rsidRPr="00F525CC">
        <w:rPr>
          <w:rFonts w:ascii="Times New Roman" w:hAnsi="Times New Roman" w:cs="Times New Roman"/>
        </w:rPr>
        <w:tab/>
        <w:t xml:space="preserve">                                                                           С.С.Захаренко</w:t>
      </w:r>
    </w:p>
    <w:p w:rsidR="00DA02EC" w:rsidRDefault="00DA02EC" w:rsidP="00761696">
      <w:pPr>
        <w:widowControl w:val="0"/>
        <w:autoSpaceDE w:val="0"/>
        <w:autoSpaceDN w:val="0"/>
        <w:adjustRightInd w:val="0"/>
        <w:jc w:val="both"/>
        <w:rPr>
          <w:b/>
          <w:sz w:val="20"/>
          <w:szCs w:val="20"/>
        </w:rPr>
      </w:pPr>
      <w:r>
        <w:rPr>
          <w:b/>
          <w:sz w:val="20"/>
          <w:szCs w:val="20"/>
        </w:rPr>
        <w:t>Постановление Администрации Молчановского района от 05.09.2019 № 554 «</w:t>
      </w:r>
      <w:r w:rsidRPr="00761696">
        <w:rPr>
          <w:b/>
          <w:sz w:val="20"/>
          <w:szCs w:val="20"/>
        </w:rPr>
        <w:t>О внесении изменения в постановление Администрации Молчановского района от 26.02.2019 № 108»</w:t>
      </w:r>
    </w:p>
    <w:p w:rsidR="00DA02EC" w:rsidRPr="001A30F4" w:rsidRDefault="00DA02EC" w:rsidP="00761696">
      <w:pPr>
        <w:jc w:val="center"/>
        <w:rPr>
          <w:b/>
          <w:caps/>
          <w:color w:val="000000"/>
          <w:sz w:val="20"/>
          <w:szCs w:val="20"/>
        </w:rPr>
      </w:pPr>
    </w:p>
    <w:p w:rsidR="00DA02EC" w:rsidRPr="001A30F4" w:rsidRDefault="00DA02EC" w:rsidP="00761696">
      <w:pPr>
        <w:widowControl w:val="0"/>
        <w:autoSpaceDE w:val="0"/>
        <w:autoSpaceDN w:val="0"/>
        <w:adjustRightInd w:val="0"/>
        <w:ind w:firstLine="540"/>
        <w:jc w:val="both"/>
        <w:rPr>
          <w:sz w:val="20"/>
          <w:szCs w:val="20"/>
        </w:rPr>
      </w:pPr>
      <w:r w:rsidRPr="001A30F4">
        <w:rPr>
          <w:sz w:val="20"/>
          <w:szCs w:val="20"/>
        </w:rPr>
        <w:t>В соответствии со статьей 179.3 Бюджетного кодекса Российской Федерации, постановлением Администрации Молчановского района от 28.12.2015 № 643 «Об утверждении порядка по разработке, утверждению, реализации и мониторингу реализации ведомственных целевых программ Молчановского района» в целях совершенствования нормативного правового акта</w:t>
      </w:r>
    </w:p>
    <w:p w:rsidR="00DA02EC" w:rsidRPr="001A30F4" w:rsidRDefault="00DA02EC" w:rsidP="00761696">
      <w:pPr>
        <w:widowControl w:val="0"/>
        <w:autoSpaceDE w:val="0"/>
        <w:autoSpaceDN w:val="0"/>
        <w:adjustRightInd w:val="0"/>
        <w:ind w:firstLine="540"/>
        <w:jc w:val="both"/>
        <w:rPr>
          <w:sz w:val="20"/>
          <w:szCs w:val="20"/>
        </w:rPr>
      </w:pPr>
    </w:p>
    <w:p w:rsidR="00DA02EC" w:rsidRPr="001A30F4" w:rsidRDefault="00DA02EC" w:rsidP="00761696">
      <w:pPr>
        <w:pStyle w:val="ConsPlusNormal"/>
        <w:jc w:val="both"/>
        <w:rPr>
          <w:rFonts w:ascii="Times New Roman" w:hAnsi="Times New Roman" w:cs="Times New Roman"/>
        </w:rPr>
      </w:pPr>
      <w:r w:rsidRPr="001A30F4">
        <w:rPr>
          <w:rFonts w:ascii="Times New Roman" w:hAnsi="Times New Roman" w:cs="Times New Roman"/>
        </w:rPr>
        <w:t>ПОСТАНОВЛЯЮ:</w:t>
      </w:r>
    </w:p>
    <w:p w:rsidR="00DA02EC" w:rsidRPr="001A30F4" w:rsidRDefault="00DA02EC" w:rsidP="00761696">
      <w:pPr>
        <w:pStyle w:val="ConsPlusNormal"/>
        <w:jc w:val="both"/>
        <w:rPr>
          <w:rFonts w:ascii="Times New Roman" w:hAnsi="Times New Roman" w:cs="Times New Roman"/>
        </w:rPr>
      </w:pPr>
    </w:p>
    <w:p w:rsidR="00DA02EC" w:rsidRPr="001A30F4" w:rsidRDefault="00DA02EC" w:rsidP="00761696">
      <w:pPr>
        <w:pStyle w:val="ConsPlusNormal"/>
        <w:widowControl/>
        <w:tabs>
          <w:tab w:val="left" w:pos="1134"/>
        </w:tabs>
        <w:ind w:firstLine="709"/>
        <w:jc w:val="both"/>
        <w:rPr>
          <w:rFonts w:ascii="Times New Roman" w:hAnsi="Times New Roman" w:cs="Times New Roman"/>
          <w:color w:val="000000"/>
        </w:rPr>
      </w:pPr>
      <w:r w:rsidRPr="001A30F4">
        <w:rPr>
          <w:rFonts w:ascii="Times New Roman" w:hAnsi="Times New Roman" w:cs="Times New Roman"/>
        </w:rPr>
        <w:t xml:space="preserve">1. </w:t>
      </w:r>
      <w:r w:rsidRPr="001A30F4">
        <w:rPr>
          <w:rFonts w:ascii="Times New Roman" w:hAnsi="Times New Roman" w:cs="Times New Roman"/>
          <w:color w:val="000000"/>
        </w:rPr>
        <w:t>Внести изменение в постановление Администрации Молчановского района от 26.02.2019 № 108 «Об утверждении ведомственной целевой программы Молчановского района «Библиотечное обслуживание населения  межпоселенческими библиотеками на территории Молчановского района» (далее – постановление), изложив приложение к постановлению в редакции, согласно приложению к настоящему постановлению.</w:t>
      </w:r>
    </w:p>
    <w:p w:rsidR="00DA02EC" w:rsidRPr="001A30F4" w:rsidRDefault="00DA02EC" w:rsidP="00761696">
      <w:pPr>
        <w:pStyle w:val="ConsPlusNormal"/>
        <w:ind w:firstLine="709"/>
        <w:jc w:val="both"/>
        <w:rPr>
          <w:rFonts w:ascii="Times New Roman" w:hAnsi="Times New Roman" w:cs="Times New Roman"/>
          <w:color w:val="000000"/>
        </w:rPr>
      </w:pPr>
      <w:r w:rsidRPr="001A30F4">
        <w:rPr>
          <w:rFonts w:ascii="Times New Roman" w:hAnsi="Times New Roman" w:cs="Times New Roman"/>
          <w:color w:val="000000"/>
        </w:rPr>
        <w:t>2. 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(http://www.molchanovo.ru/).</w:t>
      </w:r>
    </w:p>
    <w:p w:rsidR="00DA02EC" w:rsidRPr="001A30F4" w:rsidRDefault="00DA02EC" w:rsidP="00761696">
      <w:pPr>
        <w:pStyle w:val="ConsPlusNormal"/>
        <w:ind w:firstLine="709"/>
        <w:jc w:val="both"/>
        <w:rPr>
          <w:rFonts w:ascii="Times New Roman" w:hAnsi="Times New Roman" w:cs="Times New Roman"/>
        </w:rPr>
      </w:pPr>
      <w:r w:rsidRPr="001A30F4">
        <w:rPr>
          <w:rFonts w:ascii="Times New Roman" w:hAnsi="Times New Roman" w:cs="Times New Roman"/>
          <w:color w:val="000000"/>
        </w:rPr>
        <w:t>3.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                              И.И. Прудникова.</w:t>
      </w:r>
    </w:p>
    <w:p w:rsidR="00DA02EC" w:rsidRPr="001A30F4" w:rsidRDefault="00DA02EC" w:rsidP="00761696">
      <w:pPr>
        <w:pStyle w:val="ConsPlusNormal"/>
        <w:jc w:val="both"/>
        <w:rPr>
          <w:rFonts w:ascii="Times New Roman" w:hAnsi="Times New Roman" w:cs="Times New Roman"/>
        </w:rPr>
      </w:pPr>
    </w:p>
    <w:p w:rsidR="00DA02EC" w:rsidRPr="001A30F4" w:rsidRDefault="00DA02EC" w:rsidP="00761696">
      <w:pPr>
        <w:pStyle w:val="ConsPlusNormal"/>
        <w:jc w:val="both"/>
        <w:rPr>
          <w:rFonts w:ascii="Times New Roman" w:hAnsi="Times New Roman" w:cs="Times New Roman"/>
        </w:rPr>
      </w:pPr>
    </w:p>
    <w:p w:rsidR="00DA02EC" w:rsidRPr="001A30F4" w:rsidRDefault="00DA02EC" w:rsidP="00761696">
      <w:pPr>
        <w:pStyle w:val="ConsPlusNormal"/>
        <w:jc w:val="both"/>
        <w:rPr>
          <w:rFonts w:ascii="Times New Roman" w:hAnsi="Times New Roman" w:cs="Times New Roman"/>
        </w:rPr>
      </w:pPr>
    </w:p>
    <w:p w:rsidR="00DA02EC" w:rsidRPr="001A30F4" w:rsidRDefault="00DA02EC" w:rsidP="00761696">
      <w:pPr>
        <w:pStyle w:val="ConsPlusNormal"/>
        <w:jc w:val="both"/>
        <w:rPr>
          <w:rFonts w:ascii="Times New Roman" w:hAnsi="Times New Roman" w:cs="Times New Roman"/>
        </w:rPr>
      </w:pPr>
      <w:r w:rsidRPr="001A30F4">
        <w:rPr>
          <w:rFonts w:ascii="Times New Roman" w:hAnsi="Times New Roman" w:cs="Times New Roman"/>
        </w:rPr>
        <w:t>Глава Молчановского района                                                         Ю.Ю. Сальков</w:t>
      </w:r>
    </w:p>
    <w:p w:rsidR="00DA02EC" w:rsidRPr="001A30F4" w:rsidRDefault="00DA02EC" w:rsidP="00761696">
      <w:pPr>
        <w:rPr>
          <w:sz w:val="20"/>
          <w:szCs w:val="20"/>
        </w:rPr>
      </w:pPr>
    </w:p>
    <w:p w:rsidR="00DA02EC" w:rsidRPr="001A30F4" w:rsidRDefault="00DA02EC" w:rsidP="00761696">
      <w:pPr>
        <w:ind w:left="5280"/>
        <w:jc w:val="both"/>
        <w:rPr>
          <w:sz w:val="20"/>
          <w:szCs w:val="20"/>
        </w:rPr>
      </w:pPr>
    </w:p>
    <w:p w:rsidR="00DA02EC" w:rsidRPr="001A30F4" w:rsidRDefault="00DA02EC" w:rsidP="00761696">
      <w:pPr>
        <w:ind w:left="5280"/>
        <w:jc w:val="both"/>
        <w:rPr>
          <w:bCs/>
          <w:sz w:val="20"/>
          <w:szCs w:val="20"/>
        </w:rPr>
      </w:pPr>
      <w:r w:rsidRPr="001A30F4">
        <w:rPr>
          <w:bCs/>
          <w:sz w:val="20"/>
          <w:szCs w:val="20"/>
        </w:rPr>
        <w:t xml:space="preserve">   </w:t>
      </w:r>
    </w:p>
    <w:p w:rsidR="00DA02EC" w:rsidRPr="001A30F4" w:rsidRDefault="00DA02EC" w:rsidP="00761696">
      <w:pPr>
        <w:ind w:left="5280"/>
        <w:jc w:val="both"/>
        <w:rPr>
          <w:bCs/>
          <w:sz w:val="20"/>
          <w:szCs w:val="20"/>
        </w:rPr>
      </w:pPr>
      <w:r w:rsidRPr="001A30F4">
        <w:rPr>
          <w:bCs/>
          <w:sz w:val="20"/>
          <w:szCs w:val="20"/>
        </w:rPr>
        <w:t xml:space="preserve">Приложение к постановлению Администрации Молчановского района </w:t>
      </w:r>
    </w:p>
    <w:p w:rsidR="00DA02EC" w:rsidRPr="001A30F4" w:rsidRDefault="00DA02EC" w:rsidP="00761696">
      <w:pPr>
        <w:ind w:left="5280"/>
        <w:jc w:val="both"/>
        <w:rPr>
          <w:bCs/>
          <w:sz w:val="20"/>
          <w:szCs w:val="20"/>
        </w:rPr>
      </w:pPr>
      <w:r w:rsidRPr="001A30F4">
        <w:rPr>
          <w:bCs/>
          <w:sz w:val="20"/>
          <w:szCs w:val="20"/>
        </w:rPr>
        <w:t xml:space="preserve">от 05.09.2019 № 554 </w:t>
      </w:r>
    </w:p>
    <w:p w:rsidR="00DA02EC" w:rsidRPr="001A30F4" w:rsidRDefault="00DA02EC" w:rsidP="00761696">
      <w:pPr>
        <w:ind w:left="5280"/>
        <w:jc w:val="both"/>
        <w:rPr>
          <w:bCs/>
          <w:sz w:val="20"/>
          <w:szCs w:val="20"/>
        </w:rPr>
      </w:pPr>
    </w:p>
    <w:p w:rsidR="00DA02EC" w:rsidRPr="001A30F4" w:rsidRDefault="00DA02EC" w:rsidP="00761696">
      <w:pPr>
        <w:ind w:left="5280"/>
        <w:jc w:val="both"/>
        <w:rPr>
          <w:bCs/>
          <w:sz w:val="20"/>
          <w:szCs w:val="20"/>
        </w:rPr>
      </w:pPr>
      <w:r w:rsidRPr="001A30F4">
        <w:rPr>
          <w:bCs/>
          <w:sz w:val="20"/>
          <w:szCs w:val="20"/>
        </w:rPr>
        <w:t>«Приложение к постановлению Администрации Молчановского района от 26.02.2019 № 108</w:t>
      </w:r>
    </w:p>
    <w:p w:rsidR="00DA02EC" w:rsidRPr="001A30F4" w:rsidRDefault="00DA02EC" w:rsidP="00761696">
      <w:pPr>
        <w:ind w:left="5280"/>
        <w:jc w:val="both"/>
        <w:rPr>
          <w:bCs/>
          <w:sz w:val="20"/>
          <w:szCs w:val="20"/>
        </w:rPr>
      </w:pPr>
    </w:p>
    <w:p w:rsidR="00DA02EC" w:rsidRPr="001A30F4" w:rsidRDefault="00DA02EC" w:rsidP="00761696">
      <w:pPr>
        <w:pStyle w:val="ConsPlusNormal"/>
        <w:jc w:val="center"/>
        <w:outlineLvl w:val="2"/>
        <w:rPr>
          <w:rFonts w:ascii="Times New Roman" w:hAnsi="Times New Roman" w:cs="Times New Roman"/>
        </w:rPr>
      </w:pPr>
      <w:r w:rsidRPr="001A30F4">
        <w:rPr>
          <w:rFonts w:ascii="Times New Roman" w:hAnsi="Times New Roman" w:cs="Times New Roman"/>
        </w:rPr>
        <w:t>Ведомственная целевая программа Молчановского района</w:t>
      </w:r>
    </w:p>
    <w:p w:rsidR="00DA02EC" w:rsidRPr="001A30F4" w:rsidRDefault="00DA02EC" w:rsidP="00761696">
      <w:pPr>
        <w:pStyle w:val="ConsPlusNormal"/>
        <w:jc w:val="center"/>
        <w:outlineLvl w:val="2"/>
        <w:rPr>
          <w:rFonts w:ascii="Times New Roman" w:hAnsi="Times New Roman" w:cs="Times New Roman"/>
        </w:rPr>
      </w:pPr>
      <w:r w:rsidRPr="001A30F4">
        <w:rPr>
          <w:rFonts w:ascii="Times New Roman" w:hAnsi="Times New Roman" w:cs="Times New Roman"/>
        </w:rPr>
        <w:t>«Библиотечное обслуживание населения  межпоселенческими библиотеками на территории Молчановского района»</w:t>
      </w:r>
    </w:p>
    <w:p w:rsidR="00DA02EC" w:rsidRPr="001A30F4" w:rsidRDefault="00DA02EC" w:rsidP="00761696">
      <w:pPr>
        <w:pStyle w:val="ConsPlusNormal"/>
        <w:jc w:val="center"/>
        <w:outlineLvl w:val="2"/>
        <w:rPr>
          <w:rFonts w:ascii="Times New Roman" w:hAnsi="Times New Roman" w:cs="Times New Roman"/>
        </w:rPr>
      </w:pPr>
    </w:p>
    <w:p w:rsidR="00DA02EC" w:rsidRPr="001A30F4" w:rsidRDefault="00DA02EC" w:rsidP="00761696">
      <w:pPr>
        <w:pStyle w:val="ConsPlusNormal"/>
        <w:widowControl/>
        <w:jc w:val="center"/>
        <w:outlineLvl w:val="2"/>
        <w:rPr>
          <w:rFonts w:ascii="Times New Roman" w:hAnsi="Times New Roman" w:cs="Times New Roman"/>
        </w:rPr>
      </w:pPr>
      <w:r w:rsidRPr="001A30F4">
        <w:rPr>
          <w:rFonts w:ascii="Times New Roman" w:hAnsi="Times New Roman" w:cs="Times New Roman"/>
        </w:rPr>
        <w:t>Паспорт ведомственной целевой программы Молчановского района</w:t>
      </w:r>
    </w:p>
    <w:p w:rsidR="00DA02EC" w:rsidRPr="001A30F4" w:rsidRDefault="00DA02EC" w:rsidP="00761696">
      <w:pPr>
        <w:pStyle w:val="ConsPlusNormal"/>
        <w:widowControl/>
        <w:jc w:val="center"/>
        <w:rPr>
          <w:rFonts w:ascii="Times New Roman" w:hAnsi="Times New Roman" w:cs="Times New Roman"/>
        </w:rPr>
      </w:pPr>
    </w:p>
    <w:tbl>
      <w:tblPr>
        <w:tblW w:w="10501" w:type="dxa"/>
        <w:tblInd w:w="-650" w:type="dxa"/>
        <w:tblLayout w:type="fixed"/>
        <w:tblCellMar>
          <w:left w:w="70" w:type="dxa"/>
          <w:right w:w="70" w:type="dxa"/>
        </w:tblCellMar>
        <w:tblLook w:val="0000"/>
      </w:tblPr>
      <w:tblGrid>
        <w:gridCol w:w="3060"/>
        <w:gridCol w:w="1620"/>
        <w:gridCol w:w="360"/>
        <w:gridCol w:w="1634"/>
        <w:gridCol w:w="733"/>
        <w:gridCol w:w="1110"/>
        <w:gridCol w:w="1984"/>
      </w:tblGrid>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adjustRightInd w:val="0"/>
              <w:rPr>
                <w:sz w:val="20"/>
                <w:szCs w:val="20"/>
              </w:rPr>
            </w:pPr>
            <w:r w:rsidRPr="001A30F4">
              <w:rPr>
                <w:sz w:val="20"/>
                <w:szCs w:val="20"/>
              </w:rPr>
              <w:t>Наименование субъекта бюджетного планирования (далее - СБП)</w:t>
            </w:r>
          </w:p>
        </w:tc>
        <w:tc>
          <w:tcPr>
            <w:tcW w:w="7441" w:type="dxa"/>
            <w:gridSpan w:val="6"/>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both"/>
              <w:rPr>
                <w:rFonts w:ascii="Times New Roman" w:hAnsi="Times New Roman" w:cs="Times New Roman"/>
              </w:rPr>
            </w:pPr>
            <w:r w:rsidRPr="001A30F4">
              <w:rPr>
                <w:rFonts w:ascii="Times New Roman" w:hAnsi="Times New Roman" w:cs="Times New Roman"/>
              </w:rPr>
              <w:t xml:space="preserve">Муниципальное бюджетное учреждение культуры «Молчановская межпоселенческая централизованная библиотечная система» </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adjustRightInd w:val="0"/>
              <w:rPr>
                <w:sz w:val="20"/>
                <w:szCs w:val="20"/>
              </w:rPr>
            </w:pPr>
            <w:r w:rsidRPr="001A30F4">
              <w:rPr>
                <w:sz w:val="20"/>
                <w:szCs w:val="20"/>
              </w:rPr>
              <w:t>Тип ведомственной целевой программы Молчановского района (далее - ВЦП)</w:t>
            </w:r>
          </w:p>
        </w:tc>
        <w:tc>
          <w:tcPr>
            <w:tcW w:w="7441" w:type="dxa"/>
            <w:gridSpan w:val="6"/>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both"/>
              <w:rPr>
                <w:rFonts w:ascii="Times New Roman" w:hAnsi="Times New Roman" w:cs="Times New Roman"/>
              </w:rPr>
            </w:pPr>
            <w:r w:rsidRPr="001A30F4">
              <w:rPr>
                <w:rFonts w:ascii="Times New Roman" w:hAnsi="Times New Roman" w:cs="Times New Roman"/>
              </w:rPr>
              <w:t>ВЦП включает мероприятия, направленные на реализацию функций СБП, носящих постоянный характер, в том числе направленных на оказание бюджетных услуг</w:t>
            </w:r>
          </w:p>
          <w:p w:rsidR="00DA02EC" w:rsidRPr="001A30F4" w:rsidRDefault="00DA02EC" w:rsidP="00293090">
            <w:pPr>
              <w:pStyle w:val="ConsPlusNormal"/>
              <w:widowControl/>
              <w:jc w:val="both"/>
              <w:rPr>
                <w:rFonts w:ascii="Times New Roman" w:hAnsi="Times New Roman" w:cs="Times New Roman"/>
              </w:rPr>
            </w:pP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adjustRightInd w:val="0"/>
              <w:rPr>
                <w:sz w:val="20"/>
                <w:szCs w:val="20"/>
              </w:rPr>
            </w:pPr>
            <w:r w:rsidRPr="001A30F4">
              <w:rPr>
                <w:sz w:val="20"/>
                <w:szCs w:val="20"/>
              </w:rPr>
              <w:t>Наименование муниципальной программы Молчановского района, в состав которой включается ВЦП</w:t>
            </w:r>
          </w:p>
        </w:tc>
        <w:tc>
          <w:tcPr>
            <w:tcW w:w="7441" w:type="dxa"/>
            <w:gridSpan w:val="6"/>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both"/>
              <w:rPr>
                <w:rFonts w:ascii="Times New Roman" w:hAnsi="Times New Roman" w:cs="Times New Roman"/>
              </w:rPr>
            </w:pPr>
            <w:r w:rsidRPr="001A30F4">
              <w:rPr>
                <w:rFonts w:ascii="Times New Roman" w:hAnsi="Times New Roman" w:cs="Times New Roman"/>
              </w:rPr>
              <w:t>Муниципальная программа «</w:t>
            </w:r>
            <w:r w:rsidRPr="001A30F4">
              <w:rPr>
                <w:rFonts w:ascii="Times New Roman" w:hAnsi="Times New Roman" w:cs="Times New Roman"/>
                <w:color w:val="000000"/>
              </w:rPr>
              <w:t>Развитие культуры и туризма в Молчановском районе на 2017-2022 годы»</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adjustRightInd w:val="0"/>
              <w:rPr>
                <w:sz w:val="20"/>
                <w:szCs w:val="20"/>
              </w:rPr>
            </w:pPr>
            <w:r w:rsidRPr="001A30F4">
              <w:rPr>
                <w:sz w:val="20"/>
                <w:szCs w:val="20"/>
              </w:rPr>
              <w:t>Наименование подпрограммы муниципальной программы Молчановского района, в состав которой включается ВЦП</w:t>
            </w:r>
          </w:p>
        </w:tc>
        <w:tc>
          <w:tcPr>
            <w:tcW w:w="7441" w:type="dxa"/>
            <w:gridSpan w:val="6"/>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both"/>
              <w:rPr>
                <w:rFonts w:ascii="Times New Roman" w:hAnsi="Times New Roman" w:cs="Times New Roman"/>
              </w:rPr>
            </w:pPr>
            <w:hyperlink r:id="rId24" w:anchor="P5052#P5052" w:history="1">
              <w:r w:rsidRPr="001A30F4">
                <w:rPr>
                  <w:rStyle w:val="Hyperlink"/>
                  <w:rFonts w:ascii="Times New Roman" w:hAnsi="Times New Roman" w:cs="Arial"/>
                  <w:color w:val="000000"/>
                </w:rPr>
                <w:t>Подпрограмма 1</w:t>
              </w:r>
            </w:hyperlink>
            <w:r w:rsidRPr="001A30F4">
              <w:rPr>
                <w:rFonts w:ascii="Times New Roman" w:hAnsi="Times New Roman" w:cs="Times New Roman"/>
              </w:rPr>
              <w:t>. «Развитие культуры и туризма на территории Молчановского района»</w:t>
            </w:r>
          </w:p>
        </w:tc>
      </w:tr>
      <w:tr w:rsidR="00DA02EC" w:rsidRPr="001A30F4" w:rsidTr="00293090">
        <w:trPr>
          <w:cantSplit/>
          <w:trHeight w:val="598"/>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adjustRightInd w:val="0"/>
              <w:rPr>
                <w:sz w:val="20"/>
                <w:szCs w:val="20"/>
              </w:rPr>
            </w:pPr>
            <w:r w:rsidRPr="001A30F4">
              <w:rPr>
                <w:sz w:val="20"/>
                <w:szCs w:val="20"/>
              </w:rPr>
              <w:t>Цель ВЦП (задача подпрограммы)</w:t>
            </w:r>
          </w:p>
        </w:tc>
        <w:tc>
          <w:tcPr>
            <w:tcW w:w="7441" w:type="dxa"/>
            <w:gridSpan w:val="6"/>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both"/>
              <w:rPr>
                <w:rFonts w:ascii="Times New Roman" w:hAnsi="Times New Roman" w:cs="Times New Roman"/>
              </w:rPr>
            </w:pPr>
            <w:r w:rsidRPr="001A30F4">
              <w:rPr>
                <w:rFonts w:ascii="Times New Roman" w:hAnsi="Times New Roman" w:cs="Times New Roman"/>
              </w:rPr>
              <w:t>Библиотечное обслуживание населения межпоселенческими библиотеками на территории Молчановского района</w:t>
            </w:r>
          </w:p>
        </w:tc>
      </w:tr>
      <w:tr w:rsidR="00DA02EC" w:rsidRPr="001A30F4" w:rsidTr="00293090">
        <w:trPr>
          <w:cantSplit/>
          <w:trHeight w:val="598"/>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adjustRightInd w:val="0"/>
              <w:rPr>
                <w:sz w:val="20"/>
                <w:szCs w:val="20"/>
              </w:rPr>
            </w:pPr>
            <w:r w:rsidRPr="001A30F4">
              <w:rPr>
                <w:sz w:val="20"/>
                <w:szCs w:val="20"/>
              </w:rPr>
              <w:t>Задача СБП согласно положению о СБП (уставу СБП)</w:t>
            </w:r>
          </w:p>
        </w:tc>
        <w:tc>
          <w:tcPr>
            <w:tcW w:w="7441" w:type="dxa"/>
            <w:gridSpan w:val="6"/>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both"/>
              <w:rPr>
                <w:rFonts w:ascii="Times New Roman" w:hAnsi="Times New Roman" w:cs="Times New Roman"/>
              </w:rPr>
            </w:pPr>
            <w:r w:rsidRPr="001A30F4">
              <w:rPr>
                <w:rFonts w:ascii="Times New Roman" w:hAnsi="Times New Roman" w:cs="Times New Roman"/>
              </w:rPr>
              <w:t>Задача 1. организация свободного доступа населения  к библиотечному фонду;</w:t>
            </w:r>
          </w:p>
          <w:p w:rsidR="00DA02EC" w:rsidRPr="001A30F4" w:rsidRDefault="00DA02EC" w:rsidP="00293090">
            <w:pPr>
              <w:shd w:val="clear" w:color="auto" w:fill="FFFFFF"/>
              <w:ind w:right="34"/>
              <w:jc w:val="both"/>
              <w:rPr>
                <w:sz w:val="20"/>
                <w:szCs w:val="20"/>
              </w:rPr>
            </w:pPr>
            <w:r w:rsidRPr="001A30F4">
              <w:rPr>
                <w:sz w:val="20"/>
                <w:szCs w:val="20"/>
              </w:rPr>
              <w:t>Задача 2. формирование, организация и сохранение библиотечного фонда;</w:t>
            </w:r>
          </w:p>
          <w:p w:rsidR="00DA02EC" w:rsidRPr="001A30F4" w:rsidRDefault="00DA02EC" w:rsidP="00293090">
            <w:pPr>
              <w:shd w:val="clear" w:color="auto" w:fill="FFFFFF"/>
              <w:ind w:right="34"/>
              <w:jc w:val="both"/>
              <w:rPr>
                <w:sz w:val="20"/>
                <w:szCs w:val="20"/>
              </w:rPr>
            </w:pPr>
            <w:r w:rsidRPr="001A30F4">
              <w:rPr>
                <w:sz w:val="20"/>
                <w:szCs w:val="20"/>
              </w:rPr>
              <w:t xml:space="preserve">Задача 3. обеспечение свободного доступа населения Молчановского района к электронным информационным ресурсам; </w:t>
            </w:r>
          </w:p>
          <w:p w:rsidR="00DA02EC" w:rsidRPr="001A30F4" w:rsidRDefault="00DA02EC" w:rsidP="00293090">
            <w:pPr>
              <w:pStyle w:val="ConsPlusNormal"/>
              <w:widowControl/>
              <w:jc w:val="both"/>
              <w:rPr>
                <w:rFonts w:ascii="Times New Roman" w:hAnsi="Times New Roman" w:cs="Times New Roman"/>
              </w:rPr>
            </w:pPr>
            <w:r w:rsidRPr="001A30F4">
              <w:rPr>
                <w:rFonts w:ascii="Times New Roman" w:hAnsi="Times New Roman" w:cs="Times New Roman"/>
              </w:rPr>
              <w:t>Задача 4. просветительская, культурно - досуговая работа с пользователями</w:t>
            </w:r>
          </w:p>
          <w:p w:rsidR="00DA02EC" w:rsidRPr="001A30F4" w:rsidRDefault="00DA02EC" w:rsidP="00293090">
            <w:pPr>
              <w:pStyle w:val="ConsPlusNormal"/>
              <w:widowControl/>
              <w:jc w:val="both"/>
              <w:rPr>
                <w:rFonts w:ascii="Times New Roman" w:hAnsi="Times New Roman" w:cs="Times New Roman"/>
              </w:rPr>
            </w:pPr>
          </w:p>
        </w:tc>
      </w:tr>
      <w:tr w:rsidR="00DA02EC" w:rsidRPr="001A30F4" w:rsidTr="00293090">
        <w:trPr>
          <w:cantSplit/>
          <w:trHeight w:val="478"/>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Наименования показателей конечного</w:t>
            </w:r>
            <w:r w:rsidRPr="001A30F4">
              <w:rPr>
                <w:rFonts w:ascii="Times New Roman" w:hAnsi="Times New Roman" w:cs="Times New Roman"/>
              </w:rPr>
              <w:br/>
              <w:t>результата (показателей результата</w:t>
            </w:r>
            <w:r w:rsidRPr="001A30F4">
              <w:rPr>
                <w:rFonts w:ascii="Times New Roman" w:hAnsi="Times New Roman" w:cs="Times New Roman"/>
              </w:rPr>
              <w:br/>
              <w:t xml:space="preserve">достижения цели ВЦП (задачи СБП)  </w:t>
            </w:r>
          </w:p>
        </w:tc>
        <w:tc>
          <w:tcPr>
            <w:tcW w:w="162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 xml:space="preserve">Единица </w:t>
            </w:r>
            <w:r w:rsidRPr="001A30F4">
              <w:rPr>
                <w:rFonts w:ascii="Times New Roman" w:hAnsi="Times New Roman" w:cs="Times New Roman"/>
              </w:rPr>
              <w:br/>
              <w:t>измерения</w:t>
            </w:r>
          </w:p>
        </w:tc>
        <w:tc>
          <w:tcPr>
            <w:tcW w:w="1994"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2019 год</w:t>
            </w:r>
          </w:p>
        </w:tc>
        <w:tc>
          <w:tcPr>
            <w:tcW w:w="1843"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2020 год</w:t>
            </w:r>
          </w:p>
        </w:tc>
        <w:tc>
          <w:tcPr>
            <w:tcW w:w="1984"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2021 год</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 xml:space="preserve">1.   Количество пользователей                             </w:t>
            </w:r>
          </w:p>
        </w:tc>
        <w:tc>
          <w:tcPr>
            <w:tcW w:w="162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Человек</w:t>
            </w:r>
          </w:p>
          <w:p w:rsidR="00DA02EC" w:rsidRPr="001A30F4" w:rsidRDefault="00DA02EC" w:rsidP="00293090">
            <w:pPr>
              <w:pStyle w:val="ConsPlusNormal"/>
              <w:widowControl/>
              <w:jc w:val="center"/>
              <w:rPr>
                <w:rFonts w:ascii="Times New Roman" w:hAnsi="Times New Roman" w:cs="Times New Roman"/>
              </w:rPr>
            </w:pPr>
          </w:p>
        </w:tc>
        <w:tc>
          <w:tcPr>
            <w:tcW w:w="1994"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8 880</w:t>
            </w:r>
          </w:p>
        </w:tc>
        <w:tc>
          <w:tcPr>
            <w:tcW w:w="1843"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8 880</w:t>
            </w:r>
          </w:p>
        </w:tc>
        <w:tc>
          <w:tcPr>
            <w:tcW w:w="1984"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8 870</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 xml:space="preserve">2.   Количество посещений                            </w:t>
            </w:r>
          </w:p>
        </w:tc>
        <w:tc>
          <w:tcPr>
            <w:tcW w:w="162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Человек</w:t>
            </w:r>
          </w:p>
          <w:p w:rsidR="00DA02EC" w:rsidRPr="001A30F4" w:rsidRDefault="00DA02EC" w:rsidP="00293090">
            <w:pPr>
              <w:pStyle w:val="ConsPlusNormal"/>
              <w:widowControl/>
              <w:jc w:val="center"/>
              <w:rPr>
                <w:rFonts w:ascii="Times New Roman" w:hAnsi="Times New Roman" w:cs="Times New Roman"/>
              </w:rPr>
            </w:pPr>
          </w:p>
        </w:tc>
        <w:tc>
          <w:tcPr>
            <w:tcW w:w="1994"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96 311</w:t>
            </w:r>
          </w:p>
        </w:tc>
        <w:tc>
          <w:tcPr>
            <w:tcW w:w="1843"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96 311</w:t>
            </w:r>
          </w:p>
        </w:tc>
        <w:tc>
          <w:tcPr>
            <w:tcW w:w="1984"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96 311</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 xml:space="preserve">3.   Количество документовыдачи                        </w:t>
            </w:r>
          </w:p>
        </w:tc>
        <w:tc>
          <w:tcPr>
            <w:tcW w:w="162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Штук</w:t>
            </w:r>
          </w:p>
          <w:p w:rsidR="00DA02EC" w:rsidRPr="001A30F4" w:rsidRDefault="00DA02EC" w:rsidP="00293090">
            <w:pPr>
              <w:pStyle w:val="ConsPlusNormal"/>
              <w:widowControl/>
              <w:jc w:val="center"/>
              <w:rPr>
                <w:rFonts w:ascii="Times New Roman" w:hAnsi="Times New Roman" w:cs="Times New Roman"/>
              </w:rPr>
            </w:pPr>
          </w:p>
        </w:tc>
        <w:tc>
          <w:tcPr>
            <w:tcW w:w="1994"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197000</w:t>
            </w:r>
          </w:p>
        </w:tc>
        <w:tc>
          <w:tcPr>
            <w:tcW w:w="1843"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196500</w:t>
            </w:r>
          </w:p>
        </w:tc>
        <w:tc>
          <w:tcPr>
            <w:tcW w:w="1984"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196000</w:t>
            </w:r>
          </w:p>
        </w:tc>
      </w:tr>
      <w:tr w:rsidR="00DA02EC" w:rsidRPr="001A30F4" w:rsidTr="00293090">
        <w:trPr>
          <w:cantSplit/>
          <w:trHeight w:val="239"/>
        </w:trPr>
        <w:tc>
          <w:tcPr>
            <w:tcW w:w="3060" w:type="dxa"/>
            <w:tcBorders>
              <w:top w:val="single" w:sz="6" w:space="0" w:color="auto"/>
              <w:left w:val="single" w:sz="6" w:space="0" w:color="auto"/>
              <w:bottom w:val="single" w:sz="4"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 xml:space="preserve">Срок реализации ВЦП &lt;1&gt;           </w:t>
            </w:r>
          </w:p>
        </w:tc>
        <w:tc>
          <w:tcPr>
            <w:tcW w:w="7441" w:type="dxa"/>
            <w:gridSpan w:val="6"/>
            <w:tcBorders>
              <w:top w:val="single" w:sz="6" w:space="0" w:color="auto"/>
              <w:left w:val="single" w:sz="6" w:space="0" w:color="auto"/>
              <w:bottom w:val="single" w:sz="4"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2019- 2021</w:t>
            </w:r>
          </w:p>
          <w:p w:rsidR="00DA02EC" w:rsidRPr="001A30F4" w:rsidRDefault="00DA02EC" w:rsidP="00293090">
            <w:pPr>
              <w:pStyle w:val="ConsPlusNormal"/>
              <w:widowControl/>
              <w:rPr>
                <w:rFonts w:ascii="Times New Roman" w:hAnsi="Times New Roman" w:cs="Times New Roman"/>
              </w:rPr>
            </w:pPr>
          </w:p>
          <w:p w:rsidR="00DA02EC" w:rsidRPr="001A30F4" w:rsidRDefault="00DA02EC" w:rsidP="00293090">
            <w:pPr>
              <w:pStyle w:val="ConsPlusNormal"/>
              <w:widowControl/>
              <w:rPr>
                <w:rFonts w:ascii="Times New Roman" w:hAnsi="Times New Roman" w:cs="Times New Roman"/>
              </w:rPr>
            </w:pPr>
          </w:p>
        </w:tc>
      </w:tr>
      <w:tr w:rsidR="00DA02EC" w:rsidRPr="001A30F4" w:rsidTr="00293090">
        <w:trPr>
          <w:cantSplit/>
          <w:trHeight w:val="359"/>
        </w:trPr>
        <w:tc>
          <w:tcPr>
            <w:tcW w:w="3060" w:type="dxa"/>
            <w:vMerge w:val="restart"/>
            <w:tcBorders>
              <w:top w:val="single" w:sz="4" w:space="0" w:color="auto"/>
              <w:left w:val="single" w:sz="4" w:space="0" w:color="auto"/>
              <w:bottom w:val="single" w:sz="4" w:space="0" w:color="auto"/>
              <w:right w:val="single" w:sz="4"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 xml:space="preserve">Объем расходов бюджета муниципального образования «Молчановский район» на реализацию ВЦП         </w:t>
            </w:r>
          </w:p>
        </w:tc>
        <w:tc>
          <w:tcPr>
            <w:tcW w:w="5457" w:type="dxa"/>
            <w:gridSpan w:val="5"/>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 xml:space="preserve">Коды классификации    </w:t>
            </w:r>
            <w:r w:rsidRPr="001A30F4">
              <w:rPr>
                <w:rFonts w:ascii="Times New Roman" w:hAnsi="Times New Roman" w:cs="Times New Roman"/>
              </w:rPr>
              <w:br/>
              <w:t>расходов бюджетов</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 xml:space="preserve">Сумма   </w:t>
            </w:r>
            <w:r w:rsidRPr="001A30F4">
              <w:rPr>
                <w:rFonts w:ascii="Times New Roman" w:hAnsi="Times New Roman" w:cs="Times New Roman"/>
              </w:rPr>
              <w:br/>
              <w:t>(тыс. руб.)</w:t>
            </w:r>
          </w:p>
        </w:tc>
      </w:tr>
      <w:tr w:rsidR="00DA02EC" w:rsidRPr="001A30F4" w:rsidTr="00293090">
        <w:trPr>
          <w:cantSplit/>
          <w:trHeight w:val="359"/>
        </w:trPr>
        <w:tc>
          <w:tcPr>
            <w:tcW w:w="3060" w:type="dxa"/>
            <w:vMerge/>
            <w:tcBorders>
              <w:top w:val="single" w:sz="4"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 xml:space="preserve">раздел, </w:t>
            </w:r>
            <w:r w:rsidRPr="001A30F4">
              <w:rPr>
                <w:rFonts w:ascii="Times New Roman" w:hAnsi="Times New Roman" w:cs="Times New Roman"/>
              </w:rPr>
              <w:br/>
              <w:t>подраздел</w:t>
            </w:r>
          </w:p>
        </w:tc>
        <w:tc>
          <w:tcPr>
            <w:tcW w:w="2367" w:type="dxa"/>
            <w:gridSpan w:val="2"/>
            <w:tcBorders>
              <w:top w:val="single" w:sz="4"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целевая</w:t>
            </w:r>
            <w:r w:rsidRPr="001A30F4">
              <w:rPr>
                <w:rFonts w:ascii="Times New Roman" w:hAnsi="Times New Roman" w:cs="Times New Roman"/>
              </w:rPr>
              <w:br/>
              <w:t>статья</w:t>
            </w:r>
          </w:p>
        </w:tc>
        <w:tc>
          <w:tcPr>
            <w:tcW w:w="1110" w:type="dxa"/>
            <w:tcBorders>
              <w:top w:val="single" w:sz="4"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 xml:space="preserve">вид   </w:t>
            </w:r>
            <w:r w:rsidRPr="001A30F4">
              <w:rPr>
                <w:rFonts w:ascii="Times New Roman" w:hAnsi="Times New Roman" w:cs="Times New Roman"/>
              </w:rPr>
              <w:br/>
              <w:t>расходов</w:t>
            </w:r>
          </w:p>
        </w:tc>
        <w:tc>
          <w:tcPr>
            <w:tcW w:w="1984" w:type="dxa"/>
            <w:vMerge/>
            <w:tcBorders>
              <w:top w:val="single" w:sz="4"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 xml:space="preserve">2019 год                </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08 01</w:t>
            </w:r>
          </w:p>
        </w:tc>
        <w:tc>
          <w:tcPr>
            <w:tcW w:w="2367"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04 1 43 00000</w:t>
            </w:r>
          </w:p>
        </w:tc>
        <w:tc>
          <w:tcPr>
            <w:tcW w:w="111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611</w:t>
            </w:r>
          </w:p>
        </w:tc>
        <w:tc>
          <w:tcPr>
            <w:tcW w:w="198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6937,7</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c>
          <w:tcPr>
            <w:tcW w:w="2367"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c>
          <w:tcPr>
            <w:tcW w:w="111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всего</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x</w:t>
            </w:r>
          </w:p>
        </w:tc>
        <w:tc>
          <w:tcPr>
            <w:tcW w:w="2367"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x</w:t>
            </w:r>
          </w:p>
        </w:tc>
        <w:tc>
          <w:tcPr>
            <w:tcW w:w="111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x</w:t>
            </w:r>
          </w:p>
        </w:tc>
        <w:tc>
          <w:tcPr>
            <w:tcW w:w="198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6937,7</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2020</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08 01</w:t>
            </w:r>
          </w:p>
        </w:tc>
        <w:tc>
          <w:tcPr>
            <w:tcW w:w="2367"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04 1 43 00000</w:t>
            </w:r>
          </w:p>
        </w:tc>
        <w:tc>
          <w:tcPr>
            <w:tcW w:w="111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611</w:t>
            </w:r>
          </w:p>
        </w:tc>
        <w:tc>
          <w:tcPr>
            <w:tcW w:w="198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5075,7</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c>
          <w:tcPr>
            <w:tcW w:w="2367"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c>
          <w:tcPr>
            <w:tcW w:w="111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всего</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х</w:t>
            </w:r>
          </w:p>
        </w:tc>
        <w:tc>
          <w:tcPr>
            <w:tcW w:w="2367"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х</w:t>
            </w:r>
          </w:p>
        </w:tc>
        <w:tc>
          <w:tcPr>
            <w:tcW w:w="111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х</w:t>
            </w:r>
          </w:p>
        </w:tc>
        <w:tc>
          <w:tcPr>
            <w:tcW w:w="198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5075,7</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2021</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08 01</w:t>
            </w:r>
          </w:p>
        </w:tc>
        <w:tc>
          <w:tcPr>
            <w:tcW w:w="2367"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04 1 43 00000</w:t>
            </w:r>
          </w:p>
        </w:tc>
        <w:tc>
          <w:tcPr>
            <w:tcW w:w="111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611</w:t>
            </w:r>
          </w:p>
        </w:tc>
        <w:tc>
          <w:tcPr>
            <w:tcW w:w="198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4806,7</w:t>
            </w: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c>
          <w:tcPr>
            <w:tcW w:w="2367"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c>
          <w:tcPr>
            <w:tcW w:w="111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p>
        </w:tc>
      </w:tr>
      <w:tr w:rsidR="00DA02EC" w:rsidRPr="001A30F4" w:rsidTr="00293090">
        <w:trPr>
          <w:cantSplit/>
          <w:trHeight w:val="239"/>
        </w:trPr>
        <w:tc>
          <w:tcPr>
            <w:tcW w:w="306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pStyle w:val="ConsPlusNormal"/>
              <w:widowControl/>
              <w:rPr>
                <w:rFonts w:ascii="Times New Roman" w:hAnsi="Times New Roman" w:cs="Times New Roman"/>
              </w:rPr>
            </w:pPr>
            <w:r w:rsidRPr="001A30F4">
              <w:rPr>
                <w:rFonts w:ascii="Times New Roman" w:hAnsi="Times New Roman" w:cs="Times New Roman"/>
              </w:rPr>
              <w:t>всего</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х</w:t>
            </w:r>
          </w:p>
        </w:tc>
        <w:tc>
          <w:tcPr>
            <w:tcW w:w="2367" w:type="dxa"/>
            <w:gridSpan w:val="2"/>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х</w:t>
            </w:r>
          </w:p>
        </w:tc>
        <w:tc>
          <w:tcPr>
            <w:tcW w:w="1110"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х</w:t>
            </w:r>
          </w:p>
        </w:tc>
        <w:tc>
          <w:tcPr>
            <w:tcW w:w="198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4806,7</w:t>
            </w:r>
          </w:p>
        </w:tc>
      </w:tr>
    </w:tbl>
    <w:p w:rsidR="00DA02EC" w:rsidRPr="001A30F4" w:rsidRDefault="00DA02EC" w:rsidP="00761696">
      <w:pPr>
        <w:pStyle w:val="ConsPlusNormal"/>
        <w:widowControl/>
        <w:jc w:val="both"/>
        <w:rPr>
          <w:rFonts w:ascii="Times New Roman" w:hAnsi="Times New Roman" w:cs="Times New Roman"/>
        </w:rPr>
      </w:pPr>
    </w:p>
    <w:p w:rsidR="00DA02EC" w:rsidRPr="001A30F4" w:rsidRDefault="00DA02EC" w:rsidP="00761696">
      <w:pPr>
        <w:pStyle w:val="ConsPlusNormal"/>
        <w:widowControl/>
        <w:jc w:val="center"/>
        <w:outlineLvl w:val="2"/>
        <w:rPr>
          <w:rFonts w:ascii="Times New Roman" w:hAnsi="Times New Roman" w:cs="Times New Roman"/>
        </w:rPr>
      </w:pPr>
    </w:p>
    <w:p w:rsidR="00DA02EC" w:rsidRPr="001A30F4" w:rsidRDefault="00DA02EC" w:rsidP="00761696">
      <w:pPr>
        <w:pStyle w:val="ConsPlusNormal"/>
        <w:widowControl/>
        <w:jc w:val="center"/>
        <w:outlineLvl w:val="2"/>
        <w:rPr>
          <w:rFonts w:ascii="Times New Roman" w:hAnsi="Times New Roman" w:cs="Times New Roman"/>
        </w:rPr>
      </w:pPr>
      <w:r w:rsidRPr="001A30F4">
        <w:rPr>
          <w:rFonts w:ascii="Times New Roman" w:hAnsi="Times New Roman" w:cs="Times New Roman"/>
        </w:rPr>
        <w:t>Раздел 1. Характеристика цели ВЦП и направления</w:t>
      </w:r>
    </w:p>
    <w:p w:rsidR="00DA02EC" w:rsidRPr="001A30F4" w:rsidRDefault="00DA02EC" w:rsidP="00761696">
      <w:pPr>
        <w:pStyle w:val="ConsPlusNormal"/>
        <w:widowControl/>
        <w:jc w:val="center"/>
        <w:outlineLvl w:val="2"/>
        <w:rPr>
          <w:rFonts w:ascii="Times New Roman" w:hAnsi="Times New Roman" w:cs="Times New Roman"/>
        </w:rPr>
      </w:pPr>
      <w:r w:rsidRPr="001A30F4">
        <w:rPr>
          <w:rFonts w:ascii="Times New Roman" w:hAnsi="Times New Roman" w:cs="Times New Roman"/>
        </w:rPr>
        <w:t xml:space="preserve"> работ по ее достижению</w:t>
      </w:r>
    </w:p>
    <w:p w:rsidR="00DA02EC" w:rsidRPr="001A30F4" w:rsidRDefault="00DA02EC" w:rsidP="00761696">
      <w:pPr>
        <w:pStyle w:val="ConsPlusNormal"/>
        <w:widowControl/>
        <w:jc w:val="center"/>
        <w:outlineLvl w:val="2"/>
        <w:rPr>
          <w:rFonts w:ascii="Times New Roman" w:hAnsi="Times New Roman" w:cs="Times New Roman"/>
        </w:rPr>
      </w:pPr>
    </w:p>
    <w:p w:rsidR="00DA02EC" w:rsidRPr="001A30F4" w:rsidRDefault="00DA02EC" w:rsidP="00761696">
      <w:pPr>
        <w:shd w:val="clear" w:color="auto" w:fill="FFFFFF"/>
        <w:ind w:right="34" w:firstLine="544"/>
        <w:jc w:val="both"/>
        <w:rPr>
          <w:sz w:val="20"/>
          <w:szCs w:val="20"/>
        </w:rPr>
      </w:pPr>
      <w:r w:rsidRPr="001A30F4">
        <w:rPr>
          <w:sz w:val="20"/>
          <w:szCs w:val="20"/>
        </w:rPr>
        <w:t>Цель ВЦП – библиотечное обслуживание населения межпоселенческими библиотеками на территории Молчановского района.</w:t>
      </w:r>
    </w:p>
    <w:p w:rsidR="00DA02EC" w:rsidRPr="001A30F4" w:rsidRDefault="00DA02EC" w:rsidP="00761696">
      <w:pPr>
        <w:shd w:val="clear" w:color="auto" w:fill="FFFFFF"/>
        <w:ind w:right="34" w:firstLine="544"/>
        <w:jc w:val="both"/>
        <w:rPr>
          <w:sz w:val="20"/>
          <w:szCs w:val="20"/>
        </w:rPr>
      </w:pPr>
      <w:r w:rsidRPr="001A30F4">
        <w:rPr>
          <w:sz w:val="20"/>
          <w:szCs w:val="20"/>
        </w:rPr>
        <w:t xml:space="preserve">Основными задачами муниципального бюджетного  учреждения культуры «Молчановская межпоселенческая централизованная библиотечная система» являются: </w:t>
      </w:r>
    </w:p>
    <w:p w:rsidR="00DA02EC" w:rsidRPr="001A30F4" w:rsidRDefault="00DA02EC" w:rsidP="00761696">
      <w:pPr>
        <w:shd w:val="clear" w:color="auto" w:fill="FFFFFF"/>
        <w:ind w:right="34" w:firstLine="544"/>
        <w:jc w:val="both"/>
        <w:rPr>
          <w:sz w:val="20"/>
          <w:szCs w:val="20"/>
        </w:rPr>
      </w:pPr>
      <w:r w:rsidRPr="001A30F4">
        <w:rPr>
          <w:sz w:val="20"/>
          <w:szCs w:val="20"/>
        </w:rPr>
        <w:t>организация свободного доступа населения Молчановского района к библиотечному  фонду;</w:t>
      </w:r>
    </w:p>
    <w:p w:rsidR="00DA02EC" w:rsidRPr="001A30F4" w:rsidRDefault="00DA02EC" w:rsidP="00761696">
      <w:pPr>
        <w:shd w:val="clear" w:color="auto" w:fill="FFFFFF"/>
        <w:ind w:right="34" w:firstLine="544"/>
        <w:jc w:val="both"/>
        <w:rPr>
          <w:sz w:val="20"/>
          <w:szCs w:val="20"/>
        </w:rPr>
      </w:pPr>
      <w:r w:rsidRPr="001A30F4">
        <w:rPr>
          <w:sz w:val="20"/>
          <w:szCs w:val="20"/>
        </w:rPr>
        <w:t>формирование, организация и сохранение библиотечного фонда;</w:t>
      </w:r>
    </w:p>
    <w:p w:rsidR="00DA02EC" w:rsidRPr="001A30F4" w:rsidRDefault="00DA02EC" w:rsidP="00761696">
      <w:pPr>
        <w:shd w:val="clear" w:color="auto" w:fill="FFFFFF"/>
        <w:ind w:right="34" w:firstLine="544"/>
        <w:jc w:val="both"/>
        <w:rPr>
          <w:sz w:val="20"/>
          <w:szCs w:val="20"/>
        </w:rPr>
      </w:pPr>
      <w:r w:rsidRPr="001A30F4">
        <w:rPr>
          <w:sz w:val="20"/>
          <w:szCs w:val="20"/>
        </w:rPr>
        <w:t xml:space="preserve">обеспечение свободного доступа населения Молчановского района к электронным информационным ресурсам; </w:t>
      </w:r>
    </w:p>
    <w:p w:rsidR="00DA02EC" w:rsidRPr="001A30F4" w:rsidRDefault="00DA02EC" w:rsidP="00761696">
      <w:pPr>
        <w:autoSpaceDE w:val="0"/>
        <w:autoSpaceDN w:val="0"/>
        <w:ind w:firstLine="540"/>
        <w:jc w:val="both"/>
        <w:rPr>
          <w:sz w:val="20"/>
          <w:szCs w:val="20"/>
        </w:rPr>
      </w:pPr>
      <w:r w:rsidRPr="001A30F4">
        <w:rPr>
          <w:sz w:val="20"/>
          <w:szCs w:val="20"/>
        </w:rPr>
        <w:t xml:space="preserve">просветительская, культурно - досуговая работа с пользователями.                                             </w:t>
      </w:r>
    </w:p>
    <w:p w:rsidR="00DA02EC" w:rsidRPr="001A30F4" w:rsidRDefault="00DA02EC" w:rsidP="00761696">
      <w:pPr>
        <w:autoSpaceDE w:val="0"/>
        <w:autoSpaceDN w:val="0"/>
        <w:ind w:firstLine="540"/>
        <w:jc w:val="both"/>
        <w:rPr>
          <w:sz w:val="20"/>
          <w:szCs w:val="20"/>
        </w:rPr>
      </w:pPr>
      <w:r w:rsidRPr="001A30F4">
        <w:rPr>
          <w:sz w:val="20"/>
          <w:szCs w:val="20"/>
        </w:rPr>
        <w:t xml:space="preserve">В условиях реализации Федерального закона «Об общих принципах организации местного самоуправления в Российской Федерации» от 06.10.2003 № 131-ФЗ в Молчановском районе муниципальные библиотеки  работают в составе муниципального бюджетного учреждения культуры «Молчановская межпоселенческая централизованная библиотечная система» со статусом юридического лица. Согласно данным переписи библиотек, во исполнение распоряжения Правительства Российской Федерации от 04.02.2009 № 131-р, в Молчановском районе насчитывается 13 муниципальных библиотек: 1 межпоселенческая центральная библиотека и 12 библиотек - филиалов. Более 9 тыс. читателей посещает их ежегодно, к их услугам фонды, насчитывающие более 120 тыс. книг, аудио- и видеоматериалы, полнотекстовые электронные документы. В год проводится более 400 мероприятий, не менее 20 массовых праздников, более 130 игровых, конкурсных  программ, до 450 книжных выставок.                                                                                                                                              </w:t>
      </w:r>
    </w:p>
    <w:p w:rsidR="00DA02EC" w:rsidRPr="001A30F4" w:rsidRDefault="00DA02EC" w:rsidP="00761696">
      <w:pPr>
        <w:autoSpaceDE w:val="0"/>
        <w:autoSpaceDN w:val="0"/>
        <w:ind w:firstLine="540"/>
        <w:jc w:val="both"/>
        <w:rPr>
          <w:sz w:val="20"/>
          <w:szCs w:val="20"/>
        </w:rPr>
      </w:pPr>
      <w:r w:rsidRPr="001A30F4">
        <w:rPr>
          <w:sz w:val="20"/>
          <w:szCs w:val="20"/>
        </w:rPr>
        <w:t>Активно работают кружки и клубы по интересам (всего-20, из них 10 для детей).                                Сельские  библиотеки района участвуют в областных, федеральных программах.</w:t>
      </w:r>
    </w:p>
    <w:p w:rsidR="00DA02EC" w:rsidRPr="001A30F4" w:rsidRDefault="00DA02EC" w:rsidP="00761696">
      <w:pPr>
        <w:autoSpaceDE w:val="0"/>
        <w:autoSpaceDN w:val="0"/>
        <w:adjustRightInd w:val="0"/>
        <w:ind w:firstLine="540"/>
        <w:jc w:val="both"/>
        <w:rPr>
          <w:sz w:val="20"/>
          <w:szCs w:val="20"/>
        </w:rPr>
      </w:pPr>
      <w:r w:rsidRPr="001A30F4">
        <w:rPr>
          <w:sz w:val="20"/>
          <w:szCs w:val="20"/>
        </w:rPr>
        <w:t>В 2008 году Наргинская сельская библиотека заняла второе место в областном конкурсе для общедоступных библиотек «Инновационному региону - инновационную библиотеку» в номинации «Модельная библиотека поселения» с призовым фондом 280 000 рублей. В 2010 году Могочинская сельская библиотека стала участником проекта «Модельные сельские библиотеки» в рамках Федеральной целевой программы «Культура России» (2006 - 2011гг). Библиотекой было получено компьютерное оборудование, диски, книжная продукция на сумму 500 000 рублей. В 2011 году Молчановская межпоселенческая центральная библиотека стала призером областного конкурса для муниципальных общедоступных библиотек «Библиоинновация 2011» с призовым фондом 150 000 рублей. В 2013 году в рамках Долгосрочной целевой программы «Модернизация регионального управления и развития информационного общества на территории Томской области на 2013 – 2020 годы» на базе Муниципального бюджетного учреждения культуры «Молчановская межпоселенческая централизованная библиотечная система»  создана  система из 6 Центров общественного доступа (далее ЦОД) населения к государственным информационным ресурсам. Всего для пользователей ЦОД  организовано  24 - автоматизированных рабочих места для пользователей: в Межпоселенческой центральной библиотеке -10, Могочинской сельской библиотеке -4, Наргинской сельской библиотеке-4, Тунгусовской сельской библиотеке -2, Сарафановской сельской библиотеке - 2, Суйгинской сельской библиотеке – 2 и 3 ноутбука для библиотечных работников: в Межпоселенческой центральной, Могочинской, Наргинской библиотеках.</w:t>
      </w:r>
    </w:p>
    <w:p w:rsidR="00DA02EC" w:rsidRPr="001A30F4" w:rsidRDefault="00DA02EC" w:rsidP="00761696">
      <w:pPr>
        <w:autoSpaceDE w:val="0"/>
        <w:autoSpaceDN w:val="0"/>
        <w:adjustRightInd w:val="0"/>
        <w:ind w:firstLine="540"/>
        <w:jc w:val="both"/>
        <w:rPr>
          <w:sz w:val="20"/>
          <w:szCs w:val="20"/>
        </w:rPr>
      </w:pPr>
      <w:r w:rsidRPr="001A30F4">
        <w:rPr>
          <w:sz w:val="20"/>
          <w:szCs w:val="20"/>
        </w:rPr>
        <w:t xml:space="preserve">В 2015 году на базе ЦОДа Молчановской центральной библиотеки  был проведен завершающий этап районного конкурса «Информационные технологии  в жизни пенсионера» в рамках первого этапа регионального конкурса компьютерной грамотности </w:t>
      </w:r>
    </w:p>
    <w:p w:rsidR="00DA02EC" w:rsidRPr="001A30F4" w:rsidRDefault="00DA02EC" w:rsidP="00761696">
      <w:pPr>
        <w:autoSpaceDE w:val="0"/>
        <w:autoSpaceDN w:val="0"/>
        <w:adjustRightInd w:val="0"/>
        <w:jc w:val="both"/>
        <w:rPr>
          <w:sz w:val="20"/>
          <w:szCs w:val="20"/>
        </w:rPr>
      </w:pPr>
    </w:p>
    <w:p w:rsidR="00DA02EC" w:rsidRPr="001A30F4" w:rsidRDefault="00DA02EC" w:rsidP="00761696">
      <w:pPr>
        <w:autoSpaceDE w:val="0"/>
        <w:autoSpaceDN w:val="0"/>
        <w:adjustRightInd w:val="0"/>
        <w:jc w:val="both"/>
        <w:rPr>
          <w:sz w:val="20"/>
          <w:szCs w:val="20"/>
        </w:rPr>
      </w:pPr>
    </w:p>
    <w:p w:rsidR="00DA02EC" w:rsidRPr="001A30F4" w:rsidRDefault="00DA02EC" w:rsidP="00761696">
      <w:pPr>
        <w:autoSpaceDE w:val="0"/>
        <w:autoSpaceDN w:val="0"/>
        <w:adjustRightInd w:val="0"/>
        <w:jc w:val="both"/>
        <w:rPr>
          <w:sz w:val="20"/>
          <w:szCs w:val="20"/>
        </w:rPr>
      </w:pPr>
    </w:p>
    <w:p w:rsidR="00DA02EC" w:rsidRPr="001A30F4" w:rsidRDefault="00DA02EC" w:rsidP="00761696">
      <w:pPr>
        <w:autoSpaceDE w:val="0"/>
        <w:autoSpaceDN w:val="0"/>
        <w:adjustRightInd w:val="0"/>
        <w:jc w:val="both"/>
        <w:rPr>
          <w:sz w:val="20"/>
          <w:szCs w:val="20"/>
        </w:rPr>
      </w:pPr>
      <w:r w:rsidRPr="001A30F4">
        <w:rPr>
          <w:sz w:val="20"/>
          <w:szCs w:val="20"/>
        </w:rPr>
        <w:t>среди пенсионеров.</w:t>
      </w:r>
      <w:r w:rsidRPr="001A30F4">
        <w:rPr>
          <w:b/>
          <w:sz w:val="20"/>
          <w:szCs w:val="20"/>
        </w:rPr>
        <w:t xml:space="preserve"> </w:t>
      </w:r>
      <w:r w:rsidRPr="001A30F4">
        <w:rPr>
          <w:sz w:val="20"/>
          <w:szCs w:val="20"/>
        </w:rPr>
        <w:t xml:space="preserve">В рамках реализации государственной программы «Модернизация регионального управления и развития информационного общества на территории Томской области на 2013-2020 годы» в 5 библиотеках на базе  ЦОДов проводятся курсы обучения населения основам компьютерной грамотности по программе «Электронный гражданин». </w:t>
      </w:r>
    </w:p>
    <w:p w:rsidR="00DA02EC" w:rsidRPr="001A30F4" w:rsidRDefault="00DA02EC" w:rsidP="00761696">
      <w:pPr>
        <w:ind w:firstLine="540"/>
        <w:jc w:val="both"/>
        <w:rPr>
          <w:sz w:val="20"/>
          <w:szCs w:val="20"/>
        </w:rPr>
      </w:pPr>
      <w:r w:rsidRPr="001A30F4">
        <w:rPr>
          <w:sz w:val="20"/>
          <w:szCs w:val="20"/>
        </w:rPr>
        <w:t xml:space="preserve">Муниципальные библиотеки активно сотрудничают с детскими садами, школами, ОГКУ «Центр социальной помощи семье и детям Молчановского района», администрациями сельских поселений, ОГКУ «Центр социальной поддержки населения  Молчановского района», Районным Советом ветеранов, Томской писательской  организацией. </w:t>
      </w:r>
    </w:p>
    <w:p w:rsidR="00DA02EC" w:rsidRPr="001A30F4" w:rsidRDefault="00DA02EC" w:rsidP="00761696">
      <w:pPr>
        <w:shd w:val="clear" w:color="auto" w:fill="FFFFFF"/>
        <w:spacing w:line="322" w:lineRule="exact"/>
        <w:ind w:right="34" w:firstLine="540"/>
        <w:jc w:val="both"/>
        <w:rPr>
          <w:sz w:val="20"/>
          <w:szCs w:val="20"/>
        </w:rPr>
      </w:pPr>
      <w:r w:rsidRPr="001A30F4">
        <w:rPr>
          <w:sz w:val="20"/>
          <w:szCs w:val="20"/>
        </w:rPr>
        <w:t>С 1997 года в Межпоселенческой центральной библиотеке ведётся Электронный каталог, на сегодняшний день насчитывается 21578 записи, из них каталог Книги – 14 887  записей. С 2003 года ведётся Электронный каталог - Краеведение, количество записей   – 6 691.</w:t>
      </w:r>
    </w:p>
    <w:p w:rsidR="00DA02EC" w:rsidRPr="001A30F4" w:rsidRDefault="00DA02EC" w:rsidP="00761696">
      <w:pPr>
        <w:shd w:val="clear" w:color="auto" w:fill="FFFFFF"/>
        <w:spacing w:line="322" w:lineRule="exact"/>
        <w:ind w:right="34" w:firstLine="540"/>
        <w:jc w:val="both"/>
        <w:rPr>
          <w:sz w:val="20"/>
          <w:szCs w:val="20"/>
        </w:rPr>
      </w:pPr>
    </w:p>
    <w:p w:rsidR="00DA02EC" w:rsidRPr="001A30F4" w:rsidRDefault="00DA02EC" w:rsidP="00761696">
      <w:pPr>
        <w:ind w:firstLine="544"/>
        <w:jc w:val="center"/>
        <w:rPr>
          <w:sz w:val="20"/>
          <w:szCs w:val="20"/>
        </w:rPr>
      </w:pPr>
      <w:r w:rsidRPr="001A30F4">
        <w:rPr>
          <w:sz w:val="20"/>
          <w:szCs w:val="20"/>
        </w:rPr>
        <w:t>В районе сохраняется тенденция уменьшения численности населения.</w:t>
      </w:r>
    </w:p>
    <w:p w:rsidR="00DA02EC" w:rsidRPr="001A30F4" w:rsidRDefault="00DA02EC" w:rsidP="00761696">
      <w:pPr>
        <w:ind w:firstLine="544"/>
        <w:jc w:val="both"/>
        <w:rPr>
          <w:sz w:val="20"/>
          <w:szCs w:val="20"/>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7"/>
        <w:gridCol w:w="2252"/>
        <w:gridCol w:w="2252"/>
        <w:gridCol w:w="2065"/>
      </w:tblGrid>
      <w:tr w:rsidR="00DA02EC" w:rsidRPr="001A30F4" w:rsidTr="00293090">
        <w:trPr>
          <w:trHeight w:val="364"/>
        </w:trPr>
        <w:tc>
          <w:tcPr>
            <w:tcW w:w="2927" w:type="dxa"/>
            <w:vMerge w:val="restart"/>
          </w:tcPr>
          <w:p w:rsidR="00DA02EC" w:rsidRPr="001A30F4" w:rsidRDefault="00DA02EC" w:rsidP="00293090">
            <w:pPr>
              <w:spacing w:line="322" w:lineRule="exact"/>
              <w:ind w:right="34"/>
              <w:jc w:val="center"/>
              <w:rPr>
                <w:sz w:val="20"/>
                <w:szCs w:val="20"/>
              </w:rPr>
            </w:pPr>
            <w:r w:rsidRPr="001A30F4">
              <w:rPr>
                <w:sz w:val="20"/>
                <w:szCs w:val="20"/>
              </w:rPr>
              <w:t>Наименование показателя</w:t>
            </w:r>
          </w:p>
        </w:tc>
        <w:tc>
          <w:tcPr>
            <w:tcW w:w="6569" w:type="dxa"/>
            <w:gridSpan w:val="3"/>
          </w:tcPr>
          <w:p w:rsidR="00DA02EC" w:rsidRPr="001A30F4" w:rsidRDefault="00DA02EC" w:rsidP="00293090">
            <w:pPr>
              <w:spacing w:line="322" w:lineRule="exact"/>
              <w:ind w:right="34"/>
              <w:jc w:val="center"/>
              <w:rPr>
                <w:sz w:val="20"/>
                <w:szCs w:val="20"/>
              </w:rPr>
            </w:pPr>
            <w:r w:rsidRPr="001A30F4">
              <w:rPr>
                <w:sz w:val="20"/>
                <w:szCs w:val="20"/>
              </w:rPr>
              <w:t>годы</w:t>
            </w:r>
          </w:p>
        </w:tc>
      </w:tr>
      <w:tr w:rsidR="00DA02EC" w:rsidRPr="001A30F4" w:rsidTr="00293090">
        <w:trPr>
          <w:trHeight w:val="159"/>
        </w:trPr>
        <w:tc>
          <w:tcPr>
            <w:tcW w:w="2927" w:type="dxa"/>
            <w:vMerge/>
          </w:tcPr>
          <w:p w:rsidR="00DA02EC" w:rsidRPr="001A30F4" w:rsidRDefault="00DA02EC" w:rsidP="00293090">
            <w:pPr>
              <w:spacing w:line="322" w:lineRule="exact"/>
              <w:ind w:right="34"/>
              <w:jc w:val="both"/>
              <w:rPr>
                <w:sz w:val="20"/>
                <w:szCs w:val="20"/>
              </w:rPr>
            </w:pP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2013</w:t>
            </w: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2014</w:t>
            </w:r>
          </w:p>
        </w:tc>
        <w:tc>
          <w:tcPr>
            <w:tcW w:w="2065" w:type="dxa"/>
          </w:tcPr>
          <w:p w:rsidR="00DA02EC" w:rsidRPr="001A30F4" w:rsidRDefault="00DA02EC" w:rsidP="00293090">
            <w:pPr>
              <w:spacing w:line="322" w:lineRule="exact"/>
              <w:ind w:right="34"/>
              <w:jc w:val="center"/>
              <w:rPr>
                <w:sz w:val="20"/>
                <w:szCs w:val="20"/>
              </w:rPr>
            </w:pPr>
            <w:r w:rsidRPr="001A30F4">
              <w:rPr>
                <w:sz w:val="20"/>
                <w:szCs w:val="20"/>
              </w:rPr>
              <w:t>2015</w:t>
            </w:r>
          </w:p>
        </w:tc>
      </w:tr>
      <w:tr w:rsidR="00DA02EC" w:rsidRPr="001A30F4" w:rsidTr="00293090">
        <w:trPr>
          <w:trHeight w:val="347"/>
        </w:trPr>
        <w:tc>
          <w:tcPr>
            <w:tcW w:w="2927" w:type="dxa"/>
          </w:tcPr>
          <w:p w:rsidR="00DA02EC" w:rsidRPr="001A30F4" w:rsidRDefault="00DA02EC" w:rsidP="00293090">
            <w:pPr>
              <w:spacing w:line="322" w:lineRule="exact"/>
              <w:ind w:right="34"/>
              <w:jc w:val="both"/>
              <w:rPr>
                <w:sz w:val="20"/>
                <w:szCs w:val="20"/>
              </w:rPr>
            </w:pPr>
            <w:r w:rsidRPr="001A30F4">
              <w:rPr>
                <w:sz w:val="20"/>
                <w:szCs w:val="20"/>
              </w:rPr>
              <w:t>Население</w:t>
            </w: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13 104</w:t>
            </w: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12 880</w:t>
            </w:r>
          </w:p>
        </w:tc>
        <w:tc>
          <w:tcPr>
            <w:tcW w:w="2065" w:type="dxa"/>
          </w:tcPr>
          <w:p w:rsidR="00DA02EC" w:rsidRPr="001A30F4" w:rsidRDefault="00DA02EC" w:rsidP="00293090">
            <w:pPr>
              <w:spacing w:line="322" w:lineRule="exact"/>
              <w:ind w:right="34"/>
              <w:jc w:val="center"/>
              <w:rPr>
                <w:sz w:val="20"/>
                <w:szCs w:val="20"/>
              </w:rPr>
            </w:pPr>
            <w:r w:rsidRPr="001A30F4">
              <w:rPr>
                <w:sz w:val="20"/>
                <w:szCs w:val="20"/>
              </w:rPr>
              <w:t>12 710</w:t>
            </w:r>
          </w:p>
        </w:tc>
      </w:tr>
      <w:tr w:rsidR="00DA02EC" w:rsidRPr="001A30F4" w:rsidTr="00293090">
        <w:trPr>
          <w:trHeight w:val="695"/>
        </w:trPr>
        <w:tc>
          <w:tcPr>
            <w:tcW w:w="2927" w:type="dxa"/>
          </w:tcPr>
          <w:p w:rsidR="00DA02EC" w:rsidRPr="001A30F4" w:rsidRDefault="00DA02EC" w:rsidP="00293090">
            <w:pPr>
              <w:spacing w:line="322" w:lineRule="exact"/>
              <w:ind w:right="34"/>
              <w:jc w:val="both"/>
              <w:rPr>
                <w:sz w:val="20"/>
                <w:szCs w:val="20"/>
              </w:rPr>
            </w:pPr>
            <w:r w:rsidRPr="001A30F4">
              <w:rPr>
                <w:sz w:val="20"/>
                <w:szCs w:val="20"/>
              </w:rPr>
              <w:t>Количество пользователей</w:t>
            </w: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9 403</w:t>
            </w: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9 408</w:t>
            </w:r>
          </w:p>
        </w:tc>
        <w:tc>
          <w:tcPr>
            <w:tcW w:w="2065" w:type="dxa"/>
          </w:tcPr>
          <w:p w:rsidR="00DA02EC" w:rsidRPr="001A30F4" w:rsidRDefault="00DA02EC" w:rsidP="00293090">
            <w:pPr>
              <w:spacing w:line="322" w:lineRule="exact"/>
              <w:ind w:right="34"/>
              <w:jc w:val="center"/>
              <w:rPr>
                <w:sz w:val="20"/>
                <w:szCs w:val="20"/>
              </w:rPr>
            </w:pPr>
            <w:r w:rsidRPr="001A30F4">
              <w:rPr>
                <w:sz w:val="20"/>
                <w:szCs w:val="20"/>
              </w:rPr>
              <w:t>9 403</w:t>
            </w:r>
          </w:p>
        </w:tc>
      </w:tr>
      <w:tr w:rsidR="00DA02EC" w:rsidRPr="001A30F4" w:rsidTr="00293090">
        <w:trPr>
          <w:trHeight w:val="364"/>
        </w:trPr>
        <w:tc>
          <w:tcPr>
            <w:tcW w:w="2927" w:type="dxa"/>
          </w:tcPr>
          <w:p w:rsidR="00DA02EC" w:rsidRPr="001A30F4" w:rsidRDefault="00DA02EC" w:rsidP="00293090">
            <w:pPr>
              <w:spacing w:line="322" w:lineRule="exact"/>
              <w:ind w:right="34"/>
              <w:jc w:val="both"/>
              <w:rPr>
                <w:sz w:val="20"/>
                <w:szCs w:val="20"/>
              </w:rPr>
            </w:pPr>
            <w:r w:rsidRPr="001A30F4">
              <w:rPr>
                <w:sz w:val="20"/>
                <w:szCs w:val="20"/>
              </w:rPr>
              <w:t>Число посещений</w:t>
            </w: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87 802</w:t>
            </w: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87 808</w:t>
            </w:r>
          </w:p>
        </w:tc>
        <w:tc>
          <w:tcPr>
            <w:tcW w:w="2065" w:type="dxa"/>
          </w:tcPr>
          <w:p w:rsidR="00DA02EC" w:rsidRPr="001A30F4" w:rsidRDefault="00DA02EC" w:rsidP="00293090">
            <w:pPr>
              <w:spacing w:line="322" w:lineRule="exact"/>
              <w:ind w:right="34"/>
              <w:jc w:val="center"/>
              <w:rPr>
                <w:sz w:val="20"/>
                <w:szCs w:val="20"/>
              </w:rPr>
            </w:pPr>
            <w:r w:rsidRPr="001A30F4">
              <w:rPr>
                <w:sz w:val="20"/>
                <w:szCs w:val="20"/>
              </w:rPr>
              <w:t>87 808</w:t>
            </w:r>
          </w:p>
        </w:tc>
      </w:tr>
      <w:tr w:rsidR="00DA02EC" w:rsidRPr="001A30F4" w:rsidTr="00293090">
        <w:trPr>
          <w:trHeight w:val="712"/>
        </w:trPr>
        <w:tc>
          <w:tcPr>
            <w:tcW w:w="2927" w:type="dxa"/>
          </w:tcPr>
          <w:p w:rsidR="00DA02EC" w:rsidRPr="001A30F4" w:rsidRDefault="00DA02EC" w:rsidP="00293090">
            <w:pPr>
              <w:spacing w:line="322" w:lineRule="exact"/>
              <w:ind w:right="34"/>
              <w:jc w:val="both"/>
              <w:rPr>
                <w:sz w:val="20"/>
                <w:szCs w:val="20"/>
              </w:rPr>
            </w:pPr>
            <w:r w:rsidRPr="001A30F4">
              <w:rPr>
                <w:sz w:val="20"/>
                <w:szCs w:val="20"/>
              </w:rPr>
              <w:t>Количество документовыдачи (штук)</w:t>
            </w: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217 534</w:t>
            </w:r>
          </w:p>
        </w:tc>
        <w:tc>
          <w:tcPr>
            <w:tcW w:w="2252" w:type="dxa"/>
          </w:tcPr>
          <w:p w:rsidR="00DA02EC" w:rsidRPr="001A30F4" w:rsidRDefault="00DA02EC" w:rsidP="00293090">
            <w:pPr>
              <w:spacing w:line="322" w:lineRule="exact"/>
              <w:ind w:right="34"/>
              <w:jc w:val="center"/>
              <w:rPr>
                <w:sz w:val="20"/>
                <w:szCs w:val="20"/>
              </w:rPr>
            </w:pPr>
            <w:r w:rsidRPr="001A30F4">
              <w:rPr>
                <w:sz w:val="20"/>
                <w:szCs w:val="20"/>
              </w:rPr>
              <w:t>217 542</w:t>
            </w:r>
          </w:p>
        </w:tc>
        <w:tc>
          <w:tcPr>
            <w:tcW w:w="2065" w:type="dxa"/>
          </w:tcPr>
          <w:p w:rsidR="00DA02EC" w:rsidRPr="001A30F4" w:rsidRDefault="00DA02EC" w:rsidP="00293090">
            <w:pPr>
              <w:spacing w:line="322" w:lineRule="exact"/>
              <w:ind w:right="34"/>
              <w:jc w:val="center"/>
              <w:rPr>
                <w:sz w:val="20"/>
                <w:szCs w:val="20"/>
              </w:rPr>
            </w:pPr>
            <w:r w:rsidRPr="001A30F4">
              <w:rPr>
                <w:sz w:val="20"/>
                <w:szCs w:val="20"/>
              </w:rPr>
              <w:t>217 537</w:t>
            </w:r>
          </w:p>
        </w:tc>
      </w:tr>
    </w:tbl>
    <w:p w:rsidR="00DA02EC" w:rsidRPr="001A30F4" w:rsidRDefault="00DA02EC" w:rsidP="00761696">
      <w:pPr>
        <w:shd w:val="clear" w:color="auto" w:fill="FFFFFF"/>
        <w:spacing w:line="322" w:lineRule="exact"/>
        <w:ind w:left="14" w:right="34" w:firstLine="494"/>
        <w:jc w:val="both"/>
        <w:rPr>
          <w:sz w:val="20"/>
          <w:szCs w:val="20"/>
        </w:rPr>
      </w:pPr>
    </w:p>
    <w:p w:rsidR="00DA02EC" w:rsidRPr="001A30F4" w:rsidRDefault="00DA02EC" w:rsidP="00761696">
      <w:pPr>
        <w:shd w:val="clear" w:color="auto" w:fill="FFFFFF"/>
        <w:spacing w:line="322" w:lineRule="exact"/>
        <w:ind w:left="14" w:right="34" w:firstLine="526"/>
        <w:jc w:val="both"/>
        <w:rPr>
          <w:sz w:val="20"/>
          <w:szCs w:val="20"/>
        </w:rPr>
      </w:pPr>
      <w:r w:rsidRPr="001A30F4">
        <w:rPr>
          <w:sz w:val="20"/>
          <w:szCs w:val="20"/>
        </w:rPr>
        <w:t>Сокращение населения будет являться причиной снижения показателей: количества пользователей, числа посещений, документовыдачи. Кроме проблемы миграции сельского населения в город, общего старения жителей сёл,  актуальна проблема низкой материально – технической базы библиотек. В сельских библиотеках - филиалах  появились компьютерная техника, но в  5 из 12 библиотек нет Интернета.</w:t>
      </w:r>
    </w:p>
    <w:p w:rsidR="00DA02EC" w:rsidRPr="001A30F4" w:rsidRDefault="00DA02EC" w:rsidP="00761696">
      <w:pPr>
        <w:shd w:val="clear" w:color="auto" w:fill="FFFFFF"/>
        <w:spacing w:line="322" w:lineRule="exact"/>
        <w:ind w:left="14" w:right="34" w:firstLine="526"/>
        <w:jc w:val="both"/>
        <w:rPr>
          <w:sz w:val="20"/>
          <w:szCs w:val="20"/>
        </w:rPr>
      </w:pPr>
      <w:r w:rsidRPr="001A30F4">
        <w:rPr>
          <w:sz w:val="20"/>
          <w:szCs w:val="20"/>
        </w:rPr>
        <w:t xml:space="preserve"> Отсутствие регулярного полноценного комплектования книгами, периодическими изданиями, увеличение стоимости книг и периодических изданий, в зимний период низкая температура в помещениях библиотек, отсутствие автотранспорта в библиотечной системе района ограничивают развитие сельских библиотек.</w:t>
      </w:r>
    </w:p>
    <w:p w:rsidR="00DA02EC" w:rsidRPr="001A30F4" w:rsidRDefault="00DA02EC" w:rsidP="00761696">
      <w:pPr>
        <w:shd w:val="clear" w:color="auto" w:fill="FFFFFF"/>
        <w:spacing w:line="322" w:lineRule="exact"/>
        <w:ind w:left="14" w:right="34" w:firstLine="494"/>
        <w:jc w:val="both"/>
        <w:rPr>
          <w:sz w:val="20"/>
          <w:szCs w:val="20"/>
        </w:rPr>
      </w:pPr>
      <w:r w:rsidRPr="001A30F4">
        <w:rPr>
          <w:sz w:val="20"/>
          <w:szCs w:val="20"/>
        </w:rPr>
        <w:t xml:space="preserve">Вместе с тем процент охвата населения библиотечной книгой составляет более  70%. </w:t>
      </w:r>
    </w:p>
    <w:p w:rsidR="00DA02EC" w:rsidRPr="001A30F4" w:rsidRDefault="00DA02EC" w:rsidP="00761696">
      <w:pPr>
        <w:shd w:val="clear" w:color="auto" w:fill="FFFFFF"/>
        <w:spacing w:line="322" w:lineRule="exact"/>
        <w:ind w:left="14" w:right="34" w:firstLine="494"/>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3"/>
        <w:gridCol w:w="2293"/>
        <w:gridCol w:w="2626"/>
        <w:gridCol w:w="2438"/>
      </w:tblGrid>
      <w:tr w:rsidR="00DA02EC" w:rsidRPr="001A30F4" w:rsidTr="00293090">
        <w:trPr>
          <w:trHeight w:val="342"/>
        </w:trPr>
        <w:tc>
          <w:tcPr>
            <w:tcW w:w="2133" w:type="dxa"/>
            <w:vMerge w:val="restart"/>
          </w:tcPr>
          <w:p w:rsidR="00DA02EC" w:rsidRPr="001A30F4" w:rsidRDefault="00DA02EC" w:rsidP="00293090">
            <w:pPr>
              <w:spacing w:line="322" w:lineRule="exact"/>
              <w:ind w:right="34"/>
              <w:jc w:val="center"/>
              <w:rPr>
                <w:sz w:val="20"/>
                <w:szCs w:val="20"/>
              </w:rPr>
            </w:pPr>
            <w:r w:rsidRPr="001A30F4">
              <w:rPr>
                <w:sz w:val="20"/>
                <w:szCs w:val="20"/>
              </w:rPr>
              <w:t>Наименование показателя</w:t>
            </w:r>
          </w:p>
        </w:tc>
        <w:tc>
          <w:tcPr>
            <w:tcW w:w="7357" w:type="dxa"/>
            <w:gridSpan w:val="3"/>
          </w:tcPr>
          <w:p w:rsidR="00DA02EC" w:rsidRPr="001A30F4" w:rsidRDefault="00DA02EC" w:rsidP="00293090">
            <w:pPr>
              <w:spacing w:line="322" w:lineRule="exact"/>
              <w:ind w:right="34"/>
              <w:jc w:val="center"/>
              <w:rPr>
                <w:sz w:val="20"/>
                <w:szCs w:val="20"/>
              </w:rPr>
            </w:pPr>
            <w:r w:rsidRPr="001A30F4">
              <w:rPr>
                <w:sz w:val="20"/>
                <w:szCs w:val="20"/>
              </w:rPr>
              <w:t>годы</w:t>
            </w:r>
          </w:p>
        </w:tc>
      </w:tr>
      <w:tr w:rsidR="00DA02EC" w:rsidRPr="001A30F4" w:rsidTr="00293090">
        <w:trPr>
          <w:trHeight w:val="149"/>
        </w:trPr>
        <w:tc>
          <w:tcPr>
            <w:tcW w:w="2133" w:type="dxa"/>
            <w:vMerge/>
          </w:tcPr>
          <w:p w:rsidR="00DA02EC" w:rsidRPr="001A30F4" w:rsidRDefault="00DA02EC" w:rsidP="00293090">
            <w:pPr>
              <w:spacing w:line="322" w:lineRule="exact"/>
              <w:ind w:right="34"/>
              <w:jc w:val="both"/>
              <w:rPr>
                <w:sz w:val="20"/>
                <w:szCs w:val="20"/>
              </w:rPr>
            </w:pPr>
          </w:p>
        </w:tc>
        <w:tc>
          <w:tcPr>
            <w:tcW w:w="2293" w:type="dxa"/>
          </w:tcPr>
          <w:p w:rsidR="00DA02EC" w:rsidRPr="001A30F4" w:rsidRDefault="00DA02EC" w:rsidP="00293090">
            <w:pPr>
              <w:spacing w:line="322" w:lineRule="exact"/>
              <w:ind w:right="34"/>
              <w:jc w:val="center"/>
              <w:rPr>
                <w:sz w:val="20"/>
                <w:szCs w:val="20"/>
              </w:rPr>
            </w:pPr>
            <w:r w:rsidRPr="001A30F4">
              <w:rPr>
                <w:sz w:val="20"/>
                <w:szCs w:val="20"/>
              </w:rPr>
              <w:t>2013</w:t>
            </w:r>
          </w:p>
        </w:tc>
        <w:tc>
          <w:tcPr>
            <w:tcW w:w="2626" w:type="dxa"/>
          </w:tcPr>
          <w:p w:rsidR="00DA02EC" w:rsidRPr="001A30F4" w:rsidRDefault="00DA02EC" w:rsidP="00293090">
            <w:pPr>
              <w:spacing w:line="322" w:lineRule="exact"/>
              <w:ind w:right="34"/>
              <w:jc w:val="center"/>
              <w:rPr>
                <w:sz w:val="20"/>
                <w:szCs w:val="20"/>
              </w:rPr>
            </w:pPr>
            <w:r w:rsidRPr="001A30F4">
              <w:rPr>
                <w:sz w:val="20"/>
                <w:szCs w:val="20"/>
              </w:rPr>
              <w:t>2014</w:t>
            </w:r>
          </w:p>
        </w:tc>
        <w:tc>
          <w:tcPr>
            <w:tcW w:w="2438" w:type="dxa"/>
          </w:tcPr>
          <w:p w:rsidR="00DA02EC" w:rsidRPr="001A30F4" w:rsidRDefault="00DA02EC" w:rsidP="00293090">
            <w:pPr>
              <w:spacing w:line="322" w:lineRule="exact"/>
              <w:ind w:right="34"/>
              <w:jc w:val="center"/>
              <w:rPr>
                <w:sz w:val="20"/>
                <w:szCs w:val="20"/>
              </w:rPr>
            </w:pPr>
            <w:r w:rsidRPr="001A30F4">
              <w:rPr>
                <w:sz w:val="20"/>
                <w:szCs w:val="20"/>
              </w:rPr>
              <w:t>2015</w:t>
            </w:r>
          </w:p>
        </w:tc>
      </w:tr>
      <w:tr w:rsidR="00DA02EC" w:rsidRPr="001A30F4" w:rsidTr="00293090">
        <w:trPr>
          <w:trHeight w:val="996"/>
        </w:trPr>
        <w:tc>
          <w:tcPr>
            <w:tcW w:w="2133" w:type="dxa"/>
          </w:tcPr>
          <w:p w:rsidR="00DA02EC" w:rsidRPr="001A30F4" w:rsidRDefault="00DA02EC" w:rsidP="00293090">
            <w:pPr>
              <w:spacing w:line="322" w:lineRule="exact"/>
              <w:ind w:right="34"/>
              <w:jc w:val="both"/>
              <w:rPr>
                <w:sz w:val="20"/>
                <w:szCs w:val="20"/>
              </w:rPr>
            </w:pPr>
            <w:r w:rsidRPr="001A30F4">
              <w:rPr>
                <w:sz w:val="20"/>
                <w:szCs w:val="20"/>
              </w:rPr>
              <w:t>% охвата библиотечным чтением</w:t>
            </w:r>
          </w:p>
        </w:tc>
        <w:tc>
          <w:tcPr>
            <w:tcW w:w="2293" w:type="dxa"/>
          </w:tcPr>
          <w:p w:rsidR="00DA02EC" w:rsidRPr="001A30F4" w:rsidRDefault="00DA02EC" w:rsidP="00293090">
            <w:pPr>
              <w:spacing w:line="322" w:lineRule="exact"/>
              <w:ind w:right="34"/>
              <w:jc w:val="center"/>
              <w:rPr>
                <w:sz w:val="20"/>
                <w:szCs w:val="20"/>
              </w:rPr>
            </w:pPr>
            <w:r w:rsidRPr="001A30F4">
              <w:rPr>
                <w:sz w:val="20"/>
                <w:szCs w:val="20"/>
              </w:rPr>
              <w:t>71,8</w:t>
            </w:r>
          </w:p>
        </w:tc>
        <w:tc>
          <w:tcPr>
            <w:tcW w:w="2626" w:type="dxa"/>
          </w:tcPr>
          <w:p w:rsidR="00DA02EC" w:rsidRPr="001A30F4" w:rsidRDefault="00DA02EC" w:rsidP="00293090">
            <w:pPr>
              <w:spacing w:line="322" w:lineRule="exact"/>
              <w:ind w:right="34"/>
              <w:jc w:val="center"/>
              <w:rPr>
                <w:sz w:val="20"/>
                <w:szCs w:val="20"/>
              </w:rPr>
            </w:pPr>
            <w:r w:rsidRPr="001A30F4">
              <w:rPr>
                <w:sz w:val="20"/>
                <w:szCs w:val="20"/>
              </w:rPr>
              <w:t>73</w:t>
            </w:r>
          </w:p>
        </w:tc>
        <w:tc>
          <w:tcPr>
            <w:tcW w:w="2438" w:type="dxa"/>
          </w:tcPr>
          <w:p w:rsidR="00DA02EC" w:rsidRPr="001A30F4" w:rsidRDefault="00DA02EC" w:rsidP="00293090">
            <w:pPr>
              <w:spacing w:line="322" w:lineRule="exact"/>
              <w:ind w:right="34"/>
              <w:jc w:val="center"/>
              <w:rPr>
                <w:sz w:val="20"/>
                <w:szCs w:val="20"/>
              </w:rPr>
            </w:pPr>
            <w:r w:rsidRPr="001A30F4">
              <w:rPr>
                <w:sz w:val="20"/>
                <w:szCs w:val="20"/>
              </w:rPr>
              <w:t>74</w:t>
            </w:r>
          </w:p>
        </w:tc>
      </w:tr>
    </w:tbl>
    <w:p w:rsidR="00DA02EC" w:rsidRPr="001A30F4" w:rsidRDefault="00DA02EC" w:rsidP="00761696">
      <w:pPr>
        <w:shd w:val="clear" w:color="auto" w:fill="FFFFFF"/>
        <w:tabs>
          <w:tab w:val="left" w:pos="709"/>
        </w:tabs>
        <w:spacing w:line="322" w:lineRule="exact"/>
        <w:ind w:left="14" w:right="34" w:firstLine="494"/>
        <w:jc w:val="both"/>
        <w:rPr>
          <w:sz w:val="20"/>
          <w:szCs w:val="20"/>
        </w:rPr>
      </w:pPr>
      <w:r w:rsidRPr="001A30F4">
        <w:rPr>
          <w:sz w:val="20"/>
          <w:szCs w:val="20"/>
        </w:rPr>
        <w:t>Активное посещение пользователей ЦОДов в 6 библиотеках муниципального бюджетного учреждения культуры «Молчановская межпоселенческая централизованная библиотечная система»: Межпоселенческой центральной, Могочинской, Тунгусовской, Наргинской, Сарафановской, Суйгинской, которые способствуют организации свободного доступа населения Молчановского района к информационным ресурсам и обучению населения основам компьютерной грамотности. Произошел приток не читающего населения: детей и трудных подростков, пенсионеров и безработных.</w:t>
      </w:r>
    </w:p>
    <w:p w:rsidR="00DA02EC" w:rsidRPr="001A30F4" w:rsidRDefault="00DA02EC" w:rsidP="00761696">
      <w:pPr>
        <w:shd w:val="clear" w:color="auto" w:fill="FFFFFF"/>
        <w:tabs>
          <w:tab w:val="left" w:pos="567"/>
        </w:tabs>
        <w:spacing w:line="322" w:lineRule="exact"/>
        <w:ind w:right="34"/>
        <w:jc w:val="both"/>
        <w:rPr>
          <w:sz w:val="20"/>
          <w:szCs w:val="20"/>
        </w:rPr>
      </w:pPr>
      <w:r w:rsidRPr="001A30F4">
        <w:rPr>
          <w:sz w:val="20"/>
          <w:szCs w:val="20"/>
        </w:rPr>
        <w:t xml:space="preserve">         До последнего времени сохранялось искусственное сдерживание процесса списания устаревшей по содержанию, малоиспользуемой, многоэкземплярной и ветхой литературы, новых книг поступает очень мало. Фонды устарели и от того в большей степени  не востребованы. В такой ситуации  Интернет становится главным источником информации.</w:t>
      </w:r>
    </w:p>
    <w:p w:rsidR="00DA02EC" w:rsidRPr="001A30F4" w:rsidRDefault="00DA02EC" w:rsidP="00761696">
      <w:pPr>
        <w:shd w:val="clear" w:color="auto" w:fill="FFFFFF"/>
        <w:spacing w:line="322" w:lineRule="exact"/>
        <w:ind w:right="34"/>
        <w:rPr>
          <w:sz w:val="20"/>
          <w:szCs w:val="20"/>
        </w:rPr>
      </w:pPr>
      <w:r w:rsidRPr="001A30F4">
        <w:rPr>
          <w:sz w:val="20"/>
          <w:szCs w:val="20"/>
        </w:rPr>
        <w:t xml:space="preserve">                                   </w:t>
      </w:r>
    </w:p>
    <w:p w:rsidR="00DA02EC" w:rsidRPr="001A30F4" w:rsidRDefault="00DA02EC" w:rsidP="00761696">
      <w:pPr>
        <w:shd w:val="clear" w:color="auto" w:fill="FFFFFF"/>
        <w:spacing w:line="322" w:lineRule="exact"/>
        <w:ind w:right="34"/>
        <w:jc w:val="center"/>
        <w:rPr>
          <w:sz w:val="20"/>
          <w:szCs w:val="20"/>
        </w:rPr>
      </w:pPr>
      <w:r w:rsidRPr="001A30F4">
        <w:rPr>
          <w:sz w:val="20"/>
          <w:szCs w:val="20"/>
        </w:rPr>
        <w:t>Состояние книжного фонда</w:t>
      </w:r>
    </w:p>
    <w:p w:rsidR="00DA02EC" w:rsidRPr="001A30F4" w:rsidRDefault="00DA02EC" w:rsidP="00761696">
      <w:pPr>
        <w:shd w:val="clear" w:color="auto" w:fill="FFFFFF"/>
        <w:spacing w:line="322" w:lineRule="exact"/>
        <w:ind w:right="34"/>
        <w:rPr>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5"/>
        <w:gridCol w:w="2399"/>
        <w:gridCol w:w="2284"/>
        <w:gridCol w:w="2340"/>
      </w:tblGrid>
      <w:tr w:rsidR="00DA02EC" w:rsidRPr="001A30F4" w:rsidTr="00293090">
        <w:tc>
          <w:tcPr>
            <w:tcW w:w="2085" w:type="dxa"/>
            <w:vMerge w:val="restart"/>
          </w:tcPr>
          <w:p w:rsidR="00DA02EC" w:rsidRPr="001A30F4" w:rsidRDefault="00DA02EC" w:rsidP="00293090">
            <w:pPr>
              <w:spacing w:line="322" w:lineRule="exact"/>
              <w:ind w:right="34"/>
              <w:jc w:val="center"/>
              <w:rPr>
                <w:sz w:val="20"/>
                <w:szCs w:val="20"/>
              </w:rPr>
            </w:pPr>
            <w:r w:rsidRPr="001A30F4">
              <w:rPr>
                <w:sz w:val="20"/>
                <w:szCs w:val="20"/>
              </w:rPr>
              <w:t>Наименование показателя</w:t>
            </w:r>
          </w:p>
        </w:tc>
        <w:tc>
          <w:tcPr>
            <w:tcW w:w="7023" w:type="dxa"/>
            <w:gridSpan w:val="3"/>
          </w:tcPr>
          <w:p w:rsidR="00DA02EC" w:rsidRPr="001A30F4" w:rsidRDefault="00DA02EC" w:rsidP="00293090">
            <w:pPr>
              <w:spacing w:line="322" w:lineRule="exact"/>
              <w:ind w:right="34"/>
              <w:jc w:val="center"/>
              <w:rPr>
                <w:sz w:val="20"/>
                <w:szCs w:val="20"/>
              </w:rPr>
            </w:pPr>
            <w:r w:rsidRPr="001A30F4">
              <w:rPr>
                <w:sz w:val="20"/>
                <w:szCs w:val="20"/>
              </w:rPr>
              <w:t>годы</w:t>
            </w:r>
          </w:p>
        </w:tc>
      </w:tr>
      <w:tr w:rsidR="00DA02EC" w:rsidRPr="001A30F4" w:rsidTr="00293090">
        <w:tc>
          <w:tcPr>
            <w:tcW w:w="2085" w:type="dxa"/>
            <w:vMerge/>
          </w:tcPr>
          <w:p w:rsidR="00DA02EC" w:rsidRPr="001A30F4" w:rsidRDefault="00DA02EC" w:rsidP="00293090">
            <w:pPr>
              <w:spacing w:line="322" w:lineRule="exact"/>
              <w:ind w:right="34"/>
              <w:jc w:val="both"/>
              <w:rPr>
                <w:sz w:val="20"/>
                <w:szCs w:val="20"/>
              </w:rPr>
            </w:pPr>
          </w:p>
        </w:tc>
        <w:tc>
          <w:tcPr>
            <w:tcW w:w="2399" w:type="dxa"/>
          </w:tcPr>
          <w:p w:rsidR="00DA02EC" w:rsidRPr="001A30F4" w:rsidRDefault="00DA02EC" w:rsidP="00293090">
            <w:pPr>
              <w:spacing w:line="322" w:lineRule="exact"/>
              <w:ind w:right="34"/>
              <w:jc w:val="center"/>
              <w:rPr>
                <w:sz w:val="20"/>
                <w:szCs w:val="20"/>
              </w:rPr>
            </w:pPr>
            <w:r w:rsidRPr="001A30F4">
              <w:rPr>
                <w:sz w:val="20"/>
                <w:szCs w:val="20"/>
              </w:rPr>
              <w:t>2013</w:t>
            </w:r>
          </w:p>
        </w:tc>
        <w:tc>
          <w:tcPr>
            <w:tcW w:w="2284" w:type="dxa"/>
          </w:tcPr>
          <w:p w:rsidR="00DA02EC" w:rsidRPr="001A30F4" w:rsidRDefault="00DA02EC" w:rsidP="00293090">
            <w:pPr>
              <w:spacing w:line="322" w:lineRule="exact"/>
              <w:ind w:right="34"/>
              <w:jc w:val="center"/>
              <w:rPr>
                <w:sz w:val="20"/>
                <w:szCs w:val="20"/>
              </w:rPr>
            </w:pPr>
            <w:r w:rsidRPr="001A30F4">
              <w:rPr>
                <w:sz w:val="20"/>
                <w:szCs w:val="20"/>
              </w:rPr>
              <w:t>2014</w:t>
            </w: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2015</w:t>
            </w:r>
          </w:p>
        </w:tc>
      </w:tr>
      <w:tr w:rsidR="00DA02EC" w:rsidRPr="001A30F4" w:rsidTr="00293090">
        <w:tc>
          <w:tcPr>
            <w:tcW w:w="2085" w:type="dxa"/>
          </w:tcPr>
          <w:p w:rsidR="00DA02EC" w:rsidRPr="001A30F4" w:rsidRDefault="00DA02EC" w:rsidP="00293090">
            <w:pPr>
              <w:spacing w:line="322" w:lineRule="exact"/>
              <w:ind w:right="34"/>
              <w:jc w:val="both"/>
              <w:rPr>
                <w:sz w:val="20"/>
                <w:szCs w:val="20"/>
              </w:rPr>
            </w:pPr>
            <w:r w:rsidRPr="001A30F4">
              <w:rPr>
                <w:sz w:val="20"/>
                <w:szCs w:val="20"/>
              </w:rPr>
              <w:t>Книжный фонд</w:t>
            </w:r>
          </w:p>
          <w:p w:rsidR="00DA02EC" w:rsidRPr="001A30F4" w:rsidRDefault="00DA02EC" w:rsidP="00293090">
            <w:pPr>
              <w:spacing w:line="322" w:lineRule="exact"/>
              <w:ind w:right="34"/>
              <w:jc w:val="both"/>
              <w:rPr>
                <w:sz w:val="20"/>
                <w:szCs w:val="20"/>
              </w:rPr>
            </w:pPr>
            <w:r w:rsidRPr="001A30F4">
              <w:rPr>
                <w:sz w:val="20"/>
                <w:szCs w:val="20"/>
              </w:rPr>
              <w:t>(поступило)</w:t>
            </w:r>
          </w:p>
        </w:tc>
        <w:tc>
          <w:tcPr>
            <w:tcW w:w="2399" w:type="dxa"/>
          </w:tcPr>
          <w:p w:rsidR="00DA02EC" w:rsidRPr="001A30F4" w:rsidRDefault="00DA02EC" w:rsidP="00293090">
            <w:pPr>
              <w:spacing w:line="322" w:lineRule="exact"/>
              <w:ind w:right="34"/>
              <w:jc w:val="center"/>
              <w:rPr>
                <w:sz w:val="20"/>
                <w:szCs w:val="20"/>
              </w:rPr>
            </w:pPr>
            <w:r w:rsidRPr="001A30F4">
              <w:rPr>
                <w:sz w:val="20"/>
                <w:szCs w:val="20"/>
              </w:rPr>
              <w:t>3 504</w:t>
            </w:r>
          </w:p>
        </w:tc>
        <w:tc>
          <w:tcPr>
            <w:tcW w:w="2284" w:type="dxa"/>
          </w:tcPr>
          <w:p w:rsidR="00DA02EC" w:rsidRPr="001A30F4" w:rsidRDefault="00DA02EC" w:rsidP="00293090">
            <w:pPr>
              <w:spacing w:line="322" w:lineRule="exact"/>
              <w:ind w:right="34"/>
              <w:jc w:val="center"/>
              <w:rPr>
                <w:sz w:val="20"/>
                <w:szCs w:val="20"/>
              </w:rPr>
            </w:pPr>
            <w:r w:rsidRPr="001A30F4">
              <w:rPr>
                <w:sz w:val="20"/>
                <w:szCs w:val="20"/>
              </w:rPr>
              <w:t>3 749</w:t>
            </w: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2 768</w:t>
            </w:r>
          </w:p>
        </w:tc>
      </w:tr>
      <w:tr w:rsidR="00DA02EC" w:rsidRPr="001A30F4" w:rsidTr="00293090">
        <w:tc>
          <w:tcPr>
            <w:tcW w:w="2085" w:type="dxa"/>
          </w:tcPr>
          <w:p w:rsidR="00DA02EC" w:rsidRPr="001A30F4" w:rsidRDefault="00DA02EC" w:rsidP="00293090">
            <w:pPr>
              <w:spacing w:line="322" w:lineRule="exact"/>
              <w:ind w:right="34"/>
              <w:jc w:val="both"/>
              <w:rPr>
                <w:sz w:val="20"/>
                <w:szCs w:val="20"/>
              </w:rPr>
            </w:pPr>
            <w:r w:rsidRPr="001A30F4">
              <w:rPr>
                <w:sz w:val="20"/>
                <w:szCs w:val="20"/>
              </w:rPr>
              <w:t>Книжный фонд</w:t>
            </w:r>
          </w:p>
          <w:p w:rsidR="00DA02EC" w:rsidRPr="001A30F4" w:rsidRDefault="00DA02EC" w:rsidP="00293090">
            <w:pPr>
              <w:spacing w:line="322" w:lineRule="exact"/>
              <w:ind w:right="34"/>
              <w:jc w:val="both"/>
              <w:rPr>
                <w:sz w:val="20"/>
                <w:szCs w:val="20"/>
              </w:rPr>
            </w:pPr>
            <w:r w:rsidRPr="001A30F4">
              <w:rPr>
                <w:sz w:val="20"/>
                <w:szCs w:val="20"/>
              </w:rPr>
              <w:t>(выбыло)</w:t>
            </w:r>
          </w:p>
        </w:tc>
        <w:tc>
          <w:tcPr>
            <w:tcW w:w="2399" w:type="dxa"/>
          </w:tcPr>
          <w:p w:rsidR="00DA02EC" w:rsidRPr="001A30F4" w:rsidRDefault="00DA02EC" w:rsidP="00293090">
            <w:pPr>
              <w:spacing w:line="322" w:lineRule="exact"/>
              <w:ind w:right="34"/>
              <w:jc w:val="center"/>
              <w:rPr>
                <w:sz w:val="20"/>
                <w:szCs w:val="20"/>
              </w:rPr>
            </w:pPr>
            <w:r w:rsidRPr="001A30F4">
              <w:rPr>
                <w:sz w:val="20"/>
                <w:szCs w:val="20"/>
              </w:rPr>
              <w:t>9 901</w:t>
            </w:r>
          </w:p>
        </w:tc>
        <w:tc>
          <w:tcPr>
            <w:tcW w:w="2284" w:type="dxa"/>
          </w:tcPr>
          <w:p w:rsidR="00DA02EC" w:rsidRPr="001A30F4" w:rsidRDefault="00DA02EC" w:rsidP="00293090">
            <w:pPr>
              <w:spacing w:line="322" w:lineRule="exact"/>
              <w:ind w:right="34"/>
              <w:jc w:val="center"/>
              <w:rPr>
                <w:sz w:val="20"/>
                <w:szCs w:val="20"/>
              </w:rPr>
            </w:pPr>
            <w:r w:rsidRPr="001A30F4">
              <w:rPr>
                <w:sz w:val="20"/>
                <w:szCs w:val="20"/>
              </w:rPr>
              <w:t>17 137</w:t>
            </w: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7 199</w:t>
            </w:r>
          </w:p>
        </w:tc>
      </w:tr>
      <w:tr w:rsidR="00DA02EC" w:rsidRPr="001A30F4" w:rsidTr="00293090">
        <w:tc>
          <w:tcPr>
            <w:tcW w:w="2085" w:type="dxa"/>
          </w:tcPr>
          <w:p w:rsidR="00DA02EC" w:rsidRPr="001A30F4" w:rsidRDefault="00DA02EC" w:rsidP="00293090">
            <w:pPr>
              <w:spacing w:line="322" w:lineRule="exact"/>
              <w:ind w:right="34"/>
              <w:jc w:val="both"/>
              <w:rPr>
                <w:sz w:val="20"/>
                <w:szCs w:val="20"/>
              </w:rPr>
            </w:pPr>
            <w:r w:rsidRPr="001A30F4">
              <w:rPr>
                <w:sz w:val="20"/>
                <w:szCs w:val="20"/>
              </w:rPr>
              <w:t>Книжный фонд</w:t>
            </w:r>
          </w:p>
          <w:p w:rsidR="00DA02EC" w:rsidRPr="001A30F4" w:rsidRDefault="00DA02EC" w:rsidP="00293090">
            <w:pPr>
              <w:spacing w:line="322" w:lineRule="exact"/>
              <w:ind w:right="34"/>
              <w:jc w:val="both"/>
              <w:rPr>
                <w:sz w:val="20"/>
                <w:szCs w:val="20"/>
              </w:rPr>
            </w:pPr>
            <w:r w:rsidRPr="001A30F4">
              <w:rPr>
                <w:sz w:val="20"/>
                <w:szCs w:val="20"/>
              </w:rPr>
              <w:t>(состоит)</w:t>
            </w:r>
          </w:p>
        </w:tc>
        <w:tc>
          <w:tcPr>
            <w:tcW w:w="2399" w:type="dxa"/>
          </w:tcPr>
          <w:p w:rsidR="00DA02EC" w:rsidRPr="001A30F4" w:rsidRDefault="00DA02EC" w:rsidP="00293090">
            <w:pPr>
              <w:spacing w:line="322" w:lineRule="exact"/>
              <w:ind w:right="34"/>
              <w:jc w:val="center"/>
              <w:rPr>
                <w:sz w:val="20"/>
                <w:szCs w:val="20"/>
              </w:rPr>
            </w:pPr>
            <w:r w:rsidRPr="001A30F4">
              <w:rPr>
                <w:sz w:val="20"/>
                <w:szCs w:val="20"/>
              </w:rPr>
              <w:t>138 058</w:t>
            </w:r>
          </w:p>
        </w:tc>
        <w:tc>
          <w:tcPr>
            <w:tcW w:w="2284" w:type="dxa"/>
          </w:tcPr>
          <w:p w:rsidR="00DA02EC" w:rsidRPr="001A30F4" w:rsidRDefault="00DA02EC" w:rsidP="00293090">
            <w:pPr>
              <w:spacing w:line="322" w:lineRule="exact"/>
              <w:ind w:right="34"/>
              <w:jc w:val="center"/>
              <w:rPr>
                <w:sz w:val="20"/>
                <w:szCs w:val="20"/>
              </w:rPr>
            </w:pPr>
            <w:r w:rsidRPr="001A30F4">
              <w:rPr>
                <w:sz w:val="20"/>
                <w:szCs w:val="20"/>
              </w:rPr>
              <w:t>124 670</w:t>
            </w: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120 239</w:t>
            </w:r>
          </w:p>
        </w:tc>
      </w:tr>
    </w:tbl>
    <w:p w:rsidR="00DA02EC" w:rsidRPr="001A30F4" w:rsidRDefault="00DA02EC" w:rsidP="00761696">
      <w:pPr>
        <w:shd w:val="clear" w:color="auto" w:fill="FFFFFF"/>
        <w:spacing w:line="322" w:lineRule="exact"/>
        <w:ind w:left="14" w:right="34" w:firstLine="494"/>
        <w:jc w:val="both"/>
        <w:rPr>
          <w:sz w:val="20"/>
          <w:szCs w:val="20"/>
        </w:rPr>
      </w:pPr>
    </w:p>
    <w:p w:rsidR="00DA02EC" w:rsidRPr="001A30F4" w:rsidRDefault="00DA02EC" w:rsidP="00761696">
      <w:pPr>
        <w:shd w:val="clear" w:color="auto" w:fill="FFFFFF"/>
        <w:spacing w:line="322" w:lineRule="exact"/>
        <w:ind w:right="34" w:firstLine="544"/>
        <w:jc w:val="both"/>
        <w:rPr>
          <w:sz w:val="20"/>
          <w:szCs w:val="20"/>
        </w:rPr>
      </w:pPr>
      <w:r w:rsidRPr="001A30F4">
        <w:rPr>
          <w:sz w:val="20"/>
          <w:szCs w:val="20"/>
        </w:rPr>
        <w:t>В течение нескольких лет в библиотечной системе оказываются платные услуги. Средства, полученные от работы платного абонемента, используются для приобретения книг.</w:t>
      </w:r>
    </w:p>
    <w:p w:rsidR="00DA02EC" w:rsidRPr="001A30F4" w:rsidRDefault="00DA02EC" w:rsidP="00761696">
      <w:pPr>
        <w:shd w:val="clear" w:color="auto" w:fill="FFFFFF"/>
        <w:spacing w:line="322" w:lineRule="exact"/>
        <w:ind w:left="14" w:right="34" w:firstLine="494"/>
        <w:jc w:val="center"/>
        <w:rPr>
          <w:sz w:val="20"/>
          <w:szCs w:val="20"/>
        </w:rPr>
      </w:pPr>
      <w:r w:rsidRPr="001A30F4">
        <w:rPr>
          <w:sz w:val="20"/>
          <w:szCs w:val="20"/>
        </w:rPr>
        <w:t>Приобретение книг за счет платных услуг</w:t>
      </w:r>
    </w:p>
    <w:p w:rsidR="00DA02EC" w:rsidRPr="001A30F4" w:rsidRDefault="00DA02EC" w:rsidP="00761696">
      <w:pPr>
        <w:shd w:val="clear" w:color="auto" w:fill="FFFFFF"/>
        <w:spacing w:line="322" w:lineRule="exact"/>
        <w:ind w:left="14" w:right="34" w:firstLine="494"/>
        <w:jc w:val="center"/>
        <w:rPr>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340"/>
        <w:gridCol w:w="2340"/>
        <w:gridCol w:w="2340"/>
      </w:tblGrid>
      <w:tr w:rsidR="00DA02EC" w:rsidRPr="001A30F4" w:rsidTr="00293090">
        <w:tc>
          <w:tcPr>
            <w:tcW w:w="2088" w:type="dxa"/>
            <w:vMerge w:val="restart"/>
          </w:tcPr>
          <w:p w:rsidR="00DA02EC" w:rsidRPr="001A30F4" w:rsidRDefault="00DA02EC" w:rsidP="00293090">
            <w:pPr>
              <w:spacing w:line="322" w:lineRule="exact"/>
              <w:ind w:right="34"/>
              <w:jc w:val="center"/>
              <w:rPr>
                <w:sz w:val="20"/>
                <w:szCs w:val="20"/>
              </w:rPr>
            </w:pPr>
            <w:r w:rsidRPr="001A30F4">
              <w:rPr>
                <w:sz w:val="20"/>
                <w:szCs w:val="20"/>
              </w:rPr>
              <w:t>Наименование показателя</w:t>
            </w:r>
          </w:p>
        </w:tc>
        <w:tc>
          <w:tcPr>
            <w:tcW w:w="7020" w:type="dxa"/>
            <w:gridSpan w:val="3"/>
          </w:tcPr>
          <w:p w:rsidR="00DA02EC" w:rsidRPr="001A30F4" w:rsidRDefault="00DA02EC" w:rsidP="00293090">
            <w:pPr>
              <w:spacing w:line="322" w:lineRule="exact"/>
              <w:ind w:right="34"/>
              <w:jc w:val="center"/>
              <w:rPr>
                <w:sz w:val="20"/>
                <w:szCs w:val="20"/>
              </w:rPr>
            </w:pPr>
            <w:r w:rsidRPr="001A30F4">
              <w:rPr>
                <w:sz w:val="20"/>
                <w:szCs w:val="20"/>
              </w:rPr>
              <w:t>годы</w:t>
            </w:r>
          </w:p>
        </w:tc>
      </w:tr>
      <w:tr w:rsidR="00DA02EC" w:rsidRPr="001A30F4" w:rsidTr="00293090">
        <w:tc>
          <w:tcPr>
            <w:tcW w:w="2088" w:type="dxa"/>
            <w:vMerge/>
          </w:tcPr>
          <w:p w:rsidR="00DA02EC" w:rsidRPr="001A30F4" w:rsidRDefault="00DA02EC" w:rsidP="00293090">
            <w:pPr>
              <w:spacing w:line="322" w:lineRule="exact"/>
              <w:ind w:right="34"/>
              <w:jc w:val="both"/>
              <w:rPr>
                <w:sz w:val="20"/>
                <w:szCs w:val="20"/>
              </w:rPr>
            </w:pP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2013</w:t>
            </w: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2014</w:t>
            </w: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2015</w:t>
            </w:r>
          </w:p>
        </w:tc>
      </w:tr>
      <w:tr w:rsidR="00DA02EC" w:rsidRPr="001A30F4" w:rsidTr="00293090">
        <w:tc>
          <w:tcPr>
            <w:tcW w:w="2088" w:type="dxa"/>
          </w:tcPr>
          <w:p w:rsidR="00DA02EC" w:rsidRPr="001A30F4" w:rsidRDefault="00DA02EC" w:rsidP="00293090">
            <w:pPr>
              <w:spacing w:line="322" w:lineRule="exact"/>
              <w:ind w:right="34"/>
              <w:jc w:val="both"/>
              <w:rPr>
                <w:sz w:val="20"/>
                <w:szCs w:val="20"/>
              </w:rPr>
            </w:pPr>
            <w:r w:rsidRPr="001A30F4">
              <w:rPr>
                <w:sz w:val="20"/>
                <w:szCs w:val="20"/>
              </w:rPr>
              <w:t>Поступление  (рублей)</w:t>
            </w:r>
          </w:p>
        </w:tc>
        <w:tc>
          <w:tcPr>
            <w:tcW w:w="2340" w:type="dxa"/>
          </w:tcPr>
          <w:p w:rsidR="00DA02EC" w:rsidRPr="001A30F4" w:rsidRDefault="00DA02EC" w:rsidP="00293090">
            <w:pPr>
              <w:jc w:val="center"/>
              <w:rPr>
                <w:color w:val="000000"/>
                <w:sz w:val="20"/>
                <w:szCs w:val="20"/>
              </w:rPr>
            </w:pPr>
            <w:r w:rsidRPr="001A30F4">
              <w:rPr>
                <w:color w:val="000000"/>
                <w:sz w:val="20"/>
                <w:szCs w:val="20"/>
              </w:rPr>
              <w:t>42 226</w:t>
            </w:r>
          </w:p>
        </w:tc>
        <w:tc>
          <w:tcPr>
            <w:tcW w:w="2340" w:type="dxa"/>
          </w:tcPr>
          <w:p w:rsidR="00DA02EC" w:rsidRPr="001A30F4" w:rsidRDefault="00DA02EC" w:rsidP="00293090">
            <w:pPr>
              <w:jc w:val="center"/>
              <w:rPr>
                <w:color w:val="000000"/>
                <w:sz w:val="20"/>
                <w:szCs w:val="20"/>
              </w:rPr>
            </w:pPr>
            <w:r w:rsidRPr="001A30F4">
              <w:rPr>
                <w:sz w:val="20"/>
                <w:szCs w:val="20"/>
              </w:rPr>
              <w:t>60 881,5</w:t>
            </w:r>
          </w:p>
        </w:tc>
        <w:tc>
          <w:tcPr>
            <w:tcW w:w="2340" w:type="dxa"/>
          </w:tcPr>
          <w:p w:rsidR="00DA02EC" w:rsidRPr="001A30F4" w:rsidRDefault="00DA02EC" w:rsidP="00293090">
            <w:pPr>
              <w:jc w:val="center"/>
              <w:rPr>
                <w:color w:val="000000"/>
                <w:sz w:val="20"/>
                <w:szCs w:val="20"/>
              </w:rPr>
            </w:pPr>
            <w:r w:rsidRPr="001A30F4">
              <w:rPr>
                <w:sz w:val="20"/>
                <w:szCs w:val="20"/>
              </w:rPr>
              <w:t>68 251,5</w:t>
            </w:r>
          </w:p>
        </w:tc>
      </w:tr>
      <w:tr w:rsidR="00DA02EC" w:rsidRPr="001A30F4" w:rsidTr="00293090">
        <w:tc>
          <w:tcPr>
            <w:tcW w:w="2088" w:type="dxa"/>
          </w:tcPr>
          <w:p w:rsidR="00DA02EC" w:rsidRPr="001A30F4" w:rsidRDefault="00DA02EC" w:rsidP="00293090">
            <w:pPr>
              <w:spacing w:line="322" w:lineRule="exact"/>
              <w:ind w:right="34"/>
              <w:jc w:val="both"/>
              <w:rPr>
                <w:sz w:val="20"/>
                <w:szCs w:val="20"/>
              </w:rPr>
            </w:pPr>
            <w:r w:rsidRPr="001A30F4">
              <w:rPr>
                <w:sz w:val="20"/>
                <w:szCs w:val="20"/>
              </w:rPr>
              <w:t>Приобретение книг (экз.)</w:t>
            </w: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276</w:t>
            </w: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382</w:t>
            </w:r>
          </w:p>
        </w:tc>
        <w:tc>
          <w:tcPr>
            <w:tcW w:w="2340" w:type="dxa"/>
          </w:tcPr>
          <w:p w:rsidR="00DA02EC" w:rsidRPr="001A30F4" w:rsidRDefault="00DA02EC" w:rsidP="00293090">
            <w:pPr>
              <w:spacing w:line="322" w:lineRule="exact"/>
              <w:ind w:right="34"/>
              <w:jc w:val="center"/>
              <w:rPr>
                <w:sz w:val="20"/>
                <w:szCs w:val="20"/>
              </w:rPr>
            </w:pPr>
            <w:r w:rsidRPr="001A30F4">
              <w:rPr>
                <w:sz w:val="20"/>
                <w:szCs w:val="20"/>
              </w:rPr>
              <w:t>298</w:t>
            </w:r>
          </w:p>
        </w:tc>
      </w:tr>
    </w:tbl>
    <w:p w:rsidR="00DA02EC" w:rsidRPr="001A30F4" w:rsidRDefault="00DA02EC" w:rsidP="00761696">
      <w:pPr>
        <w:autoSpaceDE w:val="0"/>
        <w:autoSpaceDN w:val="0"/>
        <w:jc w:val="both"/>
        <w:rPr>
          <w:sz w:val="20"/>
          <w:szCs w:val="20"/>
        </w:rPr>
      </w:pPr>
    </w:p>
    <w:p w:rsidR="00DA02EC" w:rsidRPr="001A30F4" w:rsidRDefault="00DA02EC" w:rsidP="00761696">
      <w:pPr>
        <w:autoSpaceDE w:val="0"/>
        <w:autoSpaceDN w:val="0"/>
        <w:jc w:val="center"/>
        <w:rPr>
          <w:sz w:val="20"/>
          <w:szCs w:val="20"/>
        </w:rPr>
      </w:pPr>
      <w:r w:rsidRPr="001A30F4">
        <w:rPr>
          <w:sz w:val="20"/>
          <w:szCs w:val="20"/>
        </w:rPr>
        <w:t>Раздел 2. Описание методик расчета показателей</w:t>
      </w:r>
    </w:p>
    <w:p w:rsidR="00DA02EC" w:rsidRPr="001A30F4" w:rsidRDefault="00DA02EC" w:rsidP="00761696">
      <w:pPr>
        <w:autoSpaceDE w:val="0"/>
        <w:autoSpaceDN w:val="0"/>
        <w:jc w:val="center"/>
        <w:rPr>
          <w:sz w:val="20"/>
          <w:szCs w:val="20"/>
        </w:rPr>
      </w:pPr>
      <w:r w:rsidRPr="001A30F4">
        <w:rPr>
          <w:sz w:val="20"/>
          <w:szCs w:val="20"/>
        </w:rPr>
        <w:t>непосредственного результата (мероприятий ВЦП)</w:t>
      </w:r>
    </w:p>
    <w:p w:rsidR="00DA02EC" w:rsidRPr="001A30F4" w:rsidRDefault="00DA02EC" w:rsidP="00761696">
      <w:pPr>
        <w:autoSpaceDE w:val="0"/>
        <w:autoSpaceDN w:val="0"/>
        <w:jc w:val="center"/>
        <w:rPr>
          <w:sz w:val="20"/>
          <w:szCs w:val="20"/>
        </w:rPr>
      </w:pPr>
    </w:p>
    <w:tbl>
      <w:tblPr>
        <w:tblW w:w="9382" w:type="dxa"/>
        <w:tblInd w:w="70" w:type="dxa"/>
        <w:tblLayout w:type="fixed"/>
        <w:tblCellMar>
          <w:left w:w="70" w:type="dxa"/>
          <w:right w:w="70" w:type="dxa"/>
        </w:tblCellMar>
        <w:tblLook w:val="0000"/>
      </w:tblPr>
      <w:tblGrid>
        <w:gridCol w:w="1835"/>
        <w:gridCol w:w="1334"/>
        <w:gridCol w:w="1313"/>
        <w:gridCol w:w="2648"/>
        <w:gridCol w:w="2252"/>
      </w:tblGrid>
      <w:tr w:rsidR="00DA02EC" w:rsidRPr="001A30F4" w:rsidTr="00293090">
        <w:trPr>
          <w:cantSplit/>
          <w:trHeight w:val="487"/>
        </w:trPr>
        <w:tc>
          <w:tcPr>
            <w:tcW w:w="1835"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autoSpaceDE w:val="0"/>
              <w:autoSpaceDN w:val="0"/>
              <w:jc w:val="center"/>
              <w:rPr>
                <w:sz w:val="20"/>
                <w:szCs w:val="20"/>
              </w:rPr>
            </w:pPr>
            <w:r w:rsidRPr="001A30F4">
              <w:rPr>
                <w:sz w:val="20"/>
                <w:szCs w:val="20"/>
              </w:rPr>
              <w:t>Наименование</w:t>
            </w:r>
            <w:r w:rsidRPr="001A30F4">
              <w:rPr>
                <w:sz w:val="20"/>
                <w:szCs w:val="20"/>
              </w:rPr>
              <w:br/>
              <w:t>показателя</w:t>
            </w:r>
          </w:p>
        </w:tc>
        <w:tc>
          <w:tcPr>
            <w:tcW w:w="1334"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autoSpaceDE w:val="0"/>
              <w:autoSpaceDN w:val="0"/>
              <w:jc w:val="center"/>
              <w:rPr>
                <w:sz w:val="20"/>
                <w:szCs w:val="20"/>
              </w:rPr>
            </w:pPr>
            <w:r w:rsidRPr="001A30F4">
              <w:rPr>
                <w:sz w:val="20"/>
                <w:szCs w:val="20"/>
              </w:rPr>
              <w:t xml:space="preserve">Единица  </w:t>
            </w:r>
            <w:r w:rsidRPr="001A30F4">
              <w:rPr>
                <w:sz w:val="20"/>
                <w:szCs w:val="20"/>
              </w:rPr>
              <w:br/>
              <w:t xml:space="preserve">изменения </w:t>
            </w:r>
            <w:r w:rsidRPr="001A30F4">
              <w:rPr>
                <w:sz w:val="20"/>
                <w:szCs w:val="20"/>
              </w:rPr>
              <w:br/>
              <w:t>показателя</w:t>
            </w:r>
          </w:p>
        </w:tc>
        <w:tc>
          <w:tcPr>
            <w:tcW w:w="1313"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autoSpaceDE w:val="0"/>
              <w:autoSpaceDN w:val="0"/>
              <w:jc w:val="center"/>
              <w:rPr>
                <w:sz w:val="20"/>
                <w:szCs w:val="20"/>
              </w:rPr>
            </w:pPr>
            <w:r w:rsidRPr="001A30F4">
              <w:rPr>
                <w:sz w:val="20"/>
                <w:szCs w:val="20"/>
              </w:rPr>
              <w:t xml:space="preserve">Положительная </w:t>
            </w:r>
            <w:r w:rsidRPr="001A30F4">
              <w:rPr>
                <w:sz w:val="20"/>
                <w:szCs w:val="20"/>
              </w:rPr>
              <w:br/>
              <w:t xml:space="preserve">динамика    </w:t>
            </w:r>
            <w:r w:rsidRPr="001A30F4">
              <w:rPr>
                <w:sz w:val="20"/>
                <w:szCs w:val="20"/>
              </w:rPr>
              <w:br/>
              <w:t>(рост/снижение/стабильность)</w:t>
            </w:r>
          </w:p>
        </w:tc>
        <w:tc>
          <w:tcPr>
            <w:tcW w:w="2648"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autoSpaceDE w:val="0"/>
              <w:autoSpaceDN w:val="0"/>
              <w:jc w:val="center"/>
              <w:rPr>
                <w:sz w:val="20"/>
                <w:szCs w:val="20"/>
              </w:rPr>
            </w:pPr>
            <w:r w:rsidRPr="001A30F4">
              <w:rPr>
                <w:sz w:val="20"/>
                <w:szCs w:val="20"/>
              </w:rPr>
              <w:t xml:space="preserve">Методика   </w:t>
            </w:r>
            <w:r w:rsidRPr="001A30F4">
              <w:rPr>
                <w:sz w:val="20"/>
                <w:szCs w:val="20"/>
              </w:rPr>
              <w:br/>
              <w:t xml:space="preserve">расчета    </w:t>
            </w:r>
            <w:r w:rsidRPr="001A30F4">
              <w:rPr>
                <w:sz w:val="20"/>
                <w:szCs w:val="20"/>
              </w:rPr>
              <w:br/>
              <w:t>показателя</w:t>
            </w:r>
          </w:p>
        </w:tc>
        <w:tc>
          <w:tcPr>
            <w:tcW w:w="2252" w:type="dxa"/>
            <w:tcBorders>
              <w:top w:val="single" w:sz="6" w:space="0" w:color="auto"/>
              <w:left w:val="single" w:sz="6" w:space="0" w:color="auto"/>
              <w:bottom w:val="single" w:sz="6" w:space="0" w:color="auto"/>
              <w:right w:val="single" w:sz="6" w:space="0" w:color="auto"/>
            </w:tcBorders>
            <w:vAlign w:val="center"/>
          </w:tcPr>
          <w:p w:rsidR="00DA02EC" w:rsidRPr="001A30F4" w:rsidRDefault="00DA02EC" w:rsidP="00293090">
            <w:pPr>
              <w:autoSpaceDE w:val="0"/>
              <w:autoSpaceDN w:val="0"/>
              <w:jc w:val="center"/>
              <w:rPr>
                <w:sz w:val="20"/>
                <w:szCs w:val="20"/>
              </w:rPr>
            </w:pPr>
            <w:r w:rsidRPr="001A30F4">
              <w:rPr>
                <w:sz w:val="20"/>
                <w:szCs w:val="20"/>
              </w:rPr>
              <w:t xml:space="preserve">Исходная     </w:t>
            </w:r>
            <w:r w:rsidRPr="001A30F4">
              <w:rPr>
                <w:sz w:val="20"/>
                <w:szCs w:val="20"/>
              </w:rPr>
              <w:br/>
              <w:t xml:space="preserve">информация для  </w:t>
            </w:r>
            <w:r w:rsidRPr="001A30F4">
              <w:rPr>
                <w:sz w:val="20"/>
                <w:szCs w:val="20"/>
              </w:rPr>
              <w:br/>
              <w:t>расчета показателя</w:t>
            </w:r>
          </w:p>
        </w:tc>
      </w:tr>
      <w:tr w:rsidR="00DA02EC" w:rsidRPr="001A30F4" w:rsidTr="00293090">
        <w:trPr>
          <w:cantSplit/>
          <w:trHeight w:val="1823"/>
        </w:trPr>
        <w:tc>
          <w:tcPr>
            <w:tcW w:w="1835"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 xml:space="preserve">1. Количество пользователей      </w:t>
            </w:r>
          </w:p>
        </w:tc>
        <w:tc>
          <w:tcPr>
            <w:tcW w:w="1334"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Человек</w:t>
            </w:r>
          </w:p>
        </w:tc>
        <w:tc>
          <w:tcPr>
            <w:tcW w:w="1313"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Стабильность</w:t>
            </w:r>
          </w:p>
          <w:p w:rsidR="00DA02EC" w:rsidRPr="001A30F4" w:rsidRDefault="00DA02EC" w:rsidP="00293090">
            <w:pPr>
              <w:autoSpaceDE w:val="0"/>
              <w:autoSpaceDN w:val="0"/>
              <w:rPr>
                <w:sz w:val="20"/>
                <w:szCs w:val="20"/>
              </w:rPr>
            </w:pPr>
            <w:r w:rsidRPr="001A30F4">
              <w:rPr>
                <w:sz w:val="20"/>
                <w:szCs w:val="20"/>
              </w:rPr>
              <w:t xml:space="preserve"> </w:t>
            </w:r>
          </w:p>
        </w:tc>
        <w:tc>
          <w:tcPr>
            <w:tcW w:w="2648"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color w:val="000000"/>
                <w:sz w:val="20"/>
                <w:szCs w:val="20"/>
              </w:rPr>
              <w:t>Количество пользователей пользующихся документами   в стационарных библиотеках и в удаленном режиме в  течение отчетного года</w:t>
            </w:r>
          </w:p>
        </w:tc>
        <w:tc>
          <w:tcPr>
            <w:tcW w:w="2252" w:type="dxa"/>
            <w:vMerge w:val="restart"/>
            <w:tcBorders>
              <w:top w:val="single" w:sz="6" w:space="0" w:color="auto"/>
              <w:left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Читательский формуляр;</w:t>
            </w:r>
          </w:p>
          <w:p w:rsidR="00DA02EC" w:rsidRPr="001A30F4" w:rsidRDefault="00DA02EC" w:rsidP="00293090">
            <w:pPr>
              <w:autoSpaceDE w:val="0"/>
              <w:autoSpaceDN w:val="0"/>
              <w:rPr>
                <w:sz w:val="20"/>
                <w:szCs w:val="20"/>
              </w:rPr>
            </w:pPr>
            <w:r w:rsidRPr="001A30F4">
              <w:rPr>
                <w:sz w:val="20"/>
                <w:szCs w:val="20"/>
              </w:rPr>
              <w:t>Дневник библиотеки;</w:t>
            </w:r>
          </w:p>
          <w:p w:rsidR="00DA02EC" w:rsidRPr="001A30F4" w:rsidRDefault="00DA02EC" w:rsidP="00293090">
            <w:pPr>
              <w:autoSpaceDE w:val="0"/>
              <w:autoSpaceDN w:val="0"/>
              <w:rPr>
                <w:sz w:val="20"/>
                <w:szCs w:val="20"/>
              </w:rPr>
            </w:pPr>
            <w:r w:rsidRPr="001A30F4">
              <w:rPr>
                <w:sz w:val="20"/>
                <w:szCs w:val="20"/>
              </w:rPr>
              <w:t>Статистические отчеты для  Департамента по культуре  и туризму</w:t>
            </w:r>
          </w:p>
          <w:p w:rsidR="00DA02EC" w:rsidRPr="001A30F4" w:rsidRDefault="00DA02EC" w:rsidP="00293090">
            <w:pPr>
              <w:autoSpaceDE w:val="0"/>
              <w:autoSpaceDN w:val="0"/>
              <w:rPr>
                <w:sz w:val="20"/>
                <w:szCs w:val="20"/>
              </w:rPr>
            </w:pPr>
            <w:r w:rsidRPr="001A30F4">
              <w:rPr>
                <w:sz w:val="20"/>
                <w:szCs w:val="20"/>
              </w:rPr>
              <w:t>Томской областной универсальной научной библиотеки им. А.С. Пушкина;</w:t>
            </w:r>
          </w:p>
          <w:p w:rsidR="00DA02EC" w:rsidRPr="001A30F4" w:rsidRDefault="00DA02EC" w:rsidP="00293090">
            <w:pPr>
              <w:autoSpaceDE w:val="0"/>
              <w:autoSpaceDN w:val="0"/>
              <w:rPr>
                <w:sz w:val="20"/>
                <w:szCs w:val="20"/>
              </w:rPr>
            </w:pPr>
            <w:r w:rsidRPr="001A30F4">
              <w:rPr>
                <w:sz w:val="20"/>
                <w:szCs w:val="20"/>
              </w:rPr>
              <w:t>Сводные статистические годовые отчеты</w:t>
            </w:r>
          </w:p>
          <w:p w:rsidR="00DA02EC" w:rsidRPr="001A30F4" w:rsidRDefault="00DA02EC" w:rsidP="00293090">
            <w:pPr>
              <w:autoSpaceDE w:val="0"/>
              <w:autoSpaceDN w:val="0"/>
              <w:rPr>
                <w:sz w:val="20"/>
                <w:szCs w:val="20"/>
              </w:rPr>
            </w:pPr>
            <w:r w:rsidRPr="001A30F4">
              <w:rPr>
                <w:sz w:val="20"/>
                <w:szCs w:val="20"/>
              </w:rPr>
              <w:t>6-НК;</w:t>
            </w:r>
          </w:p>
          <w:p w:rsidR="00DA02EC" w:rsidRPr="001A30F4" w:rsidRDefault="00DA02EC" w:rsidP="00293090">
            <w:pPr>
              <w:autoSpaceDE w:val="0"/>
              <w:autoSpaceDN w:val="0"/>
              <w:rPr>
                <w:sz w:val="20"/>
                <w:szCs w:val="20"/>
              </w:rPr>
            </w:pPr>
            <w:r w:rsidRPr="001A30F4">
              <w:rPr>
                <w:sz w:val="20"/>
                <w:szCs w:val="20"/>
              </w:rPr>
              <w:t>Ежеквартальный мониторинг деятельности муниципальных библиотек</w:t>
            </w:r>
          </w:p>
        </w:tc>
      </w:tr>
      <w:tr w:rsidR="00DA02EC" w:rsidRPr="001A30F4" w:rsidTr="00293090">
        <w:trPr>
          <w:cantSplit/>
          <w:trHeight w:val="1864"/>
        </w:trPr>
        <w:tc>
          <w:tcPr>
            <w:tcW w:w="1835"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 xml:space="preserve">2. Число посещений     </w:t>
            </w:r>
          </w:p>
        </w:tc>
        <w:tc>
          <w:tcPr>
            <w:tcW w:w="1334"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Человек</w:t>
            </w:r>
          </w:p>
        </w:tc>
        <w:tc>
          <w:tcPr>
            <w:tcW w:w="1313"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Рост</w:t>
            </w:r>
          </w:p>
        </w:tc>
        <w:tc>
          <w:tcPr>
            <w:tcW w:w="2648"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Количество посещений стационарных  и электронных библиотек  пользователями  в течение отчетного года</w:t>
            </w:r>
          </w:p>
        </w:tc>
        <w:tc>
          <w:tcPr>
            <w:tcW w:w="2252" w:type="dxa"/>
            <w:vMerge/>
            <w:tcBorders>
              <w:left w:val="single" w:sz="6" w:space="0" w:color="auto"/>
              <w:right w:val="single" w:sz="6" w:space="0" w:color="auto"/>
            </w:tcBorders>
          </w:tcPr>
          <w:p w:rsidR="00DA02EC" w:rsidRPr="001A30F4" w:rsidRDefault="00DA02EC" w:rsidP="00293090">
            <w:pPr>
              <w:autoSpaceDE w:val="0"/>
              <w:autoSpaceDN w:val="0"/>
              <w:rPr>
                <w:sz w:val="20"/>
                <w:szCs w:val="20"/>
              </w:rPr>
            </w:pPr>
          </w:p>
        </w:tc>
      </w:tr>
      <w:tr w:rsidR="00DA02EC" w:rsidRPr="001A30F4" w:rsidTr="00293090">
        <w:trPr>
          <w:cantSplit/>
          <w:trHeight w:val="244"/>
        </w:trPr>
        <w:tc>
          <w:tcPr>
            <w:tcW w:w="1835"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 xml:space="preserve">3. Количество книговыдачи      </w:t>
            </w:r>
          </w:p>
        </w:tc>
        <w:tc>
          <w:tcPr>
            <w:tcW w:w="1334"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Штук</w:t>
            </w:r>
          </w:p>
        </w:tc>
        <w:tc>
          <w:tcPr>
            <w:tcW w:w="1313"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Рост</w:t>
            </w:r>
          </w:p>
        </w:tc>
        <w:tc>
          <w:tcPr>
            <w:tcW w:w="2648"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Количество документов использованных  (просмотренных) пользователями  в течение отчетного года</w:t>
            </w:r>
          </w:p>
        </w:tc>
        <w:tc>
          <w:tcPr>
            <w:tcW w:w="2252" w:type="dxa"/>
            <w:vMerge/>
            <w:tcBorders>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p>
        </w:tc>
      </w:tr>
    </w:tbl>
    <w:p w:rsidR="00DA02EC" w:rsidRPr="001A30F4" w:rsidRDefault="00DA02EC" w:rsidP="00761696">
      <w:pPr>
        <w:autoSpaceDE w:val="0"/>
        <w:autoSpaceDN w:val="0"/>
        <w:jc w:val="center"/>
        <w:rPr>
          <w:sz w:val="20"/>
          <w:szCs w:val="20"/>
        </w:rPr>
      </w:pPr>
    </w:p>
    <w:p w:rsidR="00DA02EC" w:rsidRPr="001A30F4" w:rsidRDefault="00DA02EC" w:rsidP="00761696">
      <w:pPr>
        <w:autoSpaceDE w:val="0"/>
        <w:autoSpaceDN w:val="0"/>
        <w:jc w:val="center"/>
        <w:outlineLvl w:val="2"/>
        <w:rPr>
          <w:sz w:val="20"/>
          <w:szCs w:val="20"/>
        </w:rPr>
      </w:pPr>
      <w:r w:rsidRPr="001A30F4">
        <w:rPr>
          <w:sz w:val="20"/>
          <w:szCs w:val="20"/>
        </w:rPr>
        <w:t xml:space="preserve">                           </w:t>
      </w:r>
    </w:p>
    <w:p w:rsidR="00DA02EC" w:rsidRPr="001A30F4" w:rsidRDefault="00DA02EC" w:rsidP="00761696">
      <w:pPr>
        <w:autoSpaceDE w:val="0"/>
        <w:autoSpaceDN w:val="0"/>
        <w:jc w:val="center"/>
        <w:outlineLvl w:val="2"/>
        <w:rPr>
          <w:sz w:val="20"/>
          <w:szCs w:val="20"/>
        </w:rPr>
      </w:pPr>
      <w:r w:rsidRPr="001A30F4">
        <w:rPr>
          <w:sz w:val="20"/>
          <w:szCs w:val="20"/>
        </w:rPr>
        <w:t>Раздел 3. Порядок управления ВЦП</w:t>
      </w:r>
    </w:p>
    <w:p w:rsidR="00DA02EC" w:rsidRPr="001A30F4" w:rsidRDefault="00DA02EC" w:rsidP="00761696">
      <w:pPr>
        <w:autoSpaceDE w:val="0"/>
        <w:autoSpaceDN w:val="0"/>
        <w:jc w:val="center"/>
        <w:outlineLvl w:val="2"/>
        <w:rPr>
          <w:sz w:val="20"/>
          <w:szCs w:val="20"/>
        </w:rPr>
      </w:pPr>
    </w:p>
    <w:tbl>
      <w:tblPr>
        <w:tblW w:w="9900" w:type="dxa"/>
        <w:tblInd w:w="-290" w:type="dxa"/>
        <w:tblLayout w:type="fixed"/>
        <w:tblCellMar>
          <w:left w:w="70" w:type="dxa"/>
          <w:right w:w="70" w:type="dxa"/>
        </w:tblCellMar>
        <w:tblLook w:val="0000"/>
      </w:tblPr>
      <w:tblGrid>
        <w:gridCol w:w="2700"/>
        <w:gridCol w:w="7200"/>
      </w:tblGrid>
      <w:tr w:rsidR="00DA02EC" w:rsidRPr="001A30F4" w:rsidTr="00293090">
        <w:trPr>
          <w:cantSplit/>
          <w:trHeight w:val="356"/>
        </w:trPr>
        <w:tc>
          <w:tcPr>
            <w:tcW w:w="270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rPr>
                <w:sz w:val="20"/>
                <w:szCs w:val="20"/>
              </w:rPr>
            </w:pPr>
            <w:r w:rsidRPr="001A30F4">
              <w:rPr>
                <w:sz w:val="20"/>
                <w:szCs w:val="20"/>
              </w:rPr>
              <w:t xml:space="preserve">Ответственный за реализацию ВЦП                 </w:t>
            </w:r>
          </w:p>
        </w:tc>
        <w:tc>
          <w:tcPr>
            <w:tcW w:w="720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jc w:val="both"/>
              <w:rPr>
                <w:sz w:val="20"/>
                <w:szCs w:val="20"/>
              </w:rPr>
            </w:pPr>
            <w:r w:rsidRPr="001A30F4">
              <w:rPr>
                <w:sz w:val="20"/>
                <w:szCs w:val="20"/>
              </w:rPr>
              <w:t>Директор муниципального бюджетного учреждения культуры «Молчановская межпоселенческая централизованная библиотечная система» - Малыгина Галина Александровна</w:t>
            </w:r>
          </w:p>
        </w:tc>
      </w:tr>
      <w:tr w:rsidR="00DA02EC" w:rsidRPr="001A30F4" w:rsidTr="00293090">
        <w:trPr>
          <w:cantSplit/>
          <w:trHeight w:val="7459"/>
        </w:trPr>
        <w:tc>
          <w:tcPr>
            <w:tcW w:w="270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rPr>
                <w:sz w:val="20"/>
                <w:szCs w:val="20"/>
              </w:rPr>
            </w:pPr>
            <w:r w:rsidRPr="001A30F4">
              <w:rPr>
                <w:sz w:val="20"/>
                <w:szCs w:val="20"/>
              </w:rPr>
              <w:t>Порядок организации работы по реализации ВЦП</w:t>
            </w:r>
          </w:p>
        </w:tc>
        <w:tc>
          <w:tcPr>
            <w:tcW w:w="720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jc w:val="both"/>
              <w:rPr>
                <w:sz w:val="20"/>
                <w:szCs w:val="20"/>
              </w:rPr>
            </w:pPr>
            <w:r w:rsidRPr="001A30F4">
              <w:rPr>
                <w:sz w:val="20"/>
                <w:szCs w:val="20"/>
              </w:rPr>
              <w:t>Реализация ВЦП осуществляется муниципальным бюджетным учреждением культуры «Молчановская межпоселенческая централизованная библиотечная система» путем выполнения предусмотренных в ВЦП мероприятий исходя из необходимости достижения плановых значений показателей непосредственных и конечных результатов ВЦП.</w:t>
            </w:r>
          </w:p>
          <w:p w:rsidR="00DA02EC" w:rsidRPr="001A30F4" w:rsidRDefault="00DA02EC" w:rsidP="00293090">
            <w:pPr>
              <w:jc w:val="both"/>
              <w:rPr>
                <w:sz w:val="20"/>
                <w:szCs w:val="20"/>
              </w:rPr>
            </w:pPr>
            <w:r w:rsidRPr="001A30F4">
              <w:rPr>
                <w:sz w:val="20"/>
                <w:szCs w:val="20"/>
              </w:rPr>
              <w:t>Мероприятия ВЦП сгруппированы с учетом их функциональной очередности, взаимосвязанности, в соответствии с целями и задачами.</w:t>
            </w:r>
          </w:p>
          <w:p w:rsidR="00DA02EC" w:rsidRPr="001A30F4" w:rsidRDefault="00DA02EC" w:rsidP="00293090">
            <w:pPr>
              <w:jc w:val="both"/>
              <w:rPr>
                <w:sz w:val="20"/>
                <w:szCs w:val="20"/>
              </w:rPr>
            </w:pPr>
            <w:r w:rsidRPr="001A30F4">
              <w:rPr>
                <w:sz w:val="20"/>
                <w:szCs w:val="20"/>
              </w:rPr>
              <w:t>Директор муниципального бюджетного учреждения культуры «Молчановская межпоселенческая централизованная библиотечная система»  осуществляет организацию, координацию и контроль за реализацией ВЦП, вносит предложения по уточнению мероприятий ВЦП с учетом складывающейся социально – экономической ситуации на основе анализа достигнутых результатов.</w:t>
            </w:r>
          </w:p>
          <w:p w:rsidR="00DA02EC" w:rsidRPr="001A30F4" w:rsidRDefault="00DA02EC" w:rsidP="00293090">
            <w:pPr>
              <w:jc w:val="both"/>
              <w:rPr>
                <w:sz w:val="20"/>
                <w:szCs w:val="20"/>
              </w:rPr>
            </w:pPr>
            <w:r w:rsidRPr="001A30F4">
              <w:rPr>
                <w:sz w:val="20"/>
                <w:szCs w:val="20"/>
              </w:rPr>
              <w:t>Выполнение мероприятий ВЦП организуют исполнители.</w:t>
            </w:r>
          </w:p>
          <w:p w:rsidR="00DA02EC" w:rsidRPr="001A30F4" w:rsidRDefault="00DA02EC" w:rsidP="00293090">
            <w:pPr>
              <w:jc w:val="both"/>
              <w:rPr>
                <w:sz w:val="20"/>
                <w:szCs w:val="20"/>
              </w:rPr>
            </w:pPr>
            <w:r w:rsidRPr="001A30F4">
              <w:rPr>
                <w:sz w:val="20"/>
                <w:szCs w:val="20"/>
              </w:rPr>
              <w:t>Организация управления реализацией ВЦП и контроль за ходом ее выполнения осуществляется заказчиком – координатором ВЦП – Администрацией Молчановского района, которая организует выполнение мероприятий, координирует в пределах своих полномочий деятельность органов местного самоуправления, участвующих в реализации ВЦП, образовательных учреждений Молчановского района.</w:t>
            </w:r>
          </w:p>
          <w:p w:rsidR="00DA02EC" w:rsidRPr="001A30F4" w:rsidRDefault="00DA02EC" w:rsidP="00293090">
            <w:pPr>
              <w:jc w:val="both"/>
              <w:rPr>
                <w:sz w:val="20"/>
                <w:szCs w:val="20"/>
              </w:rPr>
            </w:pPr>
            <w:r w:rsidRPr="001A30F4">
              <w:rPr>
                <w:sz w:val="20"/>
                <w:szCs w:val="20"/>
              </w:rPr>
              <w:t>Контроль за ходом выполнения мероприятий ВЦП, целевым расходованием финансовых средств и эффективностью их использования  осуществляется Администрацией Молчановского района</w:t>
            </w:r>
          </w:p>
        </w:tc>
      </w:tr>
      <w:tr w:rsidR="00DA02EC" w:rsidRPr="001A30F4" w:rsidTr="00293090">
        <w:trPr>
          <w:cantSplit/>
          <w:trHeight w:val="711"/>
        </w:trPr>
        <w:tc>
          <w:tcPr>
            <w:tcW w:w="270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rPr>
                <w:sz w:val="20"/>
                <w:szCs w:val="20"/>
              </w:rPr>
            </w:pPr>
            <w:r w:rsidRPr="001A30F4">
              <w:rPr>
                <w:sz w:val="20"/>
                <w:szCs w:val="20"/>
              </w:rPr>
              <w:t xml:space="preserve">Ответственный за ежеквартальный и ежегодный мониторинг ВЦП                                  </w:t>
            </w:r>
          </w:p>
        </w:tc>
        <w:tc>
          <w:tcPr>
            <w:tcW w:w="720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jc w:val="both"/>
              <w:rPr>
                <w:sz w:val="20"/>
                <w:szCs w:val="20"/>
              </w:rPr>
            </w:pPr>
            <w:r w:rsidRPr="001A30F4">
              <w:rPr>
                <w:sz w:val="20"/>
                <w:szCs w:val="20"/>
              </w:rPr>
              <w:t>Заведующая сектором развития Муниципального бюджетного учреждения культуры «Молчановская межпоселенческая централизованная библиотечная система»  - Самарина Наталья Витальевна.</w:t>
            </w:r>
          </w:p>
          <w:p w:rsidR="00DA02EC" w:rsidRPr="001A30F4" w:rsidRDefault="00DA02EC" w:rsidP="00293090">
            <w:pPr>
              <w:tabs>
                <w:tab w:val="left" w:pos="665"/>
              </w:tabs>
              <w:jc w:val="both"/>
              <w:rPr>
                <w:sz w:val="20"/>
                <w:szCs w:val="20"/>
              </w:rPr>
            </w:pPr>
            <w:r w:rsidRPr="001A30F4">
              <w:rPr>
                <w:sz w:val="20"/>
                <w:szCs w:val="20"/>
              </w:rPr>
              <w:t>Мониторинг ВЦП осуществляется в рамках мониторинга муниципальной программы Молчановского района, в состав которой входит ВЦП, в порядке и сроки, установленные Порядком принятия решений о разработке муниципальных программ Молчановского района, их формирования и реализации.</w:t>
            </w:r>
          </w:p>
        </w:tc>
      </w:tr>
    </w:tbl>
    <w:p w:rsidR="00DA02EC" w:rsidRPr="001A30F4" w:rsidRDefault="00DA02EC" w:rsidP="00761696">
      <w:pPr>
        <w:autoSpaceDE w:val="0"/>
        <w:autoSpaceDN w:val="0"/>
        <w:rPr>
          <w:sz w:val="20"/>
          <w:szCs w:val="20"/>
        </w:rPr>
      </w:pPr>
    </w:p>
    <w:p w:rsidR="00DA02EC" w:rsidRPr="001A30F4" w:rsidRDefault="00DA02EC" w:rsidP="00761696">
      <w:pPr>
        <w:autoSpaceDE w:val="0"/>
        <w:autoSpaceDN w:val="0"/>
        <w:ind w:firstLine="540"/>
        <w:jc w:val="center"/>
        <w:rPr>
          <w:sz w:val="20"/>
          <w:szCs w:val="20"/>
        </w:rPr>
      </w:pPr>
    </w:p>
    <w:p w:rsidR="00DA02EC" w:rsidRPr="001A30F4" w:rsidRDefault="00DA02EC" w:rsidP="00761696">
      <w:pPr>
        <w:autoSpaceDE w:val="0"/>
        <w:autoSpaceDN w:val="0"/>
        <w:ind w:firstLine="540"/>
        <w:jc w:val="center"/>
        <w:rPr>
          <w:sz w:val="20"/>
          <w:szCs w:val="20"/>
        </w:rPr>
      </w:pPr>
      <w:r w:rsidRPr="001A30F4">
        <w:rPr>
          <w:sz w:val="20"/>
          <w:szCs w:val="20"/>
        </w:rPr>
        <w:t>Раздел 4. Оценка рисков реализации ВЦП</w:t>
      </w:r>
    </w:p>
    <w:p w:rsidR="00DA02EC" w:rsidRPr="001A30F4" w:rsidRDefault="00DA02EC" w:rsidP="00761696">
      <w:pPr>
        <w:autoSpaceDE w:val="0"/>
        <w:autoSpaceDN w:val="0"/>
        <w:jc w:val="center"/>
        <w:outlineLvl w:val="2"/>
        <w:rPr>
          <w:sz w:val="20"/>
          <w:szCs w:val="20"/>
        </w:rPr>
      </w:pPr>
    </w:p>
    <w:tbl>
      <w:tblPr>
        <w:tblW w:w="9720" w:type="dxa"/>
        <w:tblInd w:w="70" w:type="dxa"/>
        <w:tblLayout w:type="fixed"/>
        <w:tblCellMar>
          <w:left w:w="70" w:type="dxa"/>
          <w:right w:w="70" w:type="dxa"/>
        </w:tblCellMar>
        <w:tblLook w:val="0000"/>
      </w:tblPr>
      <w:tblGrid>
        <w:gridCol w:w="1440"/>
        <w:gridCol w:w="5380"/>
        <w:gridCol w:w="2900"/>
      </w:tblGrid>
      <w:tr w:rsidR="00DA02EC" w:rsidRPr="001A30F4" w:rsidTr="00293090">
        <w:trPr>
          <w:cantSplit/>
          <w:trHeight w:val="360"/>
        </w:trPr>
        <w:tc>
          <w:tcPr>
            <w:tcW w:w="6820"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jc w:val="center"/>
              <w:rPr>
                <w:sz w:val="20"/>
                <w:szCs w:val="20"/>
              </w:rPr>
            </w:pPr>
          </w:p>
          <w:p w:rsidR="00DA02EC" w:rsidRPr="001A30F4" w:rsidRDefault="00DA02EC" w:rsidP="00293090">
            <w:pPr>
              <w:autoSpaceDE w:val="0"/>
              <w:autoSpaceDN w:val="0"/>
              <w:jc w:val="center"/>
              <w:rPr>
                <w:sz w:val="20"/>
                <w:szCs w:val="20"/>
              </w:rPr>
            </w:pPr>
            <w:r w:rsidRPr="001A30F4">
              <w:rPr>
                <w:sz w:val="20"/>
                <w:szCs w:val="20"/>
              </w:rPr>
              <w:t>Описание рисков</w:t>
            </w:r>
          </w:p>
        </w:tc>
        <w:tc>
          <w:tcPr>
            <w:tcW w:w="290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jc w:val="both"/>
              <w:rPr>
                <w:sz w:val="20"/>
                <w:szCs w:val="20"/>
              </w:rPr>
            </w:pPr>
            <w:r w:rsidRPr="001A30F4">
              <w:rPr>
                <w:sz w:val="20"/>
                <w:szCs w:val="20"/>
              </w:rPr>
              <w:t xml:space="preserve">Оценка возможного влияния  рисков на реализацию ВЦП  </w:t>
            </w:r>
          </w:p>
        </w:tc>
      </w:tr>
      <w:tr w:rsidR="00DA02EC" w:rsidRPr="001A30F4" w:rsidTr="00293090">
        <w:trPr>
          <w:cantSplit/>
          <w:trHeight w:val="1104"/>
        </w:trPr>
        <w:tc>
          <w:tcPr>
            <w:tcW w:w="1440" w:type="dxa"/>
            <w:tcBorders>
              <w:top w:val="single" w:sz="6" w:space="0" w:color="auto"/>
              <w:left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 xml:space="preserve">Внутренние риски реализации ВЦП                                    </w:t>
            </w:r>
          </w:p>
        </w:tc>
        <w:tc>
          <w:tcPr>
            <w:tcW w:w="5380" w:type="dxa"/>
            <w:tcBorders>
              <w:top w:val="single" w:sz="6" w:space="0" w:color="auto"/>
              <w:left w:val="single" w:sz="6" w:space="0" w:color="auto"/>
              <w:right w:val="single" w:sz="6" w:space="0" w:color="auto"/>
            </w:tcBorders>
          </w:tcPr>
          <w:p w:rsidR="00DA02EC" w:rsidRPr="001A30F4" w:rsidRDefault="00DA02EC" w:rsidP="00293090">
            <w:pPr>
              <w:autoSpaceDE w:val="0"/>
              <w:autoSpaceDN w:val="0"/>
              <w:jc w:val="both"/>
              <w:rPr>
                <w:sz w:val="20"/>
                <w:szCs w:val="20"/>
              </w:rPr>
            </w:pPr>
            <w:r w:rsidRPr="001A30F4">
              <w:rPr>
                <w:sz w:val="20"/>
                <w:szCs w:val="20"/>
              </w:rPr>
              <w:t>1.Несогласованность действий ответственных исполнителей за реализацию ВЦП</w:t>
            </w:r>
          </w:p>
          <w:p w:rsidR="00DA02EC" w:rsidRPr="001A30F4" w:rsidRDefault="00DA02EC" w:rsidP="00293090">
            <w:pPr>
              <w:widowControl w:val="0"/>
              <w:autoSpaceDE w:val="0"/>
              <w:autoSpaceDN w:val="0"/>
              <w:rPr>
                <w:sz w:val="20"/>
                <w:szCs w:val="20"/>
              </w:rPr>
            </w:pPr>
            <w:r w:rsidRPr="001A30F4">
              <w:rPr>
                <w:sz w:val="20"/>
                <w:szCs w:val="20"/>
              </w:rPr>
              <w:t>2.Недооценка социальной значимости исполнителями своих задач</w:t>
            </w:r>
          </w:p>
        </w:tc>
        <w:tc>
          <w:tcPr>
            <w:tcW w:w="2900" w:type="dxa"/>
            <w:tcBorders>
              <w:top w:val="single" w:sz="6" w:space="0" w:color="auto"/>
              <w:left w:val="single" w:sz="6" w:space="0" w:color="auto"/>
              <w:right w:val="single" w:sz="6" w:space="0" w:color="auto"/>
            </w:tcBorders>
          </w:tcPr>
          <w:p w:rsidR="00DA02EC" w:rsidRPr="001A30F4" w:rsidRDefault="00DA02EC" w:rsidP="00293090">
            <w:pPr>
              <w:autoSpaceDE w:val="0"/>
              <w:autoSpaceDN w:val="0"/>
              <w:jc w:val="both"/>
              <w:rPr>
                <w:sz w:val="20"/>
                <w:szCs w:val="20"/>
              </w:rPr>
            </w:pPr>
            <w:r w:rsidRPr="001A30F4">
              <w:rPr>
                <w:sz w:val="20"/>
                <w:szCs w:val="20"/>
              </w:rPr>
              <w:t>Невыполнение ВЦП</w:t>
            </w:r>
          </w:p>
        </w:tc>
      </w:tr>
      <w:tr w:rsidR="00DA02EC" w:rsidRPr="001A30F4" w:rsidTr="00293090">
        <w:trPr>
          <w:cantSplit/>
          <w:trHeight w:val="5375"/>
        </w:trPr>
        <w:tc>
          <w:tcPr>
            <w:tcW w:w="1440" w:type="dxa"/>
            <w:tcBorders>
              <w:top w:val="single" w:sz="6" w:space="0" w:color="auto"/>
              <w:left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Внешние риски реализации ВЦП</w:t>
            </w:r>
          </w:p>
        </w:tc>
        <w:tc>
          <w:tcPr>
            <w:tcW w:w="5380" w:type="dxa"/>
            <w:tcBorders>
              <w:top w:val="single" w:sz="6" w:space="0" w:color="auto"/>
              <w:left w:val="single" w:sz="6" w:space="0" w:color="auto"/>
              <w:right w:val="single" w:sz="6" w:space="0" w:color="auto"/>
            </w:tcBorders>
          </w:tcPr>
          <w:p w:rsidR="00DA02EC" w:rsidRPr="001A30F4" w:rsidRDefault="00DA02EC" w:rsidP="00293090">
            <w:pPr>
              <w:autoSpaceDE w:val="0"/>
              <w:autoSpaceDN w:val="0"/>
              <w:adjustRightInd w:val="0"/>
              <w:ind w:firstLine="4"/>
              <w:jc w:val="both"/>
              <w:rPr>
                <w:sz w:val="20"/>
                <w:szCs w:val="20"/>
              </w:rPr>
            </w:pPr>
            <w:r w:rsidRPr="001A30F4">
              <w:rPr>
                <w:sz w:val="20"/>
                <w:szCs w:val="20"/>
              </w:rPr>
              <w:t>1.Непреодолимые силы – весенняя распутица, половодье</w:t>
            </w:r>
          </w:p>
          <w:p w:rsidR="00DA02EC" w:rsidRPr="001A30F4" w:rsidRDefault="00DA02EC" w:rsidP="00293090">
            <w:pPr>
              <w:autoSpaceDE w:val="0"/>
              <w:autoSpaceDN w:val="0"/>
              <w:adjustRightInd w:val="0"/>
              <w:ind w:firstLine="4"/>
              <w:jc w:val="both"/>
              <w:rPr>
                <w:sz w:val="20"/>
                <w:szCs w:val="20"/>
              </w:rPr>
            </w:pPr>
            <w:r w:rsidRPr="001A30F4">
              <w:rPr>
                <w:sz w:val="20"/>
                <w:szCs w:val="20"/>
              </w:rPr>
              <w:t>2.Бездорожье</w:t>
            </w:r>
          </w:p>
          <w:p w:rsidR="00DA02EC" w:rsidRPr="001A30F4" w:rsidRDefault="00DA02EC" w:rsidP="00293090">
            <w:pPr>
              <w:autoSpaceDE w:val="0"/>
              <w:autoSpaceDN w:val="0"/>
              <w:adjustRightInd w:val="0"/>
              <w:ind w:firstLine="4"/>
              <w:jc w:val="both"/>
              <w:rPr>
                <w:sz w:val="20"/>
                <w:szCs w:val="20"/>
              </w:rPr>
            </w:pPr>
            <w:r w:rsidRPr="001A30F4">
              <w:rPr>
                <w:sz w:val="20"/>
                <w:szCs w:val="20"/>
              </w:rPr>
              <w:t>3.Отсутствие гражданской ответственности населения за культурное развитие и сохранность библиотечного фонда</w:t>
            </w:r>
          </w:p>
          <w:p w:rsidR="00DA02EC" w:rsidRPr="001A30F4" w:rsidRDefault="00DA02EC" w:rsidP="00293090">
            <w:pPr>
              <w:autoSpaceDE w:val="0"/>
              <w:autoSpaceDN w:val="0"/>
              <w:adjustRightInd w:val="0"/>
              <w:ind w:firstLine="4"/>
              <w:jc w:val="both"/>
              <w:rPr>
                <w:sz w:val="20"/>
                <w:szCs w:val="20"/>
              </w:rPr>
            </w:pPr>
            <w:r w:rsidRPr="001A30F4">
              <w:rPr>
                <w:sz w:val="20"/>
                <w:szCs w:val="20"/>
              </w:rPr>
              <w:t>4.Деградация населения</w:t>
            </w:r>
          </w:p>
          <w:p w:rsidR="00DA02EC" w:rsidRPr="001A30F4" w:rsidRDefault="00DA02EC" w:rsidP="00293090">
            <w:pPr>
              <w:autoSpaceDE w:val="0"/>
              <w:autoSpaceDN w:val="0"/>
              <w:adjustRightInd w:val="0"/>
              <w:ind w:firstLine="4"/>
              <w:jc w:val="both"/>
              <w:rPr>
                <w:sz w:val="20"/>
                <w:szCs w:val="20"/>
              </w:rPr>
            </w:pPr>
            <w:r w:rsidRPr="001A30F4">
              <w:rPr>
                <w:sz w:val="20"/>
                <w:szCs w:val="20"/>
              </w:rPr>
              <w:t>5.Сокращение объемов финансирования текущей деятельности межпоселенческой централизованной библиотечной системы, в том числе на книги и  периодические издания</w:t>
            </w:r>
          </w:p>
          <w:p w:rsidR="00DA02EC" w:rsidRPr="001A30F4" w:rsidRDefault="00DA02EC" w:rsidP="00293090">
            <w:pPr>
              <w:autoSpaceDE w:val="0"/>
              <w:autoSpaceDN w:val="0"/>
              <w:adjustRightInd w:val="0"/>
              <w:ind w:firstLine="4"/>
              <w:jc w:val="both"/>
              <w:rPr>
                <w:sz w:val="20"/>
                <w:szCs w:val="20"/>
              </w:rPr>
            </w:pPr>
            <w:r w:rsidRPr="001A30F4">
              <w:rPr>
                <w:sz w:val="20"/>
                <w:szCs w:val="20"/>
              </w:rPr>
              <w:t xml:space="preserve">6.Устаревший библиотечный  фонд (57 % издание книг 1970,1980 года) </w:t>
            </w:r>
          </w:p>
          <w:p w:rsidR="00DA02EC" w:rsidRPr="001A30F4" w:rsidRDefault="00DA02EC" w:rsidP="00293090">
            <w:pPr>
              <w:autoSpaceDE w:val="0"/>
              <w:autoSpaceDN w:val="0"/>
              <w:adjustRightInd w:val="0"/>
              <w:ind w:firstLine="4"/>
              <w:jc w:val="both"/>
              <w:rPr>
                <w:sz w:val="20"/>
                <w:szCs w:val="20"/>
              </w:rPr>
            </w:pPr>
            <w:r w:rsidRPr="001A30F4">
              <w:rPr>
                <w:sz w:val="20"/>
                <w:szCs w:val="20"/>
              </w:rPr>
              <w:t>7.Несоблюдение издательствами СанПинов при издании книг (мелкий шрифт, газетная бумага)</w:t>
            </w:r>
          </w:p>
          <w:p w:rsidR="00DA02EC" w:rsidRPr="001A30F4" w:rsidRDefault="00DA02EC" w:rsidP="00293090">
            <w:pPr>
              <w:autoSpaceDE w:val="0"/>
              <w:autoSpaceDN w:val="0"/>
              <w:adjustRightInd w:val="0"/>
              <w:ind w:firstLine="4"/>
              <w:jc w:val="both"/>
              <w:rPr>
                <w:sz w:val="20"/>
                <w:szCs w:val="20"/>
              </w:rPr>
            </w:pPr>
            <w:r w:rsidRPr="001A30F4">
              <w:rPr>
                <w:sz w:val="20"/>
                <w:szCs w:val="20"/>
              </w:rPr>
              <w:t xml:space="preserve">8.Отсутствие в большинстве филиалов (50%) компьютеров и доступа в Интернет </w:t>
            </w:r>
          </w:p>
          <w:p w:rsidR="00DA02EC" w:rsidRPr="001A30F4" w:rsidRDefault="00DA02EC" w:rsidP="00293090">
            <w:pPr>
              <w:autoSpaceDE w:val="0"/>
              <w:autoSpaceDN w:val="0"/>
              <w:adjustRightInd w:val="0"/>
              <w:ind w:firstLine="4"/>
              <w:jc w:val="both"/>
              <w:rPr>
                <w:sz w:val="20"/>
                <w:szCs w:val="20"/>
              </w:rPr>
            </w:pPr>
            <w:r w:rsidRPr="001A30F4">
              <w:rPr>
                <w:sz w:val="20"/>
                <w:szCs w:val="20"/>
              </w:rPr>
              <w:t xml:space="preserve">9.Отсутствие пожарной сигнализации в филиалах  </w:t>
            </w:r>
          </w:p>
          <w:p w:rsidR="00DA02EC" w:rsidRPr="001A30F4" w:rsidRDefault="00DA02EC" w:rsidP="00293090">
            <w:pPr>
              <w:autoSpaceDE w:val="0"/>
              <w:autoSpaceDN w:val="0"/>
              <w:adjustRightInd w:val="0"/>
              <w:ind w:firstLine="4"/>
              <w:jc w:val="both"/>
              <w:rPr>
                <w:sz w:val="20"/>
                <w:szCs w:val="20"/>
              </w:rPr>
            </w:pPr>
            <w:r w:rsidRPr="001A30F4">
              <w:rPr>
                <w:sz w:val="20"/>
                <w:szCs w:val="20"/>
              </w:rPr>
              <w:t>10.Снижение численности населения района</w:t>
            </w:r>
          </w:p>
        </w:tc>
        <w:tc>
          <w:tcPr>
            <w:tcW w:w="2900" w:type="dxa"/>
            <w:tcBorders>
              <w:top w:val="single" w:sz="6" w:space="0" w:color="auto"/>
              <w:left w:val="single" w:sz="6" w:space="0" w:color="auto"/>
              <w:right w:val="single" w:sz="6" w:space="0" w:color="auto"/>
            </w:tcBorders>
          </w:tcPr>
          <w:p w:rsidR="00DA02EC" w:rsidRPr="001A30F4" w:rsidRDefault="00DA02EC" w:rsidP="00293090">
            <w:pPr>
              <w:autoSpaceDE w:val="0"/>
              <w:autoSpaceDN w:val="0"/>
              <w:jc w:val="both"/>
              <w:rPr>
                <w:sz w:val="20"/>
                <w:szCs w:val="20"/>
              </w:rPr>
            </w:pPr>
            <w:r w:rsidRPr="001A30F4">
              <w:rPr>
                <w:sz w:val="20"/>
                <w:szCs w:val="20"/>
              </w:rPr>
              <w:t>Нарушение условий для предоставления населению Молчановского района свободного доступа  к библиотечным фондам, электронным информационным ресурсам;</w:t>
            </w:r>
          </w:p>
          <w:p w:rsidR="00DA02EC" w:rsidRPr="001A30F4" w:rsidRDefault="00DA02EC" w:rsidP="00293090">
            <w:pPr>
              <w:autoSpaceDE w:val="0"/>
              <w:autoSpaceDN w:val="0"/>
              <w:jc w:val="both"/>
              <w:rPr>
                <w:sz w:val="20"/>
                <w:szCs w:val="20"/>
              </w:rPr>
            </w:pPr>
            <w:r w:rsidRPr="001A30F4">
              <w:rPr>
                <w:sz w:val="20"/>
                <w:szCs w:val="20"/>
              </w:rPr>
              <w:t>Снижение качества книжного фонда;</w:t>
            </w:r>
          </w:p>
          <w:p w:rsidR="00DA02EC" w:rsidRPr="001A30F4" w:rsidRDefault="00DA02EC" w:rsidP="00293090">
            <w:pPr>
              <w:autoSpaceDE w:val="0"/>
              <w:autoSpaceDN w:val="0"/>
              <w:jc w:val="both"/>
              <w:rPr>
                <w:sz w:val="20"/>
                <w:szCs w:val="20"/>
              </w:rPr>
            </w:pPr>
            <w:r w:rsidRPr="001A30F4">
              <w:rPr>
                <w:sz w:val="20"/>
                <w:szCs w:val="20"/>
              </w:rPr>
              <w:t>Снижение качества библиотечных услуг;</w:t>
            </w:r>
          </w:p>
          <w:p w:rsidR="00DA02EC" w:rsidRPr="001A30F4" w:rsidRDefault="00DA02EC" w:rsidP="00293090">
            <w:pPr>
              <w:autoSpaceDE w:val="0"/>
              <w:autoSpaceDN w:val="0"/>
              <w:jc w:val="both"/>
              <w:rPr>
                <w:sz w:val="20"/>
                <w:szCs w:val="20"/>
              </w:rPr>
            </w:pPr>
            <w:r w:rsidRPr="001A30F4">
              <w:rPr>
                <w:sz w:val="20"/>
                <w:szCs w:val="20"/>
              </w:rPr>
              <w:t>Снижение количества читателей</w:t>
            </w:r>
          </w:p>
          <w:p w:rsidR="00DA02EC" w:rsidRPr="001A30F4" w:rsidRDefault="00DA02EC" w:rsidP="00293090">
            <w:pPr>
              <w:autoSpaceDE w:val="0"/>
              <w:autoSpaceDN w:val="0"/>
              <w:jc w:val="both"/>
              <w:rPr>
                <w:sz w:val="20"/>
                <w:szCs w:val="20"/>
              </w:rPr>
            </w:pPr>
          </w:p>
        </w:tc>
      </w:tr>
      <w:tr w:rsidR="00DA02EC" w:rsidRPr="001A30F4" w:rsidTr="00293090">
        <w:trPr>
          <w:cantSplit/>
          <w:trHeight w:val="360"/>
        </w:trPr>
        <w:tc>
          <w:tcPr>
            <w:tcW w:w="6820" w:type="dxa"/>
            <w:gridSpan w:val="2"/>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rPr>
                <w:sz w:val="20"/>
                <w:szCs w:val="20"/>
              </w:rPr>
            </w:pPr>
            <w:r w:rsidRPr="001A30F4">
              <w:rPr>
                <w:sz w:val="20"/>
                <w:szCs w:val="20"/>
              </w:rPr>
              <w:t xml:space="preserve">Возможные косвенные последствия реализации  ВЦП, носящие отрицательный характер         </w:t>
            </w:r>
          </w:p>
        </w:tc>
        <w:tc>
          <w:tcPr>
            <w:tcW w:w="2900" w:type="dxa"/>
            <w:tcBorders>
              <w:top w:val="single" w:sz="6" w:space="0" w:color="auto"/>
              <w:left w:val="single" w:sz="6" w:space="0" w:color="auto"/>
              <w:bottom w:val="single" w:sz="6" w:space="0" w:color="auto"/>
              <w:right w:val="single" w:sz="6" w:space="0" w:color="auto"/>
            </w:tcBorders>
          </w:tcPr>
          <w:p w:rsidR="00DA02EC" w:rsidRPr="001A30F4" w:rsidRDefault="00DA02EC" w:rsidP="00293090">
            <w:pPr>
              <w:autoSpaceDE w:val="0"/>
              <w:autoSpaceDN w:val="0"/>
              <w:jc w:val="both"/>
              <w:rPr>
                <w:sz w:val="20"/>
                <w:szCs w:val="20"/>
              </w:rPr>
            </w:pPr>
            <w:r w:rsidRPr="001A30F4">
              <w:rPr>
                <w:sz w:val="20"/>
                <w:szCs w:val="20"/>
              </w:rPr>
              <w:t xml:space="preserve">Снижение культурного уровня населения района </w:t>
            </w:r>
          </w:p>
          <w:p w:rsidR="00DA02EC" w:rsidRPr="001A30F4" w:rsidRDefault="00DA02EC" w:rsidP="00293090">
            <w:pPr>
              <w:autoSpaceDE w:val="0"/>
              <w:autoSpaceDN w:val="0"/>
              <w:jc w:val="both"/>
              <w:rPr>
                <w:sz w:val="20"/>
                <w:szCs w:val="20"/>
              </w:rPr>
            </w:pPr>
            <w:r w:rsidRPr="001A30F4">
              <w:rPr>
                <w:sz w:val="20"/>
                <w:szCs w:val="20"/>
              </w:rPr>
              <w:t>Повышение уровня преступлений и правонарушений в Молчановском районе</w:t>
            </w:r>
          </w:p>
        </w:tc>
      </w:tr>
    </w:tbl>
    <w:p w:rsidR="00DA02EC" w:rsidRPr="001A30F4" w:rsidRDefault="00DA02EC" w:rsidP="00761696">
      <w:pPr>
        <w:rPr>
          <w:sz w:val="20"/>
          <w:szCs w:val="20"/>
        </w:rPr>
      </w:pPr>
    </w:p>
    <w:p w:rsidR="00DA02EC" w:rsidRPr="001A30F4" w:rsidRDefault="00DA02EC" w:rsidP="00761696">
      <w:pPr>
        <w:rPr>
          <w:sz w:val="20"/>
          <w:szCs w:val="20"/>
        </w:rPr>
        <w:sectPr w:rsidR="00DA02EC" w:rsidRPr="001A30F4" w:rsidSect="00842B4F">
          <w:headerReference w:type="even" r:id="rId25"/>
          <w:headerReference w:type="default" r:id="rId26"/>
          <w:pgSz w:w="11906" w:h="16838"/>
          <w:pgMar w:top="567" w:right="851" w:bottom="567" w:left="1701" w:header="709" w:footer="709" w:gutter="0"/>
          <w:pgNumType w:start="80"/>
          <w:cols w:space="708"/>
          <w:titlePg/>
          <w:docGrid w:linePitch="360"/>
        </w:sectPr>
      </w:pPr>
    </w:p>
    <w:p w:rsidR="00DA02EC" w:rsidRPr="001A30F4" w:rsidRDefault="00DA02EC" w:rsidP="00761696">
      <w:pPr>
        <w:pStyle w:val="ConsPlusNormal"/>
        <w:widowControl/>
        <w:jc w:val="center"/>
        <w:rPr>
          <w:rFonts w:ascii="Times New Roman" w:hAnsi="Times New Roman" w:cs="Times New Roman"/>
        </w:rPr>
      </w:pPr>
      <w:r w:rsidRPr="001A30F4">
        <w:rPr>
          <w:rFonts w:ascii="Times New Roman" w:hAnsi="Times New Roman" w:cs="Times New Roman"/>
        </w:rPr>
        <w:t>Раздел 5. Мероприятия ВЦП</w:t>
      </w:r>
    </w:p>
    <w:p w:rsidR="00DA02EC" w:rsidRPr="001A30F4" w:rsidRDefault="00DA02EC" w:rsidP="00761696">
      <w:pPr>
        <w:pStyle w:val="ConsPlusNormal"/>
        <w:widowControl/>
        <w:jc w:val="center"/>
        <w:rPr>
          <w:rFonts w:ascii="Times New Roman" w:hAnsi="Times New Roman" w:cs="Times New Roman"/>
        </w:rPr>
      </w:pPr>
    </w:p>
    <w:tbl>
      <w:tblPr>
        <w:tblW w:w="15026" w:type="dxa"/>
        <w:tblInd w:w="-34" w:type="dxa"/>
        <w:tblLayout w:type="fixed"/>
        <w:tblLook w:val="0000"/>
      </w:tblPr>
      <w:tblGrid>
        <w:gridCol w:w="567"/>
        <w:gridCol w:w="1276"/>
        <w:gridCol w:w="885"/>
        <w:gridCol w:w="571"/>
        <w:gridCol w:w="567"/>
        <w:gridCol w:w="1379"/>
        <w:gridCol w:w="1134"/>
        <w:gridCol w:w="1134"/>
        <w:gridCol w:w="1134"/>
        <w:gridCol w:w="1134"/>
        <w:gridCol w:w="970"/>
        <w:gridCol w:w="1014"/>
        <w:gridCol w:w="992"/>
        <w:gridCol w:w="1135"/>
        <w:gridCol w:w="1134"/>
      </w:tblGrid>
      <w:tr w:rsidR="00DA02EC" w:rsidRPr="001A30F4" w:rsidTr="00293090">
        <w:trPr>
          <w:trHeight w:val="71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 п/п</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Наименование  мероприятия</w:t>
            </w:r>
          </w:p>
        </w:tc>
        <w:tc>
          <w:tcPr>
            <w:tcW w:w="885" w:type="dxa"/>
            <w:vMerge w:val="restart"/>
            <w:tcBorders>
              <w:top w:val="single" w:sz="4" w:space="0" w:color="auto"/>
              <w:left w:val="single" w:sz="4" w:space="0" w:color="auto"/>
              <w:bottom w:val="single" w:sz="4" w:space="0" w:color="000000"/>
              <w:right w:val="single" w:sz="4" w:space="0" w:color="auto"/>
            </w:tcBorders>
            <w:vAlign w:val="center"/>
          </w:tcPr>
          <w:p w:rsidR="00DA02EC" w:rsidRPr="001A30F4" w:rsidRDefault="00DA02EC" w:rsidP="00293090">
            <w:pPr>
              <w:jc w:val="center"/>
              <w:rPr>
                <w:sz w:val="20"/>
                <w:szCs w:val="20"/>
              </w:rPr>
            </w:pPr>
            <w:r w:rsidRPr="001A30F4">
              <w:rPr>
                <w:sz w:val="20"/>
                <w:szCs w:val="20"/>
              </w:rPr>
              <w:t xml:space="preserve">Содержание  </w:t>
            </w:r>
            <w:r w:rsidRPr="001A30F4">
              <w:rPr>
                <w:sz w:val="20"/>
                <w:szCs w:val="20"/>
              </w:rPr>
              <w:br/>
              <w:t>мероприятия</w:t>
            </w:r>
          </w:p>
        </w:tc>
        <w:tc>
          <w:tcPr>
            <w:tcW w:w="1138" w:type="dxa"/>
            <w:gridSpan w:val="2"/>
            <w:vMerge w:val="restart"/>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Сроки реализации мероприятия</w:t>
            </w:r>
          </w:p>
        </w:tc>
        <w:tc>
          <w:tcPr>
            <w:tcW w:w="1379" w:type="dxa"/>
            <w:vMerge w:val="restart"/>
            <w:tcBorders>
              <w:top w:val="single" w:sz="4" w:space="0" w:color="auto"/>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Исполнитель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Код классификации расходов бюджетов (раздел, подраздел, целевая статья, вид расходов)</w:t>
            </w:r>
          </w:p>
        </w:tc>
        <w:tc>
          <w:tcPr>
            <w:tcW w:w="3402" w:type="dxa"/>
            <w:gridSpan w:val="3"/>
            <w:tcBorders>
              <w:top w:val="single" w:sz="4" w:space="0" w:color="auto"/>
              <w:left w:val="nil"/>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Расходы на мероприятие (тыс. руб.)</w:t>
            </w:r>
          </w:p>
        </w:tc>
        <w:tc>
          <w:tcPr>
            <w:tcW w:w="5245" w:type="dxa"/>
            <w:gridSpan w:val="5"/>
            <w:tcBorders>
              <w:top w:val="single" w:sz="4" w:space="0" w:color="auto"/>
              <w:left w:val="nil"/>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Показатели непосредственного результата (показатели реализации мероприятия)</w:t>
            </w:r>
          </w:p>
        </w:tc>
      </w:tr>
      <w:tr w:rsidR="00DA02EC" w:rsidRPr="001A30F4" w:rsidTr="00293090">
        <w:trPr>
          <w:trHeight w:val="509"/>
        </w:trPr>
        <w:tc>
          <w:tcPr>
            <w:tcW w:w="567"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885" w:type="dxa"/>
            <w:vMerge/>
            <w:tcBorders>
              <w:top w:val="nil"/>
              <w:left w:val="single" w:sz="4" w:space="0" w:color="auto"/>
              <w:bottom w:val="single" w:sz="4" w:space="0" w:color="000000"/>
              <w:right w:val="single" w:sz="4" w:space="0" w:color="auto"/>
            </w:tcBorders>
            <w:vAlign w:val="center"/>
          </w:tcPr>
          <w:p w:rsidR="00DA02EC" w:rsidRPr="001A30F4" w:rsidRDefault="00DA02EC" w:rsidP="00293090">
            <w:pPr>
              <w:jc w:val="center"/>
              <w:rPr>
                <w:sz w:val="20"/>
                <w:szCs w:val="20"/>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1379"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значение 2019</w:t>
            </w:r>
          </w:p>
        </w:tc>
        <w:tc>
          <w:tcPr>
            <w:tcW w:w="1134" w:type="dxa"/>
            <w:vMerge w:val="restart"/>
            <w:tcBorders>
              <w:top w:val="nil"/>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значение 2020</w:t>
            </w:r>
          </w:p>
        </w:tc>
        <w:tc>
          <w:tcPr>
            <w:tcW w:w="1134"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значение 2021</w:t>
            </w:r>
          </w:p>
        </w:tc>
        <w:tc>
          <w:tcPr>
            <w:tcW w:w="970" w:type="dxa"/>
            <w:vMerge w:val="restart"/>
            <w:tcBorders>
              <w:top w:val="nil"/>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Наименование показателя</w:t>
            </w:r>
          </w:p>
        </w:tc>
        <w:tc>
          <w:tcPr>
            <w:tcW w:w="1014" w:type="dxa"/>
            <w:vMerge w:val="restart"/>
            <w:tcBorders>
              <w:top w:val="nil"/>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Единица измерения показателя</w:t>
            </w:r>
          </w:p>
        </w:tc>
        <w:tc>
          <w:tcPr>
            <w:tcW w:w="992"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значение 2019</w:t>
            </w:r>
          </w:p>
        </w:tc>
        <w:tc>
          <w:tcPr>
            <w:tcW w:w="1135" w:type="dxa"/>
            <w:vMerge w:val="restart"/>
            <w:tcBorders>
              <w:top w:val="nil"/>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значение 2020</w:t>
            </w:r>
          </w:p>
        </w:tc>
        <w:tc>
          <w:tcPr>
            <w:tcW w:w="1134"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значение 2021</w:t>
            </w:r>
          </w:p>
        </w:tc>
      </w:tr>
      <w:tr w:rsidR="00DA02EC" w:rsidRPr="001A30F4" w:rsidTr="00293090">
        <w:trPr>
          <w:trHeight w:val="675"/>
        </w:trPr>
        <w:tc>
          <w:tcPr>
            <w:tcW w:w="567"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885" w:type="dxa"/>
            <w:vMerge/>
            <w:tcBorders>
              <w:top w:val="nil"/>
              <w:left w:val="single" w:sz="4" w:space="0" w:color="auto"/>
              <w:bottom w:val="single" w:sz="4" w:space="0" w:color="000000"/>
              <w:right w:val="single" w:sz="4" w:space="0" w:color="auto"/>
            </w:tcBorders>
            <w:vAlign w:val="center"/>
          </w:tcPr>
          <w:p w:rsidR="00DA02EC" w:rsidRPr="001A30F4" w:rsidRDefault="00DA02EC" w:rsidP="00293090">
            <w:pPr>
              <w:rPr>
                <w:sz w:val="20"/>
                <w:szCs w:val="20"/>
              </w:rPr>
            </w:pPr>
          </w:p>
        </w:tc>
        <w:tc>
          <w:tcPr>
            <w:tcW w:w="571" w:type="dxa"/>
            <w:tcBorders>
              <w:top w:val="nil"/>
              <w:left w:val="nil"/>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с (месяц/ год)</w:t>
            </w:r>
          </w:p>
        </w:tc>
        <w:tc>
          <w:tcPr>
            <w:tcW w:w="567" w:type="dxa"/>
            <w:tcBorders>
              <w:top w:val="nil"/>
              <w:left w:val="nil"/>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по (месяц/год)</w:t>
            </w:r>
          </w:p>
        </w:tc>
        <w:tc>
          <w:tcPr>
            <w:tcW w:w="1379" w:type="dxa"/>
            <w:vMerge/>
            <w:tcBorders>
              <w:left w:val="single" w:sz="4" w:space="0" w:color="auto"/>
              <w:bottom w:val="single" w:sz="4" w:space="0" w:color="auto"/>
              <w:right w:val="single" w:sz="4" w:space="0" w:color="auto"/>
            </w:tcBorders>
          </w:tcPr>
          <w:p w:rsidR="00DA02EC" w:rsidRPr="001A30F4" w:rsidRDefault="00DA02EC" w:rsidP="00293090">
            <w:pP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1134" w:type="dxa"/>
            <w:vMerge/>
            <w:tcBorders>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1134" w:type="dxa"/>
            <w:vMerge/>
            <w:tcBorders>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970"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1014"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992" w:type="dxa"/>
            <w:vMerge/>
            <w:tcBorders>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1135" w:type="dxa"/>
            <w:vMerge/>
            <w:tcBorders>
              <w:top w:val="nil"/>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1134" w:type="dxa"/>
            <w:vMerge/>
            <w:tcBorders>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r>
      <w:tr w:rsidR="00DA02EC" w:rsidRPr="001A30F4" w:rsidTr="00293090">
        <w:trPr>
          <w:trHeight w:val="1020"/>
        </w:trPr>
        <w:tc>
          <w:tcPr>
            <w:tcW w:w="567" w:type="dxa"/>
            <w:vMerge w:val="restart"/>
            <w:tcBorders>
              <w:top w:val="nil"/>
              <w:left w:val="single" w:sz="4" w:space="0" w:color="auto"/>
              <w:right w:val="single" w:sz="4" w:space="0" w:color="auto"/>
            </w:tcBorders>
            <w:vAlign w:val="center"/>
          </w:tcPr>
          <w:p w:rsidR="00DA02EC" w:rsidRPr="001A30F4" w:rsidRDefault="00DA02EC" w:rsidP="00293090">
            <w:pPr>
              <w:rPr>
                <w:sz w:val="20"/>
                <w:szCs w:val="20"/>
              </w:rPr>
            </w:pPr>
            <w:r w:rsidRPr="001A30F4">
              <w:rPr>
                <w:sz w:val="20"/>
                <w:szCs w:val="20"/>
              </w:rPr>
              <w:t>1</w:t>
            </w:r>
          </w:p>
        </w:tc>
        <w:tc>
          <w:tcPr>
            <w:tcW w:w="1276"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Библиотечное, библиографическое и информационное обслуживание пользователей библиотеки</w:t>
            </w:r>
          </w:p>
        </w:tc>
        <w:tc>
          <w:tcPr>
            <w:tcW w:w="885"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Организация библиотечного обслуживания населения</w:t>
            </w:r>
          </w:p>
        </w:tc>
        <w:tc>
          <w:tcPr>
            <w:tcW w:w="571" w:type="dxa"/>
            <w:vMerge w:val="restart"/>
            <w:tcBorders>
              <w:top w:val="nil"/>
              <w:left w:val="nil"/>
              <w:right w:val="single" w:sz="4" w:space="0" w:color="auto"/>
            </w:tcBorders>
            <w:vAlign w:val="center"/>
          </w:tcPr>
          <w:p w:rsidR="00DA02EC" w:rsidRPr="001A30F4" w:rsidRDefault="00DA02EC" w:rsidP="00293090">
            <w:pPr>
              <w:jc w:val="center"/>
              <w:rPr>
                <w:sz w:val="20"/>
                <w:szCs w:val="20"/>
              </w:rPr>
            </w:pPr>
            <w:r w:rsidRPr="001A30F4">
              <w:rPr>
                <w:sz w:val="20"/>
                <w:szCs w:val="20"/>
              </w:rPr>
              <w:t>январь</w:t>
            </w:r>
          </w:p>
        </w:tc>
        <w:tc>
          <w:tcPr>
            <w:tcW w:w="567" w:type="dxa"/>
            <w:vMerge w:val="restart"/>
            <w:tcBorders>
              <w:top w:val="nil"/>
              <w:left w:val="nil"/>
              <w:right w:val="single" w:sz="4" w:space="0" w:color="auto"/>
            </w:tcBorders>
            <w:vAlign w:val="center"/>
          </w:tcPr>
          <w:p w:rsidR="00DA02EC" w:rsidRPr="001A30F4" w:rsidRDefault="00DA02EC" w:rsidP="00293090">
            <w:pPr>
              <w:jc w:val="center"/>
              <w:rPr>
                <w:sz w:val="20"/>
                <w:szCs w:val="20"/>
              </w:rPr>
            </w:pPr>
            <w:r w:rsidRPr="001A30F4">
              <w:rPr>
                <w:sz w:val="20"/>
                <w:szCs w:val="20"/>
              </w:rPr>
              <w:t>декабрь</w:t>
            </w:r>
          </w:p>
        </w:tc>
        <w:tc>
          <w:tcPr>
            <w:tcW w:w="1379" w:type="dxa"/>
            <w:vMerge w:val="restart"/>
            <w:tcBorders>
              <w:top w:val="single" w:sz="4" w:space="0" w:color="auto"/>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Директор муниципального бюджетного учреждения культуры «Молчановская межпоселенческая централизованная библиотечная система»- Малыгина Галина Александровна</w:t>
            </w:r>
          </w:p>
        </w:tc>
        <w:tc>
          <w:tcPr>
            <w:tcW w:w="1134"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08 01 04 1 43 00000 611</w:t>
            </w:r>
          </w:p>
        </w:tc>
        <w:tc>
          <w:tcPr>
            <w:tcW w:w="1134"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6937,7</w:t>
            </w:r>
          </w:p>
        </w:tc>
        <w:tc>
          <w:tcPr>
            <w:tcW w:w="1134"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5075,7</w:t>
            </w:r>
          </w:p>
        </w:tc>
        <w:tc>
          <w:tcPr>
            <w:tcW w:w="1134" w:type="dxa"/>
            <w:vMerge w:val="restart"/>
            <w:tcBorders>
              <w:top w:val="nil"/>
              <w:left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4806,7</w:t>
            </w:r>
          </w:p>
        </w:tc>
        <w:tc>
          <w:tcPr>
            <w:tcW w:w="970" w:type="dxa"/>
            <w:tcBorders>
              <w:top w:val="nil"/>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Количество посещений</w:t>
            </w:r>
          </w:p>
        </w:tc>
        <w:tc>
          <w:tcPr>
            <w:tcW w:w="1014" w:type="dxa"/>
            <w:tcBorders>
              <w:top w:val="nil"/>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единиц</w:t>
            </w:r>
          </w:p>
        </w:tc>
        <w:tc>
          <w:tcPr>
            <w:tcW w:w="992" w:type="dxa"/>
            <w:tcBorders>
              <w:top w:val="nil"/>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96311</w:t>
            </w:r>
          </w:p>
        </w:tc>
        <w:tc>
          <w:tcPr>
            <w:tcW w:w="1135" w:type="dxa"/>
            <w:tcBorders>
              <w:top w:val="nil"/>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96311</w:t>
            </w:r>
          </w:p>
        </w:tc>
        <w:tc>
          <w:tcPr>
            <w:tcW w:w="1134" w:type="dxa"/>
            <w:tcBorders>
              <w:top w:val="nil"/>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96311</w:t>
            </w:r>
          </w:p>
        </w:tc>
      </w:tr>
      <w:tr w:rsidR="00DA02EC" w:rsidRPr="001A30F4" w:rsidTr="00293090">
        <w:trPr>
          <w:trHeight w:val="994"/>
        </w:trPr>
        <w:tc>
          <w:tcPr>
            <w:tcW w:w="567" w:type="dxa"/>
            <w:vMerge/>
            <w:tcBorders>
              <w:left w:val="single" w:sz="4" w:space="0" w:color="auto"/>
              <w:right w:val="single" w:sz="4" w:space="0" w:color="auto"/>
            </w:tcBorders>
            <w:vAlign w:val="center"/>
          </w:tcPr>
          <w:p w:rsidR="00DA02EC" w:rsidRPr="001A30F4" w:rsidRDefault="00DA02EC" w:rsidP="00293090">
            <w:pPr>
              <w:rPr>
                <w:sz w:val="20"/>
                <w:szCs w:val="20"/>
              </w:rPr>
            </w:pPr>
          </w:p>
        </w:tc>
        <w:tc>
          <w:tcPr>
            <w:tcW w:w="1276"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885"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571" w:type="dxa"/>
            <w:vMerge/>
            <w:tcBorders>
              <w:left w:val="nil"/>
              <w:right w:val="single" w:sz="4" w:space="0" w:color="auto"/>
            </w:tcBorders>
            <w:vAlign w:val="center"/>
          </w:tcPr>
          <w:p w:rsidR="00DA02EC" w:rsidRPr="001A30F4" w:rsidRDefault="00DA02EC" w:rsidP="00293090">
            <w:pPr>
              <w:jc w:val="center"/>
              <w:rPr>
                <w:sz w:val="20"/>
                <w:szCs w:val="20"/>
              </w:rPr>
            </w:pPr>
          </w:p>
        </w:tc>
        <w:tc>
          <w:tcPr>
            <w:tcW w:w="567" w:type="dxa"/>
            <w:vMerge/>
            <w:tcBorders>
              <w:left w:val="nil"/>
              <w:right w:val="single" w:sz="4" w:space="0" w:color="auto"/>
            </w:tcBorders>
            <w:vAlign w:val="center"/>
          </w:tcPr>
          <w:p w:rsidR="00DA02EC" w:rsidRPr="001A30F4" w:rsidRDefault="00DA02EC" w:rsidP="00293090">
            <w:pPr>
              <w:jc w:val="center"/>
              <w:rPr>
                <w:sz w:val="20"/>
                <w:szCs w:val="20"/>
              </w:rPr>
            </w:pPr>
          </w:p>
        </w:tc>
        <w:tc>
          <w:tcPr>
            <w:tcW w:w="1379" w:type="dxa"/>
            <w:vMerge/>
            <w:tcBorders>
              <w:left w:val="single" w:sz="4" w:space="0" w:color="auto"/>
              <w:right w:val="single" w:sz="4" w:space="0" w:color="auto"/>
            </w:tcBorders>
          </w:tcPr>
          <w:p w:rsidR="00DA02EC" w:rsidRPr="001A30F4" w:rsidRDefault="00DA02EC" w:rsidP="00293090">
            <w:pPr>
              <w:rPr>
                <w:sz w:val="20"/>
                <w:szCs w:val="20"/>
              </w:rPr>
            </w:pPr>
          </w:p>
        </w:tc>
        <w:tc>
          <w:tcPr>
            <w:tcW w:w="1134"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Количество документов</w:t>
            </w:r>
          </w:p>
        </w:tc>
        <w:tc>
          <w:tcPr>
            <w:tcW w:w="101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140</w:t>
            </w:r>
          </w:p>
        </w:tc>
        <w:tc>
          <w:tcPr>
            <w:tcW w:w="1135"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140</w:t>
            </w:r>
          </w:p>
        </w:tc>
        <w:tc>
          <w:tcPr>
            <w:tcW w:w="113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140</w:t>
            </w:r>
          </w:p>
        </w:tc>
      </w:tr>
      <w:tr w:rsidR="00DA02EC" w:rsidRPr="001A30F4" w:rsidTr="00293090">
        <w:trPr>
          <w:trHeight w:val="1110"/>
        </w:trPr>
        <w:tc>
          <w:tcPr>
            <w:tcW w:w="567" w:type="dxa"/>
            <w:vMerge/>
            <w:tcBorders>
              <w:left w:val="single" w:sz="4" w:space="0" w:color="auto"/>
              <w:right w:val="single" w:sz="4" w:space="0" w:color="auto"/>
            </w:tcBorders>
            <w:vAlign w:val="center"/>
          </w:tcPr>
          <w:p w:rsidR="00DA02EC" w:rsidRPr="001A30F4" w:rsidRDefault="00DA02EC" w:rsidP="00293090">
            <w:pPr>
              <w:rPr>
                <w:sz w:val="20"/>
                <w:szCs w:val="20"/>
              </w:rPr>
            </w:pPr>
          </w:p>
        </w:tc>
        <w:tc>
          <w:tcPr>
            <w:tcW w:w="1276"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885"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571" w:type="dxa"/>
            <w:vMerge/>
            <w:tcBorders>
              <w:left w:val="nil"/>
              <w:right w:val="single" w:sz="4" w:space="0" w:color="auto"/>
            </w:tcBorders>
            <w:vAlign w:val="center"/>
          </w:tcPr>
          <w:p w:rsidR="00DA02EC" w:rsidRPr="001A30F4" w:rsidRDefault="00DA02EC" w:rsidP="00293090">
            <w:pPr>
              <w:jc w:val="center"/>
              <w:rPr>
                <w:sz w:val="20"/>
                <w:szCs w:val="20"/>
              </w:rPr>
            </w:pPr>
          </w:p>
        </w:tc>
        <w:tc>
          <w:tcPr>
            <w:tcW w:w="567" w:type="dxa"/>
            <w:vMerge/>
            <w:tcBorders>
              <w:left w:val="nil"/>
              <w:right w:val="single" w:sz="4" w:space="0" w:color="auto"/>
            </w:tcBorders>
            <w:vAlign w:val="center"/>
          </w:tcPr>
          <w:p w:rsidR="00DA02EC" w:rsidRPr="001A30F4" w:rsidRDefault="00DA02EC" w:rsidP="00293090">
            <w:pPr>
              <w:jc w:val="center"/>
              <w:rPr>
                <w:sz w:val="20"/>
                <w:szCs w:val="20"/>
              </w:rPr>
            </w:pPr>
          </w:p>
        </w:tc>
        <w:tc>
          <w:tcPr>
            <w:tcW w:w="1379" w:type="dxa"/>
            <w:vMerge/>
            <w:tcBorders>
              <w:left w:val="single" w:sz="4" w:space="0" w:color="auto"/>
              <w:right w:val="single" w:sz="4" w:space="0" w:color="auto"/>
            </w:tcBorders>
          </w:tcPr>
          <w:p w:rsidR="00DA02EC" w:rsidRPr="001A30F4" w:rsidRDefault="00DA02EC" w:rsidP="00293090">
            <w:pPr>
              <w:rPr>
                <w:sz w:val="20"/>
                <w:szCs w:val="20"/>
              </w:rPr>
            </w:pPr>
          </w:p>
        </w:tc>
        <w:tc>
          <w:tcPr>
            <w:tcW w:w="1134"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left w:val="single" w:sz="4" w:space="0" w:color="auto"/>
              <w:right w:val="single" w:sz="4" w:space="0" w:color="auto"/>
            </w:tcBorders>
            <w:vAlign w:val="center"/>
          </w:tcPr>
          <w:p w:rsidR="00DA02EC" w:rsidRPr="001A30F4" w:rsidRDefault="00DA02EC" w:rsidP="00293090">
            <w:pPr>
              <w:jc w:val="center"/>
              <w:rPr>
                <w:sz w:val="20"/>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Количество</w:t>
            </w:r>
          </w:p>
          <w:p w:rsidR="00DA02EC" w:rsidRPr="001A30F4" w:rsidRDefault="00DA02EC" w:rsidP="00293090">
            <w:pPr>
              <w:jc w:val="center"/>
              <w:rPr>
                <w:sz w:val="20"/>
                <w:szCs w:val="20"/>
              </w:rPr>
            </w:pPr>
            <w:r w:rsidRPr="001A30F4">
              <w:rPr>
                <w:sz w:val="20"/>
                <w:szCs w:val="20"/>
              </w:rPr>
              <w:t>мероприятий</w:t>
            </w:r>
          </w:p>
        </w:tc>
        <w:tc>
          <w:tcPr>
            <w:tcW w:w="101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585</w:t>
            </w:r>
          </w:p>
        </w:tc>
        <w:tc>
          <w:tcPr>
            <w:tcW w:w="1135"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590</w:t>
            </w:r>
          </w:p>
        </w:tc>
        <w:tc>
          <w:tcPr>
            <w:tcW w:w="113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widowControl/>
              <w:jc w:val="center"/>
              <w:rPr>
                <w:rFonts w:ascii="Times New Roman" w:hAnsi="Times New Roman" w:cs="Times New Roman"/>
              </w:rPr>
            </w:pPr>
            <w:r w:rsidRPr="001A30F4">
              <w:rPr>
                <w:rFonts w:ascii="Times New Roman" w:hAnsi="Times New Roman" w:cs="Times New Roman"/>
              </w:rPr>
              <w:t>595</w:t>
            </w:r>
          </w:p>
        </w:tc>
      </w:tr>
      <w:tr w:rsidR="00DA02EC" w:rsidRPr="001A30F4" w:rsidTr="00293090">
        <w:trPr>
          <w:trHeight w:val="1641"/>
        </w:trPr>
        <w:tc>
          <w:tcPr>
            <w:tcW w:w="567" w:type="dxa"/>
            <w:vMerge/>
            <w:tcBorders>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p>
        </w:tc>
        <w:tc>
          <w:tcPr>
            <w:tcW w:w="1276" w:type="dxa"/>
            <w:vMerge/>
            <w:tcBorders>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885" w:type="dxa"/>
            <w:vMerge/>
            <w:tcBorders>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571" w:type="dxa"/>
            <w:vMerge/>
            <w:tcBorders>
              <w:left w:val="nil"/>
              <w:bottom w:val="single" w:sz="4" w:space="0" w:color="auto"/>
              <w:right w:val="single" w:sz="4" w:space="0" w:color="auto"/>
            </w:tcBorders>
            <w:vAlign w:val="center"/>
          </w:tcPr>
          <w:p w:rsidR="00DA02EC" w:rsidRPr="001A30F4" w:rsidRDefault="00DA02EC" w:rsidP="00293090">
            <w:pPr>
              <w:jc w:val="center"/>
              <w:rPr>
                <w:sz w:val="20"/>
                <w:szCs w:val="20"/>
              </w:rPr>
            </w:pPr>
          </w:p>
        </w:tc>
        <w:tc>
          <w:tcPr>
            <w:tcW w:w="567" w:type="dxa"/>
            <w:vMerge/>
            <w:tcBorders>
              <w:left w:val="nil"/>
              <w:bottom w:val="single" w:sz="4" w:space="0" w:color="auto"/>
              <w:right w:val="single" w:sz="4" w:space="0" w:color="auto"/>
            </w:tcBorders>
            <w:vAlign w:val="center"/>
          </w:tcPr>
          <w:p w:rsidR="00DA02EC" w:rsidRPr="001A30F4" w:rsidRDefault="00DA02EC" w:rsidP="00293090">
            <w:pPr>
              <w:jc w:val="center"/>
              <w:rPr>
                <w:sz w:val="20"/>
                <w:szCs w:val="20"/>
              </w:rPr>
            </w:pPr>
          </w:p>
        </w:tc>
        <w:tc>
          <w:tcPr>
            <w:tcW w:w="1379" w:type="dxa"/>
            <w:vMerge/>
            <w:tcBorders>
              <w:left w:val="single" w:sz="4" w:space="0" w:color="auto"/>
              <w:bottom w:val="single" w:sz="4" w:space="0" w:color="auto"/>
              <w:right w:val="single" w:sz="4" w:space="0" w:color="auto"/>
            </w:tcBorders>
          </w:tcPr>
          <w:p w:rsidR="00DA02EC" w:rsidRPr="001A30F4" w:rsidRDefault="00DA02EC" w:rsidP="00293090">
            <w:pPr>
              <w:rPr>
                <w:sz w:val="20"/>
                <w:szCs w:val="20"/>
              </w:rPr>
            </w:pPr>
          </w:p>
        </w:tc>
        <w:tc>
          <w:tcPr>
            <w:tcW w:w="1134" w:type="dxa"/>
            <w:vMerge/>
            <w:tcBorders>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vMerge/>
            <w:tcBorders>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Количество документов библиотечного фонда</w:t>
            </w:r>
          </w:p>
        </w:tc>
        <w:tc>
          <w:tcPr>
            <w:tcW w:w="101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jc w:val="center"/>
              <w:rPr>
                <w:rFonts w:ascii="Times New Roman" w:hAnsi="Times New Roman" w:cs="Times New Roman"/>
              </w:rPr>
            </w:pPr>
            <w:r w:rsidRPr="001A30F4">
              <w:rPr>
                <w:rFonts w:ascii="Times New Roman" w:hAnsi="Times New Roman" w:cs="Times New Roman"/>
              </w:rPr>
              <w:t>120744</w:t>
            </w:r>
          </w:p>
        </w:tc>
        <w:tc>
          <w:tcPr>
            <w:tcW w:w="1135"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jc w:val="center"/>
              <w:rPr>
                <w:rFonts w:ascii="Times New Roman" w:hAnsi="Times New Roman" w:cs="Times New Roman"/>
              </w:rPr>
            </w:pPr>
            <w:r w:rsidRPr="001A30F4">
              <w:rPr>
                <w:rFonts w:ascii="Times New Roman" w:hAnsi="Times New Roman" w:cs="Times New Roman"/>
              </w:rPr>
              <w:t>120744</w:t>
            </w:r>
          </w:p>
        </w:tc>
        <w:tc>
          <w:tcPr>
            <w:tcW w:w="113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jc w:val="center"/>
              <w:rPr>
                <w:rFonts w:ascii="Times New Roman" w:hAnsi="Times New Roman" w:cs="Times New Roman"/>
              </w:rPr>
            </w:pPr>
            <w:r w:rsidRPr="001A30F4">
              <w:rPr>
                <w:rFonts w:ascii="Times New Roman" w:hAnsi="Times New Roman" w:cs="Times New Roman"/>
              </w:rPr>
              <w:t>120744</w:t>
            </w:r>
          </w:p>
        </w:tc>
      </w:tr>
      <w:tr w:rsidR="00DA02EC" w:rsidRPr="001A30F4" w:rsidTr="00293090">
        <w:trPr>
          <w:trHeight w:val="415"/>
        </w:trPr>
        <w:tc>
          <w:tcPr>
            <w:tcW w:w="5245" w:type="dxa"/>
            <w:gridSpan w:val="6"/>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rPr>
                <w:sz w:val="20"/>
                <w:szCs w:val="20"/>
              </w:rPr>
            </w:pPr>
            <w:r w:rsidRPr="001A30F4">
              <w:rPr>
                <w:sz w:val="20"/>
                <w:szCs w:val="20"/>
              </w:rPr>
              <w:t>ИТОГО по ВЦП</w:t>
            </w:r>
          </w:p>
        </w:tc>
        <w:tc>
          <w:tcPr>
            <w:tcW w:w="113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6937,7</w:t>
            </w:r>
          </w:p>
        </w:tc>
        <w:tc>
          <w:tcPr>
            <w:tcW w:w="113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5075,7</w:t>
            </w:r>
          </w:p>
        </w:tc>
        <w:tc>
          <w:tcPr>
            <w:tcW w:w="113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r w:rsidRPr="001A30F4">
              <w:rPr>
                <w:sz w:val="20"/>
                <w:szCs w:val="20"/>
              </w:rPr>
              <w:t>4806,7»</w:t>
            </w:r>
          </w:p>
        </w:tc>
        <w:tc>
          <w:tcPr>
            <w:tcW w:w="970"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A02EC" w:rsidRPr="001A30F4" w:rsidRDefault="00DA02EC" w:rsidP="00293090">
            <w:pPr>
              <w:pStyle w:val="ConsPlusNormal"/>
              <w:jc w:val="center"/>
              <w:rPr>
                <w:rFonts w:ascii="Times New Roman" w:hAnsi="Times New Roman" w:cs="Times New Roman"/>
              </w:rPr>
            </w:pPr>
          </w:p>
        </w:tc>
      </w:tr>
    </w:tbl>
    <w:p w:rsidR="00DA02EC" w:rsidRPr="001A30F4" w:rsidRDefault="00DA02EC" w:rsidP="00761696">
      <w:pPr>
        <w:rPr>
          <w:sz w:val="20"/>
          <w:szCs w:val="20"/>
        </w:rPr>
      </w:pPr>
      <w:r w:rsidRPr="001A30F4">
        <w:rPr>
          <w:sz w:val="20"/>
          <w:szCs w:val="20"/>
        </w:rPr>
        <w:t xml:space="preserve">    </w:t>
      </w:r>
    </w:p>
    <w:p w:rsidR="00DA02EC" w:rsidRPr="001A30F4" w:rsidRDefault="00DA02EC" w:rsidP="00761696">
      <w:pPr>
        <w:rPr>
          <w:sz w:val="20"/>
          <w:szCs w:val="20"/>
        </w:rPr>
        <w:sectPr w:rsidR="00DA02EC" w:rsidRPr="001A30F4" w:rsidSect="00ED24C6">
          <w:pgSz w:w="16838" w:h="11905" w:orient="landscape"/>
          <w:pgMar w:top="1134" w:right="1134" w:bottom="851" w:left="1134" w:header="0" w:footer="0" w:gutter="0"/>
          <w:cols w:space="720"/>
          <w:noEndnote/>
        </w:sectPr>
      </w:pPr>
      <w:r w:rsidRPr="001A30F4">
        <w:rPr>
          <w:sz w:val="20"/>
          <w:szCs w:val="20"/>
        </w:rPr>
        <w:t xml:space="preserve">И.о. Управляющего делами Администрации Молчановского района                                                                                                    С.С. Захаренко                         </w:t>
      </w:r>
    </w:p>
    <w:p w:rsidR="00DA02EC" w:rsidRDefault="00DA02EC" w:rsidP="00761696">
      <w:pPr>
        <w:widowControl w:val="0"/>
        <w:autoSpaceDE w:val="0"/>
        <w:autoSpaceDN w:val="0"/>
        <w:adjustRightInd w:val="0"/>
        <w:jc w:val="both"/>
        <w:rPr>
          <w:b/>
          <w:color w:val="000000"/>
          <w:sz w:val="20"/>
          <w:szCs w:val="20"/>
        </w:rPr>
      </w:pPr>
      <w:r w:rsidRPr="00761696">
        <w:rPr>
          <w:b/>
          <w:sz w:val="20"/>
          <w:szCs w:val="20"/>
        </w:rPr>
        <w:t xml:space="preserve">Постановление Администрации Молчановского района от 05.09.2019 № 555 </w:t>
      </w:r>
      <w:r>
        <w:rPr>
          <w:b/>
          <w:sz w:val="20"/>
          <w:szCs w:val="20"/>
        </w:rPr>
        <w:t>«</w:t>
      </w:r>
      <w:r w:rsidRPr="00761696">
        <w:rPr>
          <w:b/>
          <w:color w:val="000000"/>
          <w:sz w:val="20"/>
          <w:szCs w:val="20"/>
        </w:rPr>
        <w:t>О внесении изменения в постановление Администрации Молчановского района от 26.02.2019 № 109</w:t>
      </w:r>
      <w:r>
        <w:rPr>
          <w:b/>
          <w:color w:val="000000"/>
          <w:sz w:val="20"/>
          <w:szCs w:val="20"/>
        </w:rPr>
        <w:t>»</w:t>
      </w:r>
    </w:p>
    <w:p w:rsidR="00DA02EC" w:rsidRDefault="00DA02EC" w:rsidP="00761696">
      <w:pPr>
        <w:widowControl w:val="0"/>
        <w:autoSpaceDE w:val="0"/>
        <w:autoSpaceDN w:val="0"/>
        <w:adjustRightInd w:val="0"/>
        <w:jc w:val="both"/>
        <w:rPr>
          <w:b/>
          <w:color w:val="000000"/>
          <w:sz w:val="20"/>
          <w:szCs w:val="20"/>
        </w:rPr>
      </w:pPr>
    </w:p>
    <w:p w:rsidR="00DA02EC" w:rsidRPr="005B21D8" w:rsidRDefault="00DA02EC" w:rsidP="00761696">
      <w:pPr>
        <w:widowControl w:val="0"/>
        <w:autoSpaceDE w:val="0"/>
        <w:autoSpaceDN w:val="0"/>
        <w:adjustRightInd w:val="0"/>
        <w:ind w:right="4932"/>
        <w:jc w:val="both"/>
        <w:rPr>
          <w:sz w:val="20"/>
          <w:szCs w:val="20"/>
        </w:rPr>
      </w:pPr>
    </w:p>
    <w:p w:rsidR="00DA02EC" w:rsidRPr="005B21D8" w:rsidRDefault="00DA02EC" w:rsidP="00761696">
      <w:pPr>
        <w:widowControl w:val="0"/>
        <w:autoSpaceDE w:val="0"/>
        <w:autoSpaceDN w:val="0"/>
        <w:adjustRightInd w:val="0"/>
        <w:ind w:firstLine="720"/>
        <w:jc w:val="both"/>
        <w:rPr>
          <w:sz w:val="20"/>
          <w:szCs w:val="20"/>
        </w:rPr>
      </w:pPr>
      <w:r w:rsidRPr="005B21D8">
        <w:rPr>
          <w:sz w:val="20"/>
          <w:szCs w:val="20"/>
        </w:rPr>
        <w:t>В соответствии со статьей 179.3 Бюджетного кодекса Российской Федерации, постановлением Администрации Молчановского района от 28.12.2015 № 643 «Об утверждении порядка по разработке, утверждению, реализации и мониторингу реализации ведомственных целевых программ Молчановского района» в целях совершенствования нормативного правового акта</w:t>
      </w:r>
    </w:p>
    <w:p w:rsidR="00DA02EC" w:rsidRPr="005B21D8" w:rsidRDefault="00DA02EC" w:rsidP="00761696">
      <w:pPr>
        <w:widowControl w:val="0"/>
        <w:autoSpaceDE w:val="0"/>
        <w:autoSpaceDN w:val="0"/>
        <w:adjustRightInd w:val="0"/>
        <w:ind w:firstLine="540"/>
        <w:jc w:val="both"/>
        <w:rPr>
          <w:sz w:val="20"/>
          <w:szCs w:val="20"/>
        </w:rPr>
      </w:pPr>
    </w:p>
    <w:p w:rsidR="00DA02EC" w:rsidRPr="005B21D8" w:rsidRDefault="00DA02EC" w:rsidP="00761696">
      <w:pPr>
        <w:pStyle w:val="ConsPlusNormal"/>
        <w:jc w:val="both"/>
        <w:rPr>
          <w:rFonts w:ascii="Times New Roman" w:hAnsi="Times New Roman" w:cs="Times New Roman"/>
        </w:rPr>
      </w:pPr>
      <w:r w:rsidRPr="005B21D8">
        <w:rPr>
          <w:rFonts w:ascii="Times New Roman" w:hAnsi="Times New Roman" w:cs="Times New Roman"/>
        </w:rPr>
        <w:t>ПОСТАНОВЛЯЮ:</w:t>
      </w:r>
    </w:p>
    <w:p w:rsidR="00DA02EC" w:rsidRPr="005B21D8" w:rsidRDefault="00DA02EC" w:rsidP="00761696">
      <w:pPr>
        <w:pStyle w:val="ConsPlusNormal"/>
        <w:jc w:val="both"/>
        <w:rPr>
          <w:rFonts w:ascii="Times New Roman" w:hAnsi="Times New Roman" w:cs="Times New Roman"/>
        </w:rPr>
      </w:pPr>
    </w:p>
    <w:p w:rsidR="00DA02EC" w:rsidRPr="005B21D8" w:rsidRDefault="00DA02EC" w:rsidP="00761696">
      <w:pPr>
        <w:pStyle w:val="ConsPlusNormal"/>
        <w:widowControl/>
        <w:tabs>
          <w:tab w:val="left" w:pos="1134"/>
        </w:tabs>
        <w:ind w:firstLine="709"/>
        <w:jc w:val="both"/>
        <w:rPr>
          <w:rFonts w:ascii="Times New Roman" w:hAnsi="Times New Roman" w:cs="Times New Roman"/>
          <w:color w:val="000000"/>
        </w:rPr>
      </w:pPr>
      <w:r w:rsidRPr="005B21D8">
        <w:rPr>
          <w:rFonts w:ascii="Times New Roman" w:hAnsi="Times New Roman" w:cs="Times New Roman"/>
        </w:rPr>
        <w:t xml:space="preserve">1. </w:t>
      </w:r>
      <w:r w:rsidRPr="005B21D8">
        <w:rPr>
          <w:rFonts w:ascii="Times New Roman" w:hAnsi="Times New Roman" w:cs="Times New Roman"/>
          <w:color w:val="000000"/>
        </w:rPr>
        <w:t xml:space="preserve">Внести изменение в постановление Администрации Молчановского района от 26.02.2019 № 109 «Об утверждении ведомственной целевой программы Молчановского района «Создание условий для обеспечения поселений, входящих в состав Молчановского района,  услугами по организации досуга и услугами организаций культуры» (далее – постановление), изложив приложение к постановлению в редакции, согласно приложению к настоящему постановлению. </w:t>
      </w:r>
    </w:p>
    <w:p w:rsidR="00DA02EC" w:rsidRPr="005B21D8" w:rsidRDefault="00DA02EC" w:rsidP="00761696">
      <w:pPr>
        <w:pStyle w:val="ConsPlusNormal"/>
        <w:widowControl/>
        <w:tabs>
          <w:tab w:val="left" w:pos="1134"/>
        </w:tabs>
        <w:ind w:firstLine="709"/>
        <w:jc w:val="both"/>
        <w:rPr>
          <w:rFonts w:ascii="Times New Roman" w:hAnsi="Times New Roman" w:cs="Times New Roman"/>
          <w:color w:val="000000"/>
        </w:rPr>
      </w:pPr>
      <w:r w:rsidRPr="005B21D8">
        <w:rPr>
          <w:rFonts w:ascii="Times New Roman" w:hAnsi="Times New Roman" w:cs="Times New Roman"/>
          <w:color w:val="000000"/>
        </w:rPr>
        <w:t>2. 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(http://www.molchanovo.ru/).</w:t>
      </w:r>
    </w:p>
    <w:p w:rsidR="00DA02EC" w:rsidRPr="005B21D8" w:rsidRDefault="00DA02EC" w:rsidP="00761696">
      <w:pPr>
        <w:pStyle w:val="ConsPlusNormal"/>
        <w:ind w:firstLine="709"/>
        <w:jc w:val="both"/>
        <w:rPr>
          <w:rFonts w:ascii="Times New Roman" w:hAnsi="Times New Roman" w:cs="Times New Roman"/>
        </w:rPr>
      </w:pPr>
      <w:r w:rsidRPr="005B21D8">
        <w:rPr>
          <w:rFonts w:ascii="Times New Roman" w:hAnsi="Times New Roman" w:cs="Times New Roman"/>
          <w:color w:val="000000"/>
        </w:rPr>
        <w:t>3.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                              И.И. Прудникова.</w:t>
      </w:r>
    </w:p>
    <w:p w:rsidR="00DA02EC" w:rsidRPr="005B21D8" w:rsidRDefault="00DA02EC" w:rsidP="00761696">
      <w:pPr>
        <w:pStyle w:val="ConsPlusNormal"/>
        <w:jc w:val="both"/>
        <w:rPr>
          <w:rFonts w:ascii="Times New Roman" w:hAnsi="Times New Roman" w:cs="Times New Roman"/>
        </w:rPr>
      </w:pPr>
    </w:p>
    <w:p w:rsidR="00DA02EC" w:rsidRPr="005B21D8" w:rsidRDefault="00DA02EC" w:rsidP="00761696">
      <w:pPr>
        <w:pStyle w:val="ConsPlusNormal"/>
        <w:jc w:val="both"/>
        <w:rPr>
          <w:rFonts w:ascii="Times New Roman" w:hAnsi="Times New Roman" w:cs="Times New Roman"/>
        </w:rPr>
      </w:pPr>
    </w:p>
    <w:p w:rsidR="00DA02EC" w:rsidRPr="005B21D8" w:rsidRDefault="00DA02EC" w:rsidP="00761696">
      <w:pPr>
        <w:pStyle w:val="ConsPlusNormal"/>
        <w:jc w:val="both"/>
        <w:rPr>
          <w:rFonts w:ascii="Times New Roman" w:hAnsi="Times New Roman" w:cs="Times New Roman"/>
        </w:rPr>
      </w:pPr>
    </w:p>
    <w:p w:rsidR="00DA02EC" w:rsidRPr="005B21D8" w:rsidRDefault="00DA02EC" w:rsidP="00761696">
      <w:pPr>
        <w:pStyle w:val="ConsPlusNormal"/>
        <w:jc w:val="both"/>
        <w:rPr>
          <w:rFonts w:ascii="Times New Roman" w:hAnsi="Times New Roman" w:cs="Times New Roman"/>
        </w:rPr>
      </w:pPr>
      <w:r w:rsidRPr="005B21D8">
        <w:rPr>
          <w:rFonts w:ascii="Times New Roman" w:hAnsi="Times New Roman" w:cs="Times New Roman"/>
        </w:rPr>
        <w:t>Глава Молчановского района                                                         Ю.Ю. Сальков</w:t>
      </w:r>
    </w:p>
    <w:p w:rsidR="00DA02EC" w:rsidRPr="005B21D8" w:rsidRDefault="00DA02EC" w:rsidP="00761696">
      <w:pPr>
        <w:ind w:left="5280"/>
        <w:jc w:val="both"/>
        <w:rPr>
          <w:sz w:val="20"/>
          <w:szCs w:val="20"/>
        </w:rPr>
      </w:pPr>
    </w:p>
    <w:p w:rsidR="00DA02EC" w:rsidRPr="005B21D8" w:rsidRDefault="00DA02EC" w:rsidP="00761696">
      <w:pPr>
        <w:ind w:left="5280"/>
        <w:jc w:val="both"/>
        <w:rPr>
          <w:bCs/>
          <w:sz w:val="20"/>
          <w:szCs w:val="20"/>
        </w:rPr>
      </w:pPr>
    </w:p>
    <w:p w:rsidR="00DA02EC" w:rsidRPr="005B21D8" w:rsidRDefault="00DA02EC" w:rsidP="00761696">
      <w:pPr>
        <w:ind w:left="5280"/>
        <w:jc w:val="both"/>
        <w:rPr>
          <w:bCs/>
          <w:sz w:val="20"/>
          <w:szCs w:val="20"/>
        </w:rPr>
      </w:pPr>
      <w:r w:rsidRPr="005B21D8">
        <w:rPr>
          <w:bCs/>
          <w:sz w:val="20"/>
          <w:szCs w:val="20"/>
        </w:rPr>
        <w:t xml:space="preserve">Приложение к постановлению Администрации Молчановского района </w:t>
      </w:r>
    </w:p>
    <w:p w:rsidR="00DA02EC" w:rsidRPr="005B21D8" w:rsidRDefault="00DA02EC" w:rsidP="00761696">
      <w:pPr>
        <w:ind w:left="5280"/>
        <w:jc w:val="both"/>
        <w:rPr>
          <w:bCs/>
          <w:sz w:val="20"/>
          <w:szCs w:val="20"/>
        </w:rPr>
      </w:pPr>
      <w:r w:rsidRPr="005B21D8">
        <w:rPr>
          <w:bCs/>
          <w:sz w:val="20"/>
          <w:szCs w:val="20"/>
        </w:rPr>
        <w:t xml:space="preserve">от 05.09.2019 № 555 </w:t>
      </w:r>
    </w:p>
    <w:p w:rsidR="00DA02EC" w:rsidRPr="005B21D8" w:rsidRDefault="00DA02EC" w:rsidP="00761696">
      <w:pPr>
        <w:ind w:left="5280"/>
        <w:jc w:val="both"/>
        <w:rPr>
          <w:bCs/>
          <w:sz w:val="20"/>
          <w:szCs w:val="20"/>
        </w:rPr>
      </w:pPr>
    </w:p>
    <w:p w:rsidR="00DA02EC" w:rsidRPr="005B21D8" w:rsidRDefault="00DA02EC" w:rsidP="00761696">
      <w:pPr>
        <w:ind w:left="5280"/>
        <w:jc w:val="both"/>
        <w:rPr>
          <w:bCs/>
          <w:sz w:val="20"/>
          <w:szCs w:val="20"/>
        </w:rPr>
      </w:pPr>
      <w:r w:rsidRPr="005B21D8">
        <w:rPr>
          <w:bCs/>
          <w:sz w:val="20"/>
          <w:szCs w:val="20"/>
        </w:rPr>
        <w:t>«Приложение к постановлению Администрации Молчановского района от 26.02.2019 № 109</w:t>
      </w:r>
    </w:p>
    <w:p w:rsidR="00DA02EC" w:rsidRPr="005B21D8" w:rsidRDefault="00DA02EC" w:rsidP="00761696">
      <w:pPr>
        <w:ind w:left="5280"/>
        <w:jc w:val="both"/>
        <w:rPr>
          <w:bCs/>
          <w:sz w:val="20"/>
          <w:szCs w:val="20"/>
        </w:rPr>
      </w:pPr>
    </w:p>
    <w:p w:rsidR="00DA02EC" w:rsidRPr="005B21D8" w:rsidRDefault="00DA02EC" w:rsidP="00761696">
      <w:pPr>
        <w:pStyle w:val="ConsPlusNormal"/>
        <w:widowControl/>
        <w:jc w:val="center"/>
        <w:outlineLvl w:val="2"/>
        <w:rPr>
          <w:rFonts w:ascii="Times New Roman" w:hAnsi="Times New Roman" w:cs="Times New Roman"/>
        </w:rPr>
      </w:pPr>
    </w:p>
    <w:p w:rsidR="00DA02EC" w:rsidRPr="005B21D8" w:rsidRDefault="00DA02EC" w:rsidP="00761696">
      <w:pPr>
        <w:pStyle w:val="ConsPlusNormal"/>
        <w:widowControl/>
        <w:jc w:val="center"/>
        <w:outlineLvl w:val="2"/>
        <w:rPr>
          <w:rFonts w:ascii="Times New Roman" w:hAnsi="Times New Roman" w:cs="Times New Roman"/>
        </w:rPr>
      </w:pPr>
      <w:r w:rsidRPr="005B21D8">
        <w:rPr>
          <w:rFonts w:ascii="Times New Roman" w:hAnsi="Times New Roman" w:cs="Times New Roman"/>
        </w:rPr>
        <w:t>Ведомственная целевая программа Молчановского района</w:t>
      </w:r>
    </w:p>
    <w:p w:rsidR="00DA02EC" w:rsidRPr="005B21D8" w:rsidRDefault="00DA02EC" w:rsidP="00761696">
      <w:pPr>
        <w:pStyle w:val="ConsPlusNormal"/>
        <w:widowControl/>
        <w:jc w:val="center"/>
        <w:outlineLvl w:val="2"/>
        <w:rPr>
          <w:rFonts w:ascii="Times New Roman" w:hAnsi="Times New Roman" w:cs="Times New Roman"/>
        </w:rPr>
      </w:pPr>
      <w:r w:rsidRPr="005B21D8">
        <w:rPr>
          <w:rFonts w:ascii="Times New Roman" w:hAnsi="Times New Roman" w:cs="Times New Roman"/>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DA02EC" w:rsidRPr="005B21D8" w:rsidRDefault="00DA02EC" w:rsidP="00761696">
      <w:pPr>
        <w:pStyle w:val="ConsPlusNormal"/>
        <w:widowControl/>
        <w:jc w:val="center"/>
        <w:outlineLvl w:val="2"/>
        <w:rPr>
          <w:rFonts w:ascii="Times New Roman" w:hAnsi="Times New Roman" w:cs="Times New Roman"/>
        </w:rPr>
      </w:pPr>
    </w:p>
    <w:p w:rsidR="00DA02EC" w:rsidRPr="005B21D8" w:rsidRDefault="00DA02EC" w:rsidP="00761696">
      <w:pPr>
        <w:pStyle w:val="ConsPlusNormal"/>
        <w:widowControl/>
        <w:jc w:val="center"/>
        <w:outlineLvl w:val="2"/>
        <w:rPr>
          <w:rFonts w:ascii="Times New Roman" w:hAnsi="Times New Roman" w:cs="Times New Roman"/>
        </w:rPr>
      </w:pPr>
      <w:r w:rsidRPr="005B21D8">
        <w:rPr>
          <w:rFonts w:ascii="Times New Roman" w:hAnsi="Times New Roman" w:cs="Times New Roman"/>
        </w:rPr>
        <w:t>Паспорт ведомственной целевой программы Молчановского района</w:t>
      </w:r>
    </w:p>
    <w:p w:rsidR="00DA02EC" w:rsidRPr="005B21D8" w:rsidRDefault="00DA02EC" w:rsidP="00761696">
      <w:pPr>
        <w:pStyle w:val="ConsPlusNormal"/>
        <w:widowControl/>
        <w:jc w:val="center"/>
        <w:rPr>
          <w:rFonts w:ascii="Times New Roman" w:hAnsi="Times New Roman" w:cs="Times New Roman"/>
        </w:rPr>
      </w:pPr>
    </w:p>
    <w:tbl>
      <w:tblPr>
        <w:tblW w:w="9709" w:type="dxa"/>
        <w:tblLayout w:type="fixed"/>
        <w:tblCellMar>
          <w:left w:w="70" w:type="dxa"/>
          <w:right w:w="70" w:type="dxa"/>
        </w:tblCellMar>
        <w:tblLook w:val="0000"/>
      </w:tblPr>
      <w:tblGrid>
        <w:gridCol w:w="3632"/>
        <w:gridCol w:w="1541"/>
        <w:gridCol w:w="43"/>
        <w:gridCol w:w="1517"/>
        <w:gridCol w:w="142"/>
        <w:gridCol w:w="1275"/>
        <w:gridCol w:w="1559"/>
      </w:tblGrid>
      <w:tr w:rsidR="00DA02EC" w:rsidRPr="005B21D8" w:rsidTr="00293090">
        <w:trPr>
          <w:cantSplit/>
          <w:trHeight w:val="23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autoSpaceDE w:val="0"/>
              <w:autoSpaceDN w:val="0"/>
              <w:adjustRightInd w:val="0"/>
              <w:rPr>
                <w:sz w:val="20"/>
                <w:szCs w:val="20"/>
              </w:rPr>
            </w:pPr>
            <w:r w:rsidRPr="005B21D8">
              <w:rPr>
                <w:sz w:val="20"/>
                <w:szCs w:val="20"/>
              </w:rPr>
              <w:t>Наименование субъекта бюджетного планирования (далее - СБП)</w:t>
            </w:r>
          </w:p>
        </w:tc>
        <w:tc>
          <w:tcPr>
            <w:tcW w:w="6077" w:type="dxa"/>
            <w:gridSpan w:val="6"/>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Муниципальное автономное учреждение культуры «Межпоселенческий методический центр народного творчества и досуга»</w:t>
            </w:r>
          </w:p>
        </w:tc>
      </w:tr>
      <w:tr w:rsidR="00DA02EC" w:rsidRPr="005B21D8" w:rsidTr="00293090">
        <w:trPr>
          <w:cantSplit/>
          <w:trHeight w:val="23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autoSpaceDE w:val="0"/>
              <w:autoSpaceDN w:val="0"/>
              <w:adjustRightInd w:val="0"/>
              <w:rPr>
                <w:sz w:val="20"/>
                <w:szCs w:val="20"/>
              </w:rPr>
            </w:pPr>
            <w:r w:rsidRPr="005B21D8">
              <w:rPr>
                <w:sz w:val="20"/>
                <w:szCs w:val="20"/>
              </w:rPr>
              <w:t>Тип ведомственной целевой программы Молчановского района (далее - ВЦП)</w:t>
            </w:r>
          </w:p>
        </w:tc>
        <w:tc>
          <w:tcPr>
            <w:tcW w:w="6077" w:type="dxa"/>
            <w:gridSpan w:val="6"/>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ВЦП включает мероприятия, направленные на реализацию функций  СБП, носящих постоянный характер, в том числе направленных на оказание бюджетных услуг</w:t>
            </w:r>
          </w:p>
        </w:tc>
      </w:tr>
      <w:tr w:rsidR="00DA02EC" w:rsidRPr="005B21D8" w:rsidTr="00293090">
        <w:trPr>
          <w:cantSplit/>
          <w:trHeight w:val="23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autoSpaceDE w:val="0"/>
              <w:autoSpaceDN w:val="0"/>
              <w:adjustRightInd w:val="0"/>
              <w:rPr>
                <w:sz w:val="20"/>
                <w:szCs w:val="20"/>
              </w:rPr>
            </w:pPr>
            <w:r w:rsidRPr="005B21D8">
              <w:rPr>
                <w:sz w:val="20"/>
                <w:szCs w:val="20"/>
              </w:rPr>
              <w:t>Наименование муниципальной программы Молчановского района, в состав которой включается ВЦП</w:t>
            </w:r>
          </w:p>
        </w:tc>
        <w:tc>
          <w:tcPr>
            <w:tcW w:w="6077" w:type="dxa"/>
            <w:gridSpan w:val="6"/>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Муниципальная программа «</w:t>
            </w:r>
            <w:r w:rsidRPr="005B21D8">
              <w:rPr>
                <w:rFonts w:ascii="Times New Roman" w:hAnsi="Times New Roman" w:cs="Times New Roman"/>
                <w:color w:val="000000"/>
              </w:rPr>
              <w:t>Развитие культуры и туризма в Молчановском районе на 2017-2022 годы»</w:t>
            </w:r>
          </w:p>
        </w:tc>
      </w:tr>
      <w:tr w:rsidR="00DA02EC" w:rsidRPr="005B21D8" w:rsidTr="00293090">
        <w:trPr>
          <w:cantSplit/>
          <w:trHeight w:val="23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autoSpaceDE w:val="0"/>
              <w:autoSpaceDN w:val="0"/>
              <w:adjustRightInd w:val="0"/>
              <w:rPr>
                <w:sz w:val="20"/>
                <w:szCs w:val="20"/>
              </w:rPr>
            </w:pPr>
            <w:r w:rsidRPr="005B21D8">
              <w:rPr>
                <w:sz w:val="20"/>
                <w:szCs w:val="20"/>
              </w:rPr>
              <w:t>Наименование подпрограммы муниципальной программы Молчановского района, в состав которой включается ВЦП</w:t>
            </w:r>
          </w:p>
        </w:tc>
        <w:tc>
          <w:tcPr>
            <w:tcW w:w="6077" w:type="dxa"/>
            <w:gridSpan w:val="6"/>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hyperlink r:id="rId27" w:anchor="P5052#P5052" w:history="1">
              <w:r w:rsidRPr="005B21D8">
                <w:rPr>
                  <w:rStyle w:val="Hyperlink"/>
                  <w:rFonts w:ascii="Times New Roman" w:hAnsi="Times New Roman" w:cs="Arial"/>
                  <w:color w:val="000000"/>
                </w:rPr>
                <w:t>Подпрограмма 1</w:t>
              </w:r>
            </w:hyperlink>
            <w:r w:rsidRPr="005B21D8">
              <w:rPr>
                <w:rFonts w:ascii="Times New Roman" w:hAnsi="Times New Roman" w:cs="Times New Roman"/>
              </w:rPr>
              <w:t>. «Развитие культуры и туризма на территории Молчановского района»</w:t>
            </w:r>
          </w:p>
        </w:tc>
      </w:tr>
      <w:tr w:rsidR="00DA02EC" w:rsidRPr="005B21D8" w:rsidTr="00293090">
        <w:trPr>
          <w:cantSplit/>
          <w:trHeight w:val="598"/>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autoSpaceDE w:val="0"/>
              <w:autoSpaceDN w:val="0"/>
              <w:adjustRightInd w:val="0"/>
              <w:rPr>
                <w:sz w:val="20"/>
                <w:szCs w:val="20"/>
              </w:rPr>
            </w:pPr>
            <w:r w:rsidRPr="005B21D8">
              <w:rPr>
                <w:sz w:val="20"/>
                <w:szCs w:val="20"/>
              </w:rPr>
              <w:t>Цель ВЦП (задача подпрограммы)</w:t>
            </w:r>
          </w:p>
        </w:tc>
        <w:tc>
          <w:tcPr>
            <w:tcW w:w="6077" w:type="dxa"/>
            <w:gridSpan w:val="6"/>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DA02EC" w:rsidRPr="005B21D8" w:rsidTr="00293090">
        <w:trPr>
          <w:cantSplit/>
          <w:trHeight w:val="23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autoSpaceDE w:val="0"/>
              <w:autoSpaceDN w:val="0"/>
              <w:adjustRightInd w:val="0"/>
              <w:rPr>
                <w:sz w:val="20"/>
                <w:szCs w:val="20"/>
              </w:rPr>
            </w:pPr>
            <w:r w:rsidRPr="005B21D8">
              <w:rPr>
                <w:sz w:val="20"/>
                <w:szCs w:val="20"/>
              </w:rPr>
              <w:t>Задача СБП согласно положению о СБП (уставу СБП)</w:t>
            </w:r>
          </w:p>
        </w:tc>
        <w:tc>
          <w:tcPr>
            <w:tcW w:w="6077" w:type="dxa"/>
            <w:gridSpan w:val="6"/>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Организация и проведение культурно-массовых мероприятий и организация досуга населения Молчановского района</w:t>
            </w:r>
          </w:p>
        </w:tc>
      </w:tr>
      <w:tr w:rsidR="00DA02EC" w:rsidRPr="005B21D8" w:rsidTr="00293090">
        <w:trPr>
          <w:cantSplit/>
          <w:trHeight w:val="47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Наименования показателей конечного</w:t>
            </w:r>
            <w:r w:rsidRPr="005B21D8">
              <w:rPr>
                <w:rFonts w:ascii="Times New Roman" w:hAnsi="Times New Roman" w:cs="Times New Roman"/>
              </w:rPr>
              <w:br/>
              <w:t>результата (показателей результата</w:t>
            </w:r>
            <w:r w:rsidRPr="005B21D8">
              <w:rPr>
                <w:rFonts w:ascii="Times New Roman" w:hAnsi="Times New Roman" w:cs="Times New Roman"/>
              </w:rPr>
              <w:br/>
              <w:t xml:space="preserve">достижения цели ВЦП (задачи СБП)  </w:t>
            </w:r>
          </w:p>
        </w:tc>
        <w:tc>
          <w:tcPr>
            <w:tcW w:w="1541" w:type="dxa"/>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 xml:space="preserve">Единица </w:t>
            </w:r>
            <w:r w:rsidRPr="005B21D8">
              <w:rPr>
                <w:rFonts w:ascii="Times New Roman" w:hAnsi="Times New Roman" w:cs="Times New Roman"/>
              </w:rPr>
              <w:br/>
              <w:t>измерения</w:t>
            </w:r>
          </w:p>
        </w:tc>
        <w:tc>
          <w:tcPr>
            <w:tcW w:w="1560" w:type="dxa"/>
            <w:gridSpan w:val="2"/>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2019</w:t>
            </w:r>
          </w:p>
          <w:p w:rsidR="00DA02EC" w:rsidRPr="005B21D8" w:rsidRDefault="00DA02EC" w:rsidP="00293090">
            <w:pPr>
              <w:jc w:val="center"/>
              <w:rPr>
                <w:sz w:val="20"/>
                <w:szCs w:val="20"/>
              </w:rPr>
            </w:pPr>
            <w:r w:rsidRPr="005B21D8">
              <w:rPr>
                <w:sz w:val="20"/>
                <w:szCs w:val="20"/>
              </w:rPr>
              <w:t>год</w:t>
            </w:r>
          </w:p>
        </w:tc>
        <w:tc>
          <w:tcPr>
            <w:tcW w:w="1417" w:type="dxa"/>
            <w:gridSpan w:val="2"/>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2020</w:t>
            </w:r>
          </w:p>
          <w:p w:rsidR="00DA02EC" w:rsidRPr="005B21D8" w:rsidRDefault="00DA02EC" w:rsidP="00293090">
            <w:pPr>
              <w:jc w:val="center"/>
              <w:rPr>
                <w:sz w:val="20"/>
                <w:szCs w:val="20"/>
              </w:rPr>
            </w:pPr>
            <w:r w:rsidRPr="005B21D8">
              <w:rPr>
                <w:sz w:val="20"/>
                <w:szCs w:val="20"/>
              </w:rPr>
              <w:t>год</w:t>
            </w:r>
          </w:p>
        </w:tc>
        <w:tc>
          <w:tcPr>
            <w:tcW w:w="1559" w:type="dxa"/>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2021</w:t>
            </w:r>
          </w:p>
          <w:p w:rsidR="00DA02EC" w:rsidRPr="005B21D8" w:rsidRDefault="00DA02EC" w:rsidP="00293090">
            <w:pPr>
              <w:jc w:val="center"/>
              <w:rPr>
                <w:sz w:val="20"/>
                <w:szCs w:val="20"/>
              </w:rPr>
            </w:pPr>
            <w:r w:rsidRPr="005B21D8">
              <w:rPr>
                <w:sz w:val="20"/>
                <w:szCs w:val="20"/>
              </w:rPr>
              <w:t>год</w:t>
            </w:r>
          </w:p>
        </w:tc>
      </w:tr>
      <w:tr w:rsidR="00DA02EC" w:rsidRPr="005B21D8" w:rsidTr="00293090">
        <w:trPr>
          <w:cantSplit/>
          <w:trHeight w:val="47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1.  Количество посетителей мероприятий</w:t>
            </w:r>
          </w:p>
        </w:tc>
        <w:tc>
          <w:tcPr>
            <w:tcW w:w="1541" w:type="dxa"/>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Человек</w:t>
            </w:r>
          </w:p>
        </w:tc>
        <w:tc>
          <w:tcPr>
            <w:tcW w:w="1560" w:type="dxa"/>
            <w:gridSpan w:val="2"/>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86440</w:t>
            </w:r>
          </w:p>
        </w:tc>
        <w:tc>
          <w:tcPr>
            <w:tcW w:w="1417" w:type="dxa"/>
            <w:gridSpan w:val="2"/>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86445</w:t>
            </w:r>
          </w:p>
        </w:tc>
        <w:tc>
          <w:tcPr>
            <w:tcW w:w="1559" w:type="dxa"/>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86450</w:t>
            </w:r>
          </w:p>
        </w:tc>
      </w:tr>
      <w:tr w:rsidR="00DA02EC" w:rsidRPr="005B21D8" w:rsidTr="00293090">
        <w:trPr>
          <w:cantSplit/>
          <w:trHeight w:val="47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2.  Реализация культурных проектов на территории Молчановского района (муниципальный заказ)                     </w:t>
            </w:r>
          </w:p>
        </w:tc>
        <w:tc>
          <w:tcPr>
            <w:tcW w:w="1541" w:type="dxa"/>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Количество мероприятий</w:t>
            </w:r>
          </w:p>
        </w:tc>
        <w:tc>
          <w:tcPr>
            <w:tcW w:w="1560" w:type="dxa"/>
            <w:gridSpan w:val="2"/>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112</w:t>
            </w:r>
          </w:p>
        </w:tc>
        <w:tc>
          <w:tcPr>
            <w:tcW w:w="1417" w:type="dxa"/>
            <w:gridSpan w:val="2"/>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112</w:t>
            </w:r>
          </w:p>
        </w:tc>
        <w:tc>
          <w:tcPr>
            <w:tcW w:w="1559" w:type="dxa"/>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112</w:t>
            </w:r>
          </w:p>
        </w:tc>
      </w:tr>
      <w:tr w:rsidR="00DA02EC" w:rsidRPr="005B21D8" w:rsidTr="00293090">
        <w:trPr>
          <w:cantSplit/>
          <w:trHeight w:val="47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3. Количество клубных формирований</w:t>
            </w:r>
          </w:p>
        </w:tc>
        <w:tc>
          <w:tcPr>
            <w:tcW w:w="1541" w:type="dxa"/>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Единиц</w:t>
            </w:r>
          </w:p>
        </w:tc>
        <w:tc>
          <w:tcPr>
            <w:tcW w:w="1560" w:type="dxa"/>
            <w:gridSpan w:val="2"/>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88</w:t>
            </w:r>
          </w:p>
        </w:tc>
        <w:tc>
          <w:tcPr>
            <w:tcW w:w="1417" w:type="dxa"/>
            <w:gridSpan w:val="2"/>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89</w:t>
            </w:r>
          </w:p>
        </w:tc>
        <w:tc>
          <w:tcPr>
            <w:tcW w:w="1559" w:type="dxa"/>
            <w:tcBorders>
              <w:top w:val="single" w:sz="6" w:space="0" w:color="auto"/>
              <w:left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90</w:t>
            </w:r>
          </w:p>
        </w:tc>
      </w:tr>
      <w:tr w:rsidR="00DA02EC" w:rsidRPr="005B21D8" w:rsidTr="00293090">
        <w:trPr>
          <w:cantSplit/>
          <w:trHeight w:val="479"/>
        </w:trPr>
        <w:tc>
          <w:tcPr>
            <w:tcW w:w="3632"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4. Количество проведенных мероприятий  для детей</w:t>
            </w:r>
          </w:p>
        </w:tc>
        <w:tc>
          <w:tcPr>
            <w:tcW w:w="1541" w:type="dxa"/>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Единиц</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200</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205</w:t>
            </w:r>
          </w:p>
        </w:tc>
        <w:tc>
          <w:tcPr>
            <w:tcW w:w="1559" w:type="dxa"/>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jc w:val="center"/>
              <w:rPr>
                <w:sz w:val="20"/>
                <w:szCs w:val="20"/>
              </w:rPr>
            </w:pPr>
            <w:r w:rsidRPr="005B21D8">
              <w:rPr>
                <w:sz w:val="20"/>
                <w:szCs w:val="20"/>
              </w:rPr>
              <w:t>210</w:t>
            </w:r>
          </w:p>
        </w:tc>
      </w:tr>
      <w:tr w:rsidR="00DA02EC" w:rsidRPr="005B21D8" w:rsidTr="00293090">
        <w:trPr>
          <w:cantSplit/>
          <w:trHeight w:val="239"/>
        </w:trPr>
        <w:tc>
          <w:tcPr>
            <w:tcW w:w="3632" w:type="dxa"/>
            <w:tcBorders>
              <w:top w:val="single" w:sz="6" w:space="0" w:color="auto"/>
              <w:left w:val="single" w:sz="6" w:space="0" w:color="auto"/>
              <w:bottom w:val="single" w:sz="4"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Срок реализации ВЦП &lt;1&gt;     </w:t>
            </w:r>
          </w:p>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      </w:t>
            </w:r>
          </w:p>
        </w:tc>
        <w:tc>
          <w:tcPr>
            <w:tcW w:w="6077" w:type="dxa"/>
            <w:gridSpan w:val="6"/>
            <w:tcBorders>
              <w:top w:val="single" w:sz="6" w:space="0" w:color="auto"/>
              <w:left w:val="single" w:sz="6" w:space="0" w:color="auto"/>
              <w:bottom w:val="single" w:sz="4"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2019-2021</w:t>
            </w:r>
          </w:p>
        </w:tc>
      </w:tr>
      <w:tr w:rsidR="00DA02EC" w:rsidRPr="005B21D8" w:rsidTr="00293090">
        <w:trPr>
          <w:cantSplit/>
          <w:trHeight w:val="359"/>
        </w:trPr>
        <w:tc>
          <w:tcPr>
            <w:tcW w:w="3632" w:type="dxa"/>
            <w:vMerge w:val="restart"/>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Объем расходов бюджета муниципального образования «Молчановский район» на реализацию ВЦП         </w:t>
            </w:r>
          </w:p>
        </w:tc>
        <w:tc>
          <w:tcPr>
            <w:tcW w:w="4518" w:type="dxa"/>
            <w:gridSpan w:val="5"/>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 xml:space="preserve">Коды классификации    </w:t>
            </w:r>
            <w:r w:rsidRPr="005B21D8">
              <w:rPr>
                <w:rFonts w:ascii="Times New Roman" w:hAnsi="Times New Roman" w:cs="Times New Roman"/>
              </w:rPr>
              <w:br/>
              <w:t>расходов бюджетов</w:t>
            </w: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 xml:space="preserve">Сумма   </w:t>
            </w:r>
            <w:r w:rsidRPr="005B21D8">
              <w:rPr>
                <w:rFonts w:ascii="Times New Roman" w:hAnsi="Times New Roman" w:cs="Times New Roman"/>
              </w:rPr>
              <w:br/>
              <w:t>(тыс. руб.)</w:t>
            </w:r>
          </w:p>
        </w:tc>
      </w:tr>
      <w:tr w:rsidR="00DA02EC" w:rsidRPr="005B21D8" w:rsidTr="00293090">
        <w:trPr>
          <w:cantSplit/>
          <w:trHeight w:val="359"/>
        </w:trPr>
        <w:tc>
          <w:tcPr>
            <w:tcW w:w="3632" w:type="dxa"/>
            <w:vMerge/>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 xml:space="preserve">раздел, </w:t>
            </w:r>
            <w:r w:rsidRPr="005B21D8">
              <w:rPr>
                <w:rFonts w:ascii="Times New Roman" w:hAnsi="Times New Roman" w:cs="Times New Roman"/>
              </w:rPr>
              <w:br/>
              <w:t>подраздел</w:t>
            </w: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целевая</w:t>
            </w:r>
            <w:r w:rsidRPr="005B21D8">
              <w:rPr>
                <w:rFonts w:ascii="Times New Roman" w:hAnsi="Times New Roman" w:cs="Times New Roman"/>
              </w:rPr>
              <w:br/>
              <w:t>статья</w:t>
            </w: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 xml:space="preserve">вид   </w:t>
            </w:r>
            <w:r w:rsidRPr="005B21D8">
              <w:rPr>
                <w:rFonts w:ascii="Times New Roman" w:hAnsi="Times New Roman" w:cs="Times New Roman"/>
              </w:rPr>
              <w:br/>
              <w:t>расходов</w:t>
            </w: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r>
      <w:tr w:rsidR="00DA02EC" w:rsidRPr="005B21D8" w:rsidTr="00293090">
        <w:trPr>
          <w:cantSplit/>
          <w:trHeight w:val="239"/>
        </w:trPr>
        <w:tc>
          <w:tcPr>
            <w:tcW w:w="3632"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2019</w:t>
            </w: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08 01</w:t>
            </w: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04 1 42 00000</w:t>
            </w: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621</w:t>
            </w: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17049,0</w:t>
            </w:r>
          </w:p>
        </w:tc>
      </w:tr>
      <w:tr w:rsidR="00DA02EC" w:rsidRPr="005B21D8" w:rsidTr="00293090">
        <w:trPr>
          <w:cantSplit/>
          <w:trHeight w:val="239"/>
        </w:trPr>
        <w:tc>
          <w:tcPr>
            <w:tcW w:w="3632"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r>
      <w:tr w:rsidR="00DA02EC" w:rsidRPr="005B21D8" w:rsidTr="00293090">
        <w:trPr>
          <w:cantSplit/>
          <w:trHeight w:val="239"/>
        </w:trPr>
        <w:tc>
          <w:tcPr>
            <w:tcW w:w="3632"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всего</w:t>
            </w: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x</w:t>
            </w: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17049,0</w:t>
            </w:r>
          </w:p>
        </w:tc>
      </w:tr>
      <w:tr w:rsidR="00DA02EC" w:rsidRPr="005B21D8" w:rsidTr="00293090">
        <w:trPr>
          <w:cantSplit/>
          <w:trHeight w:val="239"/>
        </w:trPr>
        <w:tc>
          <w:tcPr>
            <w:tcW w:w="3632"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2020</w:t>
            </w: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08 01</w:t>
            </w: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04 1 42 00000</w:t>
            </w: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621</w:t>
            </w: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12744,0</w:t>
            </w:r>
          </w:p>
        </w:tc>
      </w:tr>
      <w:tr w:rsidR="00DA02EC" w:rsidRPr="005B21D8" w:rsidTr="00293090">
        <w:trPr>
          <w:cantSplit/>
          <w:trHeight w:val="239"/>
        </w:trPr>
        <w:tc>
          <w:tcPr>
            <w:tcW w:w="3632"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r>
      <w:tr w:rsidR="00DA02EC" w:rsidRPr="005B21D8" w:rsidTr="00293090">
        <w:trPr>
          <w:cantSplit/>
          <w:trHeight w:val="239"/>
        </w:trPr>
        <w:tc>
          <w:tcPr>
            <w:tcW w:w="3632"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всего</w:t>
            </w: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x</w:t>
            </w: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12744,0</w:t>
            </w:r>
          </w:p>
        </w:tc>
      </w:tr>
      <w:tr w:rsidR="00DA02EC" w:rsidRPr="005B21D8" w:rsidTr="00293090">
        <w:trPr>
          <w:cantSplit/>
          <w:trHeight w:val="239"/>
        </w:trPr>
        <w:tc>
          <w:tcPr>
            <w:tcW w:w="3632"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2021</w:t>
            </w: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08 01</w:t>
            </w: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04 1 42 00000</w:t>
            </w: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621</w:t>
            </w: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10855,0</w:t>
            </w:r>
          </w:p>
        </w:tc>
      </w:tr>
      <w:tr w:rsidR="00DA02EC" w:rsidRPr="005B21D8" w:rsidTr="00293090">
        <w:trPr>
          <w:cantSplit/>
          <w:trHeight w:val="239"/>
        </w:trPr>
        <w:tc>
          <w:tcPr>
            <w:tcW w:w="3632"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p>
        </w:tc>
      </w:tr>
      <w:tr w:rsidR="00DA02EC" w:rsidRPr="005B21D8" w:rsidTr="00293090">
        <w:trPr>
          <w:cantSplit/>
          <w:trHeight w:val="239"/>
        </w:trPr>
        <w:tc>
          <w:tcPr>
            <w:tcW w:w="3632"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всего</w:t>
            </w:r>
          </w:p>
        </w:tc>
        <w:tc>
          <w:tcPr>
            <w:tcW w:w="1584"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x</w:t>
            </w:r>
          </w:p>
        </w:tc>
        <w:tc>
          <w:tcPr>
            <w:tcW w:w="1659" w:type="dxa"/>
            <w:gridSpan w:val="2"/>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x</w:t>
            </w:r>
          </w:p>
        </w:tc>
        <w:tc>
          <w:tcPr>
            <w:tcW w:w="1275"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10855,0</w:t>
            </w:r>
          </w:p>
        </w:tc>
      </w:tr>
    </w:tbl>
    <w:p w:rsidR="00DA02EC" w:rsidRPr="005B21D8" w:rsidRDefault="00DA02EC" w:rsidP="00761696">
      <w:pPr>
        <w:pStyle w:val="ConsPlusNormal"/>
        <w:widowControl/>
        <w:jc w:val="center"/>
        <w:outlineLvl w:val="2"/>
        <w:rPr>
          <w:rFonts w:ascii="Times New Roman" w:hAnsi="Times New Roman" w:cs="Times New Roman"/>
        </w:rPr>
      </w:pPr>
    </w:p>
    <w:p w:rsidR="00DA02EC" w:rsidRPr="005B21D8" w:rsidRDefault="00DA02EC" w:rsidP="00761696">
      <w:pPr>
        <w:pStyle w:val="ConsPlusNormal"/>
        <w:widowControl/>
        <w:jc w:val="center"/>
        <w:outlineLvl w:val="2"/>
        <w:rPr>
          <w:rFonts w:ascii="Times New Roman" w:hAnsi="Times New Roman" w:cs="Times New Roman"/>
        </w:rPr>
      </w:pPr>
      <w:r w:rsidRPr="005B21D8">
        <w:rPr>
          <w:rFonts w:ascii="Times New Roman" w:hAnsi="Times New Roman" w:cs="Times New Roman"/>
        </w:rPr>
        <w:t>Раздел 1. Характеристика цели ВЦП и направления</w:t>
      </w:r>
    </w:p>
    <w:p w:rsidR="00DA02EC" w:rsidRPr="005B21D8" w:rsidRDefault="00DA02EC" w:rsidP="00761696">
      <w:pPr>
        <w:pStyle w:val="ConsPlusNormal"/>
        <w:widowControl/>
        <w:jc w:val="center"/>
        <w:outlineLvl w:val="2"/>
        <w:rPr>
          <w:rFonts w:ascii="Times New Roman" w:hAnsi="Times New Roman" w:cs="Times New Roman"/>
        </w:rPr>
      </w:pPr>
      <w:r w:rsidRPr="005B21D8">
        <w:rPr>
          <w:rFonts w:ascii="Times New Roman" w:hAnsi="Times New Roman" w:cs="Times New Roman"/>
        </w:rPr>
        <w:t xml:space="preserve"> работ по ее достижению</w:t>
      </w:r>
    </w:p>
    <w:p w:rsidR="00DA02EC" w:rsidRPr="005B21D8" w:rsidRDefault="00DA02EC" w:rsidP="00761696">
      <w:pPr>
        <w:pStyle w:val="ConsPlusNormal"/>
        <w:widowControl/>
        <w:jc w:val="center"/>
        <w:rPr>
          <w:rFonts w:ascii="Times New Roman" w:hAnsi="Times New Roman" w:cs="Times New Roman"/>
        </w:rPr>
      </w:pP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 xml:space="preserve">           Цель ВЦП – создание условий для обеспечения поселений, входящих в состав Молчановского района услугами по организации досуга и услугами организаций культуры. </w:t>
      </w:r>
    </w:p>
    <w:p w:rsidR="00DA02EC" w:rsidRPr="005B21D8" w:rsidRDefault="00DA02EC" w:rsidP="00761696">
      <w:pPr>
        <w:pStyle w:val="ConsPlusNormal"/>
        <w:tabs>
          <w:tab w:val="left" w:pos="709"/>
        </w:tabs>
        <w:jc w:val="both"/>
        <w:outlineLvl w:val="2"/>
        <w:rPr>
          <w:rStyle w:val="FontStyle23"/>
          <w:rFonts w:cs="Times New Roman"/>
          <w:sz w:val="20"/>
          <w:lang w:eastAsia="en-US"/>
        </w:rPr>
      </w:pPr>
      <w:r w:rsidRPr="005B21D8">
        <w:rPr>
          <w:rStyle w:val="FontStyle23"/>
          <w:rFonts w:cs="Times New Roman"/>
          <w:sz w:val="20"/>
          <w:lang w:eastAsia="en-US"/>
        </w:rPr>
        <w:tab/>
        <w:t>Основной  задачей муниципального автономного учреждения культуры «Межпоселенческий методический центр народного творчества и досуга» является организация  и проведение  культурно-массовых мероприятий и организация  досуга населения Молчановского района. Для выполнения данной задачи муниципальным автономным учреждением культуры «Межпоселенческий методический центр народного творчества и досуга» реализуются следующие основные мероприятия в соответствии с муниципальным заданием:</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1.</w:t>
      </w:r>
      <w:r w:rsidRPr="005B21D8">
        <w:rPr>
          <w:rStyle w:val="FontStyle23"/>
          <w:rFonts w:cs="Times New Roman"/>
          <w:sz w:val="20"/>
          <w:lang w:eastAsia="en-US"/>
        </w:rPr>
        <w:tab/>
        <w:t>Встреча в Ветеранском клубе «Огонек»;</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2.</w:t>
      </w:r>
      <w:r w:rsidRPr="005B21D8">
        <w:rPr>
          <w:rStyle w:val="FontStyle23"/>
          <w:rFonts w:cs="Times New Roman"/>
          <w:sz w:val="20"/>
          <w:lang w:eastAsia="en-US"/>
        </w:rPr>
        <w:tab/>
        <w:t>«Салют, Победа» - межрайонный фестиваль Ветеранских хоров;</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3.</w:t>
      </w:r>
      <w:r w:rsidRPr="005B21D8">
        <w:rPr>
          <w:rStyle w:val="FontStyle23"/>
          <w:rFonts w:cs="Times New Roman"/>
          <w:sz w:val="20"/>
          <w:lang w:eastAsia="en-US"/>
        </w:rPr>
        <w:tab/>
        <w:t>Праздничный концерт, посвященный Дню защитника Отечества;</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4.</w:t>
      </w:r>
      <w:r w:rsidRPr="005B21D8">
        <w:rPr>
          <w:rStyle w:val="FontStyle23"/>
          <w:rFonts w:cs="Times New Roman"/>
          <w:sz w:val="20"/>
          <w:lang w:eastAsia="en-US"/>
        </w:rPr>
        <w:tab/>
        <w:t>Праздничный концерт, посвященный Международному женскому Дню;</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5.</w:t>
      </w:r>
      <w:r w:rsidRPr="005B21D8">
        <w:rPr>
          <w:rStyle w:val="FontStyle23"/>
          <w:rFonts w:cs="Times New Roman"/>
          <w:sz w:val="20"/>
          <w:lang w:eastAsia="en-US"/>
        </w:rPr>
        <w:tab/>
        <w:t>Проводы в Армию;</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6.</w:t>
      </w:r>
      <w:r w:rsidRPr="005B21D8">
        <w:rPr>
          <w:rStyle w:val="FontStyle23"/>
          <w:rFonts w:cs="Times New Roman"/>
          <w:sz w:val="20"/>
          <w:lang w:eastAsia="en-US"/>
        </w:rPr>
        <w:tab/>
        <w:t>Торжественная церемония награждения лучших спортсменов района;</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7.</w:t>
      </w:r>
      <w:r w:rsidRPr="005B21D8">
        <w:rPr>
          <w:rStyle w:val="FontStyle23"/>
          <w:rFonts w:cs="Times New Roman"/>
          <w:sz w:val="20"/>
          <w:lang w:eastAsia="en-US"/>
        </w:rPr>
        <w:tab/>
        <w:t>Праздничный концерт, посвященный Дню Победы;</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8.</w:t>
      </w:r>
      <w:r w:rsidRPr="005B21D8">
        <w:rPr>
          <w:rStyle w:val="FontStyle23"/>
          <w:rFonts w:cs="Times New Roman"/>
          <w:sz w:val="20"/>
          <w:lang w:eastAsia="en-US"/>
        </w:rPr>
        <w:tab/>
        <w:t>Праздничная церемония, посвященная Дню российского предпринимательства;</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9.</w:t>
      </w:r>
      <w:r w:rsidRPr="005B21D8">
        <w:rPr>
          <w:rStyle w:val="FontStyle23"/>
          <w:rFonts w:cs="Times New Roman"/>
          <w:sz w:val="20"/>
          <w:lang w:eastAsia="en-US"/>
        </w:rPr>
        <w:tab/>
        <w:t>«Здравствуй лето, это мы» - театрализованная детская программа;</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10.</w:t>
      </w:r>
      <w:r w:rsidRPr="005B21D8">
        <w:rPr>
          <w:rStyle w:val="FontStyle23"/>
          <w:rFonts w:cs="Times New Roman"/>
          <w:sz w:val="20"/>
          <w:lang w:eastAsia="en-US"/>
        </w:rPr>
        <w:tab/>
        <w:t>«Россия! Русь! Великая страна»- праздничный концерт;</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11.</w:t>
      </w:r>
      <w:r w:rsidRPr="005B21D8">
        <w:rPr>
          <w:rStyle w:val="FontStyle23"/>
          <w:rFonts w:cs="Times New Roman"/>
          <w:sz w:val="20"/>
          <w:lang w:eastAsia="en-US"/>
        </w:rPr>
        <w:tab/>
        <w:t>Торжественная церемония награждения «Одаренные дети»;</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12.</w:t>
      </w:r>
      <w:r w:rsidRPr="005B21D8">
        <w:rPr>
          <w:rStyle w:val="FontStyle23"/>
          <w:rFonts w:cs="Times New Roman"/>
          <w:sz w:val="20"/>
          <w:lang w:eastAsia="en-US"/>
        </w:rPr>
        <w:tab/>
        <w:t>«День Молчановского района» - народное гулянье;</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13.</w:t>
      </w:r>
      <w:r w:rsidRPr="005B21D8">
        <w:rPr>
          <w:rStyle w:val="FontStyle23"/>
          <w:rFonts w:cs="Times New Roman"/>
          <w:sz w:val="20"/>
          <w:lang w:eastAsia="en-US"/>
        </w:rPr>
        <w:tab/>
        <w:t>«Учитель – имя твое свято» - праздничная программа, посвященная Дню Учителя;</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14.</w:t>
      </w:r>
      <w:r w:rsidRPr="005B21D8">
        <w:rPr>
          <w:rStyle w:val="FontStyle23"/>
          <w:rFonts w:cs="Times New Roman"/>
          <w:sz w:val="20"/>
          <w:lang w:eastAsia="en-US"/>
        </w:rPr>
        <w:tab/>
        <w:t xml:space="preserve">«Судьба моя- моя Россия» - праздничная программа, посвященная Дню воинской  </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 xml:space="preserve">            славы России, Дню народного единства;</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15.</w:t>
      </w:r>
      <w:r w:rsidRPr="005B21D8">
        <w:rPr>
          <w:rStyle w:val="FontStyle23"/>
          <w:rFonts w:cs="Times New Roman"/>
          <w:sz w:val="20"/>
          <w:lang w:eastAsia="en-US"/>
        </w:rPr>
        <w:tab/>
        <w:t xml:space="preserve">«Хвала творцам во славу хлеба» - праздничный концерт, посвященный Дню  </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 xml:space="preserve">            работников сельского хозяйства и перерабатывающей промышленности;</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16.</w:t>
      </w:r>
      <w:r w:rsidRPr="005B21D8">
        <w:rPr>
          <w:rStyle w:val="FontStyle23"/>
          <w:rFonts w:cs="Times New Roman"/>
          <w:sz w:val="20"/>
          <w:lang w:eastAsia="en-US"/>
        </w:rPr>
        <w:tab/>
        <w:t>«Свет Материнства» - праздничный концерт, посвященный Дню Матери;</w:t>
      </w:r>
    </w:p>
    <w:p w:rsidR="00DA02EC" w:rsidRPr="005B21D8" w:rsidRDefault="00DA02EC" w:rsidP="00761696">
      <w:pPr>
        <w:pStyle w:val="ConsPlusNormal"/>
        <w:jc w:val="both"/>
        <w:outlineLvl w:val="2"/>
        <w:rPr>
          <w:rStyle w:val="FontStyle23"/>
          <w:rFonts w:cs="Times New Roman"/>
          <w:sz w:val="20"/>
          <w:lang w:eastAsia="en-US"/>
        </w:rPr>
      </w:pPr>
      <w:r w:rsidRPr="005B21D8">
        <w:rPr>
          <w:rStyle w:val="FontStyle23"/>
          <w:rFonts w:cs="Times New Roman"/>
          <w:sz w:val="20"/>
          <w:lang w:eastAsia="en-US"/>
        </w:rPr>
        <w:t>17.</w:t>
      </w:r>
      <w:r w:rsidRPr="005B21D8">
        <w:rPr>
          <w:rStyle w:val="FontStyle23"/>
          <w:rFonts w:cs="Times New Roman"/>
          <w:sz w:val="20"/>
          <w:lang w:eastAsia="en-US"/>
        </w:rPr>
        <w:tab/>
        <w:t>Встреча для инвалидов.</w:t>
      </w:r>
    </w:p>
    <w:p w:rsidR="00DA02EC" w:rsidRPr="005B21D8" w:rsidRDefault="00DA02EC" w:rsidP="00761696">
      <w:pPr>
        <w:pStyle w:val="ConsPlusNormal"/>
        <w:jc w:val="both"/>
        <w:outlineLvl w:val="2"/>
        <w:rPr>
          <w:rStyle w:val="FontStyle23"/>
          <w:rFonts w:cs="Times New Roman"/>
          <w:sz w:val="20"/>
          <w:lang w:eastAsia="en-US"/>
        </w:rPr>
      </w:pPr>
    </w:p>
    <w:p w:rsidR="00DA02EC" w:rsidRPr="005B21D8" w:rsidRDefault="00DA02EC" w:rsidP="00761696">
      <w:pPr>
        <w:shd w:val="clear" w:color="auto" w:fill="FFFFFF"/>
        <w:ind w:left="14" w:right="34" w:firstLine="494"/>
        <w:jc w:val="both"/>
        <w:rPr>
          <w:sz w:val="20"/>
          <w:szCs w:val="20"/>
        </w:rPr>
      </w:pPr>
      <w:r w:rsidRPr="005B21D8">
        <w:rPr>
          <w:sz w:val="20"/>
          <w:szCs w:val="20"/>
        </w:rPr>
        <w:t>Муниципальное автономное учреждение культуры «Межпоселенческий  методический центр народного творчества и досуга» включает 7 филиалов (в том числе 4 Дома творчества и досуга – села Нарга, села Могочино, села Сулзат и села Суйга, 3 Дома досуга – села Колбинка, села Тунгусово и села Сарафановка).</w:t>
      </w:r>
    </w:p>
    <w:p w:rsidR="00DA02EC" w:rsidRPr="005B21D8" w:rsidRDefault="00DA02EC" w:rsidP="00761696">
      <w:pPr>
        <w:shd w:val="clear" w:color="auto" w:fill="FFFFFF"/>
        <w:ind w:left="14" w:right="34" w:firstLine="494"/>
        <w:jc w:val="both"/>
        <w:rPr>
          <w:sz w:val="20"/>
          <w:szCs w:val="20"/>
        </w:rPr>
      </w:pPr>
      <w:r w:rsidRPr="005B21D8">
        <w:rPr>
          <w:sz w:val="20"/>
          <w:szCs w:val="20"/>
        </w:rPr>
        <w:t xml:space="preserve">Численность штатных работников: </w:t>
      </w:r>
    </w:p>
    <w:p w:rsidR="00DA02EC" w:rsidRPr="005B21D8" w:rsidRDefault="00DA02EC" w:rsidP="00761696">
      <w:pPr>
        <w:shd w:val="clear" w:color="auto" w:fill="FFFFFF"/>
        <w:ind w:left="14" w:right="34" w:firstLine="494"/>
        <w:jc w:val="both"/>
        <w:rPr>
          <w:sz w:val="20"/>
          <w:szCs w:val="20"/>
        </w:rPr>
      </w:pPr>
      <w:r w:rsidRPr="005B21D8">
        <w:rPr>
          <w:sz w:val="20"/>
          <w:szCs w:val="20"/>
        </w:rPr>
        <w:t>2013 год - 78, из них специалистов культурно - досугового профиля – 40, в том числе  с профильным средне –специальным образованием- 20, имеющих высшее образование– 7;</w:t>
      </w:r>
    </w:p>
    <w:p w:rsidR="00DA02EC" w:rsidRPr="005B21D8" w:rsidRDefault="00DA02EC" w:rsidP="00761696">
      <w:pPr>
        <w:shd w:val="clear" w:color="auto" w:fill="FFFFFF"/>
        <w:ind w:left="14" w:right="34" w:firstLine="494"/>
        <w:jc w:val="both"/>
        <w:rPr>
          <w:sz w:val="20"/>
          <w:szCs w:val="20"/>
        </w:rPr>
      </w:pPr>
      <w:r w:rsidRPr="005B21D8">
        <w:rPr>
          <w:sz w:val="20"/>
          <w:szCs w:val="20"/>
        </w:rPr>
        <w:t>2014 год–79, из них специалистов культурно  - досугового профиля –  40, в том числе средне – специальное – 20, высшее образование – 8;</w:t>
      </w:r>
    </w:p>
    <w:p w:rsidR="00DA02EC" w:rsidRPr="005B21D8" w:rsidRDefault="00DA02EC" w:rsidP="00761696">
      <w:pPr>
        <w:shd w:val="clear" w:color="auto" w:fill="FFFFFF"/>
        <w:ind w:left="14" w:right="34" w:firstLine="494"/>
        <w:jc w:val="both"/>
        <w:rPr>
          <w:sz w:val="20"/>
          <w:szCs w:val="20"/>
        </w:rPr>
      </w:pPr>
      <w:r w:rsidRPr="005B21D8">
        <w:rPr>
          <w:sz w:val="20"/>
          <w:szCs w:val="20"/>
        </w:rPr>
        <w:t>2015 год–72, из них специалистов культурно - досугового профиля – 40, в том числе с профильным средне – специальным образованием– 20, имеющих высшее образование-8.</w:t>
      </w:r>
    </w:p>
    <w:p w:rsidR="00DA02EC" w:rsidRPr="005B21D8" w:rsidRDefault="00DA02EC" w:rsidP="00761696">
      <w:pPr>
        <w:shd w:val="clear" w:color="auto" w:fill="FFFFFF"/>
        <w:ind w:left="14" w:right="34" w:firstLine="494"/>
        <w:jc w:val="center"/>
        <w:rPr>
          <w:sz w:val="20"/>
          <w:szCs w:val="20"/>
        </w:rPr>
      </w:pPr>
    </w:p>
    <w:p w:rsidR="00DA02EC" w:rsidRPr="005B21D8" w:rsidRDefault="00DA02EC" w:rsidP="00761696">
      <w:pPr>
        <w:shd w:val="clear" w:color="auto" w:fill="FFFFFF"/>
        <w:ind w:left="14" w:right="34" w:firstLine="494"/>
        <w:jc w:val="center"/>
        <w:rPr>
          <w:sz w:val="20"/>
          <w:szCs w:val="20"/>
        </w:rPr>
      </w:pPr>
      <w:r w:rsidRPr="005B21D8">
        <w:rPr>
          <w:sz w:val="20"/>
          <w:szCs w:val="20"/>
        </w:rPr>
        <w:t>Динамика мероприятий и посещений</w:t>
      </w:r>
    </w:p>
    <w:p w:rsidR="00DA02EC" w:rsidRPr="005B21D8" w:rsidRDefault="00DA02EC" w:rsidP="00761696">
      <w:pPr>
        <w:shd w:val="clear" w:color="auto" w:fill="FFFFFF"/>
        <w:ind w:left="14" w:right="34" w:firstLine="49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9"/>
        <w:gridCol w:w="3605"/>
        <w:gridCol w:w="3605"/>
      </w:tblGrid>
      <w:tr w:rsidR="00DA02EC" w:rsidRPr="005B21D8" w:rsidTr="00293090">
        <w:trPr>
          <w:trHeight w:val="365"/>
        </w:trPr>
        <w:tc>
          <w:tcPr>
            <w:tcW w:w="2289" w:type="dxa"/>
          </w:tcPr>
          <w:p w:rsidR="00DA02EC" w:rsidRPr="005B21D8" w:rsidRDefault="00DA02EC" w:rsidP="00293090">
            <w:pPr>
              <w:ind w:right="34"/>
              <w:jc w:val="center"/>
              <w:rPr>
                <w:sz w:val="20"/>
                <w:szCs w:val="20"/>
              </w:rPr>
            </w:pPr>
            <w:r w:rsidRPr="005B21D8">
              <w:rPr>
                <w:sz w:val="20"/>
                <w:szCs w:val="20"/>
              </w:rPr>
              <w:t>Года</w:t>
            </w:r>
          </w:p>
        </w:tc>
        <w:tc>
          <w:tcPr>
            <w:tcW w:w="3605" w:type="dxa"/>
          </w:tcPr>
          <w:p w:rsidR="00DA02EC" w:rsidRPr="005B21D8" w:rsidRDefault="00DA02EC" w:rsidP="00293090">
            <w:pPr>
              <w:ind w:right="34"/>
              <w:jc w:val="center"/>
              <w:rPr>
                <w:sz w:val="20"/>
                <w:szCs w:val="20"/>
              </w:rPr>
            </w:pPr>
            <w:r w:rsidRPr="005B21D8">
              <w:rPr>
                <w:sz w:val="20"/>
                <w:szCs w:val="20"/>
              </w:rPr>
              <w:t>Количество мероприятий</w:t>
            </w:r>
          </w:p>
        </w:tc>
        <w:tc>
          <w:tcPr>
            <w:tcW w:w="3605" w:type="dxa"/>
          </w:tcPr>
          <w:p w:rsidR="00DA02EC" w:rsidRPr="005B21D8" w:rsidRDefault="00DA02EC" w:rsidP="00293090">
            <w:pPr>
              <w:ind w:right="34"/>
              <w:jc w:val="center"/>
              <w:rPr>
                <w:sz w:val="20"/>
                <w:szCs w:val="20"/>
              </w:rPr>
            </w:pPr>
            <w:r w:rsidRPr="005B21D8">
              <w:rPr>
                <w:sz w:val="20"/>
                <w:szCs w:val="20"/>
              </w:rPr>
              <w:t>Количество посещений</w:t>
            </w:r>
          </w:p>
        </w:tc>
      </w:tr>
      <w:tr w:rsidR="00DA02EC" w:rsidRPr="005B21D8" w:rsidTr="00293090">
        <w:trPr>
          <w:trHeight w:val="365"/>
        </w:trPr>
        <w:tc>
          <w:tcPr>
            <w:tcW w:w="2289" w:type="dxa"/>
          </w:tcPr>
          <w:p w:rsidR="00DA02EC" w:rsidRPr="005B21D8" w:rsidRDefault="00DA02EC" w:rsidP="00293090">
            <w:pPr>
              <w:ind w:right="34"/>
              <w:jc w:val="center"/>
              <w:rPr>
                <w:sz w:val="20"/>
                <w:szCs w:val="20"/>
              </w:rPr>
            </w:pPr>
            <w:r w:rsidRPr="005B21D8">
              <w:rPr>
                <w:sz w:val="20"/>
                <w:szCs w:val="20"/>
              </w:rPr>
              <w:t>2016</w:t>
            </w:r>
          </w:p>
        </w:tc>
        <w:tc>
          <w:tcPr>
            <w:tcW w:w="3605" w:type="dxa"/>
          </w:tcPr>
          <w:p w:rsidR="00DA02EC" w:rsidRPr="005B21D8" w:rsidRDefault="00DA02EC" w:rsidP="00293090">
            <w:pPr>
              <w:ind w:right="34"/>
              <w:jc w:val="center"/>
              <w:rPr>
                <w:sz w:val="20"/>
                <w:szCs w:val="20"/>
              </w:rPr>
            </w:pPr>
            <w:r w:rsidRPr="005B21D8">
              <w:rPr>
                <w:sz w:val="20"/>
                <w:szCs w:val="20"/>
              </w:rPr>
              <w:t>1437</w:t>
            </w:r>
          </w:p>
        </w:tc>
        <w:tc>
          <w:tcPr>
            <w:tcW w:w="3605" w:type="dxa"/>
          </w:tcPr>
          <w:p w:rsidR="00DA02EC" w:rsidRPr="005B21D8" w:rsidRDefault="00DA02EC" w:rsidP="00293090">
            <w:pPr>
              <w:ind w:right="34"/>
              <w:jc w:val="center"/>
              <w:rPr>
                <w:sz w:val="20"/>
                <w:szCs w:val="20"/>
              </w:rPr>
            </w:pPr>
            <w:r w:rsidRPr="005B21D8">
              <w:rPr>
                <w:sz w:val="20"/>
                <w:szCs w:val="20"/>
              </w:rPr>
              <w:t>111 720</w:t>
            </w:r>
          </w:p>
        </w:tc>
      </w:tr>
      <w:tr w:rsidR="00DA02EC" w:rsidRPr="005B21D8" w:rsidTr="00293090">
        <w:trPr>
          <w:trHeight w:val="365"/>
        </w:trPr>
        <w:tc>
          <w:tcPr>
            <w:tcW w:w="2289" w:type="dxa"/>
          </w:tcPr>
          <w:p w:rsidR="00DA02EC" w:rsidRPr="005B21D8" w:rsidRDefault="00DA02EC" w:rsidP="00293090">
            <w:pPr>
              <w:ind w:right="34"/>
              <w:jc w:val="center"/>
              <w:rPr>
                <w:sz w:val="20"/>
                <w:szCs w:val="20"/>
              </w:rPr>
            </w:pPr>
            <w:r w:rsidRPr="005B21D8">
              <w:rPr>
                <w:sz w:val="20"/>
                <w:szCs w:val="20"/>
              </w:rPr>
              <w:t>2017</w:t>
            </w:r>
          </w:p>
        </w:tc>
        <w:tc>
          <w:tcPr>
            <w:tcW w:w="3605" w:type="dxa"/>
          </w:tcPr>
          <w:p w:rsidR="00DA02EC" w:rsidRPr="005B21D8" w:rsidRDefault="00DA02EC" w:rsidP="00293090">
            <w:pPr>
              <w:ind w:right="34"/>
              <w:jc w:val="center"/>
              <w:rPr>
                <w:sz w:val="20"/>
                <w:szCs w:val="20"/>
              </w:rPr>
            </w:pPr>
            <w:r w:rsidRPr="005B21D8">
              <w:rPr>
                <w:sz w:val="20"/>
                <w:szCs w:val="20"/>
              </w:rPr>
              <w:t>1440</w:t>
            </w:r>
          </w:p>
        </w:tc>
        <w:tc>
          <w:tcPr>
            <w:tcW w:w="3605" w:type="dxa"/>
          </w:tcPr>
          <w:p w:rsidR="00DA02EC" w:rsidRPr="005B21D8" w:rsidRDefault="00DA02EC" w:rsidP="00293090">
            <w:pPr>
              <w:ind w:right="34"/>
              <w:jc w:val="center"/>
              <w:rPr>
                <w:sz w:val="20"/>
                <w:szCs w:val="20"/>
              </w:rPr>
            </w:pPr>
            <w:r w:rsidRPr="005B21D8">
              <w:rPr>
                <w:sz w:val="20"/>
                <w:szCs w:val="20"/>
              </w:rPr>
              <w:t>116 375</w:t>
            </w:r>
          </w:p>
        </w:tc>
      </w:tr>
      <w:tr w:rsidR="00DA02EC" w:rsidRPr="005B21D8" w:rsidTr="00293090">
        <w:trPr>
          <w:trHeight w:val="365"/>
        </w:trPr>
        <w:tc>
          <w:tcPr>
            <w:tcW w:w="2289" w:type="dxa"/>
          </w:tcPr>
          <w:p w:rsidR="00DA02EC" w:rsidRPr="005B21D8" w:rsidRDefault="00DA02EC" w:rsidP="00293090">
            <w:pPr>
              <w:ind w:right="34"/>
              <w:jc w:val="center"/>
              <w:rPr>
                <w:sz w:val="20"/>
                <w:szCs w:val="20"/>
              </w:rPr>
            </w:pPr>
            <w:r w:rsidRPr="005B21D8">
              <w:rPr>
                <w:sz w:val="20"/>
                <w:szCs w:val="20"/>
              </w:rPr>
              <w:t>2018</w:t>
            </w:r>
          </w:p>
        </w:tc>
        <w:tc>
          <w:tcPr>
            <w:tcW w:w="3605" w:type="dxa"/>
          </w:tcPr>
          <w:p w:rsidR="00DA02EC" w:rsidRPr="005B21D8" w:rsidRDefault="00DA02EC" w:rsidP="00293090">
            <w:pPr>
              <w:ind w:right="34"/>
              <w:jc w:val="center"/>
              <w:rPr>
                <w:sz w:val="20"/>
                <w:szCs w:val="20"/>
              </w:rPr>
            </w:pPr>
            <w:r w:rsidRPr="005B21D8">
              <w:rPr>
                <w:sz w:val="20"/>
                <w:szCs w:val="20"/>
              </w:rPr>
              <w:t>1445</w:t>
            </w:r>
          </w:p>
        </w:tc>
        <w:tc>
          <w:tcPr>
            <w:tcW w:w="3605" w:type="dxa"/>
          </w:tcPr>
          <w:p w:rsidR="00DA02EC" w:rsidRPr="005B21D8" w:rsidRDefault="00DA02EC" w:rsidP="00293090">
            <w:pPr>
              <w:ind w:right="34"/>
              <w:jc w:val="center"/>
              <w:rPr>
                <w:sz w:val="20"/>
                <w:szCs w:val="20"/>
              </w:rPr>
            </w:pPr>
            <w:r w:rsidRPr="005B21D8">
              <w:rPr>
                <w:sz w:val="20"/>
                <w:szCs w:val="20"/>
              </w:rPr>
              <w:t>121 050</w:t>
            </w:r>
          </w:p>
        </w:tc>
      </w:tr>
    </w:tbl>
    <w:p w:rsidR="00DA02EC" w:rsidRPr="005B21D8" w:rsidRDefault="00DA02EC" w:rsidP="00761696">
      <w:pPr>
        <w:shd w:val="clear" w:color="auto" w:fill="FFFFFF"/>
        <w:ind w:right="34"/>
        <w:jc w:val="both"/>
        <w:rPr>
          <w:sz w:val="20"/>
          <w:szCs w:val="20"/>
        </w:rPr>
      </w:pPr>
    </w:p>
    <w:p w:rsidR="00DA02EC" w:rsidRPr="005B21D8" w:rsidRDefault="00DA02EC" w:rsidP="00761696">
      <w:pPr>
        <w:shd w:val="clear" w:color="auto" w:fill="FFFFFF"/>
        <w:ind w:right="34" w:firstLine="489"/>
        <w:jc w:val="center"/>
        <w:rPr>
          <w:sz w:val="20"/>
          <w:szCs w:val="20"/>
        </w:rPr>
      </w:pPr>
      <w:r w:rsidRPr="005B21D8">
        <w:rPr>
          <w:sz w:val="20"/>
          <w:szCs w:val="20"/>
        </w:rPr>
        <w:t>Участие в областных конкурсах, фестивалях и выставках</w:t>
      </w:r>
    </w:p>
    <w:p w:rsidR="00DA02EC" w:rsidRPr="005B21D8" w:rsidRDefault="00DA02EC" w:rsidP="00761696">
      <w:pPr>
        <w:shd w:val="clear" w:color="auto" w:fill="FFFFFF"/>
        <w:ind w:right="34" w:firstLine="48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7"/>
        <w:gridCol w:w="5807"/>
      </w:tblGrid>
      <w:tr w:rsidR="00DA02EC" w:rsidRPr="005B21D8" w:rsidTr="00293090">
        <w:trPr>
          <w:trHeight w:val="435"/>
        </w:trPr>
        <w:tc>
          <w:tcPr>
            <w:tcW w:w="3687" w:type="dxa"/>
          </w:tcPr>
          <w:p w:rsidR="00DA02EC" w:rsidRPr="005B21D8" w:rsidRDefault="00DA02EC" w:rsidP="00293090">
            <w:pPr>
              <w:ind w:right="34"/>
              <w:jc w:val="center"/>
              <w:rPr>
                <w:sz w:val="20"/>
                <w:szCs w:val="20"/>
              </w:rPr>
            </w:pPr>
            <w:r w:rsidRPr="005B21D8">
              <w:rPr>
                <w:sz w:val="20"/>
                <w:szCs w:val="20"/>
              </w:rPr>
              <w:t>Года</w:t>
            </w:r>
          </w:p>
        </w:tc>
        <w:tc>
          <w:tcPr>
            <w:tcW w:w="5807" w:type="dxa"/>
          </w:tcPr>
          <w:p w:rsidR="00DA02EC" w:rsidRPr="005B21D8" w:rsidRDefault="00DA02EC" w:rsidP="00293090">
            <w:pPr>
              <w:ind w:right="34"/>
              <w:jc w:val="center"/>
              <w:rPr>
                <w:sz w:val="20"/>
                <w:szCs w:val="20"/>
              </w:rPr>
            </w:pPr>
            <w:r w:rsidRPr="005B21D8">
              <w:rPr>
                <w:sz w:val="20"/>
                <w:szCs w:val="20"/>
              </w:rPr>
              <w:t>Количество участий</w:t>
            </w:r>
          </w:p>
        </w:tc>
      </w:tr>
      <w:tr w:rsidR="00DA02EC" w:rsidRPr="005B21D8" w:rsidTr="00293090">
        <w:trPr>
          <w:trHeight w:val="435"/>
        </w:trPr>
        <w:tc>
          <w:tcPr>
            <w:tcW w:w="3687" w:type="dxa"/>
          </w:tcPr>
          <w:p w:rsidR="00DA02EC" w:rsidRPr="005B21D8" w:rsidRDefault="00DA02EC" w:rsidP="00293090">
            <w:pPr>
              <w:ind w:right="34"/>
              <w:jc w:val="center"/>
              <w:rPr>
                <w:sz w:val="20"/>
                <w:szCs w:val="20"/>
              </w:rPr>
            </w:pPr>
            <w:r w:rsidRPr="005B21D8">
              <w:rPr>
                <w:sz w:val="20"/>
                <w:szCs w:val="20"/>
              </w:rPr>
              <w:t>2016</w:t>
            </w:r>
          </w:p>
        </w:tc>
        <w:tc>
          <w:tcPr>
            <w:tcW w:w="5807" w:type="dxa"/>
          </w:tcPr>
          <w:p w:rsidR="00DA02EC" w:rsidRPr="005B21D8" w:rsidRDefault="00DA02EC" w:rsidP="00293090">
            <w:pPr>
              <w:ind w:right="34"/>
              <w:jc w:val="center"/>
              <w:rPr>
                <w:sz w:val="20"/>
                <w:szCs w:val="20"/>
              </w:rPr>
            </w:pPr>
            <w:r w:rsidRPr="005B21D8">
              <w:rPr>
                <w:sz w:val="20"/>
                <w:szCs w:val="20"/>
              </w:rPr>
              <w:t>28</w:t>
            </w:r>
          </w:p>
        </w:tc>
      </w:tr>
      <w:tr w:rsidR="00DA02EC" w:rsidRPr="005B21D8" w:rsidTr="00293090">
        <w:trPr>
          <w:trHeight w:val="435"/>
        </w:trPr>
        <w:tc>
          <w:tcPr>
            <w:tcW w:w="3687" w:type="dxa"/>
          </w:tcPr>
          <w:p w:rsidR="00DA02EC" w:rsidRPr="005B21D8" w:rsidRDefault="00DA02EC" w:rsidP="00293090">
            <w:pPr>
              <w:ind w:right="34"/>
              <w:jc w:val="center"/>
              <w:rPr>
                <w:sz w:val="20"/>
                <w:szCs w:val="20"/>
              </w:rPr>
            </w:pPr>
            <w:r w:rsidRPr="005B21D8">
              <w:rPr>
                <w:sz w:val="20"/>
                <w:szCs w:val="20"/>
              </w:rPr>
              <w:t>2017</w:t>
            </w:r>
          </w:p>
        </w:tc>
        <w:tc>
          <w:tcPr>
            <w:tcW w:w="5807" w:type="dxa"/>
          </w:tcPr>
          <w:p w:rsidR="00DA02EC" w:rsidRPr="005B21D8" w:rsidRDefault="00DA02EC" w:rsidP="00293090">
            <w:pPr>
              <w:ind w:right="34"/>
              <w:jc w:val="center"/>
              <w:rPr>
                <w:sz w:val="20"/>
                <w:szCs w:val="20"/>
              </w:rPr>
            </w:pPr>
            <w:r w:rsidRPr="005B21D8">
              <w:rPr>
                <w:sz w:val="20"/>
                <w:szCs w:val="20"/>
              </w:rPr>
              <w:t>28</w:t>
            </w:r>
          </w:p>
        </w:tc>
      </w:tr>
      <w:tr w:rsidR="00DA02EC" w:rsidRPr="005B21D8" w:rsidTr="00293090">
        <w:trPr>
          <w:trHeight w:val="435"/>
        </w:trPr>
        <w:tc>
          <w:tcPr>
            <w:tcW w:w="3687" w:type="dxa"/>
          </w:tcPr>
          <w:p w:rsidR="00DA02EC" w:rsidRPr="005B21D8" w:rsidRDefault="00DA02EC" w:rsidP="00293090">
            <w:pPr>
              <w:ind w:right="34"/>
              <w:jc w:val="center"/>
              <w:rPr>
                <w:sz w:val="20"/>
                <w:szCs w:val="20"/>
              </w:rPr>
            </w:pPr>
            <w:r w:rsidRPr="005B21D8">
              <w:rPr>
                <w:sz w:val="20"/>
                <w:szCs w:val="20"/>
              </w:rPr>
              <w:t>2018</w:t>
            </w:r>
          </w:p>
        </w:tc>
        <w:tc>
          <w:tcPr>
            <w:tcW w:w="5807" w:type="dxa"/>
          </w:tcPr>
          <w:p w:rsidR="00DA02EC" w:rsidRPr="005B21D8" w:rsidRDefault="00DA02EC" w:rsidP="00293090">
            <w:pPr>
              <w:ind w:right="34"/>
              <w:jc w:val="center"/>
              <w:rPr>
                <w:sz w:val="20"/>
                <w:szCs w:val="20"/>
              </w:rPr>
            </w:pPr>
            <w:r w:rsidRPr="005B21D8">
              <w:rPr>
                <w:sz w:val="20"/>
                <w:szCs w:val="20"/>
              </w:rPr>
              <w:t>28</w:t>
            </w:r>
          </w:p>
        </w:tc>
      </w:tr>
    </w:tbl>
    <w:p w:rsidR="00DA02EC" w:rsidRPr="005B21D8" w:rsidRDefault="00DA02EC" w:rsidP="00761696">
      <w:pPr>
        <w:shd w:val="clear" w:color="auto" w:fill="FFFFFF"/>
        <w:ind w:left="508" w:right="34"/>
        <w:jc w:val="center"/>
        <w:rPr>
          <w:sz w:val="20"/>
          <w:szCs w:val="20"/>
        </w:rPr>
      </w:pPr>
    </w:p>
    <w:p w:rsidR="00DA02EC" w:rsidRPr="005B21D8" w:rsidRDefault="00DA02EC" w:rsidP="00761696">
      <w:pPr>
        <w:shd w:val="clear" w:color="auto" w:fill="FFFFFF"/>
        <w:ind w:left="508" w:right="34"/>
        <w:jc w:val="center"/>
        <w:rPr>
          <w:sz w:val="20"/>
          <w:szCs w:val="20"/>
        </w:rPr>
      </w:pPr>
      <w:r w:rsidRPr="005B21D8">
        <w:rPr>
          <w:sz w:val="20"/>
          <w:szCs w:val="20"/>
        </w:rPr>
        <w:t>Участие в Региональных, Всероссийских и Международных акциях</w:t>
      </w:r>
    </w:p>
    <w:p w:rsidR="00DA02EC" w:rsidRPr="005B21D8" w:rsidRDefault="00DA02EC" w:rsidP="00761696">
      <w:pPr>
        <w:shd w:val="clear" w:color="auto" w:fill="FFFFFF"/>
        <w:ind w:left="508" w:right="34"/>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0"/>
        <w:gridCol w:w="5734"/>
      </w:tblGrid>
      <w:tr w:rsidR="00DA02EC" w:rsidRPr="005B21D8" w:rsidTr="00293090">
        <w:trPr>
          <w:trHeight w:val="446"/>
        </w:trPr>
        <w:tc>
          <w:tcPr>
            <w:tcW w:w="3640" w:type="dxa"/>
          </w:tcPr>
          <w:p w:rsidR="00DA02EC" w:rsidRPr="005B21D8" w:rsidRDefault="00DA02EC" w:rsidP="00293090">
            <w:pPr>
              <w:ind w:right="34"/>
              <w:jc w:val="center"/>
              <w:rPr>
                <w:sz w:val="20"/>
                <w:szCs w:val="20"/>
              </w:rPr>
            </w:pPr>
            <w:r w:rsidRPr="005B21D8">
              <w:rPr>
                <w:sz w:val="20"/>
                <w:szCs w:val="20"/>
              </w:rPr>
              <w:t>Года</w:t>
            </w:r>
          </w:p>
        </w:tc>
        <w:tc>
          <w:tcPr>
            <w:tcW w:w="5734" w:type="dxa"/>
          </w:tcPr>
          <w:p w:rsidR="00DA02EC" w:rsidRPr="005B21D8" w:rsidRDefault="00DA02EC" w:rsidP="00293090">
            <w:pPr>
              <w:ind w:right="34"/>
              <w:jc w:val="center"/>
              <w:rPr>
                <w:sz w:val="20"/>
                <w:szCs w:val="20"/>
              </w:rPr>
            </w:pPr>
            <w:r w:rsidRPr="005B21D8">
              <w:rPr>
                <w:sz w:val="20"/>
                <w:szCs w:val="20"/>
              </w:rPr>
              <w:t>Количество участий</w:t>
            </w:r>
          </w:p>
        </w:tc>
      </w:tr>
      <w:tr w:rsidR="00DA02EC" w:rsidRPr="005B21D8" w:rsidTr="00293090">
        <w:trPr>
          <w:trHeight w:val="446"/>
        </w:trPr>
        <w:tc>
          <w:tcPr>
            <w:tcW w:w="3640" w:type="dxa"/>
          </w:tcPr>
          <w:p w:rsidR="00DA02EC" w:rsidRPr="005B21D8" w:rsidRDefault="00DA02EC" w:rsidP="00293090">
            <w:pPr>
              <w:ind w:right="34"/>
              <w:jc w:val="center"/>
              <w:rPr>
                <w:sz w:val="20"/>
                <w:szCs w:val="20"/>
              </w:rPr>
            </w:pPr>
            <w:r w:rsidRPr="005B21D8">
              <w:rPr>
                <w:sz w:val="20"/>
                <w:szCs w:val="20"/>
              </w:rPr>
              <w:t>2016</w:t>
            </w:r>
          </w:p>
        </w:tc>
        <w:tc>
          <w:tcPr>
            <w:tcW w:w="5734" w:type="dxa"/>
          </w:tcPr>
          <w:p w:rsidR="00DA02EC" w:rsidRPr="005B21D8" w:rsidRDefault="00DA02EC" w:rsidP="00293090">
            <w:pPr>
              <w:ind w:right="34"/>
              <w:jc w:val="center"/>
              <w:rPr>
                <w:sz w:val="20"/>
                <w:szCs w:val="20"/>
              </w:rPr>
            </w:pPr>
            <w:r w:rsidRPr="005B21D8">
              <w:rPr>
                <w:sz w:val="20"/>
                <w:szCs w:val="20"/>
              </w:rPr>
              <w:t>6</w:t>
            </w:r>
          </w:p>
        </w:tc>
      </w:tr>
      <w:tr w:rsidR="00DA02EC" w:rsidRPr="005B21D8" w:rsidTr="00293090">
        <w:trPr>
          <w:trHeight w:val="446"/>
        </w:trPr>
        <w:tc>
          <w:tcPr>
            <w:tcW w:w="3640" w:type="dxa"/>
          </w:tcPr>
          <w:p w:rsidR="00DA02EC" w:rsidRPr="005B21D8" w:rsidRDefault="00DA02EC" w:rsidP="00293090">
            <w:pPr>
              <w:ind w:right="34"/>
              <w:jc w:val="center"/>
              <w:rPr>
                <w:sz w:val="20"/>
                <w:szCs w:val="20"/>
              </w:rPr>
            </w:pPr>
            <w:r w:rsidRPr="005B21D8">
              <w:rPr>
                <w:sz w:val="20"/>
                <w:szCs w:val="20"/>
              </w:rPr>
              <w:t>2017</w:t>
            </w:r>
          </w:p>
        </w:tc>
        <w:tc>
          <w:tcPr>
            <w:tcW w:w="5734" w:type="dxa"/>
          </w:tcPr>
          <w:p w:rsidR="00DA02EC" w:rsidRPr="005B21D8" w:rsidRDefault="00DA02EC" w:rsidP="00293090">
            <w:pPr>
              <w:ind w:right="34"/>
              <w:jc w:val="center"/>
              <w:rPr>
                <w:sz w:val="20"/>
                <w:szCs w:val="20"/>
              </w:rPr>
            </w:pPr>
            <w:r w:rsidRPr="005B21D8">
              <w:rPr>
                <w:sz w:val="20"/>
                <w:szCs w:val="20"/>
              </w:rPr>
              <w:t>7</w:t>
            </w:r>
          </w:p>
        </w:tc>
      </w:tr>
      <w:tr w:rsidR="00DA02EC" w:rsidRPr="005B21D8" w:rsidTr="00293090">
        <w:trPr>
          <w:trHeight w:val="446"/>
        </w:trPr>
        <w:tc>
          <w:tcPr>
            <w:tcW w:w="3640" w:type="dxa"/>
          </w:tcPr>
          <w:p w:rsidR="00DA02EC" w:rsidRPr="005B21D8" w:rsidRDefault="00DA02EC" w:rsidP="00293090">
            <w:pPr>
              <w:ind w:right="34"/>
              <w:jc w:val="center"/>
              <w:rPr>
                <w:sz w:val="20"/>
                <w:szCs w:val="20"/>
              </w:rPr>
            </w:pPr>
            <w:r w:rsidRPr="005B21D8">
              <w:rPr>
                <w:sz w:val="20"/>
                <w:szCs w:val="20"/>
              </w:rPr>
              <w:t>2018</w:t>
            </w:r>
          </w:p>
        </w:tc>
        <w:tc>
          <w:tcPr>
            <w:tcW w:w="5734" w:type="dxa"/>
          </w:tcPr>
          <w:p w:rsidR="00DA02EC" w:rsidRPr="005B21D8" w:rsidRDefault="00DA02EC" w:rsidP="00293090">
            <w:pPr>
              <w:ind w:right="34"/>
              <w:jc w:val="center"/>
              <w:rPr>
                <w:sz w:val="20"/>
                <w:szCs w:val="20"/>
              </w:rPr>
            </w:pPr>
            <w:r w:rsidRPr="005B21D8">
              <w:rPr>
                <w:sz w:val="20"/>
                <w:szCs w:val="20"/>
              </w:rPr>
              <w:t>6</w:t>
            </w:r>
          </w:p>
        </w:tc>
      </w:tr>
    </w:tbl>
    <w:p w:rsidR="00DA02EC" w:rsidRPr="005B21D8" w:rsidRDefault="00DA02EC" w:rsidP="00761696">
      <w:pPr>
        <w:shd w:val="clear" w:color="auto" w:fill="FFFFFF"/>
        <w:ind w:left="508" w:right="34"/>
        <w:jc w:val="center"/>
        <w:rPr>
          <w:sz w:val="20"/>
          <w:szCs w:val="20"/>
        </w:rPr>
      </w:pPr>
    </w:p>
    <w:p w:rsidR="00DA02EC" w:rsidRPr="005B21D8" w:rsidRDefault="00DA02EC" w:rsidP="00761696">
      <w:pPr>
        <w:shd w:val="clear" w:color="auto" w:fill="FFFFFF"/>
        <w:ind w:left="-108" w:right="34" w:firstLine="540"/>
        <w:rPr>
          <w:sz w:val="20"/>
          <w:szCs w:val="20"/>
        </w:rPr>
      </w:pPr>
      <w:r w:rsidRPr="005B21D8">
        <w:rPr>
          <w:sz w:val="20"/>
          <w:szCs w:val="20"/>
        </w:rPr>
        <w:t>Пять творческих коллективов имеют звание «Народный самодеятельный коллектив»:</w:t>
      </w:r>
    </w:p>
    <w:p w:rsidR="00DA02EC" w:rsidRPr="005B21D8" w:rsidRDefault="00DA02EC" w:rsidP="00761696">
      <w:pPr>
        <w:shd w:val="clear" w:color="auto" w:fill="FFFFFF"/>
        <w:ind w:left="508" w:right="34"/>
        <w:rPr>
          <w:sz w:val="20"/>
          <w:szCs w:val="20"/>
        </w:rPr>
      </w:pPr>
      <w:r w:rsidRPr="005B21D8">
        <w:rPr>
          <w:sz w:val="20"/>
          <w:szCs w:val="20"/>
        </w:rPr>
        <w:t>1. «Лад» - хор ветеранов (село Нарга);</w:t>
      </w:r>
    </w:p>
    <w:p w:rsidR="00DA02EC" w:rsidRPr="005B21D8" w:rsidRDefault="00DA02EC" w:rsidP="00761696">
      <w:pPr>
        <w:shd w:val="clear" w:color="auto" w:fill="FFFFFF"/>
        <w:ind w:left="508" w:right="34"/>
        <w:rPr>
          <w:sz w:val="20"/>
          <w:szCs w:val="20"/>
        </w:rPr>
      </w:pPr>
      <w:r w:rsidRPr="005B21D8">
        <w:rPr>
          <w:sz w:val="20"/>
          <w:szCs w:val="20"/>
        </w:rPr>
        <w:t>2. Народный театр (село Молчаново);</w:t>
      </w:r>
    </w:p>
    <w:p w:rsidR="00DA02EC" w:rsidRPr="005B21D8" w:rsidRDefault="00DA02EC" w:rsidP="00761696">
      <w:pPr>
        <w:shd w:val="clear" w:color="auto" w:fill="FFFFFF"/>
        <w:ind w:left="508" w:right="34"/>
        <w:rPr>
          <w:sz w:val="20"/>
          <w:szCs w:val="20"/>
        </w:rPr>
      </w:pPr>
      <w:r w:rsidRPr="005B21D8">
        <w:rPr>
          <w:sz w:val="20"/>
          <w:szCs w:val="20"/>
        </w:rPr>
        <w:t>3. «Раздолье» - вокальный ансамбль (село Нарга);</w:t>
      </w:r>
    </w:p>
    <w:p w:rsidR="00DA02EC" w:rsidRPr="005B21D8" w:rsidRDefault="00DA02EC" w:rsidP="00761696">
      <w:pPr>
        <w:shd w:val="clear" w:color="auto" w:fill="FFFFFF"/>
        <w:ind w:left="508" w:right="34"/>
        <w:rPr>
          <w:sz w:val="20"/>
          <w:szCs w:val="20"/>
        </w:rPr>
      </w:pPr>
      <w:r w:rsidRPr="005B21D8">
        <w:rPr>
          <w:sz w:val="20"/>
          <w:szCs w:val="20"/>
        </w:rPr>
        <w:t>4. «Возрождение» - ансамбль казачьей песни (село Сулзат);</w:t>
      </w:r>
    </w:p>
    <w:p w:rsidR="00DA02EC" w:rsidRPr="005B21D8" w:rsidRDefault="00DA02EC" w:rsidP="00761696">
      <w:pPr>
        <w:shd w:val="clear" w:color="auto" w:fill="FFFFFF"/>
        <w:ind w:left="508" w:right="34"/>
        <w:rPr>
          <w:sz w:val="20"/>
          <w:szCs w:val="20"/>
        </w:rPr>
      </w:pPr>
      <w:r w:rsidRPr="005B21D8">
        <w:rPr>
          <w:sz w:val="20"/>
          <w:szCs w:val="20"/>
        </w:rPr>
        <w:t>5. «Ивушка» - вокальный ансамбль русской песни  (село Могочино).</w:t>
      </w:r>
    </w:p>
    <w:p w:rsidR="00DA02EC" w:rsidRPr="005B21D8" w:rsidRDefault="00DA02EC" w:rsidP="00761696">
      <w:pPr>
        <w:shd w:val="clear" w:color="auto" w:fill="FFFFFF"/>
        <w:ind w:left="-51" w:right="34" w:firstLine="559"/>
        <w:jc w:val="center"/>
        <w:rPr>
          <w:sz w:val="20"/>
          <w:szCs w:val="20"/>
        </w:rPr>
      </w:pPr>
    </w:p>
    <w:p w:rsidR="00DA02EC" w:rsidRPr="005B21D8" w:rsidRDefault="00DA02EC" w:rsidP="00761696">
      <w:pPr>
        <w:shd w:val="clear" w:color="auto" w:fill="FFFFFF"/>
        <w:ind w:left="-51" w:right="34" w:firstLine="559"/>
        <w:jc w:val="center"/>
        <w:rPr>
          <w:sz w:val="20"/>
          <w:szCs w:val="20"/>
        </w:rPr>
      </w:pPr>
      <w:r w:rsidRPr="005B21D8">
        <w:rPr>
          <w:sz w:val="20"/>
          <w:szCs w:val="20"/>
        </w:rPr>
        <w:t>Количество специалистов повысивших квалификацию в ОГОУ «Томский областной учебно – методический центр культуры и искусства»</w:t>
      </w:r>
    </w:p>
    <w:p w:rsidR="00DA02EC" w:rsidRPr="005B21D8" w:rsidRDefault="00DA02EC" w:rsidP="00761696">
      <w:pPr>
        <w:shd w:val="clear" w:color="auto" w:fill="FFFFFF"/>
        <w:ind w:left="-51" w:right="34" w:firstLine="559"/>
        <w:jc w:val="cente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0"/>
        <w:gridCol w:w="5966"/>
      </w:tblGrid>
      <w:tr w:rsidR="00DA02EC" w:rsidRPr="005B21D8" w:rsidTr="00293090">
        <w:trPr>
          <w:trHeight w:val="420"/>
        </w:trPr>
        <w:tc>
          <w:tcPr>
            <w:tcW w:w="3640" w:type="dxa"/>
          </w:tcPr>
          <w:p w:rsidR="00DA02EC" w:rsidRPr="005B21D8" w:rsidRDefault="00DA02EC" w:rsidP="00293090">
            <w:pPr>
              <w:ind w:right="34"/>
              <w:jc w:val="center"/>
              <w:rPr>
                <w:sz w:val="20"/>
                <w:szCs w:val="20"/>
              </w:rPr>
            </w:pPr>
            <w:r w:rsidRPr="005B21D8">
              <w:rPr>
                <w:sz w:val="20"/>
                <w:szCs w:val="20"/>
              </w:rPr>
              <w:t>Года</w:t>
            </w:r>
          </w:p>
        </w:tc>
        <w:tc>
          <w:tcPr>
            <w:tcW w:w="5966" w:type="dxa"/>
          </w:tcPr>
          <w:p w:rsidR="00DA02EC" w:rsidRPr="005B21D8" w:rsidRDefault="00DA02EC" w:rsidP="00293090">
            <w:pPr>
              <w:ind w:right="34"/>
              <w:jc w:val="center"/>
              <w:rPr>
                <w:sz w:val="20"/>
                <w:szCs w:val="20"/>
              </w:rPr>
            </w:pPr>
            <w:r w:rsidRPr="005B21D8">
              <w:rPr>
                <w:sz w:val="20"/>
                <w:szCs w:val="20"/>
              </w:rPr>
              <w:t>Количество специалистов</w:t>
            </w:r>
          </w:p>
        </w:tc>
      </w:tr>
      <w:tr w:rsidR="00DA02EC" w:rsidRPr="005B21D8" w:rsidTr="00293090">
        <w:trPr>
          <w:trHeight w:val="420"/>
        </w:trPr>
        <w:tc>
          <w:tcPr>
            <w:tcW w:w="3640" w:type="dxa"/>
          </w:tcPr>
          <w:p w:rsidR="00DA02EC" w:rsidRPr="005B21D8" w:rsidRDefault="00DA02EC" w:rsidP="00293090">
            <w:pPr>
              <w:ind w:right="34"/>
              <w:jc w:val="center"/>
              <w:rPr>
                <w:sz w:val="20"/>
                <w:szCs w:val="20"/>
              </w:rPr>
            </w:pPr>
            <w:r w:rsidRPr="005B21D8">
              <w:rPr>
                <w:sz w:val="20"/>
                <w:szCs w:val="20"/>
              </w:rPr>
              <w:t>2016</w:t>
            </w:r>
          </w:p>
        </w:tc>
        <w:tc>
          <w:tcPr>
            <w:tcW w:w="5966" w:type="dxa"/>
          </w:tcPr>
          <w:p w:rsidR="00DA02EC" w:rsidRPr="005B21D8" w:rsidRDefault="00DA02EC" w:rsidP="00293090">
            <w:pPr>
              <w:ind w:right="34"/>
              <w:jc w:val="center"/>
              <w:rPr>
                <w:sz w:val="20"/>
                <w:szCs w:val="20"/>
              </w:rPr>
            </w:pPr>
            <w:r w:rsidRPr="005B21D8">
              <w:rPr>
                <w:sz w:val="20"/>
                <w:szCs w:val="20"/>
              </w:rPr>
              <w:t>13</w:t>
            </w:r>
          </w:p>
        </w:tc>
      </w:tr>
      <w:tr w:rsidR="00DA02EC" w:rsidRPr="005B21D8" w:rsidTr="00293090">
        <w:trPr>
          <w:trHeight w:val="420"/>
        </w:trPr>
        <w:tc>
          <w:tcPr>
            <w:tcW w:w="3640" w:type="dxa"/>
          </w:tcPr>
          <w:p w:rsidR="00DA02EC" w:rsidRPr="005B21D8" w:rsidRDefault="00DA02EC" w:rsidP="00293090">
            <w:pPr>
              <w:ind w:right="34"/>
              <w:jc w:val="center"/>
              <w:rPr>
                <w:sz w:val="20"/>
                <w:szCs w:val="20"/>
              </w:rPr>
            </w:pPr>
            <w:r w:rsidRPr="005B21D8">
              <w:rPr>
                <w:sz w:val="20"/>
                <w:szCs w:val="20"/>
              </w:rPr>
              <w:t>2017</w:t>
            </w:r>
          </w:p>
        </w:tc>
        <w:tc>
          <w:tcPr>
            <w:tcW w:w="5966" w:type="dxa"/>
          </w:tcPr>
          <w:p w:rsidR="00DA02EC" w:rsidRPr="005B21D8" w:rsidRDefault="00DA02EC" w:rsidP="00293090">
            <w:pPr>
              <w:ind w:right="34"/>
              <w:jc w:val="center"/>
              <w:rPr>
                <w:sz w:val="20"/>
                <w:szCs w:val="20"/>
              </w:rPr>
            </w:pPr>
            <w:r w:rsidRPr="005B21D8">
              <w:rPr>
                <w:sz w:val="20"/>
                <w:szCs w:val="20"/>
              </w:rPr>
              <w:t>37</w:t>
            </w:r>
          </w:p>
        </w:tc>
      </w:tr>
      <w:tr w:rsidR="00DA02EC" w:rsidRPr="005B21D8" w:rsidTr="00293090">
        <w:trPr>
          <w:trHeight w:val="420"/>
        </w:trPr>
        <w:tc>
          <w:tcPr>
            <w:tcW w:w="3640" w:type="dxa"/>
          </w:tcPr>
          <w:p w:rsidR="00DA02EC" w:rsidRPr="005B21D8" w:rsidRDefault="00DA02EC" w:rsidP="00293090">
            <w:pPr>
              <w:ind w:right="34"/>
              <w:jc w:val="center"/>
              <w:rPr>
                <w:sz w:val="20"/>
                <w:szCs w:val="20"/>
              </w:rPr>
            </w:pPr>
            <w:r w:rsidRPr="005B21D8">
              <w:rPr>
                <w:sz w:val="20"/>
                <w:szCs w:val="20"/>
              </w:rPr>
              <w:t>2018</w:t>
            </w:r>
          </w:p>
        </w:tc>
        <w:tc>
          <w:tcPr>
            <w:tcW w:w="5966" w:type="dxa"/>
          </w:tcPr>
          <w:p w:rsidR="00DA02EC" w:rsidRPr="005B21D8" w:rsidRDefault="00DA02EC" w:rsidP="00293090">
            <w:pPr>
              <w:ind w:right="34"/>
              <w:jc w:val="center"/>
              <w:rPr>
                <w:sz w:val="20"/>
                <w:szCs w:val="20"/>
              </w:rPr>
            </w:pPr>
            <w:r w:rsidRPr="005B21D8">
              <w:rPr>
                <w:sz w:val="20"/>
                <w:szCs w:val="20"/>
              </w:rPr>
              <w:t>21</w:t>
            </w:r>
          </w:p>
        </w:tc>
      </w:tr>
    </w:tbl>
    <w:p w:rsidR="00DA02EC" w:rsidRPr="005B21D8" w:rsidRDefault="00DA02EC" w:rsidP="00761696">
      <w:pPr>
        <w:jc w:val="center"/>
        <w:rPr>
          <w:sz w:val="20"/>
          <w:szCs w:val="20"/>
        </w:rPr>
      </w:pPr>
    </w:p>
    <w:p w:rsidR="00DA02EC" w:rsidRPr="005B21D8" w:rsidRDefault="00DA02EC" w:rsidP="00761696">
      <w:pPr>
        <w:jc w:val="center"/>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7902"/>
      </w:tblGrid>
      <w:tr w:rsidR="00DA02EC" w:rsidRPr="005B21D8" w:rsidTr="00293090">
        <w:tc>
          <w:tcPr>
            <w:tcW w:w="1702" w:type="dxa"/>
          </w:tcPr>
          <w:p w:rsidR="00DA02EC" w:rsidRPr="005B21D8" w:rsidRDefault="00DA02EC" w:rsidP="00293090">
            <w:pPr>
              <w:jc w:val="both"/>
              <w:rPr>
                <w:sz w:val="20"/>
                <w:szCs w:val="20"/>
              </w:rPr>
            </w:pPr>
            <w:r w:rsidRPr="005B21D8">
              <w:rPr>
                <w:sz w:val="20"/>
                <w:szCs w:val="20"/>
              </w:rPr>
              <w:t xml:space="preserve">Описание проблем и цели ВЦП </w:t>
            </w:r>
          </w:p>
        </w:tc>
        <w:tc>
          <w:tcPr>
            <w:tcW w:w="7902" w:type="dxa"/>
          </w:tcPr>
          <w:p w:rsidR="00DA02EC" w:rsidRPr="005B21D8" w:rsidRDefault="00DA02EC" w:rsidP="00293090">
            <w:pPr>
              <w:shd w:val="clear" w:color="auto" w:fill="FFFFFF"/>
              <w:ind w:left="14" w:right="34"/>
              <w:jc w:val="both"/>
              <w:rPr>
                <w:sz w:val="20"/>
                <w:szCs w:val="20"/>
              </w:rPr>
            </w:pPr>
            <w:r w:rsidRPr="005B21D8">
              <w:rPr>
                <w:sz w:val="20"/>
                <w:szCs w:val="20"/>
              </w:rPr>
              <w:t>Существующие проблемы в реализации целей и задач муниципального автономного учреждения культуры «Межпоселенческий методический центр народного творчества и досуга» приостанавливают развитие учреждения, в том числе участие в проектах более высокого уровня – Всероссийских, Межрегиональных,  Международных.</w:t>
            </w:r>
          </w:p>
          <w:p w:rsidR="00DA02EC" w:rsidRPr="005B21D8" w:rsidRDefault="00DA02EC" w:rsidP="00293090">
            <w:pPr>
              <w:shd w:val="clear" w:color="auto" w:fill="FFFFFF"/>
              <w:ind w:right="34"/>
              <w:jc w:val="both"/>
              <w:rPr>
                <w:sz w:val="20"/>
                <w:szCs w:val="20"/>
              </w:rPr>
            </w:pPr>
            <w:r w:rsidRPr="005B21D8">
              <w:rPr>
                <w:sz w:val="20"/>
                <w:szCs w:val="20"/>
              </w:rPr>
              <w:t>Недостаточно  молодых  специалистов с профильным образованием.</w:t>
            </w:r>
          </w:p>
          <w:p w:rsidR="00DA02EC" w:rsidRPr="005B21D8" w:rsidRDefault="00DA02EC" w:rsidP="00293090">
            <w:pPr>
              <w:shd w:val="clear" w:color="auto" w:fill="FFFFFF"/>
              <w:ind w:right="34"/>
              <w:jc w:val="both"/>
              <w:rPr>
                <w:sz w:val="20"/>
                <w:szCs w:val="20"/>
              </w:rPr>
            </w:pPr>
            <w:r w:rsidRPr="005B21D8">
              <w:rPr>
                <w:sz w:val="20"/>
                <w:szCs w:val="20"/>
              </w:rPr>
              <w:t>Слабая материально – техническая база всех клубных учреждений района, недостаточно народных музыкальных инструментов.</w:t>
            </w:r>
          </w:p>
          <w:p w:rsidR="00DA02EC" w:rsidRPr="005B21D8" w:rsidRDefault="00DA02EC" w:rsidP="00293090">
            <w:pPr>
              <w:shd w:val="clear" w:color="auto" w:fill="FFFFFF"/>
              <w:ind w:right="34"/>
              <w:jc w:val="both"/>
              <w:rPr>
                <w:sz w:val="20"/>
                <w:szCs w:val="20"/>
              </w:rPr>
            </w:pPr>
            <w:r w:rsidRPr="005B21D8">
              <w:rPr>
                <w:sz w:val="20"/>
                <w:szCs w:val="20"/>
              </w:rPr>
              <w:t>Нет условий для хранения экспозиций, уникальных исторических важных экспонатов и документов в музее истории Молчановского района.</w:t>
            </w:r>
          </w:p>
        </w:tc>
      </w:tr>
    </w:tbl>
    <w:p w:rsidR="00DA02EC" w:rsidRPr="005B21D8" w:rsidRDefault="00DA02EC" w:rsidP="00761696">
      <w:pPr>
        <w:autoSpaceDE w:val="0"/>
        <w:autoSpaceDN w:val="0"/>
        <w:jc w:val="center"/>
        <w:rPr>
          <w:sz w:val="20"/>
          <w:szCs w:val="20"/>
        </w:rPr>
      </w:pPr>
    </w:p>
    <w:p w:rsidR="00DA02EC" w:rsidRPr="005B21D8" w:rsidRDefault="00DA02EC" w:rsidP="00761696">
      <w:pPr>
        <w:autoSpaceDE w:val="0"/>
        <w:autoSpaceDN w:val="0"/>
        <w:jc w:val="center"/>
        <w:rPr>
          <w:rFonts w:ascii="Arial" w:hAnsi="Arial" w:cs="Arial"/>
          <w:sz w:val="20"/>
          <w:szCs w:val="20"/>
        </w:rPr>
      </w:pPr>
    </w:p>
    <w:p w:rsidR="00DA02EC" w:rsidRPr="005B21D8" w:rsidRDefault="00DA02EC" w:rsidP="00761696">
      <w:pPr>
        <w:autoSpaceDE w:val="0"/>
        <w:autoSpaceDN w:val="0"/>
        <w:jc w:val="center"/>
        <w:rPr>
          <w:rFonts w:ascii="Arial" w:hAnsi="Arial" w:cs="Arial"/>
          <w:sz w:val="20"/>
          <w:szCs w:val="20"/>
        </w:rPr>
      </w:pPr>
    </w:p>
    <w:p w:rsidR="00DA02EC" w:rsidRPr="005B21D8" w:rsidRDefault="00DA02EC" w:rsidP="00761696">
      <w:pPr>
        <w:pStyle w:val="ConsPlusNormal"/>
        <w:widowControl/>
        <w:jc w:val="center"/>
        <w:outlineLvl w:val="2"/>
        <w:rPr>
          <w:rFonts w:ascii="Times New Roman" w:hAnsi="Times New Roman" w:cs="Times New Roman"/>
        </w:rPr>
      </w:pPr>
    </w:p>
    <w:p w:rsidR="00DA02EC" w:rsidRPr="005B21D8" w:rsidRDefault="00DA02EC" w:rsidP="00761696">
      <w:pPr>
        <w:pStyle w:val="ConsPlusNormal"/>
        <w:widowControl/>
        <w:jc w:val="center"/>
        <w:outlineLvl w:val="2"/>
        <w:rPr>
          <w:rFonts w:ascii="Times New Roman" w:hAnsi="Times New Roman" w:cs="Times New Roman"/>
        </w:rPr>
      </w:pPr>
      <w:r w:rsidRPr="005B21D8">
        <w:rPr>
          <w:rFonts w:ascii="Times New Roman" w:hAnsi="Times New Roman" w:cs="Times New Roman"/>
        </w:rPr>
        <w:t>Раздел 2. Описание методик расчета показателей</w:t>
      </w:r>
    </w:p>
    <w:p w:rsidR="00DA02EC" w:rsidRPr="005B21D8" w:rsidRDefault="00DA02EC" w:rsidP="00761696">
      <w:pPr>
        <w:pStyle w:val="ConsPlusNormal"/>
        <w:widowControl/>
        <w:jc w:val="center"/>
        <w:rPr>
          <w:rFonts w:ascii="Times New Roman" w:hAnsi="Times New Roman" w:cs="Times New Roman"/>
        </w:rPr>
      </w:pPr>
      <w:r w:rsidRPr="005B21D8">
        <w:rPr>
          <w:rFonts w:ascii="Times New Roman" w:hAnsi="Times New Roman" w:cs="Times New Roman"/>
        </w:rPr>
        <w:t>непосредственного результата (мероприятий ВЦП)</w:t>
      </w:r>
    </w:p>
    <w:p w:rsidR="00DA02EC" w:rsidRPr="005B21D8" w:rsidRDefault="00DA02EC" w:rsidP="00761696">
      <w:pPr>
        <w:pStyle w:val="ConsPlusNormal"/>
        <w:widowControl/>
        <w:ind w:firstLine="540"/>
        <w:jc w:val="both"/>
        <w:rPr>
          <w:rFonts w:ascii="Times New Roman" w:hAnsi="Times New Roman" w:cs="Times New Roman"/>
        </w:rPr>
      </w:pPr>
    </w:p>
    <w:tbl>
      <w:tblPr>
        <w:tblW w:w="9645" w:type="dxa"/>
        <w:tblInd w:w="70" w:type="dxa"/>
        <w:tblLayout w:type="fixed"/>
        <w:tblCellMar>
          <w:left w:w="70" w:type="dxa"/>
          <w:right w:w="70" w:type="dxa"/>
        </w:tblCellMar>
        <w:tblLook w:val="00A0"/>
      </w:tblPr>
      <w:tblGrid>
        <w:gridCol w:w="1755"/>
        <w:gridCol w:w="1223"/>
        <w:gridCol w:w="1844"/>
        <w:gridCol w:w="2979"/>
        <w:gridCol w:w="1844"/>
      </w:tblGrid>
      <w:tr w:rsidR="00DA02EC" w:rsidRPr="005B21D8" w:rsidTr="00293090">
        <w:trPr>
          <w:cantSplit/>
          <w:trHeight w:val="480"/>
        </w:trPr>
        <w:tc>
          <w:tcPr>
            <w:tcW w:w="1755"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Наименование</w:t>
            </w:r>
            <w:r w:rsidRPr="005B21D8">
              <w:rPr>
                <w:rFonts w:ascii="Times New Roman" w:hAnsi="Times New Roman" w:cs="Times New Roman"/>
              </w:rPr>
              <w:br/>
              <w:t>показателя</w:t>
            </w:r>
          </w:p>
        </w:tc>
        <w:tc>
          <w:tcPr>
            <w:tcW w:w="1223"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ind w:left="-124" w:right="-70"/>
              <w:jc w:val="center"/>
              <w:rPr>
                <w:rFonts w:ascii="Times New Roman" w:hAnsi="Times New Roman" w:cs="Times New Roman"/>
              </w:rPr>
            </w:pPr>
            <w:r w:rsidRPr="005B21D8">
              <w:rPr>
                <w:rFonts w:ascii="Times New Roman" w:hAnsi="Times New Roman" w:cs="Times New Roman"/>
              </w:rPr>
              <w:t xml:space="preserve">Единица  </w:t>
            </w:r>
            <w:r w:rsidRPr="005B21D8">
              <w:rPr>
                <w:rFonts w:ascii="Times New Roman" w:hAnsi="Times New Roman" w:cs="Times New Roman"/>
              </w:rPr>
              <w:br/>
              <w:t xml:space="preserve">изменения </w:t>
            </w:r>
            <w:r w:rsidRPr="005B21D8">
              <w:rPr>
                <w:rFonts w:ascii="Times New Roman" w:hAnsi="Times New Roman" w:cs="Times New Roman"/>
              </w:rPr>
              <w:br/>
              <w:t>показателя</w:t>
            </w: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 xml:space="preserve">Положительная </w:t>
            </w:r>
            <w:r w:rsidRPr="005B21D8">
              <w:rPr>
                <w:rFonts w:ascii="Times New Roman" w:hAnsi="Times New Roman" w:cs="Times New Roman"/>
              </w:rPr>
              <w:br/>
              <w:t xml:space="preserve">динамика    </w:t>
            </w:r>
            <w:r w:rsidRPr="005B21D8">
              <w:rPr>
                <w:rFonts w:ascii="Times New Roman" w:hAnsi="Times New Roman" w:cs="Times New Roman"/>
              </w:rPr>
              <w:br/>
              <w:t>(рост/снижение/стабильность)</w:t>
            </w:r>
          </w:p>
        </w:tc>
        <w:tc>
          <w:tcPr>
            <w:tcW w:w="2979"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 xml:space="preserve">Методика расчета    </w:t>
            </w:r>
            <w:r w:rsidRPr="005B21D8">
              <w:rPr>
                <w:rFonts w:ascii="Times New Roman" w:hAnsi="Times New Roman" w:cs="Times New Roman"/>
              </w:rPr>
              <w:br/>
              <w:t>показателя</w:t>
            </w: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 xml:space="preserve">Исходная     </w:t>
            </w:r>
            <w:r w:rsidRPr="005B21D8">
              <w:rPr>
                <w:rFonts w:ascii="Times New Roman" w:hAnsi="Times New Roman" w:cs="Times New Roman"/>
              </w:rPr>
              <w:br/>
              <w:t xml:space="preserve">информация для  </w:t>
            </w:r>
            <w:r w:rsidRPr="005B21D8">
              <w:rPr>
                <w:rFonts w:ascii="Times New Roman" w:hAnsi="Times New Roman" w:cs="Times New Roman"/>
              </w:rPr>
              <w:br/>
              <w:t>расчета показателя</w:t>
            </w:r>
          </w:p>
        </w:tc>
      </w:tr>
      <w:tr w:rsidR="00DA02EC" w:rsidRPr="005B21D8" w:rsidTr="00293090">
        <w:trPr>
          <w:cantSplit/>
          <w:trHeight w:val="240"/>
        </w:trPr>
        <w:tc>
          <w:tcPr>
            <w:tcW w:w="1755"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1.Количество посетителей мероприятий</w:t>
            </w:r>
          </w:p>
        </w:tc>
        <w:tc>
          <w:tcPr>
            <w:tcW w:w="1223"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Человек </w:t>
            </w: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Рост </w:t>
            </w:r>
          </w:p>
        </w:tc>
        <w:tc>
          <w:tcPr>
            <w:tcW w:w="2979"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Количество фактически реализованных   мероприятий муниципального заказа,  проводимых  муниципальным автономным учреждением культуры «Межпоселенческий методический центр народного творчества и досуга», в течение отчетного года на территории Молчановского района</w:t>
            </w:r>
          </w:p>
          <w:p w:rsidR="00DA02EC" w:rsidRPr="005B21D8" w:rsidRDefault="00DA02EC" w:rsidP="00293090">
            <w:pPr>
              <w:pStyle w:val="ConsPlusNormal"/>
              <w:widowControl/>
              <w:rPr>
                <w:rFonts w:ascii="Times New Roman" w:hAnsi="Times New Roman" w:cs="Times New Roman"/>
              </w:rPr>
            </w:pP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Журнал учета  клубной работы по каждому филиалу </w:t>
            </w:r>
          </w:p>
        </w:tc>
      </w:tr>
      <w:tr w:rsidR="00DA02EC" w:rsidRPr="005B21D8" w:rsidTr="00293090">
        <w:trPr>
          <w:cantSplit/>
          <w:trHeight w:val="240"/>
        </w:trPr>
        <w:tc>
          <w:tcPr>
            <w:tcW w:w="1755"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2. Реализация культурных проектов на территории Молчановского района (муниципальный заказ)</w:t>
            </w:r>
          </w:p>
        </w:tc>
        <w:tc>
          <w:tcPr>
            <w:tcW w:w="1223"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Количество мероприятий</w:t>
            </w:r>
          </w:p>
          <w:p w:rsidR="00DA02EC" w:rsidRPr="005B21D8" w:rsidRDefault="00DA02EC" w:rsidP="00293090">
            <w:pPr>
              <w:pStyle w:val="ConsPlusNormal"/>
              <w:widowControl/>
              <w:rPr>
                <w:rFonts w:ascii="Times New Roman" w:hAnsi="Times New Roman" w:cs="Times New Roman"/>
              </w:rPr>
            </w:pP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Рост </w:t>
            </w:r>
          </w:p>
        </w:tc>
        <w:tc>
          <w:tcPr>
            <w:tcW w:w="2979"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Количество  фактически реализованных</w:t>
            </w:r>
          </w:p>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мероприятий, проводимых  муниципальным автономным учреждением культуры «Межпоселенческий методический центр народного творчества и досуга», в течение отчетного года на территории Молчановского района</w:t>
            </w: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Журнал учета  клубной работы по каждому филиалу</w:t>
            </w:r>
          </w:p>
        </w:tc>
      </w:tr>
      <w:tr w:rsidR="00DA02EC" w:rsidRPr="005B21D8" w:rsidTr="00293090">
        <w:trPr>
          <w:cantSplit/>
          <w:trHeight w:val="909"/>
        </w:trPr>
        <w:tc>
          <w:tcPr>
            <w:tcW w:w="1755"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3. Количество клубных формирований</w:t>
            </w:r>
          </w:p>
        </w:tc>
        <w:tc>
          <w:tcPr>
            <w:tcW w:w="1223"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Единиц</w:t>
            </w: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Рост </w:t>
            </w:r>
          </w:p>
        </w:tc>
        <w:tc>
          <w:tcPr>
            <w:tcW w:w="2979"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Количество фактически действующих клубных формирований на территории района </w:t>
            </w: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Журнал учета  клубной работы по каждому филиалу</w:t>
            </w:r>
          </w:p>
        </w:tc>
      </w:tr>
      <w:tr w:rsidR="00DA02EC" w:rsidRPr="005B21D8" w:rsidTr="00293090">
        <w:trPr>
          <w:cantSplit/>
          <w:trHeight w:val="240"/>
        </w:trPr>
        <w:tc>
          <w:tcPr>
            <w:tcW w:w="1755"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4. Количество проведенных мероприятий для детей </w:t>
            </w:r>
          </w:p>
        </w:tc>
        <w:tc>
          <w:tcPr>
            <w:tcW w:w="1223"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Единиц </w:t>
            </w: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Рост </w:t>
            </w:r>
          </w:p>
        </w:tc>
        <w:tc>
          <w:tcPr>
            <w:tcW w:w="2979"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Количество фактически </w:t>
            </w:r>
          </w:p>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реализованных  мероприятий учреждением для детей в течение отчетного года </w:t>
            </w:r>
          </w:p>
        </w:tc>
        <w:tc>
          <w:tcPr>
            <w:tcW w:w="18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Журнал учета  клубной работы по каждому филиалу</w:t>
            </w:r>
          </w:p>
        </w:tc>
      </w:tr>
    </w:tbl>
    <w:p w:rsidR="00DA02EC" w:rsidRPr="005B21D8" w:rsidRDefault="00DA02EC" w:rsidP="00761696">
      <w:pPr>
        <w:pStyle w:val="ConsPlusNormal"/>
        <w:widowControl/>
        <w:jc w:val="center"/>
        <w:outlineLvl w:val="2"/>
        <w:rPr>
          <w:rFonts w:ascii="Times New Roman" w:hAnsi="Times New Roman" w:cs="Times New Roman"/>
        </w:rPr>
      </w:pPr>
    </w:p>
    <w:p w:rsidR="00DA02EC" w:rsidRPr="005B21D8" w:rsidRDefault="00DA02EC" w:rsidP="00761696">
      <w:pPr>
        <w:pStyle w:val="ConsPlusNormal"/>
        <w:widowControl/>
        <w:jc w:val="center"/>
        <w:outlineLvl w:val="2"/>
        <w:rPr>
          <w:rFonts w:ascii="Times New Roman" w:hAnsi="Times New Roman" w:cs="Times New Roman"/>
        </w:rPr>
      </w:pPr>
      <w:r w:rsidRPr="005B21D8">
        <w:rPr>
          <w:rFonts w:ascii="Times New Roman" w:hAnsi="Times New Roman" w:cs="Times New Roman"/>
        </w:rPr>
        <w:t>Раздел 3. Порядок управления ВЦП</w:t>
      </w:r>
    </w:p>
    <w:p w:rsidR="00DA02EC" w:rsidRPr="005B21D8" w:rsidRDefault="00DA02EC" w:rsidP="00761696">
      <w:pPr>
        <w:pStyle w:val="ConsPlusNormal"/>
        <w:widowControl/>
        <w:jc w:val="center"/>
        <w:rPr>
          <w:rFonts w:ascii="Times New Roman" w:hAnsi="Times New Roman" w:cs="Times New Roman"/>
        </w:rPr>
      </w:pPr>
    </w:p>
    <w:tbl>
      <w:tblPr>
        <w:tblW w:w="9780" w:type="dxa"/>
        <w:tblInd w:w="-72" w:type="dxa"/>
        <w:tblLayout w:type="fixed"/>
        <w:tblCellMar>
          <w:left w:w="70" w:type="dxa"/>
          <w:right w:w="70" w:type="dxa"/>
        </w:tblCellMar>
        <w:tblLook w:val="00A0"/>
      </w:tblPr>
      <w:tblGrid>
        <w:gridCol w:w="3544"/>
        <w:gridCol w:w="6236"/>
      </w:tblGrid>
      <w:tr w:rsidR="00DA02EC" w:rsidRPr="005B21D8" w:rsidTr="00293090">
        <w:trPr>
          <w:cantSplit/>
          <w:trHeight w:val="360"/>
        </w:trPr>
        <w:tc>
          <w:tcPr>
            <w:tcW w:w="35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 xml:space="preserve">Ответственный за реализацию ВЦП </w:t>
            </w:r>
          </w:p>
        </w:tc>
        <w:tc>
          <w:tcPr>
            <w:tcW w:w="6236"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Захаренко Ирина Викторовна, директор Муниципального автономного учреждения культуры «Межпоселенческий методический центр народного творчества и досуга»</w:t>
            </w:r>
          </w:p>
        </w:tc>
      </w:tr>
      <w:tr w:rsidR="00DA02EC" w:rsidRPr="005B21D8" w:rsidTr="00293090">
        <w:trPr>
          <w:cantSplit/>
          <w:trHeight w:val="240"/>
        </w:trPr>
        <w:tc>
          <w:tcPr>
            <w:tcW w:w="35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Порядок организации работы по реализации ВЦП</w:t>
            </w:r>
          </w:p>
        </w:tc>
        <w:tc>
          <w:tcPr>
            <w:tcW w:w="6236"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jc w:val="both"/>
              <w:rPr>
                <w:rFonts w:ascii="Times New Roman" w:hAnsi="Times New Roman" w:cs="Times New Roman"/>
              </w:rPr>
            </w:pPr>
            <w:r w:rsidRPr="005B21D8">
              <w:rPr>
                <w:rFonts w:ascii="Times New Roman" w:hAnsi="Times New Roman" w:cs="Times New Roman"/>
              </w:rPr>
              <w:t>Мероприятия ВЦП сгруппированы с учетом их функциональной очередности, взаимосвязанности, в соответствии с целями и задачами.</w:t>
            </w:r>
          </w:p>
          <w:p w:rsidR="00DA02EC" w:rsidRPr="005B21D8" w:rsidRDefault="00DA02EC" w:rsidP="00293090">
            <w:pPr>
              <w:pStyle w:val="ConsPlusNormal"/>
              <w:jc w:val="both"/>
              <w:rPr>
                <w:rFonts w:ascii="Times New Roman" w:hAnsi="Times New Roman" w:cs="Times New Roman"/>
              </w:rPr>
            </w:pPr>
            <w:r w:rsidRPr="005B21D8">
              <w:rPr>
                <w:rFonts w:ascii="Times New Roman" w:hAnsi="Times New Roman" w:cs="Times New Roman"/>
              </w:rPr>
              <w:t>Директор муниципального автономного  учреждения культуры «Межпоселенческий методический центр народного творчества и досуга» осуществляет организацию, координацию и контроль за реализацией ВЦП, вносит предложения по уточнению мероприятий ВЦП с учетом складывающейся социально - экономической ситуации и на основе анализа достигнутых результатов.</w:t>
            </w:r>
          </w:p>
          <w:p w:rsidR="00DA02EC" w:rsidRPr="005B21D8" w:rsidRDefault="00DA02EC" w:rsidP="00293090">
            <w:pPr>
              <w:pStyle w:val="ConsPlusNormal"/>
              <w:jc w:val="both"/>
              <w:rPr>
                <w:rFonts w:ascii="Times New Roman" w:hAnsi="Times New Roman" w:cs="Times New Roman"/>
              </w:rPr>
            </w:pPr>
            <w:r w:rsidRPr="005B21D8">
              <w:rPr>
                <w:rFonts w:ascii="Times New Roman" w:hAnsi="Times New Roman" w:cs="Times New Roman"/>
              </w:rPr>
              <w:t>Выполнение мероприятий ВЦП организуют исполнители.</w:t>
            </w:r>
          </w:p>
          <w:p w:rsidR="00DA02EC" w:rsidRPr="005B21D8" w:rsidRDefault="00DA02EC" w:rsidP="00293090">
            <w:pPr>
              <w:pStyle w:val="ConsPlusNormal"/>
              <w:jc w:val="both"/>
              <w:rPr>
                <w:rFonts w:ascii="Times New Roman" w:hAnsi="Times New Roman" w:cs="Times New Roman"/>
              </w:rPr>
            </w:pPr>
            <w:r w:rsidRPr="005B21D8">
              <w:rPr>
                <w:rFonts w:ascii="Times New Roman" w:hAnsi="Times New Roman" w:cs="Times New Roman"/>
              </w:rPr>
              <w:t>Организация управления реализацией  ВЦП и контроль за ходом ее выполнения  осуществляется заказчиком – координатором ВЦП - Администрацией Молчановского района, которая  организует выполнение мероприятий, координирует в пределах своих полномочий деятельность органов местного самоуправления, участвующих в реализации ВЦП, образовательных учреждений Молчановского района.</w:t>
            </w:r>
          </w:p>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Контроль за ходом выполнения мероприятий ВЦП, целевым расходованием финансовых средств и эффективностью их использования осуществляется Администрацией Молчановского района</w:t>
            </w:r>
          </w:p>
        </w:tc>
      </w:tr>
      <w:tr w:rsidR="00DA02EC" w:rsidRPr="005B21D8" w:rsidTr="00293090">
        <w:trPr>
          <w:cantSplit/>
          <w:trHeight w:val="600"/>
        </w:trPr>
        <w:tc>
          <w:tcPr>
            <w:tcW w:w="3544"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 xml:space="preserve">Ответственный за ежеквартальный и ежегодный мониторинг ВЦП                                  </w:t>
            </w:r>
          </w:p>
        </w:tc>
        <w:tc>
          <w:tcPr>
            <w:tcW w:w="6236"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Герасименко Ярослава Петровна, методист  Муниципального автономного учреждения культуры «Межпоселенческий методический центр народного творчества и досуга»</w:t>
            </w:r>
          </w:p>
          <w:p w:rsidR="00DA02EC" w:rsidRPr="005B21D8" w:rsidRDefault="00DA02EC" w:rsidP="00293090">
            <w:pPr>
              <w:pStyle w:val="ConsPlusNormal"/>
              <w:widowControl/>
              <w:jc w:val="both"/>
              <w:rPr>
                <w:rFonts w:ascii="Times New Roman" w:hAnsi="Times New Roman" w:cs="Times New Roman"/>
              </w:rPr>
            </w:pPr>
            <w:r w:rsidRPr="005B21D8">
              <w:rPr>
                <w:rFonts w:ascii="Times New Roman" w:hAnsi="Times New Roman" w:cs="Times New Roman"/>
              </w:rPr>
              <w:t>Мониторинг ВЦП осуществляется в рамках мониторинга муниципальной программы Молчановского района, в состав которой входит ВЦП, в порядке и сроки, установленные Порядком принятия решений о разработке муниципальных программ Молчановского района, их формирования и реализации.</w:t>
            </w:r>
          </w:p>
        </w:tc>
      </w:tr>
    </w:tbl>
    <w:p w:rsidR="00DA02EC" w:rsidRPr="005B21D8" w:rsidRDefault="00DA02EC" w:rsidP="00761696">
      <w:pPr>
        <w:pStyle w:val="ConsPlusNormal"/>
        <w:widowControl/>
        <w:jc w:val="center"/>
        <w:outlineLvl w:val="2"/>
        <w:rPr>
          <w:rFonts w:ascii="Times New Roman" w:hAnsi="Times New Roman" w:cs="Times New Roman"/>
        </w:rPr>
      </w:pPr>
      <w:r w:rsidRPr="005B21D8">
        <w:rPr>
          <w:rFonts w:ascii="Times New Roman" w:hAnsi="Times New Roman" w:cs="Times New Roman"/>
        </w:rPr>
        <w:t>Раздел 4. Оценка рисков реализации ВЦП</w:t>
      </w:r>
    </w:p>
    <w:p w:rsidR="00DA02EC" w:rsidRPr="005B21D8" w:rsidRDefault="00DA02EC" w:rsidP="00761696">
      <w:pPr>
        <w:pStyle w:val="ConsPlusNormal"/>
        <w:widowControl/>
        <w:ind w:firstLine="540"/>
        <w:jc w:val="both"/>
        <w:rPr>
          <w:rFonts w:ascii="Times New Roman" w:hAnsi="Times New Roman" w:cs="Times New Roman"/>
        </w:rPr>
      </w:pPr>
    </w:p>
    <w:tbl>
      <w:tblPr>
        <w:tblW w:w="9780" w:type="dxa"/>
        <w:tblInd w:w="70" w:type="dxa"/>
        <w:tblLayout w:type="fixed"/>
        <w:tblCellMar>
          <w:left w:w="70" w:type="dxa"/>
          <w:right w:w="70" w:type="dxa"/>
        </w:tblCellMar>
        <w:tblLook w:val="00A0"/>
      </w:tblPr>
      <w:tblGrid>
        <w:gridCol w:w="2409"/>
        <w:gridCol w:w="3686"/>
        <w:gridCol w:w="3685"/>
      </w:tblGrid>
      <w:tr w:rsidR="00DA02EC" w:rsidRPr="005B21D8" w:rsidTr="00293090">
        <w:trPr>
          <w:cantSplit/>
          <w:trHeight w:val="360"/>
        </w:trPr>
        <w:tc>
          <w:tcPr>
            <w:tcW w:w="6095" w:type="dxa"/>
            <w:gridSpan w:val="2"/>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Описание рисков</w:t>
            </w:r>
          </w:p>
        </w:tc>
        <w:tc>
          <w:tcPr>
            <w:tcW w:w="3685" w:type="dxa"/>
            <w:tcBorders>
              <w:top w:val="single" w:sz="6" w:space="0" w:color="auto"/>
              <w:left w:val="single" w:sz="6" w:space="0" w:color="auto"/>
              <w:bottom w:val="single" w:sz="6" w:space="0" w:color="auto"/>
              <w:right w:val="single" w:sz="6" w:space="0" w:color="auto"/>
            </w:tcBorders>
            <w:vAlign w:val="center"/>
          </w:tcPr>
          <w:p w:rsidR="00DA02EC" w:rsidRPr="005B21D8" w:rsidRDefault="00DA02EC" w:rsidP="00293090">
            <w:pPr>
              <w:pStyle w:val="ConsPlusNormal"/>
              <w:widowControl/>
              <w:jc w:val="center"/>
              <w:rPr>
                <w:rFonts w:ascii="Times New Roman" w:hAnsi="Times New Roman" w:cs="Times New Roman"/>
              </w:rPr>
            </w:pPr>
            <w:r w:rsidRPr="005B21D8">
              <w:rPr>
                <w:rFonts w:ascii="Times New Roman" w:hAnsi="Times New Roman" w:cs="Times New Roman"/>
              </w:rPr>
              <w:t xml:space="preserve">Оценка возможного влияния  </w:t>
            </w:r>
            <w:r w:rsidRPr="005B21D8">
              <w:rPr>
                <w:rFonts w:ascii="Times New Roman" w:hAnsi="Times New Roman" w:cs="Times New Roman"/>
              </w:rPr>
              <w:br/>
              <w:t>рисков на реализацию ВЦП</w:t>
            </w:r>
          </w:p>
        </w:tc>
      </w:tr>
      <w:tr w:rsidR="00DA02EC" w:rsidRPr="005B21D8" w:rsidTr="00293090">
        <w:trPr>
          <w:cantSplit/>
          <w:trHeight w:val="240"/>
        </w:trPr>
        <w:tc>
          <w:tcPr>
            <w:tcW w:w="2409"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1.Внутренние риски реализации ВЦП                                              </w:t>
            </w:r>
          </w:p>
        </w:tc>
        <w:tc>
          <w:tcPr>
            <w:tcW w:w="3686"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jc w:val="both"/>
              <w:rPr>
                <w:sz w:val="20"/>
                <w:szCs w:val="20"/>
              </w:rPr>
            </w:pPr>
            <w:r w:rsidRPr="005B21D8">
              <w:rPr>
                <w:sz w:val="20"/>
                <w:szCs w:val="20"/>
              </w:rPr>
              <w:t>Несогласованность действий ответственных исполнителей за реализацию ВЦП</w:t>
            </w:r>
          </w:p>
        </w:tc>
        <w:tc>
          <w:tcPr>
            <w:tcW w:w="3685"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jc w:val="both"/>
              <w:rPr>
                <w:sz w:val="20"/>
                <w:szCs w:val="20"/>
              </w:rPr>
            </w:pPr>
            <w:r w:rsidRPr="005B21D8">
              <w:rPr>
                <w:sz w:val="20"/>
                <w:szCs w:val="20"/>
              </w:rPr>
              <w:t>Невыполнение ВЦП</w:t>
            </w:r>
          </w:p>
        </w:tc>
      </w:tr>
      <w:tr w:rsidR="00DA02EC" w:rsidRPr="005B21D8" w:rsidTr="00293090">
        <w:trPr>
          <w:cantSplit/>
          <w:trHeight w:val="240"/>
        </w:trPr>
        <w:tc>
          <w:tcPr>
            <w:tcW w:w="2409"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pStyle w:val="ConsPlusNormal"/>
              <w:widowControl/>
              <w:rPr>
                <w:rFonts w:ascii="Times New Roman" w:hAnsi="Times New Roman" w:cs="Times New Roman"/>
              </w:rPr>
            </w:pPr>
            <w:r w:rsidRPr="005B21D8">
              <w:rPr>
                <w:rFonts w:ascii="Times New Roman" w:hAnsi="Times New Roman" w:cs="Times New Roman"/>
              </w:rPr>
              <w:t xml:space="preserve">2.Внешние риски реализации ВЦП                                             </w:t>
            </w:r>
          </w:p>
        </w:tc>
        <w:tc>
          <w:tcPr>
            <w:tcW w:w="3686"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rPr>
                <w:sz w:val="20"/>
                <w:szCs w:val="20"/>
              </w:rPr>
            </w:pPr>
            <w:r w:rsidRPr="005B21D8">
              <w:rPr>
                <w:sz w:val="20"/>
                <w:szCs w:val="20"/>
              </w:rPr>
              <w:t>1. Непреодолимые силы: весенняя распутица, половодье;                                2. Бездорожье;                                                    3. Низкая культура населения Молчановского района;                                  4. Деградация населения;                            5. Сокращение  численности населения района;                                       6. Низкий уровень жизни населения;                                            7. Низкая активность населения</w:t>
            </w:r>
          </w:p>
        </w:tc>
        <w:tc>
          <w:tcPr>
            <w:tcW w:w="3685"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rPr>
                <w:sz w:val="20"/>
                <w:szCs w:val="20"/>
              </w:rPr>
            </w:pPr>
            <w:r w:rsidRPr="005B21D8">
              <w:rPr>
                <w:sz w:val="20"/>
                <w:szCs w:val="20"/>
              </w:rPr>
              <w:t>Низкое качество реализации мероприятий;                                  Снижение посещаемости мероприятий населением района</w:t>
            </w:r>
          </w:p>
        </w:tc>
      </w:tr>
      <w:tr w:rsidR="00DA02EC" w:rsidRPr="005B21D8" w:rsidTr="00293090">
        <w:trPr>
          <w:cantSplit/>
          <w:trHeight w:val="360"/>
        </w:trPr>
        <w:tc>
          <w:tcPr>
            <w:tcW w:w="6095" w:type="dxa"/>
            <w:gridSpan w:val="2"/>
            <w:tcBorders>
              <w:top w:val="single" w:sz="6" w:space="0" w:color="auto"/>
              <w:left w:val="single" w:sz="6" w:space="0" w:color="auto"/>
              <w:bottom w:val="single" w:sz="6" w:space="0" w:color="auto"/>
              <w:right w:val="single" w:sz="6" w:space="0" w:color="auto"/>
            </w:tcBorders>
          </w:tcPr>
          <w:p w:rsidR="00DA02EC" w:rsidRPr="005B21D8" w:rsidRDefault="00DA02EC" w:rsidP="00293090">
            <w:pPr>
              <w:jc w:val="both"/>
              <w:rPr>
                <w:sz w:val="20"/>
                <w:szCs w:val="20"/>
              </w:rPr>
            </w:pPr>
            <w:r w:rsidRPr="005B21D8">
              <w:rPr>
                <w:sz w:val="20"/>
                <w:szCs w:val="20"/>
              </w:rPr>
              <w:t xml:space="preserve">Возможные косвенные последствия реализации  </w:t>
            </w:r>
            <w:r w:rsidRPr="005B21D8">
              <w:rPr>
                <w:sz w:val="20"/>
                <w:szCs w:val="20"/>
              </w:rPr>
              <w:br/>
              <w:t xml:space="preserve">ВЦП, носящие отрицательный характер         </w:t>
            </w:r>
          </w:p>
        </w:tc>
        <w:tc>
          <w:tcPr>
            <w:tcW w:w="3685" w:type="dxa"/>
            <w:tcBorders>
              <w:top w:val="single" w:sz="6" w:space="0" w:color="auto"/>
              <w:left w:val="single" w:sz="6" w:space="0" w:color="auto"/>
              <w:bottom w:val="single" w:sz="6" w:space="0" w:color="auto"/>
              <w:right w:val="single" w:sz="6" w:space="0" w:color="auto"/>
            </w:tcBorders>
          </w:tcPr>
          <w:p w:rsidR="00DA02EC" w:rsidRPr="005B21D8" w:rsidRDefault="00DA02EC" w:rsidP="00293090">
            <w:pPr>
              <w:jc w:val="both"/>
              <w:rPr>
                <w:sz w:val="20"/>
                <w:szCs w:val="20"/>
              </w:rPr>
            </w:pPr>
            <w:r w:rsidRPr="005B21D8">
              <w:rPr>
                <w:sz w:val="20"/>
                <w:szCs w:val="20"/>
              </w:rPr>
              <w:t>Снижение культурного уровня населения Молчановского района;       Повышение уровня правонарушений и преступлений, совершаемых населением Молчановского района</w:t>
            </w:r>
          </w:p>
        </w:tc>
      </w:tr>
    </w:tbl>
    <w:p w:rsidR="00DA02EC" w:rsidRPr="005B21D8" w:rsidRDefault="00DA02EC" w:rsidP="00761696">
      <w:pPr>
        <w:pStyle w:val="ConsPlusNormal"/>
        <w:widowControl/>
        <w:ind w:left="540"/>
        <w:jc w:val="both"/>
        <w:rPr>
          <w:rFonts w:ascii="Times New Roman" w:hAnsi="Times New Roman" w:cs="Times New Roman"/>
        </w:rPr>
      </w:pPr>
    </w:p>
    <w:p w:rsidR="00DA02EC" w:rsidRPr="005B21D8" w:rsidRDefault="00DA02EC" w:rsidP="00761696">
      <w:pPr>
        <w:rPr>
          <w:sz w:val="20"/>
          <w:szCs w:val="20"/>
        </w:rPr>
      </w:pPr>
    </w:p>
    <w:p w:rsidR="00DA02EC" w:rsidRPr="005B21D8" w:rsidRDefault="00DA02EC" w:rsidP="00761696">
      <w:pPr>
        <w:rPr>
          <w:sz w:val="20"/>
          <w:szCs w:val="20"/>
        </w:rPr>
        <w:sectPr w:rsidR="00DA02EC" w:rsidRPr="005B21D8" w:rsidSect="004C0DA5">
          <w:headerReference w:type="even" r:id="rId28"/>
          <w:headerReference w:type="default" r:id="rId29"/>
          <w:pgSz w:w="11906" w:h="16838"/>
          <w:pgMar w:top="567" w:right="851" w:bottom="426" w:left="1701" w:header="426" w:footer="709" w:gutter="0"/>
          <w:cols w:space="708"/>
          <w:titlePg/>
          <w:docGrid w:linePitch="360"/>
        </w:sectPr>
      </w:pPr>
    </w:p>
    <w:p w:rsidR="00DA02EC" w:rsidRPr="005B21D8" w:rsidRDefault="00DA02EC" w:rsidP="00761696">
      <w:pPr>
        <w:pStyle w:val="ConsPlusNormal"/>
        <w:widowControl/>
        <w:jc w:val="center"/>
        <w:rPr>
          <w:rFonts w:ascii="Times New Roman" w:hAnsi="Times New Roman" w:cs="Times New Roman"/>
        </w:rPr>
      </w:pPr>
      <w:r w:rsidRPr="005B21D8">
        <w:rPr>
          <w:rFonts w:ascii="Times New Roman" w:hAnsi="Times New Roman" w:cs="Times New Roman"/>
        </w:rPr>
        <w:t>Раздел 5. Мероприятия ВЦП</w:t>
      </w:r>
    </w:p>
    <w:p w:rsidR="00DA02EC" w:rsidRPr="005B21D8" w:rsidRDefault="00DA02EC" w:rsidP="00761696">
      <w:pPr>
        <w:pStyle w:val="ConsPlusNormal"/>
        <w:widowControl/>
        <w:jc w:val="center"/>
        <w:rPr>
          <w:rFonts w:ascii="Times New Roman" w:hAnsi="Times New Roman" w:cs="Times New Roman"/>
        </w:rPr>
      </w:pPr>
    </w:p>
    <w:tbl>
      <w:tblPr>
        <w:tblW w:w="15168" w:type="dxa"/>
        <w:tblInd w:w="-34" w:type="dxa"/>
        <w:tblLayout w:type="fixed"/>
        <w:tblLook w:val="0000"/>
      </w:tblPr>
      <w:tblGrid>
        <w:gridCol w:w="567"/>
        <w:gridCol w:w="1525"/>
        <w:gridCol w:w="885"/>
        <w:gridCol w:w="851"/>
        <w:gridCol w:w="992"/>
        <w:gridCol w:w="1117"/>
        <w:gridCol w:w="992"/>
        <w:gridCol w:w="1010"/>
        <w:gridCol w:w="1155"/>
        <w:gridCol w:w="1155"/>
        <w:gridCol w:w="794"/>
        <w:gridCol w:w="572"/>
        <w:gridCol w:w="1143"/>
        <w:gridCol w:w="1134"/>
        <w:gridCol w:w="1276"/>
      </w:tblGrid>
      <w:tr w:rsidR="00DA02EC" w:rsidRPr="005B21D8" w:rsidTr="00293090">
        <w:trPr>
          <w:trHeight w:val="71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 п/п</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Наименование  мероприятия</w:t>
            </w:r>
          </w:p>
        </w:tc>
        <w:tc>
          <w:tcPr>
            <w:tcW w:w="885" w:type="dxa"/>
            <w:vMerge w:val="restart"/>
            <w:tcBorders>
              <w:top w:val="single" w:sz="4" w:space="0" w:color="auto"/>
              <w:left w:val="single" w:sz="4" w:space="0" w:color="auto"/>
              <w:bottom w:val="single" w:sz="4" w:space="0" w:color="000000"/>
              <w:right w:val="single" w:sz="4" w:space="0" w:color="auto"/>
            </w:tcBorders>
            <w:vAlign w:val="center"/>
          </w:tcPr>
          <w:p w:rsidR="00DA02EC" w:rsidRPr="005B21D8" w:rsidRDefault="00DA02EC" w:rsidP="00293090">
            <w:pPr>
              <w:jc w:val="center"/>
              <w:rPr>
                <w:sz w:val="20"/>
                <w:szCs w:val="20"/>
              </w:rPr>
            </w:pPr>
            <w:r w:rsidRPr="005B21D8">
              <w:rPr>
                <w:sz w:val="20"/>
                <w:szCs w:val="20"/>
              </w:rPr>
              <w:t xml:space="preserve">Содержание  </w:t>
            </w:r>
            <w:r w:rsidRPr="005B21D8">
              <w:rPr>
                <w:sz w:val="20"/>
                <w:szCs w:val="20"/>
              </w:rPr>
              <w:br/>
              <w:t>мероприятия</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Сроки реализации мероприятия</w:t>
            </w:r>
          </w:p>
        </w:tc>
        <w:tc>
          <w:tcPr>
            <w:tcW w:w="1117" w:type="dxa"/>
            <w:vMerge w:val="restart"/>
            <w:tcBorders>
              <w:top w:val="single" w:sz="4" w:space="0" w:color="auto"/>
              <w:left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Исполнитель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 xml:space="preserve">Код классификации расходов бюджетов (раздел, подраздел, целевая статья, вид расходов)  </w:t>
            </w:r>
          </w:p>
        </w:tc>
        <w:tc>
          <w:tcPr>
            <w:tcW w:w="3320" w:type="dxa"/>
            <w:gridSpan w:val="3"/>
            <w:tcBorders>
              <w:top w:val="single" w:sz="4" w:space="0" w:color="auto"/>
              <w:left w:val="nil"/>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Расходы на мероприятие (тыс. руб.)</w:t>
            </w:r>
          </w:p>
        </w:tc>
        <w:tc>
          <w:tcPr>
            <w:tcW w:w="4919" w:type="dxa"/>
            <w:gridSpan w:val="5"/>
            <w:tcBorders>
              <w:top w:val="single" w:sz="4" w:space="0" w:color="auto"/>
              <w:left w:val="nil"/>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Показатели непосредственного результата (показатели реализации мероприятия)</w:t>
            </w:r>
          </w:p>
        </w:tc>
      </w:tr>
      <w:tr w:rsidR="00DA02EC" w:rsidRPr="005B21D8" w:rsidTr="00293090">
        <w:trPr>
          <w:trHeight w:val="509"/>
        </w:trPr>
        <w:tc>
          <w:tcPr>
            <w:tcW w:w="567"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525"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885" w:type="dxa"/>
            <w:vMerge/>
            <w:tcBorders>
              <w:top w:val="nil"/>
              <w:left w:val="single" w:sz="4" w:space="0" w:color="auto"/>
              <w:bottom w:val="single" w:sz="4" w:space="0" w:color="000000"/>
              <w:right w:val="single" w:sz="4" w:space="0" w:color="auto"/>
            </w:tcBorders>
            <w:vAlign w:val="center"/>
          </w:tcPr>
          <w:p w:rsidR="00DA02EC" w:rsidRPr="005B21D8" w:rsidRDefault="00DA02EC" w:rsidP="00293090">
            <w:pPr>
              <w:rPr>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117" w:type="dxa"/>
            <w:vMerge/>
            <w:tcBorders>
              <w:left w:val="single" w:sz="4" w:space="0" w:color="auto"/>
              <w:right w:val="single" w:sz="4" w:space="0" w:color="auto"/>
            </w:tcBorders>
          </w:tcPr>
          <w:p w:rsidR="00DA02EC" w:rsidRPr="005B21D8" w:rsidRDefault="00DA02EC" w:rsidP="00293090">
            <w:pPr>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010" w:type="dxa"/>
            <w:vMerge w:val="restart"/>
            <w:tcBorders>
              <w:top w:val="nil"/>
              <w:left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значение 2019</w:t>
            </w:r>
          </w:p>
        </w:tc>
        <w:tc>
          <w:tcPr>
            <w:tcW w:w="1155" w:type="dxa"/>
            <w:vMerge w:val="restart"/>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значение 2020</w:t>
            </w:r>
          </w:p>
        </w:tc>
        <w:tc>
          <w:tcPr>
            <w:tcW w:w="1155" w:type="dxa"/>
            <w:vMerge w:val="restart"/>
            <w:tcBorders>
              <w:top w:val="nil"/>
              <w:left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значение 2021</w:t>
            </w:r>
          </w:p>
        </w:tc>
        <w:tc>
          <w:tcPr>
            <w:tcW w:w="794" w:type="dxa"/>
            <w:vMerge w:val="restart"/>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Наименование показателя</w:t>
            </w:r>
          </w:p>
        </w:tc>
        <w:tc>
          <w:tcPr>
            <w:tcW w:w="572" w:type="dxa"/>
            <w:vMerge w:val="restart"/>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Единица измерения показателя</w:t>
            </w:r>
          </w:p>
        </w:tc>
        <w:tc>
          <w:tcPr>
            <w:tcW w:w="1143" w:type="dxa"/>
            <w:vMerge w:val="restart"/>
            <w:tcBorders>
              <w:top w:val="nil"/>
              <w:left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значение 2019</w:t>
            </w:r>
          </w:p>
        </w:tc>
        <w:tc>
          <w:tcPr>
            <w:tcW w:w="1134" w:type="dxa"/>
            <w:vMerge w:val="restart"/>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значение 2020</w:t>
            </w:r>
          </w:p>
        </w:tc>
        <w:tc>
          <w:tcPr>
            <w:tcW w:w="1276" w:type="dxa"/>
            <w:vMerge w:val="restart"/>
            <w:tcBorders>
              <w:top w:val="nil"/>
              <w:left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значение 2021</w:t>
            </w:r>
          </w:p>
        </w:tc>
      </w:tr>
      <w:tr w:rsidR="00DA02EC" w:rsidRPr="005B21D8" w:rsidTr="00293090">
        <w:trPr>
          <w:trHeight w:val="675"/>
        </w:trPr>
        <w:tc>
          <w:tcPr>
            <w:tcW w:w="567"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525"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885" w:type="dxa"/>
            <w:vMerge/>
            <w:tcBorders>
              <w:top w:val="nil"/>
              <w:left w:val="single" w:sz="4" w:space="0" w:color="auto"/>
              <w:bottom w:val="single" w:sz="4" w:space="0" w:color="000000"/>
              <w:right w:val="single" w:sz="4" w:space="0" w:color="auto"/>
            </w:tcBorders>
            <w:vAlign w:val="center"/>
          </w:tcPr>
          <w:p w:rsidR="00DA02EC" w:rsidRPr="005B21D8" w:rsidRDefault="00DA02EC" w:rsidP="00293090">
            <w:pPr>
              <w:rPr>
                <w:sz w:val="20"/>
                <w:szCs w:val="20"/>
              </w:rPr>
            </w:pPr>
          </w:p>
        </w:tc>
        <w:tc>
          <w:tcPr>
            <w:tcW w:w="851" w:type="dxa"/>
            <w:tcBorders>
              <w:top w:val="nil"/>
              <w:left w:val="nil"/>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с (месяц/ год)</w:t>
            </w:r>
          </w:p>
        </w:tc>
        <w:tc>
          <w:tcPr>
            <w:tcW w:w="992" w:type="dxa"/>
            <w:tcBorders>
              <w:top w:val="nil"/>
              <w:left w:val="nil"/>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по (месяц/год)</w:t>
            </w:r>
          </w:p>
        </w:tc>
        <w:tc>
          <w:tcPr>
            <w:tcW w:w="1117" w:type="dxa"/>
            <w:vMerge/>
            <w:tcBorders>
              <w:left w:val="single" w:sz="4" w:space="0" w:color="auto"/>
              <w:bottom w:val="single" w:sz="4" w:space="0" w:color="auto"/>
              <w:right w:val="single" w:sz="4" w:space="0" w:color="auto"/>
            </w:tcBorders>
          </w:tcPr>
          <w:p w:rsidR="00DA02EC" w:rsidRPr="005B21D8" w:rsidRDefault="00DA02EC" w:rsidP="00293090">
            <w:pPr>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010" w:type="dxa"/>
            <w:vMerge/>
            <w:tcBorders>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155"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155" w:type="dxa"/>
            <w:vMerge/>
            <w:tcBorders>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794"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572"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143" w:type="dxa"/>
            <w:vMerge/>
            <w:tcBorders>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276" w:type="dxa"/>
            <w:vMerge/>
            <w:tcBorders>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r>
      <w:tr w:rsidR="00DA02EC" w:rsidRPr="005B21D8" w:rsidTr="00293090">
        <w:trPr>
          <w:trHeight w:val="2296"/>
        </w:trPr>
        <w:tc>
          <w:tcPr>
            <w:tcW w:w="567" w:type="dxa"/>
            <w:vMerge w:val="restart"/>
            <w:tcBorders>
              <w:top w:val="nil"/>
              <w:left w:val="single" w:sz="4" w:space="0" w:color="auto"/>
              <w:right w:val="single" w:sz="4" w:space="0" w:color="auto"/>
            </w:tcBorders>
            <w:vAlign w:val="center"/>
          </w:tcPr>
          <w:p w:rsidR="00DA02EC" w:rsidRPr="005B21D8" w:rsidRDefault="00DA02EC" w:rsidP="00293090">
            <w:pPr>
              <w:rPr>
                <w:sz w:val="20"/>
                <w:szCs w:val="20"/>
              </w:rPr>
            </w:pPr>
            <w:r w:rsidRPr="005B21D8">
              <w:rPr>
                <w:sz w:val="20"/>
                <w:szCs w:val="20"/>
              </w:rPr>
              <w:t>1.</w:t>
            </w:r>
          </w:p>
        </w:tc>
        <w:tc>
          <w:tcPr>
            <w:tcW w:w="1525" w:type="dxa"/>
            <w:vMerge w:val="restart"/>
            <w:tcBorders>
              <w:top w:val="nil"/>
              <w:left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Организация деятельности  клубных формирований и формирований самодеятельного народного творчества</w:t>
            </w:r>
          </w:p>
        </w:tc>
        <w:tc>
          <w:tcPr>
            <w:tcW w:w="885" w:type="dxa"/>
            <w:vMerge w:val="restart"/>
            <w:tcBorders>
              <w:top w:val="nil"/>
              <w:left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Организация  и проведение  культурно-массовых мероприятий и организация  досуга населения</w:t>
            </w:r>
          </w:p>
        </w:tc>
        <w:tc>
          <w:tcPr>
            <w:tcW w:w="851" w:type="dxa"/>
            <w:vMerge w:val="restart"/>
            <w:tcBorders>
              <w:top w:val="nil"/>
              <w:left w:val="nil"/>
              <w:right w:val="single" w:sz="4" w:space="0" w:color="auto"/>
            </w:tcBorders>
            <w:vAlign w:val="center"/>
          </w:tcPr>
          <w:p w:rsidR="00DA02EC" w:rsidRPr="005B21D8" w:rsidRDefault="00DA02EC" w:rsidP="00293090">
            <w:pPr>
              <w:jc w:val="center"/>
              <w:rPr>
                <w:sz w:val="20"/>
                <w:szCs w:val="20"/>
              </w:rPr>
            </w:pPr>
            <w:r w:rsidRPr="005B21D8">
              <w:rPr>
                <w:sz w:val="20"/>
                <w:szCs w:val="20"/>
              </w:rPr>
              <w:t>январь</w:t>
            </w:r>
          </w:p>
        </w:tc>
        <w:tc>
          <w:tcPr>
            <w:tcW w:w="992" w:type="dxa"/>
            <w:vMerge w:val="restart"/>
            <w:tcBorders>
              <w:top w:val="nil"/>
              <w:left w:val="nil"/>
              <w:right w:val="single" w:sz="4" w:space="0" w:color="auto"/>
            </w:tcBorders>
            <w:vAlign w:val="center"/>
          </w:tcPr>
          <w:p w:rsidR="00DA02EC" w:rsidRPr="005B21D8" w:rsidRDefault="00DA02EC" w:rsidP="00293090">
            <w:pPr>
              <w:jc w:val="center"/>
              <w:rPr>
                <w:sz w:val="20"/>
                <w:szCs w:val="20"/>
              </w:rPr>
            </w:pPr>
            <w:r w:rsidRPr="005B21D8">
              <w:rPr>
                <w:sz w:val="20"/>
                <w:szCs w:val="20"/>
              </w:rPr>
              <w:t>декабрь</w:t>
            </w:r>
          </w:p>
        </w:tc>
        <w:tc>
          <w:tcPr>
            <w:tcW w:w="1117" w:type="dxa"/>
            <w:vMerge w:val="restart"/>
            <w:tcBorders>
              <w:left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Захаренко Ирина Викторовна, директор Муниципального автономного учреждения культуры «Межпоселенческий методический центр народного творчества и досуга»</w:t>
            </w:r>
          </w:p>
        </w:tc>
        <w:tc>
          <w:tcPr>
            <w:tcW w:w="992" w:type="dxa"/>
            <w:vMerge w:val="restart"/>
            <w:tcBorders>
              <w:top w:val="nil"/>
              <w:left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08 01 04 1 42 00000621</w:t>
            </w:r>
          </w:p>
        </w:tc>
        <w:tc>
          <w:tcPr>
            <w:tcW w:w="1010"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10229,34</w:t>
            </w:r>
          </w:p>
        </w:tc>
        <w:tc>
          <w:tcPr>
            <w:tcW w:w="1155"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7646,4</w:t>
            </w:r>
          </w:p>
        </w:tc>
        <w:tc>
          <w:tcPr>
            <w:tcW w:w="1155"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6513,0</w:t>
            </w:r>
          </w:p>
        </w:tc>
        <w:tc>
          <w:tcPr>
            <w:tcW w:w="794"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Количество клубных формирований</w:t>
            </w:r>
          </w:p>
        </w:tc>
        <w:tc>
          <w:tcPr>
            <w:tcW w:w="572"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единиц</w:t>
            </w:r>
          </w:p>
        </w:tc>
        <w:tc>
          <w:tcPr>
            <w:tcW w:w="1143"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88</w:t>
            </w:r>
          </w:p>
        </w:tc>
        <w:tc>
          <w:tcPr>
            <w:tcW w:w="1134"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89</w:t>
            </w:r>
          </w:p>
        </w:tc>
        <w:tc>
          <w:tcPr>
            <w:tcW w:w="1276"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90</w:t>
            </w:r>
          </w:p>
        </w:tc>
      </w:tr>
      <w:tr w:rsidR="00DA02EC" w:rsidRPr="005B21D8" w:rsidTr="00293090">
        <w:trPr>
          <w:trHeight w:val="2262"/>
        </w:trPr>
        <w:tc>
          <w:tcPr>
            <w:tcW w:w="567" w:type="dxa"/>
            <w:vMerge/>
            <w:tcBorders>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p>
        </w:tc>
        <w:tc>
          <w:tcPr>
            <w:tcW w:w="1525" w:type="dxa"/>
            <w:vMerge/>
            <w:tcBorders>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p>
        </w:tc>
        <w:tc>
          <w:tcPr>
            <w:tcW w:w="885" w:type="dxa"/>
            <w:vMerge/>
            <w:tcBorders>
              <w:left w:val="single" w:sz="4" w:space="0" w:color="auto"/>
              <w:bottom w:val="single" w:sz="4" w:space="0" w:color="000000"/>
              <w:right w:val="single" w:sz="4" w:space="0" w:color="auto"/>
            </w:tcBorders>
            <w:vAlign w:val="center"/>
          </w:tcPr>
          <w:p w:rsidR="00DA02EC" w:rsidRPr="005B21D8" w:rsidRDefault="00DA02EC" w:rsidP="00293090">
            <w:pPr>
              <w:jc w:val="center"/>
              <w:rPr>
                <w:sz w:val="20"/>
                <w:szCs w:val="20"/>
              </w:rPr>
            </w:pPr>
          </w:p>
        </w:tc>
        <w:tc>
          <w:tcPr>
            <w:tcW w:w="851" w:type="dxa"/>
            <w:vMerge/>
            <w:tcBorders>
              <w:left w:val="nil"/>
              <w:bottom w:val="single" w:sz="4" w:space="0" w:color="auto"/>
              <w:right w:val="single" w:sz="4" w:space="0" w:color="auto"/>
            </w:tcBorders>
            <w:vAlign w:val="center"/>
          </w:tcPr>
          <w:p w:rsidR="00DA02EC" w:rsidRPr="005B21D8" w:rsidRDefault="00DA02EC" w:rsidP="00293090">
            <w:pPr>
              <w:jc w:val="center"/>
              <w:rPr>
                <w:sz w:val="20"/>
                <w:szCs w:val="20"/>
              </w:rPr>
            </w:pPr>
          </w:p>
        </w:tc>
        <w:tc>
          <w:tcPr>
            <w:tcW w:w="992" w:type="dxa"/>
            <w:vMerge/>
            <w:tcBorders>
              <w:left w:val="nil"/>
              <w:bottom w:val="single" w:sz="4" w:space="0" w:color="auto"/>
              <w:right w:val="single" w:sz="4" w:space="0" w:color="auto"/>
            </w:tcBorders>
            <w:vAlign w:val="center"/>
          </w:tcPr>
          <w:p w:rsidR="00DA02EC" w:rsidRPr="005B21D8" w:rsidRDefault="00DA02EC" w:rsidP="00293090">
            <w:pPr>
              <w:jc w:val="center"/>
              <w:rPr>
                <w:sz w:val="20"/>
                <w:szCs w:val="20"/>
              </w:rPr>
            </w:pPr>
          </w:p>
        </w:tc>
        <w:tc>
          <w:tcPr>
            <w:tcW w:w="1117" w:type="dxa"/>
            <w:vMerge/>
            <w:tcBorders>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6819,66</w:t>
            </w:r>
          </w:p>
        </w:tc>
        <w:tc>
          <w:tcPr>
            <w:tcW w:w="1155" w:type="dxa"/>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5097,6</w:t>
            </w:r>
          </w:p>
        </w:tc>
        <w:tc>
          <w:tcPr>
            <w:tcW w:w="1155" w:type="dxa"/>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4342,0</w:t>
            </w:r>
          </w:p>
        </w:tc>
        <w:tc>
          <w:tcPr>
            <w:tcW w:w="794" w:type="dxa"/>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Число участников</w:t>
            </w:r>
          </w:p>
        </w:tc>
        <w:tc>
          <w:tcPr>
            <w:tcW w:w="572" w:type="dxa"/>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человек</w:t>
            </w:r>
          </w:p>
        </w:tc>
        <w:tc>
          <w:tcPr>
            <w:tcW w:w="1143" w:type="dxa"/>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1569</w:t>
            </w:r>
          </w:p>
        </w:tc>
        <w:tc>
          <w:tcPr>
            <w:tcW w:w="1134" w:type="dxa"/>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1579</w:t>
            </w:r>
          </w:p>
        </w:tc>
        <w:tc>
          <w:tcPr>
            <w:tcW w:w="1276" w:type="dxa"/>
            <w:tcBorders>
              <w:top w:val="single" w:sz="4" w:space="0" w:color="auto"/>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1589</w:t>
            </w:r>
          </w:p>
        </w:tc>
      </w:tr>
      <w:tr w:rsidR="00DA02EC" w:rsidRPr="005B21D8" w:rsidTr="00293090">
        <w:trPr>
          <w:trHeight w:val="364"/>
        </w:trPr>
        <w:tc>
          <w:tcPr>
            <w:tcW w:w="5937" w:type="dxa"/>
            <w:gridSpan w:val="6"/>
            <w:tcBorders>
              <w:top w:val="nil"/>
              <w:left w:val="single" w:sz="4" w:space="0" w:color="auto"/>
              <w:bottom w:val="single" w:sz="4" w:space="0" w:color="auto"/>
              <w:right w:val="single" w:sz="4" w:space="0" w:color="auto"/>
            </w:tcBorders>
            <w:vAlign w:val="center"/>
          </w:tcPr>
          <w:p w:rsidR="00DA02EC" w:rsidRPr="005B21D8" w:rsidRDefault="00DA02EC" w:rsidP="00293090">
            <w:pPr>
              <w:rPr>
                <w:sz w:val="20"/>
                <w:szCs w:val="20"/>
              </w:rPr>
            </w:pPr>
            <w:r w:rsidRPr="005B21D8">
              <w:rPr>
                <w:sz w:val="20"/>
                <w:szCs w:val="20"/>
              </w:rPr>
              <w:t>ИТОГО по ВЦП</w:t>
            </w:r>
          </w:p>
        </w:tc>
        <w:tc>
          <w:tcPr>
            <w:tcW w:w="992"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p>
        </w:tc>
        <w:tc>
          <w:tcPr>
            <w:tcW w:w="1010"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17049,0</w:t>
            </w:r>
          </w:p>
        </w:tc>
        <w:tc>
          <w:tcPr>
            <w:tcW w:w="1155"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12744,0</w:t>
            </w:r>
          </w:p>
        </w:tc>
        <w:tc>
          <w:tcPr>
            <w:tcW w:w="1155"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r w:rsidRPr="005B21D8">
              <w:rPr>
                <w:sz w:val="20"/>
                <w:szCs w:val="20"/>
              </w:rPr>
              <w:t>10855,0»</w:t>
            </w:r>
          </w:p>
        </w:tc>
        <w:tc>
          <w:tcPr>
            <w:tcW w:w="794"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p>
        </w:tc>
        <w:tc>
          <w:tcPr>
            <w:tcW w:w="572"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p>
        </w:tc>
        <w:tc>
          <w:tcPr>
            <w:tcW w:w="1143"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p>
        </w:tc>
        <w:tc>
          <w:tcPr>
            <w:tcW w:w="1134"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p>
        </w:tc>
        <w:tc>
          <w:tcPr>
            <w:tcW w:w="1276" w:type="dxa"/>
            <w:tcBorders>
              <w:top w:val="nil"/>
              <w:left w:val="single" w:sz="4" w:space="0" w:color="auto"/>
              <w:bottom w:val="single" w:sz="4" w:space="0" w:color="auto"/>
              <w:right w:val="single" w:sz="4" w:space="0" w:color="auto"/>
            </w:tcBorders>
            <w:vAlign w:val="center"/>
          </w:tcPr>
          <w:p w:rsidR="00DA02EC" w:rsidRPr="005B21D8" w:rsidRDefault="00DA02EC" w:rsidP="00293090">
            <w:pPr>
              <w:jc w:val="center"/>
              <w:rPr>
                <w:sz w:val="20"/>
                <w:szCs w:val="20"/>
              </w:rPr>
            </w:pPr>
          </w:p>
        </w:tc>
      </w:tr>
    </w:tbl>
    <w:p w:rsidR="00DA02EC" w:rsidRPr="005B21D8" w:rsidRDefault="00DA02EC" w:rsidP="00761696">
      <w:pPr>
        <w:rPr>
          <w:sz w:val="20"/>
          <w:szCs w:val="20"/>
        </w:rPr>
      </w:pPr>
      <w:r w:rsidRPr="005B21D8">
        <w:rPr>
          <w:sz w:val="20"/>
          <w:szCs w:val="20"/>
        </w:rPr>
        <w:t xml:space="preserve">     </w:t>
      </w:r>
    </w:p>
    <w:p w:rsidR="00DA02EC" w:rsidRPr="005B21D8" w:rsidRDefault="00DA02EC" w:rsidP="00761696">
      <w:pPr>
        <w:rPr>
          <w:sz w:val="20"/>
          <w:szCs w:val="20"/>
        </w:rPr>
        <w:sectPr w:rsidR="00DA02EC" w:rsidRPr="005B21D8" w:rsidSect="00ED24C6">
          <w:pgSz w:w="16838" w:h="11905" w:orient="landscape"/>
          <w:pgMar w:top="1134" w:right="1134" w:bottom="851" w:left="1134" w:header="0" w:footer="0" w:gutter="0"/>
          <w:cols w:space="720"/>
          <w:noEndnote/>
        </w:sectPr>
      </w:pPr>
      <w:r w:rsidRPr="005B21D8">
        <w:rPr>
          <w:sz w:val="20"/>
          <w:szCs w:val="20"/>
        </w:rPr>
        <w:t xml:space="preserve">И.о. Управляющего делами Администрации Молчановского района                                                                                                    С.С. Захаренко                         </w:t>
      </w:r>
    </w:p>
    <w:p w:rsidR="00DA02EC" w:rsidRDefault="00DA02EC" w:rsidP="00761696">
      <w:pPr>
        <w:widowControl w:val="0"/>
        <w:autoSpaceDE w:val="0"/>
        <w:autoSpaceDN w:val="0"/>
        <w:adjustRightInd w:val="0"/>
        <w:jc w:val="both"/>
        <w:rPr>
          <w:b/>
          <w:color w:val="000000"/>
          <w:sz w:val="20"/>
          <w:szCs w:val="20"/>
        </w:rPr>
      </w:pPr>
      <w:r w:rsidRPr="00761696">
        <w:rPr>
          <w:b/>
          <w:sz w:val="20"/>
          <w:szCs w:val="20"/>
        </w:rPr>
        <w:t xml:space="preserve">Постановление Администрации Молчановского района от 05.09.2019 № 556 </w:t>
      </w:r>
      <w:r>
        <w:rPr>
          <w:b/>
          <w:sz w:val="20"/>
          <w:szCs w:val="20"/>
        </w:rPr>
        <w:t>«</w:t>
      </w:r>
      <w:r w:rsidRPr="00761696">
        <w:rPr>
          <w:b/>
          <w:color w:val="000000"/>
          <w:sz w:val="20"/>
          <w:szCs w:val="20"/>
        </w:rPr>
        <w:t>О внесении изменения в постановление Администрации Молчановского района от 26.02.2019 № 107</w:t>
      </w:r>
      <w:r>
        <w:rPr>
          <w:b/>
          <w:color w:val="000000"/>
          <w:sz w:val="20"/>
          <w:szCs w:val="20"/>
        </w:rPr>
        <w:t>»</w:t>
      </w:r>
    </w:p>
    <w:p w:rsidR="00DA02EC" w:rsidRDefault="00DA02EC" w:rsidP="00761696">
      <w:pPr>
        <w:widowControl w:val="0"/>
        <w:autoSpaceDE w:val="0"/>
        <w:autoSpaceDN w:val="0"/>
        <w:adjustRightInd w:val="0"/>
        <w:jc w:val="both"/>
        <w:rPr>
          <w:b/>
          <w:color w:val="000000"/>
          <w:sz w:val="20"/>
          <w:szCs w:val="20"/>
        </w:rPr>
      </w:pPr>
    </w:p>
    <w:p w:rsidR="00DA02EC" w:rsidRPr="00387631" w:rsidRDefault="00DA02EC" w:rsidP="00761696">
      <w:pPr>
        <w:widowControl w:val="0"/>
        <w:autoSpaceDE w:val="0"/>
        <w:autoSpaceDN w:val="0"/>
        <w:adjustRightInd w:val="0"/>
        <w:ind w:right="4932"/>
        <w:jc w:val="both"/>
        <w:rPr>
          <w:sz w:val="20"/>
          <w:szCs w:val="20"/>
        </w:rPr>
      </w:pPr>
    </w:p>
    <w:p w:rsidR="00DA02EC" w:rsidRPr="00387631" w:rsidRDefault="00DA02EC" w:rsidP="00761696">
      <w:pPr>
        <w:widowControl w:val="0"/>
        <w:autoSpaceDE w:val="0"/>
        <w:autoSpaceDN w:val="0"/>
        <w:adjustRightInd w:val="0"/>
        <w:ind w:firstLine="540"/>
        <w:jc w:val="both"/>
        <w:rPr>
          <w:sz w:val="20"/>
          <w:szCs w:val="20"/>
        </w:rPr>
      </w:pPr>
      <w:r w:rsidRPr="00387631">
        <w:rPr>
          <w:sz w:val="20"/>
          <w:szCs w:val="20"/>
        </w:rPr>
        <w:t>В соответствии со статьей 179.3 Бюджетного кодекса Российской Федерации, постановлением Администрации Молчановского района от 28.12.2015 № 643 «Об утверждении порядка по разработке, утверждению, реализации и мониторингу реализации ведомственных целевых программ Молчановского района» в целях совершенствования нормативного правового акта</w:t>
      </w:r>
    </w:p>
    <w:p w:rsidR="00DA02EC" w:rsidRPr="00387631" w:rsidRDefault="00DA02EC" w:rsidP="00761696">
      <w:pPr>
        <w:widowControl w:val="0"/>
        <w:autoSpaceDE w:val="0"/>
        <w:autoSpaceDN w:val="0"/>
        <w:adjustRightInd w:val="0"/>
        <w:ind w:firstLine="540"/>
        <w:jc w:val="both"/>
        <w:rPr>
          <w:sz w:val="20"/>
          <w:szCs w:val="20"/>
        </w:rPr>
      </w:pPr>
    </w:p>
    <w:p w:rsidR="00DA02EC" w:rsidRPr="00387631" w:rsidRDefault="00DA02EC" w:rsidP="00761696">
      <w:pPr>
        <w:pStyle w:val="ConsPlusNormal"/>
        <w:jc w:val="both"/>
        <w:rPr>
          <w:rFonts w:ascii="Times New Roman" w:hAnsi="Times New Roman" w:cs="Times New Roman"/>
        </w:rPr>
      </w:pPr>
      <w:r w:rsidRPr="00387631">
        <w:rPr>
          <w:rFonts w:ascii="Times New Roman" w:hAnsi="Times New Roman" w:cs="Times New Roman"/>
        </w:rPr>
        <w:t>ПОСТАНОВЛЯЮ:</w:t>
      </w:r>
    </w:p>
    <w:p w:rsidR="00DA02EC" w:rsidRPr="00387631" w:rsidRDefault="00DA02EC" w:rsidP="00761696">
      <w:pPr>
        <w:pStyle w:val="ConsPlusNormal"/>
        <w:jc w:val="both"/>
        <w:rPr>
          <w:rFonts w:ascii="Times New Roman" w:hAnsi="Times New Roman" w:cs="Times New Roman"/>
        </w:rPr>
      </w:pPr>
    </w:p>
    <w:p w:rsidR="00DA02EC" w:rsidRPr="00387631" w:rsidRDefault="00DA02EC" w:rsidP="00761696">
      <w:pPr>
        <w:pStyle w:val="ConsPlusNormal"/>
        <w:ind w:firstLine="709"/>
        <w:jc w:val="both"/>
        <w:outlineLvl w:val="2"/>
        <w:rPr>
          <w:rFonts w:ascii="Times New Roman" w:hAnsi="Times New Roman" w:cs="Times New Roman"/>
        </w:rPr>
      </w:pPr>
      <w:r w:rsidRPr="00387631">
        <w:rPr>
          <w:rFonts w:ascii="Times New Roman" w:hAnsi="Times New Roman" w:cs="Times New Roman"/>
        </w:rPr>
        <w:t xml:space="preserve">1. Внести изменение в постановление Администрации Молчановского района от 26.02.2019 № 107 «Об утверждении ведомственной целевой программы Молчановского района «Создание условий для организации  дополнительного образования населения Молчановского района» (далее – постановление), изложив приложение к постановлению в редакции, согласно приложению к настоящему постановлению. </w:t>
      </w:r>
    </w:p>
    <w:p w:rsidR="00DA02EC" w:rsidRPr="00387631" w:rsidRDefault="00DA02EC" w:rsidP="00761696">
      <w:pPr>
        <w:pStyle w:val="ConsPlusNormal"/>
        <w:ind w:firstLine="709"/>
        <w:jc w:val="both"/>
        <w:outlineLvl w:val="2"/>
        <w:rPr>
          <w:rFonts w:ascii="Times New Roman" w:hAnsi="Times New Roman" w:cs="Times New Roman"/>
        </w:rPr>
      </w:pPr>
      <w:r w:rsidRPr="00387631">
        <w:rPr>
          <w:rFonts w:ascii="Times New Roman" w:hAnsi="Times New Roman" w:cs="Times New Roman"/>
        </w:rPr>
        <w:t>2. 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(http://www.molchanovo.ru/).</w:t>
      </w:r>
    </w:p>
    <w:p w:rsidR="00DA02EC" w:rsidRPr="00387631" w:rsidRDefault="00DA02EC" w:rsidP="00761696">
      <w:pPr>
        <w:pStyle w:val="ConsPlusNormal"/>
        <w:ind w:firstLine="709"/>
        <w:jc w:val="both"/>
        <w:outlineLvl w:val="2"/>
        <w:rPr>
          <w:rFonts w:ascii="Times New Roman" w:hAnsi="Times New Roman" w:cs="Times New Roman"/>
        </w:rPr>
      </w:pPr>
      <w:r w:rsidRPr="00387631">
        <w:rPr>
          <w:rFonts w:ascii="Times New Roman" w:hAnsi="Times New Roman" w:cs="Times New Roman"/>
        </w:rPr>
        <w:t>3.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                              И.И. Прудникова.</w:t>
      </w:r>
    </w:p>
    <w:p w:rsidR="00DA02EC" w:rsidRPr="00387631" w:rsidRDefault="00DA02EC" w:rsidP="00761696">
      <w:pPr>
        <w:pStyle w:val="ConsPlusNormal"/>
        <w:jc w:val="both"/>
        <w:rPr>
          <w:rFonts w:ascii="Times New Roman" w:hAnsi="Times New Roman" w:cs="Times New Roman"/>
        </w:rPr>
      </w:pPr>
    </w:p>
    <w:p w:rsidR="00DA02EC" w:rsidRPr="00387631" w:rsidRDefault="00DA02EC" w:rsidP="00761696">
      <w:pPr>
        <w:pStyle w:val="ConsPlusNormal"/>
        <w:jc w:val="both"/>
        <w:rPr>
          <w:rFonts w:ascii="Times New Roman" w:hAnsi="Times New Roman" w:cs="Times New Roman"/>
        </w:rPr>
      </w:pPr>
    </w:p>
    <w:p w:rsidR="00DA02EC" w:rsidRPr="00387631" w:rsidRDefault="00DA02EC" w:rsidP="00761696">
      <w:pPr>
        <w:pStyle w:val="ConsPlusNormal"/>
        <w:jc w:val="both"/>
        <w:rPr>
          <w:rFonts w:ascii="Times New Roman" w:hAnsi="Times New Roman" w:cs="Times New Roman"/>
        </w:rPr>
      </w:pPr>
    </w:p>
    <w:p w:rsidR="00DA02EC" w:rsidRPr="00387631" w:rsidRDefault="00DA02EC" w:rsidP="00761696">
      <w:pPr>
        <w:pStyle w:val="ConsPlusNormal"/>
        <w:jc w:val="both"/>
        <w:rPr>
          <w:rFonts w:ascii="Times New Roman" w:hAnsi="Times New Roman" w:cs="Times New Roman"/>
        </w:rPr>
      </w:pPr>
      <w:r w:rsidRPr="00387631">
        <w:rPr>
          <w:rFonts w:ascii="Times New Roman" w:hAnsi="Times New Roman" w:cs="Times New Roman"/>
        </w:rPr>
        <w:t>Глава Молчановского района                                                         Ю.Ю. Сальков</w:t>
      </w:r>
    </w:p>
    <w:p w:rsidR="00DA02EC" w:rsidRPr="00387631" w:rsidRDefault="00DA02EC" w:rsidP="00761696">
      <w:pPr>
        <w:ind w:left="5280"/>
        <w:jc w:val="both"/>
        <w:rPr>
          <w:bCs/>
          <w:sz w:val="20"/>
          <w:szCs w:val="20"/>
        </w:rPr>
      </w:pPr>
    </w:p>
    <w:p w:rsidR="00DA02EC" w:rsidRPr="00387631" w:rsidRDefault="00DA02EC" w:rsidP="00761696">
      <w:pPr>
        <w:ind w:left="5280"/>
        <w:jc w:val="both"/>
        <w:rPr>
          <w:bCs/>
          <w:sz w:val="20"/>
          <w:szCs w:val="20"/>
        </w:rPr>
      </w:pPr>
      <w:r w:rsidRPr="00387631">
        <w:rPr>
          <w:bCs/>
          <w:sz w:val="20"/>
          <w:szCs w:val="20"/>
        </w:rPr>
        <w:t xml:space="preserve">Приложение к постановлению Администрации Молчановского района </w:t>
      </w:r>
    </w:p>
    <w:p w:rsidR="00DA02EC" w:rsidRPr="00387631" w:rsidRDefault="00DA02EC" w:rsidP="00761696">
      <w:pPr>
        <w:ind w:left="5280"/>
        <w:jc w:val="both"/>
        <w:rPr>
          <w:bCs/>
          <w:sz w:val="20"/>
          <w:szCs w:val="20"/>
        </w:rPr>
      </w:pPr>
      <w:r w:rsidRPr="00387631">
        <w:rPr>
          <w:bCs/>
          <w:sz w:val="20"/>
          <w:szCs w:val="20"/>
        </w:rPr>
        <w:t xml:space="preserve">от 05.09.2019 № 556 </w:t>
      </w:r>
    </w:p>
    <w:p w:rsidR="00DA02EC" w:rsidRPr="00387631" w:rsidRDefault="00DA02EC" w:rsidP="00761696">
      <w:pPr>
        <w:ind w:left="5280"/>
        <w:jc w:val="both"/>
        <w:rPr>
          <w:bCs/>
          <w:sz w:val="20"/>
          <w:szCs w:val="20"/>
        </w:rPr>
      </w:pPr>
    </w:p>
    <w:p w:rsidR="00DA02EC" w:rsidRPr="00387631" w:rsidRDefault="00DA02EC" w:rsidP="00761696">
      <w:pPr>
        <w:ind w:left="5280"/>
        <w:jc w:val="both"/>
        <w:rPr>
          <w:bCs/>
          <w:sz w:val="20"/>
          <w:szCs w:val="20"/>
        </w:rPr>
      </w:pPr>
      <w:r w:rsidRPr="00387631">
        <w:rPr>
          <w:bCs/>
          <w:sz w:val="20"/>
          <w:szCs w:val="20"/>
        </w:rPr>
        <w:t>«Приложение к постановлению Администрации Молчановского района от 26.02.2019 № 107</w:t>
      </w:r>
    </w:p>
    <w:p w:rsidR="00DA02EC" w:rsidRPr="00387631" w:rsidRDefault="00DA02EC" w:rsidP="00761696">
      <w:pPr>
        <w:ind w:left="5280"/>
        <w:jc w:val="both"/>
        <w:rPr>
          <w:bCs/>
          <w:sz w:val="20"/>
          <w:szCs w:val="20"/>
        </w:rPr>
      </w:pPr>
    </w:p>
    <w:p w:rsidR="00DA02EC" w:rsidRPr="00387631" w:rsidRDefault="00DA02EC" w:rsidP="00761696">
      <w:pPr>
        <w:pStyle w:val="ConsPlusNormal"/>
        <w:widowControl/>
        <w:jc w:val="center"/>
        <w:outlineLvl w:val="2"/>
        <w:rPr>
          <w:rFonts w:ascii="Times New Roman" w:hAnsi="Times New Roman" w:cs="Times New Roman"/>
        </w:rPr>
      </w:pPr>
    </w:p>
    <w:p w:rsidR="00DA02EC" w:rsidRPr="00387631" w:rsidRDefault="00DA02EC" w:rsidP="00761696">
      <w:pPr>
        <w:pStyle w:val="ConsPlusNormal"/>
        <w:widowControl/>
        <w:jc w:val="center"/>
        <w:outlineLvl w:val="2"/>
        <w:rPr>
          <w:rFonts w:ascii="Times New Roman" w:hAnsi="Times New Roman" w:cs="Times New Roman"/>
        </w:rPr>
      </w:pPr>
      <w:r w:rsidRPr="00387631">
        <w:rPr>
          <w:rFonts w:ascii="Times New Roman" w:hAnsi="Times New Roman" w:cs="Times New Roman"/>
        </w:rPr>
        <w:t>Ведомственная целевая программа Молчановского района</w:t>
      </w:r>
    </w:p>
    <w:p w:rsidR="00DA02EC" w:rsidRPr="00387631" w:rsidRDefault="00DA02EC" w:rsidP="00761696">
      <w:pPr>
        <w:pStyle w:val="ConsPlusNormal"/>
        <w:widowControl/>
        <w:jc w:val="center"/>
        <w:outlineLvl w:val="2"/>
        <w:rPr>
          <w:rFonts w:ascii="Times New Roman" w:hAnsi="Times New Roman" w:cs="Times New Roman"/>
        </w:rPr>
      </w:pPr>
      <w:r w:rsidRPr="00387631">
        <w:rPr>
          <w:rFonts w:ascii="Times New Roman" w:hAnsi="Times New Roman" w:cs="Times New Roman"/>
        </w:rPr>
        <w:t>«Создание условий для организации дополнительного образования населения Молчановского района»</w:t>
      </w:r>
    </w:p>
    <w:p w:rsidR="00DA02EC" w:rsidRPr="00387631" w:rsidRDefault="00DA02EC" w:rsidP="00761696">
      <w:pPr>
        <w:pStyle w:val="ConsPlusNormal"/>
        <w:widowControl/>
        <w:jc w:val="center"/>
        <w:outlineLvl w:val="2"/>
        <w:rPr>
          <w:rFonts w:ascii="Times New Roman" w:hAnsi="Times New Roman" w:cs="Times New Roman"/>
        </w:rPr>
      </w:pPr>
    </w:p>
    <w:p w:rsidR="00DA02EC" w:rsidRPr="00387631" w:rsidRDefault="00DA02EC" w:rsidP="00761696">
      <w:pPr>
        <w:pStyle w:val="ConsPlusNormal"/>
        <w:widowControl/>
        <w:jc w:val="center"/>
        <w:outlineLvl w:val="2"/>
        <w:rPr>
          <w:rFonts w:ascii="Times New Roman" w:hAnsi="Times New Roman" w:cs="Times New Roman"/>
        </w:rPr>
      </w:pPr>
      <w:r w:rsidRPr="00387631">
        <w:rPr>
          <w:rFonts w:ascii="Times New Roman" w:hAnsi="Times New Roman" w:cs="Times New Roman"/>
        </w:rPr>
        <w:t>Паспорт ведомственной целевой программы Молчановского района</w:t>
      </w:r>
    </w:p>
    <w:p w:rsidR="00DA02EC" w:rsidRPr="00387631" w:rsidRDefault="00DA02EC" w:rsidP="00761696">
      <w:pPr>
        <w:pStyle w:val="ConsPlusNormal"/>
        <w:widowControl/>
        <w:jc w:val="center"/>
        <w:rPr>
          <w:rFonts w:ascii="Times New Roman" w:hAnsi="Times New Roman" w:cs="Times New Roman"/>
        </w:rPr>
      </w:pPr>
    </w:p>
    <w:tbl>
      <w:tblPr>
        <w:tblW w:w="9710" w:type="dxa"/>
        <w:tblLayout w:type="fixed"/>
        <w:tblCellMar>
          <w:left w:w="70" w:type="dxa"/>
          <w:right w:w="70" w:type="dxa"/>
        </w:tblCellMar>
        <w:tblLook w:val="0000"/>
      </w:tblPr>
      <w:tblGrid>
        <w:gridCol w:w="3490"/>
        <w:gridCol w:w="540"/>
        <w:gridCol w:w="1260"/>
        <w:gridCol w:w="25"/>
        <w:gridCol w:w="1418"/>
        <w:gridCol w:w="283"/>
        <w:gridCol w:w="1078"/>
        <w:gridCol w:w="57"/>
        <w:gridCol w:w="1403"/>
        <w:gridCol w:w="156"/>
      </w:tblGrid>
      <w:tr w:rsidR="00DA02EC" w:rsidRPr="00387631" w:rsidTr="00761696">
        <w:trPr>
          <w:cantSplit/>
          <w:trHeight w:val="23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autoSpaceDE w:val="0"/>
              <w:autoSpaceDN w:val="0"/>
              <w:adjustRightInd w:val="0"/>
              <w:rPr>
                <w:sz w:val="20"/>
                <w:szCs w:val="20"/>
              </w:rPr>
            </w:pPr>
            <w:r w:rsidRPr="00387631">
              <w:rPr>
                <w:sz w:val="20"/>
                <w:szCs w:val="20"/>
              </w:rPr>
              <w:t>Наименование субъекта бюджетного планирования (далее - СБП)</w:t>
            </w:r>
          </w:p>
        </w:tc>
        <w:tc>
          <w:tcPr>
            <w:tcW w:w="6220" w:type="dxa"/>
            <w:gridSpan w:val="9"/>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Муниципальное бюджетное образовательное учреждение дополнительного образования  «Молчановская детская музыкальная школа»</w:t>
            </w:r>
          </w:p>
        </w:tc>
      </w:tr>
      <w:tr w:rsidR="00DA02EC" w:rsidRPr="00387631" w:rsidTr="00761696">
        <w:trPr>
          <w:cantSplit/>
          <w:trHeight w:val="23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autoSpaceDE w:val="0"/>
              <w:autoSpaceDN w:val="0"/>
              <w:adjustRightInd w:val="0"/>
              <w:rPr>
                <w:sz w:val="20"/>
                <w:szCs w:val="20"/>
              </w:rPr>
            </w:pPr>
            <w:r w:rsidRPr="00387631">
              <w:rPr>
                <w:sz w:val="20"/>
                <w:szCs w:val="20"/>
              </w:rPr>
              <w:t>Тип ведомственной целевой программы Молчановского района (далее - ВЦП)</w:t>
            </w:r>
          </w:p>
        </w:tc>
        <w:tc>
          <w:tcPr>
            <w:tcW w:w="6220" w:type="dxa"/>
            <w:gridSpan w:val="9"/>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ВЦП включает мероприятия, направленные на реализацию функций  СБП, носящих постоянный характер, в том числе направленных на оказание бюджетных услуг</w:t>
            </w:r>
          </w:p>
        </w:tc>
      </w:tr>
      <w:tr w:rsidR="00DA02EC" w:rsidRPr="00387631" w:rsidTr="00761696">
        <w:trPr>
          <w:cantSplit/>
          <w:trHeight w:val="23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autoSpaceDE w:val="0"/>
              <w:autoSpaceDN w:val="0"/>
              <w:adjustRightInd w:val="0"/>
              <w:rPr>
                <w:sz w:val="20"/>
                <w:szCs w:val="20"/>
              </w:rPr>
            </w:pPr>
            <w:r w:rsidRPr="00387631">
              <w:rPr>
                <w:sz w:val="20"/>
                <w:szCs w:val="20"/>
              </w:rPr>
              <w:t>Наименование муниципальной программы Молчановского района, в состав которой включается ВЦП</w:t>
            </w:r>
          </w:p>
        </w:tc>
        <w:tc>
          <w:tcPr>
            <w:tcW w:w="6220" w:type="dxa"/>
            <w:gridSpan w:val="9"/>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Муниципальная программа «</w:t>
            </w:r>
            <w:r w:rsidRPr="00387631">
              <w:rPr>
                <w:rFonts w:ascii="Times New Roman" w:hAnsi="Times New Roman" w:cs="Times New Roman"/>
                <w:color w:val="000000"/>
              </w:rPr>
              <w:t>Развитие культуры и туризма в Молчановском районе на 2017-2022 годы»</w:t>
            </w:r>
          </w:p>
        </w:tc>
      </w:tr>
      <w:tr w:rsidR="00DA02EC" w:rsidRPr="00387631" w:rsidTr="00761696">
        <w:trPr>
          <w:cantSplit/>
          <w:trHeight w:val="23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autoSpaceDE w:val="0"/>
              <w:autoSpaceDN w:val="0"/>
              <w:adjustRightInd w:val="0"/>
              <w:rPr>
                <w:sz w:val="20"/>
                <w:szCs w:val="20"/>
              </w:rPr>
            </w:pPr>
            <w:r w:rsidRPr="00387631">
              <w:rPr>
                <w:sz w:val="20"/>
                <w:szCs w:val="20"/>
              </w:rPr>
              <w:t>Наименование подпрограммы муниципальной программы Молчановского района, в состав которой включается ВЦП</w:t>
            </w:r>
          </w:p>
        </w:tc>
        <w:tc>
          <w:tcPr>
            <w:tcW w:w="6220" w:type="dxa"/>
            <w:gridSpan w:val="9"/>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hyperlink r:id="rId30" w:anchor="P5052#P5052" w:history="1">
              <w:r w:rsidRPr="00387631">
                <w:rPr>
                  <w:rStyle w:val="Hyperlink"/>
                  <w:rFonts w:ascii="Times New Roman" w:hAnsi="Times New Roman" w:cs="Arial"/>
                  <w:color w:val="000000"/>
                </w:rPr>
                <w:t>Подпрограмма 1</w:t>
              </w:r>
            </w:hyperlink>
            <w:r w:rsidRPr="00387631">
              <w:rPr>
                <w:rFonts w:ascii="Times New Roman" w:hAnsi="Times New Roman" w:cs="Times New Roman"/>
              </w:rPr>
              <w:t>. «Развитие культуры и туризма на территории Молчановского района»</w:t>
            </w:r>
          </w:p>
        </w:tc>
      </w:tr>
      <w:tr w:rsidR="00DA02EC" w:rsidRPr="00387631" w:rsidTr="00761696">
        <w:trPr>
          <w:cantSplit/>
          <w:trHeight w:val="598"/>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autoSpaceDE w:val="0"/>
              <w:autoSpaceDN w:val="0"/>
              <w:adjustRightInd w:val="0"/>
              <w:rPr>
                <w:sz w:val="20"/>
                <w:szCs w:val="20"/>
              </w:rPr>
            </w:pPr>
            <w:r w:rsidRPr="00387631">
              <w:rPr>
                <w:sz w:val="20"/>
                <w:szCs w:val="20"/>
              </w:rPr>
              <w:t>Цель ВЦП (задача подпрограммы)</w:t>
            </w:r>
          </w:p>
        </w:tc>
        <w:tc>
          <w:tcPr>
            <w:tcW w:w="6220" w:type="dxa"/>
            <w:gridSpan w:val="9"/>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highlight w:val="yellow"/>
              </w:rPr>
            </w:pPr>
            <w:r w:rsidRPr="00387631">
              <w:rPr>
                <w:rFonts w:ascii="Times New Roman" w:hAnsi="Times New Roman" w:cs="Times New Roman"/>
              </w:rPr>
              <w:t>Создание условий для организации дополнительного образования населения Молчановского района</w:t>
            </w:r>
          </w:p>
        </w:tc>
      </w:tr>
      <w:tr w:rsidR="00DA02EC" w:rsidRPr="00387631" w:rsidTr="00761696">
        <w:trPr>
          <w:cantSplit/>
          <w:trHeight w:val="23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autoSpaceDE w:val="0"/>
              <w:autoSpaceDN w:val="0"/>
              <w:adjustRightInd w:val="0"/>
              <w:rPr>
                <w:sz w:val="20"/>
                <w:szCs w:val="20"/>
              </w:rPr>
            </w:pPr>
            <w:r w:rsidRPr="00387631">
              <w:rPr>
                <w:sz w:val="20"/>
                <w:szCs w:val="20"/>
              </w:rPr>
              <w:t>Задача СБП согласно положению о СБП (уставу СБП)</w:t>
            </w:r>
          </w:p>
        </w:tc>
        <w:tc>
          <w:tcPr>
            <w:tcW w:w="6220" w:type="dxa"/>
            <w:gridSpan w:val="9"/>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Style1"/>
              <w:widowControl/>
              <w:spacing w:line="240" w:lineRule="auto"/>
              <w:rPr>
                <w:sz w:val="20"/>
                <w:szCs w:val="20"/>
                <w:highlight w:val="yellow"/>
              </w:rPr>
            </w:pPr>
            <w:r w:rsidRPr="00387631">
              <w:rPr>
                <w:sz w:val="20"/>
                <w:szCs w:val="20"/>
              </w:rPr>
              <w:t>Создание необходимых условий, в том числе определение ресурсных возможностей для личностного, творческого и профессионального самоопределения всех участников образовательного процесса</w:t>
            </w:r>
          </w:p>
        </w:tc>
      </w:tr>
      <w:tr w:rsidR="00DA02EC" w:rsidRPr="00387631" w:rsidTr="00761696">
        <w:trPr>
          <w:cantSplit/>
          <w:trHeight w:val="47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Наименования показателей конечного</w:t>
            </w:r>
            <w:r w:rsidRPr="00387631">
              <w:rPr>
                <w:rFonts w:ascii="Times New Roman" w:hAnsi="Times New Roman" w:cs="Times New Roman"/>
              </w:rPr>
              <w:br/>
              <w:t>результата (показателей результата</w:t>
            </w:r>
            <w:r w:rsidRPr="00387631">
              <w:rPr>
                <w:rFonts w:ascii="Times New Roman" w:hAnsi="Times New Roman" w:cs="Times New Roman"/>
              </w:rPr>
              <w:br/>
              <w:t xml:space="preserve">достижения цели ВЦП (задачи СБП)  </w:t>
            </w:r>
          </w:p>
        </w:tc>
        <w:tc>
          <w:tcPr>
            <w:tcW w:w="1800"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 xml:space="preserve">Единица </w:t>
            </w:r>
            <w:r w:rsidRPr="00387631">
              <w:rPr>
                <w:rFonts w:ascii="Times New Roman" w:hAnsi="Times New Roman" w:cs="Times New Roman"/>
              </w:rPr>
              <w:br/>
              <w:t>измерения</w:t>
            </w:r>
          </w:p>
        </w:tc>
        <w:tc>
          <w:tcPr>
            <w:tcW w:w="1443" w:type="dxa"/>
            <w:gridSpan w:val="2"/>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2019</w:t>
            </w:r>
          </w:p>
          <w:p w:rsidR="00DA02EC" w:rsidRPr="00387631" w:rsidRDefault="00DA02EC" w:rsidP="00293090">
            <w:pPr>
              <w:jc w:val="center"/>
              <w:rPr>
                <w:sz w:val="20"/>
                <w:szCs w:val="20"/>
              </w:rPr>
            </w:pPr>
            <w:r w:rsidRPr="00387631">
              <w:rPr>
                <w:sz w:val="20"/>
                <w:szCs w:val="20"/>
              </w:rPr>
              <w:t>год</w:t>
            </w:r>
          </w:p>
        </w:tc>
        <w:tc>
          <w:tcPr>
            <w:tcW w:w="1418" w:type="dxa"/>
            <w:gridSpan w:val="3"/>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2020</w:t>
            </w:r>
          </w:p>
          <w:p w:rsidR="00DA02EC" w:rsidRPr="00387631" w:rsidRDefault="00DA02EC" w:rsidP="00293090">
            <w:pPr>
              <w:jc w:val="center"/>
              <w:rPr>
                <w:sz w:val="20"/>
                <w:szCs w:val="20"/>
              </w:rPr>
            </w:pPr>
            <w:r w:rsidRPr="00387631">
              <w:rPr>
                <w:sz w:val="20"/>
                <w:szCs w:val="20"/>
              </w:rPr>
              <w:t>год</w:t>
            </w:r>
          </w:p>
        </w:tc>
        <w:tc>
          <w:tcPr>
            <w:tcW w:w="1559" w:type="dxa"/>
            <w:gridSpan w:val="2"/>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2021</w:t>
            </w:r>
          </w:p>
          <w:p w:rsidR="00DA02EC" w:rsidRPr="00387631" w:rsidRDefault="00DA02EC" w:rsidP="00293090">
            <w:pPr>
              <w:jc w:val="center"/>
              <w:rPr>
                <w:sz w:val="20"/>
                <w:szCs w:val="20"/>
              </w:rPr>
            </w:pPr>
            <w:r w:rsidRPr="00387631">
              <w:rPr>
                <w:sz w:val="20"/>
                <w:szCs w:val="20"/>
              </w:rPr>
              <w:t>год</w:t>
            </w:r>
          </w:p>
        </w:tc>
      </w:tr>
      <w:tr w:rsidR="00DA02EC" w:rsidRPr="00387631" w:rsidTr="00761696">
        <w:trPr>
          <w:cantSplit/>
          <w:trHeight w:val="47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1. Количество обучающихся детей в возрасте от 6 до 18 лет</w:t>
            </w:r>
          </w:p>
        </w:tc>
        <w:tc>
          <w:tcPr>
            <w:tcW w:w="1800"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человек</w:t>
            </w:r>
          </w:p>
        </w:tc>
        <w:tc>
          <w:tcPr>
            <w:tcW w:w="1443" w:type="dxa"/>
            <w:gridSpan w:val="2"/>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156</w:t>
            </w:r>
          </w:p>
        </w:tc>
        <w:tc>
          <w:tcPr>
            <w:tcW w:w="1418" w:type="dxa"/>
            <w:gridSpan w:val="3"/>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157</w:t>
            </w:r>
          </w:p>
        </w:tc>
        <w:tc>
          <w:tcPr>
            <w:tcW w:w="1559" w:type="dxa"/>
            <w:gridSpan w:val="2"/>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158</w:t>
            </w:r>
          </w:p>
        </w:tc>
      </w:tr>
      <w:tr w:rsidR="00DA02EC" w:rsidRPr="00387631" w:rsidTr="00761696">
        <w:trPr>
          <w:cantSplit/>
          <w:trHeight w:val="47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2. Доля педагогических работников, имеющих высшую квалификационную категорию</w:t>
            </w:r>
          </w:p>
        </w:tc>
        <w:tc>
          <w:tcPr>
            <w:tcW w:w="1800"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w:t>
            </w:r>
          </w:p>
        </w:tc>
        <w:tc>
          <w:tcPr>
            <w:tcW w:w="1443" w:type="dxa"/>
            <w:gridSpan w:val="2"/>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0</w:t>
            </w:r>
          </w:p>
        </w:tc>
        <w:tc>
          <w:tcPr>
            <w:tcW w:w="1418" w:type="dxa"/>
            <w:gridSpan w:val="3"/>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0</w:t>
            </w:r>
          </w:p>
        </w:tc>
        <w:tc>
          <w:tcPr>
            <w:tcW w:w="1559" w:type="dxa"/>
            <w:gridSpan w:val="2"/>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0</w:t>
            </w:r>
          </w:p>
        </w:tc>
      </w:tr>
      <w:tr w:rsidR="00DA02EC" w:rsidRPr="00387631" w:rsidTr="00761696">
        <w:trPr>
          <w:cantSplit/>
          <w:trHeight w:val="47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3. Доля педагогических работников, имеющих первую квалификационную категорию</w:t>
            </w:r>
          </w:p>
        </w:tc>
        <w:tc>
          <w:tcPr>
            <w:tcW w:w="1800"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w:t>
            </w:r>
          </w:p>
        </w:tc>
        <w:tc>
          <w:tcPr>
            <w:tcW w:w="1443" w:type="dxa"/>
            <w:gridSpan w:val="2"/>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70</w:t>
            </w:r>
          </w:p>
        </w:tc>
        <w:tc>
          <w:tcPr>
            <w:tcW w:w="1418" w:type="dxa"/>
            <w:gridSpan w:val="3"/>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70</w:t>
            </w:r>
          </w:p>
        </w:tc>
        <w:tc>
          <w:tcPr>
            <w:tcW w:w="1559" w:type="dxa"/>
            <w:gridSpan w:val="2"/>
            <w:tcBorders>
              <w:top w:val="single" w:sz="6" w:space="0" w:color="auto"/>
              <w:left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70</w:t>
            </w:r>
          </w:p>
        </w:tc>
      </w:tr>
      <w:tr w:rsidR="00DA02EC" w:rsidRPr="00387631" w:rsidTr="00761696">
        <w:trPr>
          <w:cantSplit/>
          <w:trHeight w:val="47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4. Количество обучающихся, являющихся участниками районных, областных конкурсов</w:t>
            </w:r>
          </w:p>
        </w:tc>
        <w:tc>
          <w:tcPr>
            <w:tcW w:w="1800"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человек</w:t>
            </w:r>
          </w:p>
        </w:tc>
        <w:tc>
          <w:tcPr>
            <w:tcW w:w="1443"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73</w:t>
            </w:r>
          </w:p>
        </w:tc>
        <w:tc>
          <w:tcPr>
            <w:tcW w:w="1418" w:type="dxa"/>
            <w:gridSpan w:val="3"/>
            <w:tcBorders>
              <w:top w:val="single" w:sz="6" w:space="0" w:color="auto"/>
              <w:left w:val="single" w:sz="6" w:space="0" w:color="auto"/>
              <w:bottom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75</w:t>
            </w:r>
          </w:p>
        </w:tc>
        <w:tc>
          <w:tcPr>
            <w:tcW w:w="1559"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77</w:t>
            </w:r>
          </w:p>
        </w:tc>
      </w:tr>
      <w:tr w:rsidR="00DA02EC" w:rsidRPr="00387631" w:rsidTr="00761696">
        <w:trPr>
          <w:cantSplit/>
          <w:trHeight w:val="479"/>
        </w:trPr>
        <w:tc>
          <w:tcPr>
            <w:tcW w:w="349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5. Доля выпускников, успешно сдавших выпускной экзамен (на оценки 3,4,5)</w:t>
            </w:r>
          </w:p>
        </w:tc>
        <w:tc>
          <w:tcPr>
            <w:tcW w:w="1800"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w:t>
            </w:r>
          </w:p>
        </w:tc>
        <w:tc>
          <w:tcPr>
            <w:tcW w:w="1443"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100</w:t>
            </w:r>
          </w:p>
        </w:tc>
        <w:tc>
          <w:tcPr>
            <w:tcW w:w="1418" w:type="dxa"/>
            <w:gridSpan w:val="3"/>
            <w:tcBorders>
              <w:top w:val="single" w:sz="6" w:space="0" w:color="auto"/>
              <w:left w:val="single" w:sz="6" w:space="0" w:color="auto"/>
              <w:bottom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100</w:t>
            </w:r>
          </w:p>
        </w:tc>
        <w:tc>
          <w:tcPr>
            <w:tcW w:w="1559"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jc w:val="center"/>
              <w:rPr>
                <w:sz w:val="20"/>
                <w:szCs w:val="20"/>
              </w:rPr>
            </w:pPr>
            <w:r w:rsidRPr="00387631">
              <w:rPr>
                <w:sz w:val="20"/>
                <w:szCs w:val="20"/>
              </w:rPr>
              <w:t>100</w:t>
            </w:r>
          </w:p>
        </w:tc>
      </w:tr>
      <w:tr w:rsidR="00DA02EC" w:rsidRPr="00387631" w:rsidTr="00761696">
        <w:trPr>
          <w:gridAfter w:val="1"/>
          <w:wAfter w:w="156" w:type="dxa"/>
          <w:cantSplit/>
          <w:trHeight w:val="239"/>
        </w:trPr>
        <w:tc>
          <w:tcPr>
            <w:tcW w:w="4030" w:type="dxa"/>
            <w:gridSpan w:val="2"/>
            <w:tcBorders>
              <w:top w:val="single" w:sz="6" w:space="0" w:color="auto"/>
              <w:left w:val="single" w:sz="6" w:space="0" w:color="auto"/>
              <w:bottom w:val="single" w:sz="4"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 xml:space="preserve">Срок реализации ВЦП &lt;1&gt;           </w:t>
            </w:r>
          </w:p>
        </w:tc>
        <w:tc>
          <w:tcPr>
            <w:tcW w:w="5524" w:type="dxa"/>
            <w:gridSpan w:val="7"/>
            <w:tcBorders>
              <w:top w:val="single" w:sz="6" w:space="0" w:color="auto"/>
              <w:left w:val="single" w:sz="6" w:space="0" w:color="auto"/>
              <w:bottom w:val="single" w:sz="4"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2019-2021</w:t>
            </w:r>
          </w:p>
        </w:tc>
      </w:tr>
      <w:tr w:rsidR="00DA02EC" w:rsidRPr="00387631" w:rsidTr="00761696">
        <w:trPr>
          <w:gridAfter w:val="1"/>
          <w:wAfter w:w="156" w:type="dxa"/>
          <w:cantSplit/>
          <w:trHeight w:val="359"/>
        </w:trPr>
        <w:tc>
          <w:tcPr>
            <w:tcW w:w="4030" w:type="dxa"/>
            <w:gridSpan w:val="2"/>
            <w:vMerge w:val="restart"/>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 xml:space="preserve">Объем расходов бюджета муниципального образования «Молчановский район» на реализацию ВЦП         </w:t>
            </w:r>
          </w:p>
        </w:tc>
        <w:tc>
          <w:tcPr>
            <w:tcW w:w="4064" w:type="dxa"/>
            <w:gridSpan w:val="5"/>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 xml:space="preserve">Коды классификации    </w:t>
            </w:r>
            <w:r w:rsidRPr="00387631">
              <w:rPr>
                <w:rFonts w:ascii="Times New Roman" w:hAnsi="Times New Roman" w:cs="Times New Roman"/>
              </w:rPr>
              <w:br/>
              <w:t>расходов бюджетов</w:t>
            </w: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 xml:space="preserve">Сумма   </w:t>
            </w:r>
            <w:r w:rsidRPr="00387631">
              <w:rPr>
                <w:rFonts w:ascii="Times New Roman" w:hAnsi="Times New Roman" w:cs="Times New Roman"/>
              </w:rPr>
              <w:br/>
              <w:t>(тыс. руб.)</w:t>
            </w:r>
          </w:p>
        </w:tc>
      </w:tr>
      <w:tr w:rsidR="00DA02EC" w:rsidRPr="00387631" w:rsidTr="00761696">
        <w:trPr>
          <w:gridAfter w:val="1"/>
          <w:wAfter w:w="156" w:type="dxa"/>
          <w:cantSplit/>
          <w:trHeight w:val="359"/>
        </w:trPr>
        <w:tc>
          <w:tcPr>
            <w:tcW w:w="4030" w:type="dxa"/>
            <w:gridSpan w:val="2"/>
            <w:vMerge/>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 xml:space="preserve">раздел, </w:t>
            </w:r>
            <w:r w:rsidRPr="00387631">
              <w:rPr>
                <w:rFonts w:ascii="Times New Roman" w:hAnsi="Times New Roman" w:cs="Times New Roman"/>
              </w:rPr>
              <w:br/>
              <w:t>подраздел</w:t>
            </w: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целевая</w:t>
            </w:r>
            <w:r w:rsidRPr="00387631">
              <w:rPr>
                <w:rFonts w:ascii="Times New Roman" w:hAnsi="Times New Roman" w:cs="Times New Roman"/>
              </w:rPr>
              <w:br/>
              <w:t>статья</w:t>
            </w: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 xml:space="preserve">вид   </w:t>
            </w:r>
            <w:r w:rsidRPr="00387631">
              <w:rPr>
                <w:rFonts w:ascii="Times New Roman" w:hAnsi="Times New Roman" w:cs="Times New Roman"/>
              </w:rPr>
              <w:br/>
              <w:t>расходов</w:t>
            </w: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r>
      <w:tr w:rsidR="00DA02EC" w:rsidRPr="00387631" w:rsidTr="00761696">
        <w:trPr>
          <w:gridAfter w:val="1"/>
          <w:wAfter w:w="156" w:type="dxa"/>
          <w:cantSplit/>
          <w:trHeight w:val="239"/>
        </w:trPr>
        <w:tc>
          <w:tcPr>
            <w:tcW w:w="403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2019</w:t>
            </w: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07 03</w:t>
            </w: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04 1 41 00В00</w:t>
            </w: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611</w:t>
            </w: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6954,5</w:t>
            </w:r>
          </w:p>
        </w:tc>
      </w:tr>
      <w:tr w:rsidR="00DA02EC" w:rsidRPr="00387631" w:rsidTr="00761696">
        <w:trPr>
          <w:gridAfter w:val="1"/>
          <w:wAfter w:w="156" w:type="dxa"/>
          <w:cantSplit/>
          <w:trHeight w:val="239"/>
        </w:trPr>
        <w:tc>
          <w:tcPr>
            <w:tcW w:w="403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r>
      <w:tr w:rsidR="00DA02EC" w:rsidRPr="00387631" w:rsidTr="00761696">
        <w:trPr>
          <w:gridAfter w:val="1"/>
          <w:wAfter w:w="156" w:type="dxa"/>
          <w:cantSplit/>
          <w:trHeight w:val="239"/>
        </w:trPr>
        <w:tc>
          <w:tcPr>
            <w:tcW w:w="403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всего</w:t>
            </w: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x</w:t>
            </w: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x</w:t>
            </w: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x</w:t>
            </w: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6954,5</w:t>
            </w:r>
          </w:p>
        </w:tc>
      </w:tr>
      <w:tr w:rsidR="00DA02EC" w:rsidRPr="00387631" w:rsidTr="00761696">
        <w:trPr>
          <w:gridAfter w:val="1"/>
          <w:wAfter w:w="156" w:type="dxa"/>
          <w:cantSplit/>
          <w:trHeight w:val="239"/>
        </w:trPr>
        <w:tc>
          <w:tcPr>
            <w:tcW w:w="403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2020</w:t>
            </w: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07 03</w:t>
            </w: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04 1 41 00В00</w:t>
            </w: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611</w:t>
            </w: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4203,7</w:t>
            </w:r>
          </w:p>
        </w:tc>
      </w:tr>
      <w:tr w:rsidR="00DA02EC" w:rsidRPr="00387631" w:rsidTr="00761696">
        <w:trPr>
          <w:gridAfter w:val="1"/>
          <w:wAfter w:w="156" w:type="dxa"/>
          <w:cantSplit/>
          <w:trHeight w:val="239"/>
        </w:trPr>
        <w:tc>
          <w:tcPr>
            <w:tcW w:w="403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r>
      <w:tr w:rsidR="00DA02EC" w:rsidRPr="00387631" w:rsidTr="00761696">
        <w:trPr>
          <w:gridAfter w:val="1"/>
          <w:wAfter w:w="156" w:type="dxa"/>
          <w:cantSplit/>
          <w:trHeight w:val="239"/>
        </w:trPr>
        <w:tc>
          <w:tcPr>
            <w:tcW w:w="403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всего</w:t>
            </w: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x</w:t>
            </w: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x</w:t>
            </w: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x</w:t>
            </w: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4203,7</w:t>
            </w:r>
          </w:p>
        </w:tc>
      </w:tr>
      <w:tr w:rsidR="00DA02EC" w:rsidRPr="00387631" w:rsidTr="00761696">
        <w:trPr>
          <w:gridAfter w:val="1"/>
          <w:wAfter w:w="156" w:type="dxa"/>
          <w:cantSplit/>
          <w:trHeight w:val="239"/>
        </w:trPr>
        <w:tc>
          <w:tcPr>
            <w:tcW w:w="403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2021</w:t>
            </w: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07 03</w:t>
            </w: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04 1 41 00В00</w:t>
            </w: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611</w:t>
            </w: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3703,7</w:t>
            </w:r>
          </w:p>
        </w:tc>
      </w:tr>
      <w:tr w:rsidR="00DA02EC" w:rsidRPr="00387631" w:rsidTr="00761696">
        <w:trPr>
          <w:gridAfter w:val="1"/>
          <w:wAfter w:w="156" w:type="dxa"/>
          <w:cantSplit/>
          <w:trHeight w:val="239"/>
        </w:trPr>
        <w:tc>
          <w:tcPr>
            <w:tcW w:w="403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p>
        </w:tc>
      </w:tr>
      <w:tr w:rsidR="00DA02EC" w:rsidRPr="00387631" w:rsidTr="00761696">
        <w:trPr>
          <w:gridAfter w:val="1"/>
          <w:wAfter w:w="156" w:type="dxa"/>
          <w:cantSplit/>
          <w:trHeight w:val="239"/>
        </w:trPr>
        <w:tc>
          <w:tcPr>
            <w:tcW w:w="403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всего</w:t>
            </w:r>
          </w:p>
        </w:tc>
        <w:tc>
          <w:tcPr>
            <w:tcW w:w="1285"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x</w:t>
            </w:r>
          </w:p>
        </w:tc>
        <w:tc>
          <w:tcPr>
            <w:tcW w:w="1701"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x</w:t>
            </w:r>
          </w:p>
        </w:tc>
        <w:tc>
          <w:tcPr>
            <w:tcW w:w="1078" w:type="dxa"/>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x</w:t>
            </w:r>
          </w:p>
        </w:tc>
        <w:tc>
          <w:tcPr>
            <w:tcW w:w="1460" w:type="dxa"/>
            <w:gridSpan w:val="2"/>
            <w:tcBorders>
              <w:top w:val="single" w:sz="4" w:space="0" w:color="auto"/>
              <w:left w:val="single" w:sz="4" w:space="0" w:color="auto"/>
              <w:bottom w:val="single" w:sz="4" w:space="0" w:color="auto"/>
              <w:right w:val="single" w:sz="4"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3703,7</w:t>
            </w:r>
          </w:p>
        </w:tc>
      </w:tr>
    </w:tbl>
    <w:p w:rsidR="00DA02EC" w:rsidRPr="00387631" w:rsidRDefault="00DA02EC" w:rsidP="00761696">
      <w:pPr>
        <w:pStyle w:val="ConsPlusNormal"/>
        <w:widowControl/>
        <w:jc w:val="center"/>
        <w:outlineLvl w:val="2"/>
        <w:rPr>
          <w:rFonts w:ascii="Times New Roman" w:hAnsi="Times New Roman" w:cs="Times New Roman"/>
        </w:rPr>
      </w:pPr>
    </w:p>
    <w:p w:rsidR="00DA02EC" w:rsidRPr="00387631" w:rsidRDefault="00DA02EC" w:rsidP="00761696">
      <w:pPr>
        <w:pStyle w:val="ConsPlusNormal"/>
        <w:widowControl/>
        <w:jc w:val="center"/>
        <w:outlineLvl w:val="2"/>
        <w:rPr>
          <w:rFonts w:ascii="Times New Roman" w:hAnsi="Times New Roman" w:cs="Times New Roman"/>
        </w:rPr>
      </w:pPr>
      <w:r w:rsidRPr="00387631">
        <w:rPr>
          <w:rFonts w:ascii="Times New Roman" w:hAnsi="Times New Roman" w:cs="Times New Roman"/>
        </w:rPr>
        <w:t>Раздел 1. Характеристика цели ВЦП и направления</w:t>
      </w:r>
    </w:p>
    <w:p w:rsidR="00DA02EC" w:rsidRPr="00387631" w:rsidRDefault="00DA02EC" w:rsidP="00761696">
      <w:pPr>
        <w:pStyle w:val="ConsPlusNormal"/>
        <w:widowControl/>
        <w:jc w:val="center"/>
        <w:outlineLvl w:val="2"/>
        <w:rPr>
          <w:rFonts w:ascii="Times New Roman" w:hAnsi="Times New Roman" w:cs="Times New Roman"/>
        </w:rPr>
      </w:pPr>
      <w:r w:rsidRPr="00387631">
        <w:rPr>
          <w:rFonts w:ascii="Times New Roman" w:hAnsi="Times New Roman" w:cs="Times New Roman"/>
        </w:rPr>
        <w:t xml:space="preserve"> работ по ее достижению</w:t>
      </w:r>
    </w:p>
    <w:p w:rsidR="00DA02EC" w:rsidRPr="00387631" w:rsidRDefault="00DA02EC" w:rsidP="00761696">
      <w:pPr>
        <w:pStyle w:val="ConsPlusNormal"/>
        <w:widowControl/>
        <w:jc w:val="center"/>
        <w:rPr>
          <w:rFonts w:ascii="Times New Roman" w:hAnsi="Times New Roman" w:cs="Times New Roman"/>
        </w:rPr>
      </w:pPr>
    </w:p>
    <w:p w:rsidR="00DA02EC" w:rsidRPr="00387631" w:rsidRDefault="00DA02EC" w:rsidP="00761696">
      <w:pPr>
        <w:pStyle w:val="Style6"/>
        <w:spacing w:line="240" w:lineRule="auto"/>
        <w:ind w:left="-65" w:firstLine="425"/>
        <w:rPr>
          <w:rStyle w:val="FontStyle23"/>
          <w:sz w:val="20"/>
          <w:szCs w:val="20"/>
          <w:lang w:eastAsia="en-US"/>
        </w:rPr>
      </w:pPr>
      <w:r w:rsidRPr="00387631">
        <w:rPr>
          <w:rStyle w:val="FontStyle23"/>
          <w:sz w:val="20"/>
          <w:szCs w:val="20"/>
          <w:lang w:eastAsia="en-US"/>
        </w:rPr>
        <w:t>Цель ВЦП - создание условий для организации дополнительного образования населения Молчановского района.</w:t>
      </w:r>
    </w:p>
    <w:p w:rsidR="00DA02EC" w:rsidRPr="00387631" w:rsidRDefault="00DA02EC" w:rsidP="00761696">
      <w:pPr>
        <w:pStyle w:val="Style6"/>
        <w:widowControl/>
        <w:spacing w:line="240" w:lineRule="auto"/>
        <w:ind w:left="-65" w:firstLine="425"/>
        <w:rPr>
          <w:rStyle w:val="FontStyle23"/>
          <w:sz w:val="20"/>
          <w:szCs w:val="20"/>
          <w:lang w:eastAsia="en-US"/>
        </w:rPr>
      </w:pPr>
      <w:r w:rsidRPr="00387631">
        <w:rPr>
          <w:rStyle w:val="FontStyle23"/>
          <w:sz w:val="20"/>
          <w:szCs w:val="20"/>
          <w:lang w:eastAsia="en-US"/>
        </w:rPr>
        <w:t>Основной задачей муниципального бюджетного образовательного учреждения дополнительного образования «Молчановская детская музыкальная школа» (далее – Учреждение) является создание необходимых условий, в том числе определение ресурсных возможностей, для личностного, творческого и профессионального самоопределения всех участников образовательного процесса.</w:t>
      </w:r>
    </w:p>
    <w:p w:rsidR="00DA02EC" w:rsidRPr="00387631" w:rsidRDefault="00DA02EC" w:rsidP="00761696">
      <w:pPr>
        <w:pStyle w:val="Style6"/>
        <w:widowControl/>
        <w:spacing w:line="240" w:lineRule="auto"/>
        <w:ind w:left="-65" w:firstLine="425"/>
        <w:rPr>
          <w:rStyle w:val="FontStyle20"/>
          <w:sz w:val="20"/>
          <w:szCs w:val="20"/>
          <w:lang w:eastAsia="en-US"/>
        </w:rPr>
      </w:pPr>
      <w:r w:rsidRPr="00387631">
        <w:rPr>
          <w:rStyle w:val="FontStyle23"/>
          <w:sz w:val="20"/>
          <w:szCs w:val="20"/>
          <w:lang w:eastAsia="en-US"/>
        </w:rPr>
        <w:t xml:space="preserve">Учреждение самостоятельно разрабатывает программу своей деятельности с учетом запросов </w:t>
      </w:r>
      <w:r w:rsidRPr="00387631">
        <w:rPr>
          <w:rStyle w:val="FontStyle20"/>
          <w:sz w:val="20"/>
          <w:szCs w:val="20"/>
          <w:lang w:eastAsia="en-US"/>
        </w:rPr>
        <w:t xml:space="preserve">детей, </w:t>
      </w:r>
      <w:r w:rsidRPr="00387631">
        <w:rPr>
          <w:rStyle w:val="FontStyle23"/>
          <w:sz w:val="20"/>
          <w:szCs w:val="20"/>
          <w:lang w:eastAsia="en-US"/>
        </w:rPr>
        <w:t xml:space="preserve">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муниципального образования и национально-культурных </w:t>
      </w:r>
      <w:r w:rsidRPr="00387631">
        <w:rPr>
          <w:rStyle w:val="FontStyle20"/>
          <w:sz w:val="20"/>
          <w:szCs w:val="20"/>
          <w:lang w:eastAsia="en-US"/>
        </w:rPr>
        <w:t>традиций.</w:t>
      </w:r>
    </w:p>
    <w:p w:rsidR="00DA02EC" w:rsidRPr="00387631" w:rsidRDefault="00DA02EC" w:rsidP="00761696">
      <w:pPr>
        <w:pStyle w:val="Style9"/>
        <w:widowControl/>
        <w:tabs>
          <w:tab w:val="left" w:pos="473"/>
        </w:tabs>
        <w:spacing w:line="240" w:lineRule="auto"/>
        <w:ind w:left="-65" w:firstLine="425"/>
        <w:rPr>
          <w:rStyle w:val="FontStyle23"/>
          <w:sz w:val="20"/>
          <w:szCs w:val="20"/>
        </w:rPr>
      </w:pPr>
      <w:r w:rsidRPr="00387631">
        <w:rPr>
          <w:rStyle w:val="FontStyle23"/>
          <w:sz w:val="20"/>
          <w:szCs w:val="20"/>
        </w:rPr>
        <w:t xml:space="preserve">Организация образовательного процесса в Учреждении регламентируется учебным планом, годовым календарным учебным графиком, расписанием занятий, разрабатываемыми и утвержденными Учреждением самостоятельно. С </w:t>
      </w:r>
      <w:r w:rsidRPr="00387631">
        <w:rPr>
          <w:rStyle w:val="FontStyle20"/>
          <w:sz w:val="20"/>
          <w:szCs w:val="20"/>
        </w:rPr>
        <w:t xml:space="preserve">этой целью </w:t>
      </w:r>
      <w:r w:rsidRPr="00387631">
        <w:rPr>
          <w:rStyle w:val="FontStyle23"/>
          <w:sz w:val="20"/>
          <w:szCs w:val="20"/>
        </w:rPr>
        <w:t xml:space="preserve">в </w:t>
      </w:r>
      <w:r w:rsidRPr="00387631">
        <w:rPr>
          <w:rStyle w:val="FontStyle20"/>
          <w:sz w:val="20"/>
          <w:szCs w:val="20"/>
        </w:rPr>
        <w:t xml:space="preserve">Учреждении </w:t>
      </w:r>
      <w:r w:rsidRPr="00387631">
        <w:rPr>
          <w:rStyle w:val="FontStyle23"/>
          <w:sz w:val="20"/>
          <w:szCs w:val="20"/>
        </w:rPr>
        <w:t xml:space="preserve">создается </w:t>
      </w:r>
      <w:r w:rsidRPr="00387631">
        <w:rPr>
          <w:rStyle w:val="FontStyle20"/>
          <w:sz w:val="20"/>
          <w:szCs w:val="20"/>
        </w:rPr>
        <w:t xml:space="preserve">методический, педагогический </w:t>
      </w:r>
      <w:r w:rsidRPr="00387631">
        <w:rPr>
          <w:rStyle w:val="FontStyle23"/>
          <w:sz w:val="20"/>
          <w:szCs w:val="20"/>
        </w:rPr>
        <w:t>совет.</w:t>
      </w:r>
    </w:p>
    <w:p w:rsidR="00DA02EC" w:rsidRPr="00387631" w:rsidRDefault="00DA02EC" w:rsidP="00761696">
      <w:pPr>
        <w:pStyle w:val="Style8"/>
        <w:widowControl/>
        <w:tabs>
          <w:tab w:val="left" w:pos="473"/>
        </w:tabs>
        <w:spacing w:line="240" w:lineRule="auto"/>
        <w:ind w:left="-65" w:firstLine="425"/>
        <w:rPr>
          <w:rStyle w:val="FontStyle23"/>
          <w:sz w:val="20"/>
          <w:szCs w:val="20"/>
        </w:rPr>
      </w:pPr>
      <w:r w:rsidRPr="00387631">
        <w:rPr>
          <w:rStyle w:val="FontStyle23"/>
          <w:sz w:val="20"/>
          <w:szCs w:val="20"/>
        </w:rPr>
        <w:t xml:space="preserve">Учреждение реализует образовательные программы дополнительного образования детей художественно-эстетической направленности </w:t>
      </w:r>
      <w:r w:rsidRPr="00387631">
        <w:rPr>
          <w:rStyle w:val="FontStyle20"/>
          <w:sz w:val="20"/>
          <w:szCs w:val="20"/>
        </w:rPr>
        <w:t xml:space="preserve">(для </w:t>
      </w:r>
      <w:r w:rsidRPr="00387631">
        <w:rPr>
          <w:rStyle w:val="FontStyle23"/>
          <w:sz w:val="20"/>
          <w:szCs w:val="20"/>
        </w:rPr>
        <w:t xml:space="preserve">этого </w:t>
      </w:r>
      <w:r w:rsidRPr="00387631">
        <w:rPr>
          <w:rStyle w:val="FontStyle20"/>
          <w:sz w:val="20"/>
          <w:szCs w:val="20"/>
        </w:rPr>
        <w:t xml:space="preserve">в школе </w:t>
      </w:r>
      <w:r w:rsidRPr="00387631">
        <w:rPr>
          <w:rStyle w:val="FontStyle23"/>
          <w:sz w:val="20"/>
          <w:szCs w:val="20"/>
        </w:rPr>
        <w:t xml:space="preserve">созданы отделения: фортепианное, отделение народных инструментов, отделение общего эстетического </w:t>
      </w:r>
      <w:r w:rsidRPr="00387631">
        <w:rPr>
          <w:rStyle w:val="FontStyle20"/>
          <w:sz w:val="20"/>
          <w:szCs w:val="20"/>
        </w:rPr>
        <w:t>воспитания):</w:t>
      </w:r>
    </w:p>
    <w:p w:rsidR="00DA02EC" w:rsidRPr="00387631" w:rsidRDefault="00DA02EC" w:rsidP="00761696">
      <w:pPr>
        <w:pStyle w:val="Style7"/>
        <w:widowControl/>
        <w:ind w:left="-65" w:firstLine="425"/>
        <w:jc w:val="both"/>
        <w:rPr>
          <w:rStyle w:val="FontStyle20"/>
          <w:sz w:val="20"/>
          <w:szCs w:val="20"/>
        </w:rPr>
      </w:pPr>
      <w:r w:rsidRPr="00387631">
        <w:rPr>
          <w:rStyle w:val="FontStyle23"/>
          <w:sz w:val="20"/>
          <w:szCs w:val="20"/>
        </w:rPr>
        <w:t xml:space="preserve">- инструментальное музицирование, срок обучения 3, 5, 7, 8 </w:t>
      </w:r>
      <w:r w:rsidRPr="00387631">
        <w:rPr>
          <w:rStyle w:val="FontStyle20"/>
          <w:sz w:val="20"/>
          <w:szCs w:val="20"/>
        </w:rPr>
        <w:t>лет;</w:t>
      </w:r>
    </w:p>
    <w:p w:rsidR="00DA02EC" w:rsidRPr="00387631" w:rsidRDefault="00DA02EC" w:rsidP="00761696">
      <w:pPr>
        <w:pStyle w:val="Style5"/>
        <w:widowControl/>
        <w:tabs>
          <w:tab w:val="left" w:pos="854"/>
        </w:tabs>
        <w:spacing w:line="240" w:lineRule="auto"/>
        <w:ind w:left="-65" w:firstLine="425"/>
        <w:jc w:val="both"/>
        <w:rPr>
          <w:rStyle w:val="FontStyle23"/>
          <w:sz w:val="20"/>
          <w:szCs w:val="20"/>
        </w:rPr>
      </w:pPr>
      <w:r w:rsidRPr="00387631">
        <w:rPr>
          <w:rStyle w:val="FontStyle23"/>
          <w:sz w:val="20"/>
          <w:szCs w:val="20"/>
        </w:rPr>
        <w:t>- общее эстетическое воспитание, срок обучения 5 лет.</w:t>
      </w:r>
    </w:p>
    <w:p w:rsidR="00DA02EC" w:rsidRPr="00387631" w:rsidRDefault="00DA02EC" w:rsidP="00761696">
      <w:pPr>
        <w:pStyle w:val="Style3"/>
        <w:widowControl/>
        <w:spacing w:line="240" w:lineRule="auto"/>
        <w:ind w:left="-65" w:firstLine="425"/>
        <w:jc w:val="both"/>
        <w:rPr>
          <w:rStyle w:val="FontStyle11"/>
          <w:sz w:val="20"/>
          <w:szCs w:val="20"/>
        </w:rPr>
      </w:pPr>
      <w:r w:rsidRPr="00387631">
        <w:rPr>
          <w:rStyle w:val="FontStyle11"/>
          <w:sz w:val="20"/>
          <w:szCs w:val="20"/>
        </w:rPr>
        <w:t xml:space="preserve">Образовательная деятельность Учреждения осуществляется в процессе учебной работы и внеурочных мероприятий. Занятия проводятся по классам, группам и индивидуально. </w:t>
      </w:r>
    </w:p>
    <w:p w:rsidR="00DA02EC" w:rsidRPr="00387631" w:rsidRDefault="00DA02EC" w:rsidP="00761696">
      <w:pPr>
        <w:pStyle w:val="Style3"/>
        <w:widowControl/>
        <w:spacing w:line="240" w:lineRule="auto"/>
        <w:ind w:left="-65" w:firstLine="425"/>
        <w:jc w:val="both"/>
        <w:rPr>
          <w:rStyle w:val="FontStyle11"/>
          <w:sz w:val="20"/>
          <w:szCs w:val="20"/>
        </w:rPr>
      </w:pPr>
      <w:r w:rsidRPr="00387631">
        <w:rPr>
          <w:rStyle w:val="FontStyle11"/>
          <w:sz w:val="20"/>
          <w:szCs w:val="20"/>
        </w:rPr>
        <w:t>Освоение образовательных программ дополнительного образования художественно-эстетической направленности завершается обязательной итоговой аттестацией выпускников.</w:t>
      </w:r>
    </w:p>
    <w:p w:rsidR="00DA02EC" w:rsidRPr="00387631" w:rsidRDefault="00DA02EC" w:rsidP="00761696">
      <w:pPr>
        <w:pStyle w:val="Style2"/>
        <w:widowControl/>
        <w:tabs>
          <w:tab w:val="left" w:pos="679"/>
        </w:tabs>
        <w:spacing w:line="240" w:lineRule="auto"/>
        <w:ind w:left="-65" w:firstLine="425"/>
        <w:rPr>
          <w:rStyle w:val="FontStyle11"/>
          <w:sz w:val="20"/>
          <w:szCs w:val="20"/>
        </w:rPr>
      </w:pPr>
      <w:r w:rsidRPr="00387631">
        <w:rPr>
          <w:rStyle w:val="FontStyle11"/>
          <w:sz w:val="20"/>
          <w:szCs w:val="20"/>
        </w:rPr>
        <w:t>Обучающимся, успешно завершившим освоение образовательных программ, выдается свидетельство об окончании детской музыкальной школы.</w:t>
      </w:r>
    </w:p>
    <w:p w:rsidR="00DA02EC" w:rsidRPr="00387631" w:rsidRDefault="00DA02EC" w:rsidP="00761696">
      <w:pPr>
        <w:pStyle w:val="Style2"/>
        <w:widowControl/>
        <w:tabs>
          <w:tab w:val="left" w:pos="552"/>
        </w:tabs>
        <w:spacing w:line="240" w:lineRule="auto"/>
        <w:ind w:left="-65" w:firstLine="425"/>
        <w:rPr>
          <w:rStyle w:val="FontStyle11"/>
          <w:sz w:val="20"/>
          <w:szCs w:val="20"/>
        </w:rPr>
      </w:pPr>
      <w:r w:rsidRPr="00387631">
        <w:rPr>
          <w:rStyle w:val="FontStyle11"/>
          <w:sz w:val="20"/>
          <w:szCs w:val="20"/>
        </w:rPr>
        <w:t>Ежегодно решением педагогического Совета Учреждения определяется перечень учебных предметов, выносимых на промежуточную аттестацию, устанавливается форма и порядок ее проведения, система оценок при промежуточной аттестации.</w:t>
      </w:r>
    </w:p>
    <w:p w:rsidR="00DA02EC" w:rsidRPr="00387631" w:rsidRDefault="00DA02EC" w:rsidP="00761696">
      <w:pPr>
        <w:pStyle w:val="Style2"/>
        <w:widowControl/>
        <w:tabs>
          <w:tab w:val="left" w:pos="552"/>
        </w:tabs>
        <w:spacing w:line="240" w:lineRule="auto"/>
        <w:ind w:left="-65" w:firstLine="425"/>
        <w:rPr>
          <w:rStyle w:val="FontStyle11"/>
          <w:sz w:val="20"/>
          <w:szCs w:val="20"/>
        </w:rPr>
      </w:pPr>
      <w:r w:rsidRPr="00387631">
        <w:rPr>
          <w:rStyle w:val="FontStyle11"/>
          <w:sz w:val="20"/>
          <w:szCs w:val="20"/>
        </w:rPr>
        <w:t>В Учреждении установлена пятибалльная и зачетная система оценок: 5 «отлично», 4 «хорошо», 3 «удовлетворительно», 2 «неудовлетворительно».</w:t>
      </w:r>
    </w:p>
    <w:p w:rsidR="00DA02EC" w:rsidRPr="00387631" w:rsidRDefault="00DA02EC" w:rsidP="00761696">
      <w:pPr>
        <w:pStyle w:val="Style1"/>
        <w:widowControl/>
        <w:spacing w:line="240" w:lineRule="auto"/>
        <w:ind w:left="-65" w:firstLine="425"/>
        <w:rPr>
          <w:rStyle w:val="FontStyle11"/>
          <w:sz w:val="20"/>
          <w:szCs w:val="20"/>
        </w:rPr>
      </w:pPr>
      <w:r w:rsidRPr="00387631">
        <w:rPr>
          <w:rStyle w:val="FontStyle11"/>
          <w:sz w:val="20"/>
          <w:szCs w:val="20"/>
        </w:rPr>
        <w:t>Занятия в Учреждении начинаются с 1 сентября.</w:t>
      </w:r>
    </w:p>
    <w:p w:rsidR="00DA02EC" w:rsidRPr="00387631" w:rsidRDefault="00DA02EC" w:rsidP="00761696">
      <w:pPr>
        <w:pStyle w:val="Style5"/>
        <w:widowControl/>
        <w:spacing w:line="240" w:lineRule="auto"/>
        <w:ind w:left="-65" w:right="-49" w:firstLine="425"/>
        <w:jc w:val="both"/>
        <w:rPr>
          <w:rStyle w:val="FontStyle11"/>
          <w:sz w:val="20"/>
          <w:szCs w:val="20"/>
        </w:rPr>
      </w:pPr>
      <w:r w:rsidRPr="00387631">
        <w:rPr>
          <w:rStyle w:val="FontStyle11"/>
          <w:sz w:val="20"/>
          <w:szCs w:val="20"/>
        </w:rPr>
        <w:t>Продолжительность учебного года составляет 34 календарные недели. В школе установлена шестидневная учебная неделя.</w:t>
      </w:r>
    </w:p>
    <w:p w:rsidR="00DA02EC" w:rsidRPr="00387631" w:rsidRDefault="00DA02EC" w:rsidP="00761696">
      <w:pPr>
        <w:pStyle w:val="Style3"/>
        <w:widowControl/>
        <w:tabs>
          <w:tab w:val="left" w:pos="542"/>
        </w:tabs>
        <w:spacing w:line="240" w:lineRule="auto"/>
        <w:ind w:left="-65" w:firstLine="425"/>
        <w:jc w:val="both"/>
        <w:rPr>
          <w:rStyle w:val="FontStyle11"/>
          <w:sz w:val="20"/>
          <w:szCs w:val="20"/>
        </w:rPr>
      </w:pPr>
      <w:r w:rsidRPr="00387631">
        <w:rPr>
          <w:rStyle w:val="FontStyle11"/>
          <w:sz w:val="20"/>
          <w:szCs w:val="20"/>
        </w:rPr>
        <w:t>Конкретная продолжительность учебных занятий, а также перерывов (перемен) между ними предусматривается с учетом соответствующих санитарно - эпидемиологических правил и нормативов, утвержденных в установленном порядке.</w:t>
      </w:r>
    </w:p>
    <w:p w:rsidR="00DA02EC" w:rsidRPr="00387631" w:rsidRDefault="00DA02EC" w:rsidP="00761696">
      <w:pPr>
        <w:pStyle w:val="Style3"/>
        <w:widowControl/>
        <w:tabs>
          <w:tab w:val="left" w:pos="542"/>
        </w:tabs>
        <w:spacing w:line="240" w:lineRule="auto"/>
        <w:ind w:left="-65" w:firstLine="425"/>
        <w:jc w:val="both"/>
        <w:rPr>
          <w:rStyle w:val="FontStyle11"/>
          <w:sz w:val="20"/>
          <w:szCs w:val="20"/>
        </w:rPr>
      </w:pPr>
      <w:r w:rsidRPr="00387631">
        <w:rPr>
          <w:rStyle w:val="FontStyle11"/>
          <w:sz w:val="20"/>
          <w:szCs w:val="20"/>
        </w:rPr>
        <w:t>Каждый ребенок имеет право заниматься на нескольких отделениях, менять их.</w:t>
      </w:r>
    </w:p>
    <w:p w:rsidR="00DA02EC" w:rsidRPr="00387631" w:rsidRDefault="00DA02EC" w:rsidP="00761696">
      <w:pPr>
        <w:pStyle w:val="Style3"/>
        <w:widowControl/>
        <w:tabs>
          <w:tab w:val="left" w:pos="542"/>
          <w:tab w:val="left" w:pos="4536"/>
        </w:tabs>
        <w:spacing w:line="240" w:lineRule="auto"/>
        <w:ind w:left="-65" w:firstLine="425"/>
        <w:jc w:val="center"/>
        <w:rPr>
          <w:rStyle w:val="FontStyle11"/>
          <w:sz w:val="20"/>
          <w:szCs w:val="20"/>
        </w:rPr>
      </w:pPr>
    </w:p>
    <w:p w:rsidR="00DA02EC" w:rsidRPr="00387631" w:rsidRDefault="00DA02EC" w:rsidP="00761696">
      <w:pPr>
        <w:pStyle w:val="Style3"/>
        <w:widowControl/>
        <w:tabs>
          <w:tab w:val="left" w:pos="542"/>
          <w:tab w:val="left" w:pos="4536"/>
        </w:tabs>
        <w:spacing w:line="240" w:lineRule="auto"/>
        <w:ind w:left="-65" w:firstLine="425"/>
        <w:jc w:val="center"/>
        <w:rPr>
          <w:rStyle w:val="FontStyle11"/>
          <w:sz w:val="20"/>
          <w:szCs w:val="20"/>
        </w:rPr>
      </w:pPr>
      <w:r w:rsidRPr="00387631">
        <w:rPr>
          <w:rStyle w:val="FontStyle11"/>
          <w:sz w:val="20"/>
          <w:szCs w:val="20"/>
        </w:rPr>
        <w:t>Динамика учащихся в муниципальном бюджетном образовательном учреждении дополнительного образования «Молчановская детская музыкальная школа»</w:t>
      </w:r>
    </w:p>
    <w:p w:rsidR="00DA02EC" w:rsidRPr="00387631" w:rsidRDefault="00DA02EC" w:rsidP="00761696">
      <w:pPr>
        <w:pStyle w:val="Style3"/>
        <w:widowControl/>
        <w:tabs>
          <w:tab w:val="left" w:pos="542"/>
          <w:tab w:val="left" w:pos="4536"/>
        </w:tabs>
        <w:spacing w:line="240" w:lineRule="auto"/>
        <w:ind w:left="-65" w:firstLine="425"/>
        <w:jc w:val="center"/>
        <w:rPr>
          <w:rStyle w:val="FontStyle11"/>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417"/>
        <w:gridCol w:w="1372"/>
        <w:gridCol w:w="1463"/>
        <w:gridCol w:w="1452"/>
        <w:gridCol w:w="1452"/>
        <w:gridCol w:w="1491"/>
      </w:tblGrid>
      <w:tr w:rsidR="00DA02EC" w:rsidRPr="00387631" w:rsidTr="00293090">
        <w:trPr>
          <w:trHeight w:val="214"/>
        </w:trPr>
        <w:tc>
          <w:tcPr>
            <w:tcW w:w="1701" w:type="dxa"/>
            <w:vMerge w:val="restart"/>
            <w:vAlign w:val="center"/>
          </w:tcPr>
          <w:p w:rsidR="00DA02EC" w:rsidRPr="00387631" w:rsidRDefault="00DA02EC" w:rsidP="00293090">
            <w:pPr>
              <w:spacing w:line="322" w:lineRule="exact"/>
              <w:ind w:right="34"/>
              <w:jc w:val="center"/>
              <w:rPr>
                <w:sz w:val="20"/>
                <w:szCs w:val="20"/>
              </w:rPr>
            </w:pPr>
            <w:r w:rsidRPr="00387631">
              <w:rPr>
                <w:sz w:val="20"/>
                <w:szCs w:val="20"/>
              </w:rPr>
              <w:t>Количество учащихся</w:t>
            </w:r>
          </w:p>
        </w:tc>
        <w:tc>
          <w:tcPr>
            <w:tcW w:w="2789" w:type="dxa"/>
            <w:gridSpan w:val="2"/>
            <w:vAlign w:val="center"/>
          </w:tcPr>
          <w:p w:rsidR="00DA02EC" w:rsidRPr="00387631" w:rsidRDefault="00DA02EC" w:rsidP="00293090">
            <w:pPr>
              <w:spacing w:line="322" w:lineRule="exact"/>
              <w:ind w:right="34"/>
              <w:jc w:val="center"/>
              <w:rPr>
                <w:sz w:val="20"/>
                <w:szCs w:val="20"/>
              </w:rPr>
            </w:pPr>
            <w:r w:rsidRPr="00387631">
              <w:rPr>
                <w:sz w:val="20"/>
                <w:szCs w:val="20"/>
              </w:rPr>
              <w:t>2012-2013 гг.</w:t>
            </w:r>
          </w:p>
        </w:tc>
        <w:tc>
          <w:tcPr>
            <w:tcW w:w="2915" w:type="dxa"/>
            <w:gridSpan w:val="2"/>
            <w:vAlign w:val="center"/>
          </w:tcPr>
          <w:p w:rsidR="00DA02EC" w:rsidRPr="00387631" w:rsidRDefault="00DA02EC" w:rsidP="00293090">
            <w:pPr>
              <w:spacing w:line="322" w:lineRule="exact"/>
              <w:ind w:right="34"/>
              <w:jc w:val="center"/>
              <w:rPr>
                <w:sz w:val="20"/>
                <w:szCs w:val="20"/>
              </w:rPr>
            </w:pPr>
            <w:r w:rsidRPr="00387631">
              <w:rPr>
                <w:sz w:val="20"/>
                <w:szCs w:val="20"/>
              </w:rPr>
              <w:t>2013-2014 гг.</w:t>
            </w:r>
          </w:p>
        </w:tc>
        <w:tc>
          <w:tcPr>
            <w:tcW w:w="2943" w:type="dxa"/>
            <w:gridSpan w:val="2"/>
            <w:vAlign w:val="center"/>
          </w:tcPr>
          <w:p w:rsidR="00DA02EC" w:rsidRPr="00387631" w:rsidRDefault="00DA02EC" w:rsidP="00293090">
            <w:pPr>
              <w:spacing w:line="322" w:lineRule="exact"/>
              <w:ind w:right="34"/>
              <w:jc w:val="center"/>
              <w:rPr>
                <w:sz w:val="20"/>
                <w:szCs w:val="20"/>
              </w:rPr>
            </w:pPr>
            <w:r w:rsidRPr="00387631">
              <w:rPr>
                <w:sz w:val="20"/>
                <w:szCs w:val="20"/>
              </w:rPr>
              <w:t>2014-2015 гг.</w:t>
            </w:r>
          </w:p>
        </w:tc>
      </w:tr>
      <w:tr w:rsidR="00DA02EC" w:rsidRPr="00387631" w:rsidTr="00293090">
        <w:trPr>
          <w:trHeight w:val="97"/>
        </w:trPr>
        <w:tc>
          <w:tcPr>
            <w:tcW w:w="1701" w:type="dxa"/>
            <w:vMerge/>
            <w:vAlign w:val="center"/>
          </w:tcPr>
          <w:p w:rsidR="00DA02EC" w:rsidRPr="00387631" w:rsidRDefault="00DA02EC" w:rsidP="00293090">
            <w:pPr>
              <w:rPr>
                <w:sz w:val="20"/>
                <w:szCs w:val="20"/>
              </w:rPr>
            </w:pPr>
          </w:p>
        </w:tc>
        <w:tc>
          <w:tcPr>
            <w:tcW w:w="1417" w:type="dxa"/>
            <w:vAlign w:val="center"/>
          </w:tcPr>
          <w:p w:rsidR="00DA02EC" w:rsidRPr="00387631" w:rsidRDefault="00DA02EC" w:rsidP="00293090">
            <w:pPr>
              <w:spacing w:line="322" w:lineRule="exact"/>
              <w:ind w:right="-108"/>
              <w:jc w:val="center"/>
              <w:rPr>
                <w:sz w:val="20"/>
                <w:szCs w:val="20"/>
              </w:rPr>
            </w:pPr>
            <w:r w:rsidRPr="00387631">
              <w:rPr>
                <w:sz w:val="20"/>
                <w:szCs w:val="20"/>
              </w:rPr>
              <w:t>фактическое количество учеников на начало учебного года</w:t>
            </w:r>
          </w:p>
        </w:tc>
        <w:tc>
          <w:tcPr>
            <w:tcW w:w="1372" w:type="dxa"/>
            <w:vAlign w:val="center"/>
          </w:tcPr>
          <w:p w:rsidR="00DA02EC" w:rsidRPr="00387631" w:rsidRDefault="00DA02EC" w:rsidP="00293090">
            <w:pPr>
              <w:spacing w:line="322" w:lineRule="exact"/>
              <w:ind w:right="-36"/>
              <w:jc w:val="center"/>
              <w:rPr>
                <w:sz w:val="20"/>
                <w:szCs w:val="20"/>
              </w:rPr>
            </w:pPr>
            <w:r w:rsidRPr="00387631">
              <w:rPr>
                <w:sz w:val="20"/>
                <w:szCs w:val="20"/>
              </w:rPr>
              <w:t>фактическое количество учеников на конец учебного года</w:t>
            </w:r>
          </w:p>
        </w:tc>
        <w:tc>
          <w:tcPr>
            <w:tcW w:w="1463" w:type="dxa"/>
            <w:vAlign w:val="center"/>
          </w:tcPr>
          <w:p w:rsidR="00DA02EC" w:rsidRPr="00387631" w:rsidRDefault="00DA02EC" w:rsidP="00293090">
            <w:pPr>
              <w:spacing w:line="322" w:lineRule="exact"/>
              <w:ind w:right="-36"/>
              <w:jc w:val="center"/>
              <w:rPr>
                <w:sz w:val="20"/>
                <w:szCs w:val="20"/>
              </w:rPr>
            </w:pPr>
            <w:r w:rsidRPr="00387631">
              <w:rPr>
                <w:sz w:val="20"/>
                <w:szCs w:val="20"/>
              </w:rPr>
              <w:t>фактическое количество учеников на начало учебного года</w:t>
            </w:r>
          </w:p>
        </w:tc>
        <w:tc>
          <w:tcPr>
            <w:tcW w:w="1452" w:type="dxa"/>
            <w:vAlign w:val="center"/>
          </w:tcPr>
          <w:p w:rsidR="00DA02EC" w:rsidRPr="00387631" w:rsidRDefault="00DA02EC" w:rsidP="00293090">
            <w:pPr>
              <w:spacing w:line="322" w:lineRule="exact"/>
              <w:ind w:right="34"/>
              <w:jc w:val="center"/>
              <w:rPr>
                <w:sz w:val="20"/>
                <w:szCs w:val="20"/>
              </w:rPr>
            </w:pPr>
            <w:r w:rsidRPr="00387631">
              <w:rPr>
                <w:sz w:val="20"/>
                <w:szCs w:val="20"/>
              </w:rPr>
              <w:t>фактическое количество учеников на конец учебного года</w:t>
            </w:r>
          </w:p>
        </w:tc>
        <w:tc>
          <w:tcPr>
            <w:tcW w:w="1452" w:type="dxa"/>
          </w:tcPr>
          <w:p w:rsidR="00DA02EC" w:rsidRPr="00387631" w:rsidRDefault="00DA02EC" w:rsidP="00293090">
            <w:pPr>
              <w:spacing w:line="322" w:lineRule="exact"/>
              <w:ind w:right="-111"/>
              <w:jc w:val="center"/>
              <w:rPr>
                <w:sz w:val="20"/>
                <w:szCs w:val="20"/>
              </w:rPr>
            </w:pPr>
            <w:r w:rsidRPr="00387631">
              <w:rPr>
                <w:sz w:val="20"/>
                <w:szCs w:val="20"/>
              </w:rPr>
              <w:t>фактическое количество учеников на начало учебного года</w:t>
            </w:r>
          </w:p>
        </w:tc>
        <w:tc>
          <w:tcPr>
            <w:tcW w:w="1491" w:type="dxa"/>
          </w:tcPr>
          <w:p w:rsidR="00DA02EC" w:rsidRPr="00387631" w:rsidRDefault="00DA02EC" w:rsidP="00293090">
            <w:pPr>
              <w:spacing w:line="322" w:lineRule="exact"/>
              <w:ind w:right="-111"/>
              <w:jc w:val="center"/>
              <w:rPr>
                <w:sz w:val="20"/>
                <w:szCs w:val="20"/>
              </w:rPr>
            </w:pPr>
            <w:r w:rsidRPr="00387631">
              <w:rPr>
                <w:sz w:val="20"/>
                <w:szCs w:val="20"/>
              </w:rPr>
              <w:t>фактическое количество учеников на конец учебного года</w:t>
            </w:r>
          </w:p>
        </w:tc>
      </w:tr>
      <w:tr w:rsidR="00DA02EC" w:rsidRPr="00387631" w:rsidTr="00293090">
        <w:trPr>
          <w:trHeight w:val="214"/>
        </w:trPr>
        <w:tc>
          <w:tcPr>
            <w:tcW w:w="1701" w:type="dxa"/>
          </w:tcPr>
          <w:p w:rsidR="00DA02EC" w:rsidRPr="00387631" w:rsidRDefault="00DA02EC" w:rsidP="00293090">
            <w:pPr>
              <w:spacing w:line="322" w:lineRule="exact"/>
              <w:ind w:right="-108"/>
              <w:jc w:val="both"/>
              <w:rPr>
                <w:sz w:val="20"/>
                <w:szCs w:val="20"/>
              </w:rPr>
            </w:pPr>
            <w:r w:rsidRPr="00387631">
              <w:rPr>
                <w:color w:val="000000"/>
                <w:sz w:val="20"/>
                <w:szCs w:val="20"/>
              </w:rPr>
              <w:t>Фортепианное отделение</w:t>
            </w:r>
          </w:p>
        </w:tc>
        <w:tc>
          <w:tcPr>
            <w:tcW w:w="1417" w:type="dxa"/>
          </w:tcPr>
          <w:p w:rsidR="00DA02EC" w:rsidRPr="00387631" w:rsidRDefault="00DA02EC" w:rsidP="00293090">
            <w:pPr>
              <w:spacing w:line="322" w:lineRule="exact"/>
              <w:ind w:right="34"/>
              <w:jc w:val="center"/>
              <w:rPr>
                <w:sz w:val="20"/>
                <w:szCs w:val="20"/>
              </w:rPr>
            </w:pPr>
            <w:r w:rsidRPr="00387631">
              <w:rPr>
                <w:sz w:val="20"/>
                <w:szCs w:val="20"/>
              </w:rPr>
              <w:t>54</w:t>
            </w:r>
          </w:p>
        </w:tc>
        <w:tc>
          <w:tcPr>
            <w:tcW w:w="1372" w:type="dxa"/>
          </w:tcPr>
          <w:p w:rsidR="00DA02EC" w:rsidRPr="00387631" w:rsidRDefault="00DA02EC" w:rsidP="00293090">
            <w:pPr>
              <w:spacing w:line="322" w:lineRule="exact"/>
              <w:ind w:right="34"/>
              <w:jc w:val="center"/>
              <w:rPr>
                <w:sz w:val="20"/>
                <w:szCs w:val="20"/>
              </w:rPr>
            </w:pPr>
            <w:r w:rsidRPr="00387631">
              <w:rPr>
                <w:sz w:val="20"/>
                <w:szCs w:val="20"/>
              </w:rPr>
              <w:t>54</w:t>
            </w:r>
          </w:p>
        </w:tc>
        <w:tc>
          <w:tcPr>
            <w:tcW w:w="1463" w:type="dxa"/>
          </w:tcPr>
          <w:p w:rsidR="00DA02EC" w:rsidRPr="00387631" w:rsidRDefault="00DA02EC" w:rsidP="00293090">
            <w:pPr>
              <w:spacing w:line="322" w:lineRule="exact"/>
              <w:ind w:right="34"/>
              <w:jc w:val="center"/>
              <w:rPr>
                <w:sz w:val="20"/>
                <w:szCs w:val="20"/>
              </w:rPr>
            </w:pPr>
            <w:r w:rsidRPr="00387631">
              <w:rPr>
                <w:sz w:val="20"/>
                <w:szCs w:val="20"/>
              </w:rPr>
              <w:t>70</w:t>
            </w:r>
          </w:p>
        </w:tc>
        <w:tc>
          <w:tcPr>
            <w:tcW w:w="1452" w:type="dxa"/>
          </w:tcPr>
          <w:p w:rsidR="00DA02EC" w:rsidRPr="00387631" w:rsidRDefault="00DA02EC" w:rsidP="00293090">
            <w:pPr>
              <w:spacing w:line="322" w:lineRule="exact"/>
              <w:ind w:right="34"/>
              <w:jc w:val="center"/>
              <w:rPr>
                <w:sz w:val="20"/>
                <w:szCs w:val="20"/>
              </w:rPr>
            </w:pPr>
            <w:r w:rsidRPr="00387631">
              <w:rPr>
                <w:sz w:val="20"/>
                <w:szCs w:val="20"/>
              </w:rPr>
              <w:t>70</w:t>
            </w:r>
          </w:p>
        </w:tc>
        <w:tc>
          <w:tcPr>
            <w:tcW w:w="1452" w:type="dxa"/>
          </w:tcPr>
          <w:p w:rsidR="00DA02EC" w:rsidRPr="00387631" w:rsidRDefault="00DA02EC" w:rsidP="00293090">
            <w:pPr>
              <w:spacing w:line="322" w:lineRule="exact"/>
              <w:ind w:right="34"/>
              <w:jc w:val="center"/>
              <w:rPr>
                <w:sz w:val="20"/>
                <w:szCs w:val="20"/>
              </w:rPr>
            </w:pPr>
            <w:r w:rsidRPr="00387631">
              <w:rPr>
                <w:sz w:val="20"/>
                <w:szCs w:val="20"/>
              </w:rPr>
              <w:t>80</w:t>
            </w:r>
          </w:p>
        </w:tc>
        <w:tc>
          <w:tcPr>
            <w:tcW w:w="1491" w:type="dxa"/>
          </w:tcPr>
          <w:p w:rsidR="00DA02EC" w:rsidRPr="00387631" w:rsidRDefault="00DA02EC" w:rsidP="00293090">
            <w:pPr>
              <w:spacing w:line="322" w:lineRule="exact"/>
              <w:ind w:right="34"/>
              <w:jc w:val="center"/>
              <w:rPr>
                <w:sz w:val="20"/>
                <w:szCs w:val="20"/>
              </w:rPr>
            </w:pPr>
            <w:r w:rsidRPr="00387631">
              <w:rPr>
                <w:sz w:val="20"/>
                <w:szCs w:val="20"/>
              </w:rPr>
              <w:t>78</w:t>
            </w:r>
          </w:p>
        </w:tc>
      </w:tr>
      <w:tr w:rsidR="00DA02EC" w:rsidRPr="00387631" w:rsidTr="00293090">
        <w:trPr>
          <w:trHeight w:val="202"/>
        </w:trPr>
        <w:tc>
          <w:tcPr>
            <w:tcW w:w="1701" w:type="dxa"/>
          </w:tcPr>
          <w:p w:rsidR="00DA02EC" w:rsidRPr="00387631" w:rsidRDefault="00DA02EC" w:rsidP="00293090">
            <w:pPr>
              <w:spacing w:line="322" w:lineRule="exact"/>
              <w:ind w:right="34"/>
              <w:jc w:val="both"/>
              <w:rPr>
                <w:sz w:val="20"/>
                <w:szCs w:val="20"/>
              </w:rPr>
            </w:pPr>
            <w:r w:rsidRPr="00387631">
              <w:rPr>
                <w:color w:val="000000"/>
                <w:sz w:val="20"/>
                <w:szCs w:val="20"/>
              </w:rPr>
              <w:t>Народное отделение</w:t>
            </w:r>
          </w:p>
        </w:tc>
        <w:tc>
          <w:tcPr>
            <w:tcW w:w="1417" w:type="dxa"/>
          </w:tcPr>
          <w:p w:rsidR="00DA02EC" w:rsidRPr="00387631" w:rsidRDefault="00DA02EC" w:rsidP="00293090">
            <w:pPr>
              <w:spacing w:line="322" w:lineRule="exact"/>
              <w:ind w:right="34"/>
              <w:jc w:val="center"/>
              <w:rPr>
                <w:sz w:val="20"/>
                <w:szCs w:val="20"/>
              </w:rPr>
            </w:pPr>
            <w:r w:rsidRPr="00387631">
              <w:rPr>
                <w:sz w:val="20"/>
                <w:szCs w:val="20"/>
              </w:rPr>
              <w:t>75</w:t>
            </w:r>
          </w:p>
        </w:tc>
        <w:tc>
          <w:tcPr>
            <w:tcW w:w="1372" w:type="dxa"/>
          </w:tcPr>
          <w:p w:rsidR="00DA02EC" w:rsidRPr="00387631" w:rsidRDefault="00DA02EC" w:rsidP="00293090">
            <w:pPr>
              <w:spacing w:line="322" w:lineRule="exact"/>
              <w:ind w:right="34"/>
              <w:jc w:val="center"/>
              <w:rPr>
                <w:sz w:val="20"/>
                <w:szCs w:val="20"/>
              </w:rPr>
            </w:pPr>
            <w:r w:rsidRPr="00387631">
              <w:rPr>
                <w:sz w:val="20"/>
                <w:szCs w:val="20"/>
              </w:rPr>
              <w:t>70</w:t>
            </w:r>
          </w:p>
        </w:tc>
        <w:tc>
          <w:tcPr>
            <w:tcW w:w="1463" w:type="dxa"/>
          </w:tcPr>
          <w:p w:rsidR="00DA02EC" w:rsidRPr="00387631" w:rsidRDefault="00DA02EC" w:rsidP="00293090">
            <w:pPr>
              <w:spacing w:line="322" w:lineRule="exact"/>
              <w:ind w:right="34"/>
              <w:jc w:val="center"/>
              <w:rPr>
                <w:sz w:val="20"/>
                <w:szCs w:val="20"/>
              </w:rPr>
            </w:pPr>
            <w:r w:rsidRPr="00387631">
              <w:rPr>
                <w:sz w:val="20"/>
                <w:szCs w:val="20"/>
              </w:rPr>
              <w:t>76</w:t>
            </w:r>
          </w:p>
        </w:tc>
        <w:tc>
          <w:tcPr>
            <w:tcW w:w="1452" w:type="dxa"/>
          </w:tcPr>
          <w:p w:rsidR="00DA02EC" w:rsidRPr="00387631" w:rsidRDefault="00DA02EC" w:rsidP="00293090">
            <w:pPr>
              <w:spacing w:line="322" w:lineRule="exact"/>
              <w:ind w:right="34"/>
              <w:jc w:val="center"/>
              <w:rPr>
                <w:sz w:val="20"/>
                <w:szCs w:val="20"/>
              </w:rPr>
            </w:pPr>
            <w:r w:rsidRPr="00387631">
              <w:rPr>
                <w:sz w:val="20"/>
                <w:szCs w:val="20"/>
              </w:rPr>
              <w:t>71</w:t>
            </w:r>
          </w:p>
        </w:tc>
        <w:tc>
          <w:tcPr>
            <w:tcW w:w="1452" w:type="dxa"/>
          </w:tcPr>
          <w:p w:rsidR="00DA02EC" w:rsidRPr="00387631" w:rsidRDefault="00DA02EC" w:rsidP="00293090">
            <w:pPr>
              <w:spacing w:line="322" w:lineRule="exact"/>
              <w:ind w:right="34"/>
              <w:jc w:val="center"/>
              <w:rPr>
                <w:sz w:val="20"/>
                <w:szCs w:val="20"/>
              </w:rPr>
            </w:pPr>
            <w:r w:rsidRPr="00387631">
              <w:rPr>
                <w:sz w:val="20"/>
                <w:szCs w:val="20"/>
              </w:rPr>
              <w:t>73</w:t>
            </w:r>
          </w:p>
        </w:tc>
        <w:tc>
          <w:tcPr>
            <w:tcW w:w="1491" w:type="dxa"/>
          </w:tcPr>
          <w:p w:rsidR="00DA02EC" w:rsidRPr="00387631" w:rsidRDefault="00DA02EC" w:rsidP="00293090">
            <w:pPr>
              <w:spacing w:line="322" w:lineRule="exact"/>
              <w:ind w:right="34"/>
              <w:jc w:val="center"/>
              <w:rPr>
                <w:sz w:val="20"/>
                <w:szCs w:val="20"/>
              </w:rPr>
            </w:pPr>
            <w:r w:rsidRPr="00387631">
              <w:rPr>
                <w:sz w:val="20"/>
                <w:szCs w:val="20"/>
              </w:rPr>
              <w:t>67</w:t>
            </w:r>
          </w:p>
        </w:tc>
      </w:tr>
      <w:tr w:rsidR="00DA02EC" w:rsidRPr="00387631" w:rsidTr="00293090">
        <w:trPr>
          <w:trHeight w:val="214"/>
        </w:trPr>
        <w:tc>
          <w:tcPr>
            <w:tcW w:w="1701" w:type="dxa"/>
          </w:tcPr>
          <w:p w:rsidR="00DA02EC" w:rsidRPr="00387631" w:rsidRDefault="00DA02EC" w:rsidP="00293090">
            <w:pPr>
              <w:spacing w:line="322" w:lineRule="exact"/>
              <w:ind w:right="34"/>
              <w:jc w:val="both"/>
              <w:rPr>
                <w:sz w:val="20"/>
                <w:szCs w:val="20"/>
              </w:rPr>
            </w:pPr>
            <w:r w:rsidRPr="00387631">
              <w:rPr>
                <w:color w:val="000000"/>
                <w:sz w:val="20"/>
                <w:szCs w:val="20"/>
              </w:rPr>
              <w:t>Эстетическое отделение</w:t>
            </w:r>
          </w:p>
        </w:tc>
        <w:tc>
          <w:tcPr>
            <w:tcW w:w="1417" w:type="dxa"/>
          </w:tcPr>
          <w:p w:rsidR="00DA02EC" w:rsidRPr="00387631" w:rsidRDefault="00DA02EC" w:rsidP="00293090">
            <w:pPr>
              <w:spacing w:line="322" w:lineRule="exact"/>
              <w:ind w:right="34"/>
              <w:jc w:val="center"/>
              <w:rPr>
                <w:sz w:val="20"/>
                <w:szCs w:val="20"/>
              </w:rPr>
            </w:pPr>
            <w:r w:rsidRPr="00387631">
              <w:rPr>
                <w:sz w:val="20"/>
                <w:szCs w:val="20"/>
              </w:rPr>
              <w:t>21</w:t>
            </w:r>
          </w:p>
        </w:tc>
        <w:tc>
          <w:tcPr>
            <w:tcW w:w="1372" w:type="dxa"/>
          </w:tcPr>
          <w:p w:rsidR="00DA02EC" w:rsidRPr="00387631" w:rsidRDefault="00DA02EC" w:rsidP="00293090">
            <w:pPr>
              <w:spacing w:line="322" w:lineRule="exact"/>
              <w:ind w:right="34"/>
              <w:jc w:val="center"/>
              <w:rPr>
                <w:sz w:val="20"/>
                <w:szCs w:val="20"/>
              </w:rPr>
            </w:pPr>
            <w:r w:rsidRPr="00387631">
              <w:rPr>
                <w:sz w:val="20"/>
                <w:szCs w:val="20"/>
              </w:rPr>
              <w:t>21</w:t>
            </w:r>
          </w:p>
        </w:tc>
        <w:tc>
          <w:tcPr>
            <w:tcW w:w="1463" w:type="dxa"/>
          </w:tcPr>
          <w:p w:rsidR="00DA02EC" w:rsidRPr="00387631" w:rsidRDefault="00DA02EC" w:rsidP="00293090">
            <w:pPr>
              <w:spacing w:line="322" w:lineRule="exact"/>
              <w:ind w:right="34"/>
              <w:jc w:val="center"/>
              <w:rPr>
                <w:sz w:val="20"/>
                <w:szCs w:val="20"/>
              </w:rPr>
            </w:pPr>
            <w:r w:rsidRPr="00387631">
              <w:rPr>
                <w:sz w:val="20"/>
                <w:szCs w:val="20"/>
              </w:rPr>
              <w:t>15</w:t>
            </w:r>
          </w:p>
        </w:tc>
        <w:tc>
          <w:tcPr>
            <w:tcW w:w="1452" w:type="dxa"/>
          </w:tcPr>
          <w:p w:rsidR="00DA02EC" w:rsidRPr="00387631" w:rsidRDefault="00DA02EC" w:rsidP="00293090">
            <w:pPr>
              <w:spacing w:line="322" w:lineRule="exact"/>
              <w:ind w:right="34"/>
              <w:jc w:val="center"/>
              <w:rPr>
                <w:sz w:val="20"/>
                <w:szCs w:val="20"/>
              </w:rPr>
            </w:pPr>
            <w:r w:rsidRPr="00387631">
              <w:rPr>
                <w:sz w:val="20"/>
                <w:szCs w:val="20"/>
              </w:rPr>
              <w:t>13</w:t>
            </w:r>
          </w:p>
        </w:tc>
        <w:tc>
          <w:tcPr>
            <w:tcW w:w="1452" w:type="dxa"/>
          </w:tcPr>
          <w:p w:rsidR="00DA02EC" w:rsidRPr="00387631" w:rsidRDefault="00DA02EC" w:rsidP="00293090">
            <w:pPr>
              <w:spacing w:line="322" w:lineRule="exact"/>
              <w:ind w:right="34"/>
              <w:jc w:val="center"/>
              <w:rPr>
                <w:sz w:val="20"/>
                <w:szCs w:val="20"/>
              </w:rPr>
            </w:pPr>
            <w:r w:rsidRPr="00387631">
              <w:rPr>
                <w:sz w:val="20"/>
                <w:szCs w:val="20"/>
              </w:rPr>
              <w:t>14</w:t>
            </w:r>
          </w:p>
        </w:tc>
        <w:tc>
          <w:tcPr>
            <w:tcW w:w="1491" w:type="dxa"/>
          </w:tcPr>
          <w:p w:rsidR="00DA02EC" w:rsidRPr="00387631" w:rsidRDefault="00DA02EC" w:rsidP="00293090">
            <w:pPr>
              <w:spacing w:line="322" w:lineRule="exact"/>
              <w:ind w:right="34"/>
              <w:jc w:val="center"/>
              <w:rPr>
                <w:sz w:val="20"/>
                <w:szCs w:val="20"/>
              </w:rPr>
            </w:pPr>
            <w:r w:rsidRPr="00387631">
              <w:rPr>
                <w:sz w:val="20"/>
                <w:szCs w:val="20"/>
              </w:rPr>
              <w:t>11</w:t>
            </w:r>
          </w:p>
        </w:tc>
      </w:tr>
      <w:tr w:rsidR="00DA02EC" w:rsidRPr="00387631" w:rsidTr="00293090">
        <w:trPr>
          <w:trHeight w:val="225"/>
        </w:trPr>
        <w:tc>
          <w:tcPr>
            <w:tcW w:w="1701" w:type="dxa"/>
          </w:tcPr>
          <w:p w:rsidR="00DA02EC" w:rsidRPr="00387631" w:rsidRDefault="00DA02EC" w:rsidP="00293090">
            <w:pPr>
              <w:spacing w:line="322" w:lineRule="exact"/>
              <w:ind w:right="34"/>
              <w:jc w:val="both"/>
              <w:rPr>
                <w:sz w:val="20"/>
                <w:szCs w:val="20"/>
              </w:rPr>
            </w:pPr>
            <w:r w:rsidRPr="00387631">
              <w:rPr>
                <w:sz w:val="20"/>
                <w:szCs w:val="20"/>
              </w:rPr>
              <w:t>Всего</w:t>
            </w:r>
          </w:p>
        </w:tc>
        <w:tc>
          <w:tcPr>
            <w:tcW w:w="1417" w:type="dxa"/>
          </w:tcPr>
          <w:p w:rsidR="00DA02EC" w:rsidRPr="00387631" w:rsidRDefault="00DA02EC" w:rsidP="00293090">
            <w:pPr>
              <w:spacing w:line="322" w:lineRule="exact"/>
              <w:ind w:right="34"/>
              <w:jc w:val="center"/>
              <w:rPr>
                <w:sz w:val="20"/>
                <w:szCs w:val="20"/>
              </w:rPr>
            </w:pPr>
            <w:r w:rsidRPr="00387631">
              <w:rPr>
                <w:sz w:val="20"/>
                <w:szCs w:val="20"/>
              </w:rPr>
              <w:t>150</w:t>
            </w:r>
          </w:p>
        </w:tc>
        <w:tc>
          <w:tcPr>
            <w:tcW w:w="1372" w:type="dxa"/>
          </w:tcPr>
          <w:p w:rsidR="00DA02EC" w:rsidRPr="00387631" w:rsidRDefault="00DA02EC" w:rsidP="00293090">
            <w:pPr>
              <w:spacing w:line="322" w:lineRule="exact"/>
              <w:ind w:right="34"/>
              <w:jc w:val="center"/>
              <w:rPr>
                <w:sz w:val="20"/>
                <w:szCs w:val="20"/>
              </w:rPr>
            </w:pPr>
            <w:r w:rsidRPr="00387631">
              <w:rPr>
                <w:sz w:val="20"/>
                <w:szCs w:val="20"/>
              </w:rPr>
              <w:t>145</w:t>
            </w:r>
          </w:p>
        </w:tc>
        <w:tc>
          <w:tcPr>
            <w:tcW w:w="1463" w:type="dxa"/>
          </w:tcPr>
          <w:p w:rsidR="00DA02EC" w:rsidRPr="00387631" w:rsidRDefault="00DA02EC" w:rsidP="00293090">
            <w:pPr>
              <w:spacing w:line="322" w:lineRule="exact"/>
              <w:ind w:right="34"/>
              <w:jc w:val="center"/>
              <w:rPr>
                <w:sz w:val="20"/>
                <w:szCs w:val="20"/>
              </w:rPr>
            </w:pPr>
            <w:r w:rsidRPr="00387631">
              <w:rPr>
                <w:sz w:val="20"/>
                <w:szCs w:val="20"/>
              </w:rPr>
              <w:t>161</w:t>
            </w:r>
          </w:p>
        </w:tc>
        <w:tc>
          <w:tcPr>
            <w:tcW w:w="1452" w:type="dxa"/>
          </w:tcPr>
          <w:p w:rsidR="00DA02EC" w:rsidRPr="00387631" w:rsidRDefault="00DA02EC" w:rsidP="00293090">
            <w:pPr>
              <w:spacing w:line="322" w:lineRule="exact"/>
              <w:ind w:right="34"/>
              <w:jc w:val="center"/>
              <w:rPr>
                <w:sz w:val="20"/>
                <w:szCs w:val="20"/>
              </w:rPr>
            </w:pPr>
            <w:r w:rsidRPr="00387631">
              <w:rPr>
                <w:sz w:val="20"/>
                <w:szCs w:val="20"/>
              </w:rPr>
              <w:t>154</w:t>
            </w:r>
          </w:p>
        </w:tc>
        <w:tc>
          <w:tcPr>
            <w:tcW w:w="1452" w:type="dxa"/>
          </w:tcPr>
          <w:p w:rsidR="00DA02EC" w:rsidRPr="00387631" w:rsidRDefault="00DA02EC" w:rsidP="00293090">
            <w:pPr>
              <w:spacing w:line="322" w:lineRule="exact"/>
              <w:ind w:right="34"/>
              <w:jc w:val="center"/>
              <w:rPr>
                <w:sz w:val="20"/>
                <w:szCs w:val="20"/>
              </w:rPr>
            </w:pPr>
            <w:r w:rsidRPr="00387631">
              <w:rPr>
                <w:sz w:val="20"/>
                <w:szCs w:val="20"/>
              </w:rPr>
              <w:t>167</w:t>
            </w:r>
          </w:p>
        </w:tc>
        <w:tc>
          <w:tcPr>
            <w:tcW w:w="1491" w:type="dxa"/>
          </w:tcPr>
          <w:p w:rsidR="00DA02EC" w:rsidRPr="00387631" w:rsidRDefault="00DA02EC" w:rsidP="00293090">
            <w:pPr>
              <w:spacing w:line="322" w:lineRule="exact"/>
              <w:ind w:right="34"/>
              <w:jc w:val="center"/>
              <w:rPr>
                <w:sz w:val="20"/>
                <w:szCs w:val="20"/>
              </w:rPr>
            </w:pPr>
            <w:r w:rsidRPr="00387631">
              <w:rPr>
                <w:sz w:val="20"/>
                <w:szCs w:val="20"/>
              </w:rPr>
              <w:t>156</w:t>
            </w:r>
          </w:p>
        </w:tc>
      </w:tr>
    </w:tbl>
    <w:p w:rsidR="00DA02EC" w:rsidRPr="00387631" w:rsidRDefault="00DA02EC" w:rsidP="00761696">
      <w:pPr>
        <w:shd w:val="clear" w:color="auto" w:fill="FFFFFF"/>
        <w:spacing w:line="322" w:lineRule="exact"/>
        <w:ind w:left="14" w:right="34" w:firstLine="494"/>
        <w:jc w:val="center"/>
        <w:rPr>
          <w:sz w:val="20"/>
          <w:szCs w:val="20"/>
        </w:rPr>
      </w:pPr>
    </w:p>
    <w:p w:rsidR="00DA02EC" w:rsidRPr="00387631" w:rsidRDefault="00DA02EC" w:rsidP="00761696">
      <w:pPr>
        <w:shd w:val="clear" w:color="auto" w:fill="FFFFFF"/>
        <w:spacing w:line="322" w:lineRule="exact"/>
        <w:ind w:left="14" w:right="34" w:firstLine="494"/>
        <w:jc w:val="center"/>
        <w:rPr>
          <w:sz w:val="20"/>
          <w:szCs w:val="20"/>
        </w:rPr>
      </w:pPr>
      <w:r w:rsidRPr="00387631">
        <w:rPr>
          <w:sz w:val="20"/>
          <w:szCs w:val="20"/>
        </w:rPr>
        <w:t>Количество педагогов</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5"/>
        <w:gridCol w:w="1896"/>
        <w:gridCol w:w="1896"/>
        <w:gridCol w:w="1896"/>
        <w:gridCol w:w="1897"/>
      </w:tblGrid>
      <w:tr w:rsidR="00DA02EC" w:rsidRPr="00387631" w:rsidTr="00293090">
        <w:trPr>
          <w:trHeight w:val="1096"/>
        </w:trPr>
        <w:tc>
          <w:tcPr>
            <w:tcW w:w="1895" w:type="dxa"/>
          </w:tcPr>
          <w:p w:rsidR="00DA02EC" w:rsidRPr="00387631" w:rsidRDefault="00DA02EC" w:rsidP="00293090">
            <w:pPr>
              <w:spacing w:line="322" w:lineRule="exact"/>
              <w:ind w:right="34"/>
              <w:jc w:val="center"/>
              <w:rPr>
                <w:sz w:val="20"/>
                <w:szCs w:val="20"/>
              </w:rPr>
            </w:pPr>
            <w:r w:rsidRPr="00387631">
              <w:rPr>
                <w:sz w:val="20"/>
                <w:szCs w:val="20"/>
              </w:rPr>
              <w:t>Количество педагогов всего, в т. ч. по отделениям</w:t>
            </w:r>
          </w:p>
        </w:tc>
        <w:tc>
          <w:tcPr>
            <w:tcW w:w="1896" w:type="dxa"/>
          </w:tcPr>
          <w:p w:rsidR="00DA02EC" w:rsidRPr="00387631" w:rsidRDefault="00DA02EC" w:rsidP="00293090">
            <w:pPr>
              <w:ind w:right="34"/>
              <w:jc w:val="center"/>
              <w:rPr>
                <w:sz w:val="20"/>
                <w:szCs w:val="20"/>
              </w:rPr>
            </w:pPr>
            <w:r w:rsidRPr="00387631">
              <w:rPr>
                <w:sz w:val="20"/>
                <w:szCs w:val="20"/>
              </w:rPr>
              <w:t>2013 год (человек)</w:t>
            </w:r>
          </w:p>
        </w:tc>
        <w:tc>
          <w:tcPr>
            <w:tcW w:w="1896" w:type="dxa"/>
          </w:tcPr>
          <w:p w:rsidR="00DA02EC" w:rsidRPr="00387631" w:rsidRDefault="00DA02EC" w:rsidP="00293090">
            <w:pPr>
              <w:ind w:right="34"/>
              <w:jc w:val="center"/>
              <w:rPr>
                <w:sz w:val="20"/>
                <w:szCs w:val="20"/>
              </w:rPr>
            </w:pPr>
            <w:r w:rsidRPr="00387631">
              <w:rPr>
                <w:sz w:val="20"/>
                <w:szCs w:val="20"/>
              </w:rPr>
              <w:t>2014 год (человек)</w:t>
            </w:r>
          </w:p>
        </w:tc>
        <w:tc>
          <w:tcPr>
            <w:tcW w:w="1896" w:type="dxa"/>
          </w:tcPr>
          <w:p w:rsidR="00DA02EC" w:rsidRPr="00387631" w:rsidRDefault="00DA02EC" w:rsidP="00293090">
            <w:pPr>
              <w:ind w:right="34"/>
              <w:jc w:val="center"/>
              <w:rPr>
                <w:sz w:val="20"/>
                <w:szCs w:val="20"/>
              </w:rPr>
            </w:pPr>
            <w:r w:rsidRPr="00387631">
              <w:rPr>
                <w:sz w:val="20"/>
                <w:szCs w:val="20"/>
              </w:rPr>
              <w:t>2015 год (человек)</w:t>
            </w:r>
          </w:p>
        </w:tc>
        <w:tc>
          <w:tcPr>
            <w:tcW w:w="1897" w:type="dxa"/>
          </w:tcPr>
          <w:p w:rsidR="00DA02EC" w:rsidRPr="00387631" w:rsidRDefault="00DA02EC" w:rsidP="00293090">
            <w:pPr>
              <w:ind w:right="34"/>
              <w:jc w:val="center"/>
              <w:rPr>
                <w:sz w:val="20"/>
                <w:szCs w:val="20"/>
              </w:rPr>
            </w:pPr>
            <w:r w:rsidRPr="00387631">
              <w:rPr>
                <w:sz w:val="20"/>
                <w:szCs w:val="20"/>
              </w:rPr>
              <w:t>% сравнения 2015 с 2013 годом</w:t>
            </w:r>
          </w:p>
        </w:tc>
      </w:tr>
      <w:tr w:rsidR="00DA02EC" w:rsidRPr="00387631" w:rsidTr="00293090">
        <w:trPr>
          <w:trHeight w:val="299"/>
        </w:trPr>
        <w:tc>
          <w:tcPr>
            <w:tcW w:w="1895" w:type="dxa"/>
          </w:tcPr>
          <w:p w:rsidR="00DA02EC" w:rsidRPr="00387631" w:rsidRDefault="00DA02EC" w:rsidP="00293090">
            <w:pPr>
              <w:spacing w:line="322" w:lineRule="exact"/>
              <w:ind w:right="34"/>
              <w:jc w:val="center"/>
              <w:rPr>
                <w:sz w:val="20"/>
                <w:szCs w:val="20"/>
              </w:rPr>
            </w:pPr>
            <w:r w:rsidRPr="00387631">
              <w:rPr>
                <w:sz w:val="20"/>
                <w:szCs w:val="20"/>
              </w:rPr>
              <w:t>Всего</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15</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15</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15</w:t>
            </w:r>
          </w:p>
        </w:tc>
        <w:tc>
          <w:tcPr>
            <w:tcW w:w="1897" w:type="dxa"/>
          </w:tcPr>
          <w:p w:rsidR="00DA02EC" w:rsidRPr="00387631" w:rsidRDefault="00DA02EC" w:rsidP="00293090">
            <w:pPr>
              <w:spacing w:line="322" w:lineRule="exact"/>
              <w:ind w:right="34"/>
              <w:jc w:val="center"/>
              <w:rPr>
                <w:sz w:val="20"/>
                <w:szCs w:val="20"/>
              </w:rPr>
            </w:pPr>
            <w:r w:rsidRPr="00387631">
              <w:rPr>
                <w:sz w:val="20"/>
                <w:szCs w:val="20"/>
              </w:rPr>
              <w:t>100</w:t>
            </w:r>
          </w:p>
        </w:tc>
      </w:tr>
      <w:tr w:rsidR="00DA02EC" w:rsidRPr="00387631" w:rsidTr="00293090">
        <w:trPr>
          <w:trHeight w:val="216"/>
        </w:trPr>
        <w:tc>
          <w:tcPr>
            <w:tcW w:w="1895" w:type="dxa"/>
          </w:tcPr>
          <w:p w:rsidR="00DA02EC" w:rsidRPr="00387631" w:rsidRDefault="00DA02EC" w:rsidP="00293090">
            <w:pPr>
              <w:spacing w:line="322" w:lineRule="exact"/>
              <w:ind w:right="-89"/>
              <w:jc w:val="center"/>
              <w:rPr>
                <w:sz w:val="20"/>
                <w:szCs w:val="20"/>
              </w:rPr>
            </w:pPr>
            <w:r w:rsidRPr="00387631">
              <w:rPr>
                <w:color w:val="000000"/>
                <w:sz w:val="20"/>
                <w:szCs w:val="20"/>
              </w:rPr>
              <w:t>Фортепианное отделение</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7</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7</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7</w:t>
            </w:r>
          </w:p>
        </w:tc>
        <w:tc>
          <w:tcPr>
            <w:tcW w:w="1897" w:type="dxa"/>
          </w:tcPr>
          <w:p w:rsidR="00DA02EC" w:rsidRPr="00387631" w:rsidRDefault="00DA02EC" w:rsidP="00293090">
            <w:pPr>
              <w:spacing w:line="322" w:lineRule="exact"/>
              <w:ind w:right="34"/>
              <w:jc w:val="center"/>
              <w:rPr>
                <w:sz w:val="20"/>
                <w:szCs w:val="20"/>
              </w:rPr>
            </w:pPr>
            <w:r w:rsidRPr="00387631">
              <w:rPr>
                <w:sz w:val="20"/>
                <w:szCs w:val="20"/>
              </w:rPr>
              <w:t>100</w:t>
            </w:r>
          </w:p>
        </w:tc>
      </w:tr>
      <w:tr w:rsidR="00DA02EC" w:rsidRPr="00387631" w:rsidTr="00293090">
        <w:trPr>
          <w:trHeight w:val="216"/>
        </w:trPr>
        <w:tc>
          <w:tcPr>
            <w:tcW w:w="1895" w:type="dxa"/>
          </w:tcPr>
          <w:p w:rsidR="00DA02EC" w:rsidRPr="00387631" w:rsidRDefault="00DA02EC" w:rsidP="00293090">
            <w:pPr>
              <w:spacing w:line="322" w:lineRule="exact"/>
              <w:ind w:right="34"/>
              <w:jc w:val="center"/>
              <w:rPr>
                <w:sz w:val="20"/>
                <w:szCs w:val="20"/>
              </w:rPr>
            </w:pPr>
            <w:r w:rsidRPr="00387631">
              <w:rPr>
                <w:color w:val="000000"/>
                <w:sz w:val="20"/>
                <w:szCs w:val="20"/>
              </w:rPr>
              <w:t>Народное отделение</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7</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7</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7</w:t>
            </w:r>
          </w:p>
        </w:tc>
        <w:tc>
          <w:tcPr>
            <w:tcW w:w="1897" w:type="dxa"/>
          </w:tcPr>
          <w:p w:rsidR="00DA02EC" w:rsidRPr="00387631" w:rsidRDefault="00DA02EC" w:rsidP="00293090">
            <w:pPr>
              <w:spacing w:line="322" w:lineRule="exact"/>
              <w:ind w:right="34"/>
              <w:jc w:val="center"/>
              <w:rPr>
                <w:sz w:val="20"/>
                <w:szCs w:val="20"/>
              </w:rPr>
            </w:pPr>
            <w:r w:rsidRPr="00387631">
              <w:rPr>
                <w:sz w:val="20"/>
                <w:szCs w:val="20"/>
              </w:rPr>
              <w:t>100</w:t>
            </w:r>
          </w:p>
        </w:tc>
      </w:tr>
      <w:tr w:rsidR="00DA02EC" w:rsidRPr="00387631" w:rsidTr="00293090">
        <w:trPr>
          <w:trHeight w:val="216"/>
        </w:trPr>
        <w:tc>
          <w:tcPr>
            <w:tcW w:w="1895" w:type="dxa"/>
          </w:tcPr>
          <w:p w:rsidR="00DA02EC" w:rsidRPr="00387631" w:rsidRDefault="00DA02EC" w:rsidP="00293090">
            <w:pPr>
              <w:spacing w:line="322" w:lineRule="exact"/>
              <w:ind w:right="34"/>
              <w:jc w:val="center"/>
              <w:rPr>
                <w:sz w:val="20"/>
                <w:szCs w:val="20"/>
              </w:rPr>
            </w:pPr>
            <w:r w:rsidRPr="00387631">
              <w:rPr>
                <w:color w:val="000000"/>
                <w:sz w:val="20"/>
                <w:szCs w:val="20"/>
              </w:rPr>
              <w:t>Эстетическое отделение</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1</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1</w:t>
            </w:r>
          </w:p>
        </w:tc>
        <w:tc>
          <w:tcPr>
            <w:tcW w:w="1896" w:type="dxa"/>
          </w:tcPr>
          <w:p w:rsidR="00DA02EC" w:rsidRPr="00387631" w:rsidRDefault="00DA02EC" w:rsidP="00293090">
            <w:pPr>
              <w:spacing w:line="322" w:lineRule="exact"/>
              <w:ind w:right="34"/>
              <w:jc w:val="center"/>
              <w:rPr>
                <w:sz w:val="20"/>
                <w:szCs w:val="20"/>
              </w:rPr>
            </w:pPr>
            <w:r w:rsidRPr="00387631">
              <w:rPr>
                <w:sz w:val="20"/>
                <w:szCs w:val="20"/>
              </w:rPr>
              <w:t>1</w:t>
            </w:r>
          </w:p>
        </w:tc>
        <w:tc>
          <w:tcPr>
            <w:tcW w:w="1897" w:type="dxa"/>
          </w:tcPr>
          <w:p w:rsidR="00DA02EC" w:rsidRPr="00387631" w:rsidRDefault="00DA02EC" w:rsidP="00293090">
            <w:pPr>
              <w:spacing w:line="322" w:lineRule="exact"/>
              <w:ind w:right="34"/>
              <w:jc w:val="center"/>
              <w:rPr>
                <w:sz w:val="20"/>
                <w:szCs w:val="20"/>
              </w:rPr>
            </w:pPr>
            <w:r w:rsidRPr="00387631">
              <w:rPr>
                <w:sz w:val="20"/>
                <w:szCs w:val="20"/>
              </w:rPr>
              <w:t>100</w:t>
            </w:r>
          </w:p>
        </w:tc>
      </w:tr>
    </w:tbl>
    <w:p w:rsidR="00DA02EC" w:rsidRPr="00387631" w:rsidRDefault="00DA02EC" w:rsidP="00761696">
      <w:pPr>
        <w:pStyle w:val="ConsPlusNormal"/>
        <w:widowControl/>
        <w:jc w:val="both"/>
        <w:rPr>
          <w:rFonts w:ascii="Times New Roman" w:hAnsi="Times New Roman" w:cs="Times New Roman"/>
        </w:rPr>
      </w:pPr>
    </w:p>
    <w:p w:rsidR="00DA02EC" w:rsidRPr="00387631" w:rsidRDefault="00DA02EC" w:rsidP="00761696">
      <w:pPr>
        <w:pStyle w:val="ConsPlusNormal"/>
        <w:widowControl/>
        <w:ind w:firstLine="567"/>
        <w:jc w:val="both"/>
        <w:rPr>
          <w:rFonts w:ascii="Times New Roman" w:hAnsi="Times New Roman" w:cs="Times New Roman"/>
        </w:rPr>
      </w:pPr>
      <w:r w:rsidRPr="00387631">
        <w:rPr>
          <w:rFonts w:ascii="Times New Roman" w:hAnsi="Times New Roman" w:cs="Times New Roman"/>
        </w:rPr>
        <w:t>Муниципальное бюджетное образовательное учреждение дополнительного образования «Молчановская детская музыкальная школа» - это открытая социально-педагогическая система, которая создается обществом, призвана выполнять социально задаваемые функции и цели, не может существовать без «приходящих из общества» людей, учителей, руководителей, не может работать без выполняемых обществом ресурсов – финансовых, материальных и не является единственным фактором воспитания юного поколения, зависит от успешности или не успешности действия других воспитательных институтов. Со своей стороны школа способна существенно влиять как на свое ближайшее окружение, так и общество в целом.</w:t>
      </w:r>
    </w:p>
    <w:p w:rsidR="00DA02EC" w:rsidRPr="00387631" w:rsidRDefault="00DA02EC" w:rsidP="00761696">
      <w:pPr>
        <w:pStyle w:val="ConsPlusNormal"/>
        <w:widowControl/>
        <w:jc w:val="center"/>
        <w:outlineLvl w:val="2"/>
        <w:rPr>
          <w:rFonts w:ascii="Times New Roman" w:hAnsi="Times New Roman" w:cs="Times New Roman"/>
        </w:rPr>
      </w:pPr>
    </w:p>
    <w:p w:rsidR="00DA02EC" w:rsidRPr="00387631" w:rsidRDefault="00DA02EC" w:rsidP="00761696">
      <w:pPr>
        <w:pStyle w:val="ConsPlusNormal"/>
        <w:widowControl/>
        <w:jc w:val="center"/>
        <w:outlineLvl w:val="2"/>
        <w:rPr>
          <w:rFonts w:ascii="Times New Roman" w:hAnsi="Times New Roman" w:cs="Times New Roman"/>
        </w:rPr>
      </w:pPr>
    </w:p>
    <w:p w:rsidR="00DA02EC" w:rsidRPr="00387631" w:rsidRDefault="00DA02EC" w:rsidP="00761696">
      <w:pPr>
        <w:pStyle w:val="ConsPlusNormal"/>
        <w:widowControl/>
        <w:jc w:val="center"/>
        <w:outlineLvl w:val="2"/>
        <w:rPr>
          <w:rFonts w:ascii="Times New Roman" w:hAnsi="Times New Roman" w:cs="Times New Roman"/>
        </w:rPr>
      </w:pPr>
      <w:r w:rsidRPr="00387631">
        <w:rPr>
          <w:rFonts w:ascii="Times New Roman" w:hAnsi="Times New Roman" w:cs="Times New Roman"/>
        </w:rPr>
        <w:t>Раздел 2. Описание методик расчета показателей</w:t>
      </w:r>
    </w:p>
    <w:p w:rsidR="00DA02EC" w:rsidRPr="00387631" w:rsidRDefault="00DA02EC" w:rsidP="00761696">
      <w:pPr>
        <w:pStyle w:val="ConsPlusNormal"/>
        <w:widowControl/>
        <w:jc w:val="center"/>
        <w:rPr>
          <w:rFonts w:ascii="Times New Roman" w:hAnsi="Times New Roman" w:cs="Times New Roman"/>
        </w:rPr>
      </w:pPr>
      <w:r w:rsidRPr="00387631">
        <w:rPr>
          <w:rFonts w:ascii="Times New Roman" w:hAnsi="Times New Roman" w:cs="Times New Roman"/>
        </w:rPr>
        <w:t>непосредственного результата (мероприятий ВЦП)</w:t>
      </w:r>
    </w:p>
    <w:p w:rsidR="00DA02EC" w:rsidRPr="00387631" w:rsidRDefault="00DA02EC" w:rsidP="00761696">
      <w:pPr>
        <w:pStyle w:val="ConsPlusNormal"/>
        <w:widowControl/>
        <w:ind w:firstLine="540"/>
        <w:jc w:val="both"/>
        <w:rPr>
          <w:rFonts w:ascii="Times New Roman" w:hAnsi="Times New Roman" w:cs="Times New Roman"/>
        </w:rPr>
      </w:pPr>
    </w:p>
    <w:tbl>
      <w:tblPr>
        <w:tblW w:w="9645" w:type="dxa"/>
        <w:tblInd w:w="70" w:type="dxa"/>
        <w:tblLayout w:type="fixed"/>
        <w:tblCellMar>
          <w:left w:w="70" w:type="dxa"/>
          <w:right w:w="70" w:type="dxa"/>
        </w:tblCellMar>
        <w:tblLook w:val="00A0"/>
      </w:tblPr>
      <w:tblGrid>
        <w:gridCol w:w="1755"/>
        <w:gridCol w:w="1223"/>
        <w:gridCol w:w="1844"/>
        <w:gridCol w:w="2979"/>
        <w:gridCol w:w="1844"/>
      </w:tblGrid>
      <w:tr w:rsidR="00DA02EC" w:rsidRPr="00387631" w:rsidTr="00293090">
        <w:trPr>
          <w:cantSplit/>
          <w:trHeight w:val="480"/>
        </w:trPr>
        <w:tc>
          <w:tcPr>
            <w:tcW w:w="1755"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Наименование</w:t>
            </w:r>
            <w:r w:rsidRPr="00387631">
              <w:rPr>
                <w:rFonts w:ascii="Times New Roman" w:hAnsi="Times New Roman" w:cs="Times New Roman"/>
              </w:rPr>
              <w:br/>
              <w:t>показателя</w:t>
            </w:r>
          </w:p>
        </w:tc>
        <w:tc>
          <w:tcPr>
            <w:tcW w:w="1222"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ind w:left="-124" w:right="-70"/>
              <w:jc w:val="center"/>
              <w:rPr>
                <w:rFonts w:ascii="Times New Roman" w:hAnsi="Times New Roman" w:cs="Times New Roman"/>
              </w:rPr>
            </w:pPr>
            <w:r w:rsidRPr="00387631">
              <w:rPr>
                <w:rFonts w:ascii="Times New Roman" w:hAnsi="Times New Roman" w:cs="Times New Roman"/>
              </w:rPr>
              <w:t xml:space="preserve">Единица  </w:t>
            </w:r>
            <w:r w:rsidRPr="00387631">
              <w:rPr>
                <w:rFonts w:ascii="Times New Roman" w:hAnsi="Times New Roman" w:cs="Times New Roman"/>
              </w:rPr>
              <w:br/>
              <w:t xml:space="preserve">изменения </w:t>
            </w:r>
            <w:r w:rsidRPr="00387631">
              <w:rPr>
                <w:rFonts w:ascii="Times New Roman" w:hAnsi="Times New Roman" w:cs="Times New Roman"/>
              </w:rPr>
              <w:br/>
              <w:t>показателя</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 xml:space="preserve">Положительная </w:t>
            </w:r>
            <w:r w:rsidRPr="00387631">
              <w:rPr>
                <w:rFonts w:ascii="Times New Roman" w:hAnsi="Times New Roman" w:cs="Times New Roman"/>
              </w:rPr>
              <w:br/>
              <w:t xml:space="preserve">динамика    </w:t>
            </w:r>
            <w:r w:rsidRPr="00387631">
              <w:rPr>
                <w:rFonts w:ascii="Times New Roman" w:hAnsi="Times New Roman" w:cs="Times New Roman"/>
              </w:rPr>
              <w:br/>
              <w:t>(рост/снижение/стабильность)</w:t>
            </w:r>
          </w:p>
        </w:tc>
        <w:tc>
          <w:tcPr>
            <w:tcW w:w="2977"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 xml:space="preserve">Методика расчета    </w:t>
            </w:r>
            <w:r w:rsidRPr="00387631">
              <w:rPr>
                <w:rFonts w:ascii="Times New Roman" w:hAnsi="Times New Roman" w:cs="Times New Roman"/>
              </w:rPr>
              <w:br/>
              <w:t>показателя</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 xml:space="preserve">Исходная     </w:t>
            </w:r>
            <w:r w:rsidRPr="00387631">
              <w:rPr>
                <w:rFonts w:ascii="Times New Roman" w:hAnsi="Times New Roman" w:cs="Times New Roman"/>
              </w:rPr>
              <w:br/>
              <w:t xml:space="preserve">информация для  </w:t>
            </w:r>
            <w:r w:rsidRPr="00387631">
              <w:rPr>
                <w:rFonts w:ascii="Times New Roman" w:hAnsi="Times New Roman" w:cs="Times New Roman"/>
              </w:rPr>
              <w:br/>
              <w:t>расчета показателя</w:t>
            </w:r>
          </w:p>
        </w:tc>
      </w:tr>
      <w:tr w:rsidR="00DA02EC" w:rsidRPr="00387631" w:rsidTr="00293090">
        <w:trPr>
          <w:cantSplit/>
          <w:trHeight w:val="240"/>
        </w:trPr>
        <w:tc>
          <w:tcPr>
            <w:tcW w:w="1755"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1. Количество обучающихся детей в возрасте от 6 до 18 лет</w:t>
            </w:r>
          </w:p>
        </w:tc>
        <w:tc>
          <w:tcPr>
            <w:tcW w:w="1222"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человек</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рост</w:t>
            </w:r>
          </w:p>
        </w:tc>
        <w:tc>
          <w:tcPr>
            <w:tcW w:w="2977"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Общее количество детей, обучающихся в учреждении (вместе с филиалами), в отчетном периоде</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Книга контингента обучающихся</w:t>
            </w:r>
          </w:p>
        </w:tc>
      </w:tr>
      <w:tr w:rsidR="00DA02EC" w:rsidRPr="00387631" w:rsidTr="00293090">
        <w:trPr>
          <w:cantSplit/>
          <w:trHeight w:val="240"/>
        </w:trPr>
        <w:tc>
          <w:tcPr>
            <w:tcW w:w="1755"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2. Доля педагогических работников, имеющих высшую квалификационную категорию</w:t>
            </w:r>
          </w:p>
        </w:tc>
        <w:tc>
          <w:tcPr>
            <w:tcW w:w="1222"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на уровне</w:t>
            </w:r>
          </w:p>
        </w:tc>
        <w:tc>
          <w:tcPr>
            <w:tcW w:w="2977"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highlight w:val="yellow"/>
              </w:rPr>
            </w:pPr>
            <w:r w:rsidRPr="00387631">
              <w:rPr>
                <w:rFonts w:ascii="Times New Roman" w:hAnsi="Times New Roman" w:cs="Times New Roman"/>
              </w:rPr>
              <w:t>Соотношение числа педагогических работников в учреждении, имеющих высшую квалификационную категорию (вместе с филиалами) к общему числу педагогических работников в учреждении, в отчетном периоде</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Личное дело</w:t>
            </w:r>
          </w:p>
        </w:tc>
      </w:tr>
      <w:tr w:rsidR="00DA02EC" w:rsidRPr="00387631" w:rsidTr="00293090">
        <w:trPr>
          <w:cantSplit/>
          <w:trHeight w:val="909"/>
        </w:trPr>
        <w:tc>
          <w:tcPr>
            <w:tcW w:w="1755"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3. Доля педагогических работников, имеющих первую квалификационную категорию</w:t>
            </w:r>
          </w:p>
        </w:tc>
        <w:tc>
          <w:tcPr>
            <w:tcW w:w="1222"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на уровне</w:t>
            </w:r>
          </w:p>
        </w:tc>
        <w:tc>
          <w:tcPr>
            <w:tcW w:w="2977"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highlight w:val="yellow"/>
              </w:rPr>
            </w:pPr>
            <w:r w:rsidRPr="00387631">
              <w:rPr>
                <w:rFonts w:ascii="Times New Roman" w:hAnsi="Times New Roman" w:cs="Times New Roman"/>
              </w:rPr>
              <w:t>Соотношение числа педагогических работников в учреждении, имеющих первую квалификационную категорию (вместе с филиалами) к общему числу педагогических работников в учреждении, в отчетном периоде</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Личное дело</w:t>
            </w:r>
          </w:p>
        </w:tc>
      </w:tr>
      <w:tr w:rsidR="00DA02EC" w:rsidRPr="00387631" w:rsidTr="00293090">
        <w:trPr>
          <w:cantSplit/>
          <w:trHeight w:val="240"/>
        </w:trPr>
        <w:tc>
          <w:tcPr>
            <w:tcW w:w="1755"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4. Количество обучающихся, являющихся участниками районных, областных конкурсов</w:t>
            </w:r>
          </w:p>
        </w:tc>
        <w:tc>
          <w:tcPr>
            <w:tcW w:w="1222"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человек</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рост</w:t>
            </w:r>
          </w:p>
        </w:tc>
        <w:tc>
          <w:tcPr>
            <w:tcW w:w="2977"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Общее количество обучающихся в учреждении, являющихся участниками районных, областных конкурсов (вместе с филиалами), в отчетном периоде</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Отчеты отделений</w:t>
            </w:r>
          </w:p>
        </w:tc>
      </w:tr>
      <w:tr w:rsidR="00DA02EC" w:rsidRPr="00387631" w:rsidTr="00293090">
        <w:trPr>
          <w:cantSplit/>
          <w:trHeight w:val="240"/>
        </w:trPr>
        <w:tc>
          <w:tcPr>
            <w:tcW w:w="1755"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5. Доля выпускников, успешно сдавших выпускной экзамен (на оценки 3,4,5)</w:t>
            </w:r>
          </w:p>
        </w:tc>
        <w:tc>
          <w:tcPr>
            <w:tcW w:w="1222"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на уровне</w:t>
            </w:r>
          </w:p>
        </w:tc>
        <w:tc>
          <w:tcPr>
            <w:tcW w:w="2977"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Соотношение числа выпускников, успешно сдавших выпускной экзамен к общему числу выпускников</w:t>
            </w:r>
          </w:p>
        </w:tc>
        <w:tc>
          <w:tcPr>
            <w:tcW w:w="1843"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Итоги аттестации</w:t>
            </w:r>
          </w:p>
        </w:tc>
      </w:tr>
    </w:tbl>
    <w:p w:rsidR="00DA02EC" w:rsidRPr="00387631" w:rsidRDefault="00DA02EC" w:rsidP="00761696">
      <w:pPr>
        <w:pStyle w:val="ConsPlusNormal"/>
        <w:widowControl/>
        <w:ind w:firstLine="540"/>
        <w:jc w:val="both"/>
        <w:rPr>
          <w:rFonts w:ascii="Times New Roman" w:hAnsi="Times New Roman" w:cs="Times New Roman"/>
        </w:rPr>
      </w:pPr>
    </w:p>
    <w:p w:rsidR="00DA02EC" w:rsidRPr="00387631" w:rsidRDefault="00DA02EC" w:rsidP="00761696">
      <w:pPr>
        <w:pStyle w:val="ConsPlusNormal"/>
        <w:widowControl/>
        <w:jc w:val="center"/>
        <w:outlineLvl w:val="2"/>
        <w:rPr>
          <w:rFonts w:ascii="Times New Roman" w:hAnsi="Times New Roman" w:cs="Times New Roman"/>
        </w:rPr>
      </w:pPr>
    </w:p>
    <w:p w:rsidR="00DA02EC" w:rsidRPr="00387631" w:rsidRDefault="00DA02EC" w:rsidP="00761696">
      <w:pPr>
        <w:pStyle w:val="ConsPlusNormal"/>
        <w:widowControl/>
        <w:jc w:val="center"/>
        <w:outlineLvl w:val="2"/>
        <w:rPr>
          <w:rFonts w:ascii="Times New Roman" w:hAnsi="Times New Roman" w:cs="Times New Roman"/>
        </w:rPr>
      </w:pPr>
      <w:r w:rsidRPr="00387631">
        <w:rPr>
          <w:rFonts w:ascii="Times New Roman" w:hAnsi="Times New Roman" w:cs="Times New Roman"/>
        </w:rPr>
        <w:t>Раздел 3. Порядок управления ВЦП</w:t>
      </w:r>
    </w:p>
    <w:p w:rsidR="00DA02EC" w:rsidRPr="00387631" w:rsidRDefault="00DA02EC" w:rsidP="00761696">
      <w:pPr>
        <w:pStyle w:val="ConsPlusNormal"/>
        <w:widowControl/>
        <w:jc w:val="center"/>
        <w:rPr>
          <w:rFonts w:ascii="Times New Roman" w:hAnsi="Times New Roman" w:cs="Times New Roman"/>
        </w:rPr>
      </w:pPr>
    </w:p>
    <w:tbl>
      <w:tblPr>
        <w:tblW w:w="9780" w:type="dxa"/>
        <w:tblInd w:w="-72" w:type="dxa"/>
        <w:tblLayout w:type="fixed"/>
        <w:tblCellMar>
          <w:left w:w="70" w:type="dxa"/>
          <w:right w:w="70" w:type="dxa"/>
        </w:tblCellMar>
        <w:tblLook w:val="00A0"/>
      </w:tblPr>
      <w:tblGrid>
        <w:gridCol w:w="3544"/>
        <w:gridCol w:w="6236"/>
      </w:tblGrid>
      <w:tr w:rsidR="00DA02EC" w:rsidRPr="00387631" w:rsidTr="00293090">
        <w:trPr>
          <w:cantSplit/>
          <w:trHeight w:val="360"/>
        </w:trPr>
        <w:tc>
          <w:tcPr>
            <w:tcW w:w="3544"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 xml:space="preserve">Ответственный за реализацию ВЦП </w:t>
            </w:r>
          </w:p>
        </w:tc>
        <w:tc>
          <w:tcPr>
            <w:tcW w:w="6236"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Невинский Дмитрий Владимирович, директор Муниципального бюджетного образовательного учреждения дополнительного образования  «Молчановская детская музыкальная школа»</w:t>
            </w:r>
          </w:p>
        </w:tc>
      </w:tr>
      <w:tr w:rsidR="00DA02EC" w:rsidRPr="00387631" w:rsidTr="00293090">
        <w:trPr>
          <w:cantSplit/>
          <w:trHeight w:val="240"/>
        </w:trPr>
        <w:tc>
          <w:tcPr>
            <w:tcW w:w="3544"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Порядок организации работы по реализации ВЦП</w:t>
            </w:r>
          </w:p>
        </w:tc>
        <w:tc>
          <w:tcPr>
            <w:tcW w:w="6236"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Мероприятия ВЦП сгруппированы с учетом их функциональной очередности, взаимосвязанности, в соответствии с целями и задачами.</w:t>
            </w:r>
          </w:p>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Муниципальное бюджетное образовательное учреждение дополнительного образования  «Молчановская детская музыкальная школа» Молчановского района осуществляет организацию, координацию и контроль за реализацией ВЦП, вносит предложения по уточнению мероприятий ВЦП с учетом складывающейся социально-экономической ситуации и на основе анализа достигнутых результатов.</w:t>
            </w:r>
          </w:p>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Выполнение мероприятий ВЦП организуют исполнители.</w:t>
            </w:r>
          </w:p>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Организация управления реализацией ВЦП и контроль за ходом ее выполнения осуществляются заказчиком - координатором ВЦП – Администрацией Молчановского района, которая организует выполнение мероприятий, координирует в пределах своих полномочий деятельность органов местного самоуправления, участвующих в реализации ВЦП, образовательных учреждений Молчановского района.</w:t>
            </w:r>
          </w:p>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Контроль за ходом выполнения мероприятий ВЦП, целевым расходованием финансовых средств и эффективностью их использования осуществляется централизованной бухгалтерией  по согласованию с Администрацией Молчановского района</w:t>
            </w:r>
          </w:p>
        </w:tc>
      </w:tr>
      <w:tr w:rsidR="00DA02EC" w:rsidRPr="00387631" w:rsidTr="00293090">
        <w:trPr>
          <w:cantSplit/>
          <w:trHeight w:val="600"/>
        </w:trPr>
        <w:tc>
          <w:tcPr>
            <w:tcW w:w="3544"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 xml:space="preserve">Ответственный за ежеквартальный и ежегодный мониторинг ВЦП                                  </w:t>
            </w:r>
          </w:p>
        </w:tc>
        <w:tc>
          <w:tcPr>
            <w:tcW w:w="6236"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Невинский Дмитрий Владимирович, директор Муниципального бюджетного образовательного учреждения дополнительного образования  «Молчановская детская музыкальная школа»</w:t>
            </w:r>
          </w:p>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Мониторинг ВЦП осуществляется в рамках мониторинга муниципальной программы Молчановского района, в состав которой входит ВЦП, в порядке и сроки, установленные Порядком принятия решений о разработке муниципальных программ Молчановского района, их формирования и реализации.</w:t>
            </w:r>
          </w:p>
        </w:tc>
      </w:tr>
    </w:tbl>
    <w:p w:rsidR="00DA02EC" w:rsidRPr="00387631" w:rsidRDefault="00DA02EC" w:rsidP="00761696">
      <w:pPr>
        <w:pStyle w:val="ConsPlusNormal"/>
        <w:widowControl/>
        <w:jc w:val="center"/>
        <w:outlineLvl w:val="2"/>
        <w:rPr>
          <w:rFonts w:ascii="Times New Roman" w:hAnsi="Times New Roman" w:cs="Times New Roman"/>
        </w:rPr>
      </w:pPr>
    </w:p>
    <w:p w:rsidR="00DA02EC" w:rsidRPr="00387631" w:rsidRDefault="00DA02EC" w:rsidP="00761696">
      <w:pPr>
        <w:pStyle w:val="ConsPlusNormal"/>
        <w:widowControl/>
        <w:jc w:val="center"/>
        <w:outlineLvl w:val="2"/>
        <w:rPr>
          <w:rFonts w:ascii="Times New Roman" w:hAnsi="Times New Roman" w:cs="Times New Roman"/>
        </w:rPr>
      </w:pPr>
      <w:r w:rsidRPr="00387631">
        <w:rPr>
          <w:rFonts w:ascii="Times New Roman" w:hAnsi="Times New Roman" w:cs="Times New Roman"/>
        </w:rPr>
        <w:t>Раздел 4. Оценка рисков реализации ВЦП</w:t>
      </w:r>
    </w:p>
    <w:p w:rsidR="00DA02EC" w:rsidRPr="00387631" w:rsidRDefault="00DA02EC" w:rsidP="00761696">
      <w:pPr>
        <w:pStyle w:val="ConsPlusNormal"/>
        <w:widowControl/>
        <w:ind w:firstLine="540"/>
        <w:jc w:val="both"/>
        <w:rPr>
          <w:rFonts w:ascii="Times New Roman" w:hAnsi="Times New Roman" w:cs="Times New Roman"/>
        </w:rPr>
      </w:pPr>
    </w:p>
    <w:tbl>
      <w:tblPr>
        <w:tblW w:w="9780" w:type="dxa"/>
        <w:tblInd w:w="70" w:type="dxa"/>
        <w:tblLayout w:type="fixed"/>
        <w:tblCellMar>
          <w:left w:w="70" w:type="dxa"/>
          <w:right w:w="70" w:type="dxa"/>
        </w:tblCellMar>
        <w:tblLook w:val="00A0"/>
      </w:tblPr>
      <w:tblGrid>
        <w:gridCol w:w="2409"/>
        <w:gridCol w:w="3686"/>
        <w:gridCol w:w="3685"/>
      </w:tblGrid>
      <w:tr w:rsidR="00DA02EC" w:rsidRPr="00387631" w:rsidTr="00293090">
        <w:trPr>
          <w:cantSplit/>
          <w:trHeight w:val="360"/>
        </w:trPr>
        <w:tc>
          <w:tcPr>
            <w:tcW w:w="6096" w:type="dxa"/>
            <w:gridSpan w:val="2"/>
            <w:tcBorders>
              <w:top w:val="single" w:sz="6" w:space="0" w:color="auto"/>
              <w:left w:val="single" w:sz="6" w:space="0" w:color="auto"/>
              <w:bottom w:val="single" w:sz="6" w:space="0" w:color="auto"/>
              <w:right w:val="single" w:sz="6" w:space="0" w:color="auto"/>
            </w:tcBorders>
            <w:vAlign w:val="center"/>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Описание рисков</w:t>
            </w:r>
          </w:p>
        </w:tc>
        <w:tc>
          <w:tcPr>
            <w:tcW w:w="3685" w:type="dxa"/>
            <w:tcBorders>
              <w:top w:val="single" w:sz="6" w:space="0" w:color="auto"/>
              <w:left w:val="single" w:sz="6" w:space="0" w:color="auto"/>
              <w:bottom w:val="single" w:sz="6" w:space="0" w:color="auto"/>
              <w:right w:val="single" w:sz="6" w:space="0" w:color="auto"/>
            </w:tcBorders>
            <w:vAlign w:val="center"/>
          </w:tcPr>
          <w:p w:rsidR="00DA02EC" w:rsidRPr="00387631" w:rsidRDefault="00DA02EC" w:rsidP="00293090">
            <w:pPr>
              <w:pStyle w:val="ConsPlusNormal"/>
              <w:widowControl/>
              <w:jc w:val="center"/>
              <w:rPr>
                <w:rFonts w:ascii="Times New Roman" w:hAnsi="Times New Roman" w:cs="Times New Roman"/>
              </w:rPr>
            </w:pPr>
            <w:r w:rsidRPr="00387631">
              <w:rPr>
                <w:rFonts w:ascii="Times New Roman" w:hAnsi="Times New Roman" w:cs="Times New Roman"/>
              </w:rPr>
              <w:t xml:space="preserve">Оценка возможного влияния  </w:t>
            </w:r>
            <w:r w:rsidRPr="00387631">
              <w:rPr>
                <w:rFonts w:ascii="Times New Roman" w:hAnsi="Times New Roman" w:cs="Times New Roman"/>
              </w:rPr>
              <w:br/>
              <w:t>рисков на реализацию ВЦП</w:t>
            </w:r>
          </w:p>
        </w:tc>
      </w:tr>
      <w:tr w:rsidR="00DA02EC" w:rsidRPr="00387631" w:rsidTr="00293090">
        <w:trPr>
          <w:cantSplit/>
          <w:trHeight w:val="240"/>
        </w:trPr>
        <w:tc>
          <w:tcPr>
            <w:tcW w:w="241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 xml:space="preserve">1.Внутренние риски реализации ВЦП                                              </w:t>
            </w:r>
          </w:p>
        </w:tc>
        <w:tc>
          <w:tcPr>
            <w:tcW w:w="3686"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1.Несогласованность действий ответственных исполнителей за реализацию ВЦП;</w:t>
            </w:r>
          </w:p>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2.Недооценка социальной значимости занятости детей в муниципальном бюджетном образовательном учреждении дополнительного образования  «Молчановская детская музыкальная школа»</w:t>
            </w:r>
          </w:p>
        </w:tc>
        <w:tc>
          <w:tcPr>
            <w:tcW w:w="3685"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Невыполнение ВЦП</w:t>
            </w:r>
          </w:p>
        </w:tc>
      </w:tr>
      <w:tr w:rsidR="00DA02EC" w:rsidRPr="00387631" w:rsidTr="00293090">
        <w:trPr>
          <w:cantSplit/>
          <w:trHeight w:val="240"/>
        </w:trPr>
        <w:tc>
          <w:tcPr>
            <w:tcW w:w="2410"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 xml:space="preserve">2.Внешние риски реализации ВЦП                                             </w:t>
            </w:r>
          </w:p>
        </w:tc>
        <w:tc>
          <w:tcPr>
            <w:tcW w:w="3686"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1.Непреодолимые природные обстоятельства – весенняя распутица, половодье;</w:t>
            </w:r>
          </w:p>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2.Бездорожье;</w:t>
            </w:r>
          </w:p>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3.Отказ детей и их родителей от занятости детей в муниципальном бюджетном образовательном учреждении дополнительного образования  «Молчановская детская музыкальная школа»</w:t>
            </w:r>
          </w:p>
        </w:tc>
        <w:tc>
          <w:tcPr>
            <w:tcW w:w="3685"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jc w:val="both"/>
              <w:rPr>
                <w:sz w:val="20"/>
                <w:szCs w:val="20"/>
              </w:rPr>
            </w:pPr>
            <w:r w:rsidRPr="00387631">
              <w:rPr>
                <w:sz w:val="20"/>
                <w:szCs w:val="20"/>
              </w:rPr>
              <w:t>Нарушение условий для предоставления дополнительного образования;                             Снижение доли детей, обучающихся в муниципальном бюджетном образовательном учреждении дополнительного образования  «Молчановская детская музыкальная школа»;</w:t>
            </w:r>
          </w:p>
          <w:p w:rsidR="00DA02EC" w:rsidRPr="00387631" w:rsidRDefault="00DA02EC" w:rsidP="00293090">
            <w:pPr>
              <w:pStyle w:val="ConsPlusNormal"/>
              <w:widowControl/>
              <w:jc w:val="both"/>
              <w:rPr>
                <w:rFonts w:ascii="Times New Roman" w:hAnsi="Times New Roman" w:cs="Times New Roman"/>
              </w:rPr>
            </w:pPr>
          </w:p>
        </w:tc>
      </w:tr>
      <w:tr w:rsidR="00DA02EC" w:rsidRPr="00387631" w:rsidTr="00293090">
        <w:trPr>
          <w:cantSplit/>
          <w:trHeight w:val="360"/>
        </w:trPr>
        <w:tc>
          <w:tcPr>
            <w:tcW w:w="6096" w:type="dxa"/>
            <w:gridSpan w:val="2"/>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rPr>
                <w:rFonts w:ascii="Times New Roman" w:hAnsi="Times New Roman" w:cs="Times New Roman"/>
              </w:rPr>
            </w:pPr>
            <w:r w:rsidRPr="00387631">
              <w:rPr>
                <w:rFonts w:ascii="Times New Roman" w:hAnsi="Times New Roman" w:cs="Times New Roman"/>
              </w:rPr>
              <w:t xml:space="preserve">Возможные косвенные последствия реализации ВЦП, носящие отрицательный характер         </w:t>
            </w:r>
          </w:p>
        </w:tc>
        <w:tc>
          <w:tcPr>
            <w:tcW w:w="3685" w:type="dxa"/>
            <w:tcBorders>
              <w:top w:val="single" w:sz="6" w:space="0" w:color="auto"/>
              <w:left w:val="single" w:sz="6" w:space="0" w:color="auto"/>
              <w:bottom w:val="single" w:sz="6" w:space="0" w:color="auto"/>
              <w:right w:val="single" w:sz="6" w:space="0" w:color="auto"/>
            </w:tcBorders>
          </w:tcPr>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 xml:space="preserve">Снижение культурного уровня населения Молчановского района; </w:t>
            </w:r>
          </w:p>
          <w:p w:rsidR="00DA02EC" w:rsidRPr="00387631" w:rsidRDefault="00DA02EC" w:rsidP="00293090">
            <w:pPr>
              <w:pStyle w:val="ConsPlusNormal"/>
              <w:widowControl/>
              <w:jc w:val="both"/>
              <w:rPr>
                <w:rFonts w:ascii="Times New Roman" w:hAnsi="Times New Roman" w:cs="Times New Roman"/>
              </w:rPr>
            </w:pPr>
            <w:r w:rsidRPr="00387631">
              <w:rPr>
                <w:rFonts w:ascii="Times New Roman" w:hAnsi="Times New Roman" w:cs="Times New Roman"/>
              </w:rPr>
              <w:t>Повышение уровня правонарушений и преступлений, совершаемых несовершеннолетними Молчановского района.</w:t>
            </w:r>
          </w:p>
        </w:tc>
      </w:tr>
    </w:tbl>
    <w:p w:rsidR="00DA02EC" w:rsidRPr="00387631" w:rsidRDefault="00DA02EC" w:rsidP="00761696">
      <w:pPr>
        <w:pStyle w:val="ConsPlusNormal"/>
        <w:widowControl/>
        <w:ind w:left="540"/>
        <w:jc w:val="both"/>
        <w:rPr>
          <w:rFonts w:ascii="Times New Roman" w:hAnsi="Times New Roman" w:cs="Times New Roman"/>
        </w:rPr>
      </w:pPr>
    </w:p>
    <w:p w:rsidR="00DA02EC" w:rsidRPr="00387631" w:rsidRDefault="00DA02EC" w:rsidP="00761696">
      <w:pPr>
        <w:rPr>
          <w:sz w:val="20"/>
          <w:szCs w:val="20"/>
        </w:rPr>
      </w:pPr>
    </w:p>
    <w:p w:rsidR="00DA02EC" w:rsidRPr="00387631" w:rsidRDefault="00DA02EC" w:rsidP="00761696">
      <w:pPr>
        <w:rPr>
          <w:sz w:val="20"/>
          <w:szCs w:val="20"/>
        </w:rPr>
        <w:sectPr w:rsidR="00DA02EC" w:rsidRPr="00387631" w:rsidSect="00842B4F">
          <w:headerReference w:type="even" r:id="rId31"/>
          <w:headerReference w:type="default" r:id="rId32"/>
          <w:pgSz w:w="11906" w:h="16838"/>
          <w:pgMar w:top="-709" w:right="851" w:bottom="284" w:left="1701" w:header="421" w:footer="709" w:gutter="0"/>
          <w:pgNumType w:start="93"/>
          <w:cols w:space="708"/>
          <w:titlePg/>
          <w:docGrid w:linePitch="360"/>
        </w:sectPr>
      </w:pPr>
    </w:p>
    <w:p w:rsidR="00DA02EC" w:rsidRPr="00387631" w:rsidRDefault="00DA02EC" w:rsidP="00761696">
      <w:pPr>
        <w:pStyle w:val="ConsPlusNormal"/>
        <w:widowControl/>
        <w:jc w:val="center"/>
        <w:rPr>
          <w:rFonts w:ascii="Times New Roman" w:hAnsi="Times New Roman" w:cs="Times New Roman"/>
        </w:rPr>
      </w:pPr>
      <w:r w:rsidRPr="00387631">
        <w:rPr>
          <w:rFonts w:ascii="Times New Roman" w:hAnsi="Times New Roman" w:cs="Times New Roman"/>
        </w:rPr>
        <w:t>Раздел 5. Мероприятия ВЦП</w:t>
      </w:r>
    </w:p>
    <w:p w:rsidR="00DA02EC" w:rsidRPr="00387631" w:rsidRDefault="00DA02EC" w:rsidP="00761696">
      <w:pPr>
        <w:pStyle w:val="ConsPlusNormal"/>
        <w:widowControl/>
        <w:jc w:val="center"/>
        <w:rPr>
          <w:rFonts w:ascii="Times New Roman" w:hAnsi="Times New Roman" w:cs="Times New Roman"/>
        </w:rPr>
      </w:pPr>
    </w:p>
    <w:tbl>
      <w:tblPr>
        <w:tblW w:w="15310" w:type="dxa"/>
        <w:tblInd w:w="-34" w:type="dxa"/>
        <w:tblLayout w:type="fixed"/>
        <w:tblLook w:val="0000"/>
      </w:tblPr>
      <w:tblGrid>
        <w:gridCol w:w="567"/>
        <w:gridCol w:w="1525"/>
        <w:gridCol w:w="1023"/>
        <w:gridCol w:w="719"/>
        <w:gridCol w:w="720"/>
        <w:gridCol w:w="1542"/>
        <w:gridCol w:w="1276"/>
        <w:gridCol w:w="992"/>
        <w:gridCol w:w="992"/>
        <w:gridCol w:w="992"/>
        <w:gridCol w:w="992"/>
        <w:gridCol w:w="1130"/>
        <w:gridCol w:w="890"/>
        <w:gridCol w:w="851"/>
        <w:gridCol w:w="1099"/>
      </w:tblGrid>
      <w:tr w:rsidR="00DA02EC" w:rsidRPr="00387631" w:rsidTr="00293090">
        <w:trPr>
          <w:trHeight w:val="71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 п/п</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Наименование  мероприятия</w:t>
            </w:r>
          </w:p>
        </w:tc>
        <w:tc>
          <w:tcPr>
            <w:tcW w:w="1023" w:type="dxa"/>
            <w:vMerge w:val="restart"/>
            <w:tcBorders>
              <w:top w:val="single" w:sz="4" w:space="0" w:color="auto"/>
              <w:left w:val="single" w:sz="4" w:space="0" w:color="auto"/>
              <w:bottom w:val="single" w:sz="4" w:space="0" w:color="000000"/>
              <w:right w:val="single" w:sz="4" w:space="0" w:color="auto"/>
            </w:tcBorders>
            <w:vAlign w:val="center"/>
          </w:tcPr>
          <w:p w:rsidR="00DA02EC" w:rsidRPr="00387631" w:rsidRDefault="00DA02EC" w:rsidP="00293090">
            <w:pPr>
              <w:jc w:val="center"/>
              <w:rPr>
                <w:sz w:val="20"/>
                <w:szCs w:val="20"/>
              </w:rPr>
            </w:pPr>
            <w:r w:rsidRPr="00387631">
              <w:rPr>
                <w:sz w:val="20"/>
                <w:szCs w:val="20"/>
              </w:rPr>
              <w:t xml:space="preserve">Содержание  </w:t>
            </w:r>
            <w:r w:rsidRPr="00387631">
              <w:rPr>
                <w:sz w:val="20"/>
                <w:szCs w:val="20"/>
              </w:rPr>
              <w:br/>
              <w:t>мероприятия</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Сроки реализации мероприятия</w:t>
            </w:r>
          </w:p>
        </w:tc>
        <w:tc>
          <w:tcPr>
            <w:tcW w:w="1542" w:type="dxa"/>
            <w:vMerge w:val="restart"/>
            <w:tcBorders>
              <w:top w:val="single" w:sz="4" w:space="0" w:color="auto"/>
              <w:left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Исполнитель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 xml:space="preserve">Код классификации расходов бюджетов (раздел, подраздел, целевая статья, вид расходов)  </w:t>
            </w:r>
          </w:p>
        </w:tc>
        <w:tc>
          <w:tcPr>
            <w:tcW w:w="2976" w:type="dxa"/>
            <w:gridSpan w:val="3"/>
            <w:tcBorders>
              <w:top w:val="single" w:sz="4" w:space="0" w:color="auto"/>
              <w:left w:val="nil"/>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Расходы на мероприятие (тыс. руб.)</w:t>
            </w:r>
          </w:p>
        </w:tc>
        <w:tc>
          <w:tcPr>
            <w:tcW w:w="4962" w:type="dxa"/>
            <w:gridSpan w:val="5"/>
            <w:tcBorders>
              <w:top w:val="single" w:sz="4" w:space="0" w:color="auto"/>
              <w:left w:val="nil"/>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Показатели непосредственного результата (показатели реализации мероприятия)</w:t>
            </w:r>
          </w:p>
        </w:tc>
      </w:tr>
      <w:tr w:rsidR="00DA02EC" w:rsidRPr="00387631" w:rsidTr="00293090">
        <w:trPr>
          <w:trHeight w:val="509"/>
        </w:trPr>
        <w:tc>
          <w:tcPr>
            <w:tcW w:w="567"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1525"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1023" w:type="dxa"/>
            <w:vMerge/>
            <w:tcBorders>
              <w:top w:val="nil"/>
              <w:left w:val="single" w:sz="4" w:space="0" w:color="auto"/>
              <w:bottom w:val="single" w:sz="4" w:space="0" w:color="000000"/>
              <w:right w:val="single" w:sz="4" w:space="0" w:color="auto"/>
            </w:tcBorders>
            <w:vAlign w:val="center"/>
          </w:tcPr>
          <w:p w:rsidR="00DA02EC" w:rsidRPr="00387631" w:rsidRDefault="00DA02EC" w:rsidP="00293090">
            <w:pPr>
              <w:rPr>
                <w:sz w:val="20"/>
                <w:szCs w:val="20"/>
              </w:rPr>
            </w:pPr>
          </w:p>
        </w:tc>
        <w:tc>
          <w:tcPr>
            <w:tcW w:w="1439" w:type="dxa"/>
            <w:gridSpan w:val="2"/>
            <w:vMerge/>
            <w:tcBorders>
              <w:top w:val="single" w:sz="4" w:space="0" w:color="auto"/>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1542" w:type="dxa"/>
            <w:vMerge/>
            <w:tcBorders>
              <w:left w:val="single" w:sz="4" w:space="0" w:color="auto"/>
              <w:right w:val="single" w:sz="4" w:space="0" w:color="auto"/>
            </w:tcBorders>
          </w:tcPr>
          <w:p w:rsidR="00DA02EC" w:rsidRPr="00387631" w:rsidRDefault="00DA02EC" w:rsidP="00293090">
            <w:pP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992" w:type="dxa"/>
            <w:vMerge w:val="restart"/>
            <w:tcBorders>
              <w:top w:val="nil"/>
              <w:left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значение 2019</w:t>
            </w:r>
          </w:p>
        </w:tc>
        <w:tc>
          <w:tcPr>
            <w:tcW w:w="992" w:type="dxa"/>
            <w:vMerge w:val="restart"/>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значение 2020</w:t>
            </w:r>
          </w:p>
        </w:tc>
        <w:tc>
          <w:tcPr>
            <w:tcW w:w="992" w:type="dxa"/>
            <w:vMerge w:val="restart"/>
            <w:tcBorders>
              <w:top w:val="nil"/>
              <w:left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значение 2021</w:t>
            </w:r>
          </w:p>
        </w:tc>
        <w:tc>
          <w:tcPr>
            <w:tcW w:w="992" w:type="dxa"/>
            <w:vMerge w:val="restart"/>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Наименование показателя</w:t>
            </w:r>
          </w:p>
        </w:tc>
        <w:tc>
          <w:tcPr>
            <w:tcW w:w="1130" w:type="dxa"/>
            <w:vMerge w:val="restart"/>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Единица измерения показателя</w:t>
            </w:r>
          </w:p>
        </w:tc>
        <w:tc>
          <w:tcPr>
            <w:tcW w:w="890" w:type="dxa"/>
            <w:vMerge w:val="restart"/>
            <w:tcBorders>
              <w:top w:val="nil"/>
              <w:left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значение 2019</w:t>
            </w:r>
          </w:p>
        </w:tc>
        <w:tc>
          <w:tcPr>
            <w:tcW w:w="851" w:type="dxa"/>
            <w:vMerge w:val="restart"/>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значение 2020</w:t>
            </w:r>
          </w:p>
        </w:tc>
        <w:tc>
          <w:tcPr>
            <w:tcW w:w="1099" w:type="dxa"/>
            <w:vMerge w:val="restart"/>
            <w:tcBorders>
              <w:top w:val="nil"/>
              <w:left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значение 2021</w:t>
            </w:r>
          </w:p>
        </w:tc>
      </w:tr>
      <w:tr w:rsidR="00DA02EC" w:rsidRPr="00387631" w:rsidTr="00293090">
        <w:trPr>
          <w:trHeight w:val="675"/>
        </w:trPr>
        <w:tc>
          <w:tcPr>
            <w:tcW w:w="567"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1525"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1023" w:type="dxa"/>
            <w:vMerge/>
            <w:tcBorders>
              <w:top w:val="nil"/>
              <w:left w:val="single" w:sz="4" w:space="0" w:color="auto"/>
              <w:bottom w:val="single" w:sz="4" w:space="0" w:color="000000"/>
              <w:right w:val="single" w:sz="4" w:space="0" w:color="auto"/>
            </w:tcBorders>
            <w:vAlign w:val="center"/>
          </w:tcPr>
          <w:p w:rsidR="00DA02EC" w:rsidRPr="00387631" w:rsidRDefault="00DA02EC" w:rsidP="00293090">
            <w:pPr>
              <w:rPr>
                <w:sz w:val="20"/>
                <w:szCs w:val="20"/>
              </w:rPr>
            </w:pPr>
          </w:p>
        </w:tc>
        <w:tc>
          <w:tcPr>
            <w:tcW w:w="719" w:type="dxa"/>
            <w:tcBorders>
              <w:top w:val="nil"/>
              <w:left w:val="nil"/>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с (месяц/ год)</w:t>
            </w:r>
          </w:p>
        </w:tc>
        <w:tc>
          <w:tcPr>
            <w:tcW w:w="720" w:type="dxa"/>
            <w:tcBorders>
              <w:top w:val="nil"/>
              <w:left w:val="nil"/>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по (месяц/год)</w:t>
            </w:r>
          </w:p>
        </w:tc>
        <w:tc>
          <w:tcPr>
            <w:tcW w:w="1542" w:type="dxa"/>
            <w:vMerge/>
            <w:tcBorders>
              <w:left w:val="single" w:sz="4" w:space="0" w:color="auto"/>
              <w:bottom w:val="single" w:sz="4" w:space="0" w:color="auto"/>
              <w:right w:val="single" w:sz="4" w:space="0" w:color="auto"/>
            </w:tcBorders>
          </w:tcPr>
          <w:p w:rsidR="00DA02EC" w:rsidRPr="00387631" w:rsidRDefault="00DA02EC" w:rsidP="00293090">
            <w:pP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992" w:type="dxa"/>
            <w:vMerge/>
            <w:tcBorders>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992" w:type="dxa"/>
            <w:vMerge/>
            <w:tcBorders>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1130"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890" w:type="dxa"/>
            <w:vMerge/>
            <w:tcBorders>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851" w:type="dxa"/>
            <w:vMerge/>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c>
          <w:tcPr>
            <w:tcW w:w="1099" w:type="dxa"/>
            <w:vMerge/>
            <w:tcBorders>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p>
        </w:tc>
      </w:tr>
      <w:tr w:rsidR="00DA02EC" w:rsidRPr="00387631" w:rsidTr="00293090">
        <w:trPr>
          <w:trHeight w:val="675"/>
        </w:trPr>
        <w:tc>
          <w:tcPr>
            <w:tcW w:w="567" w:type="dxa"/>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r w:rsidRPr="00387631">
              <w:rPr>
                <w:sz w:val="20"/>
                <w:szCs w:val="20"/>
              </w:rPr>
              <w:t>1</w:t>
            </w:r>
          </w:p>
        </w:tc>
        <w:tc>
          <w:tcPr>
            <w:tcW w:w="1525"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Реализация дополнительных общеобразовательных предпрофессиональных программ в области искусств</w:t>
            </w:r>
          </w:p>
        </w:tc>
        <w:tc>
          <w:tcPr>
            <w:tcW w:w="1023" w:type="dxa"/>
            <w:vMerge w:val="restart"/>
            <w:tcBorders>
              <w:top w:val="nil"/>
              <w:left w:val="single" w:sz="4" w:space="0" w:color="auto"/>
              <w:right w:val="single" w:sz="4" w:space="0" w:color="auto"/>
            </w:tcBorders>
            <w:vAlign w:val="center"/>
          </w:tcPr>
          <w:p w:rsidR="00DA02EC" w:rsidRPr="00387631" w:rsidRDefault="00DA02EC" w:rsidP="00293090">
            <w:pPr>
              <w:rPr>
                <w:sz w:val="20"/>
                <w:szCs w:val="20"/>
              </w:rPr>
            </w:pPr>
            <w:r w:rsidRPr="00387631">
              <w:rPr>
                <w:sz w:val="20"/>
                <w:szCs w:val="20"/>
              </w:rPr>
              <w:t>Обучение детей художественно- эстетической направленности</w:t>
            </w:r>
          </w:p>
        </w:tc>
        <w:tc>
          <w:tcPr>
            <w:tcW w:w="719" w:type="dxa"/>
            <w:vMerge w:val="restart"/>
            <w:tcBorders>
              <w:top w:val="nil"/>
              <w:left w:val="nil"/>
              <w:right w:val="single" w:sz="4" w:space="0" w:color="auto"/>
            </w:tcBorders>
            <w:vAlign w:val="center"/>
          </w:tcPr>
          <w:p w:rsidR="00DA02EC" w:rsidRPr="00387631" w:rsidRDefault="00DA02EC" w:rsidP="00293090">
            <w:pPr>
              <w:jc w:val="center"/>
              <w:rPr>
                <w:sz w:val="20"/>
                <w:szCs w:val="20"/>
              </w:rPr>
            </w:pPr>
            <w:r w:rsidRPr="00387631">
              <w:rPr>
                <w:sz w:val="20"/>
                <w:szCs w:val="20"/>
              </w:rPr>
              <w:t>сентябрь</w:t>
            </w:r>
          </w:p>
        </w:tc>
        <w:tc>
          <w:tcPr>
            <w:tcW w:w="720" w:type="dxa"/>
            <w:vMerge w:val="restart"/>
            <w:tcBorders>
              <w:top w:val="nil"/>
              <w:left w:val="nil"/>
              <w:right w:val="single" w:sz="4" w:space="0" w:color="auto"/>
            </w:tcBorders>
            <w:vAlign w:val="center"/>
          </w:tcPr>
          <w:p w:rsidR="00DA02EC" w:rsidRPr="00387631" w:rsidRDefault="00DA02EC" w:rsidP="00293090">
            <w:pPr>
              <w:jc w:val="center"/>
              <w:rPr>
                <w:sz w:val="20"/>
                <w:szCs w:val="20"/>
              </w:rPr>
            </w:pPr>
            <w:r w:rsidRPr="00387631">
              <w:rPr>
                <w:sz w:val="20"/>
                <w:szCs w:val="20"/>
              </w:rPr>
              <w:t>май</w:t>
            </w:r>
          </w:p>
        </w:tc>
        <w:tc>
          <w:tcPr>
            <w:tcW w:w="1542" w:type="dxa"/>
            <w:vMerge w:val="restart"/>
            <w:tcBorders>
              <w:top w:val="nil"/>
              <w:left w:val="single" w:sz="4" w:space="0" w:color="auto"/>
              <w:right w:val="single" w:sz="4" w:space="0" w:color="auto"/>
            </w:tcBorders>
          </w:tcPr>
          <w:p w:rsidR="00DA02EC" w:rsidRPr="00387631" w:rsidRDefault="00DA02EC" w:rsidP="00293090">
            <w:pPr>
              <w:rPr>
                <w:sz w:val="20"/>
                <w:szCs w:val="20"/>
              </w:rPr>
            </w:pPr>
            <w:r w:rsidRPr="00387631">
              <w:rPr>
                <w:sz w:val="20"/>
                <w:szCs w:val="20"/>
              </w:rPr>
              <w:t>Невинский Дмитрий Владимирович, директор МБОУ ДО  «Молчановская детская музыкальная школа»</w:t>
            </w:r>
          </w:p>
        </w:tc>
        <w:tc>
          <w:tcPr>
            <w:tcW w:w="1276"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07 03 04 1 41 00В00 611</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2527,5</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1261,2</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1111,1</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Число обучающихся</w:t>
            </w:r>
          </w:p>
        </w:tc>
        <w:tc>
          <w:tcPr>
            <w:tcW w:w="1130"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человек</w:t>
            </w:r>
          </w:p>
        </w:tc>
        <w:tc>
          <w:tcPr>
            <w:tcW w:w="890"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58</w:t>
            </w:r>
          </w:p>
        </w:tc>
        <w:tc>
          <w:tcPr>
            <w:tcW w:w="851"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p>
          <w:p w:rsidR="00DA02EC" w:rsidRPr="00387631" w:rsidRDefault="00DA02EC" w:rsidP="00293090">
            <w:pPr>
              <w:jc w:val="center"/>
              <w:rPr>
                <w:sz w:val="20"/>
                <w:szCs w:val="20"/>
              </w:rPr>
            </w:pPr>
            <w:r w:rsidRPr="00387631">
              <w:rPr>
                <w:sz w:val="20"/>
                <w:szCs w:val="20"/>
              </w:rPr>
              <w:t>58</w:t>
            </w:r>
            <w:r w:rsidRPr="00387631">
              <w:rPr>
                <w:sz w:val="20"/>
                <w:szCs w:val="20"/>
              </w:rPr>
              <w:tab/>
            </w:r>
          </w:p>
        </w:tc>
        <w:tc>
          <w:tcPr>
            <w:tcW w:w="1099"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58</w:t>
            </w:r>
          </w:p>
        </w:tc>
      </w:tr>
      <w:tr w:rsidR="00DA02EC" w:rsidRPr="00387631" w:rsidTr="00293090">
        <w:trPr>
          <w:trHeight w:val="675"/>
        </w:trPr>
        <w:tc>
          <w:tcPr>
            <w:tcW w:w="567" w:type="dxa"/>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r w:rsidRPr="00387631">
              <w:rPr>
                <w:sz w:val="20"/>
                <w:szCs w:val="20"/>
              </w:rPr>
              <w:t>2</w:t>
            </w:r>
          </w:p>
        </w:tc>
        <w:tc>
          <w:tcPr>
            <w:tcW w:w="1525"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Реализация дополнительных общеразвивающих программ</w:t>
            </w:r>
          </w:p>
        </w:tc>
        <w:tc>
          <w:tcPr>
            <w:tcW w:w="1023" w:type="dxa"/>
            <w:vMerge/>
            <w:tcBorders>
              <w:left w:val="single" w:sz="4" w:space="0" w:color="auto"/>
              <w:bottom w:val="single" w:sz="4" w:space="0" w:color="000000"/>
              <w:right w:val="single" w:sz="4" w:space="0" w:color="auto"/>
            </w:tcBorders>
            <w:vAlign w:val="center"/>
          </w:tcPr>
          <w:p w:rsidR="00DA02EC" w:rsidRPr="00387631" w:rsidRDefault="00DA02EC" w:rsidP="00293090">
            <w:pPr>
              <w:rPr>
                <w:sz w:val="20"/>
                <w:szCs w:val="20"/>
              </w:rPr>
            </w:pPr>
          </w:p>
        </w:tc>
        <w:tc>
          <w:tcPr>
            <w:tcW w:w="719" w:type="dxa"/>
            <w:vMerge/>
            <w:tcBorders>
              <w:left w:val="nil"/>
              <w:bottom w:val="single" w:sz="4" w:space="0" w:color="auto"/>
              <w:right w:val="single" w:sz="4" w:space="0" w:color="auto"/>
            </w:tcBorders>
            <w:vAlign w:val="center"/>
          </w:tcPr>
          <w:p w:rsidR="00DA02EC" w:rsidRPr="00387631" w:rsidRDefault="00DA02EC" w:rsidP="00293090">
            <w:pPr>
              <w:jc w:val="center"/>
              <w:rPr>
                <w:sz w:val="20"/>
                <w:szCs w:val="20"/>
              </w:rPr>
            </w:pPr>
          </w:p>
        </w:tc>
        <w:tc>
          <w:tcPr>
            <w:tcW w:w="720" w:type="dxa"/>
            <w:vMerge/>
            <w:tcBorders>
              <w:left w:val="nil"/>
              <w:bottom w:val="single" w:sz="4" w:space="0" w:color="auto"/>
              <w:right w:val="single" w:sz="4" w:space="0" w:color="auto"/>
            </w:tcBorders>
            <w:vAlign w:val="center"/>
          </w:tcPr>
          <w:p w:rsidR="00DA02EC" w:rsidRPr="00387631" w:rsidRDefault="00DA02EC" w:rsidP="00293090">
            <w:pPr>
              <w:jc w:val="center"/>
              <w:rPr>
                <w:sz w:val="20"/>
                <w:szCs w:val="20"/>
              </w:rPr>
            </w:pPr>
          </w:p>
        </w:tc>
        <w:tc>
          <w:tcPr>
            <w:tcW w:w="1542" w:type="dxa"/>
            <w:vMerge/>
            <w:tcBorders>
              <w:left w:val="single" w:sz="4" w:space="0" w:color="auto"/>
              <w:bottom w:val="single" w:sz="4" w:space="0" w:color="auto"/>
              <w:right w:val="single" w:sz="4" w:space="0" w:color="auto"/>
            </w:tcBorders>
          </w:tcPr>
          <w:p w:rsidR="00DA02EC" w:rsidRPr="00387631" w:rsidRDefault="00DA02EC" w:rsidP="00293090">
            <w:pPr>
              <w:rPr>
                <w:sz w:val="20"/>
                <w:szCs w:val="20"/>
              </w:rPr>
            </w:pPr>
          </w:p>
        </w:tc>
        <w:tc>
          <w:tcPr>
            <w:tcW w:w="1276"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07 03 04 1 41 00В00 611</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4427,0</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2942,5</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2592,6</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Количество человеко-часов</w:t>
            </w:r>
          </w:p>
        </w:tc>
        <w:tc>
          <w:tcPr>
            <w:tcW w:w="1130"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Человеко-час</w:t>
            </w:r>
          </w:p>
        </w:tc>
        <w:tc>
          <w:tcPr>
            <w:tcW w:w="890"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16568</w:t>
            </w:r>
          </w:p>
        </w:tc>
        <w:tc>
          <w:tcPr>
            <w:tcW w:w="851"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16568</w:t>
            </w:r>
          </w:p>
        </w:tc>
        <w:tc>
          <w:tcPr>
            <w:tcW w:w="1099"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16568</w:t>
            </w:r>
          </w:p>
        </w:tc>
      </w:tr>
      <w:tr w:rsidR="00DA02EC" w:rsidRPr="00387631" w:rsidTr="00293090">
        <w:trPr>
          <w:trHeight w:val="364"/>
        </w:trPr>
        <w:tc>
          <w:tcPr>
            <w:tcW w:w="6096" w:type="dxa"/>
            <w:gridSpan w:val="6"/>
            <w:tcBorders>
              <w:top w:val="nil"/>
              <w:left w:val="single" w:sz="4" w:space="0" w:color="auto"/>
              <w:bottom w:val="single" w:sz="4" w:space="0" w:color="auto"/>
              <w:right w:val="single" w:sz="4" w:space="0" w:color="auto"/>
            </w:tcBorders>
            <w:vAlign w:val="center"/>
          </w:tcPr>
          <w:p w:rsidR="00DA02EC" w:rsidRPr="00387631" w:rsidRDefault="00DA02EC" w:rsidP="00293090">
            <w:pPr>
              <w:rPr>
                <w:sz w:val="20"/>
                <w:szCs w:val="20"/>
              </w:rPr>
            </w:pPr>
            <w:r w:rsidRPr="00387631">
              <w:rPr>
                <w:sz w:val="20"/>
                <w:szCs w:val="20"/>
              </w:rPr>
              <w:t>ИТОГО по ВЦП</w:t>
            </w:r>
          </w:p>
        </w:tc>
        <w:tc>
          <w:tcPr>
            <w:tcW w:w="1276"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6954,5</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4203,7</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r w:rsidRPr="00387631">
              <w:rPr>
                <w:sz w:val="20"/>
                <w:szCs w:val="20"/>
              </w:rPr>
              <w:t>3703,7»</w:t>
            </w:r>
          </w:p>
        </w:tc>
        <w:tc>
          <w:tcPr>
            <w:tcW w:w="992"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p>
        </w:tc>
        <w:tc>
          <w:tcPr>
            <w:tcW w:w="1130"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p>
        </w:tc>
        <w:tc>
          <w:tcPr>
            <w:tcW w:w="890"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p>
        </w:tc>
        <w:tc>
          <w:tcPr>
            <w:tcW w:w="851"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p>
        </w:tc>
        <w:tc>
          <w:tcPr>
            <w:tcW w:w="1099" w:type="dxa"/>
            <w:tcBorders>
              <w:top w:val="nil"/>
              <w:left w:val="single" w:sz="4" w:space="0" w:color="auto"/>
              <w:bottom w:val="single" w:sz="4" w:space="0" w:color="auto"/>
              <w:right w:val="single" w:sz="4" w:space="0" w:color="auto"/>
            </w:tcBorders>
            <w:vAlign w:val="center"/>
          </w:tcPr>
          <w:p w:rsidR="00DA02EC" w:rsidRPr="00387631" w:rsidRDefault="00DA02EC" w:rsidP="00293090">
            <w:pPr>
              <w:jc w:val="center"/>
              <w:rPr>
                <w:sz w:val="20"/>
                <w:szCs w:val="20"/>
              </w:rPr>
            </w:pPr>
          </w:p>
        </w:tc>
      </w:tr>
    </w:tbl>
    <w:p w:rsidR="00DA02EC" w:rsidRPr="00387631" w:rsidRDefault="00DA02EC" w:rsidP="00761696">
      <w:pPr>
        <w:rPr>
          <w:sz w:val="20"/>
          <w:szCs w:val="20"/>
        </w:rPr>
      </w:pPr>
      <w:r w:rsidRPr="00387631">
        <w:rPr>
          <w:sz w:val="20"/>
          <w:szCs w:val="20"/>
        </w:rPr>
        <w:t xml:space="preserve">     </w:t>
      </w:r>
    </w:p>
    <w:p w:rsidR="00DA02EC" w:rsidRPr="00387631" w:rsidRDefault="00DA02EC" w:rsidP="00761696">
      <w:pPr>
        <w:jc w:val="both"/>
        <w:rPr>
          <w:sz w:val="20"/>
          <w:szCs w:val="20"/>
        </w:rPr>
      </w:pPr>
      <w:r w:rsidRPr="00387631">
        <w:rPr>
          <w:sz w:val="20"/>
          <w:szCs w:val="20"/>
        </w:rPr>
        <w:t xml:space="preserve">И.о. Управляющего делами Администрации Молчановского района                                                                                                    С.С. Захаренко  </w:t>
      </w:r>
    </w:p>
    <w:p w:rsidR="00DA02EC" w:rsidRPr="00761696" w:rsidRDefault="00DA02EC" w:rsidP="00761696">
      <w:pPr>
        <w:widowControl w:val="0"/>
        <w:autoSpaceDE w:val="0"/>
        <w:autoSpaceDN w:val="0"/>
        <w:adjustRightInd w:val="0"/>
        <w:jc w:val="both"/>
        <w:rPr>
          <w:b/>
          <w:color w:val="000000"/>
          <w:sz w:val="20"/>
          <w:szCs w:val="20"/>
        </w:rPr>
      </w:pPr>
    </w:p>
    <w:p w:rsidR="00DA02EC" w:rsidRPr="005B21D8" w:rsidRDefault="00DA02EC" w:rsidP="00761696">
      <w:pPr>
        <w:jc w:val="both"/>
        <w:rPr>
          <w:sz w:val="20"/>
          <w:szCs w:val="20"/>
        </w:rPr>
      </w:pPr>
    </w:p>
    <w:p w:rsidR="00DA02EC" w:rsidRPr="00761696" w:rsidRDefault="00DA02EC" w:rsidP="00761696">
      <w:pPr>
        <w:widowControl w:val="0"/>
        <w:autoSpaceDE w:val="0"/>
        <w:autoSpaceDN w:val="0"/>
        <w:adjustRightInd w:val="0"/>
        <w:jc w:val="both"/>
        <w:rPr>
          <w:b/>
          <w:color w:val="000000"/>
          <w:sz w:val="20"/>
          <w:szCs w:val="20"/>
        </w:rPr>
      </w:pPr>
    </w:p>
    <w:p w:rsidR="00DA02EC" w:rsidRPr="001A30F4" w:rsidRDefault="00DA02EC" w:rsidP="00761696">
      <w:pPr>
        <w:jc w:val="both"/>
        <w:rPr>
          <w:sz w:val="20"/>
          <w:szCs w:val="20"/>
        </w:rPr>
      </w:pPr>
    </w:p>
    <w:p w:rsidR="00DA02EC" w:rsidRDefault="00DA02EC" w:rsidP="0002635F">
      <w:pPr>
        <w:ind w:right="-2"/>
        <w:jc w:val="both"/>
        <w:rPr>
          <w:b/>
          <w:sz w:val="20"/>
          <w:szCs w:val="20"/>
        </w:rPr>
        <w:sectPr w:rsidR="00DA02EC" w:rsidSect="00842B4F">
          <w:headerReference w:type="default" r:id="rId33"/>
          <w:footerReference w:type="even" r:id="rId34"/>
          <w:footerReference w:type="default" r:id="rId35"/>
          <w:pgSz w:w="16838" w:h="11906" w:orient="landscape"/>
          <w:pgMar w:top="1134" w:right="567" w:bottom="709" w:left="1134" w:header="709" w:footer="709" w:gutter="0"/>
          <w:pgNumType w:start="2"/>
          <w:cols w:space="708"/>
          <w:docGrid w:linePitch="360"/>
        </w:sectPr>
      </w:pPr>
    </w:p>
    <w:p w:rsidR="00DA02EC" w:rsidRDefault="00DA02EC" w:rsidP="005C4BB9">
      <w:pPr>
        <w:jc w:val="both"/>
        <w:rPr>
          <w:b/>
          <w:sz w:val="20"/>
          <w:szCs w:val="20"/>
        </w:rPr>
      </w:pPr>
      <w:r w:rsidRPr="005C4BB9">
        <w:rPr>
          <w:b/>
          <w:sz w:val="20"/>
          <w:szCs w:val="20"/>
        </w:rPr>
        <w:t>Постановление Администрации Молчановского района от  16.09.2019 № 572 «Об  утверждении  Порядка   разработки   и корректировки      прогноза    социально – экономического развития муниципального образования   «Молчановский   район»  на среднесрочный период»</w:t>
      </w:r>
    </w:p>
    <w:p w:rsidR="00DA02EC" w:rsidRDefault="00DA02EC" w:rsidP="005C4BB9">
      <w:pPr>
        <w:jc w:val="both"/>
        <w:rPr>
          <w:b/>
          <w:sz w:val="20"/>
          <w:szCs w:val="20"/>
        </w:rPr>
      </w:pPr>
    </w:p>
    <w:p w:rsidR="00DA02EC" w:rsidRPr="00FC657B" w:rsidRDefault="00DA02EC" w:rsidP="005C4BB9">
      <w:pPr>
        <w:pStyle w:val="Title"/>
        <w:spacing w:after="120"/>
        <w:rPr>
          <w:bCs w:val="0"/>
          <w:sz w:val="20"/>
          <w:szCs w:val="20"/>
        </w:rPr>
      </w:pPr>
    </w:p>
    <w:p w:rsidR="00DA02EC" w:rsidRPr="00FC657B" w:rsidRDefault="00DA02EC" w:rsidP="005C4BB9">
      <w:pPr>
        <w:ind w:firstLine="709"/>
        <w:jc w:val="both"/>
        <w:rPr>
          <w:sz w:val="20"/>
          <w:szCs w:val="20"/>
        </w:rPr>
      </w:pPr>
      <w:r w:rsidRPr="00FC657B">
        <w:rPr>
          <w:sz w:val="20"/>
          <w:szCs w:val="20"/>
        </w:rPr>
        <w:t xml:space="preserve">В соответствии с Бюджетным </w:t>
      </w:r>
      <w:hyperlink r:id="rId36" w:history="1">
        <w:r w:rsidRPr="00FC657B">
          <w:rPr>
            <w:sz w:val="20"/>
            <w:szCs w:val="20"/>
          </w:rPr>
          <w:t>кодексом</w:t>
        </w:r>
      </w:hyperlink>
      <w:r w:rsidRPr="00FC657B">
        <w:rPr>
          <w:sz w:val="20"/>
          <w:szCs w:val="20"/>
        </w:rPr>
        <w:t xml:space="preserve"> Российской Федерации, Федеральным </w:t>
      </w:r>
      <w:hyperlink r:id="rId37" w:history="1">
        <w:r w:rsidRPr="00FC657B">
          <w:rPr>
            <w:sz w:val="20"/>
            <w:szCs w:val="20"/>
          </w:rPr>
          <w:t>законом</w:t>
        </w:r>
      </w:hyperlink>
      <w:r w:rsidRPr="00FC657B">
        <w:rPr>
          <w:sz w:val="20"/>
          <w:szCs w:val="20"/>
        </w:rPr>
        <w:t xml:space="preserve"> от 28.06.2014 № 172-ФЗ «О стратегическом планировании в Российской Федерации», Законом Томской области от 12.03.2015 № 24-ОЗ «О  стратегическом планировании в Томской области», постановлением Администрации Молчановского района от 07.12.2015 № 580 «Об утверждении Положения о системе документов стратегического планирования муниципального образования «Молчановский район»</w:t>
      </w:r>
    </w:p>
    <w:p w:rsidR="00DA02EC" w:rsidRPr="00FC657B" w:rsidRDefault="00DA02EC" w:rsidP="005C4BB9">
      <w:pPr>
        <w:pStyle w:val="Heading1"/>
        <w:numPr>
          <w:ilvl w:val="0"/>
          <w:numId w:val="4"/>
        </w:numPr>
        <w:tabs>
          <w:tab w:val="clear" w:pos="284"/>
          <w:tab w:val="left" w:pos="0"/>
        </w:tabs>
        <w:spacing w:before="0" w:after="0"/>
        <w:ind w:left="0" w:firstLine="0"/>
        <w:rPr>
          <w:rFonts w:ascii="Times New Roman" w:hAnsi="Times New Roman"/>
          <w:bCs w:val="0"/>
          <w:sz w:val="20"/>
          <w:szCs w:val="20"/>
        </w:rPr>
      </w:pPr>
    </w:p>
    <w:p w:rsidR="00DA02EC" w:rsidRPr="00FC657B" w:rsidRDefault="00DA02EC" w:rsidP="005C4BB9">
      <w:pPr>
        <w:pStyle w:val="Heading1"/>
        <w:numPr>
          <w:ilvl w:val="0"/>
          <w:numId w:val="4"/>
        </w:numPr>
        <w:tabs>
          <w:tab w:val="clear" w:pos="284"/>
          <w:tab w:val="left" w:pos="0"/>
        </w:tabs>
        <w:spacing w:before="0" w:after="0"/>
        <w:ind w:left="0" w:firstLine="0"/>
        <w:rPr>
          <w:rFonts w:ascii="Times New Roman" w:hAnsi="Times New Roman"/>
          <w:b w:val="0"/>
          <w:bCs w:val="0"/>
          <w:sz w:val="20"/>
          <w:szCs w:val="20"/>
        </w:rPr>
      </w:pPr>
      <w:r w:rsidRPr="00FC657B">
        <w:rPr>
          <w:rFonts w:ascii="Times New Roman" w:hAnsi="Times New Roman"/>
          <w:b w:val="0"/>
          <w:bCs w:val="0"/>
          <w:sz w:val="20"/>
          <w:szCs w:val="20"/>
        </w:rPr>
        <w:t>ПОСТАНОВЛЯЮ:</w:t>
      </w:r>
    </w:p>
    <w:p w:rsidR="00DA02EC" w:rsidRPr="00FC657B" w:rsidRDefault="00DA02EC" w:rsidP="005C4BB9">
      <w:pPr>
        <w:rPr>
          <w:sz w:val="20"/>
          <w:szCs w:val="20"/>
        </w:rPr>
      </w:pPr>
    </w:p>
    <w:p w:rsidR="00DA02EC" w:rsidRPr="00FC657B" w:rsidRDefault="00DA02EC" w:rsidP="005C4BB9">
      <w:pPr>
        <w:tabs>
          <w:tab w:val="left" w:pos="720"/>
          <w:tab w:val="left" w:pos="900"/>
        </w:tabs>
        <w:ind w:firstLine="709"/>
        <w:jc w:val="both"/>
        <w:rPr>
          <w:sz w:val="20"/>
          <w:szCs w:val="20"/>
        </w:rPr>
      </w:pPr>
      <w:r w:rsidRPr="00FC657B">
        <w:rPr>
          <w:sz w:val="20"/>
          <w:szCs w:val="20"/>
        </w:rPr>
        <w:t>1. Утвердить Порядок разработки и корректировки прогноза социально –экономического развития муниципального образования «Молчановский район» на среднесрочный период согласно приложению к настоящему постановлению.</w:t>
      </w:r>
    </w:p>
    <w:p w:rsidR="00DA02EC" w:rsidRPr="00FC657B" w:rsidRDefault="00DA02EC" w:rsidP="005C4BB9">
      <w:pPr>
        <w:tabs>
          <w:tab w:val="left" w:pos="720"/>
          <w:tab w:val="left" w:pos="900"/>
        </w:tabs>
        <w:ind w:firstLine="709"/>
        <w:jc w:val="both"/>
        <w:rPr>
          <w:sz w:val="20"/>
          <w:szCs w:val="20"/>
        </w:rPr>
      </w:pPr>
      <w:r w:rsidRPr="00FC657B">
        <w:rPr>
          <w:sz w:val="20"/>
          <w:szCs w:val="20"/>
        </w:rPr>
        <w:t>2. Признать утратившими силу следующие постановления Администрации Молчановского района:</w:t>
      </w:r>
    </w:p>
    <w:p w:rsidR="00DA02EC" w:rsidRPr="00FC657B" w:rsidRDefault="00DA02EC" w:rsidP="005C4BB9">
      <w:pPr>
        <w:tabs>
          <w:tab w:val="left" w:pos="720"/>
          <w:tab w:val="left" w:pos="900"/>
        </w:tabs>
        <w:ind w:firstLine="709"/>
        <w:jc w:val="both"/>
        <w:rPr>
          <w:sz w:val="20"/>
          <w:szCs w:val="20"/>
        </w:rPr>
      </w:pPr>
      <w:r w:rsidRPr="00FC657B">
        <w:rPr>
          <w:sz w:val="20"/>
          <w:szCs w:val="20"/>
        </w:rPr>
        <w:t>1) от 23.05.2011 №219 «Об утверждении методических рекомендаций к разработке показателей прогноза социально – экономического развития Молчановского района»;</w:t>
      </w:r>
    </w:p>
    <w:p w:rsidR="00DA02EC" w:rsidRPr="00FC657B" w:rsidRDefault="00DA02EC" w:rsidP="005C4BB9">
      <w:pPr>
        <w:tabs>
          <w:tab w:val="left" w:pos="720"/>
          <w:tab w:val="left" w:pos="900"/>
        </w:tabs>
        <w:ind w:firstLine="709"/>
        <w:jc w:val="both"/>
        <w:rPr>
          <w:sz w:val="20"/>
          <w:szCs w:val="20"/>
        </w:rPr>
      </w:pPr>
      <w:r w:rsidRPr="00FC657B">
        <w:rPr>
          <w:sz w:val="20"/>
          <w:szCs w:val="20"/>
        </w:rPr>
        <w:t>2) от 29.06.2016 №330 «Об утверждении Порядка разработки и корректировки прогноза социально – экономического развития муниципального образования «Молчановский район» на среднесрочный период»;</w:t>
      </w:r>
    </w:p>
    <w:p w:rsidR="00DA02EC" w:rsidRPr="00FC657B" w:rsidRDefault="00DA02EC" w:rsidP="005C4BB9">
      <w:pPr>
        <w:tabs>
          <w:tab w:val="left" w:pos="720"/>
          <w:tab w:val="left" w:pos="900"/>
        </w:tabs>
        <w:ind w:firstLine="709"/>
        <w:jc w:val="both"/>
        <w:rPr>
          <w:sz w:val="20"/>
          <w:szCs w:val="20"/>
        </w:rPr>
      </w:pPr>
      <w:r w:rsidRPr="00FC657B">
        <w:rPr>
          <w:sz w:val="20"/>
          <w:szCs w:val="20"/>
        </w:rPr>
        <w:t>3) от 30.09.2016 №473 «О внесении изменений в постановление Администрации Молчановского района от 29.06.2016 №330»;</w:t>
      </w:r>
    </w:p>
    <w:p w:rsidR="00DA02EC" w:rsidRPr="00FC657B" w:rsidRDefault="00DA02EC" w:rsidP="005C4BB9">
      <w:pPr>
        <w:tabs>
          <w:tab w:val="left" w:pos="720"/>
          <w:tab w:val="left" w:pos="900"/>
        </w:tabs>
        <w:ind w:firstLine="709"/>
        <w:jc w:val="both"/>
        <w:rPr>
          <w:sz w:val="20"/>
          <w:szCs w:val="20"/>
        </w:rPr>
      </w:pPr>
      <w:r w:rsidRPr="00FC657B">
        <w:rPr>
          <w:sz w:val="20"/>
          <w:szCs w:val="20"/>
        </w:rPr>
        <w:t>4) от 21.06.2017 №409 «О внесении изменений в постановление Администрации Молчановского района от 29.06.2016 №330».</w:t>
      </w:r>
    </w:p>
    <w:p w:rsidR="00DA02EC" w:rsidRPr="00FC657B" w:rsidRDefault="00DA02EC" w:rsidP="005C4BB9">
      <w:pPr>
        <w:numPr>
          <w:ilvl w:val="0"/>
          <w:numId w:val="5"/>
        </w:numPr>
        <w:tabs>
          <w:tab w:val="clear" w:pos="930"/>
          <w:tab w:val="num" w:pos="0"/>
          <w:tab w:val="left" w:pos="142"/>
        </w:tabs>
        <w:suppressAutoHyphens/>
        <w:ind w:left="0" w:firstLine="709"/>
        <w:jc w:val="both"/>
        <w:rPr>
          <w:sz w:val="20"/>
          <w:szCs w:val="20"/>
        </w:rPr>
      </w:pPr>
      <w:r w:rsidRPr="00FC657B">
        <w:rPr>
          <w:sz w:val="20"/>
          <w:szCs w:val="20"/>
        </w:rPr>
        <w:t>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hyperlink r:id="rId38" w:history="1">
        <w:r w:rsidRPr="00FC657B">
          <w:rPr>
            <w:rStyle w:val="Hyperlink"/>
            <w:sz w:val="20"/>
            <w:szCs w:val="20"/>
          </w:rPr>
          <w:t>http://www.molchanovo.ru</w:t>
        </w:r>
      </w:hyperlink>
      <w:r w:rsidRPr="00FC657B">
        <w:rPr>
          <w:sz w:val="20"/>
          <w:szCs w:val="20"/>
        </w:rPr>
        <w:t>).</w:t>
      </w:r>
    </w:p>
    <w:p w:rsidR="00DA02EC" w:rsidRPr="00FC657B" w:rsidRDefault="00DA02EC" w:rsidP="005C4BB9">
      <w:pPr>
        <w:tabs>
          <w:tab w:val="left" w:pos="720"/>
        </w:tabs>
        <w:ind w:firstLine="709"/>
        <w:jc w:val="both"/>
        <w:rPr>
          <w:sz w:val="20"/>
          <w:szCs w:val="20"/>
        </w:rPr>
      </w:pPr>
      <w:r w:rsidRPr="00FC657B">
        <w:rPr>
          <w:sz w:val="20"/>
          <w:szCs w:val="20"/>
        </w:rPr>
        <w:t xml:space="preserve">4. Контроль за исполнением настоящего постановления возложить на и.о. заместителя    Главы    Молчановского    района     по     экономической    политике    </w:t>
      </w:r>
    </w:p>
    <w:p w:rsidR="00DA02EC" w:rsidRPr="00FC657B" w:rsidRDefault="00DA02EC" w:rsidP="005C4BB9">
      <w:pPr>
        <w:tabs>
          <w:tab w:val="left" w:pos="720"/>
        </w:tabs>
        <w:jc w:val="both"/>
        <w:rPr>
          <w:sz w:val="20"/>
          <w:szCs w:val="20"/>
        </w:rPr>
      </w:pPr>
      <w:r w:rsidRPr="00FC657B">
        <w:rPr>
          <w:sz w:val="20"/>
          <w:szCs w:val="20"/>
        </w:rPr>
        <w:t>Е.В. Щедрову.</w:t>
      </w:r>
    </w:p>
    <w:p w:rsidR="00DA02EC" w:rsidRPr="00FC657B" w:rsidRDefault="00DA02EC" w:rsidP="005C4BB9">
      <w:pPr>
        <w:ind w:firstLine="709"/>
        <w:jc w:val="both"/>
        <w:rPr>
          <w:sz w:val="20"/>
          <w:szCs w:val="20"/>
        </w:rPr>
      </w:pPr>
    </w:p>
    <w:p w:rsidR="00DA02EC" w:rsidRPr="00FC657B" w:rsidRDefault="00DA02EC" w:rsidP="005C4BB9">
      <w:pPr>
        <w:ind w:firstLine="709"/>
        <w:jc w:val="both"/>
        <w:rPr>
          <w:sz w:val="20"/>
          <w:szCs w:val="20"/>
        </w:rPr>
      </w:pPr>
    </w:p>
    <w:p w:rsidR="00DA02EC" w:rsidRPr="00FC657B" w:rsidRDefault="00DA02EC" w:rsidP="005C4BB9">
      <w:pPr>
        <w:ind w:firstLine="709"/>
        <w:jc w:val="both"/>
        <w:rPr>
          <w:sz w:val="20"/>
          <w:szCs w:val="20"/>
        </w:rPr>
      </w:pPr>
    </w:p>
    <w:p w:rsidR="00DA02EC" w:rsidRPr="00FC657B" w:rsidRDefault="00DA02EC" w:rsidP="005C4BB9">
      <w:pPr>
        <w:jc w:val="both"/>
        <w:rPr>
          <w:sz w:val="20"/>
          <w:szCs w:val="20"/>
        </w:rPr>
      </w:pPr>
      <w:r w:rsidRPr="00FC657B">
        <w:rPr>
          <w:sz w:val="20"/>
          <w:szCs w:val="20"/>
        </w:rPr>
        <w:t>Глава Молчановского района                                                                    Ю.Ю. Сальков</w:t>
      </w:r>
    </w:p>
    <w:p w:rsidR="00DA02EC" w:rsidRPr="00FC657B" w:rsidRDefault="00DA02EC" w:rsidP="005C4BB9">
      <w:pPr>
        <w:pStyle w:val="ab"/>
        <w:tabs>
          <w:tab w:val="clear" w:pos="6804"/>
        </w:tabs>
        <w:spacing w:before="0"/>
        <w:ind w:firstLine="709"/>
        <w:rPr>
          <w:sz w:val="20"/>
        </w:rPr>
      </w:pPr>
    </w:p>
    <w:p w:rsidR="00DA02EC" w:rsidRPr="00FC657B" w:rsidRDefault="00DA02EC" w:rsidP="005C4BB9">
      <w:pPr>
        <w:pStyle w:val="ConsPlusTitlePage"/>
        <w:ind w:firstLine="709"/>
        <w:jc w:val="center"/>
        <w:rPr>
          <w:rFonts w:ascii="Times New Roman" w:hAnsi="Times New Roman" w:cs="Times New Roman"/>
        </w:rPr>
      </w:pPr>
    </w:p>
    <w:p w:rsidR="00DA02EC" w:rsidRPr="00FC657B" w:rsidRDefault="00DA02EC" w:rsidP="005C4BB9">
      <w:pPr>
        <w:pStyle w:val="ConsPlusTitlePage"/>
        <w:ind w:firstLine="709"/>
        <w:jc w:val="center"/>
        <w:rPr>
          <w:rFonts w:ascii="Times New Roman" w:hAnsi="Times New Roman" w:cs="Times New Roman"/>
        </w:rPr>
      </w:pPr>
      <w:r w:rsidRPr="00FC657B">
        <w:rPr>
          <w:rFonts w:ascii="Times New Roman" w:hAnsi="Times New Roman" w:cs="Times New Roman"/>
        </w:rPr>
        <w:t xml:space="preserve">                       </w:t>
      </w:r>
    </w:p>
    <w:p w:rsidR="00DA02EC" w:rsidRPr="00FC657B" w:rsidRDefault="00DA02EC" w:rsidP="005C4BB9">
      <w:pPr>
        <w:pStyle w:val="ConsPlusTitlePage"/>
        <w:ind w:firstLine="709"/>
        <w:jc w:val="center"/>
        <w:rPr>
          <w:rFonts w:ascii="Times New Roman" w:hAnsi="Times New Roman" w:cs="Times New Roman"/>
        </w:rPr>
      </w:pPr>
    </w:p>
    <w:p w:rsidR="00DA02EC" w:rsidRPr="00FC657B" w:rsidRDefault="00DA02EC" w:rsidP="005C4BB9">
      <w:pPr>
        <w:pStyle w:val="ConsPlusTitlePage"/>
        <w:ind w:firstLine="709"/>
        <w:jc w:val="center"/>
        <w:rPr>
          <w:rFonts w:ascii="Times New Roman" w:hAnsi="Times New Roman" w:cs="Times New Roman"/>
        </w:rPr>
      </w:pPr>
    </w:p>
    <w:p w:rsidR="00DA02EC" w:rsidRPr="00FC657B" w:rsidRDefault="00DA02EC" w:rsidP="005C4BB9">
      <w:pPr>
        <w:pStyle w:val="ConsPlusTitlePage"/>
        <w:rPr>
          <w:rFonts w:ascii="Times New Roman" w:hAnsi="Times New Roman" w:cs="Times New Roman"/>
        </w:rPr>
      </w:pPr>
      <w:r w:rsidRPr="00FC657B">
        <w:rPr>
          <w:rFonts w:ascii="Times New Roman" w:hAnsi="Times New Roman" w:cs="Times New Roman"/>
        </w:rPr>
        <w:t xml:space="preserve">                           </w:t>
      </w:r>
      <w:r>
        <w:rPr>
          <w:rFonts w:ascii="Times New Roman" w:hAnsi="Times New Roman" w:cs="Times New Roman"/>
        </w:rPr>
        <w:t xml:space="preserve">                         </w:t>
      </w:r>
    </w:p>
    <w:p w:rsidR="00DA02EC" w:rsidRPr="00FC657B" w:rsidRDefault="00DA02EC" w:rsidP="005C4BB9">
      <w:pPr>
        <w:framePr w:hSpace="180" w:wrap="around" w:vAnchor="text" w:hAnchor="margin" w:xAlign="right" w:y="-94"/>
        <w:tabs>
          <w:tab w:val="left" w:pos="567"/>
          <w:tab w:val="left" w:pos="4500"/>
          <w:tab w:val="left" w:pos="4680"/>
          <w:tab w:val="left" w:pos="4860"/>
        </w:tabs>
        <w:ind w:firstLine="5400"/>
        <w:rPr>
          <w:sz w:val="20"/>
          <w:szCs w:val="20"/>
        </w:rPr>
      </w:pPr>
      <w:r w:rsidRPr="00FC657B">
        <w:rPr>
          <w:sz w:val="20"/>
          <w:szCs w:val="20"/>
        </w:rPr>
        <w:t>Приложение к постановлению</w:t>
      </w:r>
    </w:p>
    <w:p w:rsidR="00DA02EC" w:rsidRPr="00FC657B" w:rsidRDefault="00DA02EC" w:rsidP="005C4BB9">
      <w:pPr>
        <w:framePr w:hSpace="180" w:wrap="around" w:vAnchor="text" w:hAnchor="margin" w:xAlign="right" w:y="-94"/>
        <w:tabs>
          <w:tab w:val="left" w:pos="567"/>
        </w:tabs>
        <w:ind w:left="5400"/>
        <w:rPr>
          <w:sz w:val="20"/>
          <w:szCs w:val="20"/>
        </w:rPr>
      </w:pPr>
      <w:r w:rsidRPr="00FC657B">
        <w:rPr>
          <w:sz w:val="20"/>
          <w:szCs w:val="20"/>
        </w:rPr>
        <w:t>Администрации Молчановского района от 16.09.2019 № 572</w:t>
      </w:r>
    </w:p>
    <w:p w:rsidR="00DA02EC" w:rsidRPr="00FC657B" w:rsidRDefault="00DA02EC" w:rsidP="005C4BB9">
      <w:pPr>
        <w:framePr w:hSpace="180" w:wrap="around" w:vAnchor="text" w:hAnchor="margin" w:xAlign="right" w:y="-94"/>
        <w:tabs>
          <w:tab w:val="left" w:pos="567"/>
          <w:tab w:val="left" w:pos="4500"/>
          <w:tab w:val="left" w:pos="4680"/>
          <w:tab w:val="left" w:pos="4860"/>
        </w:tabs>
        <w:ind w:firstLine="5400"/>
        <w:rPr>
          <w:sz w:val="20"/>
          <w:szCs w:val="20"/>
        </w:rPr>
      </w:pPr>
    </w:p>
    <w:p w:rsidR="00DA02EC" w:rsidRPr="00FC657B" w:rsidRDefault="00DA02EC" w:rsidP="005C4BB9">
      <w:pPr>
        <w:tabs>
          <w:tab w:val="left" w:pos="567"/>
          <w:tab w:val="left" w:pos="4500"/>
          <w:tab w:val="left" w:pos="4680"/>
          <w:tab w:val="left" w:pos="4860"/>
        </w:tabs>
        <w:ind w:firstLine="4536"/>
        <w:rPr>
          <w:sz w:val="20"/>
          <w:szCs w:val="20"/>
        </w:rPr>
      </w:pPr>
      <w:r w:rsidRPr="00FC657B">
        <w:rPr>
          <w:sz w:val="20"/>
          <w:szCs w:val="20"/>
        </w:rPr>
        <w:t xml:space="preserve">         </w:t>
      </w:r>
    </w:p>
    <w:p w:rsidR="00DA02EC" w:rsidRPr="00FC657B" w:rsidRDefault="00DA02EC" w:rsidP="005C4BB9">
      <w:pPr>
        <w:pStyle w:val="ConsPlusNormal"/>
        <w:ind w:firstLine="540"/>
        <w:jc w:val="center"/>
        <w:rPr>
          <w:rFonts w:ascii="Times New Roman" w:hAnsi="Times New Roman" w:cs="Times New Roman"/>
        </w:rPr>
      </w:pPr>
      <w:r w:rsidRPr="00FC657B">
        <w:rPr>
          <w:rFonts w:ascii="Times New Roman" w:hAnsi="Times New Roman" w:cs="Times New Roman"/>
        </w:rPr>
        <w:t xml:space="preserve">Порядок разработки и корректировки прогноза </w:t>
      </w:r>
    </w:p>
    <w:p w:rsidR="00DA02EC" w:rsidRPr="00FC657B" w:rsidRDefault="00DA02EC" w:rsidP="005C4BB9">
      <w:pPr>
        <w:pStyle w:val="ConsPlusNormal"/>
        <w:ind w:firstLine="540"/>
        <w:jc w:val="center"/>
        <w:rPr>
          <w:rFonts w:ascii="Times New Roman" w:hAnsi="Times New Roman" w:cs="Times New Roman"/>
        </w:rPr>
      </w:pPr>
      <w:r w:rsidRPr="00FC657B">
        <w:rPr>
          <w:rFonts w:ascii="Times New Roman" w:hAnsi="Times New Roman" w:cs="Times New Roman"/>
        </w:rPr>
        <w:t>социально – экономического развития муниципального образования «Молчановский район» на среднесрочный период</w:t>
      </w:r>
    </w:p>
    <w:p w:rsidR="00DA02EC" w:rsidRPr="00FC657B" w:rsidRDefault="00DA02EC" w:rsidP="005C4BB9">
      <w:pPr>
        <w:pStyle w:val="ConsPlusNormal"/>
        <w:ind w:firstLine="540"/>
        <w:jc w:val="both"/>
        <w:rPr>
          <w:rFonts w:ascii="Times New Roman" w:hAnsi="Times New Roman" w:cs="Times New Roman"/>
        </w:rPr>
      </w:pPr>
    </w:p>
    <w:p w:rsidR="00DA02EC" w:rsidRPr="00FC657B" w:rsidRDefault="00DA02EC" w:rsidP="005C4BB9">
      <w:pPr>
        <w:pStyle w:val="ConsPlusNormal"/>
        <w:ind w:firstLine="540"/>
        <w:jc w:val="center"/>
        <w:rPr>
          <w:rFonts w:ascii="Times New Roman" w:hAnsi="Times New Roman" w:cs="Times New Roman"/>
        </w:rPr>
      </w:pPr>
      <w:r w:rsidRPr="00FC657B">
        <w:rPr>
          <w:rFonts w:ascii="Times New Roman" w:hAnsi="Times New Roman" w:cs="Times New Roman"/>
          <w:lang w:val="en-US"/>
        </w:rPr>
        <w:t>I</w:t>
      </w:r>
      <w:r w:rsidRPr="00FC657B">
        <w:rPr>
          <w:rFonts w:ascii="Times New Roman" w:hAnsi="Times New Roman" w:cs="Times New Roman"/>
        </w:rPr>
        <w:t>. Общие положения</w:t>
      </w:r>
    </w:p>
    <w:p w:rsidR="00DA02EC" w:rsidRPr="00FC657B" w:rsidRDefault="00DA02EC" w:rsidP="005C4BB9">
      <w:pPr>
        <w:pStyle w:val="ConsPlusNormal"/>
        <w:ind w:firstLine="540"/>
        <w:jc w:val="both"/>
        <w:rPr>
          <w:rFonts w:ascii="Times New Roman" w:hAnsi="Times New Roman" w:cs="Times New Roman"/>
        </w:rPr>
      </w:pP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1. Настоящий Порядок разработки и корректировки прогноза социально-экономического развития муниципального образования «Молчановский район» на среднесрочный период (далее – Порядок) определяет правила разработки, корректировки, осуществления мониторинга и контроля реализации прогноза социально – экономического развития муниципального образования «Молчановский район» на среднесрочный период (далее - прогноз).</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2. Прогноз разрабатывается ежегодно на очередной финансовый год и плановый период отделом экономического анализа и прогнозирования Администрации Молчановского района на основе прогноза социально – экономического развития Российской Федерации, Томской области, Стратегии социально – экономического развития Томской области до 2030 годы, Стратегии социально – экономического развития муниципального образования «Молчановский район» на 2016-2025 годы, анализа внешних и внутренних условий социально – экономического развития муниципального образования «Молчановский  район» с учетом основных направлений бюджетной, налоговой политики, а также на основе данных, представляемых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3. Участниками разработки прогноза являются Администрация Молчановского района, органы и структурные подразделения Администрации Молчановского района.</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4. Отдел экономического анализа и прогнозирования Администрации Молчановского района формирует прогноз и представляет его Главе Молчановского района для утверждения.</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5. Отдел экономического анализа и прогнозирования Администрации Молчановского района:</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а) ежегодно в срок до 1 сентября текущего финансового года направляет прогноз в Управление финансов Администрации Молчановского района для использования в работе при подготовке проекта бюджета на очередной год и плановый период;</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б) ежегодно в срок до 1 октября текущего финансового года направляет прогноз в Думу Молчановского района для использования в работе при рассмотрении и утверждении решения Думы Молчановского района о бюджете муниципального образования «Молчановский район» на очередной финансовый год и плановый период.</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Изменение прогноза в ходе составления и рассмотрения проекта бюджета влечет за собой изменение основных характеристик проекта бюджета.</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 xml:space="preserve">6. Участники разработки прогноза предоставляют в отдел экономического анализа и прогнозирования Администрации Молчановского района показатели прогноза и пояснительные записки к ним согласно запросам, направляемым участникам разработки прогноза отделом экономического анализа и прогнозирования Администрации Молчановского района. Пояснительная записка должна соответствовать требованиям, установленным в </w:t>
      </w:r>
      <w:hyperlink w:anchor="P51" w:history="1">
        <w:r w:rsidRPr="00FC657B">
          <w:rPr>
            <w:rFonts w:ascii="Times New Roman" w:hAnsi="Times New Roman" w:cs="Times New Roman"/>
          </w:rPr>
          <w:t>пункте 9</w:t>
        </w:r>
      </w:hyperlink>
      <w:r w:rsidRPr="00FC657B">
        <w:rPr>
          <w:rFonts w:ascii="Times New Roman" w:hAnsi="Times New Roman" w:cs="Times New Roman"/>
        </w:rPr>
        <w:t xml:space="preserve"> настоящего Порядка.</w:t>
      </w:r>
    </w:p>
    <w:p w:rsidR="00DA02EC" w:rsidRPr="00FC657B" w:rsidRDefault="00DA02EC" w:rsidP="005C4BB9">
      <w:pPr>
        <w:pStyle w:val="ConsPlusNormal"/>
        <w:ind w:firstLine="709"/>
        <w:jc w:val="center"/>
        <w:rPr>
          <w:rFonts w:ascii="Times New Roman" w:hAnsi="Times New Roman" w:cs="Times New Roman"/>
        </w:rPr>
      </w:pPr>
    </w:p>
    <w:p w:rsidR="00DA02EC" w:rsidRPr="00FC657B" w:rsidRDefault="00DA02EC" w:rsidP="005C4BB9">
      <w:pPr>
        <w:pStyle w:val="ConsPlusNormal"/>
        <w:ind w:firstLine="709"/>
        <w:jc w:val="center"/>
        <w:rPr>
          <w:rFonts w:ascii="Times New Roman" w:hAnsi="Times New Roman" w:cs="Times New Roman"/>
        </w:rPr>
      </w:pPr>
      <w:r w:rsidRPr="00FC657B">
        <w:rPr>
          <w:rFonts w:ascii="Times New Roman" w:hAnsi="Times New Roman" w:cs="Times New Roman"/>
          <w:lang w:val="en-US"/>
        </w:rPr>
        <w:t>II</w:t>
      </w:r>
      <w:r w:rsidRPr="00FC657B">
        <w:rPr>
          <w:rFonts w:ascii="Times New Roman" w:hAnsi="Times New Roman" w:cs="Times New Roman"/>
        </w:rPr>
        <w:t>. Разработка и корректировка (уточнение) прогноза</w:t>
      </w:r>
    </w:p>
    <w:p w:rsidR="00DA02EC" w:rsidRPr="00FC657B" w:rsidRDefault="00DA02EC" w:rsidP="005C4BB9">
      <w:pPr>
        <w:pStyle w:val="ConsPlusNormal"/>
        <w:ind w:firstLine="709"/>
        <w:jc w:val="both"/>
        <w:rPr>
          <w:rFonts w:ascii="Times New Roman" w:hAnsi="Times New Roman" w:cs="Times New Roman"/>
        </w:rPr>
      </w:pP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7. Прогноз разрабатывается ежегодно на вариативной основе и формируется в целом по муниципальному образованию «Молчановский район» и видам экономической деятельности по форме, предоставляемой Департаментом экономики Администрации Томской области.</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Прогноз формируется на основе двух вариантов развития: базового (1 вариант) и консервативного (2 вариант).</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Базовый вариант прогноза характеризует основные тенденции и параметры развития экономики в условиях внешних и внутренних факторов при сохранении основных тенденций изменения эффективности использования ресурсов.</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Консервативный вариант прогноза характеризуется умеренными темпами экономики на основе активной модернизации топливно - энергетического и сырьевого секторов экономики при сохранении структурных барьеров в развитии человеческого капитала, транспортной инфраструктуры, гражданских высоко- и среднетехнологичных секторах.</w:t>
      </w:r>
    </w:p>
    <w:p w:rsidR="00DA02EC" w:rsidRPr="00FC657B" w:rsidRDefault="00DA02EC" w:rsidP="005C4BB9">
      <w:pPr>
        <w:pStyle w:val="ConsPlusNormal"/>
        <w:tabs>
          <w:tab w:val="left" w:pos="709"/>
        </w:tabs>
        <w:ind w:firstLine="709"/>
        <w:jc w:val="both"/>
        <w:rPr>
          <w:rFonts w:ascii="Times New Roman" w:hAnsi="Times New Roman" w:cs="Times New Roman"/>
        </w:rPr>
      </w:pPr>
      <w:r w:rsidRPr="00FC657B">
        <w:rPr>
          <w:rFonts w:ascii="Times New Roman" w:hAnsi="Times New Roman" w:cs="Times New Roman"/>
        </w:rPr>
        <w:t>Различия в количественных оценках этих вариантов определяется степенью выполнения поставленных задач в результате воздействия благоприятных или неблагоприятных тенденций и факторов социально – экономического развития.</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Первый вариант прогноза благоприятный и исходит из возможности сохранения благоприятных внешних и внутренних условий экономики и социальной сферы и ориентирован на достижение основных социально – экономических показателей (индикаторов) при активном воздействии на изменение сложившейся ситуации.</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Второй вариант прогноза является умеренным и исходит из относительно устойчивой, но менее благоприятной комбинации внутренних и внешних условий функционирования экономики и социальной сферы.</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Прогноз муниципального образования «Молчановский район» содержит:</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1) оценку достигнутого уровня социально – экономического развития  муниципального образования «Молчановский район»;</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2) оценку факторов и ограничений социально – экономического роста муниципального образования «Молчановский район» на среднесрочный период;</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3) направления социально – экономического развития муниципального образования «Молчановский район» и целевые показатели вариантов прогноза, включая количественные показатели и качественные характеристики социально-экономического развития;</w:t>
      </w:r>
    </w:p>
    <w:p w:rsidR="00DA02EC" w:rsidRPr="00FC657B" w:rsidRDefault="00DA02EC" w:rsidP="005C4BB9">
      <w:pPr>
        <w:pStyle w:val="HTMLPreformatted"/>
        <w:ind w:firstLine="709"/>
        <w:jc w:val="both"/>
        <w:rPr>
          <w:rFonts w:ascii="Times New Roman" w:hAnsi="Times New Roman"/>
        </w:rPr>
      </w:pPr>
      <w:r w:rsidRPr="00FC657B">
        <w:rPr>
          <w:rFonts w:ascii="Times New Roman" w:hAnsi="Times New Roman"/>
        </w:rPr>
        <w:t>4) пояснительную записку,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A02EC" w:rsidRPr="00FC657B" w:rsidRDefault="00DA02EC" w:rsidP="005C4BB9">
      <w:pPr>
        <w:pStyle w:val="ConsPlusNormal"/>
        <w:ind w:firstLine="709"/>
        <w:jc w:val="both"/>
        <w:rPr>
          <w:rFonts w:ascii="Times New Roman" w:hAnsi="Times New Roman" w:cs="Times New Roman"/>
        </w:rPr>
      </w:pPr>
      <w:r w:rsidRPr="00FC657B">
        <w:rPr>
          <w:rFonts w:ascii="Times New Roman" w:hAnsi="Times New Roman" w:cs="Times New Roman"/>
        </w:rPr>
        <w:t>8. Корректировка (уточнение) прогноза производится на основании итогов социально – экономического развития муниципального образования «Молчановский район» в течение текущего финансового года в случае изменения значений параметров прогноза.</w:t>
      </w:r>
    </w:p>
    <w:p w:rsidR="00DA02EC" w:rsidRPr="00FC657B" w:rsidRDefault="00DA02EC" w:rsidP="005C4BB9">
      <w:pPr>
        <w:pStyle w:val="BodyText2"/>
        <w:tabs>
          <w:tab w:val="left" w:pos="720"/>
        </w:tabs>
        <w:spacing w:line="240" w:lineRule="auto"/>
        <w:ind w:right="0" w:firstLine="709"/>
        <w:rPr>
          <w:sz w:val="20"/>
        </w:rPr>
      </w:pPr>
      <w:r w:rsidRPr="00FC657B">
        <w:rPr>
          <w:sz w:val="20"/>
        </w:rPr>
        <w:t>9. Структура пояснительной записки не должна ограничиваться дублированием содержания таблицы (то есть указанием фактически достигнутых значений показателей, содержащихся в таблице без соответствующих аналитических пояснений).</w:t>
      </w:r>
    </w:p>
    <w:p w:rsidR="00DA02EC" w:rsidRPr="00FC657B" w:rsidRDefault="00DA02EC" w:rsidP="005C4BB9">
      <w:pPr>
        <w:tabs>
          <w:tab w:val="left" w:pos="720"/>
        </w:tabs>
        <w:ind w:firstLine="709"/>
        <w:jc w:val="both"/>
        <w:rPr>
          <w:sz w:val="20"/>
          <w:szCs w:val="20"/>
        </w:rPr>
      </w:pPr>
      <w:r w:rsidRPr="00FC657B">
        <w:rPr>
          <w:sz w:val="20"/>
          <w:szCs w:val="20"/>
        </w:rPr>
        <w:t>При подготовке пояснительной записки необходимо пояснение и обоснование резких изменений в динамике и структуре основных показателей, а также причин отклонений прогнозов показателей социально – экономического развития муниципального образования от показателей, утвержденных в Стратегии социально – экономического развития муниципального образования «Молчановский район» на 2016-2025 годы.</w:t>
      </w:r>
    </w:p>
    <w:p w:rsidR="00DA02EC" w:rsidRPr="00FC657B" w:rsidRDefault="00DA02EC" w:rsidP="005C4BB9">
      <w:pPr>
        <w:tabs>
          <w:tab w:val="left" w:pos="720"/>
        </w:tabs>
        <w:ind w:firstLine="709"/>
        <w:jc w:val="both"/>
        <w:rPr>
          <w:sz w:val="20"/>
          <w:szCs w:val="20"/>
        </w:rPr>
      </w:pPr>
      <w:r w:rsidRPr="00FC657B">
        <w:rPr>
          <w:sz w:val="20"/>
          <w:szCs w:val="20"/>
        </w:rPr>
        <w:t>Исходя из анализа сложившихся тенденций, конкретных социально –экономических условий и перспективных оценок, необходимо разработать и обосновать оптимальные пути социально – экономического развития муниципального образования «Молчановский район».</w:t>
      </w:r>
    </w:p>
    <w:p w:rsidR="00DA02EC" w:rsidRPr="00FC657B" w:rsidRDefault="00DA02EC" w:rsidP="005C4BB9">
      <w:pPr>
        <w:tabs>
          <w:tab w:val="left" w:pos="720"/>
        </w:tabs>
        <w:ind w:firstLine="709"/>
        <w:jc w:val="both"/>
        <w:rPr>
          <w:sz w:val="20"/>
          <w:szCs w:val="20"/>
        </w:rPr>
      </w:pPr>
      <w:r w:rsidRPr="00FC657B">
        <w:rPr>
          <w:sz w:val="20"/>
          <w:szCs w:val="20"/>
        </w:rPr>
        <w:t>Основной акцент в пояснительной записке должен быть сделан на:</w:t>
      </w:r>
    </w:p>
    <w:p w:rsidR="00DA02EC" w:rsidRPr="00FC657B" w:rsidRDefault="00DA02EC" w:rsidP="005C4BB9">
      <w:pPr>
        <w:tabs>
          <w:tab w:val="left" w:pos="720"/>
        </w:tabs>
        <w:ind w:firstLine="709"/>
        <w:jc w:val="both"/>
        <w:rPr>
          <w:sz w:val="20"/>
          <w:szCs w:val="20"/>
        </w:rPr>
      </w:pPr>
      <w:r w:rsidRPr="00FC657B">
        <w:rPr>
          <w:sz w:val="20"/>
          <w:szCs w:val="20"/>
        </w:rPr>
        <w:t>1) ключевые для муниципального образования сферы экономической деятельности с предметным пояснением наблюдаемой динамики по указанным сферам (инвестиционные проекты, деятельность отдельных предприятий, выпуск конкретного вида продукции);</w:t>
      </w:r>
    </w:p>
    <w:p w:rsidR="00DA02EC" w:rsidRPr="00FC657B" w:rsidRDefault="00DA02EC" w:rsidP="005C4BB9">
      <w:pPr>
        <w:tabs>
          <w:tab w:val="left" w:pos="720"/>
        </w:tabs>
        <w:ind w:firstLine="709"/>
        <w:jc w:val="both"/>
        <w:rPr>
          <w:sz w:val="20"/>
          <w:szCs w:val="20"/>
        </w:rPr>
      </w:pPr>
      <w:r w:rsidRPr="00FC657B">
        <w:rPr>
          <w:sz w:val="20"/>
          <w:szCs w:val="20"/>
        </w:rPr>
        <w:t>2) анализ и описание прогнозного периода.</w:t>
      </w:r>
    </w:p>
    <w:p w:rsidR="00DA02EC" w:rsidRPr="00FC657B" w:rsidRDefault="00DA02EC" w:rsidP="005C4BB9">
      <w:pPr>
        <w:tabs>
          <w:tab w:val="left" w:pos="720"/>
          <w:tab w:val="left" w:pos="900"/>
        </w:tabs>
        <w:ind w:firstLine="709"/>
        <w:jc w:val="both"/>
        <w:rPr>
          <w:sz w:val="20"/>
          <w:szCs w:val="20"/>
        </w:rPr>
      </w:pPr>
      <w:r w:rsidRPr="00FC657B">
        <w:rPr>
          <w:sz w:val="20"/>
          <w:szCs w:val="20"/>
        </w:rPr>
        <w:t>Основными разделами пояснительной записки (наиболее подробными) должны являться разделы:</w:t>
      </w:r>
    </w:p>
    <w:p w:rsidR="00DA02EC" w:rsidRPr="00FC657B" w:rsidRDefault="00DA02EC" w:rsidP="005C4BB9">
      <w:pPr>
        <w:tabs>
          <w:tab w:val="left" w:pos="720"/>
        </w:tabs>
        <w:ind w:firstLine="709"/>
        <w:jc w:val="both"/>
        <w:rPr>
          <w:sz w:val="20"/>
          <w:szCs w:val="20"/>
        </w:rPr>
      </w:pPr>
      <w:r w:rsidRPr="00FC657B">
        <w:rPr>
          <w:sz w:val="20"/>
          <w:szCs w:val="20"/>
        </w:rPr>
        <w:t>1) общая оценка социально – экономической ситуации в муниципальном образовании за отчетный период (общая оценка состояния экономики и социальной сферы муниципального образования, наиболее значимые позитивные и негативные тенденции его социально – экономического развития, выявленные на основе анализа показателей и используемые при подготовке прогноза);</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2) промышленное производство (структура производства по видам экономической деятельности, перечень наиболее крупных предприятий, определяющих развитие соответствующей отрасли, с указанием наименования выпускаемой ими продукции, наблюдаемая динамика производства по видам деятельности с указанием конкретных причин описываемой динамики);</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3) сельское хозяйство с выделением особенностей развития сельскохозяйственных предприятий, фермерских и личных подсобных хозяйств (динамика развития, доля в общем объеме производства сельскохозяйственной продукции, специализация);</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4) транспорт (состояние и протяженность автомобильных дорог и железнодорожных путей);</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5) строительство (объем выполненных работ по данной отрасли, динамика ввода жилых домов);</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6) инвестиции (источники инвестиций, роль инвестиционных программ, основные инвестиционные проекты);</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7) торговля и услуги населению (наличие и обеспеченность населения всеми необходимыми видами продукции и услуг, проведение и участие в ярмарках и конкурсах);</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8) малое и среднее предпринимательство, включая микропредприятия (динамика развития, взаимодействие с органами местного самоуправления, консультационная и методическая работа в центрах поддержки предпринимательства);</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9) финансы (результаты функционирования организаций);</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10) население (динамика численности населения, основные факторы, влияющие на демографические процессы);</w:t>
      </w:r>
    </w:p>
    <w:p w:rsidR="00DA02EC" w:rsidRPr="00FC657B" w:rsidRDefault="00DA02EC" w:rsidP="005C4BB9">
      <w:pPr>
        <w:widowControl w:val="0"/>
        <w:tabs>
          <w:tab w:val="left" w:pos="720"/>
          <w:tab w:val="left" w:pos="851"/>
        </w:tabs>
        <w:ind w:firstLine="709"/>
        <w:jc w:val="both"/>
        <w:rPr>
          <w:sz w:val="20"/>
          <w:szCs w:val="20"/>
        </w:rPr>
      </w:pPr>
      <w:r w:rsidRPr="00FC657B">
        <w:rPr>
          <w:sz w:val="20"/>
          <w:szCs w:val="20"/>
        </w:rPr>
        <w:t>11) труд и занятость (состояние рынка труда, оценка численности трудовых ресурсов, динамика показателей безработицы, уровень жизни населения).</w:t>
      </w:r>
    </w:p>
    <w:p w:rsidR="00DA02EC" w:rsidRPr="00FC657B" w:rsidRDefault="00DA02EC" w:rsidP="005C4BB9">
      <w:pPr>
        <w:tabs>
          <w:tab w:val="left" w:pos="720"/>
        </w:tabs>
        <w:ind w:firstLine="709"/>
        <w:jc w:val="both"/>
        <w:rPr>
          <w:sz w:val="20"/>
          <w:szCs w:val="20"/>
        </w:rPr>
      </w:pPr>
      <w:r w:rsidRPr="00FC657B">
        <w:rPr>
          <w:sz w:val="20"/>
          <w:szCs w:val="20"/>
        </w:rPr>
        <w:t>10. Отдел экономического анализа и прогнозирования Администрации Молчановского района размещает прогноз на официальном сайте муниципального образования «Молчановский район» (</w:t>
      </w:r>
      <w:hyperlink r:id="rId39" w:history="1">
        <w:r w:rsidRPr="00FC657B">
          <w:rPr>
            <w:rStyle w:val="Hyperlink"/>
            <w:sz w:val="20"/>
            <w:szCs w:val="20"/>
          </w:rPr>
          <w:t>http://www.molchanovo.ru</w:t>
        </w:r>
      </w:hyperlink>
      <w:r w:rsidRPr="00FC657B">
        <w:rPr>
          <w:sz w:val="20"/>
          <w:szCs w:val="20"/>
        </w:rPr>
        <w:t xml:space="preserve">) в течение 3 рабочих дней со дня утверждения (внесения изменений). </w:t>
      </w:r>
    </w:p>
    <w:p w:rsidR="00DA02EC" w:rsidRPr="00FC657B" w:rsidRDefault="00DA02EC" w:rsidP="005C4BB9">
      <w:pPr>
        <w:tabs>
          <w:tab w:val="left" w:pos="720"/>
        </w:tabs>
        <w:ind w:firstLine="709"/>
        <w:jc w:val="both"/>
        <w:rPr>
          <w:sz w:val="20"/>
          <w:szCs w:val="20"/>
        </w:rPr>
      </w:pPr>
    </w:p>
    <w:p w:rsidR="00DA02EC" w:rsidRPr="00FC657B" w:rsidRDefault="00DA02EC" w:rsidP="005C4BB9">
      <w:pPr>
        <w:tabs>
          <w:tab w:val="left" w:pos="720"/>
        </w:tabs>
        <w:ind w:firstLine="709"/>
        <w:jc w:val="both"/>
        <w:rPr>
          <w:sz w:val="20"/>
          <w:szCs w:val="20"/>
        </w:rPr>
      </w:pPr>
    </w:p>
    <w:p w:rsidR="00DA02EC" w:rsidRPr="00FC657B" w:rsidRDefault="00DA02EC" w:rsidP="005C4BB9">
      <w:pPr>
        <w:tabs>
          <w:tab w:val="left" w:pos="720"/>
        </w:tabs>
        <w:ind w:firstLine="709"/>
        <w:jc w:val="both"/>
        <w:rPr>
          <w:sz w:val="20"/>
          <w:szCs w:val="20"/>
        </w:rPr>
      </w:pPr>
    </w:p>
    <w:p w:rsidR="00DA02EC" w:rsidRPr="00FC657B" w:rsidRDefault="00DA02EC" w:rsidP="005C4BB9">
      <w:pPr>
        <w:ind w:right="-370"/>
        <w:rPr>
          <w:sz w:val="20"/>
          <w:szCs w:val="20"/>
        </w:rPr>
      </w:pPr>
      <w:r w:rsidRPr="00FC657B">
        <w:rPr>
          <w:sz w:val="20"/>
          <w:szCs w:val="20"/>
        </w:rPr>
        <w:t xml:space="preserve">И.о. управляющего делами </w:t>
      </w:r>
    </w:p>
    <w:p w:rsidR="00DA02EC" w:rsidRPr="00FC657B" w:rsidRDefault="00DA02EC" w:rsidP="005C4BB9">
      <w:pPr>
        <w:rPr>
          <w:sz w:val="20"/>
          <w:szCs w:val="20"/>
        </w:rPr>
      </w:pPr>
      <w:r w:rsidRPr="00FC657B">
        <w:rPr>
          <w:sz w:val="20"/>
          <w:szCs w:val="20"/>
        </w:rPr>
        <w:t>Администрации Молчановского района                                                 С.С. Захаренко</w:t>
      </w:r>
    </w:p>
    <w:p w:rsidR="00DA02EC" w:rsidRPr="00FC657B" w:rsidRDefault="00DA02EC" w:rsidP="005C4BB9">
      <w:pPr>
        <w:pStyle w:val="ConsPlusNormal"/>
        <w:ind w:firstLine="709"/>
        <w:jc w:val="both"/>
        <w:rPr>
          <w:rFonts w:ascii="Times New Roman" w:hAnsi="Times New Roman" w:cs="Times New Roman"/>
        </w:rPr>
      </w:pPr>
    </w:p>
    <w:p w:rsidR="00DA02EC" w:rsidRDefault="00DA02EC" w:rsidP="0002635F">
      <w:pPr>
        <w:ind w:right="-2"/>
        <w:jc w:val="both"/>
        <w:rPr>
          <w:b/>
          <w:sz w:val="20"/>
          <w:szCs w:val="20"/>
        </w:rPr>
      </w:pPr>
    </w:p>
    <w:p w:rsidR="00DA02EC" w:rsidRPr="005C4BB9" w:rsidRDefault="00DA02EC" w:rsidP="005C4BB9">
      <w:pPr>
        <w:jc w:val="both"/>
        <w:rPr>
          <w:b/>
          <w:color w:val="000000"/>
          <w:sz w:val="20"/>
          <w:szCs w:val="20"/>
        </w:rPr>
      </w:pPr>
      <w:r w:rsidRPr="005C4BB9">
        <w:rPr>
          <w:b/>
          <w:sz w:val="20"/>
          <w:szCs w:val="20"/>
        </w:rPr>
        <w:t>Постановление Администрации Молчановского района от 26.09.2019 № 608 «</w:t>
      </w:r>
      <w:r w:rsidRPr="005C4BB9">
        <w:rPr>
          <w:b/>
          <w:color w:val="000000"/>
          <w:sz w:val="20"/>
          <w:szCs w:val="20"/>
        </w:rPr>
        <w:t>О внесении изменения в постановление Администрации Молчановского района от 29.08.2019 № 541»</w:t>
      </w:r>
    </w:p>
    <w:p w:rsidR="00DA02EC" w:rsidRDefault="00DA02EC" w:rsidP="0002635F">
      <w:pPr>
        <w:ind w:right="-2"/>
        <w:jc w:val="both"/>
        <w:rPr>
          <w:b/>
          <w:sz w:val="20"/>
          <w:szCs w:val="20"/>
        </w:rPr>
      </w:pPr>
    </w:p>
    <w:p w:rsidR="00DA02EC" w:rsidRPr="00455D1C" w:rsidRDefault="00DA02EC" w:rsidP="005C4BB9">
      <w:pPr>
        <w:pStyle w:val="ConsPlusNormal"/>
        <w:jc w:val="both"/>
        <w:rPr>
          <w:rFonts w:ascii="Times New Roman" w:hAnsi="Times New Roman" w:cs="Times New Roman"/>
          <w:color w:val="FF0000"/>
        </w:rPr>
      </w:pPr>
      <w:r w:rsidRPr="00455D1C">
        <w:rPr>
          <w:rFonts w:ascii="Times New Roman" w:hAnsi="Times New Roman" w:cs="Times New Roman"/>
        </w:rPr>
        <w:t xml:space="preserve">С целью приведения в соответствие с действующим законодательством </w:t>
      </w:r>
    </w:p>
    <w:p w:rsidR="00DA02EC" w:rsidRPr="00455D1C" w:rsidRDefault="00DA02EC" w:rsidP="005C4BB9">
      <w:pPr>
        <w:autoSpaceDE w:val="0"/>
        <w:autoSpaceDN w:val="0"/>
        <w:adjustRightInd w:val="0"/>
        <w:jc w:val="both"/>
        <w:rPr>
          <w:bCs/>
          <w:sz w:val="20"/>
          <w:szCs w:val="20"/>
        </w:rPr>
      </w:pPr>
    </w:p>
    <w:p w:rsidR="00DA02EC" w:rsidRPr="00455D1C" w:rsidRDefault="00DA02EC" w:rsidP="005C4BB9">
      <w:pPr>
        <w:autoSpaceDE w:val="0"/>
        <w:autoSpaceDN w:val="0"/>
        <w:adjustRightInd w:val="0"/>
        <w:jc w:val="both"/>
        <w:rPr>
          <w:color w:val="000000"/>
          <w:sz w:val="20"/>
          <w:szCs w:val="20"/>
        </w:rPr>
      </w:pPr>
      <w:r w:rsidRPr="00455D1C">
        <w:rPr>
          <w:color w:val="000000"/>
          <w:sz w:val="20"/>
          <w:szCs w:val="20"/>
        </w:rPr>
        <w:t>ПОСТАНОВЛЯЮ:</w:t>
      </w:r>
    </w:p>
    <w:p w:rsidR="00DA02EC" w:rsidRPr="00455D1C" w:rsidRDefault="00DA02EC" w:rsidP="005C4BB9">
      <w:pPr>
        <w:autoSpaceDE w:val="0"/>
        <w:autoSpaceDN w:val="0"/>
        <w:adjustRightInd w:val="0"/>
        <w:ind w:firstLine="540"/>
        <w:jc w:val="both"/>
        <w:rPr>
          <w:color w:val="000000"/>
          <w:sz w:val="20"/>
          <w:szCs w:val="20"/>
        </w:rPr>
      </w:pPr>
    </w:p>
    <w:p w:rsidR="00DA02EC" w:rsidRPr="00455D1C" w:rsidRDefault="00DA02EC" w:rsidP="005C4BB9">
      <w:pPr>
        <w:pStyle w:val="ConsPlusNormal"/>
        <w:jc w:val="both"/>
        <w:rPr>
          <w:rFonts w:ascii="Times New Roman" w:hAnsi="Times New Roman" w:cs="Times New Roman"/>
          <w:color w:val="000000"/>
        </w:rPr>
      </w:pPr>
      <w:r w:rsidRPr="00455D1C">
        <w:rPr>
          <w:rFonts w:ascii="Times New Roman" w:hAnsi="Times New Roman" w:cs="Times New Roman"/>
          <w:color w:val="000000"/>
        </w:rPr>
        <w:t>1. Внести в постановление Администрации Молчановского района от 29.08.2019 № 541 «О внесении изменений в постановление Администрации Молчановского района от 26.12.2017 № 852» следующее изменение:</w:t>
      </w:r>
    </w:p>
    <w:p w:rsidR="00DA02EC" w:rsidRPr="00455D1C" w:rsidRDefault="00DA02EC" w:rsidP="005C4BB9">
      <w:pPr>
        <w:pStyle w:val="ConsPlusNormal"/>
        <w:jc w:val="both"/>
        <w:rPr>
          <w:rFonts w:ascii="Times New Roman" w:hAnsi="Times New Roman" w:cs="Times New Roman"/>
          <w:color w:val="000000"/>
        </w:rPr>
      </w:pPr>
      <w:r w:rsidRPr="00455D1C">
        <w:rPr>
          <w:rFonts w:ascii="Times New Roman" w:hAnsi="Times New Roman" w:cs="Times New Roman"/>
          <w:color w:val="000000"/>
        </w:rPr>
        <w:t>абзац второй изложить в следующей редакции:</w:t>
      </w:r>
    </w:p>
    <w:p w:rsidR="00DA02EC" w:rsidRPr="00455D1C" w:rsidRDefault="00DA02EC" w:rsidP="005C4BB9">
      <w:pPr>
        <w:pStyle w:val="ConsPlusNormal"/>
        <w:jc w:val="both"/>
        <w:rPr>
          <w:rFonts w:ascii="Times New Roman" w:hAnsi="Times New Roman" w:cs="Times New Roman"/>
          <w:color w:val="000000"/>
        </w:rPr>
      </w:pPr>
      <w:r w:rsidRPr="00455D1C">
        <w:rPr>
          <w:rFonts w:ascii="Times New Roman" w:hAnsi="Times New Roman" w:cs="Times New Roman"/>
          <w:color w:val="000000"/>
        </w:rPr>
        <w:t xml:space="preserve">«в приложении № 1 </w:t>
      </w:r>
      <w:r w:rsidRPr="00455D1C">
        <w:rPr>
          <w:rFonts w:ascii="Times New Roman" w:hAnsi="Times New Roman" w:cs="Times New Roman"/>
        </w:rPr>
        <w:t>«Положение о предоставлении субсидий на повышение продуктивности в молочном скотоводстве</w:t>
      </w:r>
      <w:r w:rsidRPr="00455D1C">
        <w:rPr>
          <w:rFonts w:ascii="Times New Roman" w:hAnsi="Times New Roman" w:cs="Times New Roman"/>
          <w:color w:val="000000"/>
        </w:rPr>
        <w:t>» к постановлению</w:t>
      </w:r>
      <w:r w:rsidRPr="00455D1C">
        <w:rPr>
          <w:rFonts w:ascii="Times New Roman" w:hAnsi="Times New Roman" w:cs="Times New Roman"/>
        </w:rPr>
        <w:t>:».</w:t>
      </w:r>
    </w:p>
    <w:p w:rsidR="00DA02EC" w:rsidRPr="00455D1C" w:rsidRDefault="00DA02EC" w:rsidP="005C4BB9">
      <w:pPr>
        <w:pStyle w:val="ConsPlusNormal"/>
        <w:jc w:val="both"/>
        <w:textAlignment w:val="baseline"/>
        <w:rPr>
          <w:rFonts w:ascii="Times New Roman" w:hAnsi="Times New Roman" w:cs="Times New Roman"/>
          <w:color w:val="000000"/>
        </w:rPr>
      </w:pPr>
      <w:r w:rsidRPr="00455D1C">
        <w:rPr>
          <w:rFonts w:ascii="Times New Roman" w:hAnsi="Times New Roman" w:cs="Times New Roman"/>
          <w:color w:val="000000"/>
        </w:rPr>
        <w:t>2. 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r w:rsidRPr="00455D1C">
        <w:rPr>
          <w:rFonts w:ascii="Times New Roman" w:hAnsi="Times New Roman" w:cs="Times New Roman"/>
          <w:color w:val="000000"/>
          <w:lang w:val="en-US"/>
        </w:rPr>
        <w:t>http</w:t>
      </w:r>
      <w:r w:rsidRPr="00455D1C">
        <w:rPr>
          <w:rFonts w:ascii="Times New Roman" w:hAnsi="Times New Roman" w:cs="Times New Roman"/>
          <w:color w:val="000000"/>
        </w:rPr>
        <w:t xml:space="preserve">:// </w:t>
      </w:r>
      <w:hyperlink r:id="rId40" w:history="1">
        <w:r w:rsidRPr="00455D1C">
          <w:rPr>
            <w:rStyle w:val="Hyperlink"/>
            <w:rFonts w:ascii="Times New Roman" w:hAnsi="Times New Roman"/>
            <w:lang w:val="en-US"/>
          </w:rPr>
          <w:t>www</w:t>
        </w:r>
        <w:r w:rsidRPr="00455D1C">
          <w:rPr>
            <w:rStyle w:val="Hyperlink"/>
            <w:rFonts w:ascii="Times New Roman" w:hAnsi="Times New Roman"/>
          </w:rPr>
          <w:t>.</w:t>
        </w:r>
        <w:r w:rsidRPr="00455D1C">
          <w:rPr>
            <w:rStyle w:val="Hyperlink"/>
            <w:rFonts w:ascii="Times New Roman" w:hAnsi="Times New Roman"/>
            <w:lang w:val="en-US"/>
          </w:rPr>
          <w:t>molchanovo</w:t>
        </w:r>
        <w:r w:rsidRPr="00455D1C">
          <w:rPr>
            <w:rStyle w:val="Hyperlink"/>
            <w:rFonts w:ascii="Times New Roman" w:hAnsi="Times New Roman"/>
          </w:rPr>
          <w:t>.</w:t>
        </w:r>
        <w:r w:rsidRPr="00455D1C">
          <w:rPr>
            <w:rStyle w:val="Hyperlink"/>
            <w:rFonts w:ascii="Times New Roman" w:hAnsi="Times New Roman"/>
            <w:lang w:val="en-US"/>
          </w:rPr>
          <w:t>ru</w:t>
        </w:r>
        <w:r w:rsidRPr="00455D1C">
          <w:rPr>
            <w:rStyle w:val="Hyperlink"/>
            <w:rFonts w:ascii="Times New Roman" w:hAnsi="Times New Roman"/>
          </w:rPr>
          <w:t>/</w:t>
        </w:r>
      </w:hyperlink>
      <w:r w:rsidRPr="00455D1C">
        <w:rPr>
          <w:rFonts w:ascii="Times New Roman" w:hAnsi="Times New Roman" w:cs="Times New Roman"/>
          <w:color w:val="000000"/>
        </w:rPr>
        <w:t>).</w:t>
      </w:r>
    </w:p>
    <w:p w:rsidR="00DA02EC" w:rsidRPr="00455D1C" w:rsidRDefault="00DA02EC" w:rsidP="005C4BB9">
      <w:pPr>
        <w:pStyle w:val="ConsPlusNormal"/>
        <w:jc w:val="both"/>
        <w:textAlignment w:val="baseline"/>
        <w:rPr>
          <w:rFonts w:ascii="Times New Roman" w:hAnsi="Times New Roman" w:cs="Times New Roman"/>
        </w:rPr>
      </w:pPr>
      <w:r w:rsidRPr="00455D1C">
        <w:rPr>
          <w:rFonts w:ascii="Times New Roman" w:hAnsi="Times New Roman" w:cs="Times New Roman"/>
          <w:color w:val="000000"/>
        </w:rPr>
        <w:t xml:space="preserve">3. </w:t>
      </w:r>
      <w:r w:rsidRPr="00455D1C">
        <w:rPr>
          <w:rFonts w:ascii="Times New Roman" w:hAnsi="Times New Roman" w:cs="Times New Roman"/>
        </w:rPr>
        <w:t xml:space="preserve">Контроль за исполнением настоящего постановления возложить на   и.о. заместителя Главы Молчановского района по экономической политике        Е.В. Щедрову. </w:t>
      </w:r>
    </w:p>
    <w:p w:rsidR="00DA02EC" w:rsidRPr="00455D1C" w:rsidRDefault="00DA02EC" w:rsidP="005C4BB9">
      <w:pPr>
        <w:autoSpaceDE w:val="0"/>
        <w:autoSpaceDN w:val="0"/>
        <w:adjustRightInd w:val="0"/>
        <w:ind w:firstLine="709"/>
        <w:jc w:val="both"/>
        <w:rPr>
          <w:color w:val="000000"/>
          <w:sz w:val="20"/>
          <w:szCs w:val="20"/>
        </w:rPr>
      </w:pPr>
    </w:p>
    <w:p w:rsidR="00DA02EC" w:rsidRPr="00455D1C" w:rsidRDefault="00DA02EC" w:rsidP="005C4BB9">
      <w:pPr>
        <w:autoSpaceDE w:val="0"/>
        <w:autoSpaceDN w:val="0"/>
        <w:adjustRightInd w:val="0"/>
        <w:ind w:firstLine="540"/>
        <w:jc w:val="both"/>
        <w:rPr>
          <w:color w:val="000000"/>
          <w:sz w:val="20"/>
          <w:szCs w:val="20"/>
        </w:rPr>
      </w:pPr>
    </w:p>
    <w:p w:rsidR="00DA02EC" w:rsidRPr="00455D1C" w:rsidRDefault="00DA02EC" w:rsidP="005C4BB9">
      <w:pPr>
        <w:autoSpaceDE w:val="0"/>
        <w:autoSpaceDN w:val="0"/>
        <w:adjustRightInd w:val="0"/>
        <w:ind w:firstLine="540"/>
        <w:jc w:val="both"/>
        <w:rPr>
          <w:color w:val="000000"/>
          <w:sz w:val="20"/>
          <w:szCs w:val="20"/>
        </w:rPr>
      </w:pPr>
    </w:p>
    <w:p w:rsidR="00DA02EC" w:rsidRPr="00455D1C" w:rsidRDefault="00DA02EC" w:rsidP="005C4BB9">
      <w:pPr>
        <w:autoSpaceDE w:val="0"/>
        <w:autoSpaceDN w:val="0"/>
        <w:adjustRightInd w:val="0"/>
        <w:jc w:val="both"/>
        <w:rPr>
          <w:color w:val="000000"/>
          <w:sz w:val="20"/>
          <w:szCs w:val="20"/>
        </w:rPr>
      </w:pPr>
      <w:r w:rsidRPr="00455D1C">
        <w:rPr>
          <w:color w:val="000000"/>
          <w:sz w:val="20"/>
          <w:szCs w:val="20"/>
        </w:rPr>
        <w:t>Глава Молчановского района                                                              Ю.Ю. Сальков</w:t>
      </w:r>
    </w:p>
    <w:p w:rsidR="00DA02EC" w:rsidRPr="00455D1C" w:rsidRDefault="00DA02EC" w:rsidP="005C4BB9">
      <w:pPr>
        <w:autoSpaceDE w:val="0"/>
        <w:autoSpaceDN w:val="0"/>
        <w:adjustRightInd w:val="0"/>
        <w:jc w:val="both"/>
        <w:rPr>
          <w:color w:val="000000"/>
          <w:sz w:val="20"/>
          <w:szCs w:val="20"/>
        </w:rPr>
      </w:pPr>
    </w:p>
    <w:p w:rsidR="00DA02EC" w:rsidRPr="00455D1C" w:rsidRDefault="00DA02EC" w:rsidP="005C4BB9">
      <w:pPr>
        <w:autoSpaceDE w:val="0"/>
        <w:autoSpaceDN w:val="0"/>
        <w:adjustRightInd w:val="0"/>
        <w:jc w:val="both"/>
        <w:rPr>
          <w:color w:val="000000"/>
          <w:sz w:val="20"/>
          <w:szCs w:val="20"/>
        </w:rPr>
      </w:pPr>
    </w:p>
    <w:p w:rsidR="00DA02EC" w:rsidRPr="00455D1C" w:rsidRDefault="00DA02EC" w:rsidP="005C4BB9">
      <w:pPr>
        <w:autoSpaceDE w:val="0"/>
        <w:autoSpaceDN w:val="0"/>
        <w:adjustRightInd w:val="0"/>
        <w:jc w:val="both"/>
        <w:rPr>
          <w:color w:val="000000"/>
          <w:sz w:val="20"/>
          <w:szCs w:val="20"/>
        </w:rPr>
      </w:pPr>
      <w:r>
        <w:rPr>
          <w:color w:val="000000"/>
          <w:sz w:val="20"/>
          <w:szCs w:val="20"/>
        </w:rPr>
        <w:br w:type="page"/>
      </w:r>
    </w:p>
    <w:p w:rsidR="00DA02EC" w:rsidRPr="00455D1C" w:rsidRDefault="00DA02EC" w:rsidP="005C4BB9">
      <w:pPr>
        <w:autoSpaceDE w:val="0"/>
        <w:autoSpaceDN w:val="0"/>
        <w:adjustRightInd w:val="0"/>
        <w:jc w:val="both"/>
        <w:rPr>
          <w:color w:val="000000"/>
          <w:sz w:val="20"/>
          <w:szCs w:val="20"/>
        </w:rPr>
      </w:pPr>
    </w:p>
    <w:p w:rsidR="00DA02EC" w:rsidRDefault="00DA02EC" w:rsidP="00842B4F">
      <w:pPr>
        <w:ind w:right="-2"/>
        <w:jc w:val="center"/>
        <w:rPr>
          <w:b/>
          <w:sz w:val="20"/>
          <w:szCs w:val="20"/>
        </w:rPr>
      </w:pPr>
      <w:r>
        <w:rPr>
          <w:b/>
          <w:sz w:val="20"/>
          <w:szCs w:val="20"/>
        </w:rPr>
        <w:t>СОДЕРЖАНИЕ</w:t>
      </w:r>
    </w:p>
    <w:p w:rsidR="00DA02EC" w:rsidRDefault="00DA02EC" w:rsidP="00567B69">
      <w:pPr>
        <w:ind w:right="98"/>
        <w:jc w:val="center"/>
        <w:rPr>
          <w:b/>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7"/>
        <w:gridCol w:w="851"/>
      </w:tblGrid>
      <w:tr w:rsidR="00DA02EC" w:rsidRPr="006104C9" w:rsidTr="006104C9">
        <w:trPr>
          <w:jc w:val="center"/>
        </w:trPr>
        <w:tc>
          <w:tcPr>
            <w:tcW w:w="9497" w:type="dxa"/>
          </w:tcPr>
          <w:p w:rsidR="00DA02EC" w:rsidRPr="007938BC" w:rsidRDefault="00DA02EC" w:rsidP="007938BC">
            <w:pPr>
              <w:pStyle w:val="ConsPlusNormal"/>
              <w:ind w:right="587" w:firstLine="0"/>
              <w:jc w:val="both"/>
              <w:rPr>
                <w:b/>
              </w:rPr>
            </w:pPr>
            <w:r w:rsidRPr="007938BC">
              <w:rPr>
                <w:rFonts w:ascii="Times New Roman" w:hAnsi="Times New Roman" w:cs="Times New Roman"/>
                <w:b/>
              </w:rPr>
              <w:t>Решение Думы Молчановского района от 26.09.2019 № 26 «О внесении изменения в решение Думы Молчановского района от 30.05.2019 № 15»</w:t>
            </w:r>
          </w:p>
          <w:p w:rsidR="00DA02EC" w:rsidRPr="006104C9" w:rsidRDefault="00DA02EC" w:rsidP="00705A0A">
            <w:pPr>
              <w:jc w:val="both"/>
              <w:rPr>
                <w:b/>
                <w:sz w:val="20"/>
                <w:szCs w:val="20"/>
              </w:rPr>
            </w:pPr>
          </w:p>
        </w:tc>
        <w:tc>
          <w:tcPr>
            <w:tcW w:w="851" w:type="dxa"/>
            <w:vAlign w:val="center"/>
          </w:tcPr>
          <w:p w:rsidR="00DA02EC" w:rsidRPr="006104C9" w:rsidRDefault="00DA02EC" w:rsidP="006104C9">
            <w:pPr>
              <w:ind w:right="98"/>
              <w:jc w:val="center"/>
              <w:rPr>
                <w:b/>
                <w:sz w:val="20"/>
                <w:szCs w:val="20"/>
              </w:rPr>
            </w:pPr>
            <w:r>
              <w:rPr>
                <w:b/>
                <w:sz w:val="20"/>
                <w:szCs w:val="20"/>
              </w:rPr>
              <w:t>3</w:t>
            </w:r>
          </w:p>
        </w:tc>
      </w:tr>
      <w:tr w:rsidR="00DA02EC" w:rsidRPr="006104C9" w:rsidTr="006104C9">
        <w:trPr>
          <w:jc w:val="center"/>
        </w:trPr>
        <w:tc>
          <w:tcPr>
            <w:tcW w:w="9497" w:type="dxa"/>
          </w:tcPr>
          <w:p w:rsidR="00DA02EC" w:rsidRDefault="00DA02EC" w:rsidP="007938BC">
            <w:pPr>
              <w:ind w:right="-2"/>
              <w:rPr>
                <w:b/>
                <w:sz w:val="20"/>
                <w:szCs w:val="20"/>
              </w:rPr>
            </w:pPr>
            <w:r>
              <w:rPr>
                <w:b/>
                <w:sz w:val="20"/>
                <w:szCs w:val="20"/>
              </w:rPr>
              <w:t>Проект решения Думы Молчановского района от 26.09.2019 № 27 «О внесении дополнения в Устав Молчановского района»</w:t>
            </w:r>
          </w:p>
          <w:p w:rsidR="00DA02EC" w:rsidRPr="006104C9" w:rsidRDefault="00DA02EC" w:rsidP="00705A0A">
            <w:pPr>
              <w:jc w:val="both"/>
              <w:rPr>
                <w:b/>
                <w:sz w:val="20"/>
                <w:szCs w:val="20"/>
              </w:rPr>
            </w:pPr>
          </w:p>
        </w:tc>
        <w:tc>
          <w:tcPr>
            <w:tcW w:w="851" w:type="dxa"/>
            <w:vAlign w:val="center"/>
          </w:tcPr>
          <w:p w:rsidR="00DA02EC" w:rsidRPr="006104C9" w:rsidRDefault="00DA02EC" w:rsidP="006104C9">
            <w:pPr>
              <w:ind w:right="98"/>
              <w:jc w:val="center"/>
              <w:rPr>
                <w:b/>
                <w:sz w:val="20"/>
                <w:szCs w:val="20"/>
              </w:rPr>
            </w:pPr>
            <w:r>
              <w:rPr>
                <w:b/>
                <w:sz w:val="20"/>
                <w:szCs w:val="20"/>
              </w:rPr>
              <w:t>6</w:t>
            </w:r>
          </w:p>
        </w:tc>
      </w:tr>
      <w:tr w:rsidR="00DA02EC" w:rsidRPr="006104C9" w:rsidTr="006104C9">
        <w:trPr>
          <w:jc w:val="center"/>
        </w:trPr>
        <w:tc>
          <w:tcPr>
            <w:tcW w:w="9497" w:type="dxa"/>
          </w:tcPr>
          <w:p w:rsidR="00DA02EC" w:rsidRPr="0002635F" w:rsidRDefault="00DA02EC" w:rsidP="0002635F">
            <w:pPr>
              <w:ind w:right="-15"/>
              <w:jc w:val="both"/>
              <w:rPr>
                <w:b/>
                <w:color w:val="000000"/>
                <w:sz w:val="20"/>
                <w:szCs w:val="20"/>
              </w:rPr>
            </w:pPr>
            <w:r w:rsidRPr="0002635F">
              <w:rPr>
                <w:b/>
                <w:color w:val="000000"/>
                <w:sz w:val="20"/>
                <w:szCs w:val="20"/>
              </w:rPr>
              <w:t>Постановление Администрации Молчановского района от 04.09.2019 № 551 «Об установлении расходного обязательства муниципального образования «Молчановский район» на приобретение спортивного инвентаря и оборудования для муниципальных детско-юношеских спортивных школ, спортивных школ, специализированных детско-юношеских спортивных школ олимпийского резерва на 2019 год и на плановый период 2020 и 2021 годов»</w:t>
            </w:r>
          </w:p>
          <w:p w:rsidR="00DA02EC" w:rsidRDefault="00DA02EC" w:rsidP="007938BC">
            <w:pPr>
              <w:ind w:right="-2"/>
              <w:rPr>
                <w:b/>
                <w:sz w:val="20"/>
                <w:szCs w:val="20"/>
              </w:rPr>
            </w:pPr>
          </w:p>
        </w:tc>
        <w:tc>
          <w:tcPr>
            <w:tcW w:w="851" w:type="dxa"/>
            <w:vAlign w:val="center"/>
          </w:tcPr>
          <w:p w:rsidR="00DA02EC" w:rsidRDefault="00DA02EC" w:rsidP="006104C9">
            <w:pPr>
              <w:ind w:right="98"/>
              <w:jc w:val="center"/>
              <w:rPr>
                <w:b/>
                <w:sz w:val="20"/>
                <w:szCs w:val="20"/>
              </w:rPr>
            </w:pPr>
            <w:r>
              <w:rPr>
                <w:b/>
                <w:sz w:val="20"/>
                <w:szCs w:val="20"/>
              </w:rPr>
              <w:t>6</w:t>
            </w:r>
          </w:p>
        </w:tc>
      </w:tr>
      <w:tr w:rsidR="00DA02EC" w:rsidRPr="006104C9" w:rsidTr="006104C9">
        <w:trPr>
          <w:jc w:val="center"/>
        </w:trPr>
        <w:tc>
          <w:tcPr>
            <w:tcW w:w="9497" w:type="dxa"/>
          </w:tcPr>
          <w:p w:rsidR="00DA02EC" w:rsidRPr="00B2521A" w:rsidRDefault="00DA02EC" w:rsidP="005C4BB9">
            <w:pPr>
              <w:pStyle w:val="ConsPlusNormal"/>
              <w:tabs>
                <w:tab w:val="left" w:pos="9072"/>
              </w:tabs>
              <w:ind w:firstLine="0"/>
              <w:jc w:val="both"/>
              <w:rPr>
                <w:rFonts w:ascii="Times New Roman" w:hAnsi="Times New Roman" w:cs="Times New Roman"/>
                <w:b/>
                <w:color w:val="000000"/>
                <w:lang w:eastAsia="ru-RU"/>
              </w:rPr>
            </w:pPr>
            <w:r w:rsidRPr="00B2521A">
              <w:rPr>
                <w:rFonts w:ascii="Times New Roman" w:hAnsi="Times New Roman" w:cs="Times New Roman"/>
                <w:b/>
                <w:color w:val="000000"/>
                <w:lang w:eastAsia="ru-RU"/>
              </w:rPr>
              <w:t>Постановление Администрации Молчановского района от 05.09.2019 № 552 «О внесении изменения в постановление Администрации Молчановского района от 30.12.2016 № 670»</w:t>
            </w:r>
          </w:p>
          <w:p w:rsidR="00DA02EC" w:rsidRPr="0002635F" w:rsidRDefault="00DA02EC" w:rsidP="0002635F">
            <w:pPr>
              <w:ind w:right="-15"/>
              <w:jc w:val="both"/>
              <w:rPr>
                <w:b/>
                <w:color w:val="000000"/>
                <w:sz w:val="20"/>
                <w:szCs w:val="20"/>
              </w:rPr>
            </w:pPr>
          </w:p>
        </w:tc>
        <w:tc>
          <w:tcPr>
            <w:tcW w:w="851" w:type="dxa"/>
            <w:vAlign w:val="center"/>
          </w:tcPr>
          <w:p w:rsidR="00DA02EC" w:rsidRDefault="00DA02EC" w:rsidP="006104C9">
            <w:pPr>
              <w:ind w:right="98"/>
              <w:jc w:val="center"/>
              <w:rPr>
                <w:b/>
                <w:sz w:val="20"/>
                <w:szCs w:val="20"/>
              </w:rPr>
            </w:pPr>
            <w:r>
              <w:rPr>
                <w:b/>
                <w:sz w:val="20"/>
                <w:szCs w:val="20"/>
              </w:rPr>
              <w:t>7</w:t>
            </w:r>
          </w:p>
        </w:tc>
      </w:tr>
      <w:tr w:rsidR="00DA02EC" w:rsidRPr="006104C9" w:rsidTr="006104C9">
        <w:trPr>
          <w:jc w:val="center"/>
        </w:trPr>
        <w:tc>
          <w:tcPr>
            <w:tcW w:w="9497" w:type="dxa"/>
          </w:tcPr>
          <w:p w:rsidR="00DA02EC" w:rsidRPr="00761696" w:rsidRDefault="00DA02EC" w:rsidP="00842B4F">
            <w:pPr>
              <w:jc w:val="both"/>
              <w:rPr>
                <w:b/>
                <w:color w:val="000000"/>
                <w:sz w:val="20"/>
                <w:szCs w:val="20"/>
              </w:rPr>
            </w:pPr>
            <w:r w:rsidRPr="00761696">
              <w:rPr>
                <w:b/>
                <w:color w:val="000000"/>
                <w:sz w:val="20"/>
                <w:szCs w:val="20"/>
              </w:rPr>
              <w:t xml:space="preserve">Постановление Администрации Молчановского района от 05.09.2019 № 553 «О внесении изменения в постановление Администрации Молчановского района от  30.12.2016  № 665» </w:t>
            </w:r>
          </w:p>
          <w:p w:rsidR="00DA02EC" w:rsidRPr="00B2521A" w:rsidRDefault="00DA02EC" w:rsidP="005C4BB9">
            <w:pPr>
              <w:pStyle w:val="ConsPlusNormal"/>
              <w:tabs>
                <w:tab w:val="left" w:pos="9072"/>
              </w:tabs>
              <w:ind w:firstLine="0"/>
              <w:jc w:val="both"/>
              <w:rPr>
                <w:rFonts w:ascii="Times New Roman" w:hAnsi="Times New Roman" w:cs="Times New Roman"/>
                <w:b/>
                <w:color w:val="000000"/>
                <w:lang w:eastAsia="ru-RU"/>
              </w:rPr>
            </w:pPr>
          </w:p>
        </w:tc>
        <w:tc>
          <w:tcPr>
            <w:tcW w:w="851" w:type="dxa"/>
            <w:vAlign w:val="center"/>
          </w:tcPr>
          <w:p w:rsidR="00DA02EC" w:rsidRDefault="00DA02EC" w:rsidP="00842B4F">
            <w:pPr>
              <w:ind w:right="98"/>
              <w:rPr>
                <w:b/>
                <w:sz w:val="20"/>
                <w:szCs w:val="20"/>
              </w:rPr>
            </w:pPr>
            <w:r>
              <w:rPr>
                <w:b/>
                <w:sz w:val="20"/>
                <w:szCs w:val="20"/>
              </w:rPr>
              <w:t xml:space="preserve">    45</w:t>
            </w:r>
          </w:p>
        </w:tc>
      </w:tr>
      <w:tr w:rsidR="00DA02EC" w:rsidRPr="006104C9" w:rsidTr="006104C9">
        <w:trPr>
          <w:jc w:val="center"/>
        </w:trPr>
        <w:tc>
          <w:tcPr>
            <w:tcW w:w="9497" w:type="dxa"/>
          </w:tcPr>
          <w:p w:rsidR="00DA02EC" w:rsidRDefault="00DA02EC" w:rsidP="00842B4F">
            <w:pPr>
              <w:widowControl w:val="0"/>
              <w:autoSpaceDE w:val="0"/>
              <w:autoSpaceDN w:val="0"/>
              <w:adjustRightInd w:val="0"/>
              <w:jc w:val="both"/>
              <w:rPr>
                <w:b/>
                <w:sz w:val="20"/>
                <w:szCs w:val="20"/>
              </w:rPr>
            </w:pPr>
            <w:r>
              <w:rPr>
                <w:b/>
                <w:sz w:val="20"/>
                <w:szCs w:val="20"/>
              </w:rPr>
              <w:t>Постановление Администрации Молчановского района от 05.09.2019 № 554 «</w:t>
            </w:r>
            <w:r w:rsidRPr="00761696">
              <w:rPr>
                <w:b/>
                <w:sz w:val="20"/>
                <w:szCs w:val="20"/>
              </w:rPr>
              <w:t>О внесении изменения в постановление Администрации Молчановского района от 26.02.2019 № 108»</w:t>
            </w:r>
          </w:p>
          <w:p w:rsidR="00DA02EC" w:rsidRPr="00761696" w:rsidRDefault="00DA02EC" w:rsidP="00842B4F">
            <w:pPr>
              <w:jc w:val="both"/>
              <w:rPr>
                <w:b/>
                <w:color w:val="000000"/>
                <w:sz w:val="20"/>
                <w:szCs w:val="20"/>
              </w:rPr>
            </w:pPr>
          </w:p>
        </w:tc>
        <w:tc>
          <w:tcPr>
            <w:tcW w:w="851" w:type="dxa"/>
            <w:vAlign w:val="center"/>
          </w:tcPr>
          <w:p w:rsidR="00DA02EC" w:rsidRDefault="00DA02EC" w:rsidP="00842B4F">
            <w:pPr>
              <w:ind w:right="98"/>
              <w:rPr>
                <w:b/>
                <w:sz w:val="20"/>
                <w:szCs w:val="20"/>
              </w:rPr>
            </w:pPr>
            <w:r>
              <w:rPr>
                <w:b/>
                <w:sz w:val="20"/>
                <w:szCs w:val="20"/>
              </w:rPr>
              <w:t xml:space="preserve">   80</w:t>
            </w:r>
          </w:p>
        </w:tc>
      </w:tr>
      <w:tr w:rsidR="00DA02EC" w:rsidRPr="006104C9" w:rsidTr="006104C9">
        <w:trPr>
          <w:jc w:val="center"/>
        </w:trPr>
        <w:tc>
          <w:tcPr>
            <w:tcW w:w="9497" w:type="dxa"/>
          </w:tcPr>
          <w:p w:rsidR="00DA02EC" w:rsidRDefault="00DA02EC" w:rsidP="00842B4F">
            <w:pPr>
              <w:widowControl w:val="0"/>
              <w:autoSpaceDE w:val="0"/>
              <w:autoSpaceDN w:val="0"/>
              <w:adjustRightInd w:val="0"/>
              <w:jc w:val="both"/>
              <w:rPr>
                <w:b/>
                <w:color w:val="000000"/>
                <w:sz w:val="20"/>
                <w:szCs w:val="20"/>
              </w:rPr>
            </w:pPr>
            <w:r w:rsidRPr="00761696">
              <w:rPr>
                <w:b/>
                <w:sz w:val="20"/>
                <w:szCs w:val="20"/>
              </w:rPr>
              <w:t xml:space="preserve">Постановление Администрации Молчановского района от 05.09.2019 № 555 </w:t>
            </w:r>
            <w:r>
              <w:rPr>
                <w:b/>
                <w:sz w:val="20"/>
                <w:szCs w:val="20"/>
              </w:rPr>
              <w:t>«</w:t>
            </w:r>
            <w:r w:rsidRPr="00761696">
              <w:rPr>
                <w:b/>
                <w:color w:val="000000"/>
                <w:sz w:val="20"/>
                <w:szCs w:val="20"/>
              </w:rPr>
              <w:t>О внесении изменения в постановление Администрации Молчановского района от 26.02.2019 № 109</w:t>
            </w:r>
            <w:r>
              <w:rPr>
                <w:b/>
                <w:color w:val="000000"/>
                <w:sz w:val="20"/>
                <w:szCs w:val="20"/>
              </w:rPr>
              <w:t>»</w:t>
            </w:r>
          </w:p>
          <w:p w:rsidR="00DA02EC" w:rsidRDefault="00DA02EC" w:rsidP="00842B4F">
            <w:pPr>
              <w:widowControl w:val="0"/>
              <w:autoSpaceDE w:val="0"/>
              <w:autoSpaceDN w:val="0"/>
              <w:adjustRightInd w:val="0"/>
              <w:jc w:val="both"/>
              <w:rPr>
                <w:b/>
                <w:sz w:val="20"/>
                <w:szCs w:val="20"/>
              </w:rPr>
            </w:pPr>
          </w:p>
        </w:tc>
        <w:tc>
          <w:tcPr>
            <w:tcW w:w="851" w:type="dxa"/>
            <w:vAlign w:val="center"/>
          </w:tcPr>
          <w:p w:rsidR="00DA02EC" w:rsidRDefault="00DA02EC" w:rsidP="00842B4F">
            <w:pPr>
              <w:ind w:right="98"/>
              <w:rPr>
                <w:b/>
                <w:sz w:val="20"/>
                <w:szCs w:val="20"/>
              </w:rPr>
            </w:pPr>
            <w:r>
              <w:rPr>
                <w:b/>
                <w:sz w:val="20"/>
                <w:szCs w:val="20"/>
              </w:rPr>
              <w:t xml:space="preserve">   87</w:t>
            </w:r>
          </w:p>
        </w:tc>
      </w:tr>
      <w:tr w:rsidR="00DA02EC" w:rsidRPr="006104C9" w:rsidTr="006104C9">
        <w:trPr>
          <w:jc w:val="center"/>
        </w:trPr>
        <w:tc>
          <w:tcPr>
            <w:tcW w:w="9497" w:type="dxa"/>
          </w:tcPr>
          <w:p w:rsidR="00DA02EC" w:rsidRDefault="00DA02EC" w:rsidP="00842B4F">
            <w:pPr>
              <w:widowControl w:val="0"/>
              <w:autoSpaceDE w:val="0"/>
              <w:autoSpaceDN w:val="0"/>
              <w:adjustRightInd w:val="0"/>
              <w:jc w:val="both"/>
              <w:rPr>
                <w:b/>
                <w:color w:val="000000"/>
                <w:sz w:val="20"/>
                <w:szCs w:val="20"/>
              </w:rPr>
            </w:pPr>
            <w:r w:rsidRPr="00761696">
              <w:rPr>
                <w:b/>
                <w:sz w:val="20"/>
                <w:szCs w:val="20"/>
              </w:rPr>
              <w:t xml:space="preserve">Постановление Администрации Молчановского района от 05.09.2019 № 556 </w:t>
            </w:r>
            <w:r>
              <w:rPr>
                <w:b/>
                <w:sz w:val="20"/>
                <w:szCs w:val="20"/>
              </w:rPr>
              <w:t>«</w:t>
            </w:r>
            <w:r w:rsidRPr="00761696">
              <w:rPr>
                <w:b/>
                <w:color w:val="000000"/>
                <w:sz w:val="20"/>
                <w:szCs w:val="20"/>
              </w:rPr>
              <w:t>О внесении изменения в постановление Администрации Молчановского района от 26.02.2019 № 107</w:t>
            </w:r>
            <w:r>
              <w:rPr>
                <w:b/>
                <w:color w:val="000000"/>
                <w:sz w:val="20"/>
                <w:szCs w:val="20"/>
              </w:rPr>
              <w:t>»</w:t>
            </w:r>
          </w:p>
          <w:p w:rsidR="00DA02EC" w:rsidRDefault="00DA02EC" w:rsidP="00842B4F">
            <w:pPr>
              <w:widowControl w:val="0"/>
              <w:autoSpaceDE w:val="0"/>
              <w:autoSpaceDN w:val="0"/>
              <w:adjustRightInd w:val="0"/>
              <w:jc w:val="both"/>
              <w:rPr>
                <w:b/>
                <w:sz w:val="20"/>
                <w:szCs w:val="20"/>
              </w:rPr>
            </w:pPr>
          </w:p>
        </w:tc>
        <w:tc>
          <w:tcPr>
            <w:tcW w:w="851" w:type="dxa"/>
            <w:vAlign w:val="center"/>
          </w:tcPr>
          <w:p w:rsidR="00DA02EC" w:rsidRDefault="00DA02EC" w:rsidP="00842B4F">
            <w:pPr>
              <w:ind w:right="98"/>
              <w:rPr>
                <w:b/>
                <w:sz w:val="20"/>
                <w:szCs w:val="20"/>
              </w:rPr>
            </w:pPr>
            <w:r>
              <w:rPr>
                <w:b/>
                <w:sz w:val="20"/>
                <w:szCs w:val="20"/>
              </w:rPr>
              <w:t xml:space="preserve">   93</w:t>
            </w:r>
          </w:p>
        </w:tc>
      </w:tr>
      <w:tr w:rsidR="00DA02EC" w:rsidRPr="006104C9" w:rsidTr="006104C9">
        <w:trPr>
          <w:jc w:val="center"/>
        </w:trPr>
        <w:tc>
          <w:tcPr>
            <w:tcW w:w="9497" w:type="dxa"/>
          </w:tcPr>
          <w:p w:rsidR="00DA02EC" w:rsidRDefault="00DA02EC" w:rsidP="00842B4F">
            <w:pPr>
              <w:jc w:val="both"/>
              <w:rPr>
                <w:b/>
                <w:sz w:val="20"/>
                <w:szCs w:val="20"/>
              </w:rPr>
            </w:pPr>
            <w:r w:rsidRPr="005C4BB9">
              <w:rPr>
                <w:b/>
                <w:sz w:val="20"/>
                <w:szCs w:val="20"/>
              </w:rPr>
              <w:t>Постановление Администрации Молчановского района от  16.09.2019 № 572 «Об  утверждении  Порядка   разработки   и корректировки      прогноза    социально – экономического развития муниципального образования   «Молчановский   район»  на среднесрочный период»</w:t>
            </w:r>
          </w:p>
          <w:p w:rsidR="00DA02EC" w:rsidRPr="00761696" w:rsidRDefault="00DA02EC" w:rsidP="00842B4F">
            <w:pPr>
              <w:widowControl w:val="0"/>
              <w:autoSpaceDE w:val="0"/>
              <w:autoSpaceDN w:val="0"/>
              <w:adjustRightInd w:val="0"/>
              <w:jc w:val="both"/>
              <w:rPr>
                <w:b/>
                <w:sz w:val="20"/>
                <w:szCs w:val="20"/>
              </w:rPr>
            </w:pPr>
          </w:p>
        </w:tc>
        <w:tc>
          <w:tcPr>
            <w:tcW w:w="851" w:type="dxa"/>
            <w:vAlign w:val="center"/>
          </w:tcPr>
          <w:p w:rsidR="00DA02EC" w:rsidRDefault="00DA02EC" w:rsidP="00842B4F">
            <w:pPr>
              <w:ind w:right="98"/>
              <w:rPr>
                <w:b/>
                <w:sz w:val="20"/>
                <w:szCs w:val="20"/>
              </w:rPr>
            </w:pPr>
            <w:r>
              <w:rPr>
                <w:b/>
                <w:sz w:val="20"/>
                <w:szCs w:val="20"/>
              </w:rPr>
              <w:t xml:space="preserve">   99</w:t>
            </w:r>
          </w:p>
        </w:tc>
      </w:tr>
      <w:tr w:rsidR="00DA02EC" w:rsidRPr="006104C9" w:rsidTr="006104C9">
        <w:trPr>
          <w:jc w:val="center"/>
        </w:trPr>
        <w:tc>
          <w:tcPr>
            <w:tcW w:w="9497" w:type="dxa"/>
          </w:tcPr>
          <w:p w:rsidR="00DA02EC" w:rsidRPr="005C4BB9" w:rsidRDefault="00DA02EC" w:rsidP="00842B4F">
            <w:pPr>
              <w:jc w:val="both"/>
              <w:rPr>
                <w:b/>
                <w:color w:val="000000"/>
                <w:sz w:val="20"/>
                <w:szCs w:val="20"/>
              </w:rPr>
            </w:pPr>
            <w:r w:rsidRPr="005C4BB9">
              <w:rPr>
                <w:b/>
                <w:sz w:val="20"/>
                <w:szCs w:val="20"/>
              </w:rPr>
              <w:t>Постановление Администрации Молчановского района от 26.09.2019 № 608 «</w:t>
            </w:r>
            <w:r w:rsidRPr="005C4BB9">
              <w:rPr>
                <w:b/>
                <w:color w:val="000000"/>
                <w:sz w:val="20"/>
                <w:szCs w:val="20"/>
              </w:rPr>
              <w:t>О внесении изменения в постановление Администрации Молчановского района от 29.08.2019 № 541»</w:t>
            </w:r>
          </w:p>
          <w:p w:rsidR="00DA02EC" w:rsidRPr="005C4BB9" w:rsidRDefault="00DA02EC" w:rsidP="00842B4F">
            <w:pPr>
              <w:jc w:val="both"/>
              <w:rPr>
                <w:b/>
                <w:sz w:val="20"/>
                <w:szCs w:val="20"/>
              </w:rPr>
            </w:pPr>
          </w:p>
        </w:tc>
        <w:tc>
          <w:tcPr>
            <w:tcW w:w="851" w:type="dxa"/>
            <w:vAlign w:val="center"/>
          </w:tcPr>
          <w:p w:rsidR="00DA02EC" w:rsidRDefault="00DA02EC" w:rsidP="00842B4F">
            <w:pPr>
              <w:ind w:right="98"/>
              <w:rPr>
                <w:b/>
                <w:sz w:val="20"/>
                <w:szCs w:val="20"/>
              </w:rPr>
            </w:pPr>
            <w:r>
              <w:rPr>
                <w:b/>
                <w:sz w:val="20"/>
                <w:szCs w:val="20"/>
              </w:rPr>
              <w:t xml:space="preserve">   101</w:t>
            </w:r>
          </w:p>
        </w:tc>
      </w:tr>
    </w:tbl>
    <w:p w:rsidR="00DA02EC" w:rsidRPr="007B69C4" w:rsidRDefault="00DA02EC" w:rsidP="00567B69">
      <w:pPr>
        <w:ind w:left="-600" w:right="98"/>
        <w:jc w:val="both"/>
        <w:rPr>
          <w:b/>
          <w:sz w:val="20"/>
          <w:szCs w:val="20"/>
        </w:rPr>
      </w:pPr>
    </w:p>
    <w:sectPr w:rsidR="00DA02EC" w:rsidRPr="007B69C4" w:rsidSect="00842B4F">
      <w:pgSz w:w="11906" w:h="16838"/>
      <w:pgMar w:top="567" w:right="709" w:bottom="1134" w:left="1134" w:header="709" w:footer="709" w:gutter="0"/>
      <w:pgNumType w:start="9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2EC" w:rsidRDefault="00DA02EC">
      <w:r>
        <w:separator/>
      </w:r>
    </w:p>
  </w:endnote>
  <w:endnote w:type="continuationSeparator" w:id="1">
    <w:p w:rsidR="00DA02EC" w:rsidRDefault="00DA0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C128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02EC" w:rsidRDefault="00DA02EC" w:rsidP="001262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C74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100</w:t>
    </w:r>
    <w:r>
      <w:rPr>
        <w:rStyle w:val="PageNumber"/>
      </w:rPr>
      <w:fldChar w:fldCharType="end"/>
    </w:r>
  </w:p>
  <w:p w:rsidR="00DA02EC" w:rsidRDefault="00DA02EC" w:rsidP="001262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2EC" w:rsidRDefault="00DA02EC">
      <w:r>
        <w:separator/>
      </w:r>
    </w:p>
  </w:footnote>
  <w:footnote w:type="continuationSeparator" w:id="1">
    <w:p w:rsidR="00DA02EC" w:rsidRDefault="00DA0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5C4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2EC" w:rsidRDefault="00DA02EC" w:rsidP="007938BC">
    <w:pPr>
      <w:pStyle w:val="Header"/>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842B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2EC" w:rsidRDefault="00DA02EC">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842B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89</w:t>
    </w:r>
    <w:r>
      <w:rPr>
        <w:rStyle w:val="PageNumber"/>
      </w:rPr>
      <w:fldChar w:fldCharType="end"/>
    </w:r>
  </w:p>
  <w:p w:rsidR="00DA02EC" w:rsidRDefault="00DA02EC">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842B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2EC" w:rsidRDefault="00DA02EC">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4E10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94</w:t>
    </w:r>
    <w:r>
      <w:rPr>
        <w:rStyle w:val="PageNumber"/>
      </w:rPr>
      <w:fldChar w:fldCharType="end"/>
    </w:r>
  </w:p>
  <w:p w:rsidR="00DA02EC" w:rsidRDefault="00DA02EC">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6A2E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100</w:t>
    </w:r>
    <w:r>
      <w:rPr>
        <w:rStyle w:val="PageNumber"/>
      </w:rPr>
      <w:fldChar w:fldCharType="end"/>
    </w:r>
  </w:p>
  <w:p w:rsidR="00DA02EC" w:rsidRDefault="00DA02EC" w:rsidP="009E17D7">
    <w:pPr>
      <w:pStyle w:val="Header"/>
      <w:framePr w:wrap="around" w:vAnchor="text" w:hAnchor="margin" w:xAlign="center" w:y="1"/>
      <w:rPr>
        <w:rStyle w:val="PageNumber"/>
      </w:rPr>
    </w:pPr>
    <w:r>
      <w:rPr>
        <w:rStyle w:val="PageNumber"/>
      </w:rPr>
      <w:t>3</w:t>
    </w:r>
  </w:p>
  <w:p w:rsidR="00DA02EC" w:rsidRDefault="00DA02EC" w:rsidP="00C128B9">
    <w:pPr>
      <w:pStyle w:val="Header"/>
    </w:pPr>
  </w:p>
  <w:p w:rsidR="00DA02EC" w:rsidRDefault="00DA0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5C4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A02EC" w:rsidRDefault="00DA02EC" w:rsidP="007938B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842B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2EC" w:rsidRDefault="00DA02E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842B4F">
    <w:pPr>
      <w:pStyle w:val="Header"/>
      <w:framePr w:wrap="around" w:vAnchor="text" w:hAnchor="margin" w:xAlign="center" w:y="1"/>
      <w:rPr>
        <w:rStyle w:val="PageNumber"/>
      </w:rPr>
    </w:pPr>
  </w:p>
  <w:p w:rsidR="00DA02EC" w:rsidRDefault="00DA02EC" w:rsidP="00842B4F">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A02EC" w:rsidRDefault="00DA02EC" w:rsidP="00842B4F">
    <w:pPr>
      <w:pStyle w:val="Header"/>
      <w:framePr w:wrap="around" w:vAnchor="text" w:hAnchor="margin" w:xAlign="center" w:y="1"/>
      <w:rPr>
        <w:rStyle w:val="PageNumber"/>
      </w:rPr>
    </w:pPr>
  </w:p>
  <w:p w:rsidR="00DA02EC" w:rsidRDefault="00DA02E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6A2E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DA02EC" w:rsidRDefault="00DA02EC">
    <w:pPr>
      <w:pStyle w:val="Header"/>
      <w:jc w:val="center"/>
    </w:pPr>
  </w:p>
  <w:p w:rsidR="00DA02EC" w:rsidRDefault="00DA02E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6A2E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rsidR="00DA02EC" w:rsidRDefault="00DA02EC" w:rsidP="008B4051">
    <w:pPr>
      <w:pStyle w:val="Header"/>
      <w:tabs>
        <w:tab w:val="left" w:pos="4425"/>
      </w:tabs>
    </w:pPr>
    <w:r>
      <w:tab/>
    </w:r>
    <w:r>
      <w:tab/>
    </w:r>
  </w:p>
  <w:p w:rsidR="00DA02EC" w:rsidRDefault="00DA02E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pPr>
      <w:pStyle w:val="Header"/>
      <w:jc w:val="center"/>
    </w:pPr>
  </w:p>
  <w:p w:rsidR="00DA02EC" w:rsidRDefault="00DA02E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4E10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2EC" w:rsidRDefault="00DA02E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C" w:rsidRDefault="00DA02EC" w:rsidP="003565D0">
    <w:pPr>
      <w:pStyle w:val="Header"/>
      <w:framePr w:h="421" w:hRule="exact" w:wrap="around" w:vAnchor="text" w:hAnchor="margin" w:xAlign="center" w:y="28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rsidR="00DA02EC" w:rsidRDefault="00DA0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84"/>
        </w:tabs>
        <w:ind w:left="716" w:hanging="432"/>
      </w:pPr>
      <w:rPr>
        <w:rFonts w:cs="Times New Roman"/>
      </w:rPr>
    </w:lvl>
    <w:lvl w:ilvl="1">
      <w:start w:val="1"/>
      <w:numFmt w:val="none"/>
      <w:suff w:val="nothing"/>
      <w:lvlText w:val=""/>
      <w:lvlJc w:val="left"/>
      <w:pPr>
        <w:tabs>
          <w:tab w:val="num" w:pos="284"/>
        </w:tabs>
        <w:ind w:left="860" w:hanging="576"/>
      </w:pPr>
      <w:rPr>
        <w:rFonts w:cs="Times New Roman"/>
      </w:rPr>
    </w:lvl>
    <w:lvl w:ilvl="2">
      <w:start w:val="1"/>
      <w:numFmt w:val="none"/>
      <w:suff w:val="nothing"/>
      <w:lvlText w:val=""/>
      <w:lvlJc w:val="left"/>
      <w:pPr>
        <w:tabs>
          <w:tab w:val="num" w:pos="284"/>
        </w:tabs>
        <w:ind w:left="1004" w:hanging="720"/>
      </w:pPr>
      <w:rPr>
        <w:rFonts w:cs="Times New Roman"/>
      </w:rPr>
    </w:lvl>
    <w:lvl w:ilvl="3">
      <w:start w:val="1"/>
      <w:numFmt w:val="none"/>
      <w:suff w:val="nothing"/>
      <w:lvlText w:val=""/>
      <w:lvlJc w:val="left"/>
      <w:pPr>
        <w:tabs>
          <w:tab w:val="num" w:pos="284"/>
        </w:tabs>
        <w:ind w:left="1148" w:hanging="864"/>
      </w:pPr>
      <w:rPr>
        <w:rFonts w:cs="Times New Roman"/>
      </w:rPr>
    </w:lvl>
    <w:lvl w:ilvl="4">
      <w:start w:val="1"/>
      <w:numFmt w:val="none"/>
      <w:suff w:val="nothing"/>
      <w:lvlText w:val=""/>
      <w:lvlJc w:val="left"/>
      <w:pPr>
        <w:tabs>
          <w:tab w:val="num" w:pos="284"/>
        </w:tabs>
        <w:ind w:left="1292" w:hanging="1008"/>
      </w:pPr>
      <w:rPr>
        <w:rFonts w:cs="Times New Roman"/>
      </w:rPr>
    </w:lvl>
    <w:lvl w:ilvl="5">
      <w:start w:val="1"/>
      <w:numFmt w:val="none"/>
      <w:suff w:val="nothing"/>
      <w:lvlText w:val=""/>
      <w:lvlJc w:val="left"/>
      <w:pPr>
        <w:tabs>
          <w:tab w:val="num" w:pos="284"/>
        </w:tabs>
        <w:ind w:left="1436" w:hanging="1152"/>
      </w:pPr>
      <w:rPr>
        <w:rFonts w:cs="Times New Roman"/>
      </w:rPr>
    </w:lvl>
    <w:lvl w:ilvl="6">
      <w:start w:val="1"/>
      <w:numFmt w:val="none"/>
      <w:suff w:val="nothing"/>
      <w:lvlText w:val=""/>
      <w:lvlJc w:val="left"/>
      <w:pPr>
        <w:tabs>
          <w:tab w:val="num" w:pos="284"/>
        </w:tabs>
        <w:ind w:left="1580" w:hanging="1296"/>
      </w:pPr>
      <w:rPr>
        <w:rFonts w:cs="Times New Roman"/>
      </w:rPr>
    </w:lvl>
    <w:lvl w:ilvl="7">
      <w:start w:val="1"/>
      <w:numFmt w:val="none"/>
      <w:suff w:val="nothing"/>
      <w:lvlText w:val=""/>
      <w:lvlJc w:val="left"/>
      <w:pPr>
        <w:tabs>
          <w:tab w:val="num" w:pos="284"/>
        </w:tabs>
        <w:ind w:left="1724" w:hanging="1440"/>
      </w:pPr>
      <w:rPr>
        <w:rFonts w:cs="Times New Roman"/>
      </w:rPr>
    </w:lvl>
    <w:lvl w:ilvl="8">
      <w:start w:val="1"/>
      <w:numFmt w:val="none"/>
      <w:suff w:val="nothing"/>
      <w:lvlText w:val=""/>
      <w:lvlJc w:val="left"/>
      <w:pPr>
        <w:tabs>
          <w:tab w:val="num" w:pos="284"/>
        </w:tabs>
        <w:ind w:left="1868"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Times New Roman"/>
        <w:sz w:val="29"/>
        <w:szCs w:val="29"/>
      </w:rPr>
    </w:lvl>
    <w:lvl w:ilvl="1">
      <w:start w:val="9"/>
      <w:numFmt w:val="decimal"/>
      <w:lvlText w:val="%1.%2."/>
      <w:lvlJc w:val="left"/>
      <w:pPr>
        <w:tabs>
          <w:tab w:val="num" w:pos="1080"/>
        </w:tabs>
        <w:ind w:left="1080" w:hanging="360"/>
      </w:pPr>
      <w:rPr>
        <w:rFonts w:ascii="Times New Roman" w:hAnsi="Times New Roman" w:cs="Times New Roman"/>
        <w:sz w:val="29"/>
        <w:szCs w:val="29"/>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928"/>
        </w:tabs>
        <w:ind w:left="928"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17AF49AA"/>
    <w:multiLevelType w:val="hybridMultilevel"/>
    <w:tmpl w:val="A2FABED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707F7A"/>
    <w:multiLevelType w:val="hybridMultilevel"/>
    <w:tmpl w:val="69D48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0C1627"/>
    <w:multiLevelType w:val="hybridMultilevel"/>
    <w:tmpl w:val="95E4E27E"/>
    <w:lvl w:ilvl="0" w:tplc="85EE5F62">
      <w:start w:val="3"/>
      <w:numFmt w:val="decimal"/>
      <w:lvlText w:val="%1."/>
      <w:lvlJc w:val="left"/>
      <w:pPr>
        <w:tabs>
          <w:tab w:val="num" w:pos="930"/>
        </w:tabs>
        <w:ind w:left="930" w:hanging="360"/>
      </w:pPr>
      <w:rPr>
        <w:rFonts w:eastAsia="Times New Roman"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B69"/>
    <w:rsid w:val="00000A9A"/>
    <w:rsid w:val="00000B7C"/>
    <w:rsid w:val="0000112F"/>
    <w:rsid w:val="00001407"/>
    <w:rsid w:val="000017E4"/>
    <w:rsid w:val="00001A3E"/>
    <w:rsid w:val="00002B53"/>
    <w:rsid w:val="00004515"/>
    <w:rsid w:val="0000554B"/>
    <w:rsid w:val="0000648B"/>
    <w:rsid w:val="00007336"/>
    <w:rsid w:val="00007B8E"/>
    <w:rsid w:val="000115C0"/>
    <w:rsid w:val="000122E7"/>
    <w:rsid w:val="00012991"/>
    <w:rsid w:val="00012F4D"/>
    <w:rsid w:val="000148F5"/>
    <w:rsid w:val="000150C6"/>
    <w:rsid w:val="00015727"/>
    <w:rsid w:val="00015A75"/>
    <w:rsid w:val="00015AAA"/>
    <w:rsid w:val="00015F96"/>
    <w:rsid w:val="00017659"/>
    <w:rsid w:val="000176C2"/>
    <w:rsid w:val="00020338"/>
    <w:rsid w:val="00021362"/>
    <w:rsid w:val="00021539"/>
    <w:rsid w:val="00021B48"/>
    <w:rsid w:val="00021C05"/>
    <w:rsid w:val="00021E6C"/>
    <w:rsid w:val="000226BD"/>
    <w:rsid w:val="00022C91"/>
    <w:rsid w:val="000247F0"/>
    <w:rsid w:val="00024BBC"/>
    <w:rsid w:val="0002506D"/>
    <w:rsid w:val="000253BC"/>
    <w:rsid w:val="00025FC0"/>
    <w:rsid w:val="0002635F"/>
    <w:rsid w:val="000266AA"/>
    <w:rsid w:val="00027403"/>
    <w:rsid w:val="00027461"/>
    <w:rsid w:val="00030E54"/>
    <w:rsid w:val="00030E80"/>
    <w:rsid w:val="00031C28"/>
    <w:rsid w:val="000322BE"/>
    <w:rsid w:val="0003304C"/>
    <w:rsid w:val="00033AA2"/>
    <w:rsid w:val="000349ED"/>
    <w:rsid w:val="000350B6"/>
    <w:rsid w:val="000355E1"/>
    <w:rsid w:val="00035B82"/>
    <w:rsid w:val="00036D40"/>
    <w:rsid w:val="000371D0"/>
    <w:rsid w:val="00037B1E"/>
    <w:rsid w:val="00037B69"/>
    <w:rsid w:val="000400B4"/>
    <w:rsid w:val="000403A9"/>
    <w:rsid w:val="00040E03"/>
    <w:rsid w:val="00040F39"/>
    <w:rsid w:val="00041C1F"/>
    <w:rsid w:val="00041DE1"/>
    <w:rsid w:val="00042D44"/>
    <w:rsid w:val="000434FA"/>
    <w:rsid w:val="000439A1"/>
    <w:rsid w:val="00043E90"/>
    <w:rsid w:val="000445E0"/>
    <w:rsid w:val="000448F0"/>
    <w:rsid w:val="00044CDB"/>
    <w:rsid w:val="00045F53"/>
    <w:rsid w:val="00046AEC"/>
    <w:rsid w:val="00046CC2"/>
    <w:rsid w:val="00046E0E"/>
    <w:rsid w:val="00047E37"/>
    <w:rsid w:val="000512FA"/>
    <w:rsid w:val="00051903"/>
    <w:rsid w:val="00052856"/>
    <w:rsid w:val="00053050"/>
    <w:rsid w:val="000546F6"/>
    <w:rsid w:val="00054A96"/>
    <w:rsid w:val="00054E10"/>
    <w:rsid w:val="00055BE6"/>
    <w:rsid w:val="00056B76"/>
    <w:rsid w:val="000603F4"/>
    <w:rsid w:val="000606DA"/>
    <w:rsid w:val="000609F4"/>
    <w:rsid w:val="00062082"/>
    <w:rsid w:val="0006229C"/>
    <w:rsid w:val="000626B8"/>
    <w:rsid w:val="00062FE0"/>
    <w:rsid w:val="000630BD"/>
    <w:rsid w:val="00063459"/>
    <w:rsid w:val="000637D2"/>
    <w:rsid w:val="00063A44"/>
    <w:rsid w:val="00063B33"/>
    <w:rsid w:val="00064711"/>
    <w:rsid w:val="00064721"/>
    <w:rsid w:val="00064BD1"/>
    <w:rsid w:val="00065300"/>
    <w:rsid w:val="0006664A"/>
    <w:rsid w:val="000669F9"/>
    <w:rsid w:val="00067433"/>
    <w:rsid w:val="000705B6"/>
    <w:rsid w:val="00070F65"/>
    <w:rsid w:val="00072437"/>
    <w:rsid w:val="00073793"/>
    <w:rsid w:val="00074C7C"/>
    <w:rsid w:val="00074EFF"/>
    <w:rsid w:val="00076737"/>
    <w:rsid w:val="00077A75"/>
    <w:rsid w:val="0008036C"/>
    <w:rsid w:val="0008071C"/>
    <w:rsid w:val="00080C67"/>
    <w:rsid w:val="00083FC6"/>
    <w:rsid w:val="000854B6"/>
    <w:rsid w:val="00085955"/>
    <w:rsid w:val="00085C36"/>
    <w:rsid w:val="00087FB8"/>
    <w:rsid w:val="00090F3E"/>
    <w:rsid w:val="00092157"/>
    <w:rsid w:val="0009383D"/>
    <w:rsid w:val="000938FB"/>
    <w:rsid w:val="00093990"/>
    <w:rsid w:val="00097083"/>
    <w:rsid w:val="000A1939"/>
    <w:rsid w:val="000A262C"/>
    <w:rsid w:val="000A292B"/>
    <w:rsid w:val="000A4D3E"/>
    <w:rsid w:val="000A60D0"/>
    <w:rsid w:val="000A6138"/>
    <w:rsid w:val="000A7690"/>
    <w:rsid w:val="000B008B"/>
    <w:rsid w:val="000B0153"/>
    <w:rsid w:val="000B0302"/>
    <w:rsid w:val="000B09FF"/>
    <w:rsid w:val="000B0E9C"/>
    <w:rsid w:val="000B24C3"/>
    <w:rsid w:val="000B2752"/>
    <w:rsid w:val="000B3ABE"/>
    <w:rsid w:val="000B3CB2"/>
    <w:rsid w:val="000B4E64"/>
    <w:rsid w:val="000B5794"/>
    <w:rsid w:val="000B597A"/>
    <w:rsid w:val="000B6711"/>
    <w:rsid w:val="000B6A12"/>
    <w:rsid w:val="000C01CE"/>
    <w:rsid w:val="000C13DB"/>
    <w:rsid w:val="000C14D9"/>
    <w:rsid w:val="000C22CA"/>
    <w:rsid w:val="000C239A"/>
    <w:rsid w:val="000C2EFF"/>
    <w:rsid w:val="000C359D"/>
    <w:rsid w:val="000C36EC"/>
    <w:rsid w:val="000C5FD6"/>
    <w:rsid w:val="000C731F"/>
    <w:rsid w:val="000C782C"/>
    <w:rsid w:val="000D0A0B"/>
    <w:rsid w:val="000D3B07"/>
    <w:rsid w:val="000D3DB7"/>
    <w:rsid w:val="000D40AB"/>
    <w:rsid w:val="000D5BFB"/>
    <w:rsid w:val="000D60B7"/>
    <w:rsid w:val="000E160F"/>
    <w:rsid w:val="000E1803"/>
    <w:rsid w:val="000E22A7"/>
    <w:rsid w:val="000E2B9D"/>
    <w:rsid w:val="000E47D5"/>
    <w:rsid w:val="000F0101"/>
    <w:rsid w:val="000F036C"/>
    <w:rsid w:val="000F0E6E"/>
    <w:rsid w:val="000F25A8"/>
    <w:rsid w:val="000F2A1D"/>
    <w:rsid w:val="000F302E"/>
    <w:rsid w:val="000F38C4"/>
    <w:rsid w:val="000F4345"/>
    <w:rsid w:val="000F4A7C"/>
    <w:rsid w:val="000F4BFF"/>
    <w:rsid w:val="000F590E"/>
    <w:rsid w:val="000F608E"/>
    <w:rsid w:val="000F6511"/>
    <w:rsid w:val="000F6CFE"/>
    <w:rsid w:val="001007BF"/>
    <w:rsid w:val="00100E89"/>
    <w:rsid w:val="00101785"/>
    <w:rsid w:val="00101FD3"/>
    <w:rsid w:val="001021F8"/>
    <w:rsid w:val="00102A46"/>
    <w:rsid w:val="00102E31"/>
    <w:rsid w:val="001045A4"/>
    <w:rsid w:val="001047BE"/>
    <w:rsid w:val="00105371"/>
    <w:rsid w:val="00107B2B"/>
    <w:rsid w:val="0011008B"/>
    <w:rsid w:val="001102C8"/>
    <w:rsid w:val="00110796"/>
    <w:rsid w:val="001111D9"/>
    <w:rsid w:val="00111A70"/>
    <w:rsid w:val="00111B55"/>
    <w:rsid w:val="00111D47"/>
    <w:rsid w:val="001120C4"/>
    <w:rsid w:val="0011412C"/>
    <w:rsid w:val="001164E2"/>
    <w:rsid w:val="0011683E"/>
    <w:rsid w:val="00116C89"/>
    <w:rsid w:val="00117032"/>
    <w:rsid w:val="00120982"/>
    <w:rsid w:val="0012347E"/>
    <w:rsid w:val="001235F5"/>
    <w:rsid w:val="001262DC"/>
    <w:rsid w:val="00126A01"/>
    <w:rsid w:val="00126DF7"/>
    <w:rsid w:val="00127795"/>
    <w:rsid w:val="00131E4F"/>
    <w:rsid w:val="0013211C"/>
    <w:rsid w:val="00132129"/>
    <w:rsid w:val="001323B6"/>
    <w:rsid w:val="001323B7"/>
    <w:rsid w:val="0013262D"/>
    <w:rsid w:val="00132883"/>
    <w:rsid w:val="001328F1"/>
    <w:rsid w:val="00132ED7"/>
    <w:rsid w:val="00133502"/>
    <w:rsid w:val="00133D3F"/>
    <w:rsid w:val="00135084"/>
    <w:rsid w:val="0013526D"/>
    <w:rsid w:val="00136EA9"/>
    <w:rsid w:val="001371F0"/>
    <w:rsid w:val="00140FA4"/>
    <w:rsid w:val="00141ACA"/>
    <w:rsid w:val="00142638"/>
    <w:rsid w:val="001431D3"/>
    <w:rsid w:val="00144E33"/>
    <w:rsid w:val="00145217"/>
    <w:rsid w:val="001456BA"/>
    <w:rsid w:val="001458CE"/>
    <w:rsid w:val="00145D4A"/>
    <w:rsid w:val="00146E17"/>
    <w:rsid w:val="00150251"/>
    <w:rsid w:val="00150C0E"/>
    <w:rsid w:val="00150F77"/>
    <w:rsid w:val="00151B82"/>
    <w:rsid w:val="00152158"/>
    <w:rsid w:val="001524F0"/>
    <w:rsid w:val="001525A1"/>
    <w:rsid w:val="001534CE"/>
    <w:rsid w:val="00153631"/>
    <w:rsid w:val="001545ED"/>
    <w:rsid w:val="00154A7F"/>
    <w:rsid w:val="001551E9"/>
    <w:rsid w:val="00155F42"/>
    <w:rsid w:val="00156213"/>
    <w:rsid w:val="00156B43"/>
    <w:rsid w:val="00156B7B"/>
    <w:rsid w:val="001578A6"/>
    <w:rsid w:val="00160759"/>
    <w:rsid w:val="00160D18"/>
    <w:rsid w:val="00161BE6"/>
    <w:rsid w:val="00161C8D"/>
    <w:rsid w:val="001627B6"/>
    <w:rsid w:val="001640D9"/>
    <w:rsid w:val="0016427C"/>
    <w:rsid w:val="001647D9"/>
    <w:rsid w:val="00164C3E"/>
    <w:rsid w:val="001655BC"/>
    <w:rsid w:val="00166007"/>
    <w:rsid w:val="00167A57"/>
    <w:rsid w:val="00171866"/>
    <w:rsid w:val="00171A16"/>
    <w:rsid w:val="001729B5"/>
    <w:rsid w:val="001749B0"/>
    <w:rsid w:val="00175992"/>
    <w:rsid w:val="00176856"/>
    <w:rsid w:val="00180099"/>
    <w:rsid w:val="00181576"/>
    <w:rsid w:val="00182319"/>
    <w:rsid w:val="0018262B"/>
    <w:rsid w:val="00182669"/>
    <w:rsid w:val="00182B6F"/>
    <w:rsid w:val="00183686"/>
    <w:rsid w:val="00183CBA"/>
    <w:rsid w:val="00183FB5"/>
    <w:rsid w:val="00184351"/>
    <w:rsid w:val="00184415"/>
    <w:rsid w:val="00185FB0"/>
    <w:rsid w:val="00186BF4"/>
    <w:rsid w:val="00186DFC"/>
    <w:rsid w:val="00187B90"/>
    <w:rsid w:val="00187F9B"/>
    <w:rsid w:val="001908FA"/>
    <w:rsid w:val="00191097"/>
    <w:rsid w:val="00191450"/>
    <w:rsid w:val="00192065"/>
    <w:rsid w:val="001938F5"/>
    <w:rsid w:val="00194CCA"/>
    <w:rsid w:val="00195AE9"/>
    <w:rsid w:val="00195D2D"/>
    <w:rsid w:val="001965B0"/>
    <w:rsid w:val="001977D9"/>
    <w:rsid w:val="001A0257"/>
    <w:rsid w:val="001A07CE"/>
    <w:rsid w:val="001A170B"/>
    <w:rsid w:val="001A255C"/>
    <w:rsid w:val="001A2E41"/>
    <w:rsid w:val="001A30F4"/>
    <w:rsid w:val="001A3B2C"/>
    <w:rsid w:val="001A3D7A"/>
    <w:rsid w:val="001A3F67"/>
    <w:rsid w:val="001A45DD"/>
    <w:rsid w:val="001A4714"/>
    <w:rsid w:val="001A4F4D"/>
    <w:rsid w:val="001A5B74"/>
    <w:rsid w:val="001A64C3"/>
    <w:rsid w:val="001A6C18"/>
    <w:rsid w:val="001A7164"/>
    <w:rsid w:val="001A7654"/>
    <w:rsid w:val="001B057C"/>
    <w:rsid w:val="001B109F"/>
    <w:rsid w:val="001B162B"/>
    <w:rsid w:val="001B475E"/>
    <w:rsid w:val="001B4DDF"/>
    <w:rsid w:val="001B504C"/>
    <w:rsid w:val="001B59B5"/>
    <w:rsid w:val="001B7328"/>
    <w:rsid w:val="001B79DA"/>
    <w:rsid w:val="001B7A4C"/>
    <w:rsid w:val="001C03E8"/>
    <w:rsid w:val="001C1430"/>
    <w:rsid w:val="001C3312"/>
    <w:rsid w:val="001C37F0"/>
    <w:rsid w:val="001C3EC0"/>
    <w:rsid w:val="001C476E"/>
    <w:rsid w:val="001C59AC"/>
    <w:rsid w:val="001C5A00"/>
    <w:rsid w:val="001C5D24"/>
    <w:rsid w:val="001D02D8"/>
    <w:rsid w:val="001D0355"/>
    <w:rsid w:val="001D0952"/>
    <w:rsid w:val="001D1C29"/>
    <w:rsid w:val="001D1D61"/>
    <w:rsid w:val="001D2B23"/>
    <w:rsid w:val="001D3E95"/>
    <w:rsid w:val="001D4089"/>
    <w:rsid w:val="001D48E2"/>
    <w:rsid w:val="001D4F66"/>
    <w:rsid w:val="001D6125"/>
    <w:rsid w:val="001E1175"/>
    <w:rsid w:val="001E1DAC"/>
    <w:rsid w:val="001E26B9"/>
    <w:rsid w:val="001E2CC3"/>
    <w:rsid w:val="001E32F7"/>
    <w:rsid w:val="001E406B"/>
    <w:rsid w:val="001E4DCB"/>
    <w:rsid w:val="001E6AC4"/>
    <w:rsid w:val="001E6F2D"/>
    <w:rsid w:val="001E7F82"/>
    <w:rsid w:val="001F12C4"/>
    <w:rsid w:val="001F1AA2"/>
    <w:rsid w:val="001F1FC9"/>
    <w:rsid w:val="001F213F"/>
    <w:rsid w:val="001F21D6"/>
    <w:rsid w:val="001F2D5D"/>
    <w:rsid w:val="001F2ED7"/>
    <w:rsid w:val="001F411F"/>
    <w:rsid w:val="001F55B1"/>
    <w:rsid w:val="001F5881"/>
    <w:rsid w:val="001F5ADE"/>
    <w:rsid w:val="001F6BA0"/>
    <w:rsid w:val="001F738C"/>
    <w:rsid w:val="001F76E6"/>
    <w:rsid w:val="00201DE1"/>
    <w:rsid w:val="00202C70"/>
    <w:rsid w:val="00202EE4"/>
    <w:rsid w:val="00202F31"/>
    <w:rsid w:val="00203DD3"/>
    <w:rsid w:val="00205B2D"/>
    <w:rsid w:val="0020777B"/>
    <w:rsid w:val="00210606"/>
    <w:rsid w:val="00210F31"/>
    <w:rsid w:val="00210FD0"/>
    <w:rsid w:val="002113E2"/>
    <w:rsid w:val="00211E78"/>
    <w:rsid w:val="00213AB9"/>
    <w:rsid w:val="00213D01"/>
    <w:rsid w:val="00214994"/>
    <w:rsid w:val="00215B0B"/>
    <w:rsid w:val="0021658D"/>
    <w:rsid w:val="0021660F"/>
    <w:rsid w:val="00216B26"/>
    <w:rsid w:val="00220125"/>
    <w:rsid w:val="0022201C"/>
    <w:rsid w:val="00222D89"/>
    <w:rsid w:val="00223092"/>
    <w:rsid w:val="00224B68"/>
    <w:rsid w:val="00225A1C"/>
    <w:rsid w:val="002263AC"/>
    <w:rsid w:val="00230739"/>
    <w:rsid w:val="002317EA"/>
    <w:rsid w:val="00236217"/>
    <w:rsid w:val="00237BBC"/>
    <w:rsid w:val="002402E0"/>
    <w:rsid w:val="00240457"/>
    <w:rsid w:val="00240CA7"/>
    <w:rsid w:val="002418AA"/>
    <w:rsid w:val="00243035"/>
    <w:rsid w:val="0024329C"/>
    <w:rsid w:val="00243A68"/>
    <w:rsid w:val="00243C54"/>
    <w:rsid w:val="002441C0"/>
    <w:rsid w:val="002441D1"/>
    <w:rsid w:val="00244388"/>
    <w:rsid w:val="002444E6"/>
    <w:rsid w:val="00244E4D"/>
    <w:rsid w:val="0024560C"/>
    <w:rsid w:val="002465EC"/>
    <w:rsid w:val="00246E9B"/>
    <w:rsid w:val="002470FF"/>
    <w:rsid w:val="00247334"/>
    <w:rsid w:val="00247A58"/>
    <w:rsid w:val="00251E00"/>
    <w:rsid w:val="002532B8"/>
    <w:rsid w:val="00253F9C"/>
    <w:rsid w:val="0025439C"/>
    <w:rsid w:val="002550F6"/>
    <w:rsid w:val="002556AC"/>
    <w:rsid w:val="00255763"/>
    <w:rsid w:val="002578E1"/>
    <w:rsid w:val="002612D5"/>
    <w:rsid w:val="00261B05"/>
    <w:rsid w:val="00261E85"/>
    <w:rsid w:val="00263C5B"/>
    <w:rsid w:val="00265B29"/>
    <w:rsid w:val="00267574"/>
    <w:rsid w:val="00267DC6"/>
    <w:rsid w:val="002721CD"/>
    <w:rsid w:val="00273D5A"/>
    <w:rsid w:val="00274712"/>
    <w:rsid w:val="00274870"/>
    <w:rsid w:val="00275592"/>
    <w:rsid w:val="0027571C"/>
    <w:rsid w:val="00275B1B"/>
    <w:rsid w:val="0027758D"/>
    <w:rsid w:val="002802CF"/>
    <w:rsid w:val="002825C2"/>
    <w:rsid w:val="0028347C"/>
    <w:rsid w:val="00286834"/>
    <w:rsid w:val="00287275"/>
    <w:rsid w:val="00287E92"/>
    <w:rsid w:val="0029035C"/>
    <w:rsid w:val="00290C88"/>
    <w:rsid w:val="002915E6"/>
    <w:rsid w:val="00293090"/>
    <w:rsid w:val="002933E9"/>
    <w:rsid w:val="00295860"/>
    <w:rsid w:val="00296C90"/>
    <w:rsid w:val="00296DBD"/>
    <w:rsid w:val="002A1406"/>
    <w:rsid w:val="002A19F6"/>
    <w:rsid w:val="002A2274"/>
    <w:rsid w:val="002A2566"/>
    <w:rsid w:val="002A2AD0"/>
    <w:rsid w:val="002A2BC9"/>
    <w:rsid w:val="002A3EC1"/>
    <w:rsid w:val="002A4444"/>
    <w:rsid w:val="002A6082"/>
    <w:rsid w:val="002A7170"/>
    <w:rsid w:val="002A75B2"/>
    <w:rsid w:val="002A7AB5"/>
    <w:rsid w:val="002A7B61"/>
    <w:rsid w:val="002B0AD5"/>
    <w:rsid w:val="002B1D1A"/>
    <w:rsid w:val="002B1D50"/>
    <w:rsid w:val="002B25E8"/>
    <w:rsid w:val="002C0167"/>
    <w:rsid w:val="002C079E"/>
    <w:rsid w:val="002C09BC"/>
    <w:rsid w:val="002C0DC9"/>
    <w:rsid w:val="002C2C14"/>
    <w:rsid w:val="002C4A1B"/>
    <w:rsid w:val="002C4ACC"/>
    <w:rsid w:val="002C5573"/>
    <w:rsid w:val="002C61F5"/>
    <w:rsid w:val="002C6AB5"/>
    <w:rsid w:val="002C7520"/>
    <w:rsid w:val="002D3D1E"/>
    <w:rsid w:val="002D3F27"/>
    <w:rsid w:val="002D4A5F"/>
    <w:rsid w:val="002D4E49"/>
    <w:rsid w:val="002D5AA1"/>
    <w:rsid w:val="002D6ADB"/>
    <w:rsid w:val="002D7B13"/>
    <w:rsid w:val="002E1467"/>
    <w:rsid w:val="002E1835"/>
    <w:rsid w:val="002E3C15"/>
    <w:rsid w:val="002E4370"/>
    <w:rsid w:val="002E43C6"/>
    <w:rsid w:val="002E5089"/>
    <w:rsid w:val="002E598E"/>
    <w:rsid w:val="002E5C96"/>
    <w:rsid w:val="002F0AC4"/>
    <w:rsid w:val="002F21BE"/>
    <w:rsid w:val="002F280C"/>
    <w:rsid w:val="002F29A8"/>
    <w:rsid w:val="002F56FE"/>
    <w:rsid w:val="002F5D5C"/>
    <w:rsid w:val="00301211"/>
    <w:rsid w:val="00301451"/>
    <w:rsid w:val="00301579"/>
    <w:rsid w:val="0030217B"/>
    <w:rsid w:val="003027CD"/>
    <w:rsid w:val="00302BDD"/>
    <w:rsid w:val="0030328C"/>
    <w:rsid w:val="003042BD"/>
    <w:rsid w:val="0030464B"/>
    <w:rsid w:val="00304CF9"/>
    <w:rsid w:val="00304D3E"/>
    <w:rsid w:val="00305781"/>
    <w:rsid w:val="00305C47"/>
    <w:rsid w:val="00306304"/>
    <w:rsid w:val="00307449"/>
    <w:rsid w:val="00307B71"/>
    <w:rsid w:val="00310487"/>
    <w:rsid w:val="003104BC"/>
    <w:rsid w:val="00310ACC"/>
    <w:rsid w:val="00312222"/>
    <w:rsid w:val="00314481"/>
    <w:rsid w:val="003154E0"/>
    <w:rsid w:val="003165CC"/>
    <w:rsid w:val="00316BFE"/>
    <w:rsid w:val="00322516"/>
    <w:rsid w:val="00322541"/>
    <w:rsid w:val="0032288C"/>
    <w:rsid w:val="00323275"/>
    <w:rsid w:val="003232A7"/>
    <w:rsid w:val="00323BFF"/>
    <w:rsid w:val="00323E5F"/>
    <w:rsid w:val="00323E87"/>
    <w:rsid w:val="00324244"/>
    <w:rsid w:val="00324933"/>
    <w:rsid w:val="00326464"/>
    <w:rsid w:val="0032763A"/>
    <w:rsid w:val="00327C8B"/>
    <w:rsid w:val="00331B18"/>
    <w:rsid w:val="003321E0"/>
    <w:rsid w:val="00332D05"/>
    <w:rsid w:val="00332D4F"/>
    <w:rsid w:val="0033347A"/>
    <w:rsid w:val="00333BB0"/>
    <w:rsid w:val="00334F12"/>
    <w:rsid w:val="003350B0"/>
    <w:rsid w:val="0033743D"/>
    <w:rsid w:val="00337AB3"/>
    <w:rsid w:val="00340B99"/>
    <w:rsid w:val="00340F3D"/>
    <w:rsid w:val="00341342"/>
    <w:rsid w:val="00341B5C"/>
    <w:rsid w:val="00343359"/>
    <w:rsid w:val="003434F0"/>
    <w:rsid w:val="00343C18"/>
    <w:rsid w:val="00344E58"/>
    <w:rsid w:val="0034598D"/>
    <w:rsid w:val="00346DBA"/>
    <w:rsid w:val="00350909"/>
    <w:rsid w:val="0035164F"/>
    <w:rsid w:val="0035227E"/>
    <w:rsid w:val="00352663"/>
    <w:rsid w:val="003527AF"/>
    <w:rsid w:val="003527D4"/>
    <w:rsid w:val="00352D6B"/>
    <w:rsid w:val="00354819"/>
    <w:rsid w:val="003549D1"/>
    <w:rsid w:val="00355B5F"/>
    <w:rsid w:val="00356242"/>
    <w:rsid w:val="003563AF"/>
    <w:rsid w:val="00356582"/>
    <w:rsid w:val="003565D0"/>
    <w:rsid w:val="00357703"/>
    <w:rsid w:val="003618CE"/>
    <w:rsid w:val="003634C7"/>
    <w:rsid w:val="00364897"/>
    <w:rsid w:val="00366FA0"/>
    <w:rsid w:val="00367DF2"/>
    <w:rsid w:val="0037030D"/>
    <w:rsid w:val="00371D93"/>
    <w:rsid w:val="00372DD6"/>
    <w:rsid w:val="00372ECD"/>
    <w:rsid w:val="00373F85"/>
    <w:rsid w:val="003756BE"/>
    <w:rsid w:val="00375B8D"/>
    <w:rsid w:val="00376A4B"/>
    <w:rsid w:val="00377BC3"/>
    <w:rsid w:val="00380141"/>
    <w:rsid w:val="00380ECB"/>
    <w:rsid w:val="00381209"/>
    <w:rsid w:val="00381C6E"/>
    <w:rsid w:val="00382D67"/>
    <w:rsid w:val="00382F5E"/>
    <w:rsid w:val="00382F81"/>
    <w:rsid w:val="00383914"/>
    <w:rsid w:val="00383D70"/>
    <w:rsid w:val="00383DBF"/>
    <w:rsid w:val="0038470B"/>
    <w:rsid w:val="0038489C"/>
    <w:rsid w:val="00384B61"/>
    <w:rsid w:val="00384F2D"/>
    <w:rsid w:val="00384FFE"/>
    <w:rsid w:val="0038642C"/>
    <w:rsid w:val="00386598"/>
    <w:rsid w:val="003871CD"/>
    <w:rsid w:val="003871E4"/>
    <w:rsid w:val="003874B5"/>
    <w:rsid w:val="00387631"/>
    <w:rsid w:val="003879CD"/>
    <w:rsid w:val="00387BBD"/>
    <w:rsid w:val="00387E14"/>
    <w:rsid w:val="003902D3"/>
    <w:rsid w:val="00390501"/>
    <w:rsid w:val="003910F8"/>
    <w:rsid w:val="003911A8"/>
    <w:rsid w:val="003912A3"/>
    <w:rsid w:val="003919A1"/>
    <w:rsid w:val="003940D2"/>
    <w:rsid w:val="00394C37"/>
    <w:rsid w:val="00395261"/>
    <w:rsid w:val="00395794"/>
    <w:rsid w:val="00397C17"/>
    <w:rsid w:val="003A0B9B"/>
    <w:rsid w:val="003A0D63"/>
    <w:rsid w:val="003A1061"/>
    <w:rsid w:val="003A1AEF"/>
    <w:rsid w:val="003A21A9"/>
    <w:rsid w:val="003A2546"/>
    <w:rsid w:val="003A2C19"/>
    <w:rsid w:val="003A2C8A"/>
    <w:rsid w:val="003A32C7"/>
    <w:rsid w:val="003A42B1"/>
    <w:rsid w:val="003A5345"/>
    <w:rsid w:val="003A79D0"/>
    <w:rsid w:val="003A79FE"/>
    <w:rsid w:val="003A7B35"/>
    <w:rsid w:val="003B1A74"/>
    <w:rsid w:val="003B1B62"/>
    <w:rsid w:val="003B2023"/>
    <w:rsid w:val="003B3527"/>
    <w:rsid w:val="003B3D34"/>
    <w:rsid w:val="003B4F98"/>
    <w:rsid w:val="003B513B"/>
    <w:rsid w:val="003B5CBF"/>
    <w:rsid w:val="003B6254"/>
    <w:rsid w:val="003B7EF7"/>
    <w:rsid w:val="003C02C5"/>
    <w:rsid w:val="003C16A0"/>
    <w:rsid w:val="003C178D"/>
    <w:rsid w:val="003C2071"/>
    <w:rsid w:val="003C2F8A"/>
    <w:rsid w:val="003C335F"/>
    <w:rsid w:val="003C3949"/>
    <w:rsid w:val="003C4577"/>
    <w:rsid w:val="003C5800"/>
    <w:rsid w:val="003C6373"/>
    <w:rsid w:val="003C6405"/>
    <w:rsid w:val="003D0DB1"/>
    <w:rsid w:val="003D0F16"/>
    <w:rsid w:val="003D1384"/>
    <w:rsid w:val="003D16AC"/>
    <w:rsid w:val="003D241B"/>
    <w:rsid w:val="003D3602"/>
    <w:rsid w:val="003D591B"/>
    <w:rsid w:val="003D60B4"/>
    <w:rsid w:val="003D796E"/>
    <w:rsid w:val="003D7BB2"/>
    <w:rsid w:val="003E0136"/>
    <w:rsid w:val="003E0B5F"/>
    <w:rsid w:val="003E0C7B"/>
    <w:rsid w:val="003E2A93"/>
    <w:rsid w:val="003E2B95"/>
    <w:rsid w:val="003E3D10"/>
    <w:rsid w:val="003E3D1E"/>
    <w:rsid w:val="003E3FCD"/>
    <w:rsid w:val="003E4861"/>
    <w:rsid w:val="003E563A"/>
    <w:rsid w:val="003E578C"/>
    <w:rsid w:val="003E57FD"/>
    <w:rsid w:val="003E63D8"/>
    <w:rsid w:val="003E66D4"/>
    <w:rsid w:val="003E6839"/>
    <w:rsid w:val="003E6A98"/>
    <w:rsid w:val="003E70E7"/>
    <w:rsid w:val="003E72CB"/>
    <w:rsid w:val="003E73F1"/>
    <w:rsid w:val="003E74E2"/>
    <w:rsid w:val="003E778B"/>
    <w:rsid w:val="003E7E9E"/>
    <w:rsid w:val="003F0538"/>
    <w:rsid w:val="003F084F"/>
    <w:rsid w:val="003F088B"/>
    <w:rsid w:val="003F1019"/>
    <w:rsid w:val="003F1619"/>
    <w:rsid w:val="003F2BAF"/>
    <w:rsid w:val="003F388A"/>
    <w:rsid w:val="003F41E9"/>
    <w:rsid w:val="003F448D"/>
    <w:rsid w:val="003F47AE"/>
    <w:rsid w:val="003F4FC5"/>
    <w:rsid w:val="003F5910"/>
    <w:rsid w:val="003F5BA7"/>
    <w:rsid w:val="003F6664"/>
    <w:rsid w:val="003F6927"/>
    <w:rsid w:val="003F7FFC"/>
    <w:rsid w:val="004024C4"/>
    <w:rsid w:val="0040257B"/>
    <w:rsid w:val="00402EC4"/>
    <w:rsid w:val="00403056"/>
    <w:rsid w:val="004030C5"/>
    <w:rsid w:val="004030D3"/>
    <w:rsid w:val="0040645D"/>
    <w:rsid w:val="0040756E"/>
    <w:rsid w:val="00410FA5"/>
    <w:rsid w:val="00411A68"/>
    <w:rsid w:val="00411E54"/>
    <w:rsid w:val="00412B1D"/>
    <w:rsid w:val="00412F97"/>
    <w:rsid w:val="004133DD"/>
    <w:rsid w:val="0041391B"/>
    <w:rsid w:val="00414091"/>
    <w:rsid w:val="00414B29"/>
    <w:rsid w:val="00415878"/>
    <w:rsid w:val="0041640E"/>
    <w:rsid w:val="00420430"/>
    <w:rsid w:val="00420CD1"/>
    <w:rsid w:val="004215D8"/>
    <w:rsid w:val="00422A18"/>
    <w:rsid w:val="0042374C"/>
    <w:rsid w:val="004250C5"/>
    <w:rsid w:val="00425249"/>
    <w:rsid w:val="0042657C"/>
    <w:rsid w:val="0042764C"/>
    <w:rsid w:val="00427A67"/>
    <w:rsid w:val="00427B40"/>
    <w:rsid w:val="0043003E"/>
    <w:rsid w:val="00430DEB"/>
    <w:rsid w:val="0043111F"/>
    <w:rsid w:val="004321FF"/>
    <w:rsid w:val="0043310A"/>
    <w:rsid w:val="00433841"/>
    <w:rsid w:val="00433E24"/>
    <w:rsid w:val="00435939"/>
    <w:rsid w:val="00435A27"/>
    <w:rsid w:val="00435CA1"/>
    <w:rsid w:val="00435EDB"/>
    <w:rsid w:val="0043696C"/>
    <w:rsid w:val="0043752C"/>
    <w:rsid w:val="00437C91"/>
    <w:rsid w:val="00440953"/>
    <w:rsid w:val="00440CEC"/>
    <w:rsid w:val="004411A5"/>
    <w:rsid w:val="004412AE"/>
    <w:rsid w:val="0044222F"/>
    <w:rsid w:val="004427F4"/>
    <w:rsid w:val="00442DF3"/>
    <w:rsid w:val="00442F78"/>
    <w:rsid w:val="0044373E"/>
    <w:rsid w:val="004443A3"/>
    <w:rsid w:val="00444BD1"/>
    <w:rsid w:val="004463B2"/>
    <w:rsid w:val="00446926"/>
    <w:rsid w:val="00446AE4"/>
    <w:rsid w:val="00447F04"/>
    <w:rsid w:val="0045068F"/>
    <w:rsid w:val="00451177"/>
    <w:rsid w:val="0045152B"/>
    <w:rsid w:val="00451B97"/>
    <w:rsid w:val="00452EAC"/>
    <w:rsid w:val="004534C3"/>
    <w:rsid w:val="00453765"/>
    <w:rsid w:val="00453F18"/>
    <w:rsid w:val="004544D6"/>
    <w:rsid w:val="00455446"/>
    <w:rsid w:val="00455C6F"/>
    <w:rsid w:val="00455D1C"/>
    <w:rsid w:val="00455F77"/>
    <w:rsid w:val="00456B46"/>
    <w:rsid w:val="004570C2"/>
    <w:rsid w:val="00457375"/>
    <w:rsid w:val="004573DC"/>
    <w:rsid w:val="004575EE"/>
    <w:rsid w:val="004604F1"/>
    <w:rsid w:val="00460791"/>
    <w:rsid w:val="00460AC2"/>
    <w:rsid w:val="00460EC7"/>
    <w:rsid w:val="0046160C"/>
    <w:rsid w:val="0046165B"/>
    <w:rsid w:val="0046217E"/>
    <w:rsid w:val="00463975"/>
    <w:rsid w:val="004639F0"/>
    <w:rsid w:val="00463B7D"/>
    <w:rsid w:val="0046449C"/>
    <w:rsid w:val="00464992"/>
    <w:rsid w:val="004662E4"/>
    <w:rsid w:val="00466CDB"/>
    <w:rsid w:val="0047368D"/>
    <w:rsid w:val="004739B7"/>
    <w:rsid w:val="00474298"/>
    <w:rsid w:val="004744CB"/>
    <w:rsid w:val="00474716"/>
    <w:rsid w:val="00474B13"/>
    <w:rsid w:val="00475A72"/>
    <w:rsid w:val="00476DAB"/>
    <w:rsid w:val="00476FAA"/>
    <w:rsid w:val="00481AB9"/>
    <w:rsid w:val="00482C29"/>
    <w:rsid w:val="004835BD"/>
    <w:rsid w:val="00483F73"/>
    <w:rsid w:val="0048528B"/>
    <w:rsid w:val="00485B46"/>
    <w:rsid w:val="00487CE8"/>
    <w:rsid w:val="00492702"/>
    <w:rsid w:val="004935A3"/>
    <w:rsid w:val="004951EC"/>
    <w:rsid w:val="004952E2"/>
    <w:rsid w:val="0049572C"/>
    <w:rsid w:val="004975D6"/>
    <w:rsid w:val="004978D7"/>
    <w:rsid w:val="00497AF3"/>
    <w:rsid w:val="004A1B75"/>
    <w:rsid w:val="004A1D10"/>
    <w:rsid w:val="004A1DB9"/>
    <w:rsid w:val="004A2302"/>
    <w:rsid w:val="004A2AF1"/>
    <w:rsid w:val="004A33F2"/>
    <w:rsid w:val="004A402B"/>
    <w:rsid w:val="004A460D"/>
    <w:rsid w:val="004A4865"/>
    <w:rsid w:val="004A49B1"/>
    <w:rsid w:val="004A4C1D"/>
    <w:rsid w:val="004A4D79"/>
    <w:rsid w:val="004A558B"/>
    <w:rsid w:val="004A56C8"/>
    <w:rsid w:val="004A5A11"/>
    <w:rsid w:val="004A600C"/>
    <w:rsid w:val="004A73AD"/>
    <w:rsid w:val="004A76D4"/>
    <w:rsid w:val="004A7D62"/>
    <w:rsid w:val="004B0DD5"/>
    <w:rsid w:val="004B127C"/>
    <w:rsid w:val="004B2E9C"/>
    <w:rsid w:val="004B3154"/>
    <w:rsid w:val="004B3E62"/>
    <w:rsid w:val="004B4215"/>
    <w:rsid w:val="004B4F78"/>
    <w:rsid w:val="004B5146"/>
    <w:rsid w:val="004B5973"/>
    <w:rsid w:val="004B5C4B"/>
    <w:rsid w:val="004B692A"/>
    <w:rsid w:val="004B6D41"/>
    <w:rsid w:val="004B75F2"/>
    <w:rsid w:val="004C0624"/>
    <w:rsid w:val="004C0DA5"/>
    <w:rsid w:val="004C11D0"/>
    <w:rsid w:val="004C3950"/>
    <w:rsid w:val="004C397F"/>
    <w:rsid w:val="004C4271"/>
    <w:rsid w:val="004C5BF3"/>
    <w:rsid w:val="004C5C01"/>
    <w:rsid w:val="004C5FB3"/>
    <w:rsid w:val="004C6C2E"/>
    <w:rsid w:val="004C6F5B"/>
    <w:rsid w:val="004C778D"/>
    <w:rsid w:val="004D1991"/>
    <w:rsid w:val="004D3049"/>
    <w:rsid w:val="004D43B6"/>
    <w:rsid w:val="004D4403"/>
    <w:rsid w:val="004D51BE"/>
    <w:rsid w:val="004D77F4"/>
    <w:rsid w:val="004D7DD3"/>
    <w:rsid w:val="004D7F2F"/>
    <w:rsid w:val="004E1022"/>
    <w:rsid w:val="004E1264"/>
    <w:rsid w:val="004E12D3"/>
    <w:rsid w:val="004E1A28"/>
    <w:rsid w:val="004E1FA8"/>
    <w:rsid w:val="004E1FE5"/>
    <w:rsid w:val="004E2B31"/>
    <w:rsid w:val="004E3B05"/>
    <w:rsid w:val="004E4ED8"/>
    <w:rsid w:val="004E5508"/>
    <w:rsid w:val="004F145E"/>
    <w:rsid w:val="004F1572"/>
    <w:rsid w:val="004F2FB2"/>
    <w:rsid w:val="004F4161"/>
    <w:rsid w:val="004F4577"/>
    <w:rsid w:val="004F4B1E"/>
    <w:rsid w:val="004F5078"/>
    <w:rsid w:val="004F5542"/>
    <w:rsid w:val="004F6CBF"/>
    <w:rsid w:val="004F71AA"/>
    <w:rsid w:val="004F71B8"/>
    <w:rsid w:val="004F7FD4"/>
    <w:rsid w:val="00500079"/>
    <w:rsid w:val="005007EE"/>
    <w:rsid w:val="00502A07"/>
    <w:rsid w:val="00504414"/>
    <w:rsid w:val="005049E4"/>
    <w:rsid w:val="0050573E"/>
    <w:rsid w:val="00505AE3"/>
    <w:rsid w:val="00505FDD"/>
    <w:rsid w:val="005062A8"/>
    <w:rsid w:val="00506C56"/>
    <w:rsid w:val="00507873"/>
    <w:rsid w:val="005103DB"/>
    <w:rsid w:val="00511519"/>
    <w:rsid w:val="00511FB1"/>
    <w:rsid w:val="005125D8"/>
    <w:rsid w:val="0051349D"/>
    <w:rsid w:val="00513F55"/>
    <w:rsid w:val="00513FB5"/>
    <w:rsid w:val="005144FF"/>
    <w:rsid w:val="005148A3"/>
    <w:rsid w:val="00514E97"/>
    <w:rsid w:val="00515403"/>
    <w:rsid w:val="00515E76"/>
    <w:rsid w:val="00516FE6"/>
    <w:rsid w:val="00517039"/>
    <w:rsid w:val="00517283"/>
    <w:rsid w:val="005179C4"/>
    <w:rsid w:val="005207AA"/>
    <w:rsid w:val="005208AE"/>
    <w:rsid w:val="005231EC"/>
    <w:rsid w:val="00523483"/>
    <w:rsid w:val="00523689"/>
    <w:rsid w:val="00523D72"/>
    <w:rsid w:val="005241A0"/>
    <w:rsid w:val="005243BB"/>
    <w:rsid w:val="00525877"/>
    <w:rsid w:val="00526949"/>
    <w:rsid w:val="00526D52"/>
    <w:rsid w:val="00527015"/>
    <w:rsid w:val="005272E1"/>
    <w:rsid w:val="00527365"/>
    <w:rsid w:val="00530D38"/>
    <w:rsid w:val="00530D8C"/>
    <w:rsid w:val="00531BFE"/>
    <w:rsid w:val="00533814"/>
    <w:rsid w:val="00534707"/>
    <w:rsid w:val="00534DAF"/>
    <w:rsid w:val="0053749E"/>
    <w:rsid w:val="005402CC"/>
    <w:rsid w:val="00541E31"/>
    <w:rsid w:val="005424D7"/>
    <w:rsid w:val="00543837"/>
    <w:rsid w:val="00543B34"/>
    <w:rsid w:val="00545048"/>
    <w:rsid w:val="00545D00"/>
    <w:rsid w:val="005461BE"/>
    <w:rsid w:val="005462BF"/>
    <w:rsid w:val="00547D11"/>
    <w:rsid w:val="005509D3"/>
    <w:rsid w:val="00552AAC"/>
    <w:rsid w:val="00552CE0"/>
    <w:rsid w:val="00553504"/>
    <w:rsid w:val="00553667"/>
    <w:rsid w:val="00553F24"/>
    <w:rsid w:val="005541BE"/>
    <w:rsid w:val="0055446B"/>
    <w:rsid w:val="00555524"/>
    <w:rsid w:val="00556A98"/>
    <w:rsid w:val="00556E23"/>
    <w:rsid w:val="00560CB3"/>
    <w:rsid w:val="00560E7C"/>
    <w:rsid w:val="00560EEB"/>
    <w:rsid w:val="00561288"/>
    <w:rsid w:val="00562EA7"/>
    <w:rsid w:val="00564C36"/>
    <w:rsid w:val="00567B69"/>
    <w:rsid w:val="00570008"/>
    <w:rsid w:val="00570349"/>
    <w:rsid w:val="00570C2F"/>
    <w:rsid w:val="005716A3"/>
    <w:rsid w:val="0057262E"/>
    <w:rsid w:val="00572B12"/>
    <w:rsid w:val="00572DCA"/>
    <w:rsid w:val="0057417B"/>
    <w:rsid w:val="00574CC0"/>
    <w:rsid w:val="005754DF"/>
    <w:rsid w:val="00576FD1"/>
    <w:rsid w:val="00577AD8"/>
    <w:rsid w:val="00580299"/>
    <w:rsid w:val="00580414"/>
    <w:rsid w:val="00580722"/>
    <w:rsid w:val="005824D6"/>
    <w:rsid w:val="00583445"/>
    <w:rsid w:val="0058471B"/>
    <w:rsid w:val="00586771"/>
    <w:rsid w:val="005876F1"/>
    <w:rsid w:val="00590FE8"/>
    <w:rsid w:val="005911F0"/>
    <w:rsid w:val="00591AA6"/>
    <w:rsid w:val="00591BAA"/>
    <w:rsid w:val="00594567"/>
    <w:rsid w:val="005962C5"/>
    <w:rsid w:val="00596FE4"/>
    <w:rsid w:val="00597080"/>
    <w:rsid w:val="00597FE3"/>
    <w:rsid w:val="005A154A"/>
    <w:rsid w:val="005A158F"/>
    <w:rsid w:val="005A1D3E"/>
    <w:rsid w:val="005A2FCC"/>
    <w:rsid w:val="005A3E23"/>
    <w:rsid w:val="005A464E"/>
    <w:rsid w:val="005A5907"/>
    <w:rsid w:val="005A60F9"/>
    <w:rsid w:val="005A69FA"/>
    <w:rsid w:val="005A7EFC"/>
    <w:rsid w:val="005B06C2"/>
    <w:rsid w:val="005B174E"/>
    <w:rsid w:val="005B1802"/>
    <w:rsid w:val="005B1CCF"/>
    <w:rsid w:val="005B21D8"/>
    <w:rsid w:val="005B2735"/>
    <w:rsid w:val="005B4EEC"/>
    <w:rsid w:val="005B54C4"/>
    <w:rsid w:val="005B580E"/>
    <w:rsid w:val="005B6407"/>
    <w:rsid w:val="005B72D0"/>
    <w:rsid w:val="005C0158"/>
    <w:rsid w:val="005C0192"/>
    <w:rsid w:val="005C0947"/>
    <w:rsid w:val="005C0F78"/>
    <w:rsid w:val="005C19A9"/>
    <w:rsid w:val="005C1E00"/>
    <w:rsid w:val="005C1EE7"/>
    <w:rsid w:val="005C2560"/>
    <w:rsid w:val="005C2936"/>
    <w:rsid w:val="005C2AD0"/>
    <w:rsid w:val="005C4BB9"/>
    <w:rsid w:val="005C5797"/>
    <w:rsid w:val="005C589E"/>
    <w:rsid w:val="005C58ED"/>
    <w:rsid w:val="005D0415"/>
    <w:rsid w:val="005D1363"/>
    <w:rsid w:val="005D172D"/>
    <w:rsid w:val="005D2290"/>
    <w:rsid w:val="005D22E4"/>
    <w:rsid w:val="005D28A1"/>
    <w:rsid w:val="005D29BD"/>
    <w:rsid w:val="005D3934"/>
    <w:rsid w:val="005D3C9C"/>
    <w:rsid w:val="005D45F4"/>
    <w:rsid w:val="005D4866"/>
    <w:rsid w:val="005D5F7A"/>
    <w:rsid w:val="005D60F2"/>
    <w:rsid w:val="005D7F86"/>
    <w:rsid w:val="005E041A"/>
    <w:rsid w:val="005E15DB"/>
    <w:rsid w:val="005E18AD"/>
    <w:rsid w:val="005E2C48"/>
    <w:rsid w:val="005E3536"/>
    <w:rsid w:val="005E3F09"/>
    <w:rsid w:val="005E4936"/>
    <w:rsid w:val="005E51C3"/>
    <w:rsid w:val="005E53D2"/>
    <w:rsid w:val="005F04D4"/>
    <w:rsid w:val="005F0D5A"/>
    <w:rsid w:val="005F1163"/>
    <w:rsid w:val="005F2039"/>
    <w:rsid w:val="005F273C"/>
    <w:rsid w:val="005F2EB0"/>
    <w:rsid w:val="005F2EF0"/>
    <w:rsid w:val="005F32FE"/>
    <w:rsid w:val="005F3374"/>
    <w:rsid w:val="005F4CBB"/>
    <w:rsid w:val="005F4EDC"/>
    <w:rsid w:val="005F4F0D"/>
    <w:rsid w:val="005F55A2"/>
    <w:rsid w:val="005F6317"/>
    <w:rsid w:val="005F693F"/>
    <w:rsid w:val="005F7A75"/>
    <w:rsid w:val="005F7C2B"/>
    <w:rsid w:val="005F7ECB"/>
    <w:rsid w:val="00600334"/>
    <w:rsid w:val="006004F6"/>
    <w:rsid w:val="006007C1"/>
    <w:rsid w:val="006013D3"/>
    <w:rsid w:val="00601833"/>
    <w:rsid w:val="006020D5"/>
    <w:rsid w:val="00602AD3"/>
    <w:rsid w:val="006040F1"/>
    <w:rsid w:val="006067A1"/>
    <w:rsid w:val="00606B6D"/>
    <w:rsid w:val="00606EA4"/>
    <w:rsid w:val="0060787C"/>
    <w:rsid w:val="006104C9"/>
    <w:rsid w:val="00610707"/>
    <w:rsid w:val="0061117A"/>
    <w:rsid w:val="00611CC4"/>
    <w:rsid w:val="0061202D"/>
    <w:rsid w:val="00612E57"/>
    <w:rsid w:val="00613D6C"/>
    <w:rsid w:val="00613FE8"/>
    <w:rsid w:val="00614F17"/>
    <w:rsid w:val="006157EF"/>
    <w:rsid w:val="006165AD"/>
    <w:rsid w:val="00616CD5"/>
    <w:rsid w:val="00617ED2"/>
    <w:rsid w:val="006228E3"/>
    <w:rsid w:val="00623624"/>
    <w:rsid w:val="0062424A"/>
    <w:rsid w:val="00624880"/>
    <w:rsid w:val="006265E3"/>
    <w:rsid w:val="00626CD1"/>
    <w:rsid w:val="00627F22"/>
    <w:rsid w:val="00630106"/>
    <w:rsid w:val="00634603"/>
    <w:rsid w:val="00635945"/>
    <w:rsid w:val="0063634C"/>
    <w:rsid w:val="00636387"/>
    <w:rsid w:val="00637E78"/>
    <w:rsid w:val="00637E97"/>
    <w:rsid w:val="00640A7A"/>
    <w:rsid w:val="00640E39"/>
    <w:rsid w:val="00640FFA"/>
    <w:rsid w:val="00641725"/>
    <w:rsid w:val="00641FC3"/>
    <w:rsid w:val="00642395"/>
    <w:rsid w:val="00642794"/>
    <w:rsid w:val="0064349D"/>
    <w:rsid w:val="0064366C"/>
    <w:rsid w:val="00643EA5"/>
    <w:rsid w:val="00644C0A"/>
    <w:rsid w:val="006478A3"/>
    <w:rsid w:val="0065010A"/>
    <w:rsid w:val="00650ADE"/>
    <w:rsid w:val="0065214B"/>
    <w:rsid w:val="006530F3"/>
    <w:rsid w:val="00653FDE"/>
    <w:rsid w:val="00656352"/>
    <w:rsid w:val="006572CB"/>
    <w:rsid w:val="00657F94"/>
    <w:rsid w:val="00660304"/>
    <w:rsid w:val="00660A87"/>
    <w:rsid w:val="00661622"/>
    <w:rsid w:val="00661F10"/>
    <w:rsid w:val="00662236"/>
    <w:rsid w:val="0066292B"/>
    <w:rsid w:val="00663AE2"/>
    <w:rsid w:val="00664965"/>
    <w:rsid w:val="00664BD5"/>
    <w:rsid w:val="006652CB"/>
    <w:rsid w:val="00665B71"/>
    <w:rsid w:val="00665F7C"/>
    <w:rsid w:val="00666A60"/>
    <w:rsid w:val="00667D7A"/>
    <w:rsid w:val="00670449"/>
    <w:rsid w:val="006707CB"/>
    <w:rsid w:val="006716E8"/>
    <w:rsid w:val="00671E98"/>
    <w:rsid w:val="00671F54"/>
    <w:rsid w:val="00672F41"/>
    <w:rsid w:val="006747C3"/>
    <w:rsid w:val="006751D0"/>
    <w:rsid w:val="006754A6"/>
    <w:rsid w:val="006755CE"/>
    <w:rsid w:val="00675658"/>
    <w:rsid w:val="00677BD3"/>
    <w:rsid w:val="00681135"/>
    <w:rsid w:val="00682AB9"/>
    <w:rsid w:val="00682EEB"/>
    <w:rsid w:val="0068407E"/>
    <w:rsid w:val="00684A25"/>
    <w:rsid w:val="00686E6C"/>
    <w:rsid w:val="00687F99"/>
    <w:rsid w:val="0069040E"/>
    <w:rsid w:val="00691E23"/>
    <w:rsid w:val="00691F22"/>
    <w:rsid w:val="00694DCA"/>
    <w:rsid w:val="00695456"/>
    <w:rsid w:val="00695631"/>
    <w:rsid w:val="00695815"/>
    <w:rsid w:val="00695C49"/>
    <w:rsid w:val="006960DB"/>
    <w:rsid w:val="006976B8"/>
    <w:rsid w:val="0069781B"/>
    <w:rsid w:val="006A0966"/>
    <w:rsid w:val="006A2EAD"/>
    <w:rsid w:val="006A3157"/>
    <w:rsid w:val="006A325A"/>
    <w:rsid w:val="006A54D7"/>
    <w:rsid w:val="006A5F4D"/>
    <w:rsid w:val="006B01EB"/>
    <w:rsid w:val="006B0304"/>
    <w:rsid w:val="006B042B"/>
    <w:rsid w:val="006B0EF0"/>
    <w:rsid w:val="006B1927"/>
    <w:rsid w:val="006B2685"/>
    <w:rsid w:val="006B30B8"/>
    <w:rsid w:val="006B432E"/>
    <w:rsid w:val="006B5E9E"/>
    <w:rsid w:val="006B7233"/>
    <w:rsid w:val="006B7241"/>
    <w:rsid w:val="006B78BA"/>
    <w:rsid w:val="006C0F8E"/>
    <w:rsid w:val="006C1051"/>
    <w:rsid w:val="006C18A4"/>
    <w:rsid w:val="006C1B5E"/>
    <w:rsid w:val="006C1EF8"/>
    <w:rsid w:val="006C3620"/>
    <w:rsid w:val="006C5DE4"/>
    <w:rsid w:val="006C6613"/>
    <w:rsid w:val="006C68FC"/>
    <w:rsid w:val="006C7BE4"/>
    <w:rsid w:val="006D142E"/>
    <w:rsid w:val="006D273D"/>
    <w:rsid w:val="006D35A6"/>
    <w:rsid w:val="006D61A7"/>
    <w:rsid w:val="006D725E"/>
    <w:rsid w:val="006D7EE9"/>
    <w:rsid w:val="006E057E"/>
    <w:rsid w:val="006E19D4"/>
    <w:rsid w:val="006E1B3A"/>
    <w:rsid w:val="006E26EB"/>
    <w:rsid w:val="006E331F"/>
    <w:rsid w:val="006E38D3"/>
    <w:rsid w:val="006E4521"/>
    <w:rsid w:val="006E53DF"/>
    <w:rsid w:val="006E5DC4"/>
    <w:rsid w:val="006E6262"/>
    <w:rsid w:val="006E6D39"/>
    <w:rsid w:val="006E737D"/>
    <w:rsid w:val="006E7BDA"/>
    <w:rsid w:val="006E7E74"/>
    <w:rsid w:val="006F1C18"/>
    <w:rsid w:val="006F2107"/>
    <w:rsid w:val="006F2E5F"/>
    <w:rsid w:val="006F54AE"/>
    <w:rsid w:val="006F61E7"/>
    <w:rsid w:val="006F7987"/>
    <w:rsid w:val="006F7A25"/>
    <w:rsid w:val="00700A83"/>
    <w:rsid w:val="00700BA8"/>
    <w:rsid w:val="00702847"/>
    <w:rsid w:val="0070510E"/>
    <w:rsid w:val="0070525A"/>
    <w:rsid w:val="007053B9"/>
    <w:rsid w:val="00705A0A"/>
    <w:rsid w:val="00707081"/>
    <w:rsid w:val="00707480"/>
    <w:rsid w:val="00707D11"/>
    <w:rsid w:val="00707E27"/>
    <w:rsid w:val="00713186"/>
    <w:rsid w:val="007134AF"/>
    <w:rsid w:val="00713ACE"/>
    <w:rsid w:val="00714E2F"/>
    <w:rsid w:val="007150B6"/>
    <w:rsid w:val="0071563D"/>
    <w:rsid w:val="00716BC8"/>
    <w:rsid w:val="00717030"/>
    <w:rsid w:val="0071734C"/>
    <w:rsid w:val="00720282"/>
    <w:rsid w:val="00722D5D"/>
    <w:rsid w:val="00723E47"/>
    <w:rsid w:val="00724098"/>
    <w:rsid w:val="007240CB"/>
    <w:rsid w:val="00725473"/>
    <w:rsid w:val="007256D8"/>
    <w:rsid w:val="0072575A"/>
    <w:rsid w:val="00725B64"/>
    <w:rsid w:val="0072607D"/>
    <w:rsid w:val="0072629B"/>
    <w:rsid w:val="007262A4"/>
    <w:rsid w:val="007264AB"/>
    <w:rsid w:val="00726A48"/>
    <w:rsid w:val="0073137A"/>
    <w:rsid w:val="00731EB5"/>
    <w:rsid w:val="00732BC3"/>
    <w:rsid w:val="0073363C"/>
    <w:rsid w:val="00734B1B"/>
    <w:rsid w:val="00736295"/>
    <w:rsid w:val="007363A1"/>
    <w:rsid w:val="007377AA"/>
    <w:rsid w:val="00740CFC"/>
    <w:rsid w:val="00741C8F"/>
    <w:rsid w:val="00742668"/>
    <w:rsid w:val="00744EDC"/>
    <w:rsid w:val="00745521"/>
    <w:rsid w:val="00750193"/>
    <w:rsid w:val="007503AA"/>
    <w:rsid w:val="00752997"/>
    <w:rsid w:val="00752EA1"/>
    <w:rsid w:val="00753D73"/>
    <w:rsid w:val="00754C07"/>
    <w:rsid w:val="00756B75"/>
    <w:rsid w:val="0075786F"/>
    <w:rsid w:val="00760582"/>
    <w:rsid w:val="00761696"/>
    <w:rsid w:val="00761D4D"/>
    <w:rsid w:val="007620FD"/>
    <w:rsid w:val="0076280F"/>
    <w:rsid w:val="00763190"/>
    <w:rsid w:val="007647CC"/>
    <w:rsid w:val="00764AD9"/>
    <w:rsid w:val="007656AA"/>
    <w:rsid w:val="00765A9B"/>
    <w:rsid w:val="00766E4B"/>
    <w:rsid w:val="007672EA"/>
    <w:rsid w:val="007678D0"/>
    <w:rsid w:val="00767A48"/>
    <w:rsid w:val="00771781"/>
    <w:rsid w:val="0077194F"/>
    <w:rsid w:val="007723C8"/>
    <w:rsid w:val="00772E78"/>
    <w:rsid w:val="00772FEB"/>
    <w:rsid w:val="00773705"/>
    <w:rsid w:val="007745D4"/>
    <w:rsid w:val="00774D07"/>
    <w:rsid w:val="0077618C"/>
    <w:rsid w:val="00776207"/>
    <w:rsid w:val="00777F9B"/>
    <w:rsid w:val="00781016"/>
    <w:rsid w:val="0078151A"/>
    <w:rsid w:val="00781C16"/>
    <w:rsid w:val="00781CF9"/>
    <w:rsid w:val="00782685"/>
    <w:rsid w:val="007827E6"/>
    <w:rsid w:val="007837DB"/>
    <w:rsid w:val="00783A33"/>
    <w:rsid w:val="007847B5"/>
    <w:rsid w:val="00784808"/>
    <w:rsid w:val="00784BEA"/>
    <w:rsid w:val="00784DDB"/>
    <w:rsid w:val="0078522A"/>
    <w:rsid w:val="00785E82"/>
    <w:rsid w:val="0079066E"/>
    <w:rsid w:val="007907EE"/>
    <w:rsid w:val="007908C3"/>
    <w:rsid w:val="007908F8"/>
    <w:rsid w:val="007912A5"/>
    <w:rsid w:val="00791C67"/>
    <w:rsid w:val="00792258"/>
    <w:rsid w:val="007931E2"/>
    <w:rsid w:val="007938BC"/>
    <w:rsid w:val="007973CB"/>
    <w:rsid w:val="00797484"/>
    <w:rsid w:val="007A0E61"/>
    <w:rsid w:val="007A1EB3"/>
    <w:rsid w:val="007A2F26"/>
    <w:rsid w:val="007A5BDC"/>
    <w:rsid w:val="007A751F"/>
    <w:rsid w:val="007B008A"/>
    <w:rsid w:val="007B11E4"/>
    <w:rsid w:val="007B1545"/>
    <w:rsid w:val="007B24E1"/>
    <w:rsid w:val="007B30D6"/>
    <w:rsid w:val="007B3702"/>
    <w:rsid w:val="007B40C9"/>
    <w:rsid w:val="007B43D7"/>
    <w:rsid w:val="007B467A"/>
    <w:rsid w:val="007B4D9F"/>
    <w:rsid w:val="007B5942"/>
    <w:rsid w:val="007B69C4"/>
    <w:rsid w:val="007B6AAF"/>
    <w:rsid w:val="007B6CFF"/>
    <w:rsid w:val="007B6F01"/>
    <w:rsid w:val="007B707D"/>
    <w:rsid w:val="007C0356"/>
    <w:rsid w:val="007C0C77"/>
    <w:rsid w:val="007C1284"/>
    <w:rsid w:val="007C2A9D"/>
    <w:rsid w:val="007C3381"/>
    <w:rsid w:val="007C4393"/>
    <w:rsid w:val="007C5527"/>
    <w:rsid w:val="007C6807"/>
    <w:rsid w:val="007C76C5"/>
    <w:rsid w:val="007D082E"/>
    <w:rsid w:val="007D097D"/>
    <w:rsid w:val="007D1B7A"/>
    <w:rsid w:val="007D32D6"/>
    <w:rsid w:val="007D52B8"/>
    <w:rsid w:val="007E00DE"/>
    <w:rsid w:val="007E01C0"/>
    <w:rsid w:val="007E098A"/>
    <w:rsid w:val="007E1BA1"/>
    <w:rsid w:val="007E223A"/>
    <w:rsid w:val="007E40BD"/>
    <w:rsid w:val="007E4AC1"/>
    <w:rsid w:val="007E6943"/>
    <w:rsid w:val="007F16E5"/>
    <w:rsid w:val="007F3146"/>
    <w:rsid w:val="007F31E0"/>
    <w:rsid w:val="007F34B0"/>
    <w:rsid w:val="007F35DF"/>
    <w:rsid w:val="007F3824"/>
    <w:rsid w:val="007F3C6B"/>
    <w:rsid w:val="007F47FB"/>
    <w:rsid w:val="007F4DE6"/>
    <w:rsid w:val="007F5756"/>
    <w:rsid w:val="007F590D"/>
    <w:rsid w:val="007F5A28"/>
    <w:rsid w:val="007F6D3A"/>
    <w:rsid w:val="00800B7F"/>
    <w:rsid w:val="0080143C"/>
    <w:rsid w:val="00801C18"/>
    <w:rsid w:val="008025A3"/>
    <w:rsid w:val="00802838"/>
    <w:rsid w:val="00803662"/>
    <w:rsid w:val="008044C9"/>
    <w:rsid w:val="00804F82"/>
    <w:rsid w:val="008055CE"/>
    <w:rsid w:val="00805FD1"/>
    <w:rsid w:val="00806045"/>
    <w:rsid w:val="00806104"/>
    <w:rsid w:val="00807815"/>
    <w:rsid w:val="008100AE"/>
    <w:rsid w:val="0081072D"/>
    <w:rsid w:val="00810C82"/>
    <w:rsid w:val="00810CE5"/>
    <w:rsid w:val="008134FD"/>
    <w:rsid w:val="0081551A"/>
    <w:rsid w:val="00816647"/>
    <w:rsid w:val="00816C23"/>
    <w:rsid w:val="00816E80"/>
    <w:rsid w:val="008175EC"/>
    <w:rsid w:val="00817A5E"/>
    <w:rsid w:val="00817F93"/>
    <w:rsid w:val="0082027C"/>
    <w:rsid w:val="0082099D"/>
    <w:rsid w:val="008215C4"/>
    <w:rsid w:val="00821C14"/>
    <w:rsid w:val="008230F1"/>
    <w:rsid w:val="00823B4D"/>
    <w:rsid w:val="00824183"/>
    <w:rsid w:val="0082423E"/>
    <w:rsid w:val="00824DE5"/>
    <w:rsid w:val="0082536E"/>
    <w:rsid w:val="008253AD"/>
    <w:rsid w:val="00825417"/>
    <w:rsid w:val="00825E13"/>
    <w:rsid w:val="00825F32"/>
    <w:rsid w:val="008275D3"/>
    <w:rsid w:val="0082761C"/>
    <w:rsid w:val="00827A9D"/>
    <w:rsid w:val="00831688"/>
    <w:rsid w:val="00833DB2"/>
    <w:rsid w:val="0083496E"/>
    <w:rsid w:val="00834C35"/>
    <w:rsid w:val="00834C90"/>
    <w:rsid w:val="00836321"/>
    <w:rsid w:val="0083780B"/>
    <w:rsid w:val="008379B8"/>
    <w:rsid w:val="00837C60"/>
    <w:rsid w:val="00840E09"/>
    <w:rsid w:val="0084223E"/>
    <w:rsid w:val="008422D9"/>
    <w:rsid w:val="008425B4"/>
    <w:rsid w:val="00842B4F"/>
    <w:rsid w:val="00842B95"/>
    <w:rsid w:val="00843816"/>
    <w:rsid w:val="00843D0C"/>
    <w:rsid w:val="00843DF1"/>
    <w:rsid w:val="008449D2"/>
    <w:rsid w:val="00844A9E"/>
    <w:rsid w:val="008464A5"/>
    <w:rsid w:val="00847201"/>
    <w:rsid w:val="008474DC"/>
    <w:rsid w:val="00850310"/>
    <w:rsid w:val="0085232B"/>
    <w:rsid w:val="00852F40"/>
    <w:rsid w:val="0085368F"/>
    <w:rsid w:val="00853E14"/>
    <w:rsid w:val="00853E92"/>
    <w:rsid w:val="008550B9"/>
    <w:rsid w:val="00855677"/>
    <w:rsid w:val="008573F8"/>
    <w:rsid w:val="0086047E"/>
    <w:rsid w:val="00860C49"/>
    <w:rsid w:val="00861189"/>
    <w:rsid w:val="00862B31"/>
    <w:rsid w:val="008657F0"/>
    <w:rsid w:val="00865FCA"/>
    <w:rsid w:val="00866418"/>
    <w:rsid w:val="00871768"/>
    <w:rsid w:val="00871EAA"/>
    <w:rsid w:val="008739D3"/>
    <w:rsid w:val="00873D7A"/>
    <w:rsid w:val="00873E33"/>
    <w:rsid w:val="00873FF7"/>
    <w:rsid w:val="008743FB"/>
    <w:rsid w:val="00874CA8"/>
    <w:rsid w:val="00875C10"/>
    <w:rsid w:val="00876FC1"/>
    <w:rsid w:val="00877806"/>
    <w:rsid w:val="00881047"/>
    <w:rsid w:val="008817B7"/>
    <w:rsid w:val="0088190A"/>
    <w:rsid w:val="00882038"/>
    <w:rsid w:val="008835A7"/>
    <w:rsid w:val="0088441E"/>
    <w:rsid w:val="008850B8"/>
    <w:rsid w:val="0088519E"/>
    <w:rsid w:val="008862B6"/>
    <w:rsid w:val="00886ADB"/>
    <w:rsid w:val="00887089"/>
    <w:rsid w:val="0089089E"/>
    <w:rsid w:val="0089198B"/>
    <w:rsid w:val="008928C3"/>
    <w:rsid w:val="00892FA5"/>
    <w:rsid w:val="00895824"/>
    <w:rsid w:val="00896173"/>
    <w:rsid w:val="00897FC3"/>
    <w:rsid w:val="008A0043"/>
    <w:rsid w:val="008A00F7"/>
    <w:rsid w:val="008A04B7"/>
    <w:rsid w:val="008A0857"/>
    <w:rsid w:val="008A163B"/>
    <w:rsid w:val="008A1BC5"/>
    <w:rsid w:val="008A1ED2"/>
    <w:rsid w:val="008A1F6F"/>
    <w:rsid w:val="008A2520"/>
    <w:rsid w:val="008A26BE"/>
    <w:rsid w:val="008A3028"/>
    <w:rsid w:val="008A36CD"/>
    <w:rsid w:val="008A372C"/>
    <w:rsid w:val="008A4446"/>
    <w:rsid w:val="008A5138"/>
    <w:rsid w:val="008A55DC"/>
    <w:rsid w:val="008A5AE1"/>
    <w:rsid w:val="008A5D77"/>
    <w:rsid w:val="008A61C7"/>
    <w:rsid w:val="008A6E8C"/>
    <w:rsid w:val="008A7E79"/>
    <w:rsid w:val="008B004A"/>
    <w:rsid w:val="008B058E"/>
    <w:rsid w:val="008B163F"/>
    <w:rsid w:val="008B2415"/>
    <w:rsid w:val="008B29B6"/>
    <w:rsid w:val="008B2C6B"/>
    <w:rsid w:val="008B376D"/>
    <w:rsid w:val="008B4051"/>
    <w:rsid w:val="008B4B11"/>
    <w:rsid w:val="008B6266"/>
    <w:rsid w:val="008B79DA"/>
    <w:rsid w:val="008C1C11"/>
    <w:rsid w:val="008C3C31"/>
    <w:rsid w:val="008C4F4F"/>
    <w:rsid w:val="008C5CD7"/>
    <w:rsid w:val="008C5EE3"/>
    <w:rsid w:val="008C6571"/>
    <w:rsid w:val="008C7F4A"/>
    <w:rsid w:val="008D05B0"/>
    <w:rsid w:val="008D14A3"/>
    <w:rsid w:val="008D1949"/>
    <w:rsid w:val="008D5B43"/>
    <w:rsid w:val="008D5D7D"/>
    <w:rsid w:val="008D69A9"/>
    <w:rsid w:val="008D6A4D"/>
    <w:rsid w:val="008D7953"/>
    <w:rsid w:val="008E0045"/>
    <w:rsid w:val="008E05FB"/>
    <w:rsid w:val="008E0614"/>
    <w:rsid w:val="008E0D84"/>
    <w:rsid w:val="008E14A1"/>
    <w:rsid w:val="008E2374"/>
    <w:rsid w:val="008E25F0"/>
    <w:rsid w:val="008E37EA"/>
    <w:rsid w:val="008E3B46"/>
    <w:rsid w:val="008E506E"/>
    <w:rsid w:val="008E6729"/>
    <w:rsid w:val="008E7325"/>
    <w:rsid w:val="008E7D6C"/>
    <w:rsid w:val="008F135B"/>
    <w:rsid w:val="008F31E0"/>
    <w:rsid w:val="008F3C5A"/>
    <w:rsid w:val="008F415E"/>
    <w:rsid w:val="008F530E"/>
    <w:rsid w:val="008F58D3"/>
    <w:rsid w:val="008F5BBF"/>
    <w:rsid w:val="008F5C8E"/>
    <w:rsid w:val="008F6BA8"/>
    <w:rsid w:val="008F7AF2"/>
    <w:rsid w:val="008F7B89"/>
    <w:rsid w:val="00900032"/>
    <w:rsid w:val="0090003E"/>
    <w:rsid w:val="00902460"/>
    <w:rsid w:val="00902C20"/>
    <w:rsid w:val="00902C2D"/>
    <w:rsid w:val="00902CEB"/>
    <w:rsid w:val="009031C2"/>
    <w:rsid w:val="00903934"/>
    <w:rsid w:val="00904884"/>
    <w:rsid w:val="00904DAA"/>
    <w:rsid w:val="00905453"/>
    <w:rsid w:val="00906090"/>
    <w:rsid w:val="009064A6"/>
    <w:rsid w:val="00906E63"/>
    <w:rsid w:val="00906F83"/>
    <w:rsid w:val="00910041"/>
    <w:rsid w:val="0091068F"/>
    <w:rsid w:val="00910A6A"/>
    <w:rsid w:val="009113FD"/>
    <w:rsid w:val="0091157F"/>
    <w:rsid w:val="00913169"/>
    <w:rsid w:val="00913314"/>
    <w:rsid w:val="009136D0"/>
    <w:rsid w:val="00913D0E"/>
    <w:rsid w:val="00914319"/>
    <w:rsid w:val="00914E54"/>
    <w:rsid w:val="00915464"/>
    <w:rsid w:val="009158FC"/>
    <w:rsid w:val="00915CB4"/>
    <w:rsid w:val="009162EE"/>
    <w:rsid w:val="0091691D"/>
    <w:rsid w:val="00916C10"/>
    <w:rsid w:val="009170C6"/>
    <w:rsid w:val="00917941"/>
    <w:rsid w:val="00917A73"/>
    <w:rsid w:val="009208B5"/>
    <w:rsid w:val="009213D8"/>
    <w:rsid w:val="00921AD2"/>
    <w:rsid w:val="00921E35"/>
    <w:rsid w:val="009224E1"/>
    <w:rsid w:val="00922BB7"/>
    <w:rsid w:val="009231CA"/>
    <w:rsid w:val="0092351E"/>
    <w:rsid w:val="0092406D"/>
    <w:rsid w:val="00926869"/>
    <w:rsid w:val="00927239"/>
    <w:rsid w:val="009273DC"/>
    <w:rsid w:val="009279BC"/>
    <w:rsid w:val="00930D0A"/>
    <w:rsid w:val="00930F3C"/>
    <w:rsid w:val="00931054"/>
    <w:rsid w:val="0093124A"/>
    <w:rsid w:val="009320ED"/>
    <w:rsid w:val="009339E6"/>
    <w:rsid w:val="00934312"/>
    <w:rsid w:val="00934E52"/>
    <w:rsid w:val="009352CA"/>
    <w:rsid w:val="0093618A"/>
    <w:rsid w:val="00936EE2"/>
    <w:rsid w:val="009412D4"/>
    <w:rsid w:val="00941A03"/>
    <w:rsid w:val="00942E27"/>
    <w:rsid w:val="00943A15"/>
    <w:rsid w:val="00944DF5"/>
    <w:rsid w:val="009458E6"/>
    <w:rsid w:val="00946602"/>
    <w:rsid w:val="00947128"/>
    <w:rsid w:val="00947CE8"/>
    <w:rsid w:val="00950A8C"/>
    <w:rsid w:val="0095122B"/>
    <w:rsid w:val="00951889"/>
    <w:rsid w:val="009518C4"/>
    <w:rsid w:val="00951D62"/>
    <w:rsid w:val="0095241C"/>
    <w:rsid w:val="0095352D"/>
    <w:rsid w:val="009537BE"/>
    <w:rsid w:val="00953ECB"/>
    <w:rsid w:val="0095408C"/>
    <w:rsid w:val="009545AD"/>
    <w:rsid w:val="00954F73"/>
    <w:rsid w:val="00955750"/>
    <w:rsid w:val="0095639B"/>
    <w:rsid w:val="009563BE"/>
    <w:rsid w:val="009572CD"/>
    <w:rsid w:val="00957D99"/>
    <w:rsid w:val="0096002A"/>
    <w:rsid w:val="00960AD0"/>
    <w:rsid w:val="00965268"/>
    <w:rsid w:val="009655C0"/>
    <w:rsid w:val="009661A9"/>
    <w:rsid w:val="00967118"/>
    <w:rsid w:val="0096793D"/>
    <w:rsid w:val="00967B4D"/>
    <w:rsid w:val="00967C42"/>
    <w:rsid w:val="00967DBE"/>
    <w:rsid w:val="00970B97"/>
    <w:rsid w:val="00970FBB"/>
    <w:rsid w:val="00971CA1"/>
    <w:rsid w:val="009726E6"/>
    <w:rsid w:val="009734E1"/>
    <w:rsid w:val="00974C24"/>
    <w:rsid w:val="009759C9"/>
    <w:rsid w:val="00976588"/>
    <w:rsid w:val="009775E3"/>
    <w:rsid w:val="009803E9"/>
    <w:rsid w:val="00981EE0"/>
    <w:rsid w:val="0098203C"/>
    <w:rsid w:val="00982059"/>
    <w:rsid w:val="009825ED"/>
    <w:rsid w:val="009833C4"/>
    <w:rsid w:val="00983404"/>
    <w:rsid w:val="00983BCD"/>
    <w:rsid w:val="00984416"/>
    <w:rsid w:val="00984CDE"/>
    <w:rsid w:val="00985AFD"/>
    <w:rsid w:val="00985B9E"/>
    <w:rsid w:val="00986C01"/>
    <w:rsid w:val="00986FAD"/>
    <w:rsid w:val="00987115"/>
    <w:rsid w:val="00990683"/>
    <w:rsid w:val="00992B6D"/>
    <w:rsid w:val="00993896"/>
    <w:rsid w:val="009942E2"/>
    <w:rsid w:val="00994686"/>
    <w:rsid w:val="00996D72"/>
    <w:rsid w:val="00996E1F"/>
    <w:rsid w:val="009A0891"/>
    <w:rsid w:val="009A151F"/>
    <w:rsid w:val="009A19B7"/>
    <w:rsid w:val="009A1E2B"/>
    <w:rsid w:val="009A22C4"/>
    <w:rsid w:val="009A2A88"/>
    <w:rsid w:val="009A5815"/>
    <w:rsid w:val="009A5F12"/>
    <w:rsid w:val="009B0084"/>
    <w:rsid w:val="009B06C3"/>
    <w:rsid w:val="009B0C58"/>
    <w:rsid w:val="009B101E"/>
    <w:rsid w:val="009B42B2"/>
    <w:rsid w:val="009B490F"/>
    <w:rsid w:val="009B7266"/>
    <w:rsid w:val="009B7B4B"/>
    <w:rsid w:val="009C0D37"/>
    <w:rsid w:val="009C267D"/>
    <w:rsid w:val="009C3C76"/>
    <w:rsid w:val="009C5D32"/>
    <w:rsid w:val="009C5FAC"/>
    <w:rsid w:val="009C642A"/>
    <w:rsid w:val="009C6999"/>
    <w:rsid w:val="009D1679"/>
    <w:rsid w:val="009D16F9"/>
    <w:rsid w:val="009D2188"/>
    <w:rsid w:val="009D3B18"/>
    <w:rsid w:val="009D4781"/>
    <w:rsid w:val="009D4EB0"/>
    <w:rsid w:val="009D52BC"/>
    <w:rsid w:val="009D6F81"/>
    <w:rsid w:val="009D6FD6"/>
    <w:rsid w:val="009D7B1A"/>
    <w:rsid w:val="009D7CB2"/>
    <w:rsid w:val="009E0B0E"/>
    <w:rsid w:val="009E17D7"/>
    <w:rsid w:val="009E1A51"/>
    <w:rsid w:val="009E1A7D"/>
    <w:rsid w:val="009E2680"/>
    <w:rsid w:val="009E39BE"/>
    <w:rsid w:val="009E40CE"/>
    <w:rsid w:val="009E45D1"/>
    <w:rsid w:val="009E5063"/>
    <w:rsid w:val="009E51C5"/>
    <w:rsid w:val="009E5682"/>
    <w:rsid w:val="009E57F8"/>
    <w:rsid w:val="009E7D11"/>
    <w:rsid w:val="009F0BE0"/>
    <w:rsid w:val="009F0D31"/>
    <w:rsid w:val="009F1D41"/>
    <w:rsid w:val="009F2A80"/>
    <w:rsid w:val="009F2F70"/>
    <w:rsid w:val="009F3A15"/>
    <w:rsid w:val="009F4AA0"/>
    <w:rsid w:val="009F54B9"/>
    <w:rsid w:val="009F5985"/>
    <w:rsid w:val="009F59A6"/>
    <w:rsid w:val="009F624B"/>
    <w:rsid w:val="009F66BB"/>
    <w:rsid w:val="009F6930"/>
    <w:rsid w:val="009F6C58"/>
    <w:rsid w:val="009F6CE6"/>
    <w:rsid w:val="009F71C9"/>
    <w:rsid w:val="009F743A"/>
    <w:rsid w:val="009F7CF5"/>
    <w:rsid w:val="009F7E75"/>
    <w:rsid w:val="00A0025D"/>
    <w:rsid w:val="00A0093F"/>
    <w:rsid w:val="00A010C7"/>
    <w:rsid w:val="00A017B9"/>
    <w:rsid w:val="00A017D2"/>
    <w:rsid w:val="00A0199E"/>
    <w:rsid w:val="00A04A00"/>
    <w:rsid w:val="00A057C0"/>
    <w:rsid w:val="00A065D2"/>
    <w:rsid w:val="00A068F3"/>
    <w:rsid w:val="00A07985"/>
    <w:rsid w:val="00A106F3"/>
    <w:rsid w:val="00A110BB"/>
    <w:rsid w:val="00A12343"/>
    <w:rsid w:val="00A12796"/>
    <w:rsid w:val="00A13357"/>
    <w:rsid w:val="00A14431"/>
    <w:rsid w:val="00A14474"/>
    <w:rsid w:val="00A14A03"/>
    <w:rsid w:val="00A14F27"/>
    <w:rsid w:val="00A155E7"/>
    <w:rsid w:val="00A15D87"/>
    <w:rsid w:val="00A17493"/>
    <w:rsid w:val="00A20708"/>
    <w:rsid w:val="00A20FA8"/>
    <w:rsid w:val="00A21BBB"/>
    <w:rsid w:val="00A2275C"/>
    <w:rsid w:val="00A24CDE"/>
    <w:rsid w:val="00A24FAE"/>
    <w:rsid w:val="00A2534E"/>
    <w:rsid w:val="00A254B7"/>
    <w:rsid w:val="00A25AAC"/>
    <w:rsid w:val="00A25CEE"/>
    <w:rsid w:val="00A27E31"/>
    <w:rsid w:val="00A3076E"/>
    <w:rsid w:val="00A31070"/>
    <w:rsid w:val="00A31C24"/>
    <w:rsid w:val="00A3420E"/>
    <w:rsid w:val="00A34A87"/>
    <w:rsid w:val="00A35184"/>
    <w:rsid w:val="00A36122"/>
    <w:rsid w:val="00A36802"/>
    <w:rsid w:val="00A36822"/>
    <w:rsid w:val="00A36A93"/>
    <w:rsid w:val="00A403D8"/>
    <w:rsid w:val="00A431FF"/>
    <w:rsid w:val="00A44C33"/>
    <w:rsid w:val="00A458D2"/>
    <w:rsid w:val="00A47DC8"/>
    <w:rsid w:val="00A47F26"/>
    <w:rsid w:val="00A50054"/>
    <w:rsid w:val="00A51B8D"/>
    <w:rsid w:val="00A5235F"/>
    <w:rsid w:val="00A52A4C"/>
    <w:rsid w:val="00A53CD4"/>
    <w:rsid w:val="00A54C00"/>
    <w:rsid w:val="00A55317"/>
    <w:rsid w:val="00A6084A"/>
    <w:rsid w:val="00A619A2"/>
    <w:rsid w:val="00A61A03"/>
    <w:rsid w:val="00A61C40"/>
    <w:rsid w:val="00A62A80"/>
    <w:rsid w:val="00A62A9B"/>
    <w:rsid w:val="00A62AF7"/>
    <w:rsid w:val="00A62B02"/>
    <w:rsid w:val="00A64826"/>
    <w:rsid w:val="00A651F0"/>
    <w:rsid w:val="00A65905"/>
    <w:rsid w:val="00A65BF7"/>
    <w:rsid w:val="00A66A95"/>
    <w:rsid w:val="00A67943"/>
    <w:rsid w:val="00A67AF2"/>
    <w:rsid w:val="00A71A19"/>
    <w:rsid w:val="00A725BB"/>
    <w:rsid w:val="00A728E1"/>
    <w:rsid w:val="00A73AF2"/>
    <w:rsid w:val="00A73FDD"/>
    <w:rsid w:val="00A74DB0"/>
    <w:rsid w:val="00A75695"/>
    <w:rsid w:val="00A75C90"/>
    <w:rsid w:val="00A765CA"/>
    <w:rsid w:val="00A76873"/>
    <w:rsid w:val="00A76D1A"/>
    <w:rsid w:val="00A77007"/>
    <w:rsid w:val="00A800D5"/>
    <w:rsid w:val="00A80116"/>
    <w:rsid w:val="00A80410"/>
    <w:rsid w:val="00A81745"/>
    <w:rsid w:val="00A82678"/>
    <w:rsid w:val="00A82FD3"/>
    <w:rsid w:val="00A83313"/>
    <w:rsid w:val="00A839A1"/>
    <w:rsid w:val="00A83C3E"/>
    <w:rsid w:val="00A83C5A"/>
    <w:rsid w:val="00A849FA"/>
    <w:rsid w:val="00A8651A"/>
    <w:rsid w:val="00A9013E"/>
    <w:rsid w:val="00A90344"/>
    <w:rsid w:val="00A90B28"/>
    <w:rsid w:val="00A90D97"/>
    <w:rsid w:val="00A91DB8"/>
    <w:rsid w:val="00A9574F"/>
    <w:rsid w:val="00A9625A"/>
    <w:rsid w:val="00A96884"/>
    <w:rsid w:val="00A972A0"/>
    <w:rsid w:val="00A9787F"/>
    <w:rsid w:val="00AA2331"/>
    <w:rsid w:val="00AA307F"/>
    <w:rsid w:val="00AA3C42"/>
    <w:rsid w:val="00AA3E1D"/>
    <w:rsid w:val="00AA3F25"/>
    <w:rsid w:val="00AA3FBE"/>
    <w:rsid w:val="00AA512B"/>
    <w:rsid w:val="00AA6302"/>
    <w:rsid w:val="00AA63AA"/>
    <w:rsid w:val="00AA75E5"/>
    <w:rsid w:val="00AA7769"/>
    <w:rsid w:val="00AB00B9"/>
    <w:rsid w:val="00AB0AAE"/>
    <w:rsid w:val="00AB1494"/>
    <w:rsid w:val="00AB1948"/>
    <w:rsid w:val="00AB31B6"/>
    <w:rsid w:val="00AB3FEB"/>
    <w:rsid w:val="00AB51CC"/>
    <w:rsid w:val="00AB58EE"/>
    <w:rsid w:val="00AB69AD"/>
    <w:rsid w:val="00AB70EB"/>
    <w:rsid w:val="00AB7F95"/>
    <w:rsid w:val="00AC234D"/>
    <w:rsid w:val="00AC3124"/>
    <w:rsid w:val="00AC37A8"/>
    <w:rsid w:val="00AC3FB3"/>
    <w:rsid w:val="00AC5906"/>
    <w:rsid w:val="00AC59AE"/>
    <w:rsid w:val="00AC5C91"/>
    <w:rsid w:val="00AC6ADC"/>
    <w:rsid w:val="00AC7633"/>
    <w:rsid w:val="00AC76D0"/>
    <w:rsid w:val="00AC7D51"/>
    <w:rsid w:val="00AD5A49"/>
    <w:rsid w:val="00AD5A5B"/>
    <w:rsid w:val="00AD65B6"/>
    <w:rsid w:val="00AD75A0"/>
    <w:rsid w:val="00AE0A92"/>
    <w:rsid w:val="00AE0B32"/>
    <w:rsid w:val="00AE0E5C"/>
    <w:rsid w:val="00AE0EA2"/>
    <w:rsid w:val="00AE3E13"/>
    <w:rsid w:val="00AE4020"/>
    <w:rsid w:val="00AE49DF"/>
    <w:rsid w:val="00AE5300"/>
    <w:rsid w:val="00AE6CB2"/>
    <w:rsid w:val="00AE74DC"/>
    <w:rsid w:val="00AE79E1"/>
    <w:rsid w:val="00AE7E32"/>
    <w:rsid w:val="00AF01D5"/>
    <w:rsid w:val="00AF0822"/>
    <w:rsid w:val="00AF0A36"/>
    <w:rsid w:val="00AF1A5F"/>
    <w:rsid w:val="00AF1B67"/>
    <w:rsid w:val="00AF1BA3"/>
    <w:rsid w:val="00AF2C26"/>
    <w:rsid w:val="00AF2F07"/>
    <w:rsid w:val="00AF3003"/>
    <w:rsid w:val="00AF327F"/>
    <w:rsid w:val="00AF338B"/>
    <w:rsid w:val="00AF5444"/>
    <w:rsid w:val="00AF6598"/>
    <w:rsid w:val="00AF65DC"/>
    <w:rsid w:val="00AF6E39"/>
    <w:rsid w:val="00B001C4"/>
    <w:rsid w:val="00B006E3"/>
    <w:rsid w:val="00B02207"/>
    <w:rsid w:val="00B02222"/>
    <w:rsid w:val="00B023A4"/>
    <w:rsid w:val="00B025C8"/>
    <w:rsid w:val="00B0267E"/>
    <w:rsid w:val="00B03037"/>
    <w:rsid w:val="00B04B67"/>
    <w:rsid w:val="00B04DBC"/>
    <w:rsid w:val="00B052C6"/>
    <w:rsid w:val="00B10271"/>
    <w:rsid w:val="00B10FB3"/>
    <w:rsid w:val="00B14708"/>
    <w:rsid w:val="00B15093"/>
    <w:rsid w:val="00B1509B"/>
    <w:rsid w:val="00B16484"/>
    <w:rsid w:val="00B2119E"/>
    <w:rsid w:val="00B24488"/>
    <w:rsid w:val="00B24637"/>
    <w:rsid w:val="00B24A98"/>
    <w:rsid w:val="00B2521A"/>
    <w:rsid w:val="00B2598C"/>
    <w:rsid w:val="00B27017"/>
    <w:rsid w:val="00B321C4"/>
    <w:rsid w:val="00B32702"/>
    <w:rsid w:val="00B32E12"/>
    <w:rsid w:val="00B3352B"/>
    <w:rsid w:val="00B33D0A"/>
    <w:rsid w:val="00B34692"/>
    <w:rsid w:val="00B35F1D"/>
    <w:rsid w:val="00B36CF1"/>
    <w:rsid w:val="00B36EA5"/>
    <w:rsid w:val="00B405BE"/>
    <w:rsid w:val="00B409F5"/>
    <w:rsid w:val="00B40C7F"/>
    <w:rsid w:val="00B428F2"/>
    <w:rsid w:val="00B430AD"/>
    <w:rsid w:val="00B430D9"/>
    <w:rsid w:val="00B446FA"/>
    <w:rsid w:val="00B44A11"/>
    <w:rsid w:val="00B44C44"/>
    <w:rsid w:val="00B44E69"/>
    <w:rsid w:val="00B4557B"/>
    <w:rsid w:val="00B46002"/>
    <w:rsid w:val="00B46E78"/>
    <w:rsid w:val="00B46EF2"/>
    <w:rsid w:val="00B46F73"/>
    <w:rsid w:val="00B476D5"/>
    <w:rsid w:val="00B518B7"/>
    <w:rsid w:val="00B51D97"/>
    <w:rsid w:val="00B52E9F"/>
    <w:rsid w:val="00B53494"/>
    <w:rsid w:val="00B53E86"/>
    <w:rsid w:val="00B54706"/>
    <w:rsid w:val="00B55073"/>
    <w:rsid w:val="00B55298"/>
    <w:rsid w:val="00B563CF"/>
    <w:rsid w:val="00B568B2"/>
    <w:rsid w:val="00B57C40"/>
    <w:rsid w:val="00B617E2"/>
    <w:rsid w:val="00B61BCC"/>
    <w:rsid w:val="00B63552"/>
    <w:rsid w:val="00B6360A"/>
    <w:rsid w:val="00B6478B"/>
    <w:rsid w:val="00B64E7A"/>
    <w:rsid w:val="00B64FAC"/>
    <w:rsid w:val="00B651E3"/>
    <w:rsid w:val="00B654DE"/>
    <w:rsid w:val="00B6620D"/>
    <w:rsid w:val="00B66474"/>
    <w:rsid w:val="00B66BD4"/>
    <w:rsid w:val="00B7020A"/>
    <w:rsid w:val="00B70BC7"/>
    <w:rsid w:val="00B70F6C"/>
    <w:rsid w:val="00B73028"/>
    <w:rsid w:val="00B7341C"/>
    <w:rsid w:val="00B75400"/>
    <w:rsid w:val="00B756C7"/>
    <w:rsid w:val="00B76419"/>
    <w:rsid w:val="00B77943"/>
    <w:rsid w:val="00B8037B"/>
    <w:rsid w:val="00B80608"/>
    <w:rsid w:val="00B80EF7"/>
    <w:rsid w:val="00B8165F"/>
    <w:rsid w:val="00B81AF2"/>
    <w:rsid w:val="00B82EA4"/>
    <w:rsid w:val="00B83B39"/>
    <w:rsid w:val="00B84A0D"/>
    <w:rsid w:val="00B85712"/>
    <w:rsid w:val="00B858C0"/>
    <w:rsid w:val="00B858C6"/>
    <w:rsid w:val="00B85BC3"/>
    <w:rsid w:val="00B85F0A"/>
    <w:rsid w:val="00B86704"/>
    <w:rsid w:val="00B90987"/>
    <w:rsid w:val="00B91837"/>
    <w:rsid w:val="00B92864"/>
    <w:rsid w:val="00B92B1A"/>
    <w:rsid w:val="00B97344"/>
    <w:rsid w:val="00BA08B5"/>
    <w:rsid w:val="00BA2B3E"/>
    <w:rsid w:val="00BA30F3"/>
    <w:rsid w:val="00BA40CC"/>
    <w:rsid w:val="00BA4DD1"/>
    <w:rsid w:val="00BA4F6F"/>
    <w:rsid w:val="00BA5E75"/>
    <w:rsid w:val="00BA60A3"/>
    <w:rsid w:val="00BA63E4"/>
    <w:rsid w:val="00BA6CAA"/>
    <w:rsid w:val="00BA7398"/>
    <w:rsid w:val="00BB03B5"/>
    <w:rsid w:val="00BB15D5"/>
    <w:rsid w:val="00BB1A6F"/>
    <w:rsid w:val="00BB23C9"/>
    <w:rsid w:val="00BB3BCD"/>
    <w:rsid w:val="00BB3DB5"/>
    <w:rsid w:val="00BB3FDA"/>
    <w:rsid w:val="00BB5B26"/>
    <w:rsid w:val="00BB6ECA"/>
    <w:rsid w:val="00BC11C5"/>
    <w:rsid w:val="00BC196B"/>
    <w:rsid w:val="00BC1DDE"/>
    <w:rsid w:val="00BC3203"/>
    <w:rsid w:val="00BC3980"/>
    <w:rsid w:val="00BC63DA"/>
    <w:rsid w:val="00BC75F9"/>
    <w:rsid w:val="00BC7BFE"/>
    <w:rsid w:val="00BD0174"/>
    <w:rsid w:val="00BD143B"/>
    <w:rsid w:val="00BD1EDF"/>
    <w:rsid w:val="00BD2730"/>
    <w:rsid w:val="00BD2DE2"/>
    <w:rsid w:val="00BD2E16"/>
    <w:rsid w:val="00BD3303"/>
    <w:rsid w:val="00BD404A"/>
    <w:rsid w:val="00BD42BD"/>
    <w:rsid w:val="00BD4BD3"/>
    <w:rsid w:val="00BD4E05"/>
    <w:rsid w:val="00BD5FA6"/>
    <w:rsid w:val="00BD6800"/>
    <w:rsid w:val="00BD73A3"/>
    <w:rsid w:val="00BD7B13"/>
    <w:rsid w:val="00BD7F30"/>
    <w:rsid w:val="00BE02E1"/>
    <w:rsid w:val="00BE0384"/>
    <w:rsid w:val="00BE17C5"/>
    <w:rsid w:val="00BE441F"/>
    <w:rsid w:val="00BE4829"/>
    <w:rsid w:val="00BE4C3F"/>
    <w:rsid w:val="00BE5E98"/>
    <w:rsid w:val="00BE699C"/>
    <w:rsid w:val="00BE6F4A"/>
    <w:rsid w:val="00BE7591"/>
    <w:rsid w:val="00BE7B66"/>
    <w:rsid w:val="00BE7E04"/>
    <w:rsid w:val="00BF013C"/>
    <w:rsid w:val="00BF0762"/>
    <w:rsid w:val="00BF076C"/>
    <w:rsid w:val="00BF10ED"/>
    <w:rsid w:val="00BF17F6"/>
    <w:rsid w:val="00BF19A7"/>
    <w:rsid w:val="00BF1B5E"/>
    <w:rsid w:val="00BF1BE1"/>
    <w:rsid w:val="00BF5397"/>
    <w:rsid w:val="00BF56DB"/>
    <w:rsid w:val="00BF67A6"/>
    <w:rsid w:val="00BF76CF"/>
    <w:rsid w:val="00C00877"/>
    <w:rsid w:val="00C016B2"/>
    <w:rsid w:val="00C0175F"/>
    <w:rsid w:val="00C01F71"/>
    <w:rsid w:val="00C02561"/>
    <w:rsid w:val="00C02F47"/>
    <w:rsid w:val="00C0386E"/>
    <w:rsid w:val="00C03B89"/>
    <w:rsid w:val="00C03EDA"/>
    <w:rsid w:val="00C0426E"/>
    <w:rsid w:val="00C053A3"/>
    <w:rsid w:val="00C05950"/>
    <w:rsid w:val="00C05EF1"/>
    <w:rsid w:val="00C07195"/>
    <w:rsid w:val="00C075EB"/>
    <w:rsid w:val="00C0774C"/>
    <w:rsid w:val="00C07AF4"/>
    <w:rsid w:val="00C1095B"/>
    <w:rsid w:val="00C10E2A"/>
    <w:rsid w:val="00C128B9"/>
    <w:rsid w:val="00C12E34"/>
    <w:rsid w:val="00C13E39"/>
    <w:rsid w:val="00C144A5"/>
    <w:rsid w:val="00C1560C"/>
    <w:rsid w:val="00C15AA6"/>
    <w:rsid w:val="00C16E7E"/>
    <w:rsid w:val="00C17D0A"/>
    <w:rsid w:val="00C17E5D"/>
    <w:rsid w:val="00C20455"/>
    <w:rsid w:val="00C20A86"/>
    <w:rsid w:val="00C21860"/>
    <w:rsid w:val="00C21A1E"/>
    <w:rsid w:val="00C23F2A"/>
    <w:rsid w:val="00C24BA4"/>
    <w:rsid w:val="00C2522E"/>
    <w:rsid w:val="00C256D6"/>
    <w:rsid w:val="00C26173"/>
    <w:rsid w:val="00C26463"/>
    <w:rsid w:val="00C278D4"/>
    <w:rsid w:val="00C3257E"/>
    <w:rsid w:val="00C326D1"/>
    <w:rsid w:val="00C3457D"/>
    <w:rsid w:val="00C34AB6"/>
    <w:rsid w:val="00C34CD0"/>
    <w:rsid w:val="00C353EA"/>
    <w:rsid w:val="00C357D6"/>
    <w:rsid w:val="00C37F51"/>
    <w:rsid w:val="00C40196"/>
    <w:rsid w:val="00C402D9"/>
    <w:rsid w:val="00C4067B"/>
    <w:rsid w:val="00C4202A"/>
    <w:rsid w:val="00C431C8"/>
    <w:rsid w:val="00C470CA"/>
    <w:rsid w:val="00C529AB"/>
    <w:rsid w:val="00C52D70"/>
    <w:rsid w:val="00C57564"/>
    <w:rsid w:val="00C60743"/>
    <w:rsid w:val="00C61933"/>
    <w:rsid w:val="00C626EF"/>
    <w:rsid w:val="00C63183"/>
    <w:rsid w:val="00C63C7B"/>
    <w:rsid w:val="00C65198"/>
    <w:rsid w:val="00C66025"/>
    <w:rsid w:val="00C662F4"/>
    <w:rsid w:val="00C7098F"/>
    <w:rsid w:val="00C7106A"/>
    <w:rsid w:val="00C715DE"/>
    <w:rsid w:val="00C74B4A"/>
    <w:rsid w:val="00C75D91"/>
    <w:rsid w:val="00C760E4"/>
    <w:rsid w:val="00C7612F"/>
    <w:rsid w:val="00C76237"/>
    <w:rsid w:val="00C767C9"/>
    <w:rsid w:val="00C77FF1"/>
    <w:rsid w:val="00C814C5"/>
    <w:rsid w:val="00C81579"/>
    <w:rsid w:val="00C82947"/>
    <w:rsid w:val="00C82D35"/>
    <w:rsid w:val="00C85CEE"/>
    <w:rsid w:val="00C86175"/>
    <w:rsid w:val="00C87565"/>
    <w:rsid w:val="00C87C74"/>
    <w:rsid w:val="00C9141F"/>
    <w:rsid w:val="00C93219"/>
    <w:rsid w:val="00C9492E"/>
    <w:rsid w:val="00C9497C"/>
    <w:rsid w:val="00C951B9"/>
    <w:rsid w:val="00C9588E"/>
    <w:rsid w:val="00C959AE"/>
    <w:rsid w:val="00C96941"/>
    <w:rsid w:val="00C975E2"/>
    <w:rsid w:val="00C97AEC"/>
    <w:rsid w:val="00CA0169"/>
    <w:rsid w:val="00CA195F"/>
    <w:rsid w:val="00CA1D0E"/>
    <w:rsid w:val="00CA1F7C"/>
    <w:rsid w:val="00CA2E5A"/>
    <w:rsid w:val="00CA35A0"/>
    <w:rsid w:val="00CA3FFF"/>
    <w:rsid w:val="00CA4783"/>
    <w:rsid w:val="00CA4BED"/>
    <w:rsid w:val="00CA4C17"/>
    <w:rsid w:val="00CA5BEF"/>
    <w:rsid w:val="00CA7509"/>
    <w:rsid w:val="00CA757E"/>
    <w:rsid w:val="00CB2B7B"/>
    <w:rsid w:val="00CB2ED7"/>
    <w:rsid w:val="00CB30E8"/>
    <w:rsid w:val="00CB3598"/>
    <w:rsid w:val="00CB4D98"/>
    <w:rsid w:val="00CB5B43"/>
    <w:rsid w:val="00CB6569"/>
    <w:rsid w:val="00CC0383"/>
    <w:rsid w:val="00CC0CE2"/>
    <w:rsid w:val="00CC1210"/>
    <w:rsid w:val="00CC195B"/>
    <w:rsid w:val="00CC1E36"/>
    <w:rsid w:val="00CC381D"/>
    <w:rsid w:val="00CC3D4E"/>
    <w:rsid w:val="00CC42A5"/>
    <w:rsid w:val="00CC4C76"/>
    <w:rsid w:val="00CC50F2"/>
    <w:rsid w:val="00CC672E"/>
    <w:rsid w:val="00CC7E04"/>
    <w:rsid w:val="00CC7E66"/>
    <w:rsid w:val="00CD00D3"/>
    <w:rsid w:val="00CD0838"/>
    <w:rsid w:val="00CD275A"/>
    <w:rsid w:val="00CD2BF3"/>
    <w:rsid w:val="00CD2F5E"/>
    <w:rsid w:val="00CD3BC9"/>
    <w:rsid w:val="00CD59F0"/>
    <w:rsid w:val="00CD7591"/>
    <w:rsid w:val="00CD777D"/>
    <w:rsid w:val="00CD7863"/>
    <w:rsid w:val="00CE060F"/>
    <w:rsid w:val="00CE118D"/>
    <w:rsid w:val="00CE1B55"/>
    <w:rsid w:val="00CE2804"/>
    <w:rsid w:val="00CE2C84"/>
    <w:rsid w:val="00CE2E7E"/>
    <w:rsid w:val="00CE5B83"/>
    <w:rsid w:val="00CE65F4"/>
    <w:rsid w:val="00CE6938"/>
    <w:rsid w:val="00CE7503"/>
    <w:rsid w:val="00CF0175"/>
    <w:rsid w:val="00CF0D7F"/>
    <w:rsid w:val="00CF0F38"/>
    <w:rsid w:val="00CF0F73"/>
    <w:rsid w:val="00CF13F3"/>
    <w:rsid w:val="00CF261F"/>
    <w:rsid w:val="00CF2B3D"/>
    <w:rsid w:val="00CF378C"/>
    <w:rsid w:val="00CF448A"/>
    <w:rsid w:val="00CF6199"/>
    <w:rsid w:val="00CF64B6"/>
    <w:rsid w:val="00D0068B"/>
    <w:rsid w:val="00D01508"/>
    <w:rsid w:val="00D021F2"/>
    <w:rsid w:val="00D02911"/>
    <w:rsid w:val="00D02989"/>
    <w:rsid w:val="00D02BF5"/>
    <w:rsid w:val="00D02E76"/>
    <w:rsid w:val="00D0335E"/>
    <w:rsid w:val="00D0369C"/>
    <w:rsid w:val="00D03849"/>
    <w:rsid w:val="00D03F19"/>
    <w:rsid w:val="00D04057"/>
    <w:rsid w:val="00D040CF"/>
    <w:rsid w:val="00D04C21"/>
    <w:rsid w:val="00D04E1F"/>
    <w:rsid w:val="00D0649F"/>
    <w:rsid w:val="00D06838"/>
    <w:rsid w:val="00D06871"/>
    <w:rsid w:val="00D06F9E"/>
    <w:rsid w:val="00D0716B"/>
    <w:rsid w:val="00D0750B"/>
    <w:rsid w:val="00D07B6D"/>
    <w:rsid w:val="00D07D46"/>
    <w:rsid w:val="00D11E0D"/>
    <w:rsid w:val="00D124DD"/>
    <w:rsid w:val="00D13542"/>
    <w:rsid w:val="00D13CED"/>
    <w:rsid w:val="00D14085"/>
    <w:rsid w:val="00D14741"/>
    <w:rsid w:val="00D154C7"/>
    <w:rsid w:val="00D15C9F"/>
    <w:rsid w:val="00D16C5C"/>
    <w:rsid w:val="00D1772C"/>
    <w:rsid w:val="00D20006"/>
    <w:rsid w:val="00D21B7C"/>
    <w:rsid w:val="00D23511"/>
    <w:rsid w:val="00D23826"/>
    <w:rsid w:val="00D24035"/>
    <w:rsid w:val="00D24809"/>
    <w:rsid w:val="00D24856"/>
    <w:rsid w:val="00D24CA2"/>
    <w:rsid w:val="00D25012"/>
    <w:rsid w:val="00D30294"/>
    <w:rsid w:val="00D3055F"/>
    <w:rsid w:val="00D30948"/>
    <w:rsid w:val="00D30BD3"/>
    <w:rsid w:val="00D3220F"/>
    <w:rsid w:val="00D3277A"/>
    <w:rsid w:val="00D33EC0"/>
    <w:rsid w:val="00D33F75"/>
    <w:rsid w:val="00D3407F"/>
    <w:rsid w:val="00D34C2D"/>
    <w:rsid w:val="00D35BED"/>
    <w:rsid w:val="00D35E4E"/>
    <w:rsid w:val="00D35FAB"/>
    <w:rsid w:val="00D3702B"/>
    <w:rsid w:val="00D37EF4"/>
    <w:rsid w:val="00D40A29"/>
    <w:rsid w:val="00D40D01"/>
    <w:rsid w:val="00D41747"/>
    <w:rsid w:val="00D41B6A"/>
    <w:rsid w:val="00D43685"/>
    <w:rsid w:val="00D43963"/>
    <w:rsid w:val="00D43EFF"/>
    <w:rsid w:val="00D44060"/>
    <w:rsid w:val="00D44084"/>
    <w:rsid w:val="00D45576"/>
    <w:rsid w:val="00D45705"/>
    <w:rsid w:val="00D45810"/>
    <w:rsid w:val="00D474AD"/>
    <w:rsid w:val="00D47B13"/>
    <w:rsid w:val="00D51559"/>
    <w:rsid w:val="00D54673"/>
    <w:rsid w:val="00D5479F"/>
    <w:rsid w:val="00D54C31"/>
    <w:rsid w:val="00D54F3B"/>
    <w:rsid w:val="00D5643F"/>
    <w:rsid w:val="00D57032"/>
    <w:rsid w:val="00D5762D"/>
    <w:rsid w:val="00D57A66"/>
    <w:rsid w:val="00D57CF9"/>
    <w:rsid w:val="00D6150D"/>
    <w:rsid w:val="00D629E8"/>
    <w:rsid w:val="00D62D52"/>
    <w:rsid w:val="00D63BC6"/>
    <w:rsid w:val="00D65C6E"/>
    <w:rsid w:val="00D677A6"/>
    <w:rsid w:val="00D67F19"/>
    <w:rsid w:val="00D723CF"/>
    <w:rsid w:val="00D72819"/>
    <w:rsid w:val="00D73350"/>
    <w:rsid w:val="00D73A5F"/>
    <w:rsid w:val="00D73B87"/>
    <w:rsid w:val="00D740F3"/>
    <w:rsid w:val="00D751FC"/>
    <w:rsid w:val="00D75D47"/>
    <w:rsid w:val="00D760BC"/>
    <w:rsid w:val="00D80B5A"/>
    <w:rsid w:val="00D81096"/>
    <w:rsid w:val="00D8190E"/>
    <w:rsid w:val="00D81C40"/>
    <w:rsid w:val="00D8264A"/>
    <w:rsid w:val="00D82A7B"/>
    <w:rsid w:val="00D83AE1"/>
    <w:rsid w:val="00D85B8D"/>
    <w:rsid w:val="00D85C49"/>
    <w:rsid w:val="00D863FE"/>
    <w:rsid w:val="00D86C89"/>
    <w:rsid w:val="00D87213"/>
    <w:rsid w:val="00D905B5"/>
    <w:rsid w:val="00D90CFB"/>
    <w:rsid w:val="00D915F8"/>
    <w:rsid w:val="00D91CE9"/>
    <w:rsid w:val="00D926E1"/>
    <w:rsid w:val="00D92B97"/>
    <w:rsid w:val="00D93280"/>
    <w:rsid w:val="00D9359D"/>
    <w:rsid w:val="00D93ECF"/>
    <w:rsid w:val="00D94B5D"/>
    <w:rsid w:val="00D9619D"/>
    <w:rsid w:val="00D964C3"/>
    <w:rsid w:val="00D96B04"/>
    <w:rsid w:val="00D97384"/>
    <w:rsid w:val="00D97485"/>
    <w:rsid w:val="00DA0029"/>
    <w:rsid w:val="00DA02EC"/>
    <w:rsid w:val="00DA04B4"/>
    <w:rsid w:val="00DA13CC"/>
    <w:rsid w:val="00DA22A5"/>
    <w:rsid w:val="00DA2768"/>
    <w:rsid w:val="00DA2E78"/>
    <w:rsid w:val="00DA3BB1"/>
    <w:rsid w:val="00DA4804"/>
    <w:rsid w:val="00DA55C1"/>
    <w:rsid w:val="00DA6560"/>
    <w:rsid w:val="00DA7018"/>
    <w:rsid w:val="00DB12BA"/>
    <w:rsid w:val="00DB12F3"/>
    <w:rsid w:val="00DB1629"/>
    <w:rsid w:val="00DB1938"/>
    <w:rsid w:val="00DB20F3"/>
    <w:rsid w:val="00DB49DB"/>
    <w:rsid w:val="00DB58AD"/>
    <w:rsid w:val="00DB7937"/>
    <w:rsid w:val="00DC08CF"/>
    <w:rsid w:val="00DC301D"/>
    <w:rsid w:val="00DC4562"/>
    <w:rsid w:val="00DC4806"/>
    <w:rsid w:val="00DC4A7B"/>
    <w:rsid w:val="00DC4E01"/>
    <w:rsid w:val="00DC5446"/>
    <w:rsid w:val="00DC6302"/>
    <w:rsid w:val="00DC6917"/>
    <w:rsid w:val="00DC72D1"/>
    <w:rsid w:val="00DC74F7"/>
    <w:rsid w:val="00DC7B40"/>
    <w:rsid w:val="00DC7BD5"/>
    <w:rsid w:val="00DC7F0D"/>
    <w:rsid w:val="00DD091B"/>
    <w:rsid w:val="00DD127E"/>
    <w:rsid w:val="00DD12D6"/>
    <w:rsid w:val="00DD20AA"/>
    <w:rsid w:val="00DD2476"/>
    <w:rsid w:val="00DD2993"/>
    <w:rsid w:val="00DD53D7"/>
    <w:rsid w:val="00DD564A"/>
    <w:rsid w:val="00DD6514"/>
    <w:rsid w:val="00DD6EDC"/>
    <w:rsid w:val="00DE1438"/>
    <w:rsid w:val="00DE1E99"/>
    <w:rsid w:val="00DE25B2"/>
    <w:rsid w:val="00DE3184"/>
    <w:rsid w:val="00DE3757"/>
    <w:rsid w:val="00DE39EC"/>
    <w:rsid w:val="00DE4455"/>
    <w:rsid w:val="00DE47C7"/>
    <w:rsid w:val="00DE488B"/>
    <w:rsid w:val="00DE48D7"/>
    <w:rsid w:val="00DE4C64"/>
    <w:rsid w:val="00DE4CD4"/>
    <w:rsid w:val="00DE5096"/>
    <w:rsid w:val="00DE5E65"/>
    <w:rsid w:val="00DE609E"/>
    <w:rsid w:val="00DF0706"/>
    <w:rsid w:val="00DF3388"/>
    <w:rsid w:val="00DF3495"/>
    <w:rsid w:val="00DF38AB"/>
    <w:rsid w:val="00DF49ED"/>
    <w:rsid w:val="00DF4ED8"/>
    <w:rsid w:val="00DF50B7"/>
    <w:rsid w:val="00DF5152"/>
    <w:rsid w:val="00DF7BA1"/>
    <w:rsid w:val="00DF7D54"/>
    <w:rsid w:val="00E00F20"/>
    <w:rsid w:val="00E0125D"/>
    <w:rsid w:val="00E01728"/>
    <w:rsid w:val="00E01BC3"/>
    <w:rsid w:val="00E01DC2"/>
    <w:rsid w:val="00E01DCF"/>
    <w:rsid w:val="00E0201C"/>
    <w:rsid w:val="00E04410"/>
    <w:rsid w:val="00E04648"/>
    <w:rsid w:val="00E05345"/>
    <w:rsid w:val="00E05824"/>
    <w:rsid w:val="00E06847"/>
    <w:rsid w:val="00E06A51"/>
    <w:rsid w:val="00E07CC3"/>
    <w:rsid w:val="00E125C7"/>
    <w:rsid w:val="00E14F40"/>
    <w:rsid w:val="00E200D9"/>
    <w:rsid w:val="00E20322"/>
    <w:rsid w:val="00E20B7A"/>
    <w:rsid w:val="00E20C0B"/>
    <w:rsid w:val="00E213BC"/>
    <w:rsid w:val="00E21730"/>
    <w:rsid w:val="00E24781"/>
    <w:rsid w:val="00E26047"/>
    <w:rsid w:val="00E3005E"/>
    <w:rsid w:val="00E30D7D"/>
    <w:rsid w:val="00E30E99"/>
    <w:rsid w:val="00E32186"/>
    <w:rsid w:val="00E32E8B"/>
    <w:rsid w:val="00E3310B"/>
    <w:rsid w:val="00E3326C"/>
    <w:rsid w:val="00E334F0"/>
    <w:rsid w:val="00E33D57"/>
    <w:rsid w:val="00E33DAE"/>
    <w:rsid w:val="00E345DB"/>
    <w:rsid w:val="00E35316"/>
    <w:rsid w:val="00E36D27"/>
    <w:rsid w:val="00E36F4E"/>
    <w:rsid w:val="00E376BF"/>
    <w:rsid w:val="00E42200"/>
    <w:rsid w:val="00E43155"/>
    <w:rsid w:val="00E44088"/>
    <w:rsid w:val="00E44232"/>
    <w:rsid w:val="00E44F47"/>
    <w:rsid w:val="00E45216"/>
    <w:rsid w:val="00E45333"/>
    <w:rsid w:val="00E455D9"/>
    <w:rsid w:val="00E4718E"/>
    <w:rsid w:val="00E508B8"/>
    <w:rsid w:val="00E531D9"/>
    <w:rsid w:val="00E5598B"/>
    <w:rsid w:val="00E55EBA"/>
    <w:rsid w:val="00E56681"/>
    <w:rsid w:val="00E57CBE"/>
    <w:rsid w:val="00E614FE"/>
    <w:rsid w:val="00E61709"/>
    <w:rsid w:val="00E61D89"/>
    <w:rsid w:val="00E6324B"/>
    <w:rsid w:val="00E634E2"/>
    <w:rsid w:val="00E639D5"/>
    <w:rsid w:val="00E6440D"/>
    <w:rsid w:val="00E66416"/>
    <w:rsid w:val="00E67488"/>
    <w:rsid w:val="00E67AC2"/>
    <w:rsid w:val="00E70181"/>
    <w:rsid w:val="00E70F85"/>
    <w:rsid w:val="00E71130"/>
    <w:rsid w:val="00E7122C"/>
    <w:rsid w:val="00E7148D"/>
    <w:rsid w:val="00E72C81"/>
    <w:rsid w:val="00E72ED8"/>
    <w:rsid w:val="00E735EE"/>
    <w:rsid w:val="00E743E3"/>
    <w:rsid w:val="00E7554A"/>
    <w:rsid w:val="00E768F2"/>
    <w:rsid w:val="00E76A2E"/>
    <w:rsid w:val="00E77DFD"/>
    <w:rsid w:val="00E8045A"/>
    <w:rsid w:val="00E806C4"/>
    <w:rsid w:val="00E80E1E"/>
    <w:rsid w:val="00E81540"/>
    <w:rsid w:val="00E821D8"/>
    <w:rsid w:val="00E82D8C"/>
    <w:rsid w:val="00E83077"/>
    <w:rsid w:val="00E8332F"/>
    <w:rsid w:val="00E83FD4"/>
    <w:rsid w:val="00E841E0"/>
    <w:rsid w:val="00E846BA"/>
    <w:rsid w:val="00E84B2D"/>
    <w:rsid w:val="00E85348"/>
    <w:rsid w:val="00E854B6"/>
    <w:rsid w:val="00E85F0D"/>
    <w:rsid w:val="00E86BE3"/>
    <w:rsid w:val="00E86ECA"/>
    <w:rsid w:val="00E87268"/>
    <w:rsid w:val="00E90A6B"/>
    <w:rsid w:val="00E91AFC"/>
    <w:rsid w:val="00E91EEF"/>
    <w:rsid w:val="00E923CB"/>
    <w:rsid w:val="00E92B43"/>
    <w:rsid w:val="00E92B76"/>
    <w:rsid w:val="00E93167"/>
    <w:rsid w:val="00E93DF0"/>
    <w:rsid w:val="00E9426B"/>
    <w:rsid w:val="00E9498A"/>
    <w:rsid w:val="00E94F3C"/>
    <w:rsid w:val="00E9523A"/>
    <w:rsid w:val="00E97470"/>
    <w:rsid w:val="00E97820"/>
    <w:rsid w:val="00E97C95"/>
    <w:rsid w:val="00EA2699"/>
    <w:rsid w:val="00EA2A79"/>
    <w:rsid w:val="00EA3BD5"/>
    <w:rsid w:val="00EA3F5E"/>
    <w:rsid w:val="00EA438B"/>
    <w:rsid w:val="00EA4E74"/>
    <w:rsid w:val="00EA5420"/>
    <w:rsid w:val="00EA54FA"/>
    <w:rsid w:val="00EA577B"/>
    <w:rsid w:val="00EA665B"/>
    <w:rsid w:val="00EB0378"/>
    <w:rsid w:val="00EB07ED"/>
    <w:rsid w:val="00EB1855"/>
    <w:rsid w:val="00EB1E65"/>
    <w:rsid w:val="00EB27E3"/>
    <w:rsid w:val="00EB28E4"/>
    <w:rsid w:val="00EB3379"/>
    <w:rsid w:val="00EB432A"/>
    <w:rsid w:val="00EB4A1A"/>
    <w:rsid w:val="00EB547E"/>
    <w:rsid w:val="00EB5CC5"/>
    <w:rsid w:val="00EB61C8"/>
    <w:rsid w:val="00EB65A6"/>
    <w:rsid w:val="00EB72A4"/>
    <w:rsid w:val="00EC0467"/>
    <w:rsid w:val="00EC0891"/>
    <w:rsid w:val="00EC1E27"/>
    <w:rsid w:val="00EC2D91"/>
    <w:rsid w:val="00EC39B2"/>
    <w:rsid w:val="00EC4BEB"/>
    <w:rsid w:val="00EC57D2"/>
    <w:rsid w:val="00EC60A0"/>
    <w:rsid w:val="00EC7BC8"/>
    <w:rsid w:val="00EC7F25"/>
    <w:rsid w:val="00ED03C3"/>
    <w:rsid w:val="00ED0784"/>
    <w:rsid w:val="00ED0839"/>
    <w:rsid w:val="00ED1774"/>
    <w:rsid w:val="00ED1809"/>
    <w:rsid w:val="00ED1D08"/>
    <w:rsid w:val="00ED2445"/>
    <w:rsid w:val="00ED24C6"/>
    <w:rsid w:val="00ED36F3"/>
    <w:rsid w:val="00ED379A"/>
    <w:rsid w:val="00ED4239"/>
    <w:rsid w:val="00ED4AA9"/>
    <w:rsid w:val="00ED5A7B"/>
    <w:rsid w:val="00ED5D05"/>
    <w:rsid w:val="00ED6256"/>
    <w:rsid w:val="00EE03DB"/>
    <w:rsid w:val="00EE0CBC"/>
    <w:rsid w:val="00EE0FF4"/>
    <w:rsid w:val="00EE14B0"/>
    <w:rsid w:val="00EE155A"/>
    <w:rsid w:val="00EE18BD"/>
    <w:rsid w:val="00EE262F"/>
    <w:rsid w:val="00EE31BF"/>
    <w:rsid w:val="00EE5B01"/>
    <w:rsid w:val="00EE661C"/>
    <w:rsid w:val="00EE68BC"/>
    <w:rsid w:val="00EE7910"/>
    <w:rsid w:val="00EF03FE"/>
    <w:rsid w:val="00EF0908"/>
    <w:rsid w:val="00EF1915"/>
    <w:rsid w:val="00EF386B"/>
    <w:rsid w:val="00EF3979"/>
    <w:rsid w:val="00EF3B03"/>
    <w:rsid w:val="00EF414B"/>
    <w:rsid w:val="00EF65B6"/>
    <w:rsid w:val="00EF6FA8"/>
    <w:rsid w:val="00EF7CF5"/>
    <w:rsid w:val="00EF7D56"/>
    <w:rsid w:val="00F011E8"/>
    <w:rsid w:val="00F02C00"/>
    <w:rsid w:val="00F035A6"/>
    <w:rsid w:val="00F0386A"/>
    <w:rsid w:val="00F038D6"/>
    <w:rsid w:val="00F052F4"/>
    <w:rsid w:val="00F05735"/>
    <w:rsid w:val="00F05ABB"/>
    <w:rsid w:val="00F061AE"/>
    <w:rsid w:val="00F07195"/>
    <w:rsid w:val="00F07666"/>
    <w:rsid w:val="00F07C74"/>
    <w:rsid w:val="00F105A7"/>
    <w:rsid w:val="00F11099"/>
    <w:rsid w:val="00F11473"/>
    <w:rsid w:val="00F11528"/>
    <w:rsid w:val="00F12149"/>
    <w:rsid w:val="00F13A54"/>
    <w:rsid w:val="00F13AF8"/>
    <w:rsid w:val="00F13F51"/>
    <w:rsid w:val="00F142D1"/>
    <w:rsid w:val="00F14BA1"/>
    <w:rsid w:val="00F15421"/>
    <w:rsid w:val="00F161F2"/>
    <w:rsid w:val="00F16815"/>
    <w:rsid w:val="00F16ECB"/>
    <w:rsid w:val="00F17712"/>
    <w:rsid w:val="00F22B73"/>
    <w:rsid w:val="00F230E8"/>
    <w:rsid w:val="00F239D2"/>
    <w:rsid w:val="00F27187"/>
    <w:rsid w:val="00F3060E"/>
    <w:rsid w:val="00F313A4"/>
    <w:rsid w:val="00F31D2D"/>
    <w:rsid w:val="00F32B5B"/>
    <w:rsid w:val="00F338BD"/>
    <w:rsid w:val="00F34C44"/>
    <w:rsid w:val="00F35211"/>
    <w:rsid w:val="00F353E8"/>
    <w:rsid w:val="00F36A3C"/>
    <w:rsid w:val="00F402B0"/>
    <w:rsid w:val="00F412EA"/>
    <w:rsid w:val="00F41394"/>
    <w:rsid w:val="00F43216"/>
    <w:rsid w:val="00F43274"/>
    <w:rsid w:val="00F43D61"/>
    <w:rsid w:val="00F44ACB"/>
    <w:rsid w:val="00F46409"/>
    <w:rsid w:val="00F46433"/>
    <w:rsid w:val="00F5047C"/>
    <w:rsid w:val="00F51342"/>
    <w:rsid w:val="00F51454"/>
    <w:rsid w:val="00F51D1A"/>
    <w:rsid w:val="00F525CC"/>
    <w:rsid w:val="00F53053"/>
    <w:rsid w:val="00F547A8"/>
    <w:rsid w:val="00F550D1"/>
    <w:rsid w:val="00F551D7"/>
    <w:rsid w:val="00F5559A"/>
    <w:rsid w:val="00F5583A"/>
    <w:rsid w:val="00F57DB1"/>
    <w:rsid w:val="00F60176"/>
    <w:rsid w:val="00F60758"/>
    <w:rsid w:val="00F60C51"/>
    <w:rsid w:val="00F618D7"/>
    <w:rsid w:val="00F61F08"/>
    <w:rsid w:val="00F62596"/>
    <w:rsid w:val="00F6262B"/>
    <w:rsid w:val="00F63EF9"/>
    <w:rsid w:val="00F644CE"/>
    <w:rsid w:val="00F669A3"/>
    <w:rsid w:val="00F67359"/>
    <w:rsid w:val="00F7059C"/>
    <w:rsid w:val="00F70A15"/>
    <w:rsid w:val="00F7195E"/>
    <w:rsid w:val="00F71991"/>
    <w:rsid w:val="00F71A0F"/>
    <w:rsid w:val="00F71CF9"/>
    <w:rsid w:val="00F71D88"/>
    <w:rsid w:val="00F72832"/>
    <w:rsid w:val="00F730E7"/>
    <w:rsid w:val="00F73C24"/>
    <w:rsid w:val="00F74488"/>
    <w:rsid w:val="00F75407"/>
    <w:rsid w:val="00F75661"/>
    <w:rsid w:val="00F75945"/>
    <w:rsid w:val="00F76176"/>
    <w:rsid w:val="00F761F2"/>
    <w:rsid w:val="00F76AC0"/>
    <w:rsid w:val="00F76D76"/>
    <w:rsid w:val="00F77CD5"/>
    <w:rsid w:val="00F77ED6"/>
    <w:rsid w:val="00F80331"/>
    <w:rsid w:val="00F80C45"/>
    <w:rsid w:val="00F8111C"/>
    <w:rsid w:val="00F818A4"/>
    <w:rsid w:val="00F81E9F"/>
    <w:rsid w:val="00F821E4"/>
    <w:rsid w:val="00F82624"/>
    <w:rsid w:val="00F84720"/>
    <w:rsid w:val="00F85693"/>
    <w:rsid w:val="00F857C8"/>
    <w:rsid w:val="00F858A3"/>
    <w:rsid w:val="00F877DA"/>
    <w:rsid w:val="00F90052"/>
    <w:rsid w:val="00F90A0B"/>
    <w:rsid w:val="00F90AF8"/>
    <w:rsid w:val="00F91676"/>
    <w:rsid w:val="00F9345A"/>
    <w:rsid w:val="00F94745"/>
    <w:rsid w:val="00F95528"/>
    <w:rsid w:val="00F959AA"/>
    <w:rsid w:val="00F9762F"/>
    <w:rsid w:val="00FA0877"/>
    <w:rsid w:val="00FA0A6B"/>
    <w:rsid w:val="00FA12D1"/>
    <w:rsid w:val="00FA1BD6"/>
    <w:rsid w:val="00FA24D9"/>
    <w:rsid w:val="00FA2BE2"/>
    <w:rsid w:val="00FA2F5E"/>
    <w:rsid w:val="00FA3127"/>
    <w:rsid w:val="00FA46BA"/>
    <w:rsid w:val="00FA6029"/>
    <w:rsid w:val="00FA6046"/>
    <w:rsid w:val="00FA6957"/>
    <w:rsid w:val="00FA6A57"/>
    <w:rsid w:val="00FA7831"/>
    <w:rsid w:val="00FB00AC"/>
    <w:rsid w:val="00FB15A9"/>
    <w:rsid w:val="00FB18A3"/>
    <w:rsid w:val="00FB240E"/>
    <w:rsid w:val="00FB2AE7"/>
    <w:rsid w:val="00FB3F4C"/>
    <w:rsid w:val="00FB40A1"/>
    <w:rsid w:val="00FB436B"/>
    <w:rsid w:val="00FB75D0"/>
    <w:rsid w:val="00FB79EA"/>
    <w:rsid w:val="00FC163F"/>
    <w:rsid w:val="00FC179B"/>
    <w:rsid w:val="00FC1CED"/>
    <w:rsid w:val="00FC335C"/>
    <w:rsid w:val="00FC376D"/>
    <w:rsid w:val="00FC4DF7"/>
    <w:rsid w:val="00FC55AF"/>
    <w:rsid w:val="00FC657B"/>
    <w:rsid w:val="00FC6FB5"/>
    <w:rsid w:val="00FD0CF9"/>
    <w:rsid w:val="00FD23C2"/>
    <w:rsid w:val="00FD350F"/>
    <w:rsid w:val="00FD3B9C"/>
    <w:rsid w:val="00FD41F9"/>
    <w:rsid w:val="00FD435C"/>
    <w:rsid w:val="00FD4564"/>
    <w:rsid w:val="00FD66C1"/>
    <w:rsid w:val="00FD7BF9"/>
    <w:rsid w:val="00FD7C90"/>
    <w:rsid w:val="00FD7CCB"/>
    <w:rsid w:val="00FE018D"/>
    <w:rsid w:val="00FE0B73"/>
    <w:rsid w:val="00FE18AC"/>
    <w:rsid w:val="00FE1B19"/>
    <w:rsid w:val="00FE3037"/>
    <w:rsid w:val="00FE33DA"/>
    <w:rsid w:val="00FE3A9A"/>
    <w:rsid w:val="00FE44A5"/>
    <w:rsid w:val="00FE4616"/>
    <w:rsid w:val="00FE49A0"/>
    <w:rsid w:val="00FE4CA3"/>
    <w:rsid w:val="00FE58A7"/>
    <w:rsid w:val="00FE5C48"/>
    <w:rsid w:val="00FE64AB"/>
    <w:rsid w:val="00FE70E8"/>
    <w:rsid w:val="00FE7FDD"/>
    <w:rsid w:val="00FF0AA5"/>
    <w:rsid w:val="00FF0B0C"/>
    <w:rsid w:val="00FF0C5B"/>
    <w:rsid w:val="00FF1054"/>
    <w:rsid w:val="00FF10C3"/>
    <w:rsid w:val="00FF1E82"/>
    <w:rsid w:val="00FF20E8"/>
    <w:rsid w:val="00FF348C"/>
    <w:rsid w:val="00FF3FF4"/>
    <w:rsid w:val="00FF561A"/>
    <w:rsid w:val="00FF5B91"/>
    <w:rsid w:val="00FF697F"/>
    <w:rsid w:val="00FF6A24"/>
    <w:rsid w:val="00FF79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69"/>
    <w:rPr>
      <w:sz w:val="24"/>
      <w:szCs w:val="24"/>
    </w:rPr>
  </w:style>
  <w:style w:type="paragraph" w:styleId="Heading1">
    <w:name w:val="heading 1"/>
    <w:basedOn w:val="Normal"/>
    <w:next w:val="Normal"/>
    <w:link w:val="Heading1Char"/>
    <w:uiPriority w:val="99"/>
    <w:qFormat/>
    <w:rsid w:val="000E1803"/>
    <w:pPr>
      <w:keepNext/>
      <w:numPr>
        <w:numId w:val="1"/>
      </w:numPr>
      <w:suppressAutoHyphens/>
      <w:spacing w:before="240" w:after="60"/>
      <w:outlineLvl w:val="0"/>
    </w:pPr>
    <w:rPr>
      <w:rFonts w:ascii="Arial" w:hAnsi="Arial"/>
      <w:b/>
      <w:bCs/>
      <w:kern w:val="2"/>
      <w:sz w:val="32"/>
      <w:szCs w:val="32"/>
      <w:lang w:eastAsia="ar-SA"/>
    </w:rPr>
  </w:style>
  <w:style w:type="paragraph" w:styleId="Heading2">
    <w:name w:val="heading 2"/>
    <w:basedOn w:val="Normal"/>
    <w:next w:val="Normal"/>
    <w:link w:val="Heading2Char"/>
    <w:uiPriority w:val="99"/>
    <w:qFormat/>
    <w:rsid w:val="00375B8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FC55A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065D2"/>
    <w:pPr>
      <w:keepNext/>
      <w:tabs>
        <w:tab w:val="num" w:pos="0"/>
      </w:tabs>
      <w:suppressAutoHyphens/>
      <w:spacing w:before="240" w:after="60"/>
      <w:outlineLvl w:val="3"/>
    </w:pPr>
    <w:rPr>
      <w:b/>
      <w:bCs/>
      <w:sz w:val="28"/>
      <w:szCs w:val="28"/>
      <w:lang w:eastAsia="ar-SA"/>
    </w:rPr>
  </w:style>
  <w:style w:type="paragraph" w:styleId="Heading5">
    <w:name w:val="heading 5"/>
    <w:basedOn w:val="Normal"/>
    <w:next w:val="Normal"/>
    <w:link w:val="Heading5Char"/>
    <w:uiPriority w:val="99"/>
    <w:qFormat/>
    <w:rsid w:val="00761696"/>
    <w:pPr>
      <w:keepNext/>
      <w:jc w:val="center"/>
      <w:outlineLvl w:val="4"/>
    </w:pPr>
    <w:rPr>
      <w:b/>
      <w:bCs/>
      <w:sz w:val="32"/>
    </w:rPr>
  </w:style>
  <w:style w:type="paragraph" w:styleId="Heading9">
    <w:name w:val="heading 9"/>
    <w:basedOn w:val="Normal"/>
    <w:next w:val="Normal"/>
    <w:link w:val="Heading9Char"/>
    <w:uiPriority w:val="99"/>
    <w:qFormat/>
    <w:rsid w:val="00834C35"/>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4521"/>
    <w:rPr>
      <w:rFonts w:ascii="Arial" w:hAnsi="Arial"/>
      <w:b/>
      <w:kern w:val="2"/>
      <w:sz w:val="32"/>
      <w:lang w:eastAsia="ar-SA" w:bidi="ar-SA"/>
    </w:rPr>
  </w:style>
  <w:style w:type="character" w:customStyle="1" w:styleId="Heading2Char">
    <w:name w:val="Heading 2 Char"/>
    <w:basedOn w:val="DefaultParagraphFont"/>
    <w:link w:val="Heading2"/>
    <w:uiPriority w:val="99"/>
    <w:locked/>
    <w:rsid w:val="00761696"/>
    <w:rPr>
      <w:rFonts w:ascii="Arial" w:hAnsi="Arial"/>
      <w:b/>
      <w:i/>
      <w:sz w:val="28"/>
    </w:rPr>
  </w:style>
  <w:style w:type="character" w:customStyle="1" w:styleId="Heading3Char">
    <w:name w:val="Heading 3 Char"/>
    <w:basedOn w:val="DefaultParagraphFont"/>
    <w:link w:val="Heading3"/>
    <w:uiPriority w:val="99"/>
    <w:locked/>
    <w:rsid w:val="00FC55AF"/>
    <w:rPr>
      <w:rFonts w:ascii="Arial" w:hAnsi="Arial"/>
      <w:b/>
      <w:sz w:val="26"/>
      <w:lang w:val="ru-RU" w:eastAsia="ru-RU"/>
    </w:rPr>
  </w:style>
  <w:style w:type="character" w:customStyle="1" w:styleId="Heading4Char">
    <w:name w:val="Heading 4 Char"/>
    <w:basedOn w:val="DefaultParagraphFont"/>
    <w:link w:val="Heading4"/>
    <w:uiPriority w:val="9"/>
    <w:semiHidden/>
    <w:rsid w:val="008F2F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761696"/>
    <w:rPr>
      <w:rFonts w:cs="Times New Roman"/>
      <w:b/>
      <w:bCs/>
      <w:sz w:val="24"/>
      <w:szCs w:val="24"/>
    </w:rPr>
  </w:style>
  <w:style w:type="character" w:customStyle="1" w:styleId="Heading9Char">
    <w:name w:val="Heading 9 Char"/>
    <w:basedOn w:val="DefaultParagraphFont"/>
    <w:link w:val="Heading9"/>
    <w:uiPriority w:val="9"/>
    <w:semiHidden/>
    <w:rsid w:val="008F2F37"/>
    <w:rPr>
      <w:rFonts w:asciiTheme="majorHAnsi" w:eastAsiaTheme="majorEastAsia" w:hAnsiTheme="majorHAnsi" w:cstheme="majorBidi"/>
    </w:rPr>
  </w:style>
  <w:style w:type="paragraph" w:customStyle="1" w:styleId="1">
    <w:name w:val="Знак Знак Знак1"/>
    <w:basedOn w:val="Normal"/>
    <w:uiPriority w:val="99"/>
    <w:rsid w:val="00037B69"/>
    <w:pPr>
      <w:tabs>
        <w:tab w:val="num" w:pos="360"/>
      </w:tabs>
      <w:spacing w:after="160" w:line="240" w:lineRule="exact"/>
    </w:pPr>
    <w:rPr>
      <w:rFonts w:ascii="Verdana" w:hAnsi="Verdana" w:cs="Verdana"/>
      <w:sz w:val="20"/>
      <w:szCs w:val="20"/>
      <w:lang w:val="en-US" w:eastAsia="en-US"/>
    </w:rPr>
  </w:style>
  <w:style w:type="paragraph" w:styleId="Header">
    <w:name w:val="header"/>
    <w:basedOn w:val="Normal"/>
    <w:link w:val="HeaderChar"/>
    <w:uiPriority w:val="99"/>
    <w:rsid w:val="00037B69"/>
    <w:pPr>
      <w:tabs>
        <w:tab w:val="center" w:pos="4677"/>
        <w:tab w:val="right" w:pos="9355"/>
      </w:tabs>
    </w:pPr>
  </w:style>
  <w:style w:type="character" w:customStyle="1" w:styleId="HeaderChar">
    <w:name w:val="Header Char"/>
    <w:basedOn w:val="DefaultParagraphFont"/>
    <w:link w:val="Header"/>
    <w:uiPriority w:val="99"/>
    <w:locked/>
    <w:rsid w:val="00D14741"/>
    <w:rPr>
      <w:sz w:val="24"/>
      <w:lang w:val="ru-RU" w:eastAsia="ru-RU"/>
    </w:rPr>
  </w:style>
  <w:style w:type="character" w:styleId="PageNumber">
    <w:name w:val="page number"/>
    <w:basedOn w:val="DefaultParagraphFont"/>
    <w:uiPriority w:val="99"/>
    <w:rsid w:val="00037B69"/>
    <w:rPr>
      <w:rFonts w:cs="Times New Roman"/>
    </w:rPr>
  </w:style>
  <w:style w:type="character" w:styleId="Hyperlink">
    <w:name w:val="Hyperlink"/>
    <w:basedOn w:val="DefaultParagraphFont"/>
    <w:uiPriority w:val="99"/>
    <w:rsid w:val="000E1803"/>
    <w:rPr>
      <w:rFonts w:cs="Times New Roman"/>
      <w:color w:val="0000FF"/>
      <w:u w:val="single"/>
    </w:rPr>
  </w:style>
  <w:style w:type="paragraph" w:styleId="NormalWeb">
    <w:name w:val="Normal (Web)"/>
    <w:aliases w:val="Знак,Обычный (веб) Знак Знак,Знак Знак,Знак Знак Знак,Обычный (Web),Обычный (Web)1,Обычный (веб)1,Обычный (веб) Знак2 Знак,Обычный (веб) Знак Знак1 Знак,Обычный (веб) Знак1 Знак Знак1,Обычный (веб) Знак Знак Знак Знак"/>
    <w:basedOn w:val="Normal"/>
    <w:link w:val="NormalWebChar1"/>
    <w:uiPriority w:val="99"/>
    <w:rsid w:val="00636387"/>
    <w:pPr>
      <w:tabs>
        <w:tab w:val="num" w:pos="360"/>
      </w:tabs>
      <w:spacing w:after="160" w:line="240" w:lineRule="exact"/>
    </w:pPr>
    <w:rPr>
      <w:rFonts w:ascii="Verdana" w:hAnsi="Verdana" w:cs="Verdana"/>
      <w:sz w:val="20"/>
      <w:szCs w:val="20"/>
      <w:lang w:val="en-US" w:eastAsia="en-US"/>
    </w:rPr>
  </w:style>
  <w:style w:type="character" w:customStyle="1" w:styleId="NormalWebChar1">
    <w:name w:val="Normal (Web) Char1"/>
    <w:aliases w:val="Знак Char,Обычный (веб) Знак Знак Char,Знак Знак Char,Знак Знак Знак Char,Обычный (Web) Char1,Обычный (Web)1 Char1,Обычный (веб)1 Char,Обычный (веб) Знак2 Знак Char,Обычный (веб) Знак Знак1 Знак Char"/>
    <w:link w:val="NormalWeb"/>
    <w:uiPriority w:val="99"/>
    <w:locked/>
    <w:rsid w:val="000F2A1D"/>
    <w:rPr>
      <w:sz w:val="24"/>
      <w:lang w:val="ru-RU" w:eastAsia="ar-SA" w:bidi="ar-SA"/>
    </w:rPr>
  </w:style>
  <w:style w:type="paragraph" w:customStyle="1" w:styleId="ConsPlusNonformat">
    <w:name w:val="ConsPlusNonformat"/>
    <w:uiPriority w:val="99"/>
    <w:rsid w:val="000E1803"/>
    <w:pPr>
      <w:widowControl w:val="0"/>
      <w:suppressAutoHyphens/>
      <w:autoSpaceDE w:val="0"/>
    </w:pPr>
    <w:rPr>
      <w:rFonts w:ascii="Courier New" w:hAnsi="Courier New" w:cs="Courier New"/>
      <w:sz w:val="20"/>
      <w:szCs w:val="20"/>
      <w:lang w:eastAsia="ar-SA"/>
    </w:rPr>
  </w:style>
  <w:style w:type="paragraph" w:customStyle="1" w:styleId="ConsPlusNormal">
    <w:name w:val="ConsPlusNormal"/>
    <w:link w:val="ConsPlusNormal0"/>
    <w:uiPriority w:val="99"/>
    <w:rsid w:val="000E1803"/>
    <w:pPr>
      <w:widowControl w:val="0"/>
      <w:suppressAutoHyphens/>
      <w:autoSpaceDE w:val="0"/>
      <w:ind w:firstLine="720"/>
    </w:pPr>
    <w:rPr>
      <w:rFonts w:ascii="Arial" w:hAnsi="Arial" w:cs="Arial"/>
      <w:sz w:val="20"/>
      <w:szCs w:val="20"/>
      <w:lang w:eastAsia="ar-SA"/>
    </w:rPr>
  </w:style>
  <w:style w:type="character" w:customStyle="1" w:styleId="ConsPlusNormal0">
    <w:name w:val="ConsPlusNormal Знак"/>
    <w:link w:val="ConsPlusNormal"/>
    <w:uiPriority w:val="99"/>
    <w:locked/>
    <w:rsid w:val="003321E0"/>
    <w:rPr>
      <w:rFonts w:ascii="Arial" w:eastAsia="Times New Roman" w:hAnsi="Arial"/>
      <w:lang w:val="ru-RU" w:eastAsia="ar-SA" w:bidi="ar-SA"/>
    </w:rPr>
  </w:style>
  <w:style w:type="paragraph" w:styleId="NoSpacing">
    <w:name w:val="No Spacing"/>
    <w:link w:val="NoSpacingChar"/>
    <w:uiPriority w:val="99"/>
    <w:qFormat/>
    <w:rsid w:val="000E1803"/>
    <w:rPr>
      <w:rFonts w:ascii="Calibri" w:hAnsi="Calibri"/>
    </w:rPr>
  </w:style>
  <w:style w:type="table" w:styleId="TableGrid">
    <w:name w:val="Table Grid"/>
    <w:basedOn w:val="TableNormal"/>
    <w:uiPriority w:val="99"/>
    <w:rsid w:val="000F2A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760BC"/>
    <w:pPr>
      <w:widowControl w:val="0"/>
      <w:autoSpaceDE w:val="0"/>
      <w:autoSpaceDN w:val="0"/>
      <w:adjustRightInd w:val="0"/>
    </w:pPr>
    <w:rPr>
      <w:sz w:val="24"/>
      <w:szCs w:val="24"/>
    </w:rPr>
  </w:style>
  <w:style w:type="paragraph" w:customStyle="1" w:styleId="wikip">
    <w:name w:val="wikip"/>
    <w:basedOn w:val="Normal"/>
    <w:uiPriority w:val="99"/>
    <w:rsid w:val="00AC5906"/>
    <w:pPr>
      <w:spacing w:before="100" w:beforeAutospacing="1" w:after="100" w:afterAutospacing="1"/>
      <w:jc w:val="both"/>
    </w:pPr>
  </w:style>
  <w:style w:type="character" w:customStyle="1" w:styleId="NormalWebChar">
    <w:name w:val="Normal (Web) Char"/>
    <w:aliases w:val="Обычный (Web) Char,Обычный (Web)1 Char"/>
    <w:uiPriority w:val="99"/>
    <w:locked/>
    <w:rsid w:val="00FC55AF"/>
    <w:rPr>
      <w:sz w:val="24"/>
      <w:lang w:val="ru-RU" w:eastAsia="ru-RU"/>
    </w:rPr>
  </w:style>
  <w:style w:type="paragraph" w:customStyle="1" w:styleId="ConsPlusTitle">
    <w:name w:val="ConsPlusTitle"/>
    <w:uiPriority w:val="99"/>
    <w:rsid w:val="00FC55AF"/>
    <w:pPr>
      <w:widowControl w:val="0"/>
      <w:autoSpaceDE w:val="0"/>
      <w:autoSpaceDN w:val="0"/>
      <w:adjustRightInd w:val="0"/>
    </w:pPr>
    <w:rPr>
      <w:rFonts w:ascii="Arial" w:hAnsi="Arial" w:cs="Arial"/>
      <w:b/>
      <w:bCs/>
      <w:sz w:val="20"/>
      <w:szCs w:val="20"/>
    </w:rPr>
  </w:style>
  <w:style w:type="paragraph" w:customStyle="1" w:styleId="ConsNonformat">
    <w:name w:val="ConsNonformat"/>
    <w:uiPriority w:val="99"/>
    <w:rsid w:val="00B46F73"/>
    <w:pPr>
      <w:autoSpaceDE w:val="0"/>
      <w:autoSpaceDN w:val="0"/>
      <w:adjustRightInd w:val="0"/>
    </w:pPr>
    <w:rPr>
      <w:rFonts w:ascii="Courier New" w:hAnsi="Courier New" w:cs="Courier New"/>
      <w:sz w:val="20"/>
      <w:szCs w:val="20"/>
    </w:rPr>
  </w:style>
  <w:style w:type="character" w:customStyle="1" w:styleId="BodyTextChar">
    <w:name w:val="Body Text Char"/>
    <w:link w:val="BodyText"/>
    <w:uiPriority w:val="99"/>
    <w:locked/>
    <w:rsid w:val="007C3381"/>
    <w:rPr>
      <w:sz w:val="27"/>
    </w:rPr>
  </w:style>
  <w:style w:type="paragraph" w:styleId="BodyText">
    <w:name w:val="Body Text"/>
    <w:basedOn w:val="Normal"/>
    <w:link w:val="BodyTextChar"/>
    <w:uiPriority w:val="99"/>
    <w:rsid w:val="007C3381"/>
    <w:pPr>
      <w:shd w:val="clear" w:color="auto" w:fill="FFFFFF"/>
      <w:spacing w:line="298" w:lineRule="exact"/>
      <w:jc w:val="right"/>
    </w:pPr>
    <w:rPr>
      <w:sz w:val="27"/>
      <w:szCs w:val="27"/>
    </w:rPr>
  </w:style>
  <w:style w:type="character" w:customStyle="1" w:styleId="BodyTextChar1">
    <w:name w:val="Body Text Char1"/>
    <w:basedOn w:val="DefaultParagraphFont"/>
    <w:link w:val="BodyText"/>
    <w:uiPriority w:val="99"/>
    <w:semiHidden/>
    <w:rsid w:val="008F2F37"/>
    <w:rPr>
      <w:sz w:val="24"/>
      <w:szCs w:val="24"/>
    </w:rPr>
  </w:style>
  <w:style w:type="character" w:customStyle="1" w:styleId="a">
    <w:name w:val="Основной текст + Полужирный"/>
    <w:uiPriority w:val="99"/>
    <w:rsid w:val="007C3381"/>
    <w:rPr>
      <w:b/>
      <w:sz w:val="27"/>
    </w:rPr>
  </w:style>
  <w:style w:type="paragraph" w:styleId="Footer">
    <w:name w:val="footer"/>
    <w:basedOn w:val="Normal"/>
    <w:link w:val="FooterChar"/>
    <w:uiPriority w:val="99"/>
    <w:rsid w:val="00187B90"/>
    <w:pPr>
      <w:tabs>
        <w:tab w:val="center" w:pos="4677"/>
        <w:tab w:val="right" w:pos="9355"/>
      </w:tabs>
    </w:pPr>
  </w:style>
  <w:style w:type="character" w:customStyle="1" w:styleId="FooterChar">
    <w:name w:val="Footer Char"/>
    <w:basedOn w:val="DefaultParagraphFont"/>
    <w:link w:val="Footer"/>
    <w:uiPriority w:val="99"/>
    <w:locked/>
    <w:rsid w:val="00466CDB"/>
    <w:rPr>
      <w:sz w:val="24"/>
    </w:rPr>
  </w:style>
  <w:style w:type="paragraph" w:styleId="BodyTextIndent">
    <w:name w:val="Body Text Indent"/>
    <w:basedOn w:val="Normal"/>
    <w:link w:val="BodyTextIndentChar"/>
    <w:uiPriority w:val="99"/>
    <w:rsid w:val="00BD2730"/>
    <w:pPr>
      <w:spacing w:after="120"/>
      <w:ind w:left="283"/>
    </w:pPr>
  </w:style>
  <w:style w:type="character" w:customStyle="1" w:styleId="BodyTextIndentChar">
    <w:name w:val="Body Text Indent Char"/>
    <w:basedOn w:val="DefaultParagraphFont"/>
    <w:link w:val="BodyTextIndent"/>
    <w:uiPriority w:val="99"/>
    <w:semiHidden/>
    <w:rsid w:val="008F2F37"/>
    <w:rPr>
      <w:sz w:val="24"/>
      <w:szCs w:val="24"/>
    </w:rPr>
  </w:style>
  <w:style w:type="paragraph" w:styleId="BodyText2">
    <w:name w:val="Body Text 2"/>
    <w:basedOn w:val="Normal"/>
    <w:link w:val="BodyText2Char"/>
    <w:uiPriority w:val="99"/>
    <w:rsid w:val="005C4BB9"/>
    <w:pPr>
      <w:spacing w:line="300" w:lineRule="exact"/>
      <w:ind w:right="-193"/>
      <w:jc w:val="both"/>
    </w:pPr>
    <w:rPr>
      <w:sz w:val="26"/>
      <w:szCs w:val="20"/>
    </w:rPr>
  </w:style>
  <w:style w:type="character" w:customStyle="1" w:styleId="BodyText2Char">
    <w:name w:val="Body Text 2 Char"/>
    <w:basedOn w:val="DefaultParagraphFont"/>
    <w:link w:val="BodyText2"/>
    <w:uiPriority w:val="99"/>
    <w:locked/>
    <w:rsid w:val="00761696"/>
    <w:rPr>
      <w:sz w:val="24"/>
    </w:rPr>
  </w:style>
  <w:style w:type="paragraph" w:customStyle="1" w:styleId="Iniiaiieoaeno2">
    <w:name w:val="Iniiaiie oaeno 2"/>
    <w:basedOn w:val="Normal"/>
    <w:uiPriority w:val="99"/>
    <w:rsid w:val="00ED1774"/>
    <w:pPr>
      <w:widowControl w:val="0"/>
      <w:ind w:firstLine="720"/>
      <w:jc w:val="both"/>
    </w:pPr>
    <w:rPr>
      <w:sz w:val="28"/>
      <w:szCs w:val="20"/>
    </w:rPr>
  </w:style>
  <w:style w:type="paragraph" w:customStyle="1" w:styleId="ListParagraph1">
    <w:name w:val="List Paragraph1"/>
    <w:basedOn w:val="Normal"/>
    <w:uiPriority w:val="99"/>
    <w:rsid w:val="0043310A"/>
    <w:pPr>
      <w:spacing w:after="200" w:line="276" w:lineRule="auto"/>
      <w:ind w:left="720"/>
    </w:pPr>
    <w:rPr>
      <w:rFonts w:ascii="Calibri" w:hAnsi="Calibri" w:cs="Calibri"/>
      <w:sz w:val="22"/>
      <w:szCs w:val="22"/>
    </w:rPr>
  </w:style>
  <w:style w:type="paragraph" w:customStyle="1" w:styleId="11">
    <w:name w:val="Знак Знак Знак11"/>
    <w:basedOn w:val="Normal"/>
    <w:uiPriority w:val="99"/>
    <w:rsid w:val="00A61C40"/>
    <w:pPr>
      <w:tabs>
        <w:tab w:val="num" w:pos="360"/>
      </w:tabs>
      <w:spacing w:after="160" w:line="240" w:lineRule="exact"/>
    </w:pPr>
    <w:rPr>
      <w:rFonts w:ascii="Verdana" w:hAnsi="Verdana" w:cs="Verdana"/>
      <w:sz w:val="20"/>
      <w:szCs w:val="20"/>
      <w:lang w:val="en-US" w:eastAsia="en-US"/>
    </w:rPr>
  </w:style>
  <w:style w:type="character" w:customStyle="1" w:styleId="a0">
    <w:name w:val="Гипертекстовая ссылка"/>
    <w:uiPriority w:val="99"/>
    <w:rsid w:val="004952E2"/>
    <w:rPr>
      <w:color w:val="106BBE"/>
    </w:rPr>
  </w:style>
  <w:style w:type="paragraph" w:styleId="Title">
    <w:name w:val="Title"/>
    <w:basedOn w:val="Normal"/>
    <w:link w:val="TitleChar"/>
    <w:uiPriority w:val="99"/>
    <w:qFormat/>
    <w:rsid w:val="008230F1"/>
    <w:pPr>
      <w:jc w:val="center"/>
    </w:pPr>
    <w:rPr>
      <w:b/>
      <w:bCs/>
      <w:sz w:val="28"/>
      <w:szCs w:val="28"/>
    </w:rPr>
  </w:style>
  <w:style w:type="character" w:customStyle="1" w:styleId="TitleChar">
    <w:name w:val="Title Char"/>
    <w:basedOn w:val="DefaultParagraphFont"/>
    <w:link w:val="Title"/>
    <w:uiPriority w:val="10"/>
    <w:rsid w:val="008F2F37"/>
    <w:rPr>
      <w:rFonts w:asciiTheme="majorHAnsi" w:eastAsiaTheme="majorEastAsia" w:hAnsiTheme="majorHAnsi" w:cstheme="majorBidi"/>
      <w:b/>
      <w:bCs/>
      <w:kern w:val="28"/>
      <w:sz w:val="32"/>
      <w:szCs w:val="32"/>
    </w:rPr>
  </w:style>
  <w:style w:type="paragraph" w:customStyle="1" w:styleId="a1">
    <w:name w:val="Стиль"/>
    <w:uiPriority w:val="99"/>
    <w:rsid w:val="00533814"/>
    <w:pPr>
      <w:widowControl w:val="0"/>
      <w:autoSpaceDE w:val="0"/>
      <w:autoSpaceDN w:val="0"/>
      <w:adjustRightInd w:val="0"/>
    </w:pPr>
    <w:rPr>
      <w:sz w:val="24"/>
      <w:szCs w:val="24"/>
    </w:rPr>
  </w:style>
  <w:style w:type="paragraph" w:customStyle="1" w:styleId="ConsNormal">
    <w:name w:val="ConsNormal"/>
    <w:uiPriority w:val="99"/>
    <w:rsid w:val="00DF3495"/>
    <w:pPr>
      <w:widowControl w:val="0"/>
      <w:autoSpaceDE w:val="0"/>
      <w:autoSpaceDN w:val="0"/>
      <w:adjustRightInd w:val="0"/>
      <w:ind w:right="19772" w:firstLine="720"/>
    </w:pPr>
    <w:rPr>
      <w:rFonts w:ascii="Arial" w:hAnsi="Arial" w:cs="Arial"/>
      <w:sz w:val="20"/>
      <w:szCs w:val="20"/>
    </w:rPr>
  </w:style>
  <w:style w:type="paragraph" w:styleId="ListParagraph">
    <w:name w:val="List Paragraph"/>
    <w:basedOn w:val="Normal"/>
    <w:link w:val="ListParagraphChar"/>
    <w:uiPriority w:val="99"/>
    <w:qFormat/>
    <w:rsid w:val="00DF3495"/>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99"/>
    <w:locked/>
    <w:rsid w:val="0096002A"/>
    <w:rPr>
      <w:rFonts w:ascii="Calibri" w:hAnsi="Calibri"/>
      <w:sz w:val="22"/>
      <w:lang w:val="ru-RU" w:eastAsia="ru-RU"/>
    </w:rPr>
  </w:style>
  <w:style w:type="paragraph" w:customStyle="1" w:styleId="a2">
    <w:name w:val="Прижатый влево"/>
    <w:basedOn w:val="Normal"/>
    <w:next w:val="Normal"/>
    <w:uiPriority w:val="99"/>
    <w:rsid w:val="00DF3495"/>
    <w:pPr>
      <w:widowControl w:val="0"/>
      <w:autoSpaceDE w:val="0"/>
      <w:autoSpaceDN w:val="0"/>
      <w:adjustRightInd w:val="0"/>
    </w:pPr>
    <w:rPr>
      <w:rFonts w:ascii="Arial" w:hAnsi="Arial" w:cs="Arial"/>
    </w:rPr>
  </w:style>
  <w:style w:type="paragraph" w:customStyle="1" w:styleId="a3">
    <w:name w:val="Нормальный (таблица)"/>
    <w:basedOn w:val="Normal"/>
    <w:next w:val="Normal"/>
    <w:uiPriority w:val="99"/>
    <w:rsid w:val="00DF3495"/>
    <w:pPr>
      <w:widowControl w:val="0"/>
      <w:autoSpaceDE w:val="0"/>
      <w:autoSpaceDN w:val="0"/>
      <w:adjustRightInd w:val="0"/>
      <w:jc w:val="both"/>
    </w:pPr>
    <w:rPr>
      <w:rFonts w:ascii="Arial" w:hAnsi="Arial" w:cs="Arial"/>
    </w:rPr>
  </w:style>
  <w:style w:type="character" w:customStyle="1" w:styleId="a4">
    <w:name w:val="Цветовое выделение"/>
    <w:uiPriority w:val="99"/>
    <w:rsid w:val="00022C91"/>
    <w:rPr>
      <w:b/>
      <w:color w:val="26282F"/>
      <w:sz w:val="26"/>
    </w:rPr>
  </w:style>
  <w:style w:type="paragraph" w:styleId="FootnoteText">
    <w:name w:val="footnote text"/>
    <w:basedOn w:val="Normal"/>
    <w:link w:val="FootnoteTextChar"/>
    <w:uiPriority w:val="99"/>
    <w:semiHidden/>
    <w:rsid w:val="004B0DD5"/>
    <w:pPr>
      <w:autoSpaceDE w:val="0"/>
      <w:autoSpaceDN w:val="0"/>
    </w:pPr>
    <w:rPr>
      <w:sz w:val="20"/>
      <w:szCs w:val="20"/>
    </w:rPr>
  </w:style>
  <w:style w:type="character" w:customStyle="1" w:styleId="FootnoteTextChar">
    <w:name w:val="Footnote Text Char"/>
    <w:basedOn w:val="DefaultParagraphFont"/>
    <w:link w:val="FootnoteText"/>
    <w:uiPriority w:val="99"/>
    <w:semiHidden/>
    <w:rsid w:val="008F2F37"/>
    <w:rPr>
      <w:sz w:val="20"/>
      <w:szCs w:val="20"/>
    </w:rPr>
  </w:style>
  <w:style w:type="paragraph" w:styleId="Subtitle">
    <w:name w:val="Subtitle"/>
    <w:basedOn w:val="Normal"/>
    <w:link w:val="SubtitleChar"/>
    <w:uiPriority w:val="99"/>
    <w:qFormat/>
    <w:rsid w:val="003104BC"/>
    <w:pPr>
      <w:jc w:val="center"/>
    </w:pPr>
    <w:rPr>
      <w:b/>
      <w:sz w:val="26"/>
      <w:szCs w:val="20"/>
    </w:rPr>
  </w:style>
  <w:style w:type="character" w:customStyle="1" w:styleId="SubtitleChar">
    <w:name w:val="Subtitle Char"/>
    <w:basedOn w:val="DefaultParagraphFont"/>
    <w:link w:val="Subtitle"/>
    <w:uiPriority w:val="11"/>
    <w:rsid w:val="008F2F37"/>
    <w:rPr>
      <w:rFonts w:asciiTheme="majorHAnsi" w:eastAsiaTheme="majorEastAsia" w:hAnsiTheme="majorHAnsi" w:cstheme="majorBidi"/>
      <w:sz w:val="24"/>
      <w:szCs w:val="24"/>
    </w:rPr>
  </w:style>
  <w:style w:type="paragraph" w:customStyle="1" w:styleId="font6">
    <w:name w:val="font6"/>
    <w:basedOn w:val="Normal"/>
    <w:uiPriority w:val="99"/>
    <w:rsid w:val="003F47AE"/>
    <w:pPr>
      <w:spacing w:before="100" w:beforeAutospacing="1" w:after="100" w:afterAutospacing="1"/>
    </w:pPr>
    <w:rPr>
      <w:rFonts w:ascii="Tahoma" w:hAnsi="Tahoma" w:cs="Tahoma"/>
      <w:b/>
      <w:bCs/>
      <w:color w:val="000000"/>
      <w:sz w:val="16"/>
      <w:szCs w:val="16"/>
    </w:rPr>
  </w:style>
  <w:style w:type="paragraph" w:styleId="BodyText3">
    <w:name w:val="Body Text 3"/>
    <w:basedOn w:val="Normal"/>
    <w:link w:val="BodyText3Char"/>
    <w:uiPriority w:val="99"/>
    <w:rsid w:val="00834C35"/>
    <w:pPr>
      <w:spacing w:after="120"/>
    </w:pPr>
    <w:rPr>
      <w:sz w:val="16"/>
      <w:szCs w:val="16"/>
    </w:rPr>
  </w:style>
  <w:style w:type="character" w:customStyle="1" w:styleId="BodyText3Char">
    <w:name w:val="Body Text 3 Char"/>
    <w:basedOn w:val="DefaultParagraphFont"/>
    <w:link w:val="BodyText3"/>
    <w:uiPriority w:val="99"/>
    <w:semiHidden/>
    <w:rsid w:val="008F2F37"/>
    <w:rPr>
      <w:sz w:val="16"/>
      <w:szCs w:val="16"/>
    </w:rPr>
  </w:style>
  <w:style w:type="paragraph" w:customStyle="1" w:styleId="Style7">
    <w:name w:val="Style7"/>
    <w:basedOn w:val="Normal"/>
    <w:uiPriority w:val="99"/>
    <w:rsid w:val="00834C35"/>
    <w:pPr>
      <w:widowControl w:val="0"/>
      <w:autoSpaceDE w:val="0"/>
      <w:autoSpaceDN w:val="0"/>
      <w:adjustRightInd w:val="0"/>
      <w:spacing w:line="226" w:lineRule="exact"/>
      <w:jc w:val="center"/>
    </w:pPr>
    <w:rPr>
      <w:rFonts w:ascii="Consolas" w:hAnsi="Consolas"/>
    </w:rPr>
  </w:style>
  <w:style w:type="character" w:customStyle="1" w:styleId="FontStyle13">
    <w:name w:val="Font Style13"/>
    <w:uiPriority w:val="99"/>
    <w:rsid w:val="00834C35"/>
    <w:rPr>
      <w:rFonts w:ascii="Arial" w:hAnsi="Arial"/>
      <w:sz w:val="20"/>
    </w:rPr>
  </w:style>
  <w:style w:type="paragraph" w:customStyle="1" w:styleId="Style1">
    <w:name w:val="Style1"/>
    <w:basedOn w:val="Normal"/>
    <w:uiPriority w:val="99"/>
    <w:rsid w:val="00834C35"/>
    <w:pPr>
      <w:widowControl w:val="0"/>
      <w:autoSpaceDE w:val="0"/>
      <w:autoSpaceDN w:val="0"/>
      <w:adjustRightInd w:val="0"/>
      <w:spacing w:line="222" w:lineRule="exact"/>
      <w:ind w:firstLine="547"/>
      <w:jc w:val="both"/>
    </w:pPr>
    <w:rPr>
      <w:rFonts w:ascii="Consolas" w:hAnsi="Consolas"/>
    </w:rPr>
  </w:style>
  <w:style w:type="character" w:customStyle="1" w:styleId="FontStyle15">
    <w:name w:val="Font Style15"/>
    <w:uiPriority w:val="99"/>
    <w:rsid w:val="00834C35"/>
    <w:rPr>
      <w:rFonts w:ascii="Arial" w:hAnsi="Arial"/>
      <w:sz w:val="18"/>
    </w:rPr>
  </w:style>
  <w:style w:type="paragraph" w:customStyle="1" w:styleId="a5">
    <w:name w:val="Знак Знак Знак Знак"/>
    <w:basedOn w:val="Normal"/>
    <w:uiPriority w:val="99"/>
    <w:rsid w:val="00834C35"/>
    <w:pPr>
      <w:spacing w:after="160" w:line="240" w:lineRule="exact"/>
    </w:pPr>
    <w:rPr>
      <w:rFonts w:ascii="Verdana" w:hAnsi="Verdana"/>
      <w:sz w:val="20"/>
      <w:szCs w:val="20"/>
      <w:lang w:val="en-US" w:eastAsia="en-US"/>
    </w:rPr>
  </w:style>
  <w:style w:type="paragraph" w:styleId="BodyTextIndent3">
    <w:name w:val="Body Text Indent 3"/>
    <w:basedOn w:val="Normal"/>
    <w:link w:val="BodyTextIndent3Char"/>
    <w:uiPriority w:val="99"/>
    <w:rsid w:val="00834C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F2F37"/>
    <w:rPr>
      <w:sz w:val="16"/>
      <w:szCs w:val="16"/>
    </w:rPr>
  </w:style>
  <w:style w:type="paragraph" w:customStyle="1" w:styleId="a6">
    <w:name w:val="Таблицы (моноширинный)"/>
    <w:basedOn w:val="Normal"/>
    <w:next w:val="Normal"/>
    <w:uiPriority w:val="99"/>
    <w:rsid w:val="00B32E12"/>
    <w:pPr>
      <w:widowControl w:val="0"/>
      <w:autoSpaceDE w:val="0"/>
      <w:autoSpaceDN w:val="0"/>
      <w:adjustRightInd w:val="0"/>
      <w:jc w:val="both"/>
    </w:pPr>
    <w:rPr>
      <w:rFonts w:ascii="Courier New" w:hAnsi="Courier New" w:cs="Courier New"/>
      <w:sz w:val="22"/>
      <w:szCs w:val="22"/>
    </w:rPr>
  </w:style>
  <w:style w:type="character" w:customStyle="1" w:styleId="2">
    <w:name w:val="Знак Знак2"/>
    <w:aliases w:val="Обычный (веб) Знак1,Знак Знак Знак2"/>
    <w:uiPriority w:val="99"/>
    <w:locked/>
    <w:rsid w:val="006E4521"/>
    <w:rPr>
      <w:sz w:val="27"/>
    </w:rPr>
  </w:style>
  <w:style w:type="paragraph" w:customStyle="1" w:styleId="ConsTitle">
    <w:name w:val="ConsTitle"/>
    <w:uiPriority w:val="99"/>
    <w:rsid w:val="009F5985"/>
    <w:pPr>
      <w:widowControl w:val="0"/>
      <w:autoSpaceDE w:val="0"/>
      <w:autoSpaceDN w:val="0"/>
      <w:adjustRightInd w:val="0"/>
    </w:pPr>
    <w:rPr>
      <w:rFonts w:ascii="Arial" w:hAnsi="Arial" w:cs="Arial"/>
      <w:b/>
      <w:bCs/>
      <w:sz w:val="20"/>
      <w:szCs w:val="20"/>
    </w:rPr>
  </w:style>
  <w:style w:type="character" w:customStyle="1" w:styleId="apple-style-span">
    <w:name w:val="apple-style-span"/>
    <w:basedOn w:val="DefaultParagraphFont"/>
    <w:uiPriority w:val="99"/>
    <w:rsid w:val="009F5985"/>
    <w:rPr>
      <w:rFonts w:cs="Times New Roman"/>
    </w:rPr>
  </w:style>
  <w:style w:type="character" w:customStyle="1" w:styleId="apple-converted-space">
    <w:name w:val="apple-converted-space"/>
    <w:basedOn w:val="DefaultParagraphFont"/>
    <w:uiPriority w:val="99"/>
    <w:rsid w:val="009F5985"/>
    <w:rPr>
      <w:rFonts w:cs="Times New Roman"/>
    </w:rPr>
  </w:style>
  <w:style w:type="paragraph" w:customStyle="1" w:styleId="xl78">
    <w:name w:val="xl78"/>
    <w:basedOn w:val="Normal"/>
    <w:uiPriority w:val="99"/>
    <w:rsid w:val="00E345D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a7">
    <w:name w:val="Îáû÷íûé"/>
    <w:uiPriority w:val="99"/>
    <w:rsid w:val="00E83077"/>
    <w:pPr>
      <w:suppressAutoHyphens/>
    </w:pPr>
    <w:rPr>
      <w:sz w:val="28"/>
      <w:szCs w:val="20"/>
      <w:lang w:eastAsia="ar-SA"/>
    </w:rPr>
  </w:style>
  <w:style w:type="paragraph" w:styleId="BalloonText">
    <w:name w:val="Balloon Text"/>
    <w:basedOn w:val="Normal"/>
    <w:link w:val="BalloonTextChar"/>
    <w:uiPriority w:val="99"/>
    <w:rsid w:val="00C57564"/>
    <w:rPr>
      <w:rFonts w:ascii="Tahoma" w:hAnsi="Tahoma"/>
      <w:sz w:val="16"/>
      <w:szCs w:val="16"/>
    </w:rPr>
  </w:style>
  <w:style w:type="character" w:customStyle="1" w:styleId="BalloonTextChar">
    <w:name w:val="Balloon Text Char"/>
    <w:basedOn w:val="DefaultParagraphFont"/>
    <w:link w:val="BalloonText"/>
    <w:uiPriority w:val="99"/>
    <w:locked/>
    <w:rsid w:val="00FA2F5E"/>
    <w:rPr>
      <w:rFonts w:ascii="Tahoma" w:hAnsi="Tahoma"/>
      <w:sz w:val="16"/>
    </w:rPr>
  </w:style>
  <w:style w:type="paragraph" w:styleId="BodyTextIndent2">
    <w:name w:val="Body Text Indent 2"/>
    <w:basedOn w:val="Normal"/>
    <w:link w:val="BodyTextIndent2Char"/>
    <w:uiPriority w:val="99"/>
    <w:rsid w:val="00387BBD"/>
    <w:pPr>
      <w:spacing w:after="120" w:line="480" w:lineRule="auto"/>
      <w:ind w:left="283"/>
    </w:pPr>
  </w:style>
  <w:style w:type="character" w:customStyle="1" w:styleId="BodyTextIndent2Char">
    <w:name w:val="Body Text Indent 2 Char"/>
    <w:basedOn w:val="DefaultParagraphFont"/>
    <w:link w:val="BodyTextIndent2"/>
    <w:uiPriority w:val="99"/>
    <w:locked/>
    <w:rsid w:val="0078522A"/>
    <w:rPr>
      <w:sz w:val="24"/>
    </w:rPr>
  </w:style>
  <w:style w:type="paragraph" w:styleId="HTMLPreformatted">
    <w:name w:val="HTML Preformatted"/>
    <w:basedOn w:val="Normal"/>
    <w:link w:val="HTMLPreformattedChar"/>
    <w:uiPriority w:val="99"/>
    <w:rsid w:val="0044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686E6C"/>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3496E"/>
    <w:pPr>
      <w:spacing w:before="100" w:beforeAutospacing="1" w:after="100" w:afterAutospacing="1"/>
    </w:pPr>
    <w:rPr>
      <w:rFonts w:ascii="Tahoma" w:hAnsi="Tahoma"/>
      <w:sz w:val="20"/>
      <w:szCs w:val="20"/>
      <w:lang w:val="en-US" w:eastAsia="en-US"/>
    </w:rPr>
  </w:style>
  <w:style w:type="paragraph" w:styleId="TOC2">
    <w:name w:val="toc 2"/>
    <w:basedOn w:val="Normal"/>
    <w:next w:val="Normal"/>
    <w:autoRedefine/>
    <w:uiPriority w:val="99"/>
    <w:semiHidden/>
    <w:rsid w:val="005F273C"/>
    <w:pPr>
      <w:jc w:val="both"/>
    </w:pPr>
    <w:rPr>
      <w:sz w:val="28"/>
      <w:szCs w:val="28"/>
    </w:rPr>
  </w:style>
  <w:style w:type="character" w:customStyle="1" w:styleId="Web">
    <w:name w:val="Обычный (Web) Знак"/>
    <w:aliases w:val="Обычный (Web)1 Знак Знак,Обычный (веб)1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uiPriority w:val="99"/>
    <w:locked/>
    <w:rsid w:val="00BD6800"/>
    <w:rPr>
      <w:sz w:val="24"/>
      <w:lang w:val="ru-RU" w:eastAsia="ru-RU"/>
    </w:rPr>
  </w:style>
  <w:style w:type="paragraph" w:customStyle="1" w:styleId="20">
    <w:name w:val="Стиль2"/>
    <w:basedOn w:val="Normal"/>
    <w:uiPriority w:val="99"/>
    <w:rsid w:val="00ED4239"/>
    <w:pPr>
      <w:ind w:firstLine="720"/>
      <w:jc w:val="both"/>
    </w:pPr>
  </w:style>
  <w:style w:type="paragraph" w:customStyle="1" w:styleId="3">
    <w:name w:val="Стиль3"/>
    <w:basedOn w:val="Normal"/>
    <w:uiPriority w:val="99"/>
    <w:rsid w:val="00534707"/>
    <w:pPr>
      <w:ind w:firstLine="720"/>
      <w:jc w:val="both"/>
    </w:pPr>
  </w:style>
  <w:style w:type="character" w:customStyle="1" w:styleId="21">
    <w:name w:val="Основной текст (2)_"/>
    <w:link w:val="210"/>
    <w:uiPriority w:val="99"/>
    <w:locked/>
    <w:rsid w:val="005E15DB"/>
    <w:rPr>
      <w:sz w:val="27"/>
    </w:rPr>
  </w:style>
  <w:style w:type="paragraph" w:customStyle="1" w:styleId="210">
    <w:name w:val="Основной текст (2)1"/>
    <w:basedOn w:val="Normal"/>
    <w:link w:val="21"/>
    <w:uiPriority w:val="99"/>
    <w:rsid w:val="005E15DB"/>
    <w:pPr>
      <w:shd w:val="clear" w:color="auto" w:fill="FFFFFF"/>
      <w:spacing w:line="324" w:lineRule="exact"/>
    </w:pPr>
    <w:rPr>
      <w:sz w:val="27"/>
      <w:szCs w:val="27"/>
    </w:rPr>
  </w:style>
  <w:style w:type="character" w:customStyle="1" w:styleId="22">
    <w:name w:val="Основной текст (2)"/>
    <w:uiPriority w:val="99"/>
    <w:rsid w:val="005E15DB"/>
    <w:rPr>
      <w:sz w:val="27"/>
      <w:u w:val="single"/>
    </w:rPr>
  </w:style>
  <w:style w:type="paragraph" w:customStyle="1" w:styleId="10">
    <w:name w:val="Указатель1"/>
    <w:basedOn w:val="Normal"/>
    <w:uiPriority w:val="99"/>
    <w:rsid w:val="005C589E"/>
    <w:pPr>
      <w:suppressLineNumbers/>
      <w:suppressAutoHyphens/>
    </w:pPr>
    <w:rPr>
      <w:rFonts w:ascii="Arial" w:hAnsi="Arial" w:cs="Arial"/>
      <w:lang w:eastAsia="ar-SA"/>
    </w:rPr>
  </w:style>
  <w:style w:type="paragraph" w:customStyle="1" w:styleId="12">
    <w:name w:val="Знак1"/>
    <w:basedOn w:val="Normal"/>
    <w:uiPriority w:val="99"/>
    <w:rsid w:val="008E0614"/>
    <w:rPr>
      <w:rFonts w:ascii="Verdana" w:hAnsi="Verdana" w:cs="Verdana"/>
      <w:sz w:val="20"/>
      <w:szCs w:val="20"/>
      <w:lang w:val="en-US" w:eastAsia="en-US"/>
    </w:rPr>
  </w:style>
  <w:style w:type="paragraph" w:customStyle="1" w:styleId="a8">
    <w:name w:val="Содержимое таблицы"/>
    <w:basedOn w:val="Normal"/>
    <w:uiPriority w:val="99"/>
    <w:rsid w:val="00BD143B"/>
    <w:pPr>
      <w:suppressLineNumbers/>
      <w:suppressAutoHyphens/>
    </w:pPr>
    <w:rPr>
      <w:lang w:eastAsia="ar-SA"/>
    </w:rPr>
  </w:style>
  <w:style w:type="character" w:customStyle="1" w:styleId="WW-Absatz-Standardschriftart11111">
    <w:name w:val="WW-Absatz-Standardschriftart11111"/>
    <w:uiPriority w:val="99"/>
    <w:rsid w:val="00CC1E36"/>
  </w:style>
  <w:style w:type="paragraph" w:customStyle="1" w:styleId="120">
    <w:name w:val="Знак Знак Знак12"/>
    <w:basedOn w:val="Normal"/>
    <w:uiPriority w:val="99"/>
    <w:rsid w:val="00C326D1"/>
    <w:pPr>
      <w:tabs>
        <w:tab w:val="num" w:pos="360"/>
      </w:tabs>
      <w:spacing w:after="160" w:line="240" w:lineRule="exact"/>
    </w:pPr>
    <w:rPr>
      <w:rFonts w:ascii="Verdana" w:hAnsi="Verdana" w:cs="Verdana"/>
      <w:sz w:val="20"/>
      <w:szCs w:val="20"/>
      <w:lang w:val="en-US" w:eastAsia="en-US"/>
    </w:rPr>
  </w:style>
  <w:style w:type="character" w:customStyle="1" w:styleId="small">
    <w:name w:val="small"/>
    <w:uiPriority w:val="99"/>
    <w:rsid w:val="008C7F4A"/>
  </w:style>
  <w:style w:type="paragraph" w:customStyle="1" w:styleId="NoSpacing1">
    <w:name w:val="No Spacing1"/>
    <w:uiPriority w:val="99"/>
    <w:rsid w:val="003321E0"/>
    <w:rPr>
      <w:rFonts w:ascii="Calibri" w:hAnsi="Calibri"/>
      <w:lang w:eastAsia="en-US"/>
    </w:rPr>
  </w:style>
  <w:style w:type="character" w:customStyle="1" w:styleId="a9">
    <w:name w:val="Обычный (веб) Знак"/>
    <w:aliases w:val="Знак Знак1"/>
    <w:uiPriority w:val="99"/>
    <w:rsid w:val="00A9625A"/>
    <w:rPr>
      <w:sz w:val="24"/>
      <w:lang w:val="ru-RU" w:eastAsia="ru-RU"/>
    </w:rPr>
  </w:style>
  <w:style w:type="character" w:styleId="FollowedHyperlink">
    <w:name w:val="FollowedHyperlink"/>
    <w:basedOn w:val="DefaultParagraphFont"/>
    <w:uiPriority w:val="99"/>
    <w:rsid w:val="00A9625A"/>
    <w:rPr>
      <w:rFonts w:cs="Times New Roman"/>
      <w:color w:val="800000"/>
      <w:u w:val="single"/>
    </w:rPr>
  </w:style>
  <w:style w:type="paragraph" w:customStyle="1" w:styleId="s0">
    <w:name w:val="s0"/>
    <w:basedOn w:val="Normal"/>
    <w:uiPriority w:val="99"/>
    <w:rsid w:val="00EA665B"/>
    <w:pPr>
      <w:spacing w:before="100" w:beforeAutospacing="1" w:after="100" w:afterAutospacing="1"/>
    </w:pPr>
  </w:style>
  <w:style w:type="paragraph" w:customStyle="1" w:styleId="aa">
    <w:name w:val="Базовый"/>
    <w:uiPriority w:val="99"/>
    <w:rsid w:val="001977D9"/>
    <w:pPr>
      <w:suppressAutoHyphens/>
      <w:spacing w:after="200" w:line="276" w:lineRule="auto"/>
    </w:pPr>
    <w:rPr>
      <w:rFonts w:ascii="Calibri" w:hAnsi="Calibri"/>
      <w:color w:val="00000A"/>
      <w:lang w:eastAsia="en-US"/>
    </w:rPr>
  </w:style>
  <w:style w:type="paragraph" w:customStyle="1" w:styleId="western">
    <w:name w:val="western"/>
    <w:basedOn w:val="Normal"/>
    <w:uiPriority w:val="99"/>
    <w:rsid w:val="00AE74DC"/>
    <w:pPr>
      <w:suppressAutoHyphens/>
      <w:spacing w:before="280" w:after="280"/>
    </w:pPr>
    <w:rPr>
      <w:lang w:eastAsia="ar-SA"/>
    </w:rPr>
  </w:style>
  <w:style w:type="paragraph" w:styleId="DocumentMap">
    <w:name w:val="Document Map"/>
    <w:basedOn w:val="Normal"/>
    <w:link w:val="DocumentMapChar"/>
    <w:uiPriority w:val="99"/>
    <w:semiHidden/>
    <w:rsid w:val="00AE74DC"/>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761696"/>
    <w:rPr>
      <w:rFonts w:ascii="Tahoma" w:hAnsi="Tahoma"/>
      <w:shd w:val="clear" w:color="auto" w:fill="000080"/>
    </w:rPr>
  </w:style>
  <w:style w:type="paragraph" w:customStyle="1" w:styleId="211">
    <w:name w:val="Основной текст с отступом 21"/>
    <w:basedOn w:val="Normal"/>
    <w:uiPriority w:val="99"/>
    <w:rsid w:val="002E1467"/>
    <w:pPr>
      <w:suppressAutoHyphens/>
      <w:spacing w:after="120" w:line="480" w:lineRule="auto"/>
      <w:ind w:left="283"/>
    </w:pPr>
    <w:rPr>
      <w:lang w:eastAsia="ar-SA"/>
    </w:rPr>
  </w:style>
  <w:style w:type="character" w:customStyle="1" w:styleId="blk">
    <w:name w:val="blk"/>
    <w:uiPriority w:val="99"/>
    <w:rsid w:val="00CF0F38"/>
    <w:rPr>
      <w:rFonts w:ascii="Times New Roman" w:hAnsi="Times New Roman"/>
    </w:rPr>
  </w:style>
  <w:style w:type="character" w:styleId="Strong">
    <w:name w:val="Strong"/>
    <w:basedOn w:val="DefaultParagraphFont"/>
    <w:uiPriority w:val="99"/>
    <w:qFormat/>
    <w:rsid w:val="0096002A"/>
    <w:rPr>
      <w:rFonts w:cs="Times New Roman"/>
      <w:b/>
    </w:rPr>
  </w:style>
  <w:style w:type="paragraph" w:customStyle="1" w:styleId="xl86">
    <w:name w:val="xl86"/>
    <w:basedOn w:val="Normal"/>
    <w:uiPriority w:val="99"/>
    <w:rsid w:val="0058471B"/>
    <w:pPr>
      <w:pBdr>
        <w:top w:val="single" w:sz="4" w:space="0" w:color="auto"/>
        <w:left w:val="single" w:sz="4" w:space="0" w:color="auto"/>
        <w:bottom w:val="single" w:sz="4" w:space="0" w:color="auto"/>
      </w:pBdr>
      <w:spacing w:before="100" w:beforeAutospacing="1" w:after="100" w:afterAutospacing="1"/>
    </w:pPr>
  </w:style>
  <w:style w:type="paragraph" w:customStyle="1" w:styleId="xl85">
    <w:name w:val="xl85"/>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Normal"/>
    <w:uiPriority w:val="99"/>
    <w:rsid w:val="0058471B"/>
    <w:pPr>
      <w:spacing w:before="100" w:beforeAutospacing="1" w:after="100" w:afterAutospacing="1"/>
      <w:jc w:val="center"/>
    </w:pPr>
  </w:style>
  <w:style w:type="paragraph" w:customStyle="1" w:styleId="xl66">
    <w:name w:val="xl66"/>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
    <w:uiPriority w:val="99"/>
    <w:rsid w:val="0058471B"/>
    <w:pPr>
      <w:spacing w:before="100" w:beforeAutospacing="1" w:after="100" w:afterAutospacing="1"/>
    </w:pPr>
    <w:rPr>
      <w:sz w:val="28"/>
      <w:szCs w:val="28"/>
    </w:rPr>
  </w:style>
  <w:style w:type="paragraph" w:customStyle="1" w:styleId="xl68">
    <w:name w:val="xl68"/>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uiPriority w:val="99"/>
    <w:rsid w:val="0058471B"/>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uiPriority w:val="99"/>
    <w:rsid w:val="0058471B"/>
    <w:pPr>
      <w:pBdr>
        <w:top w:val="single" w:sz="4" w:space="0" w:color="auto"/>
        <w:left w:val="single" w:sz="4" w:space="0" w:color="auto"/>
        <w:bottom w:val="single" w:sz="4" w:space="0" w:color="auto"/>
      </w:pBdr>
      <w:spacing w:before="100" w:beforeAutospacing="1" w:after="100" w:afterAutospacing="1"/>
    </w:pPr>
  </w:style>
  <w:style w:type="paragraph" w:customStyle="1" w:styleId="xl77">
    <w:name w:val="xl77"/>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58471B"/>
    <w:pPr>
      <w:pBdr>
        <w:top w:val="single" w:sz="4" w:space="0" w:color="auto"/>
        <w:left w:val="single" w:sz="4" w:space="0" w:color="auto"/>
        <w:bottom w:val="single" w:sz="4" w:space="0" w:color="auto"/>
      </w:pBdr>
      <w:spacing w:before="100" w:beforeAutospacing="1" w:after="100" w:afterAutospacing="1"/>
    </w:pPr>
  </w:style>
  <w:style w:type="paragraph" w:customStyle="1" w:styleId="xl80">
    <w:name w:val="xl80"/>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uiPriority w:val="99"/>
    <w:rsid w:val="0058471B"/>
    <w:pPr>
      <w:pBdr>
        <w:top w:val="single" w:sz="4" w:space="0" w:color="auto"/>
        <w:left w:val="single" w:sz="4" w:space="0" w:color="auto"/>
        <w:bottom w:val="single" w:sz="4" w:space="0" w:color="auto"/>
      </w:pBdr>
      <w:spacing w:before="100" w:beforeAutospacing="1" w:after="100" w:afterAutospacing="1"/>
    </w:pPr>
  </w:style>
  <w:style w:type="paragraph" w:customStyle="1" w:styleId="xl82">
    <w:name w:val="xl82"/>
    <w:basedOn w:val="Normal"/>
    <w:uiPriority w:val="99"/>
    <w:rsid w:val="005847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uiPriority w:val="99"/>
    <w:rsid w:val="0058471B"/>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uiPriority w:val="99"/>
    <w:rsid w:val="0058471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Normal"/>
    <w:uiPriority w:val="99"/>
    <w:rsid w:val="00BF1B5E"/>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al"/>
    <w:uiPriority w:val="99"/>
    <w:rsid w:val="00BF1B5E"/>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uiPriority w:val="99"/>
    <w:rsid w:val="00BF1B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uiPriority w:val="99"/>
    <w:rsid w:val="00BF1B5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al"/>
    <w:uiPriority w:val="99"/>
    <w:rsid w:val="00BF1B5E"/>
    <w:pPr>
      <w:pBdr>
        <w:top w:val="single" w:sz="4" w:space="0" w:color="auto"/>
        <w:left w:val="single" w:sz="4" w:space="0" w:color="auto"/>
        <w:bottom w:val="single" w:sz="4" w:space="0" w:color="auto"/>
      </w:pBdr>
      <w:spacing w:before="100" w:beforeAutospacing="1" w:after="100" w:afterAutospacing="1"/>
    </w:pPr>
  </w:style>
  <w:style w:type="paragraph" w:customStyle="1" w:styleId="xl92">
    <w:name w:val="xl92"/>
    <w:basedOn w:val="Normal"/>
    <w:uiPriority w:val="99"/>
    <w:rsid w:val="00BF1B5E"/>
    <w:pPr>
      <w:shd w:val="clear" w:color="000000" w:fill="D8E4BC"/>
      <w:spacing w:before="100" w:beforeAutospacing="1" w:after="100" w:afterAutospacing="1"/>
    </w:pPr>
    <w:rPr>
      <w:sz w:val="28"/>
      <w:szCs w:val="28"/>
    </w:rPr>
  </w:style>
  <w:style w:type="paragraph" w:customStyle="1" w:styleId="xl93">
    <w:name w:val="xl93"/>
    <w:basedOn w:val="Normal"/>
    <w:uiPriority w:val="99"/>
    <w:rsid w:val="00BF1B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94">
    <w:name w:val="xl94"/>
    <w:basedOn w:val="Normal"/>
    <w:uiPriority w:val="99"/>
    <w:rsid w:val="00BF1B5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Normal"/>
    <w:uiPriority w:val="99"/>
    <w:rsid w:val="00BF1B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Normal"/>
    <w:uiPriority w:val="99"/>
    <w:rsid w:val="00BF1B5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Normal"/>
    <w:uiPriority w:val="99"/>
    <w:rsid w:val="00BF1B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Normal"/>
    <w:uiPriority w:val="99"/>
    <w:rsid w:val="001262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uiPriority w:val="99"/>
    <w:rsid w:val="001262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3">
    <w:name w:val="Абзац списка1"/>
    <w:basedOn w:val="Normal"/>
    <w:uiPriority w:val="99"/>
    <w:rsid w:val="00333BB0"/>
    <w:pPr>
      <w:suppressAutoHyphens/>
      <w:ind w:left="720"/>
      <w:contextualSpacing/>
    </w:pPr>
    <w:rPr>
      <w:lang w:eastAsia="ar-SA"/>
    </w:rPr>
  </w:style>
  <w:style w:type="character" w:customStyle="1" w:styleId="FontStyle12">
    <w:name w:val="Font Style12"/>
    <w:uiPriority w:val="99"/>
    <w:rsid w:val="00B858C0"/>
    <w:rPr>
      <w:rFonts w:ascii="Times New Roman" w:hAnsi="Times New Roman"/>
      <w:sz w:val="26"/>
    </w:rPr>
  </w:style>
  <w:style w:type="character" w:customStyle="1" w:styleId="30">
    <w:name w:val="Основной текст + Полужирный3"/>
    <w:uiPriority w:val="99"/>
    <w:rsid w:val="004975D6"/>
    <w:rPr>
      <w:rFonts w:ascii="Times New Roman" w:hAnsi="Times New Roman"/>
      <w:b/>
      <w:spacing w:val="10"/>
      <w:sz w:val="25"/>
    </w:rPr>
  </w:style>
  <w:style w:type="character" w:customStyle="1" w:styleId="23">
    <w:name w:val="Основной текст + Полужирный2"/>
    <w:uiPriority w:val="99"/>
    <w:rsid w:val="004975D6"/>
    <w:rPr>
      <w:rFonts w:ascii="Times New Roman" w:hAnsi="Times New Roman"/>
      <w:b/>
      <w:spacing w:val="10"/>
      <w:sz w:val="25"/>
      <w:u w:val="single"/>
    </w:rPr>
  </w:style>
  <w:style w:type="paragraph" w:customStyle="1" w:styleId="ListParagraph11">
    <w:name w:val="List Paragraph11"/>
    <w:basedOn w:val="Normal"/>
    <w:uiPriority w:val="99"/>
    <w:rsid w:val="00A51B8D"/>
    <w:pPr>
      <w:ind w:left="720"/>
    </w:pPr>
  </w:style>
  <w:style w:type="paragraph" w:customStyle="1" w:styleId="xl100">
    <w:name w:val="xl100"/>
    <w:basedOn w:val="Normal"/>
    <w:uiPriority w:val="99"/>
    <w:rsid w:val="00265B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al"/>
    <w:uiPriority w:val="99"/>
    <w:rsid w:val="00265B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font5">
    <w:name w:val="font5"/>
    <w:basedOn w:val="Normal"/>
    <w:uiPriority w:val="99"/>
    <w:rsid w:val="00265B29"/>
    <w:pPr>
      <w:spacing w:before="100" w:beforeAutospacing="1" w:after="100" w:afterAutospacing="1"/>
    </w:pPr>
    <w:rPr>
      <w:rFonts w:ascii="Tahoma" w:hAnsi="Tahoma" w:cs="Tahoma"/>
      <w:color w:val="000000"/>
      <w:sz w:val="18"/>
      <w:szCs w:val="18"/>
    </w:rPr>
  </w:style>
  <w:style w:type="paragraph" w:customStyle="1" w:styleId="xl102">
    <w:name w:val="xl102"/>
    <w:basedOn w:val="Normal"/>
    <w:uiPriority w:val="99"/>
    <w:rsid w:val="00265B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styleId="FootnoteReference">
    <w:name w:val="footnote reference"/>
    <w:basedOn w:val="DefaultParagraphFont"/>
    <w:uiPriority w:val="99"/>
    <w:rsid w:val="00265B29"/>
    <w:rPr>
      <w:rFonts w:cs="Times New Roman"/>
      <w:vertAlign w:val="superscript"/>
    </w:rPr>
  </w:style>
  <w:style w:type="paragraph" w:styleId="TOC1">
    <w:name w:val="toc 1"/>
    <w:basedOn w:val="Normal"/>
    <w:next w:val="Normal"/>
    <w:autoRedefine/>
    <w:uiPriority w:val="99"/>
    <w:rsid w:val="00265B29"/>
  </w:style>
  <w:style w:type="paragraph" w:styleId="TOC3">
    <w:name w:val="toc 3"/>
    <w:basedOn w:val="Normal"/>
    <w:next w:val="Normal"/>
    <w:autoRedefine/>
    <w:uiPriority w:val="99"/>
    <w:rsid w:val="00265B29"/>
    <w:pPr>
      <w:spacing w:after="100" w:line="276" w:lineRule="auto"/>
      <w:ind w:left="440"/>
    </w:pPr>
    <w:rPr>
      <w:rFonts w:ascii="Calibri" w:hAnsi="Calibri"/>
      <w:sz w:val="22"/>
      <w:szCs w:val="22"/>
    </w:rPr>
  </w:style>
  <w:style w:type="paragraph" w:styleId="TOC4">
    <w:name w:val="toc 4"/>
    <w:basedOn w:val="Normal"/>
    <w:next w:val="Normal"/>
    <w:autoRedefine/>
    <w:uiPriority w:val="99"/>
    <w:rsid w:val="00265B29"/>
    <w:pPr>
      <w:spacing w:after="100" w:line="276" w:lineRule="auto"/>
      <w:ind w:left="660"/>
    </w:pPr>
    <w:rPr>
      <w:rFonts w:ascii="Calibri" w:hAnsi="Calibri"/>
      <w:sz w:val="22"/>
      <w:szCs w:val="22"/>
    </w:rPr>
  </w:style>
  <w:style w:type="paragraph" w:styleId="TOC5">
    <w:name w:val="toc 5"/>
    <w:basedOn w:val="Normal"/>
    <w:next w:val="Normal"/>
    <w:autoRedefine/>
    <w:uiPriority w:val="99"/>
    <w:rsid w:val="00265B29"/>
    <w:pPr>
      <w:spacing w:after="100" w:line="276" w:lineRule="auto"/>
      <w:ind w:left="880"/>
    </w:pPr>
    <w:rPr>
      <w:rFonts w:ascii="Calibri" w:hAnsi="Calibri"/>
      <w:sz w:val="22"/>
      <w:szCs w:val="22"/>
    </w:rPr>
  </w:style>
  <w:style w:type="paragraph" w:styleId="TOC6">
    <w:name w:val="toc 6"/>
    <w:basedOn w:val="Normal"/>
    <w:next w:val="Normal"/>
    <w:autoRedefine/>
    <w:uiPriority w:val="99"/>
    <w:rsid w:val="00265B29"/>
    <w:pPr>
      <w:spacing w:after="100" w:line="276" w:lineRule="auto"/>
      <w:ind w:left="1100"/>
    </w:pPr>
    <w:rPr>
      <w:rFonts w:ascii="Calibri" w:hAnsi="Calibri"/>
      <w:sz w:val="22"/>
      <w:szCs w:val="22"/>
    </w:rPr>
  </w:style>
  <w:style w:type="paragraph" w:styleId="TOC7">
    <w:name w:val="toc 7"/>
    <w:basedOn w:val="Normal"/>
    <w:next w:val="Normal"/>
    <w:autoRedefine/>
    <w:uiPriority w:val="99"/>
    <w:rsid w:val="00265B29"/>
    <w:pPr>
      <w:spacing w:after="100" w:line="276" w:lineRule="auto"/>
      <w:ind w:left="1320"/>
    </w:pPr>
    <w:rPr>
      <w:rFonts w:ascii="Calibri" w:hAnsi="Calibri"/>
      <w:sz w:val="22"/>
      <w:szCs w:val="22"/>
    </w:rPr>
  </w:style>
  <w:style w:type="paragraph" w:styleId="TOC8">
    <w:name w:val="toc 8"/>
    <w:basedOn w:val="Normal"/>
    <w:next w:val="Normal"/>
    <w:autoRedefine/>
    <w:uiPriority w:val="99"/>
    <w:rsid w:val="00265B29"/>
    <w:pPr>
      <w:spacing w:after="100" w:line="276" w:lineRule="auto"/>
      <w:ind w:left="1540"/>
    </w:pPr>
    <w:rPr>
      <w:rFonts w:ascii="Calibri" w:hAnsi="Calibri"/>
      <w:sz w:val="22"/>
      <w:szCs w:val="22"/>
    </w:rPr>
  </w:style>
  <w:style w:type="paragraph" w:styleId="TOC9">
    <w:name w:val="toc 9"/>
    <w:basedOn w:val="Normal"/>
    <w:next w:val="Normal"/>
    <w:autoRedefine/>
    <w:uiPriority w:val="99"/>
    <w:rsid w:val="00265B29"/>
    <w:pPr>
      <w:spacing w:after="100" w:line="276" w:lineRule="auto"/>
      <w:ind w:left="1760"/>
    </w:pPr>
    <w:rPr>
      <w:rFonts w:ascii="Calibri" w:hAnsi="Calibri"/>
      <w:sz w:val="22"/>
      <w:szCs w:val="22"/>
    </w:rPr>
  </w:style>
  <w:style w:type="paragraph" w:customStyle="1" w:styleId="font7">
    <w:name w:val="font7"/>
    <w:basedOn w:val="Normal"/>
    <w:uiPriority w:val="99"/>
    <w:rsid w:val="00265B29"/>
    <w:pPr>
      <w:spacing w:before="100" w:beforeAutospacing="1" w:after="100" w:afterAutospacing="1"/>
    </w:pPr>
    <w:rPr>
      <w:rFonts w:ascii="Tahoma" w:hAnsi="Tahoma" w:cs="Tahoma"/>
      <w:color w:val="000000"/>
      <w:sz w:val="18"/>
      <w:szCs w:val="18"/>
    </w:rPr>
  </w:style>
  <w:style w:type="paragraph" w:customStyle="1" w:styleId="font8">
    <w:name w:val="font8"/>
    <w:basedOn w:val="Normal"/>
    <w:uiPriority w:val="99"/>
    <w:rsid w:val="00265B29"/>
    <w:pPr>
      <w:spacing w:before="100" w:beforeAutospacing="1" w:after="100" w:afterAutospacing="1"/>
    </w:pPr>
    <w:rPr>
      <w:rFonts w:ascii="Tahoma" w:hAnsi="Tahoma" w:cs="Tahoma"/>
      <w:b/>
      <w:bCs/>
      <w:color w:val="000000"/>
      <w:sz w:val="18"/>
      <w:szCs w:val="18"/>
    </w:rPr>
  </w:style>
  <w:style w:type="paragraph" w:customStyle="1" w:styleId="xl103">
    <w:name w:val="xl103"/>
    <w:basedOn w:val="Normal"/>
    <w:uiPriority w:val="99"/>
    <w:rsid w:val="00265B29"/>
    <w:pPr>
      <w:spacing w:before="100" w:beforeAutospacing="1" w:after="100" w:afterAutospacing="1"/>
    </w:pPr>
    <w:rPr>
      <w:color w:val="FF0000"/>
    </w:rPr>
  </w:style>
  <w:style w:type="paragraph" w:customStyle="1" w:styleId="xl104">
    <w:name w:val="xl104"/>
    <w:basedOn w:val="Normal"/>
    <w:uiPriority w:val="99"/>
    <w:rsid w:val="00265B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topleveltext">
    <w:name w:val="formattext topleveltext"/>
    <w:basedOn w:val="Normal"/>
    <w:uiPriority w:val="99"/>
    <w:rsid w:val="00C16E7E"/>
    <w:pPr>
      <w:spacing w:before="100" w:beforeAutospacing="1" w:after="100" w:afterAutospacing="1"/>
    </w:pPr>
  </w:style>
  <w:style w:type="character" w:customStyle="1" w:styleId="NoSpacingChar">
    <w:name w:val="No Spacing Char"/>
    <w:basedOn w:val="DefaultParagraphFont"/>
    <w:link w:val="NoSpacing"/>
    <w:uiPriority w:val="99"/>
    <w:locked/>
    <w:rsid w:val="005D7F86"/>
    <w:rPr>
      <w:rFonts w:ascii="Calibri" w:hAnsi="Calibri" w:cs="Times New Roman"/>
      <w:sz w:val="22"/>
      <w:szCs w:val="22"/>
      <w:lang w:val="ru-RU" w:eastAsia="ru-RU" w:bidi="ar-SA"/>
    </w:rPr>
  </w:style>
  <w:style w:type="paragraph" w:customStyle="1" w:styleId="ConsPlusDocList">
    <w:name w:val="ConsPlusDocList"/>
    <w:uiPriority w:val="99"/>
    <w:rsid w:val="0002635F"/>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02635F"/>
    <w:pPr>
      <w:widowControl w:val="0"/>
      <w:autoSpaceDE w:val="0"/>
      <w:autoSpaceDN w:val="0"/>
    </w:pPr>
    <w:rPr>
      <w:rFonts w:ascii="Tahoma" w:hAnsi="Tahoma" w:cs="Tahoma"/>
      <w:sz w:val="20"/>
      <w:szCs w:val="20"/>
    </w:rPr>
  </w:style>
  <w:style w:type="paragraph" w:customStyle="1" w:styleId="ConsPlusJurTerm">
    <w:name w:val="ConsPlusJurTerm"/>
    <w:uiPriority w:val="99"/>
    <w:rsid w:val="0002635F"/>
    <w:pPr>
      <w:widowControl w:val="0"/>
      <w:autoSpaceDE w:val="0"/>
      <w:autoSpaceDN w:val="0"/>
    </w:pPr>
    <w:rPr>
      <w:rFonts w:ascii="Tahoma" w:hAnsi="Tahoma" w:cs="Tahoma"/>
      <w:szCs w:val="20"/>
    </w:rPr>
  </w:style>
  <w:style w:type="paragraph" w:customStyle="1" w:styleId="CharChar">
    <w:name w:val="Char Char Знак"/>
    <w:basedOn w:val="Normal"/>
    <w:uiPriority w:val="99"/>
    <w:rsid w:val="0002635F"/>
    <w:pPr>
      <w:spacing w:after="160" w:line="240" w:lineRule="exact"/>
    </w:pPr>
    <w:rPr>
      <w:rFonts w:ascii="Arial" w:hAnsi="Arial" w:cs="Arial"/>
      <w:sz w:val="20"/>
      <w:szCs w:val="20"/>
      <w:lang w:val="en-US" w:eastAsia="en-US"/>
    </w:rPr>
  </w:style>
  <w:style w:type="paragraph" w:customStyle="1" w:styleId="Style4">
    <w:name w:val="Style4"/>
    <w:basedOn w:val="Normal"/>
    <w:uiPriority w:val="99"/>
    <w:rsid w:val="0002635F"/>
    <w:pPr>
      <w:widowControl w:val="0"/>
      <w:suppressAutoHyphens/>
      <w:autoSpaceDE w:val="0"/>
      <w:spacing w:line="278" w:lineRule="exact"/>
    </w:pPr>
    <w:rPr>
      <w:lang w:eastAsia="ar-SA"/>
    </w:rPr>
  </w:style>
  <w:style w:type="character" w:customStyle="1" w:styleId="FontStyle11">
    <w:name w:val="Font Style11"/>
    <w:uiPriority w:val="99"/>
    <w:rsid w:val="0002635F"/>
    <w:rPr>
      <w:rFonts w:ascii="Times New Roman" w:hAnsi="Times New Roman"/>
      <w:sz w:val="26"/>
    </w:rPr>
  </w:style>
  <w:style w:type="paragraph" w:customStyle="1" w:styleId="24">
    <w:name w:val="Знак Знак Знак Знак2"/>
    <w:basedOn w:val="Normal"/>
    <w:uiPriority w:val="99"/>
    <w:rsid w:val="0002635F"/>
    <w:rPr>
      <w:rFonts w:ascii="Verdana" w:hAnsi="Verdana" w:cs="Verdana"/>
      <w:sz w:val="20"/>
      <w:szCs w:val="20"/>
      <w:lang w:val="en-US" w:eastAsia="en-US"/>
    </w:rPr>
  </w:style>
  <w:style w:type="paragraph" w:customStyle="1" w:styleId="110">
    <w:name w:val="Знак11"/>
    <w:basedOn w:val="Normal"/>
    <w:uiPriority w:val="99"/>
    <w:rsid w:val="0002635F"/>
    <w:rPr>
      <w:rFonts w:ascii="Verdana" w:hAnsi="Verdana" w:cs="Verdana"/>
      <w:sz w:val="20"/>
      <w:szCs w:val="20"/>
      <w:lang w:val="en-US" w:eastAsia="en-US"/>
    </w:rPr>
  </w:style>
  <w:style w:type="paragraph" w:styleId="Signature">
    <w:name w:val="Signature"/>
    <w:basedOn w:val="Normal"/>
    <w:link w:val="SignatureChar1"/>
    <w:uiPriority w:val="99"/>
    <w:rsid w:val="0002635F"/>
    <w:pPr>
      <w:tabs>
        <w:tab w:val="left" w:pos="6804"/>
      </w:tabs>
      <w:spacing w:before="240"/>
      <w:ind w:left="567"/>
    </w:pPr>
    <w:rPr>
      <w:b/>
      <w:noProof/>
      <w:szCs w:val="20"/>
    </w:rPr>
  </w:style>
  <w:style w:type="character" w:customStyle="1" w:styleId="SignatureChar">
    <w:name w:val="Signature Char"/>
    <w:basedOn w:val="DefaultParagraphFont"/>
    <w:link w:val="Signature"/>
    <w:uiPriority w:val="99"/>
    <w:semiHidden/>
    <w:locked/>
    <w:rsid w:val="00B2521A"/>
    <w:rPr>
      <w:lang w:eastAsia="en-US"/>
    </w:rPr>
  </w:style>
  <w:style w:type="character" w:customStyle="1" w:styleId="SignatureChar1">
    <w:name w:val="Signature Char1"/>
    <w:link w:val="Signature"/>
    <w:uiPriority w:val="99"/>
    <w:locked/>
    <w:rsid w:val="0002635F"/>
    <w:rPr>
      <w:b/>
      <w:noProof/>
      <w:sz w:val="24"/>
      <w:lang w:val="ru-RU" w:eastAsia="ru-RU"/>
    </w:rPr>
  </w:style>
  <w:style w:type="paragraph" w:customStyle="1" w:styleId="14">
    <w:name w:val="Знак1 Знак Знак Знак"/>
    <w:basedOn w:val="Normal"/>
    <w:uiPriority w:val="99"/>
    <w:rsid w:val="0002635F"/>
    <w:rPr>
      <w:rFonts w:ascii="Verdana" w:hAnsi="Verdana" w:cs="Verdana"/>
      <w:sz w:val="20"/>
      <w:szCs w:val="20"/>
      <w:lang w:val="en-US" w:eastAsia="en-US"/>
    </w:rPr>
  </w:style>
  <w:style w:type="paragraph" w:customStyle="1" w:styleId="111">
    <w:name w:val="Знак1 Знак Знак Знак1"/>
    <w:basedOn w:val="Normal"/>
    <w:uiPriority w:val="99"/>
    <w:rsid w:val="0002635F"/>
    <w:rPr>
      <w:rFonts w:ascii="Verdana" w:hAnsi="Verdana" w:cs="Verdana"/>
      <w:sz w:val="20"/>
      <w:szCs w:val="20"/>
      <w:lang w:val="en-US" w:eastAsia="en-US"/>
    </w:rPr>
  </w:style>
  <w:style w:type="paragraph" w:customStyle="1" w:styleId="121">
    <w:name w:val="Знак1 Знак Знак Знак2"/>
    <w:basedOn w:val="Normal"/>
    <w:uiPriority w:val="99"/>
    <w:rsid w:val="0002635F"/>
    <w:rPr>
      <w:rFonts w:ascii="Verdana" w:hAnsi="Verdana" w:cs="Verdana"/>
      <w:sz w:val="20"/>
      <w:szCs w:val="20"/>
      <w:lang w:val="en-US" w:eastAsia="en-US"/>
    </w:rPr>
  </w:style>
  <w:style w:type="character" w:customStyle="1" w:styleId="Absatz-Standardschriftart">
    <w:name w:val="Absatz-Standardschriftart"/>
    <w:uiPriority w:val="99"/>
    <w:rsid w:val="0002635F"/>
  </w:style>
  <w:style w:type="paragraph" w:customStyle="1" w:styleId="130">
    <w:name w:val="Знак1 Знак Знак Знак3"/>
    <w:basedOn w:val="Normal"/>
    <w:uiPriority w:val="99"/>
    <w:rsid w:val="0002635F"/>
    <w:rPr>
      <w:rFonts w:ascii="Verdana" w:hAnsi="Verdana" w:cs="Verdana"/>
      <w:sz w:val="20"/>
      <w:szCs w:val="20"/>
      <w:lang w:val="en-US" w:eastAsia="en-US"/>
    </w:rPr>
  </w:style>
  <w:style w:type="character" w:customStyle="1" w:styleId="keyword">
    <w:name w:val="keyword"/>
    <w:basedOn w:val="DefaultParagraphFont"/>
    <w:uiPriority w:val="99"/>
    <w:rsid w:val="0002635F"/>
    <w:rPr>
      <w:rFonts w:cs="Times New Roman"/>
    </w:rPr>
  </w:style>
  <w:style w:type="paragraph" w:customStyle="1" w:styleId="140">
    <w:name w:val="Знак1 Знак Знак Знак4"/>
    <w:basedOn w:val="Normal"/>
    <w:uiPriority w:val="99"/>
    <w:rsid w:val="0002635F"/>
    <w:rPr>
      <w:rFonts w:ascii="Verdana" w:hAnsi="Verdana" w:cs="Verdana"/>
      <w:sz w:val="20"/>
      <w:szCs w:val="20"/>
      <w:lang w:val="en-US" w:eastAsia="en-US"/>
    </w:rPr>
  </w:style>
  <w:style w:type="paragraph" w:customStyle="1" w:styleId="heading">
    <w:name w:val="heading"/>
    <w:basedOn w:val="Normal"/>
    <w:uiPriority w:val="99"/>
    <w:rsid w:val="0002635F"/>
    <w:pPr>
      <w:spacing w:before="240" w:after="100" w:afterAutospacing="1"/>
      <w:ind w:firstLine="225"/>
    </w:pPr>
    <w:rPr>
      <w:rFonts w:ascii="Verdana" w:hAnsi="Verdana"/>
      <w:color w:val="000000"/>
      <w:sz w:val="16"/>
      <w:szCs w:val="20"/>
    </w:rPr>
  </w:style>
  <w:style w:type="character" w:customStyle="1" w:styleId="FontStyle39">
    <w:name w:val="Font Style39"/>
    <w:uiPriority w:val="99"/>
    <w:rsid w:val="0002635F"/>
    <w:rPr>
      <w:rFonts w:ascii="Times New Roman" w:hAnsi="Times New Roman"/>
      <w:b/>
      <w:sz w:val="30"/>
    </w:rPr>
  </w:style>
  <w:style w:type="paragraph" w:customStyle="1" w:styleId="Style8">
    <w:name w:val="Style8"/>
    <w:basedOn w:val="Normal"/>
    <w:uiPriority w:val="99"/>
    <w:rsid w:val="0002635F"/>
    <w:pPr>
      <w:widowControl w:val="0"/>
      <w:autoSpaceDE w:val="0"/>
      <w:autoSpaceDN w:val="0"/>
      <w:adjustRightInd w:val="0"/>
      <w:spacing w:line="276" w:lineRule="exact"/>
      <w:jc w:val="both"/>
    </w:pPr>
  </w:style>
  <w:style w:type="character" w:customStyle="1" w:styleId="FontStyle43">
    <w:name w:val="Font Style43"/>
    <w:uiPriority w:val="99"/>
    <w:rsid w:val="0002635F"/>
    <w:rPr>
      <w:rFonts w:ascii="Times New Roman" w:hAnsi="Times New Roman"/>
      <w:sz w:val="22"/>
    </w:rPr>
  </w:style>
  <w:style w:type="paragraph" w:customStyle="1" w:styleId="Style10">
    <w:name w:val="Style10"/>
    <w:basedOn w:val="Normal"/>
    <w:uiPriority w:val="99"/>
    <w:rsid w:val="0002635F"/>
    <w:pPr>
      <w:widowControl w:val="0"/>
      <w:autoSpaceDE w:val="0"/>
      <w:autoSpaceDN w:val="0"/>
      <w:adjustRightInd w:val="0"/>
      <w:spacing w:line="275" w:lineRule="exact"/>
      <w:ind w:firstLine="451"/>
      <w:jc w:val="both"/>
    </w:pPr>
  </w:style>
  <w:style w:type="paragraph" w:customStyle="1" w:styleId="Style9">
    <w:name w:val="Style9"/>
    <w:basedOn w:val="Normal"/>
    <w:uiPriority w:val="99"/>
    <w:rsid w:val="0002635F"/>
    <w:pPr>
      <w:widowControl w:val="0"/>
      <w:autoSpaceDE w:val="0"/>
      <w:autoSpaceDN w:val="0"/>
      <w:adjustRightInd w:val="0"/>
      <w:spacing w:line="276" w:lineRule="exact"/>
      <w:ind w:firstLine="427"/>
      <w:jc w:val="both"/>
    </w:pPr>
  </w:style>
  <w:style w:type="paragraph" w:customStyle="1" w:styleId="msonormalcxspmiddle">
    <w:name w:val="msonormalcxspmiddle"/>
    <w:basedOn w:val="Normal"/>
    <w:uiPriority w:val="99"/>
    <w:rsid w:val="0002635F"/>
    <w:pPr>
      <w:spacing w:before="100" w:beforeAutospacing="1" w:after="100" w:afterAutospacing="1"/>
    </w:pPr>
  </w:style>
  <w:style w:type="character" w:customStyle="1" w:styleId="112">
    <w:name w:val="Заголовок 1 Знак1"/>
    <w:uiPriority w:val="99"/>
    <w:locked/>
    <w:rsid w:val="00761696"/>
    <w:rPr>
      <w:rFonts w:ascii="Arial" w:hAnsi="Arial"/>
      <w:b/>
      <w:color w:val="26282F"/>
      <w:sz w:val="24"/>
      <w:lang w:val="ru-RU" w:eastAsia="ru-RU"/>
    </w:rPr>
  </w:style>
  <w:style w:type="paragraph" w:customStyle="1" w:styleId="15">
    <w:name w:val="Основной1"/>
    <w:basedOn w:val="Normal"/>
    <w:uiPriority w:val="99"/>
    <w:rsid w:val="00761696"/>
    <w:pPr>
      <w:tabs>
        <w:tab w:val="left" w:pos="720"/>
      </w:tabs>
      <w:spacing w:line="360" w:lineRule="auto"/>
      <w:jc w:val="both"/>
    </w:pPr>
    <w:rPr>
      <w:sz w:val="28"/>
      <w:szCs w:val="20"/>
    </w:rPr>
  </w:style>
  <w:style w:type="paragraph" w:customStyle="1" w:styleId="Report">
    <w:name w:val="Report"/>
    <w:basedOn w:val="Normal"/>
    <w:uiPriority w:val="99"/>
    <w:rsid w:val="00761696"/>
    <w:pPr>
      <w:spacing w:line="360" w:lineRule="auto"/>
      <w:ind w:firstLine="567"/>
      <w:jc w:val="both"/>
    </w:pPr>
  </w:style>
  <w:style w:type="paragraph" w:customStyle="1" w:styleId="mystyle">
    <w:name w:val="mystyle"/>
    <w:basedOn w:val="Normal"/>
    <w:uiPriority w:val="99"/>
    <w:rsid w:val="00761696"/>
    <w:rPr>
      <w:szCs w:val="20"/>
      <w:lang w:val="en-US"/>
    </w:rPr>
  </w:style>
  <w:style w:type="paragraph" w:customStyle="1" w:styleId="ReportTab">
    <w:name w:val="Report_Tab"/>
    <w:basedOn w:val="Normal"/>
    <w:uiPriority w:val="99"/>
    <w:rsid w:val="00761696"/>
    <w:rPr>
      <w:szCs w:val="20"/>
    </w:rPr>
  </w:style>
  <w:style w:type="paragraph" w:customStyle="1" w:styleId="Style11">
    <w:name w:val="Style11"/>
    <w:basedOn w:val="Normal"/>
    <w:uiPriority w:val="99"/>
    <w:rsid w:val="00761696"/>
    <w:pPr>
      <w:widowControl w:val="0"/>
      <w:autoSpaceDE w:val="0"/>
      <w:autoSpaceDN w:val="0"/>
      <w:adjustRightInd w:val="0"/>
      <w:spacing w:line="274" w:lineRule="exact"/>
      <w:jc w:val="center"/>
    </w:pPr>
  </w:style>
  <w:style w:type="character" w:customStyle="1" w:styleId="FontStyle26">
    <w:name w:val="Font Style26"/>
    <w:uiPriority w:val="99"/>
    <w:rsid w:val="00761696"/>
    <w:rPr>
      <w:rFonts w:ascii="Times New Roman" w:hAnsi="Times New Roman"/>
      <w:sz w:val="26"/>
    </w:rPr>
  </w:style>
  <w:style w:type="character" w:customStyle="1" w:styleId="FontStyle23">
    <w:name w:val="Font Style23"/>
    <w:uiPriority w:val="99"/>
    <w:rsid w:val="00761696"/>
    <w:rPr>
      <w:rFonts w:ascii="Times New Roman" w:hAnsi="Times New Roman"/>
      <w:sz w:val="22"/>
    </w:rPr>
  </w:style>
  <w:style w:type="paragraph" w:customStyle="1" w:styleId="Style3">
    <w:name w:val="Style3"/>
    <w:basedOn w:val="Normal"/>
    <w:uiPriority w:val="99"/>
    <w:rsid w:val="00761696"/>
    <w:pPr>
      <w:widowControl w:val="0"/>
      <w:autoSpaceDE w:val="0"/>
      <w:autoSpaceDN w:val="0"/>
      <w:adjustRightInd w:val="0"/>
      <w:spacing w:line="276" w:lineRule="exact"/>
    </w:pPr>
  </w:style>
  <w:style w:type="paragraph" w:customStyle="1" w:styleId="Style5">
    <w:name w:val="Style5"/>
    <w:basedOn w:val="Normal"/>
    <w:uiPriority w:val="99"/>
    <w:rsid w:val="00761696"/>
    <w:pPr>
      <w:widowControl w:val="0"/>
      <w:autoSpaceDE w:val="0"/>
      <w:autoSpaceDN w:val="0"/>
      <w:adjustRightInd w:val="0"/>
      <w:spacing w:line="274" w:lineRule="exact"/>
      <w:ind w:hanging="127"/>
    </w:pPr>
  </w:style>
  <w:style w:type="paragraph" w:customStyle="1" w:styleId="Style6">
    <w:name w:val="Style6"/>
    <w:basedOn w:val="Normal"/>
    <w:uiPriority w:val="99"/>
    <w:rsid w:val="00761696"/>
    <w:pPr>
      <w:widowControl w:val="0"/>
      <w:autoSpaceDE w:val="0"/>
      <w:autoSpaceDN w:val="0"/>
      <w:adjustRightInd w:val="0"/>
      <w:spacing w:line="276" w:lineRule="exact"/>
      <w:jc w:val="both"/>
    </w:pPr>
  </w:style>
  <w:style w:type="paragraph" w:customStyle="1" w:styleId="Style2">
    <w:name w:val="Style2"/>
    <w:basedOn w:val="Normal"/>
    <w:uiPriority w:val="99"/>
    <w:rsid w:val="00761696"/>
    <w:pPr>
      <w:widowControl w:val="0"/>
      <w:autoSpaceDE w:val="0"/>
      <w:autoSpaceDN w:val="0"/>
      <w:adjustRightInd w:val="0"/>
      <w:spacing w:line="274" w:lineRule="exact"/>
      <w:jc w:val="both"/>
    </w:pPr>
  </w:style>
  <w:style w:type="character" w:customStyle="1" w:styleId="FontStyle20">
    <w:name w:val="Font Style20"/>
    <w:uiPriority w:val="99"/>
    <w:rsid w:val="00761696"/>
    <w:rPr>
      <w:rFonts w:ascii="Times New Roman" w:hAnsi="Times New Roman"/>
      <w:sz w:val="22"/>
    </w:rPr>
  </w:style>
  <w:style w:type="paragraph" w:customStyle="1" w:styleId="ab">
    <w:name w:val="реквизитПодпись"/>
    <w:basedOn w:val="Normal"/>
    <w:uiPriority w:val="99"/>
    <w:rsid w:val="005C4BB9"/>
    <w:pPr>
      <w:tabs>
        <w:tab w:val="left" w:pos="6804"/>
      </w:tabs>
      <w:suppressAutoHyphens/>
      <w:spacing w:before="360"/>
    </w:pPr>
    <w:rPr>
      <w:szCs w:val="20"/>
      <w:lang w:eastAsia="ar-SA"/>
    </w:rPr>
  </w:style>
  <w:style w:type="character" w:customStyle="1" w:styleId="31">
    <w:name w:val="Знак Знак3"/>
    <w:uiPriority w:val="99"/>
    <w:rsid w:val="005C4BB9"/>
    <w:rPr>
      <w:rFonts w:ascii="Courier New" w:hAnsi="Courier New"/>
      <w:lang w:eastAsia="ar-SA" w:bidi="ar-SA"/>
    </w:rPr>
  </w:style>
</w:styles>
</file>

<file path=word/webSettings.xml><?xml version="1.0" encoding="utf-8"?>
<w:webSettings xmlns:r="http://schemas.openxmlformats.org/officeDocument/2006/relationships" xmlns:w="http://schemas.openxmlformats.org/wordprocessingml/2006/main">
  <w:divs>
    <w:div w:id="77334208">
      <w:marLeft w:val="0"/>
      <w:marRight w:val="0"/>
      <w:marTop w:val="0"/>
      <w:marBottom w:val="0"/>
      <w:divBdr>
        <w:top w:val="none" w:sz="0" w:space="0" w:color="auto"/>
        <w:left w:val="none" w:sz="0" w:space="0" w:color="auto"/>
        <w:bottom w:val="none" w:sz="0" w:space="0" w:color="auto"/>
        <w:right w:val="none" w:sz="0" w:space="0" w:color="auto"/>
      </w:divBdr>
    </w:div>
    <w:div w:id="77334209">
      <w:marLeft w:val="0"/>
      <w:marRight w:val="0"/>
      <w:marTop w:val="0"/>
      <w:marBottom w:val="0"/>
      <w:divBdr>
        <w:top w:val="none" w:sz="0" w:space="0" w:color="auto"/>
        <w:left w:val="none" w:sz="0" w:space="0" w:color="auto"/>
        <w:bottom w:val="none" w:sz="0" w:space="0" w:color="auto"/>
        <w:right w:val="none" w:sz="0" w:space="0" w:color="auto"/>
      </w:divBdr>
    </w:div>
    <w:div w:id="77334210">
      <w:marLeft w:val="0"/>
      <w:marRight w:val="0"/>
      <w:marTop w:val="0"/>
      <w:marBottom w:val="0"/>
      <w:divBdr>
        <w:top w:val="none" w:sz="0" w:space="0" w:color="auto"/>
        <w:left w:val="none" w:sz="0" w:space="0" w:color="auto"/>
        <w:bottom w:val="none" w:sz="0" w:space="0" w:color="auto"/>
        <w:right w:val="none" w:sz="0" w:space="0" w:color="auto"/>
      </w:divBdr>
    </w:div>
    <w:div w:id="77334211">
      <w:marLeft w:val="0"/>
      <w:marRight w:val="0"/>
      <w:marTop w:val="0"/>
      <w:marBottom w:val="0"/>
      <w:divBdr>
        <w:top w:val="none" w:sz="0" w:space="0" w:color="auto"/>
        <w:left w:val="none" w:sz="0" w:space="0" w:color="auto"/>
        <w:bottom w:val="none" w:sz="0" w:space="0" w:color="auto"/>
        <w:right w:val="none" w:sz="0" w:space="0" w:color="auto"/>
      </w:divBdr>
    </w:div>
    <w:div w:id="77334212">
      <w:marLeft w:val="0"/>
      <w:marRight w:val="0"/>
      <w:marTop w:val="0"/>
      <w:marBottom w:val="0"/>
      <w:divBdr>
        <w:top w:val="none" w:sz="0" w:space="0" w:color="auto"/>
        <w:left w:val="none" w:sz="0" w:space="0" w:color="auto"/>
        <w:bottom w:val="none" w:sz="0" w:space="0" w:color="auto"/>
        <w:right w:val="none" w:sz="0" w:space="0" w:color="auto"/>
      </w:divBdr>
    </w:div>
    <w:div w:id="77334213">
      <w:marLeft w:val="0"/>
      <w:marRight w:val="0"/>
      <w:marTop w:val="0"/>
      <w:marBottom w:val="0"/>
      <w:divBdr>
        <w:top w:val="none" w:sz="0" w:space="0" w:color="auto"/>
        <w:left w:val="none" w:sz="0" w:space="0" w:color="auto"/>
        <w:bottom w:val="none" w:sz="0" w:space="0" w:color="auto"/>
        <w:right w:val="none" w:sz="0" w:space="0" w:color="auto"/>
      </w:divBdr>
    </w:div>
    <w:div w:id="77334214">
      <w:marLeft w:val="0"/>
      <w:marRight w:val="0"/>
      <w:marTop w:val="0"/>
      <w:marBottom w:val="0"/>
      <w:divBdr>
        <w:top w:val="none" w:sz="0" w:space="0" w:color="auto"/>
        <w:left w:val="none" w:sz="0" w:space="0" w:color="auto"/>
        <w:bottom w:val="none" w:sz="0" w:space="0" w:color="auto"/>
        <w:right w:val="none" w:sz="0" w:space="0" w:color="auto"/>
      </w:divBdr>
    </w:div>
    <w:div w:id="77334215">
      <w:marLeft w:val="0"/>
      <w:marRight w:val="0"/>
      <w:marTop w:val="0"/>
      <w:marBottom w:val="0"/>
      <w:divBdr>
        <w:top w:val="none" w:sz="0" w:space="0" w:color="auto"/>
        <w:left w:val="none" w:sz="0" w:space="0" w:color="auto"/>
        <w:bottom w:val="none" w:sz="0" w:space="0" w:color="auto"/>
        <w:right w:val="none" w:sz="0" w:space="0" w:color="auto"/>
      </w:divBdr>
    </w:div>
    <w:div w:id="77334216">
      <w:marLeft w:val="0"/>
      <w:marRight w:val="0"/>
      <w:marTop w:val="0"/>
      <w:marBottom w:val="0"/>
      <w:divBdr>
        <w:top w:val="none" w:sz="0" w:space="0" w:color="auto"/>
        <w:left w:val="none" w:sz="0" w:space="0" w:color="auto"/>
        <w:bottom w:val="none" w:sz="0" w:space="0" w:color="auto"/>
        <w:right w:val="none" w:sz="0" w:space="0" w:color="auto"/>
      </w:divBdr>
    </w:div>
    <w:div w:id="77334217">
      <w:marLeft w:val="0"/>
      <w:marRight w:val="0"/>
      <w:marTop w:val="0"/>
      <w:marBottom w:val="0"/>
      <w:divBdr>
        <w:top w:val="none" w:sz="0" w:space="0" w:color="auto"/>
        <w:left w:val="none" w:sz="0" w:space="0" w:color="auto"/>
        <w:bottom w:val="none" w:sz="0" w:space="0" w:color="auto"/>
        <w:right w:val="none" w:sz="0" w:space="0" w:color="auto"/>
      </w:divBdr>
    </w:div>
    <w:div w:id="77334218">
      <w:marLeft w:val="0"/>
      <w:marRight w:val="0"/>
      <w:marTop w:val="0"/>
      <w:marBottom w:val="0"/>
      <w:divBdr>
        <w:top w:val="none" w:sz="0" w:space="0" w:color="auto"/>
        <w:left w:val="none" w:sz="0" w:space="0" w:color="auto"/>
        <w:bottom w:val="none" w:sz="0" w:space="0" w:color="auto"/>
        <w:right w:val="none" w:sz="0" w:space="0" w:color="auto"/>
      </w:divBdr>
    </w:div>
    <w:div w:id="77334219">
      <w:marLeft w:val="0"/>
      <w:marRight w:val="0"/>
      <w:marTop w:val="0"/>
      <w:marBottom w:val="0"/>
      <w:divBdr>
        <w:top w:val="none" w:sz="0" w:space="0" w:color="auto"/>
        <w:left w:val="none" w:sz="0" w:space="0" w:color="auto"/>
        <w:bottom w:val="none" w:sz="0" w:space="0" w:color="auto"/>
        <w:right w:val="none" w:sz="0" w:space="0" w:color="auto"/>
      </w:divBdr>
    </w:div>
    <w:div w:id="77334220">
      <w:marLeft w:val="0"/>
      <w:marRight w:val="0"/>
      <w:marTop w:val="0"/>
      <w:marBottom w:val="0"/>
      <w:divBdr>
        <w:top w:val="none" w:sz="0" w:space="0" w:color="auto"/>
        <w:left w:val="none" w:sz="0" w:space="0" w:color="auto"/>
        <w:bottom w:val="none" w:sz="0" w:space="0" w:color="auto"/>
        <w:right w:val="none" w:sz="0" w:space="0" w:color="auto"/>
      </w:divBdr>
    </w:div>
    <w:div w:id="77334221">
      <w:marLeft w:val="0"/>
      <w:marRight w:val="0"/>
      <w:marTop w:val="0"/>
      <w:marBottom w:val="0"/>
      <w:divBdr>
        <w:top w:val="none" w:sz="0" w:space="0" w:color="auto"/>
        <w:left w:val="none" w:sz="0" w:space="0" w:color="auto"/>
        <w:bottom w:val="none" w:sz="0" w:space="0" w:color="auto"/>
        <w:right w:val="none" w:sz="0" w:space="0" w:color="auto"/>
      </w:divBdr>
    </w:div>
    <w:div w:id="77334222">
      <w:marLeft w:val="0"/>
      <w:marRight w:val="0"/>
      <w:marTop w:val="0"/>
      <w:marBottom w:val="0"/>
      <w:divBdr>
        <w:top w:val="none" w:sz="0" w:space="0" w:color="auto"/>
        <w:left w:val="none" w:sz="0" w:space="0" w:color="auto"/>
        <w:bottom w:val="none" w:sz="0" w:space="0" w:color="auto"/>
        <w:right w:val="none" w:sz="0" w:space="0" w:color="auto"/>
      </w:divBdr>
    </w:div>
    <w:div w:id="77334223">
      <w:marLeft w:val="0"/>
      <w:marRight w:val="0"/>
      <w:marTop w:val="0"/>
      <w:marBottom w:val="0"/>
      <w:divBdr>
        <w:top w:val="none" w:sz="0" w:space="0" w:color="auto"/>
        <w:left w:val="none" w:sz="0" w:space="0" w:color="auto"/>
        <w:bottom w:val="none" w:sz="0" w:space="0" w:color="auto"/>
        <w:right w:val="none" w:sz="0" w:space="0" w:color="auto"/>
      </w:divBdr>
    </w:div>
    <w:div w:id="77334224">
      <w:marLeft w:val="0"/>
      <w:marRight w:val="0"/>
      <w:marTop w:val="0"/>
      <w:marBottom w:val="0"/>
      <w:divBdr>
        <w:top w:val="none" w:sz="0" w:space="0" w:color="auto"/>
        <w:left w:val="none" w:sz="0" w:space="0" w:color="auto"/>
        <w:bottom w:val="none" w:sz="0" w:space="0" w:color="auto"/>
        <w:right w:val="none" w:sz="0" w:space="0" w:color="auto"/>
      </w:divBdr>
    </w:div>
    <w:div w:id="77334225">
      <w:marLeft w:val="0"/>
      <w:marRight w:val="0"/>
      <w:marTop w:val="0"/>
      <w:marBottom w:val="0"/>
      <w:divBdr>
        <w:top w:val="none" w:sz="0" w:space="0" w:color="auto"/>
        <w:left w:val="none" w:sz="0" w:space="0" w:color="auto"/>
        <w:bottom w:val="none" w:sz="0" w:space="0" w:color="auto"/>
        <w:right w:val="none" w:sz="0" w:space="0" w:color="auto"/>
      </w:divBdr>
    </w:div>
    <w:div w:id="77334226">
      <w:marLeft w:val="0"/>
      <w:marRight w:val="0"/>
      <w:marTop w:val="0"/>
      <w:marBottom w:val="0"/>
      <w:divBdr>
        <w:top w:val="none" w:sz="0" w:space="0" w:color="auto"/>
        <w:left w:val="none" w:sz="0" w:space="0" w:color="auto"/>
        <w:bottom w:val="none" w:sz="0" w:space="0" w:color="auto"/>
        <w:right w:val="none" w:sz="0" w:space="0" w:color="auto"/>
      </w:divBdr>
    </w:div>
    <w:div w:id="77334227">
      <w:marLeft w:val="0"/>
      <w:marRight w:val="0"/>
      <w:marTop w:val="0"/>
      <w:marBottom w:val="0"/>
      <w:divBdr>
        <w:top w:val="none" w:sz="0" w:space="0" w:color="auto"/>
        <w:left w:val="none" w:sz="0" w:space="0" w:color="auto"/>
        <w:bottom w:val="none" w:sz="0" w:space="0" w:color="auto"/>
        <w:right w:val="none" w:sz="0" w:space="0" w:color="auto"/>
      </w:divBdr>
    </w:div>
    <w:div w:id="77334228">
      <w:marLeft w:val="0"/>
      <w:marRight w:val="0"/>
      <w:marTop w:val="0"/>
      <w:marBottom w:val="0"/>
      <w:divBdr>
        <w:top w:val="none" w:sz="0" w:space="0" w:color="auto"/>
        <w:left w:val="none" w:sz="0" w:space="0" w:color="auto"/>
        <w:bottom w:val="none" w:sz="0" w:space="0" w:color="auto"/>
        <w:right w:val="none" w:sz="0" w:space="0" w:color="auto"/>
      </w:divBdr>
    </w:div>
    <w:div w:id="77334229">
      <w:marLeft w:val="0"/>
      <w:marRight w:val="0"/>
      <w:marTop w:val="0"/>
      <w:marBottom w:val="0"/>
      <w:divBdr>
        <w:top w:val="none" w:sz="0" w:space="0" w:color="auto"/>
        <w:left w:val="none" w:sz="0" w:space="0" w:color="auto"/>
        <w:bottom w:val="none" w:sz="0" w:space="0" w:color="auto"/>
        <w:right w:val="none" w:sz="0" w:space="0" w:color="auto"/>
      </w:divBdr>
    </w:div>
    <w:div w:id="77334230">
      <w:marLeft w:val="0"/>
      <w:marRight w:val="0"/>
      <w:marTop w:val="0"/>
      <w:marBottom w:val="0"/>
      <w:divBdr>
        <w:top w:val="none" w:sz="0" w:space="0" w:color="auto"/>
        <w:left w:val="none" w:sz="0" w:space="0" w:color="auto"/>
        <w:bottom w:val="none" w:sz="0" w:space="0" w:color="auto"/>
        <w:right w:val="none" w:sz="0" w:space="0" w:color="auto"/>
      </w:divBdr>
    </w:div>
    <w:div w:id="77334231">
      <w:marLeft w:val="0"/>
      <w:marRight w:val="0"/>
      <w:marTop w:val="0"/>
      <w:marBottom w:val="0"/>
      <w:divBdr>
        <w:top w:val="none" w:sz="0" w:space="0" w:color="auto"/>
        <w:left w:val="none" w:sz="0" w:space="0" w:color="auto"/>
        <w:bottom w:val="none" w:sz="0" w:space="0" w:color="auto"/>
        <w:right w:val="none" w:sz="0" w:space="0" w:color="auto"/>
      </w:divBdr>
    </w:div>
    <w:div w:id="77334232">
      <w:marLeft w:val="0"/>
      <w:marRight w:val="0"/>
      <w:marTop w:val="0"/>
      <w:marBottom w:val="0"/>
      <w:divBdr>
        <w:top w:val="none" w:sz="0" w:space="0" w:color="auto"/>
        <w:left w:val="none" w:sz="0" w:space="0" w:color="auto"/>
        <w:bottom w:val="none" w:sz="0" w:space="0" w:color="auto"/>
        <w:right w:val="none" w:sz="0" w:space="0" w:color="auto"/>
      </w:divBdr>
    </w:div>
    <w:div w:id="77334233">
      <w:marLeft w:val="0"/>
      <w:marRight w:val="0"/>
      <w:marTop w:val="0"/>
      <w:marBottom w:val="0"/>
      <w:divBdr>
        <w:top w:val="none" w:sz="0" w:space="0" w:color="auto"/>
        <w:left w:val="none" w:sz="0" w:space="0" w:color="auto"/>
        <w:bottom w:val="none" w:sz="0" w:space="0" w:color="auto"/>
        <w:right w:val="none" w:sz="0" w:space="0" w:color="auto"/>
      </w:divBdr>
    </w:div>
    <w:div w:id="77334234">
      <w:marLeft w:val="0"/>
      <w:marRight w:val="0"/>
      <w:marTop w:val="0"/>
      <w:marBottom w:val="0"/>
      <w:divBdr>
        <w:top w:val="none" w:sz="0" w:space="0" w:color="auto"/>
        <w:left w:val="none" w:sz="0" w:space="0" w:color="auto"/>
        <w:bottom w:val="none" w:sz="0" w:space="0" w:color="auto"/>
        <w:right w:val="none" w:sz="0" w:space="0" w:color="auto"/>
      </w:divBdr>
    </w:div>
    <w:div w:id="77334235">
      <w:marLeft w:val="0"/>
      <w:marRight w:val="0"/>
      <w:marTop w:val="0"/>
      <w:marBottom w:val="0"/>
      <w:divBdr>
        <w:top w:val="none" w:sz="0" w:space="0" w:color="auto"/>
        <w:left w:val="none" w:sz="0" w:space="0" w:color="auto"/>
        <w:bottom w:val="none" w:sz="0" w:space="0" w:color="auto"/>
        <w:right w:val="none" w:sz="0" w:space="0" w:color="auto"/>
      </w:divBdr>
    </w:div>
    <w:div w:id="77334236">
      <w:marLeft w:val="0"/>
      <w:marRight w:val="0"/>
      <w:marTop w:val="0"/>
      <w:marBottom w:val="0"/>
      <w:divBdr>
        <w:top w:val="none" w:sz="0" w:space="0" w:color="auto"/>
        <w:left w:val="none" w:sz="0" w:space="0" w:color="auto"/>
        <w:bottom w:val="none" w:sz="0" w:space="0" w:color="auto"/>
        <w:right w:val="none" w:sz="0" w:space="0" w:color="auto"/>
      </w:divBdr>
    </w:div>
    <w:div w:id="77334237">
      <w:marLeft w:val="0"/>
      <w:marRight w:val="0"/>
      <w:marTop w:val="0"/>
      <w:marBottom w:val="0"/>
      <w:divBdr>
        <w:top w:val="none" w:sz="0" w:space="0" w:color="auto"/>
        <w:left w:val="none" w:sz="0" w:space="0" w:color="auto"/>
        <w:bottom w:val="none" w:sz="0" w:space="0" w:color="auto"/>
        <w:right w:val="none" w:sz="0" w:space="0" w:color="auto"/>
      </w:divBdr>
    </w:div>
    <w:div w:id="77334238">
      <w:marLeft w:val="0"/>
      <w:marRight w:val="0"/>
      <w:marTop w:val="0"/>
      <w:marBottom w:val="0"/>
      <w:divBdr>
        <w:top w:val="none" w:sz="0" w:space="0" w:color="auto"/>
        <w:left w:val="none" w:sz="0" w:space="0" w:color="auto"/>
        <w:bottom w:val="none" w:sz="0" w:space="0" w:color="auto"/>
        <w:right w:val="none" w:sz="0" w:space="0" w:color="auto"/>
      </w:divBdr>
    </w:div>
    <w:div w:id="77334239">
      <w:marLeft w:val="0"/>
      <w:marRight w:val="0"/>
      <w:marTop w:val="0"/>
      <w:marBottom w:val="0"/>
      <w:divBdr>
        <w:top w:val="none" w:sz="0" w:space="0" w:color="auto"/>
        <w:left w:val="none" w:sz="0" w:space="0" w:color="auto"/>
        <w:bottom w:val="none" w:sz="0" w:space="0" w:color="auto"/>
        <w:right w:val="none" w:sz="0" w:space="0" w:color="auto"/>
      </w:divBdr>
    </w:div>
    <w:div w:id="77334240">
      <w:marLeft w:val="0"/>
      <w:marRight w:val="0"/>
      <w:marTop w:val="0"/>
      <w:marBottom w:val="0"/>
      <w:divBdr>
        <w:top w:val="none" w:sz="0" w:space="0" w:color="auto"/>
        <w:left w:val="none" w:sz="0" w:space="0" w:color="auto"/>
        <w:bottom w:val="none" w:sz="0" w:space="0" w:color="auto"/>
        <w:right w:val="none" w:sz="0" w:space="0" w:color="auto"/>
      </w:divBdr>
    </w:div>
    <w:div w:id="77334241">
      <w:marLeft w:val="0"/>
      <w:marRight w:val="0"/>
      <w:marTop w:val="0"/>
      <w:marBottom w:val="0"/>
      <w:divBdr>
        <w:top w:val="none" w:sz="0" w:space="0" w:color="auto"/>
        <w:left w:val="none" w:sz="0" w:space="0" w:color="auto"/>
        <w:bottom w:val="none" w:sz="0" w:space="0" w:color="auto"/>
        <w:right w:val="none" w:sz="0" w:space="0" w:color="auto"/>
      </w:divBdr>
    </w:div>
    <w:div w:id="77334242">
      <w:marLeft w:val="0"/>
      <w:marRight w:val="0"/>
      <w:marTop w:val="0"/>
      <w:marBottom w:val="0"/>
      <w:divBdr>
        <w:top w:val="none" w:sz="0" w:space="0" w:color="auto"/>
        <w:left w:val="none" w:sz="0" w:space="0" w:color="auto"/>
        <w:bottom w:val="none" w:sz="0" w:space="0" w:color="auto"/>
        <w:right w:val="none" w:sz="0" w:space="0" w:color="auto"/>
      </w:divBdr>
    </w:div>
    <w:div w:id="77334243">
      <w:marLeft w:val="0"/>
      <w:marRight w:val="0"/>
      <w:marTop w:val="0"/>
      <w:marBottom w:val="0"/>
      <w:divBdr>
        <w:top w:val="none" w:sz="0" w:space="0" w:color="auto"/>
        <w:left w:val="none" w:sz="0" w:space="0" w:color="auto"/>
        <w:bottom w:val="none" w:sz="0" w:space="0" w:color="auto"/>
        <w:right w:val="none" w:sz="0" w:space="0" w:color="auto"/>
      </w:divBdr>
    </w:div>
    <w:div w:id="77334244">
      <w:marLeft w:val="0"/>
      <w:marRight w:val="0"/>
      <w:marTop w:val="0"/>
      <w:marBottom w:val="0"/>
      <w:divBdr>
        <w:top w:val="none" w:sz="0" w:space="0" w:color="auto"/>
        <w:left w:val="none" w:sz="0" w:space="0" w:color="auto"/>
        <w:bottom w:val="none" w:sz="0" w:space="0" w:color="auto"/>
        <w:right w:val="none" w:sz="0" w:space="0" w:color="auto"/>
      </w:divBdr>
    </w:div>
    <w:div w:id="77334245">
      <w:marLeft w:val="0"/>
      <w:marRight w:val="0"/>
      <w:marTop w:val="0"/>
      <w:marBottom w:val="0"/>
      <w:divBdr>
        <w:top w:val="none" w:sz="0" w:space="0" w:color="auto"/>
        <w:left w:val="none" w:sz="0" w:space="0" w:color="auto"/>
        <w:bottom w:val="none" w:sz="0" w:space="0" w:color="auto"/>
        <w:right w:val="none" w:sz="0" w:space="0" w:color="auto"/>
      </w:divBdr>
    </w:div>
    <w:div w:id="77334246">
      <w:marLeft w:val="0"/>
      <w:marRight w:val="0"/>
      <w:marTop w:val="0"/>
      <w:marBottom w:val="0"/>
      <w:divBdr>
        <w:top w:val="none" w:sz="0" w:space="0" w:color="auto"/>
        <w:left w:val="none" w:sz="0" w:space="0" w:color="auto"/>
        <w:bottom w:val="none" w:sz="0" w:space="0" w:color="auto"/>
        <w:right w:val="none" w:sz="0" w:space="0" w:color="auto"/>
      </w:divBdr>
    </w:div>
    <w:div w:id="77334247">
      <w:marLeft w:val="0"/>
      <w:marRight w:val="0"/>
      <w:marTop w:val="0"/>
      <w:marBottom w:val="0"/>
      <w:divBdr>
        <w:top w:val="none" w:sz="0" w:space="0" w:color="auto"/>
        <w:left w:val="none" w:sz="0" w:space="0" w:color="auto"/>
        <w:bottom w:val="none" w:sz="0" w:space="0" w:color="auto"/>
        <w:right w:val="none" w:sz="0" w:space="0" w:color="auto"/>
      </w:divBdr>
    </w:div>
    <w:div w:id="77334248">
      <w:marLeft w:val="0"/>
      <w:marRight w:val="0"/>
      <w:marTop w:val="0"/>
      <w:marBottom w:val="0"/>
      <w:divBdr>
        <w:top w:val="none" w:sz="0" w:space="0" w:color="auto"/>
        <w:left w:val="none" w:sz="0" w:space="0" w:color="auto"/>
        <w:bottom w:val="none" w:sz="0" w:space="0" w:color="auto"/>
        <w:right w:val="none" w:sz="0" w:space="0" w:color="auto"/>
      </w:divBdr>
    </w:div>
    <w:div w:id="77334249">
      <w:marLeft w:val="0"/>
      <w:marRight w:val="0"/>
      <w:marTop w:val="0"/>
      <w:marBottom w:val="0"/>
      <w:divBdr>
        <w:top w:val="none" w:sz="0" w:space="0" w:color="auto"/>
        <w:left w:val="none" w:sz="0" w:space="0" w:color="auto"/>
        <w:bottom w:val="none" w:sz="0" w:space="0" w:color="auto"/>
        <w:right w:val="none" w:sz="0" w:space="0" w:color="auto"/>
      </w:divBdr>
    </w:div>
    <w:div w:id="77334250">
      <w:marLeft w:val="0"/>
      <w:marRight w:val="0"/>
      <w:marTop w:val="0"/>
      <w:marBottom w:val="0"/>
      <w:divBdr>
        <w:top w:val="none" w:sz="0" w:space="0" w:color="auto"/>
        <w:left w:val="none" w:sz="0" w:space="0" w:color="auto"/>
        <w:bottom w:val="none" w:sz="0" w:space="0" w:color="auto"/>
        <w:right w:val="none" w:sz="0" w:space="0" w:color="auto"/>
      </w:divBdr>
    </w:div>
    <w:div w:id="77334251">
      <w:marLeft w:val="0"/>
      <w:marRight w:val="0"/>
      <w:marTop w:val="0"/>
      <w:marBottom w:val="0"/>
      <w:divBdr>
        <w:top w:val="none" w:sz="0" w:space="0" w:color="auto"/>
        <w:left w:val="none" w:sz="0" w:space="0" w:color="auto"/>
        <w:bottom w:val="none" w:sz="0" w:space="0" w:color="auto"/>
        <w:right w:val="none" w:sz="0" w:space="0" w:color="auto"/>
      </w:divBdr>
    </w:div>
    <w:div w:id="77334252">
      <w:marLeft w:val="0"/>
      <w:marRight w:val="0"/>
      <w:marTop w:val="0"/>
      <w:marBottom w:val="0"/>
      <w:divBdr>
        <w:top w:val="none" w:sz="0" w:space="0" w:color="auto"/>
        <w:left w:val="none" w:sz="0" w:space="0" w:color="auto"/>
        <w:bottom w:val="none" w:sz="0" w:space="0" w:color="auto"/>
        <w:right w:val="none" w:sz="0" w:space="0" w:color="auto"/>
      </w:divBdr>
    </w:div>
    <w:div w:id="77334253">
      <w:marLeft w:val="0"/>
      <w:marRight w:val="0"/>
      <w:marTop w:val="0"/>
      <w:marBottom w:val="0"/>
      <w:divBdr>
        <w:top w:val="none" w:sz="0" w:space="0" w:color="auto"/>
        <w:left w:val="none" w:sz="0" w:space="0" w:color="auto"/>
        <w:bottom w:val="none" w:sz="0" w:space="0" w:color="auto"/>
        <w:right w:val="none" w:sz="0" w:space="0" w:color="auto"/>
      </w:divBdr>
    </w:div>
    <w:div w:id="77334254">
      <w:marLeft w:val="0"/>
      <w:marRight w:val="0"/>
      <w:marTop w:val="0"/>
      <w:marBottom w:val="0"/>
      <w:divBdr>
        <w:top w:val="none" w:sz="0" w:space="0" w:color="auto"/>
        <w:left w:val="none" w:sz="0" w:space="0" w:color="auto"/>
        <w:bottom w:val="none" w:sz="0" w:space="0" w:color="auto"/>
        <w:right w:val="none" w:sz="0" w:space="0" w:color="auto"/>
      </w:divBdr>
    </w:div>
    <w:div w:id="77334255">
      <w:marLeft w:val="0"/>
      <w:marRight w:val="0"/>
      <w:marTop w:val="0"/>
      <w:marBottom w:val="0"/>
      <w:divBdr>
        <w:top w:val="none" w:sz="0" w:space="0" w:color="auto"/>
        <w:left w:val="none" w:sz="0" w:space="0" w:color="auto"/>
        <w:bottom w:val="none" w:sz="0" w:space="0" w:color="auto"/>
        <w:right w:val="none" w:sz="0" w:space="0" w:color="auto"/>
      </w:divBdr>
    </w:div>
    <w:div w:id="77334256">
      <w:marLeft w:val="0"/>
      <w:marRight w:val="0"/>
      <w:marTop w:val="0"/>
      <w:marBottom w:val="0"/>
      <w:divBdr>
        <w:top w:val="none" w:sz="0" w:space="0" w:color="auto"/>
        <w:left w:val="none" w:sz="0" w:space="0" w:color="auto"/>
        <w:bottom w:val="none" w:sz="0" w:space="0" w:color="auto"/>
        <w:right w:val="none" w:sz="0" w:space="0" w:color="auto"/>
      </w:divBdr>
    </w:div>
    <w:div w:id="77334257">
      <w:marLeft w:val="0"/>
      <w:marRight w:val="0"/>
      <w:marTop w:val="0"/>
      <w:marBottom w:val="0"/>
      <w:divBdr>
        <w:top w:val="none" w:sz="0" w:space="0" w:color="auto"/>
        <w:left w:val="none" w:sz="0" w:space="0" w:color="auto"/>
        <w:bottom w:val="none" w:sz="0" w:space="0" w:color="auto"/>
        <w:right w:val="none" w:sz="0" w:space="0" w:color="auto"/>
      </w:divBdr>
    </w:div>
    <w:div w:id="77334258">
      <w:marLeft w:val="0"/>
      <w:marRight w:val="0"/>
      <w:marTop w:val="0"/>
      <w:marBottom w:val="0"/>
      <w:divBdr>
        <w:top w:val="none" w:sz="0" w:space="0" w:color="auto"/>
        <w:left w:val="none" w:sz="0" w:space="0" w:color="auto"/>
        <w:bottom w:val="none" w:sz="0" w:space="0" w:color="auto"/>
        <w:right w:val="none" w:sz="0" w:space="0" w:color="auto"/>
      </w:divBdr>
    </w:div>
    <w:div w:id="77334259">
      <w:marLeft w:val="0"/>
      <w:marRight w:val="0"/>
      <w:marTop w:val="0"/>
      <w:marBottom w:val="0"/>
      <w:divBdr>
        <w:top w:val="none" w:sz="0" w:space="0" w:color="auto"/>
        <w:left w:val="none" w:sz="0" w:space="0" w:color="auto"/>
        <w:bottom w:val="none" w:sz="0" w:space="0" w:color="auto"/>
        <w:right w:val="none" w:sz="0" w:space="0" w:color="auto"/>
      </w:divBdr>
    </w:div>
    <w:div w:id="77334260">
      <w:marLeft w:val="0"/>
      <w:marRight w:val="0"/>
      <w:marTop w:val="0"/>
      <w:marBottom w:val="0"/>
      <w:divBdr>
        <w:top w:val="none" w:sz="0" w:space="0" w:color="auto"/>
        <w:left w:val="none" w:sz="0" w:space="0" w:color="auto"/>
        <w:bottom w:val="none" w:sz="0" w:space="0" w:color="auto"/>
        <w:right w:val="none" w:sz="0" w:space="0" w:color="auto"/>
      </w:divBdr>
    </w:div>
    <w:div w:id="77334261">
      <w:marLeft w:val="0"/>
      <w:marRight w:val="0"/>
      <w:marTop w:val="0"/>
      <w:marBottom w:val="0"/>
      <w:divBdr>
        <w:top w:val="none" w:sz="0" w:space="0" w:color="auto"/>
        <w:left w:val="none" w:sz="0" w:space="0" w:color="auto"/>
        <w:bottom w:val="none" w:sz="0" w:space="0" w:color="auto"/>
        <w:right w:val="none" w:sz="0" w:space="0" w:color="auto"/>
      </w:divBdr>
    </w:div>
    <w:div w:id="77334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molchanovo.ru/upload/files/Gerb%20moi111.jpg"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yperlink" Target="http://www.molchanovo.ru" TargetMode="Externa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94C4979248DAD77F7A1C2B0FCAD2AAA06993C2E49664D15C113F7A37C30987B456F6884EF3569412F72D22JCc0F" TargetMode="External"/><Relationship Id="rId17" Type="http://schemas.openxmlformats.org/officeDocument/2006/relationships/hyperlink" Target="http://www.molchanovo.ru/" TargetMode="Externa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yperlink" Target="http://www.molchanovo.ru" TargetMode="External"/><Relationship Id="rId2" Type="http://schemas.openxmlformats.org/officeDocument/2006/relationships/styles" Target="styles.xml"/><Relationship Id="rId16" Type="http://schemas.openxmlformats.org/officeDocument/2006/relationships/hyperlink" Target="garantF1://12012604.863" TargetMode="External"/><Relationship Id="rId20" Type="http://schemas.openxmlformats.org/officeDocument/2006/relationships/hyperlink" Target="http://www.molchanovo.ru/" TargetMode="Externa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0FC5B9F8269062E7E38982FB79F7AD73865242AECF02CBB1C63B9F96T9Z2F" TargetMode="External"/><Relationship Id="rId24" Type="http://schemas.openxmlformats.org/officeDocument/2006/relationships/hyperlink" Target="file:///D:\AppData\Downloads\Downloads\Downloads\4%20&#1052;&#1055;%20%20&#1056;&#1072;&#1079;&#1074;&#1080;&#1090;&#1080;&#1077;%20&#1082;&#1091;&#1083;&#1100;&#1090;&#1091;&#1088;&#1099;%20&#1080;%20&#1090;&#1091;&#1088;&#1080;&#1079;&#1084;&#1072;%20&#1074;%20&#1052;&#1086;&#1083;&#1095;&#1072;&#1085;&#1086;&#1074;&#1089;&#1082;&#1086;&#1084;%20&#1088;&#1072;&#1081;&#1086;&#1085;&#1077;%20&#1085;&#1072;%202017-2022%20&#1075;&#1086;&#1076;&#1099;.doc" TargetMode="External"/><Relationship Id="rId32" Type="http://schemas.openxmlformats.org/officeDocument/2006/relationships/header" Target="header13.xml"/><Relationship Id="rId37" Type="http://schemas.openxmlformats.org/officeDocument/2006/relationships/hyperlink" Target="consultantplus://offline/ref=95620B2AAE68A59A280B3E167CAD9A5ED783D80721B247B1D8452E8CB7EACF56ED2979BBAEAB748AeC1DM" TargetMode="External"/><Relationship Id="rId40" Type="http://schemas.openxmlformats.org/officeDocument/2006/relationships/hyperlink" Target="http://www.molchanovo.ru/" TargetMode="External"/><Relationship Id="rId5" Type="http://schemas.openxmlformats.org/officeDocument/2006/relationships/footnotes" Target="footnotes.xml"/><Relationship Id="rId15" Type="http://schemas.openxmlformats.org/officeDocument/2006/relationships/hyperlink" Target="consultantplus://offline/ref=94C4979248DAD77F7A1C2B0FCAD2AAA06993C2E49664D15C113F7A37C30987B456F6884EF3569412F72D22JCc0F" TargetMode="Externa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consultantplus://offline/ref=95620B2AAE68A59A280B3E167CAD9A5ED78CD80F26B047B1D8452E8CB7EACF56ED2979BBAEA97281eC1BM" TargetMode="External"/><Relationship Id="rId10" Type="http://schemas.openxmlformats.org/officeDocument/2006/relationships/hyperlink" Target="consultantplus://offline/ref=080FC5B9F8269062E7E38982FB79F7AD73865146A2C402CBB1C63B9F9692E739ECEA8F61119B8EC6TEZFF" TargetMode="Externa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yperlink" Target="consultantplus://offline/ref=080FC5B9F8269062E7E38982FB79F7AD73865A43A0C002CBB1C63B9F9692E739ECEA8F61119B88C2TEZAF"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file:///D:\Application%20Data\Downloads\Downloads\Downloads\4%20&#1052;&#1055;%20%20&#1056;&#1072;&#1079;&#1074;&#1080;&#1090;&#1080;&#1077;%20&#1082;&#1091;&#1083;&#1100;&#1090;&#1091;&#1088;&#1099;%20&#1080;%20&#1090;&#1091;&#1088;&#1080;&#1079;&#1084;&#1072;%20&#1074;%20&#1052;&#1086;&#1083;&#1095;&#1072;&#1085;&#1086;&#1074;&#1089;&#1082;&#1086;&#1084;%20&#1088;&#1072;&#1081;&#1086;&#1085;&#1077;%20&#1085;&#1072;%202017-2022%20&#1075;&#1086;&#1076;&#1099;.doc" TargetMode="External"/><Relationship Id="rId30" Type="http://schemas.openxmlformats.org/officeDocument/2006/relationships/hyperlink" Target="file:///D:\AppData\Downloads\Downloads\Downloads\4%20&#1052;&#1055;%20%20&#1056;&#1072;&#1079;&#1074;&#1080;&#1090;&#1080;&#1077;%20&#1082;&#1091;&#1083;&#1100;&#1090;&#1091;&#1088;&#1099;%20&#1080;%20&#1090;&#1091;&#1088;&#1080;&#1079;&#1084;&#1072;%20&#1074;%20&#1052;&#1086;&#1083;&#1095;&#1072;&#1085;&#1086;&#1074;&#1089;&#1082;&#1086;&#1084;%20&#1088;&#1072;&#1081;&#1086;&#1085;&#1077;%20&#1085;&#1072;%202017-2022%20&#1075;&#1086;&#1076;&#1099;.doc"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103</Pages>
  <Words>31010</Words>
  <Characters>-32766</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Tyman</dc:creator>
  <cp:keywords/>
  <dc:description/>
  <cp:lastModifiedBy>YristDuma</cp:lastModifiedBy>
  <cp:revision>3</cp:revision>
  <cp:lastPrinted>2019-09-13T03:53:00Z</cp:lastPrinted>
  <dcterms:created xsi:type="dcterms:W3CDTF">2019-10-10T07:31:00Z</dcterms:created>
  <dcterms:modified xsi:type="dcterms:W3CDTF">2019-10-10T08:59:00Z</dcterms:modified>
</cp:coreProperties>
</file>