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0B" w:rsidRPr="00087842" w:rsidRDefault="0092220B" w:rsidP="0092220B">
      <w:pPr>
        <w:ind w:right="5"/>
        <w:jc w:val="center"/>
        <w:rPr>
          <w:color w:val="000000"/>
          <w:sz w:val="20"/>
          <w:szCs w:val="20"/>
        </w:rPr>
      </w:pPr>
      <w:r>
        <w:rPr>
          <w:noProof/>
          <w:sz w:val="20"/>
          <w:szCs w:val="20"/>
        </w:rPr>
        <w:drawing>
          <wp:inline distT="0" distB="0" distL="0" distR="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92220B" w:rsidRPr="00087842" w:rsidRDefault="0092220B" w:rsidP="0092220B">
      <w:pPr>
        <w:ind w:right="5"/>
        <w:jc w:val="center"/>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center"/>
        <w:rPr>
          <w:color w:val="000000"/>
          <w:sz w:val="44"/>
          <w:szCs w:val="44"/>
        </w:rPr>
      </w:pPr>
      <w:r w:rsidRPr="00087842">
        <w:rPr>
          <w:color w:val="000000"/>
          <w:sz w:val="44"/>
          <w:szCs w:val="44"/>
        </w:rPr>
        <w:t>ВЕСТНИК</w:t>
      </w:r>
    </w:p>
    <w:p w:rsidR="0092220B" w:rsidRPr="00087842" w:rsidRDefault="0092220B" w:rsidP="0092220B">
      <w:pPr>
        <w:ind w:right="5"/>
        <w:jc w:val="center"/>
        <w:rPr>
          <w:color w:val="000000"/>
          <w:sz w:val="44"/>
          <w:szCs w:val="44"/>
        </w:rPr>
      </w:pPr>
      <w:r w:rsidRPr="00087842">
        <w:rPr>
          <w:color w:val="000000"/>
          <w:sz w:val="44"/>
          <w:szCs w:val="44"/>
        </w:rPr>
        <w:t>МОЛЧАНОВСКОГО РАЙОНА</w:t>
      </w:r>
    </w:p>
    <w:p w:rsidR="0092220B" w:rsidRPr="00087842" w:rsidRDefault="0092220B" w:rsidP="0092220B">
      <w:pPr>
        <w:ind w:right="5"/>
        <w:jc w:val="both"/>
        <w:rPr>
          <w:color w:val="000000"/>
          <w:sz w:val="44"/>
          <w:szCs w:val="44"/>
        </w:rPr>
      </w:pPr>
    </w:p>
    <w:p w:rsidR="0092220B" w:rsidRPr="00087842" w:rsidRDefault="0092220B" w:rsidP="0092220B">
      <w:pPr>
        <w:tabs>
          <w:tab w:val="center" w:pos="4817"/>
          <w:tab w:val="left" w:pos="6120"/>
        </w:tabs>
        <w:ind w:right="5"/>
        <w:rPr>
          <w:color w:val="000000"/>
          <w:sz w:val="32"/>
          <w:szCs w:val="32"/>
        </w:rPr>
      </w:pPr>
      <w:r w:rsidRPr="00087842">
        <w:rPr>
          <w:color w:val="000000"/>
          <w:sz w:val="32"/>
          <w:szCs w:val="32"/>
        </w:rPr>
        <w:tab/>
        <w:t>официальное издание</w:t>
      </w:r>
      <w:r w:rsidRPr="00087842">
        <w:rPr>
          <w:color w:val="000000"/>
          <w:sz w:val="32"/>
          <w:szCs w:val="32"/>
        </w:rPr>
        <w:tab/>
      </w:r>
    </w:p>
    <w:p w:rsidR="0092220B" w:rsidRPr="00087842" w:rsidRDefault="0092220B" w:rsidP="0092220B">
      <w:pPr>
        <w:ind w:right="5"/>
        <w:jc w:val="both"/>
        <w:rPr>
          <w:color w:val="000000"/>
          <w:sz w:val="32"/>
          <w:szCs w:val="32"/>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r w:rsidRPr="00087842">
        <w:rPr>
          <w:color w:val="000000"/>
          <w:sz w:val="20"/>
          <w:szCs w:val="20"/>
        </w:rPr>
        <w:tab/>
      </w:r>
      <w:r w:rsidRPr="00087842">
        <w:rPr>
          <w:color w:val="000000"/>
          <w:sz w:val="20"/>
          <w:szCs w:val="20"/>
        </w:rPr>
        <w:tab/>
      </w:r>
      <w:r w:rsidRPr="00087842">
        <w:rPr>
          <w:color w:val="000000"/>
          <w:sz w:val="20"/>
          <w:szCs w:val="20"/>
        </w:rPr>
        <w:tab/>
      </w:r>
      <w:r w:rsidRPr="00087842">
        <w:rPr>
          <w:color w:val="000000"/>
          <w:sz w:val="20"/>
          <w:szCs w:val="20"/>
        </w:rPr>
        <w:tab/>
      </w:r>
      <w:r w:rsidRPr="00087842">
        <w:rPr>
          <w:color w:val="000000"/>
          <w:sz w:val="20"/>
          <w:szCs w:val="20"/>
        </w:rPr>
        <w:tab/>
      </w:r>
      <w:r w:rsidRPr="00087842">
        <w:rPr>
          <w:color w:val="000000"/>
          <w:sz w:val="20"/>
          <w:szCs w:val="20"/>
        </w:rPr>
        <w:tab/>
      </w:r>
      <w:r w:rsidRPr="00087842">
        <w:rPr>
          <w:color w:val="000000"/>
          <w:sz w:val="20"/>
          <w:szCs w:val="20"/>
        </w:rPr>
        <w:tab/>
      </w:r>
      <w:r w:rsidRPr="00087842">
        <w:rPr>
          <w:color w:val="000000"/>
          <w:sz w:val="20"/>
          <w:szCs w:val="20"/>
        </w:rPr>
        <w:tab/>
        <w:t xml:space="preserve">                                           </w:t>
      </w: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jc w:val="both"/>
        <w:rPr>
          <w:color w:val="000000"/>
          <w:sz w:val="20"/>
          <w:szCs w:val="20"/>
        </w:rPr>
      </w:pPr>
    </w:p>
    <w:p w:rsidR="0092220B" w:rsidRPr="00087842" w:rsidRDefault="0092220B" w:rsidP="0092220B">
      <w:pPr>
        <w:ind w:right="5"/>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Pr="00087842" w:rsidRDefault="0092220B" w:rsidP="0092220B">
      <w:pPr>
        <w:ind w:right="5"/>
        <w:jc w:val="center"/>
        <w:rPr>
          <w:color w:val="000000"/>
          <w:sz w:val="20"/>
          <w:szCs w:val="20"/>
        </w:rPr>
      </w:pPr>
    </w:p>
    <w:p w:rsidR="0092220B" w:rsidRDefault="0092220B" w:rsidP="0092220B">
      <w:pPr>
        <w:ind w:right="5"/>
        <w:jc w:val="center"/>
        <w:rPr>
          <w:color w:val="000000"/>
          <w:sz w:val="40"/>
          <w:szCs w:val="40"/>
        </w:rPr>
      </w:pPr>
    </w:p>
    <w:p w:rsidR="0092220B" w:rsidRDefault="0092220B" w:rsidP="0092220B">
      <w:pPr>
        <w:ind w:right="5"/>
        <w:jc w:val="center"/>
        <w:rPr>
          <w:color w:val="000000"/>
          <w:sz w:val="40"/>
          <w:szCs w:val="40"/>
        </w:rPr>
      </w:pPr>
    </w:p>
    <w:p w:rsidR="0092220B" w:rsidRDefault="0092220B" w:rsidP="0092220B">
      <w:pPr>
        <w:ind w:right="5"/>
        <w:jc w:val="center"/>
        <w:rPr>
          <w:color w:val="000000"/>
          <w:sz w:val="40"/>
          <w:szCs w:val="40"/>
        </w:rPr>
      </w:pPr>
    </w:p>
    <w:p w:rsidR="0092220B" w:rsidRDefault="0092220B" w:rsidP="0092220B">
      <w:pPr>
        <w:ind w:right="5"/>
        <w:jc w:val="center"/>
        <w:rPr>
          <w:color w:val="000000"/>
          <w:sz w:val="40"/>
          <w:szCs w:val="40"/>
        </w:rPr>
      </w:pPr>
    </w:p>
    <w:p w:rsidR="0092220B" w:rsidRDefault="0092220B" w:rsidP="0092220B">
      <w:pPr>
        <w:ind w:right="5"/>
        <w:jc w:val="center"/>
        <w:rPr>
          <w:color w:val="000000"/>
          <w:sz w:val="40"/>
          <w:szCs w:val="40"/>
        </w:rPr>
      </w:pPr>
      <w:r w:rsidRPr="00087842">
        <w:rPr>
          <w:color w:val="000000"/>
          <w:sz w:val="40"/>
          <w:szCs w:val="40"/>
        </w:rPr>
        <w:t>№ 17</w:t>
      </w:r>
      <w:r>
        <w:rPr>
          <w:color w:val="000000"/>
          <w:sz w:val="40"/>
          <w:szCs w:val="40"/>
        </w:rPr>
        <w:t>1</w:t>
      </w:r>
      <w:r w:rsidRPr="00087842">
        <w:rPr>
          <w:color w:val="000000"/>
          <w:sz w:val="40"/>
          <w:szCs w:val="40"/>
        </w:rPr>
        <w:t xml:space="preserve"> (2</w:t>
      </w:r>
      <w:r>
        <w:rPr>
          <w:color w:val="000000"/>
          <w:sz w:val="40"/>
          <w:szCs w:val="40"/>
        </w:rPr>
        <w:t>81</w:t>
      </w:r>
      <w:r w:rsidRPr="00087842">
        <w:rPr>
          <w:color w:val="000000"/>
          <w:sz w:val="40"/>
          <w:szCs w:val="40"/>
        </w:rPr>
        <w:t>) ноябрь 2023</w:t>
      </w:r>
    </w:p>
    <w:p w:rsidR="007A57C7" w:rsidRDefault="007A57C7" w:rsidP="0092220B">
      <w:pPr>
        <w:ind w:right="5"/>
        <w:jc w:val="center"/>
        <w:rPr>
          <w:color w:val="000000"/>
          <w:sz w:val="40"/>
          <w:szCs w:val="40"/>
        </w:rPr>
      </w:pPr>
    </w:p>
    <w:p w:rsidR="007A57C7" w:rsidRPr="00087842" w:rsidRDefault="007A57C7" w:rsidP="0092220B">
      <w:pPr>
        <w:ind w:right="5"/>
        <w:jc w:val="center"/>
        <w:rPr>
          <w:color w:val="000000"/>
          <w:sz w:val="40"/>
          <w:szCs w:val="40"/>
        </w:rPr>
      </w:pPr>
      <w:bookmarkStart w:id="0" w:name="_GoBack"/>
      <w:bookmarkEnd w:id="0"/>
    </w:p>
    <w:p w:rsidR="00C236B2" w:rsidRPr="0092220B" w:rsidRDefault="0092220B" w:rsidP="0092220B">
      <w:pPr>
        <w:jc w:val="center"/>
        <w:rPr>
          <w:b/>
          <w:sz w:val="20"/>
          <w:szCs w:val="20"/>
        </w:rPr>
      </w:pPr>
      <w:r w:rsidRPr="0092220B">
        <w:rPr>
          <w:b/>
          <w:sz w:val="20"/>
          <w:szCs w:val="20"/>
        </w:rPr>
        <w:t>30 ноября 2023 года</w:t>
      </w:r>
    </w:p>
    <w:p w:rsidR="0092220B" w:rsidRPr="0092220B" w:rsidRDefault="0092220B" w:rsidP="0092220B">
      <w:pPr>
        <w:jc w:val="center"/>
        <w:rPr>
          <w:b/>
          <w:sz w:val="20"/>
          <w:szCs w:val="20"/>
        </w:rPr>
      </w:pPr>
    </w:p>
    <w:p w:rsidR="0092220B" w:rsidRPr="0092220B" w:rsidRDefault="0092220B" w:rsidP="0092220B">
      <w:pPr>
        <w:jc w:val="center"/>
        <w:rPr>
          <w:b/>
          <w:sz w:val="20"/>
          <w:szCs w:val="20"/>
        </w:rPr>
      </w:pPr>
      <w:r w:rsidRPr="0092220B">
        <w:rPr>
          <w:b/>
          <w:sz w:val="20"/>
          <w:szCs w:val="20"/>
        </w:rPr>
        <w:t>ПОСТАНОВЛЕНИЯ АДМИНИСТРАЦИИ МОЛЧАНОВСКОГО РАЙОНА</w:t>
      </w:r>
    </w:p>
    <w:p w:rsidR="0092220B" w:rsidRPr="0092220B" w:rsidRDefault="0092220B" w:rsidP="0092220B">
      <w:pPr>
        <w:jc w:val="center"/>
        <w:rPr>
          <w:b/>
          <w:sz w:val="20"/>
          <w:szCs w:val="20"/>
        </w:rPr>
      </w:pPr>
    </w:p>
    <w:p w:rsidR="0092220B" w:rsidRDefault="0092220B" w:rsidP="0092220B">
      <w:pPr>
        <w:jc w:val="both"/>
        <w:rPr>
          <w:b/>
          <w:sz w:val="20"/>
          <w:szCs w:val="20"/>
        </w:rPr>
      </w:pPr>
    </w:p>
    <w:p w:rsidR="0092220B" w:rsidRDefault="0092220B" w:rsidP="0092220B">
      <w:pPr>
        <w:jc w:val="both"/>
        <w:rPr>
          <w:b/>
          <w:sz w:val="20"/>
          <w:szCs w:val="20"/>
        </w:rPr>
      </w:pPr>
      <w:r w:rsidRPr="0092220B">
        <w:rPr>
          <w:b/>
          <w:sz w:val="20"/>
          <w:szCs w:val="20"/>
        </w:rPr>
        <w:t>Постановление Администрации Молчановского района от 01.11.2023 № 741 «Об утверждении прогноза социально-экономического развития муниципального образования «Молчановский район» на 2024-2026 годы»</w:t>
      </w:r>
    </w:p>
    <w:p w:rsidR="0092220B" w:rsidRDefault="0092220B" w:rsidP="0092220B">
      <w:pPr>
        <w:jc w:val="both"/>
        <w:rPr>
          <w:b/>
          <w:sz w:val="20"/>
          <w:szCs w:val="20"/>
        </w:rPr>
      </w:pPr>
    </w:p>
    <w:p w:rsidR="0092220B" w:rsidRPr="007E31DF" w:rsidRDefault="0092220B" w:rsidP="0092220B">
      <w:pPr>
        <w:tabs>
          <w:tab w:val="left" w:pos="567"/>
        </w:tabs>
        <w:spacing w:line="360" w:lineRule="auto"/>
        <w:ind w:firstLine="709"/>
        <w:jc w:val="both"/>
        <w:rPr>
          <w:color w:val="000000"/>
          <w:sz w:val="20"/>
          <w:szCs w:val="20"/>
        </w:rPr>
      </w:pPr>
      <w:r w:rsidRPr="007E31DF">
        <w:rPr>
          <w:color w:val="000000"/>
          <w:sz w:val="20"/>
          <w:szCs w:val="20"/>
        </w:rPr>
        <w:t>В соответствии с Бюджетным кодексом Российской Федерации, Федеральным законом от 28 июня 2014 года № 172-ФЗ «О стратегическом планировании в Российской Федерации», Законом Томской области от 12 марта 2015 года № 24-ОЗ «О стратегическом планировании в Томской области», решением Думы Молчановского района от 29 января 2016 года №2 «Об утверждении Стратегии социально – экономического развития муниципального образования «Молчановский район» до 2030 года», постановлением Администрации Молчановского района от 25 октября 2019 года № 681 «Об утверждении Положения о системе документов стратегического планирования муниципального образования «Молчановский район»</w:t>
      </w:r>
    </w:p>
    <w:p w:rsidR="0092220B" w:rsidRPr="007E31DF" w:rsidRDefault="0092220B" w:rsidP="0092220B">
      <w:pPr>
        <w:tabs>
          <w:tab w:val="left" w:pos="567"/>
        </w:tabs>
        <w:spacing w:line="360" w:lineRule="auto"/>
        <w:ind w:firstLine="709"/>
        <w:jc w:val="both"/>
        <w:rPr>
          <w:color w:val="000000"/>
          <w:sz w:val="20"/>
          <w:szCs w:val="20"/>
        </w:rPr>
      </w:pPr>
    </w:p>
    <w:p w:rsidR="0092220B" w:rsidRPr="007E31DF" w:rsidRDefault="0092220B" w:rsidP="0092220B">
      <w:pPr>
        <w:pStyle w:val="HTML"/>
        <w:tabs>
          <w:tab w:val="clear" w:pos="8244"/>
          <w:tab w:val="left" w:pos="426"/>
          <w:tab w:val="left" w:pos="709"/>
          <w:tab w:val="left" w:pos="9360"/>
        </w:tabs>
        <w:spacing w:line="360" w:lineRule="auto"/>
        <w:ind w:right="-6" w:firstLine="709"/>
        <w:rPr>
          <w:rFonts w:ascii="Times New Roman" w:hAnsi="Times New Roman" w:cs="Times New Roman"/>
          <w:color w:val="000000"/>
        </w:rPr>
      </w:pPr>
      <w:r w:rsidRPr="007E31DF">
        <w:rPr>
          <w:rFonts w:ascii="Times New Roman" w:hAnsi="Times New Roman" w:cs="Times New Roman"/>
          <w:color w:val="000000"/>
        </w:rPr>
        <w:t>ПОСТАНОВЛЯЮ:</w:t>
      </w:r>
    </w:p>
    <w:p w:rsidR="0092220B" w:rsidRPr="007E31DF" w:rsidRDefault="0092220B" w:rsidP="0092220B">
      <w:pPr>
        <w:pStyle w:val="HTML"/>
        <w:tabs>
          <w:tab w:val="clear" w:pos="8244"/>
          <w:tab w:val="left" w:pos="9360"/>
        </w:tabs>
        <w:spacing w:line="360" w:lineRule="auto"/>
        <w:ind w:right="-6" w:firstLine="709"/>
        <w:jc w:val="both"/>
        <w:rPr>
          <w:rFonts w:ascii="Times New Roman" w:hAnsi="Times New Roman" w:cs="Times New Roman"/>
          <w:color w:val="000000"/>
        </w:rPr>
      </w:pPr>
    </w:p>
    <w:p w:rsidR="0092220B" w:rsidRPr="007E31DF" w:rsidRDefault="0092220B" w:rsidP="0092220B">
      <w:pPr>
        <w:pStyle w:val="HTML"/>
        <w:numPr>
          <w:ilvl w:val="0"/>
          <w:numId w:val="1"/>
        </w:numPr>
        <w:tabs>
          <w:tab w:val="clear" w:pos="1425"/>
          <w:tab w:val="clear" w:pos="1832"/>
          <w:tab w:val="clear" w:pos="8244"/>
          <w:tab w:val="left" w:pos="1080"/>
          <w:tab w:val="left" w:pos="9360"/>
        </w:tabs>
        <w:spacing w:line="360" w:lineRule="auto"/>
        <w:ind w:left="0" w:right="-5" w:firstLine="720"/>
        <w:jc w:val="both"/>
        <w:rPr>
          <w:rFonts w:ascii="Times New Roman" w:hAnsi="Times New Roman" w:cs="Times New Roman"/>
        </w:rPr>
      </w:pPr>
      <w:r w:rsidRPr="007E31DF">
        <w:rPr>
          <w:rFonts w:ascii="Times New Roman" w:hAnsi="Times New Roman" w:cs="Times New Roman"/>
        </w:rPr>
        <w:t>Утвердить прогноз социально – экономического развития муниципального образования «Молчановский район» на 2024 – 2026 годы согласно приложению к настоящему постановлению.</w:t>
      </w:r>
    </w:p>
    <w:p w:rsidR="0092220B" w:rsidRPr="007E31DF" w:rsidRDefault="0092220B" w:rsidP="0092220B">
      <w:pPr>
        <w:pStyle w:val="HTML"/>
        <w:numPr>
          <w:ilvl w:val="0"/>
          <w:numId w:val="1"/>
        </w:numPr>
        <w:tabs>
          <w:tab w:val="clear" w:pos="1425"/>
          <w:tab w:val="clear" w:pos="1832"/>
          <w:tab w:val="clear" w:pos="8244"/>
          <w:tab w:val="left" w:pos="1080"/>
          <w:tab w:val="left" w:pos="9360"/>
        </w:tabs>
        <w:spacing w:line="360" w:lineRule="auto"/>
        <w:ind w:left="0" w:right="-5" w:firstLine="720"/>
        <w:jc w:val="both"/>
        <w:rPr>
          <w:rFonts w:ascii="Times New Roman" w:hAnsi="Times New Roman" w:cs="Times New Roman"/>
        </w:rPr>
      </w:pPr>
      <w:r w:rsidRPr="007E31DF">
        <w:rPr>
          <w:rFonts w:ascii="Times New Roman" w:hAnsi="Times New Roman" w:cs="Times New Roman"/>
        </w:rPr>
        <w:t>Утвердить пояснительную записку к прогнозу социально – экономического развития муниципального образования «Молчановский район» на 2024-2026 годы согласно приложению к настоящему постановлению.</w:t>
      </w:r>
    </w:p>
    <w:p w:rsidR="0092220B" w:rsidRPr="007E31DF" w:rsidRDefault="0092220B" w:rsidP="0092220B">
      <w:pPr>
        <w:pStyle w:val="HTML"/>
        <w:numPr>
          <w:ilvl w:val="0"/>
          <w:numId w:val="1"/>
        </w:numPr>
        <w:tabs>
          <w:tab w:val="clear" w:pos="1425"/>
          <w:tab w:val="clear" w:pos="1832"/>
          <w:tab w:val="clear" w:pos="7328"/>
          <w:tab w:val="clear" w:pos="8244"/>
          <w:tab w:val="left" w:pos="1080"/>
          <w:tab w:val="left" w:pos="3969"/>
          <w:tab w:val="left" w:pos="4111"/>
          <w:tab w:val="left" w:pos="9360"/>
        </w:tabs>
        <w:spacing w:line="360" w:lineRule="auto"/>
        <w:ind w:left="0" w:firstLine="709"/>
        <w:jc w:val="both"/>
        <w:rPr>
          <w:rFonts w:ascii="Times New Roman" w:hAnsi="Times New Roman" w:cs="Times New Roman"/>
        </w:rPr>
      </w:pPr>
      <w:r w:rsidRPr="007E31DF">
        <w:rPr>
          <w:rFonts w:ascii="Times New Roman" w:hAnsi="Times New Roman" w:cs="Times New Roman"/>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Pr="007E31DF">
          <w:rPr>
            <w:rStyle w:val="a5"/>
            <w:rFonts w:ascii="Times New Roman" w:hAnsi="Times New Roman" w:cs="Times New Roman"/>
          </w:rPr>
          <w:t>http://www.molchanovo.ru</w:t>
        </w:r>
      </w:hyperlink>
      <w:r w:rsidRPr="007E31DF">
        <w:rPr>
          <w:rFonts w:ascii="Times New Roman" w:hAnsi="Times New Roman" w:cs="Times New Roman"/>
        </w:rPr>
        <w:t>).</w:t>
      </w:r>
    </w:p>
    <w:p w:rsidR="0092220B" w:rsidRPr="007E31DF" w:rsidRDefault="0092220B" w:rsidP="0092220B">
      <w:pPr>
        <w:pStyle w:val="HTML"/>
        <w:numPr>
          <w:ilvl w:val="0"/>
          <w:numId w:val="1"/>
        </w:numPr>
        <w:tabs>
          <w:tab w:val="clear" w:pos="1425"/>
          <w:tab w:val="clear" w:pos="1832"/>
          <w:tab w:val="clear" w:pos="8244"/>
          <w:tab w:val="left" w:pos="1080"/>
          <w:tab w:val="left" w:pos="9360"/>
        </w:tabs>
        <w:spacing w:line="360" w:lineRule="auto"/>
        <w:ind w:left="0" w:right="-5" w:firstLine="720"/>
        <w:jc w:val="both"/>
        <w:rPr>
          <w:rFonts w:ascii="Times New Roman" w:hAnsi="Times New Roman" w:cs="Times New Roman"/>
        </w:rPr>
      </w:pPr>
      <w:r w:rsidRPr="007E31DF">
        <w:rPr>
          <w:rFonts w:ascii="Times New Roman" w:hAnsi="Times New Roman" w:cs="Times New Roman"/>
        </w:rPr>
        <w:t>Настоящее постановление вступает в силу со дня его официального опубликования в официальном печатном издании «Вестник Молчановского района».</w:t>
      </w:r>
    </w:p>
    <w:p w:rsidR="0092220B" w:rsidRPr="007E31DF" w:rsidRDefault="0092220B" w:rsidP="0092220B">
      <w:pPr>
        <w:pStyle w:val="HTML"/>
        <w:numPr>
          <w:ilvl w:val="0"/>
          <w:numId w:val="1"/>
        </w:numPr>
        <w:tabs>
          <w:tab w:val="clear" w:pos="1425"/>
          <w:tab w:val="clear" w:pos="1832"/>
          <w:tab w:val="clear" w:pos="8244"/>
          <w:tab w:val="left" w:pos="1080"/>
          <w:tab w:val="left" w:pos="9360"/>
        </w:tabs>
        <w:spacing w:line="360" w:lineRule="auto"/>
        <w:ind w:left="0" w:right="-5" w:firstLine="720"/>
        <w:jc w:val="both"/>
        <w:rPr>
          <w:rFonts w:ascii="Times New Roman" w:hAnsi="Times New Roman" w:cs="Times New Roman"/>
        </w:rPr>
      </w:pPr>
      <w:r w:rsidRPr="007E31DF">
        <w:rPr>
          <w:rFonts w:ascii="Times New Roman" w:hAnsi="Times New Roman" w:cs="Times New Roman"/>
        </w:rPr>
        <w:t>Контроль за исполнением настоящего постановления возложить на заместителя Главы Молчановского района по экономической политике.</w:t>
      </w:r>
    </w:p>
    <w:p w:rsidR="0092220B" w:rsidRPr="007E31DF" w:rsidRDefault="0092220B" w:rsidP="0092220B">
      <w:pPr>
        <w:pStyle w:val="HTML"/>
        <w:tabs>
          <w:tab w:val="clear" w:pos="8244"/>
          <w:tab w:val="left" w:pos="9360"/>
        </w:tabs>
        <w:spacing w:line="360" w:lineRule="auto"/>
        <w:ind w:right="-5"/>
        <w:jc w:val="both"/>
        <w:rPr>
          <w:rFonts w:ascii="Times New Roman" w:hAnsi="Times New Roman" w:cs="Times New Roman"/>
        </w:rPr>
      </w:pPr>
    </w:p>
    <w:p w:rsidR="0092220B" w:rsidRPr="007E31DF" w:rsidRDefault="0092220B" w:rsidP="0092220B">
      <w:pPr>
        <w:pStyle w:val="HTML"/>
        <w:tabs>
          <w:tab w:val="clear" w:pos="8244"/>
          <w:tab w:val="left" w:pos="9360"/>
        </w:tabs>
        <w:spacing w:line="360" w:lineRule="auto"/>
        <w:ind w:right="-5"/>
        <w:jc w:val="both"/>
        <w:rPr>
          <w:rFonts w:ascii="Times New Roman" w:hAnsi="Times New Roman" w:cs="Times New Roman"/>
        </w:rPr>
      </w:pPr>
    </w:p>
    <w:p w:rsidR="0092220B" w:rsidRPr="007E31DF" w:rsidRDefault="0092220B" w:rsidP="0092220B">
      <w:pPr>
        <w:pStyle w:val="HTML"/>
        <w:tabs>
          <w:tab w:val="clear" w:pos="8244"/>
          <w:tab w:val="left" w:pos="9360"/>
        </w:tabs>
        <w:spacing w:line="360" w:lineRule="auto"/>
        <w:ind w:right="-5"/>
        <w:jc w:val="both"/>
        <w:rPr>
          <w:rFonts w:ascii="Times New Roman" w:hAnsi="Times New Roman" w:cs="Times New Roman"/>
        </w:rPr>
      </w:pPr>
    </w:p>
    <w:p w:rsidR="0092220B" w:rsidRPr="007E31DF" w:rsidRDefault="0092220B" w:rsidP="0092220B">
      <w:pPr>
        <w:spacing w:line="360" w:lineRule="auto"/>
        <w:rPr>
          <w:color w:val="000000" w:themeColor="text1"/>
          <w:sz w:val="20"/>
          <w:szCs w:val="20"/>
        </w:rPr>
      </w:pPr>
      <w:r w:rsidRPr="007E31DF">
        <w:rPr>
          <w:color w:val="000000" w:themeColor="text1"/>
          <w:sz w:val="20"/>
          <w:szCs w:val="20"/>
        </w:rPr>
        <w:t>Глава Молчановского района                                                                  Ю.Ю. Сальков</w:t>
      </w:r>
    </w:p>
    <w:p w:rsidR="0092220B" w:rsidRPr="007E31DF" w:rsidRDefault="0092220B" w:rsidP="0092220B">
      <w:pPr>
        <w:spacing w:line="360" w:lineRule="auto"/>
        <w:rPr>
          <w:color w:val="000000" w:themeColor="text1"/>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pStyle w:val="HTML"/>
        <w:tabs>
          <w:tab w:val="clear" w:pos="8244"/>
          <w:tab w:val="left" w:pos="9360"/>
        </w:tabs>
        <w:spacing w:line="360" w:lineRule="auto"/>
        <w:ind w:right="-5"/>
        <w:jc w:val="both"/>
        <w:rPr>
          <w:rFonts w:ascii="Times New Roman" w:hAnsi="Times New Roman" w:cs="Times New Roman"/>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sectPr w:rsidR="0092220B" w:rsidRPr="007E31DF" w:rsidSect="0092220B">
          <w:headerReference w:type="default" r:id="rId11"/>
          <w:footerReference w:type="default" r:id="rId12"/>
          <w:pgSz w:w="11906" w:h="16838"/>
          <w:pgMar w:top="568" w:right="850" w:bottom="1134" w:left="1701" w:header="708" w:footer="708" w:gutter="0"/>
          <w:cols w:space="708"/>
          <w:titlePg/>
          <w:docGrid w:linePitch="360"/>
        </w:sectPr>
      </w:pPr>
    </w:p>
    <w:p w:rsidR="0092220B" w:rsidRPr="007E31DF" w:rsidRDefault="0092220B" w:rsidP="0092220B">
      <w:pPr>
        <w:spacing w:line="360" w:lineRule="auto"/>
        <w:ind w:right="-314" w:firstLine="9923"/>
        <w:rPr>
          <w:rFonts w:eastAsiaTheme="minorHAnsi"/>
          <w:sz w:val="20"/>
          <w:szCs w:val="20"/>
          <w:lang w:eastAsia="en-US"/>
        </w:rPr>
      </w:pPr>
      <w:r w:rsidRPr="007E31DF">
        <w:rPr>
          <w:rFonts w:eastAsiaTheme="minorHAnsi"/>
          <w:sz w:val="20"/>
          <w:szCs w:val="20"/>
          <w:lang w:eastAsia="en-US"/>
        </w:rPr>
        <w:lastRenderedPageBreak/>
        <w:t xml:space="preserve">Приложение </w:t>
      </w:r>
    </w:p>
    <w:p w:rsidR="0092220B" w:rsidRPr="007E31DF" w:rsidRDefault="0092220B" w:rsidP="0092220B">
      <w:pPr>
        <w:spacing w:line="360" w:lineRule="auto"/>
        <w:ind w:right="-314" w:firstLine="9923"/>
        <w:rPr>
          <w:rFonts w:eastAsiaTheme="minorHAnsi"/>
          <w:sz w:val="20"/>
          <w:szCs w:val="20"/>
          <w:lang w:eastAsia="en-US"/>
        </w:rPr>
      </w:pPr>
      <w:r w:rsidRPr="007E31DF">
        <w:rPr>
          <w:rFonts w:eastAsiaTheme="minorHAnsi"/>
          <w:sz w:val="20"/>
          <w:szCs w:val="20"/>
          <w:lang w:eastAsia="en-US"/>
        </w:rPr>
        <w:t>УТВЕРЖДЕНЫ</w:t>
      </w:r>
    </w:p>
    <w:p w:rsidR="0092220B" w:rsidRPr="007E31DF" w:rsidRDefault="0092220B" w:rsidP="0092220B">
      <w:pPr>
        <w:spacing w:line="360" w:lineRule="auto"/>
        <w:ind w:firstLine="9923"/>
        <w:rPr>
          <w:rFonts w:eastAsiaTheme="minorHAnsi"/>
          <w:sz w:val="20"/>
          <w:szCs w:val="20"/>
          <w:lang w:eastAsia="en-US"/>
        </w:rPr>
      </w:pPr>
      <w:r w:rsidRPr="007E31DF">
        <w:rPr>
          <w:rFonts w:eastAsiaTheme="minorHAnsi"/>
          <w:sz w:val="20"/>
          <w:szCs w:val="20"/>
          <w:lang w:eastAsia="en-US"/>
        </w:rPr>
        <w:t xml:space="preserve">к постановлению Администрации </w:t>
      </w:r>
    </w:p>
    <w:p w:rsidR="0092220B" w:rsidRPr="007E31DF" w:rsidRDefault="0092220B" w:rsidP="0092220B">
      <w:pPr>
        <w:spacing w:line="360" w:lineRule="auto"/>
        <w:ind w:firstLine="9923"/>
        <w:rPr>
          <w:rFonts w:eastAsiaTheme="minorHAnsi"/>
          <w:sz w:val="20"/>
          <w:szCs w:val="20"/>
          <w:lang w:eastAsia="en-US"/>
        </w:rPr>
      </w:pPr>
      <w:r w:rsidRPr="007E31DF">
        <w:rPr>
          <w:rFonts w:eastAsiaTheme="minorHAnsi"/>
          <w:sz w:val="20"/>
          <w:szCs w:val="20"/>
          <w:lang w:eastAsia="en-US"/>
        </w:rPr>
        <w:t>Молчановского района</w:t>
      </w:r>
    </w:p>
    <w:p w:rsidR="0092220B" w:rsidRPr="007E31DF" w:rsidRDefault="0092220B" w:rsidP="0092220B">
      <w:pPr>
        <w:spacing w:line="360" w:lineRule="auto"/>
        <w:ind w:firstLine="9923"/>
        <w:rPr>
          <w:rFonts w:eastAsiaTheme="minorHAnsi"/>
          <w:sz w:val="20"/>
          <w:szCs w:val="20"/>
          <w:lang w:eastAsia="en-US"/>
        </w:rPr>
      </w:pPr>
      <w:r w:rsidRPr="007E31DF">
        <w:rPr>
          <w:rFonts w:eastAsiaTheme="minorHAnsi"/>
          <w:sz w:val="20"/>
          <w:szCs w:val="20"/>
          <w:lang w:eastAsia="en-US"/>
        </w:rPr>
        <w:t xml:space="preserve">От </w:t>
      </w:r>
      <w:r w:rsidRPr="007E31DF">
        <w:rPr>
          <w:rFonts w:eastAsiaTheme="minorHAnsi"/>
          <w:sz w:val="20"/>
          <w:szCs w:val="20"/>
          <w:u w:val="single"/>
          <w:lang w:eastAsia="en-US"/>
        </w:rPr>
        <w:t>01.11.2023</w:t>
      </w:r>
      <w:r w:rsidRPr="007E31DF">
        <w:rPr>
          <w:rFonts w:eastAsiaTheme="minorHAnsi"/>
          <w:sz w:val="20"/>
          <w:szCs w:val="20"/>
          <w:lang w:eastAsia="en-US"/>
        </w:rPr>
        <w:t xml:space="preserve"> № </w:t>
      </w:r>
      <w:r w:rsidRPr="007E31DF">
        <w:rPr>
          <w:rFonts w:eastAsiaTheme="minorHAnsi"/>
          <w:sz w:val="20"/>
          <w:szCs w:val="20"/>
          <w:u w:val="single"/>
          <w:lang w:eastAsia="en-US"/>
        </w:rPr>
        <w:t>741</w:t>
      </w:r>
    </w:p>
    <w:p w:rsidR="0092220B" w:rsidRPr="007E31DF" w:rsidRDefault="0092220B" w:rsidP="0092220B">
      <w:pPr>
        <w:spacing w:line="360" w:lineRule="auto"/>
        <w:ind w:firstLine="9356"/>
        <w:rPr>
          <w:rFonts w:eastAsiaTheme="minorHAnsi"/>
          <w:sz w:val="20"/>
          <w:szCs w:val="20"/>
          <w:lang w:eastAsia="en-US"/>
        </w:rPr>
      </w:pPr>
    </w:p>
    <w:p w:rsidR="0092220B" w:rsidRPr="007E31DF" w:rsidRDefault="0092220B" w:rsidP="0092220B">
      <w:pPr>
        <w:tabs>
          <w:tab w:val="left" w:pos="0"/>
          <w:tab w:val="left" w:pos="709"/>
          <w:tab w:val="left" w:pos="14459"/>
        </w:tabs>
        <w:spacing w:line="360" w:lineRule="auto"/>
        <w:ind w:right="-314"/>
        <w:jc w:val="center"/>
        <w:rPr>
          <w:rFonts w:eastAsiaTheme="minorHAnsi"/>
          <w:sz w:val="20"/>
          <w:szCs w:val="20"/>
          <w:lang w:eastAsia="en-US"/>
        </w:rPr>
      </w:pPr>
      <w:r w:rsidRPr="007E31DF">
        <w:rPr>
          <w:rFonts w:eastAsiaTheme="minorHAnsi"/>
          <w:sz w:val="20"/>
          <w:szCs w:val="20"/>
          <w:lang w:eastAsia="en-US"/>
        </w:rPr>
        <w:t>Основные показатели прогноза социально – экономического развития муниципального образования «Молчановский район» на 2024 – 2026 годы</w:t>
      </w:r>
    </w:p>
    <w:p w:rsidR="0092220B" w:rsidRPr="007E31DF" w:rsidRDefault="0092220B" w:rsidP="0092220B">
      <w:pPr>
        <w:spacing w:line="360" w:lineRule="auto"/>
        <w:ind w:right="-314"/>
        <w:jc w:val="center"/>
        <w:rPr>
          <w:rFonts w:eastAsiaTheme="minorHAnsi"/>
          <w:sz w:val="20"/>
          <w:szCs w:val="20"/>
          <w:lang w:eastAsia="en-US"/>
        </w:rPr>
      </w:pPr>
    </w:p>
    <w:tbl>
      <w:tblPr>
        <w:tblW w:w="15861" w:type="dxa"/>
        <w:jc w:val="center"/>
        <w:tblInd w:w="1486" w:type="dxa"/>
        <w:tblLayout w:type="fixed"/>
        <w:tblLook w:val="04A0" w:firstRow="1" w:lastRow="0" w:firstColumn="1" w:lastColumn="0" w:noHBand="0" w:noVBand="1"/>
      </w:tblPr>
      <w:tblGrid>
        <w:gridCol w:w="3008"/>
        <w:gridCol w:w="1040"/>
        <w:gridCol w:w="992"/>
        <w:gridCol w:w="898"/>
        <w:gridCol w:w="992"/>
        <w:gridCol w:w="993"/>
        <w:gridCol w:w="469"/>
        <w:gridCol w:w="523"/>
        <w:gridCol w:w="992"/>
        <w:gridCol w:w="992"/>
        <w:gridCol w:w="352"/>
        <w:gridCol w:w="236"/>
        <w:gridCol w:w="405"/>
        <w:gridCol w:w="992"/>
        <w:gridCol w:w="992"/>
        <w:gridCol w:w="992"/>
        <w:gridCol w:w="993"/>
      </w:tblGrid>
      <w:tr w:rsidR="0092220B" w:rsidRPr="007E31DF" w:rsidTr="0092220B">
        <w:trPr>
          <w:trHeight w:val="255"/>
          <w:jc w:val="center"/>
        </w:trPr>
        <w:tc>
          <w:tcPr>
            <w:tcW w:w="3008" w:type="dxa"/>
            <w:tcBorders>
              <w:top w:val="nil"/>
              <w:left w:val="nil"/>
              <w:bottom w:val="nil"/>
              <w:right w:val="nil"/>
            </w:tcBorders>
            <w:shd w:val="clear" w:color="auto" w:fill="auto"/>
            <w:noWrap/>
            <w:vAlign w:val="bottom"/>
            <w:hideMark/>
          </w:tcPr>
          <w:p w:rsidR="0092220B" w:rsidRPr="007E31DF" w:rsidRDefault="0092220B" w:rsidP="0092220B">
            <w:pPr>
              <w:spacing w:line="360" w:lineRule="auto"/>
              <w:ind w:left="-108"/>
              <w:rPr>
                <w:sz w:val="20"/>
                <w:szCs w:val="20"/>
              </w:rPr>
            </w:pPr>
            <w:r w:rsidRPr="007E31DF">
              <w:rPr>
                <w:sz w:val="20"/>
                <w:szCs w:val="20"/>
              </w:rPr>
              <w:t xml:space="preserve"> </w:t>
            </w:r>
          </w:p>
        </w:tc>
        <w:tc>
          <w:tcPr>
            <w:tcW w:w="1040"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992"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898"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992"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1462" w:type="dxa"/>
            <w:gridSpan w:val="2"/>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523"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2336" w:type="dxa"/>
            <w:gridSpan w:val="3"/>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236"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405"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992"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992"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992"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c>
          <w:tcPr>
            <w:tcW w:w="993" w:type="dxa"/>
            <w:tcBorders>
              <w:top w:val="nil"/>
              <w:left w:val="nil"/>
              <w:bottom w:val="nil"/>
              <w:right w:val="nil"/>
            </w:tcBorders>
            <w:shd w:val="clear" w:color="auto" w:fill="auto"/>
            <w:noWrap/>
            <w:vAlign w:val="bottom"/>
            <w:hideMark/>
          </w:tcPr>
          <w:p w:rsidR="0092220B" w:rsidRPr="007E31DF" w:rsidRDefault="0092220B" w:rsidP="0092220B">
            <w:pPr>
              <w:spacing w:line="360" w:lineRule="auto"/>
              <w:rPr>
                <w:sz w:val="20"/>
                <w:szCs w:val="20"/>
              </w:rPr>
            </w:pPr>
          </w:p>
        </w:tc>
      </w:tr>
      <w:tr w:rsidR="0092220B" w:rsidRPr="007E31DF" w:rsidTr="0092220B">
        <w:trPr>
          <w:trHeight w:val="375"/>
          <w:jc w:val="center"/>
        </w:trPr>
        <w:tc>
          <w:tcPr>
            <w:tcW w:w="30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Показатели</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отчет</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отчет</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оценка</w:t>
            </w:r>
          </w:p>
        </w:tc>
        <w:tc>
          <w:tcPr>
            <w:tcW w:w="8931" w:type="dxa"/>
            <w:gridSpan w:val="12"/>
            <w:tcBorders>
              <w:top w:val="single" w:sz="4" w:space="0" w:color="auto"/>
              <w:left w:val="nil"/>
              <w:bottom w:val="single" w:sz="4" w:space="0" w:color="auto"/>
              <w:right w:val="single" w:sz="4" w:space="0" w:color="auto"/>
            </w:tcBorders>
            <w:shd w:val="clear" w:color="000000" w:fill="FFFFFF"/>
            <w:vAlign w:val="center"/>
            <w:hideMark/>
          </w:tcPr>
          <w:p w:rsidR="0092220B" w:rsidRPr="007E31DF" w:rsidRDefault="0092220B" w:rsidP="0092220B">
            <w:pPr>
              <w:tabs>
                <w:tab w:val="left" w:pos="4854"/>
              </w:tabs>
              <w:spacing w:line="360" w:lineRule="auto"/>
              <w:jc w:val="center"/>
              <w:rPr>
                <w:b/>
                <w:bCs/>
                <w:color w:val="000000"/>
                <w:sz w:val="20"/>
                <w:szCs w:val="20"/>
              </w:rPr>
            </w:pPr>
            <w:r w:rsidRPr="007E31DF">
              <w:rPr>
                <w:b/>
                <w:bCs/>
                <w:color w:val="000000"/>
                <w:sz w:val="20"/>
                <w:szCs w:val="20"/>
              </w:rPr>
              <w:t>прогноз</w:t>
            </w:r>
          </w:p>
        </w:tc>
      </w:tr>
      <w:tr w:rsidR="0092220B" w:rsidRPr="007E31DF" w:rsidTr="0092220B">
        <w:trPr>
          <w:trHeight w:val="465"/>
          <w:jc w:val="center"/>
        </w:trPr>
        <w:tc>
          <w:tcPr>
            <w:tcW w:w="3008" w:type="dxa"/>
            <w:vMerge/>
            <w:tcBorders>
              <w:top w:val="single" w:sz="4" w:space="0" w:color="auto"/>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2021</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2022</w:t>
            </w:r>
          </w:p>
        </w:tc>
        <w:tc>
          <w:tcPr>
            <w:tcW w:w="992" w:type="dxa"/>
            <w:vMerge w:val="restart"/>
            <w:tcBorders>
              <w:top w:val="nil"/>
              <w:left w:val="nil"/>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2023</w:t>
            </w:r>
          </w:p>
        </w:tc>
        <w:tc>
          <w:tcPr>
            <w:tcW w:w="2977" w:type="dxa"/>
            <w:gridSpan w:val="4"/>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2024</w:t>
            </w:r>
          </w:p>
        </w:tc>
        <w:tc>
          <w:tcPr>
            <w:tcW w:w="2977" w:type="dxa"/>
            <w:gridSpan w:val="5"/>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2025</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2026</w:t>
            </w:r>
          </w:p>
        </w:tc>
      </w:tr>
      <w:tr w:rsidR="0092220B" w:rsidRPr="007E31DF" w:rsidTr="0092220B">
        <w:trPr>
          <w:trHeight w:val="750"/>
          <w:jc w:val="center"/>
        </w:trPr>
        <w:tc>
          <w:tcPr>
            <w:tcW w:w="3008" w:type="dxa"/>
            <w:vMerge/>
            <w:tcBorders>
              <w:top w:val="single" w:sz="4" w:space="0" w:color="auto"/>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898" w:type="dxa"/>
            <w:vMerge/>
            <w:tcBorders>
              <w:top w:val="nil"/>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992" w:type="dxa"/>
            <w:vMerge/>
            <w:tcBorders>
              <w:left w:val="nil"/>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консервативный</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базовый</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tabs>
                <w:tab w:val="left" w:pos="4569"/>
              </w:tabs>
              <w:spacing w:line="360" w:lineRule="auto"/>
              <w:jc w:val="center"/>
              <w:rPr>
                <w:b/>
                <w:bCs/>
                <w:color w:val="000000"/>
                <w:sz w:val="20"/>
                <w:szCs w:val="20"/>
              </w:rPr>
            </w:pPr>
            <w:r w:rsidRPr="007E31DF">
              <w:rPr>
                <w:b/>
                <w:bCs/>
                <w:color w:val="000000"/>
                <w:sz w:val="20"/>
                <w:szCs w:val="20"/>
              </w:rPr>
              <w:t>целевой</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консервативный</w:t>
            </w:r>
          </w:p>
        </w:tc>
        <w:tc>
          <w:tcPr>
            <w:tcW w:w="993" w:type="dxa"/>
            <w:gridSpan w:val="3"/>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базовый</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целевой</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консервативный</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базовый</w:t>
            </w:r>
          </w:p>
        </w:tc>
        <w:tc>
          <w:tcPr>
            <w:tcW w:w="993"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целевой</w:t>
            </w:r>
          </w:p>
        </w:tc>
      </w:tr>
      <w:tr w:rsidR="0092220B" w:rsidRPr="007E31DF" w:rsidTr="0092220B">
        <w:trPr>
          <w:trHeight w:val="1700"/>
          <w:jc w:val="center"/>
        </w:trPr>
        <w:tc>
          <w:tcPr>
            <w:tcW w:w="3008" w:type="dxa"/>
            <w:vMerge/>
            <w:tcBorders>
              <w:top w:val="single" w:sz="4" w:space="0" w:color="auto"/>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898" w:type="dxa"/>
            <w:vMerge/>
            <w:tcBorders>
              <w:top w:val="nil"/>
              <w:left w:val="single" w:sz="4" w:space="0" w:color="auto"/>
              <w:bottom w:val="single" w:sz="4" w:space="0" w:color="000000"/>
              <w:right w:val="single" w:sz="4" w:space="0" w:color="auto"/>
            </w:tcBorders>
            <w:vAlign w:val="center"/>
            <w:hideMark/>
          </w:tcPr>
          <w:p w:rsidR="0092220B" w:rsidRPr="007E31DF" w:rsidRDefault="0092220B" w:rsidP="0092220B">
            <w:pPr>
              <w:spacing w:line="360" w:lineRule="auto"/>
              <w:rPr>
                <w:b/>
                <w:bCs/>
                <w:color w:val="000000"/>
                <w:sz w:val="20"/>
                <w:szCs w:val="20"/>
              </w:rPr>
            </w:pPr>
          </w:p>
        </w:tc>
        <w:tc>
          <w:tcPr>
            <w:tcW w:w="992" w:type="dxa"/>
            <w:vMerge/>
            <w:tcBorders>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1 вариант</w:t>
            </w:r>
          </w:p>
        </w:tc>
        <w:tc>
          <w:tcPr>
            <w:tcW w:w="992" w:type="dxa"/>
            <w:gridSpan w:val="2"/>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 вариант</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after="200" w:line="360" w:lineRule="auto"/>
              <w:jc w:val="center"/>
              <w:rPr>
                <w:b/>
                <w:bCs/>
                <w:color w:val="000000"/>
                <w:sz w:val="20"/>
                <w:szCs w:val="20"/>
              </w:rPr>
            </w:pPr>
            <w:r w:rsidRPr="007E31DF">
              <w:rPr>
                <w:b/>
                <w:bCs/>
                <w:color w:val="000000"/>
                <w:sz w:val="20"/>
                <w:szCs w:val="20"/>
              </w:rPr>
              <w:t>3 вариант</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1 вариант</w:t>
            </w:r>
          </w:p>
        </w:tc>
        <w:tc>
          <w:tcPr>
            <w:tcW w:w="993" w:type="dxa"/>
            <w:gridSpan w:val="3"/>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 вариант</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3 вариант</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1 вариант</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2 вариант</w:t>
            </w:r>
          </w:p>
        </w:tc>
        <w:tc>
          <w:tcPr>
            <w:tcW w:w="993"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center"/>
              <w:rPr>
                <w:b/>
                <w:bCs/>
                <w:color w:val="000000"/>
                <w:sz w:val="20"/>
                <w:szCs w:val="20"/>
              </w:rPr>
            </w:pPr>
            <w:r w:rsidRPr="007E31DF">
              <w:rPr>
                <w:b/>
                <w:bCs/>
                <w:color w:val="000000"/>
                <w:sz w:val="20"/>
                <w:szCs w:val="20"/>
              </w:rPr>
              <w:t>3 вариант</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1. Промышленное производство (BCDE)</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r>
      <w:tr w:rsidR="0092220B" w:rsidRPr="007E31DF" w:rsidTr="0092220B">
        <w:trPr>
          <w:trHeight w:val="1012"/>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Объем отгруженных товаров собственного производства, выполненных работ и услуг собственными силами (по полному кругу предприятий)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463,2</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374,2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377,2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412,3</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418,3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429,9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423,5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431,7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445,9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438,8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450,8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471,7</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Объем отгруженных товаров собственного производства, выполненных работ и услуг собственными силами (по крупным и средним предприятиям)</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158,3</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139,7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149,2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162,3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169,1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153,3</w:t>
            </w:r>
          </w:p>
        </w:tc>
      </w:tr>
      <w:tr w:rsidR="0092220B" w:rsidRPr="007E31DF" w:rsidTr="0092220B">
        <w:trPr>
          <w:trHeight w:val="126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промышленного производства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109,1</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80,8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100,8</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110,9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102,7</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105,8</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sz w:val="20"/>
                <w:szCs w:val="20"/>
              </w:rPr>
            </w:pPr>
            <w:r w:rsidRPr="007E31DF">
              <w:rPr>
                <w:b/>
                <w:bCs/>
                <w:sz w:val="20"/>
                <w:szCs w:val="20"/>
              </w:rPr>
              <w:t>Добыча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496"/>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РАЗДЕЛ B: Добыча полезных ископаемых  (по полному кругу предприятий)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50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 РАЗДЕЛ B: Добыча полезных </w:t>
            </w:r>
            <w:r w:rsidRPr="007E31DF">
              <w:rPr>
                <w:sz w:val="20"/>
                <w:szCs w:val="20"/>
              </w:rPr>
              <w:lastRenderedPageBreak/>
              <w:t>ископаемых (по крупным и средним предприятиям)</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lastRenderedPageBreak/>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81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Индекс-дефлятор отрузки - РАЗДЕЛ B: Добыча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РАЗДЕЛ B: Добыча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- 06 Добыча сырой нефти и природного газа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- 06 Добыча сырой нефти и природного газа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 производства - 06 Добыча сырой нефти и природного газа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- 08 Добыча прочих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- 08 Добыча прочих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- 08 Добыча прочих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- 09 Предоставление услуг в области добычи полезных ископаемых</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- 09 Предоставление услуг в области добычи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- 09 Предоставление услуг в области добычи полезных ископаемых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sz w:val="20"/>
                <w:szCs w:val="20"/>
              </w:rPr>
            </w:pPr>
            <w:r w:rsidRPr="007E31DF">
              <w:rPr>
                <w:b/>
                <w:bCs/>
                <w:sz w:val="20"/>
                <w:szCs w:val="20"/>
              </w:rPr>
              <w:t>Обрабатывающие производства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РАЗДЕЛ C: Обрабатывающие производства (по полному кругу предприятий)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294,0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225,2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218,3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242,1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245,3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252,5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245,7</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255,2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255,5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260,8</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268,0</w:t>
            </w:r>
          </w:p>
        </w:tc>
      </w:tr>
      <w:tr w:rsidR="0092220B" w:rsidRPr="007E31DF" w:rsidTr="0092220B">
        <w:trPr>
          <w:trHeight w:val="150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РАЗДЕЛ C: Обрабатывающие производства (по крупным и средним предприятиям)</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158,3</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139,7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149,2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162,3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169,1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153,3</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РАЗДЕЛ C: Обрабатывающие производства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124,9</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105,0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106,3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104,0</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104,3</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103,9</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104,3</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РАЗДЕЛ C: Обрабатывающие производства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109,3</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76,6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96,9</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97,6</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100,7</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- 10 Производство пищевых продуктов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108,3</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115,2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129,6</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130,1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132,6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131,0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132,4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135,1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138,4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142,2</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- 10 Производство пищевых продуктов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 к предыдущему </w:t>
            </w:r>
            <w:r w:rsidRPr="007E31DF">
              <w:rPr>
                <w:color w:val="000000"/>
                <w:sz w:val="20"/>
                <w:szCs w:val="20"/>
              </w:rPr>
              <w:lastRenderedPageBreak/>
              <w:t>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124,9</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115,8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105,0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102,8</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102,9</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103,6</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102,9</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102,9</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103,6</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 производства - 10 Производство пищевых продуктов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101,6</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- 11 Производство напитков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- 11 Производство напитков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- 11 Производство напитков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- 13 Производство текстильных изделий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0,8</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- 13 Производство текстильных изделий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124,9</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105,2</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105,1</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102,9</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103,2</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- 13 Производство текстильных изделий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125,0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112,5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111,1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127,3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123,1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- 14 Производство одежды</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- 14 Производство одежды</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- 14 Производство одежды</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 к предыдущему году в </w:t>
            </w:r>
            <w:r w:rsidRPr="007E31DF">
              <w:rPr>
                <w:sz w:val="20"/>
                <w:szCs w:val="20"/>
              </w:rPr>
              <w:lastRenderedPageBreak/>
              <w:t>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- 15 Производство кожи и изделий из кожи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- 15 Производство кожи и изделий из кожи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- 15 Производство кожи и изделий из кожи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8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- 16 Обработка древесины и производство изделий из дерева </w:t>
            </w:r>
            <w:r w:rsidRPr="007E31DF">
              <w:rPr>
                <w:sz w:val="20"/>
                <w:szCs w:val="20"/>
              </w:rPr>
              <w:lastRenderedPageBreak/>
              <w:t>и пробки, кроме мебели, производство изделий из соломки и материалов для плетения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lastRenderedPageBreak/>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179,6</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90,6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93,4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95,5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96,6</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r>
      <w:tr w:rsidR="0092220B" w:rsidRPr="007E31DF" w:rsidTr="0092220B">
        <w:trPr>
          <w:trHeight w:val="150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Индекс-дефлятор отрузки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124,9</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94,6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87,7</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106,3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105,4</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106,9</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103,8</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103,5</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104,6</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103,8</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103,7</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104,6</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- 16 Обработка древесины и производство изделий из дерева и пробки, кроме мебели, производство изделий из соломки и материалов для плетения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112,4</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87,7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103,4</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- 17 Производство бумаги и бумажных изделий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 xml:space="preserve">Индекс-дефлятор отрузки - 17 Производство бумаги и бумажных изделий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Индекс производства - 17 Производство бумаги и бумажных изделий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- 18 Деятельность полиграфическая и копирование носителей информации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- 18 Деятельность полиграфическая и копирование носителей информации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- 18 Деятельность полиграфическая и копирование носителей информации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w:t>
            </w:r>
            <w:r w:rsidRPr="007E31DF">
              <w:rPr>
                <w:sz w:val="20"/>
                <w:szCs w:val="20"/>
              </w:rPr>
              <w:lastRenderedPageBreak/>
              <w:t>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- 19 Производство кокса и нефтепродуктов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- 19 Производство кокса и нефтепродуктов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- 19 Производство кокса и нефтепродуктов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- 20 Производство химических веществ и химических </w:t>
            </w:r>
            <w:r w:rsidRPr="007E31DF">
              <w:rPr>
                <w:sz w:val="20"/>
                <w:szCs w:val="20"/>
              </w:rPr>
              <w:lastRenderedPageBreak/>
              <w:t>продуктов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lastRenderedPageBreak/>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Индекс-дефлятор отрузки - 20 Производство химических веществ и химических продуктов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- 20 Производство химических веществ и химических продуктов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- 21 Производство лекарственных средств и материалов, применяемых в медицинских целях</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Индекс-дефлятор отрузки - 21 Производство лекарственных средств и материалов, </w:t>
            </w:r>
            <w:r w:rsidRPr="007E31DF">
              <w:rPr>
                <w:sz w:val="20"/>
                <w:szCs w:val="20"/>
              </w:rPr>
              <w:lastRenderedPageBreak/>
              <w:t>применяемых в медицинских целях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lastRenderedPageBreak/>
              <w:t xml:space="preserve">% к предыдущему </w:t>
            </w:r>
            <w:r w:rsidRPr="007E31DF">
              <w:rPr>
                <w:sz w:val="20"/>
                <w:szCs w:val="20"/>
              </w:rPr>
              <w:lastRenderedPageBreak/>
              <w:t>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 производства - 21 Производство лекарственных средств и материалов, применяемых в медицинских целях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- 22 Производство резиновых и пластмассовых изделий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- 22 Производство резиновых и пластмассовых изделий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- 22 Производство резиновых и пластмассовых изделий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- 23 Производство прочей неметаллической минеральной продукции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- 23 Производство прочей неметаллической минеральной продукции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- 23 Производство прочей неметаллической минеральной продукции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- 24 Производство металлургическое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Индекс-дефлятор отрузки - 24 Производство металлургическое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 xml:space="preserve">Индекс производства - 24 Производство металлургическое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- 25 Производство готовых металлических изделий, кроме машин и оборудования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0,7</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- 25 Производство готовых металлических изделий, кроме машин и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124,9</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104,3</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105,7</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- 25 Производство готовых металлических изделий, кроме машин и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116,7</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142,9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137,5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127,3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125,0</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- 26 Производство компьютеров, электронных и  оптических изделий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- 26 Производство компьютеров, электронных и  оптических изделий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- 26 Производство компьютеров, электронных и  оптических изделий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- 27 Производство электрического оборудования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- 27 Производство электрического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 к предыдущему </w:t>
            </w:r>
            <w:r w:rsidRPr="007E31DF">
              <w:rPr>
                <w:color w:val="000000"/>
                <w:sz w:val="20"/>
                <w:szCs w:val="20"/>
              </w:rPr>
              <w:lastRenderedPageBreak/>
              <w:t>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 производства - 27 Производство электрического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- 28 Производство машин и оборудования, не включенных в другие группировки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- 28 Производство машин и оборудования, не включенных в другие группировки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- 28 Производство машин и оборудования, не включенных в другие группировки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 к предыдущему году в сопоставимых </w:t>
            </w:r>
            <w:r w:rsidRPr="007E31DF">
              <w:rPr>
                <w:color w:val="000000"/>
                <w:sz w:val="20"/>
                <w:szCs w:val="20"/>
              </w:rPr>
              <w:lastRenderedPageBreak/>
              <w:t>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- 29 Производство автотранспортных средств, прицепов и полуприцепов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- 29 Производство автотранспортных средств, прицепов и полуприцепов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- 29 Производство автотранспортных средств, прицепов и полуприцепов</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50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- 30 Производство прочих </w:t>
            </w:r>
            <w:r w:rsidRPr="007E31DF">
              <w:rPr>
                <w:sz w:val="20"/>
                <w:szCs w:val="20"/>
              </w:rPr>
              <w:lastRenderedPageBreak/>
              <w:t>транспортных средств и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lastRenderedPageBreak/>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Индекс-дефлятор отрузки - 30 Производство прочих транспортных средств и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- 30 Производство прочих транспортных средств и оборудования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- 31 Производство мебели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0,4</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0,8</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- 31 Производство мебели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 производства - 31 Производство мебели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133,3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75,0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133,3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116,7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133,3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128,6</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- 32 Производство прочих готовых изделий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- 32 Производство прочих готовых изделий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- 32 Производство прочих готовых изделий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- 33 Ремонт и монтаж машин и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4,8</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5,6</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6,4</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отрузки - 33 Ремонт и монтаж машин и оборудования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124,9</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110,4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105,9</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103,9</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- 33 Ремонт и монтаж машин и оборудования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106,7</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104,9</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sz w:val="20"/>
                <w:szCs w:val="20"/>
              </w:rPr>
            </w:pPr>
            <w:r w:rsidRPr="007E31DF">
              <w:rPr>
                <w:b/>
                <w:bCs/>
                <w:sz w:val="20"/>
                <w:szCs w:val="20"/>
              </w:rPr>
              <w:t>Обеспечение электрической энергией, газом и паром; кондиционирование воздуха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87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w:t>
            </w:r>
            <w:r w:rsidRPr="007E31DF">
              <w:rPr>
                <w:sz w:val="20"/>
                <w:szCs w:val="20"/>
              </w:rPr>
              <w:lastRenderedPageBreak/>
              <w:t>воздуха (по полному кругу предприятий)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lastRenderedPageBreak/>
              <w:t xml:space="preserve">млн. 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158,3</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139,7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149,2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162,3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165,9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167,2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169,8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177,2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172,3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176,7</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188,6</w:t>
            </w:r>
          </w:p>
        </w:tc>
      </w:tr>
      <w:tr w:rsidR="0092220B" w:rsidRPr="007E31DF" w:rsidTr="0092220B">
        <w:trPr>
          <w:trHeight w:val="18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Объем отгруженных товаров собственного производства, выполненных работ и услуг собственными силами - РАЗДЕЛ D: Обеспечение электрической энергией, газом и паром; кондиционирование воздуха (по крупным и средним предприятиям)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158,3</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139,7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149,2</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150,5</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155,6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151,9</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162,3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153,3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169,1</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153,3</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Индекс-дефлятор отгрузки - РАЗДЕЛ D: Обеспечение электрической энергией, газом и паром; кондиционирование воздуха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124,9</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106,8</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104,3</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106,4</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РАЗДЕЛ D: Обеспечение электрической энергией, газом и паром; кондиционирование воздуха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109,2</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88,3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99,9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sz w:val="20"/>
                <w:szCs w:val="20"/>
              </w:rPr>
            </w:pPr>
            <w:r w:rsidRPr="007E31DF">
              <w:rPr>
                <w:b/>
                <w:bCs/>
                <w:sz w:val="20"/>
                <w:szCs w:val="20"/>
              </w:rPr>
              <w:lastRenderedPageBreak/>
              <w:t>Водоснабжение; водоотведение, организация сбора и утилизации отходов, деятельность по ликвидации загрязнений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875"/>
          <w:jc w:val="center"/>
        </w:trPr>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 (по полному кругу предприятий)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w:t>
            </w:r>
          </w:p>
        </w:tc>
      </w:tr>
      <w:tr w:rsidR="0092220B" w:rsidRPr="007E31DF" w:rsidTr="0092220B">
        <w:trPr>
          <w:trHeight w:val="18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Объем отгруженных товаров собственного производства, выполненных работ и услуг собственными силами - РАЗДЕЛ E: Водоснабжение; водоотведение, организация сбора и утилизации отходов, деятельность по ликвидации загрязнений (по крупным и средним предприятиям)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Индекс-дефлятор отгрузки - РАЗДЕЛ E: Водоснабжение; водоотведение, организация сбора и утилизации отходов, деятельность по ликвидации загрязнений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124,9</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104,5</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Индекс производства - РАЗДЕЛ E: Водоснабжение; водоотведение, организация сбора и утилизации отходов, деятельность по ликвидации загрязнений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85,3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112,4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99,5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111,4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105,8</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2. Сельское хозяйство</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t>Продукция сельского хозяйства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w:t>
            </w:r>
          </w:p>
        </w:tc>
        <w:tc>
          <w:tcPr>
            <w:tcW w:w="992" w:type="dxa"/>
            <w:tcBorders>
              <w:top w:val="nil"/>
              <w:left w:val="nil"/>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jc w:val="right"/>
              <w:rPr>
                <w:color w:val="000000"/>
                <w:sz w:val="20"/>
                <w:szCs w:val="20"/>
              </w:rPr>
            </w:pPr>
          </w:p>
          <w:p w:rsidR="0092220B" w:rsidRPr="007E31DF" w:rsidRDefault="0092220B" w:rsidP="0092220B">
            <w:pPr>
              <w:spacing w:line="360" w:lineRule="auto"/>
              <w:jc w:val="right"/>
              <w:rPr>
                <w:color w:val="000000"/>
                <w:sz w:val="20"/>
                <w:szCs w:val="20"/>
              </w:rPr>
            </w:pPr>
            <w:r w:rsidRPr="007E31DF">
              <w:rPr>
                <w:color w:val="000000"/>
                <w:sz w:val="20"/>
                <w:szCs w:val="20"/>
              </w:rPr>
              <w:t>467,5</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426,9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432,9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449,4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455,1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459,6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459,4</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483,7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488,9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482,2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512,0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517,6</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производства продукции сельского хозяйства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95,0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87,6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99,1</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98,1</w:t>
            </w:r>
          </w:p>
        </w:tc>
        <w:tc>
          <w:tcPr>
            <w:tcW w:w="993" w:type="dxa"/>
            <w:gridSpan w:val="3"/>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101,7</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Индекс-дефлятор продукции сельского хозяйства в хозяйствах всех категорий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 к предыдущему </w:t>
            </w:r>
            <w:r w:rsidRPr="007E31DF">
              <w:rPr>
                <w:color w:val="000000"/>
                <w:sz w:val="20"/>
                <w:szCs w:val="20"/>
              </w:rPr>
              <w:lastRenderedPageBreak/>
              <w:t>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lastRenderedPageBreak/>
              <w:t>107,3</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Продукция сельского хозяйства в хозяйствах всех категорий, в том числе: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t>Продукция растениеводства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187,0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190,4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193,3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209,3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212,1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215,5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214,2</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235,8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239,6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232,6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256,3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260,1</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производства продукции растениеводства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100,7</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3"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100,2</w:t>
            </w:r>
          </w:p>
        </w:tc>
        <w:tc>
          <w:tcPr>
            <w:tcW w:w="992" w:type="dxa"/>
            <w:gridSpan w:val="2"/>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104,8</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106,5</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98,2</w:t>
            </w:r>
          </w:p>
        </w:tc>
        <w:tc>
          <w:tcPr>
            <w:tcW w:w="993" w:type="dxa"/>
            <w:gridSpan w:val="3"/>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106,7</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106,7</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3"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sz w:val="20"/>
                <w:szCs w:val="20"/>
              </w:rPr>
            </w:pPr>
            <w:r w:rsidRPr="007E31DF">
              <w:rPr>
                <w:sz w:val="20"/>
                <w:szCs w:val="20"/>
              </w:rPr>
              <w:t>104,3</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Индекс-дефлятор продукции растениеводства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109,8</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t>Продукция животноводства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млн.руб.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280,5</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236,5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239,6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240,1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243,0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244,1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245,2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247,9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249,3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249,6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255,7</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257,5</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производства продукции животноводства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91,7</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78,1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95,8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97,9</w:t>
            </w:r>
          </w:p>
        </w:tc>
        <w:tc>
          <w:tcPr>
            <w:tcW w:w="993" w:type="dxa"/>
            <w:gridSpan w:val="3"/>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99,1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99,2</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Индекс-дефлятор продукции животноводства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105,6</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104,3</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104,2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104,1</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104,1</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3. Транспорт</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gridSpan w:val="3"/>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Протяженность автомобильных дорог общего пользования с твердым покрытием (федерального, регионального и межмуниципального, местного значения)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км.</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138,8</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146,5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146,6</w:t>
            </w:r>
          </w:p>
        </w:tc>
        <w:tc>
          <w:tcPr>
            <w:tcW w:w="993"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146,7</w:t>
            </w:r>
          </w:p>
        </w:tc>
        <w:tc>
          <w:tcPr>
            <w:tcW w:w="992" w:type="dxa"/>
            <w:gridSpan w:val="2"/>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146,8</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147,3</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148,6</w:t>
            </w:r>
          </w:p>
        </w:tc>
        <w:tc>
          <w:tcPr>
            <w:tcW w:w="993" w:type="dxa"/>
            <w:gridSpan w:val="3"/>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149,4</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150,1</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152,4</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153,4</w:t>
            </w:r>
          </w:p>
        </w:tc>
        <w:tc>
          <w:tcPr>
            <w:tcW w:w="993"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154,2</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Плотность автомобильных дорог общего пользования с твердым покрытием</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на конец года; км путей на 10000 кв.км территории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Удельный вес автомобильных дорог с твердым покрытием в общей протяженности автомобильных дорог общего пользования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на конец года;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30,5</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33,7</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34,0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34,5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34,8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34,9</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 xml:space="preserve">Производство важнейших видов продукции в натуральном выражении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2220B" w:rsidRPr="007E31DF" w:rsidRDefault="0092220B" w:rsidP="0092220B">
            <w:pPr>
              <w:spacing w:line="360" w:lineRule="auto"/>
              <w:rPr>
                <w:sz w:val="20"/>
                <w:szCs w:val="20"/>
              </w:rPr>
            </w:pPr>
            <w:r w:rsidRPr="007E31DF">
              <w:rPr>
                <w:sz w:val="20"/>
                <w:szCs w:val="20"/>
              </w:rPr>
              <w:t> </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Валовой сбор зерна (в весе после доработки)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2,3</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3,1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Валовой сбор семян масличных культур – всего</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Валовой сбор картофеля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2,8</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3,1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Валовой сбор овощей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1,0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0,9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0,8</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Скот и птица на убой (в живом весе)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0,7</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0,6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Молоко</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3,4</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2,2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Яйца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млн.шт.</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0,61</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sz w:val="20"/>
                <w:szCs w:val="20"/>
              </w:rPr>
            </w:pPr>
            <w:r w:rsidRPr="007E31DF">
              <w:rPr>
                <w:sz w:val="20"/>
                <w:szCs w:val="20"/>
              </w:rPr>
              <w:t>0,55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0,58</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0,56</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0,57</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Древесина необработанная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куб. м</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Нефть добытая, включая газовый конденсат</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Газ природный и попутный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млрд.куб.м.</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Мясо и субпродукты пищевые убойных животных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Мясо и субпродукты пищевые домашней птицы</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Масло сливочное и пасты масляные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Масло подсолнечное нерафинированное и его фракции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Рыба и продукты рыбные переработанные и консервированные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Водка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дкл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Вина столовые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дкл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Вина плодовые столовые, кроме сидра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дкл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Напитки слабоалкогольные с содержанием этилового спирта не более 9%</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дкл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Пиво, кроме отходов пивоварения (включая напитки, изготовляемые на основе пива (пиваные напитки))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дкл</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 xml:space="preserve">Трикотажные изделия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млн.шт.</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 xml:space="preserve">Обувь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млн.пар</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21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Лесоматериалы, продольно распиленные или расколотые, разделенные на слои или лущеные, толщиной более 6мм, шпалы железнодорожные или трамвайные деревянные, непропитанные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куб. м</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Бензин автомобильный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Топливо дизельное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Масла нефтяные смазочные</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Мазут топочный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121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Топливо печное бытовое</w:t>
            </w:r>
            <w:r w:rsidRPr="007E31DF">
              <w:rPr>
                <w:b/>
                <w:bCs/>
                <w:color w:val="000000"/>
                <w:sz w:val="20"/>
                <w:szCs w:val="20"/>
              </w:rPr>
              <w:t xml:space="preserve">, </w:t>
            </w:r>
            <w:r w:rsidRPr="007E31DF">
              <w:rPr>
                <w:color w:val="000000"/>
                <w:sz w:val="20"/>
                <w:szCs w:val="20"/>
              </w:rPr>
              <w:t>вырабатываемое из дизельных фракций прямой перегонки и(или) вторичного происхождения, кипящих в интервале температур от 280 до 360 градусов Цельсия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млн.тонн</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Полимеры этилена в первичных формах</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Портландцемент, цемент глиноземистый, цемент шлаковый и аналогичные цементы гидравлические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тонн</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Кирпич строительный (включая камни) из цемента, бетона или искусственного камня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условных кирпичей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Электроэнергия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млрд. кВт. ч.</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 том числе произведенная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атомными электростанциями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млрд. кВт. ч.</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тепловыми электростанциями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млрд. кВт. ч.</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гидроэлектростанциями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млрд. </w:t>
            </w:r>
            <w:r w:rsidRPr="007E31DF">
              <w:rPr>
                <w:color w:val="000000"/>
                <w:sz w:val="20"/>
                <w:szCs w:val="20"/>
              </w:rPr>
              <w:lastRenderedPageBreak/>
              <w:t>кВт. ч.</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lastRenderedPageBreak/>
              <w:t>4. Строительство</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t>Объем работ, выполненных по виду экономической деятельности "Строительство" (Раздел F)</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в ценах соответствующих лет; млн. руб.</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190,6</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189,7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194,7</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204,7</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207,1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209,1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210,5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213,4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217,5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212,8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216,2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224,4</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производства по виду деятельности "Строительство" (Раздел F)</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92,5</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99,5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98,5</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97,7</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Индекс-дефлятор по объему работ, выполненных по виду деятельности "Строительство" (Раздел F)</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104,7</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104,8</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Ввод в действие жилых домов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кв. м. в общей площади</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2,6</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Удельный вес жилых домов, построенных населением</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5. Инвестиции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Инвестиции в основной капитал</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в ценах соответствующих лет; млн. руб.</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745,2</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381,9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413,0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447,1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448,8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455,7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449,4</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462,9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456,4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459,6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475,6</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физического объема инвестиций в основной капитал</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171,0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51,2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96,1</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97,3</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Индекс-дефлятор</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111,5</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114,6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r>
      <w:tr w:rsidR="0092220B" w:rsidRPr="007E31DF" w:rsidTr="0092220B">
        <w:trPr>
          <w:trHeight w:val="1500"/>
          <w:jc w:val="center"/>
        </w:trPr>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t>Объем инвестиций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745,2</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381,9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413,0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447,1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448,8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455,7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449,4</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452,0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457,6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456,4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457,7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463,9</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Индекс физического объема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171,0</w:t>
            </w:r>
          </w:p>
        </w:tc>
        <w:tc>
          <w:tcPr>
            <w:tcW w:w="898"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51,2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96,1</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95,1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96,0</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Индекс-дефлятор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111,5</w:t>
            </w:r>
          </w:p>
        </w:tc>
        <w:tc>
          <w:tcPr>
            <w:tcW w:w="898"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114,6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105,2</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r>
      <w:tr w:rsidR="0092220B" w:rsidRPr="007E31DF" w:rsidTr="0092220B">
        <w:trPr>
          <w:trHeight w:val="159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Распределение инвестиций в основной капитал по источникам финансирования (без субъектов малого предпринимательства и объема инвестиций, не наблюдаемых прямыми статистическими методами)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Собственные средства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154,3</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71,5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69,5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74,2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75,3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77,3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77,5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77,8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80,4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81,6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81,8</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Привлеченные средства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340,1</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26,0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27,8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26,4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29,4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32,4</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Кредиты банков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14,0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 xml:space="preserve">в том числе кредиты </w:t>
            </w:r>
            <w:r w:rsidRPr="007E31DF">
              <w:rPr>
                <w:color w:val="000000"/>
                <w:sz w:val="20"/>
                <w:szCs w:val="20"/>
              </w:rPr>
              <w:lastRenderedPageBreak/>
              <w:t>иностранных банков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lastRenderedPageBreak/>
              <w:t xml:space="preserve">млн. </w:t>
            </w:r>
            <w:r w:rsidRPr="007E31DF">
              <w:rPr>
                <w:color w:val="000000"/>
                <w:sz w:val="20"/>
                <w:szCs w:val="20"/>
              </w:rPr>
              <w:lastRenderedPageBreak/>
              <w:t>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Заемные средства других организаций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Бюджетные средства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573,0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297,0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151,7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218,9</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222,1</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225,6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311,0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316,5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319,7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115,7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120,2</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122,7</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в том числе: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федеральный бюджет</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122,1</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162,5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81,3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125,3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127,6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128,6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бюджеты субъектов Российской Федерации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445,2</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130,0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65,4</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113,6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115,4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117,7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180,2</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183,3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185,4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93,4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96,7</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98,7</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из местных бюджетов</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Прочие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рублей</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3,5</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2,6</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6. Торговля и услуги населению</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447"/>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t>Оборот розничной торговли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в ценах соответствующих лет; млн. руб.</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1 462,4</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1 364,4</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1 436,7</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1 556,8</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1 617,3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1 679,9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1 690,3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1 759,4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1 853,8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1 791,2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1 901,1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2 016,3</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физического объема оборота розничной торговли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w:t>
            </w:r>
            <w:r w:rsidRPr="007E31DF">
              <w:rPr>
                <w:color w:val="000000"/>
                <w:sz w:val="20"/>
                <w:szCs w:val="20"/>
              </w:rPr>
              <w:lastRenderedPageBreak/>
              <w:t>имых ценах</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108,0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103,1</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103,6</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102,9</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Индекс-дефлятор оборота розничной торговли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115,4</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105,7</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Оборот общественного питания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млн. руб.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34,6</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36,5</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35,5</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35,1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37,6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39,7</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43,2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44,6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46,2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49,5</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физического объема оборота общественного питания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сопоставимых ценах</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108,1</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105,5</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94,4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97,5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100,3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108,7</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108,3</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потребительских цен на продукцию общественного питания за период с начала года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к соответствующему периоду предыдущего года,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115,1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105,7</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Распределение оборота розничной торговли по формам торговли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Оборот розничной торговли торгующих организаций и индивидуальных предпринимателей, осуществляющих деятельность вне рынка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в ценах соответствующих лет; млн. руб.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983"/>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Продажа на розничных рынках и ярмарках</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в ценах соответствующих лет; млн. руб.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 xml:space="preserve">Оборот розничной торговли по торговым сетям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 xml:space="preserve">Индекс физического объема оборота розничной торговли по торговым сетям </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от оборота розничной торговли</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Структура оборота розничной торговли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1999"/>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Пищевые продукты, включая напитки, и табачные изделия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в ценах соответствующих лет; % от оборота рознично</w:t>
            </w:r>
            <w:r w:rsidRPr="007E31DF">
              <w:rPr>
                <w:color w:val="000000"/>
                <w:sz w:val="20"/>
                <w:szCs w:val="20"/>
              </w:rPr>
              <w:lastRenderedPageBreak/>
              <w:t>й торговли субъекта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0,0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22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Непродовольственные товары</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в ценах соответствующих лет; % от оборота розничной торговли субъекта Российской Федерации</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color w:val="000000"/>
                <w:sz w:val="20"/>
                <w:szCs w:val="20"/>
              </w:rPr>
            </w:pPr>
            <w:r w:rsidRPr="007E31DF">
              <w:rPr>
                <w:color w:val="000000"/>
                <w:sz w:val="20"/>
                <w:szCs w:val="20"/>
              </w:rPr>
              <w:t>Объем платных услуг населению</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млн. руб.</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458,4</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495,1</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544,1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591,9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597,6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603,3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644,5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652,0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666,4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701,8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711,3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736,8</w:t>
            </w:r>
          </w:p>
        </w:tc>
      </w:tr>
      <w:tr w:rsidR="0092220B" w:rsidRPr="007E31DF" w:rsidTr="0092220B">
        <w:trPr>
          <w:trHeight w:val="1246"/>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Индекс физического объема объема платных услуг населению</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 в сопостав</w:t>
            </w:r>
            <w:r w:rsidRPr="007E31DF">
              <w:rPr>
                <w:color w:val="000000"/>
                <w:sz w:val="20"/>
                <w:szCs w:val="20"/>
              </w:rPr>
              <w:lastRenderedPageBreak/>
              <w:t>имых ценах</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lastRenderedPageBreak/>
              <w:t>103,5</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109,9</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104,5</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104,6</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lastRenderedPageBreak/>
              <w:t>Индекс-дефлятор объема платных услуг</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к предыдущему году</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108,0</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105,7</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7. Малое и среднее предпринимательство, включая микропредприятия</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810"/>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Число малых и средних предприятий, включая микропредприятия (на конец года)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единиц</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219,0</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209,0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215,0</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220,0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225,0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230,0</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234,0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237,0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239,0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242,0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Среднесписочная численность работников малых и средних предприятий, включая микропредприятия (без внешних совместителей)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тыс. чел.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color w:val="000000"/>
                <w:sz w:val="20"/>
                <w:szCs w:val="20"/>
              </w:rPr>
            </w:pPr>
            <w:r w:rsidRPr="007E31DF">
              <w:rPr>
                <w:color w:val="000000"/>
                <w:sz w:val="20"/>
                <w:szCs w:val="20"/>
              </w:rPr>
              <w:t>Оборот малых и средних предприятий, включая микропредприятия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xml:space="preserve">млрд. руб.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color w:val="000000"/>
                <w:sz w:val="20"/>
                <w:szCs w:val="20"/>
              </w:rPr>
            </w:pPr>
            <w:r w:rsidRPr="007E31DF">
              <w:rPr>
                <w:b/>
                <w:bCs/>
                <w:color w:val="000000"/>
                <w:sz w:val="20"/>
                <w:szCs w:val="20"/>
              </w:rPr>
              <w:t>8. Население</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Численность населения (в среднегодовом исчислении)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тыс.чел.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12,2</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bottom"/>
            <w:hideMark/>
          </w:tcPr>
          <w:p w:rsidR="0092220B" w:rsidRPr="007E31DF" w:rsidRDefault="0092220B" w:rsidP="0092220B">
            <w:pPr>
              <w:spacing w:line="360" w:lineRule="auto"/>
              <w:rPr>
                <w:sz w:val="20"/>
                <w:szCs w:val="20"/>
              </w:rPr>
            </w:pPr>
            <w:r w:rsidRPr="007E31DF">
              <w:rPr>
                <w:sz w:val="20"/>
                <w:szCs w:val="20"/>
              </w:rPr>
              <w:t xml:space="preserve">Численность населения </w:t>
            </w:r>
            <w:r w:rsidRPr="007E31DF">
              <w:rPr>
                <w:sz w:val="20"/>
                <w:szCs w:val="20"/>
              </w:rPr>
              <w:lastRenderedPageBreak/>
              <w:t>трудоспособного возраста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lastRenderedPageBreak/>
              <w:t>тыс.чел.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5,8</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6,2</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6,3</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6,3</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6,3</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lastRenderedPageBreak/>
              <w:t>Численность населения старше трудоспособного возраста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тыс.чел.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3,3</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3,1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2,9</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2,8</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Общий коэффициент рождаемости</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число родившихся на 1000 человек населения</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11,3</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11,0</w:t>
            </w:r>
          </w:p>
        </w:tc>
      </w:tr>
      <w:tr w:rsidR="0092220B" w:rsidRPr="007E31DF" w:rsidTr="0092220B">
        <w:trPr>
          <w:trHeight w:val="11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Общий коэффициент смертности</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число умерших на 1000 человек населения</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22,6</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19,3</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17,9</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17,8</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17,8</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Коэффициент естественного прироста населения</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на 1000 человек населения</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-11,3</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-9,1</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-6,7</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-5,4</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-4,9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-5,0</w:t>
            </w:r>
          </w:p>
        </w:tc>
      </w:tr>
      <w:tr w:rsidR="0092220B" w:rsidRPr="007E31DF" w:rsidTr="0092220B">
        <w:trPr>
          <w:trHeight w:val="82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Миграционный прирост (убыль)</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тыс. чел</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0,118</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0,016</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0,012</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0,020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0,011</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0,015</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0,014</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0,019</w:t>
            </w:r>
          </w:p>
        </w:tc>
      </w:tr>
      <w:tr w:rsidR="0092220B" w:rsidRPr="007E31DF" w:rsidTr="0092220B">
        <w:trPr>
          <w:trHeight w:val="375"/>
          <w:jc w:val="center"/>
        </w:trPr>
        <w:tc>
          <w:tcPr>
            <w:tcW w:w="3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b/>
                <w:bCs/>
                <w:sz w:val="20"/>
                <w:szCs w:val="20"/>
              </w:rPr>
            </w:pPr>
            <w:r w:rsidRPr="007E31DF">
              <w:rPr>
                <w:b/>
                <w:bCs/>
                <w:sz w:val="20"/>
                <w:szCs w:val="20"/>
              </w:rPr>
              <w:t>9. Труд и занятость</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sz w:val="20"/>
                <w:szCs w:val="20"/>
              </w:rPr>
            </w:pPr>
            <w:r w:rsidRPr="007E31DF">
              <w:rPr>
                <w:sz w:val="20"/>
                <w:szCs w:val="20"/>
              </w:rPr>
              <w:t> </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 </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Номинальная начисленная среднемесячная заработная плата работников организаций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руб/мес</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sz w:val="20"/>
                <w:szCs w:val="20"/>
              </w:rPr>
            </w:pPr>
            <w:r w:rsidRPr="007E31DF">
              <w:rPr>
                <w:sz w:val="20"/>
                <w:szCs w:val="20"/>
              </w:rPr>
              <w:t>46 465,0</w:t>
            </w:r>
          </w:p>
        </w:tc>
        <w:tc>
          <w:tcPr>
            <w:tcW w:w="898"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52827,6</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55 432,6</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56 305,0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56 708,0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57 550,0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57 210,0</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57 650,0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58 600,0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57 920,0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58 400,0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59 460,0</w:t>
            </w:r>
          </w:p>
        </w:tc>
      </w:tr>
      <w:tr w:rsidR="0092220B" w:rsidRPr="007E31DF" w:rsidTr="0092220B">
        <w:trPr>
          <w:trHeight w:val="750"/>
          <w:jc w:val="center"/>
        </w:trPr>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lastRenderedPageBreak/>
              <w:t>Темп номинальной начисленной среднемесячной заработной платы работников организаций</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г/г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sz w:val="20"/>
                <w:szCs w:val="20"/>
              </w:rPr>
            </w:pPr>
            <w:r w:rsidRPr="007E31DF">
              <w:rPr>
                <w:sz w:val="20"/>
                <w:szCs w:val="20"/>
              </w:rPr>
              <w:t>102,8</w:t>
            </w:r>
          </w:p>
        </w:tc>
        <w:tc>
          <w:tcPr>
            <w:tcW w:w="898"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107,5</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102,3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103,8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101,6</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101,7</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101,2</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101,3</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101,5</w:t>
            </w:r>
          </w:p>
        </w:tc>
      </w:tr>
      <w:tr w:rsidR="0092220B" w:rsidRPr="007E31DF" w:rsidTr="0092220B">
        <w:trPr>
          <w:trHeight w:val="585"/>
          <w:jc w:val="center"/>
        </w:trPr>
        <w:tc>
          <w:tcPr>
            <w:tcW w:w="3008" w:type="dxa"/>
            <w:tcBorders>
              <w:top w:val="nil"/>
              <w:left w:val="single" w:sz="4" w:space="0" w:color="auto"/>
              <w:bottom w:val="single" w:sz="4" w:space="0" w:color="auto"/>
              <w:right w:val="single" w:sz="4" w:space="0" w:color="auto"/>
            </w:tcBorders>
            <w:shd w:val="clear" w:color="auto" w:fill="auto"/>
            <w:vAlign w:val="center"/>
            <w:hideMark/>
          </w:tcPr>
          <w:p w:rsidR="0092220B" w:rsidRPr="007E31DF" w:rsidRDefault="0092220B" w:rsidP="0092220B">
            <w:pPr>
              <w:spacing w:line="360" w:lineRule="auto"/>
              <w:rPr>
                <w:sz w:val="20"/>
                <w:szCs w:val="20"/>
              </w:rPr>
            </w:pPr>
            <w:r w:rsidRPr="007E31DF">
              <w:rPr>
                <w:sz w:val="20"/>
                <w:szCs w:val="20"/>
              </w:rPr>
              <w:t>Уровень зарегистрированной безработицы (на конец года)</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w:t>
            </w:r>
          </w:p>
        </w:tc>
        <w:tc>
          <w:tcPr>
            <w:tcW w:w="992" w:type="dxa"/>
            <w:tcBorders>
              <w:top w:val="nil"/>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1,6</w:t>
            </w:r>
          </w:p>
        </w:tc>
        <w:tc>
          <w:tcPr>
            <w:tcW w:w="898" w:type="dxa"/>
            <w:tcBorders>
              <w:top w:val="nil"/>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0,9</w:t>
            </w:r>
          </w:p>
        </w:tc>
      </w:tr>
      <w:tr w:rsidR="0092220B" w:rsidRPr="007E31DF" w:rsidTr="0092220B">
        <w:trPr>
          <w:trHeight w:val="1125"/>
          <w:jc w:val="center"/>
        </w:trPr>
        <w:tc>
          <w:tcPr>
            <w:tcW w:w="3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Численность безработных, зарегистрированных в  государственных учреждениях службы занятости населения (на конец года)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тыс. чел.</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0,119</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0,093</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0,080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0,086</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0,079</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0,075</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0,082</w:t>
            </w:r>
          </w:p>
        </w:tc>
        <w:tc>
          <w:tcPr>
            <w:tcW w:w="993" w:type="dxa"/>
            <w:gridSpan w:val="3"/>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0,078</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0,074</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0,080</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0,075</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0,070</w:t>
            </w:r>
          </w:p>
        </w:tc>
      </w:tr>
      <w:tr w:rsidR="0092220B" w:rsidRPr="007E31DF" w:rsidTr="0092220B">
        <w:trPr>
          <w:trHeight w:val="375"/>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Фонд заработной платы работников организаций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xml:space="preserve">млн.руб. </w:t>
            </w:r>
          </w:p>
        </w:tc>
        <w:tc>
          <w:tcPr>
            <w:tcW w:w="992" w:type="dxa"/>
            <w:tcBorders>
              <w:top w:val="nil"/>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1 199,7</w:t>
            </w:r>
          </w:p>
        </w:tc>
        <w:tc>
          <w:tcPr>
            <w:tcW w:w="898" w:type="dxa"/>
            <w:tcBorders>
              <w:top w:val="nil"/>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1 362,9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1529,2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1651,5</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1668,4</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1669,9</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1722,5</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1765,2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1775,0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1819,0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1871,1</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1886,8</w:t>
            </w:r>
          </w:p>
        </w:tc>
      </w:tr>
      <w:tr w:rsidR="0092220B" w:rsidRPr="007E31DF" w:rsidTr="0092220B">
        <w:trPr>
          <w:trHeight w:val="750"/>
          <w:jc w:val="center"/>
        </w:trPr>
        <w:tc>
          <w:tcPr>
            <w:tcW w:w="3008" w:type="dxa"/>
            <w:tcBorders>
              <w:top w:val="nil"/>
              <w:left w:val="single" w:sz="4" w:space="0" w:color="auto"/>
              <w:bottom w:val="single" w:sz="4" w:space="0" w:color="auto"/>
              <w:right w:val="single" w:sz="4" w:space="0" w:color="auto"/>
            </w:tcBorders>
            <w:shd w:val="clear" w:color="000000" w:fill="FFFFFF"/>
            <w:vAlign w:val="center"/>
            <w:hideMark/>
          </w:tcPr>
          <w:p w:rsidR="0092220B" w:rsidRPr="007E31DF" w:rsidRDefault="0092220B" w:rsidP="0092220B">
            <w:pPr>
              <w:spacing w:line="360" w:lineRule="auto"/>
              <w:rPr>
                <w:sz w:val="20"/>
                <w:szCs w:val="20"/>
              </w:rPr>
            </w:pPr>
            <w:r w:rsidRPr="007E31DF">
              <w:rPr>
                <w:sz w:val="20"/>
                <w:szCs w:val="20"/>
              </w:rPr>
              <w:t>Темп роста фонда заработной платы работников организаций</w:t>
            </w:r>
          </w:p>
        </w:tc>
        <w:tc>
          <w:tcPr>
            <w:tcW w:w="1040" w:type="dxa"/>
            <w:tcBorders>
              <w:top w:val="nil"/>
              <w:left w:val="nil"/>
              <w:bottom w:val="single" w:sz="4" w:space="0" w:color="auto"/>
              <w:right w:val="single" w:sz="4" w:space="0" w:color="auto"/>
            </w:tcBorders>
            <w:shd w:val="clear" w:color="auto" w:fill="auto"/>
            <w:vAlign w:val="center"/>
            <w:hideMark/>
          </w:tcPr>
          <w:p w:rsidR="0092220B" w:rsidRPr="007E31DF" w:rsidRDefault="0092220B" w:rsidP="0092220B">
            <w:pPr>
              <w:spacing w:line="360" w:lineRule="auto"/>
              <w:jc w:val="center"/>
              <w:rPr>
                <w:sz w:val="20"/>
                <w:szCs w:val="20"/>
              </w:rPr>
            </w:pPr>
            <w:r w:rsidRPr="007E31DF">
              <w:rPr>
                <w:sz w:val="20"/>
                <w:szCs w:val="20"/>
              </w:rPr>
              <w:t>% г/г</w:t>
            </w:r>
          </w:p>
        </w:tc>
        <w:tc>
          <w:tcPr>
            <w:tcW w:w="992" w:type="dxa"/>
            <w:tcBorders>
              <w:top w:val="nil"/>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109,1</w:t>
            </w:r>
          </w:p>
        </w:tc>
        <w:tc>
          <w:tcPr>
            <w:tcW w:w="898" w:type="dxa"/>
            <w:tcBorders>
              <w:top w:val="nil"/>
              <w:left w:val="nil"/>
              <w:bottom w:val="single" w:sz="4" w:space="0" w:color="auto"/>
              <w:right w:val="single" w:sz="4" w:space="0" w:color="auto"/>
            </w:tcBorders>
            <w:shd w:val="clear" w:color="auto" w:fill="auto"/>
            <w:noWrap/>
            <w:vAlign w:val="bottom"/>
            <w:hideMark/>
          </w:tcPr>
          <w:p w:rsidR="0092220B" w:rsidRPr="007E31DF" w:rsidRDefault="0092220B" w:rsidP="0092220B">
            <w:pPr>
              <w:spacing w:line="360" w:lineRule="auto"/>
              <w:jc w:val="right"/>
              <w:rPr>
                <w:sz w:val="20"/>
                <w:szCs w:val="20"/>
              </w:rPr>
            </w:pPr>
            <w:r w:rsidRPr="007E31DF">
              <w:rPr>
                <w:sz w:val="20"/>
                <w:szCs w:val="20"/>
              </w:rPr>
              <w:t>113,6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112,2</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108,0</w:t>
            </w:r>
          </w:p>
        </w:tc>
        <w:tc>
          <w:tcPr>
            <w:tcW w:w="992" w:type="dxa"/>
            <w:gridSpan w:val="2"/>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109,1</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109,2</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104,3</w:t>
            </w:r>
          </w:p>
        </w:tc>
        <w:tc>
          <w:tcPr>
            <w:tcW w:w="993" w:type="dxa"/>
            <w:gridSpan w:val="3"/>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105,8</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106,0</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105,6</w:t>
            </w:r>
          </w:p>
        </w:tc>
        <w:tc>
          <w:tcPr>
            <w:tcW w:w="992"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jc w:val="right"/>
              <w:rPr>
                <w:color w:val="000000"/>
                <w:sz w:val="20"/>
                <w:szCs w:val="20"/>
              </w:rPr>
            </w:pPr>
            <w:r w:rsidRPr="007E31DF">
              <w:rPr>
                <w:color w:val="000000"/>
                <w:sz w:val="20"/>
                <w:szCs w:val="20"/>
              </w:rPr>
              <w:t>106,0</w:t>
            </w:r>
          </w:p>
        </w:tc>
        <w:tc>
          <w:tcPr>
            <w:tcW w:w="993" w:type="dxa"/>
            <w:tcBorders>
              <w:top w:val="nil"/>
              <w:left w:val="nil"/>
              <w:bottom w:val="single" w:sz="4" w:space="0" w:color="auto"/>
              <w:right w:val="single" w:sz="4" w:space="0" w:color="auto"/>
            </w:tcBorders>
            <w:shd w:val="clear" w:color="000000" w:fill="FFFFFF"/>
            <w:vAlign w:val="bottom"/>
            <w:hideMark/>
          </w:tcPr>
          <w:p w:rsidR="0092220B" w:rsidRPr="007E31DF" w:rsidRDefault="0092220B" w:rsidP="0092220B">
            <w:pPr>
              <w:spacing w:line="360" w:lineRule="auto"/>
              <w:ind w:right="-8"/>
              <w:jc w:val="right"/>
              <w:rPr>
                <w:color w:val="000000"/>
                <w:sz w:val="20"/>
                <w:szCs w:val="20"/>
              </w:rPr>
            </w:pPr>
            <w:r w:rsidRPr="007E31DF">
              <w:rPr>
                <w:color w:val="000000"/>
                <w:sz w:val="20"/>
                <w:szCs w:val="20"/>
              </w:rPr>
              <w:t>106,3</w:t>
            </w:r>
          </w:p>
        </w:tc>
      </w:tr>
    </w:tbl>
    <w:p w:rsidR="0092220B" w:rsidRPr="007E31DF" w:rsidRDefault="0092220B" w:rsidP="0092220B">
      <w:pPr>
        <w:tabs>
          <w:tab w:val="left" w:pos="8300"/>
        </w:tabs>
        <w:spacing w:after="200" w:line="360" w:lineRule="auto"/>
        <w:rPr>
          <w:rFonts w:eastAsiaTheme="minorHAnsi"/>
          <w:sz w:val="20"/>
          <w:szCs w:val="20"/>
          <w:lang w:eastAsia="en-US"/>
        </w:rPr>
      </w:pPr>
    </w:p>
    <w:p w:rsidR="0092220B" w:rsidRPr="007E31DF" w:rsidRDefault="0092220B" w:rsidP="0092220B">
      <w:pPr>
        <w:spacing w:line="360" w:lineRule="auto"/>
        <w:jc w:val="center"/>
        <w:rPr>
          <w:rFonts w:eastAsiaTheme="minorHAnsi"/>
          <w:sz w:val="20"/>
          <w:szCs w:val="20"/>
          <w:lang w:eastAsia="en-US"/>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pPr>
    </w:p>
    <w:p w:rsidR="0092220B" w:rsidRPr="007E31DF" w:rsidRDefault="0092220B" w:rsidP="0092220B">
      <w:pPr>
        <w:spacing w:line="360" w:lineRule="auto"/>
        <w:rPr>
          <w:sz w:val="20"/>
          <w:szCs w:val="20"/>
        </w:rPr>
        <w:sectPr w:rsidR="0092220B" w:rsidRPr="007E31DF" w:rsidSect="0092220B">
          <w:pgSz w:w="16838" w:h="11906" w:orient="landscape"/>
          <w:pgMar w:top="567" w:right="820" w:bottom="567" w:left="1134" w:header="709" w:footer="709" w:gutter="0"/>
          <w:cols w:space="708"/>
          <w:docGrid w:linePitch="360"/>
        </w:sectPr>
      </w:pPr>
    </w:p>
    <w:p w:rsidR="0092220B" w:rsidRPr="007E31DF" w:rsidRDefault="0092220B" w:rsidP="0092220B">
      <w:pPr>
        <w:spacing w:line="360" w:lineRule="auto"/>
        <w:ind w:firstLine="4678"/>
        <w:rPr>
          <w:rFonts w:eastAsiaTheme="minorHAnsi"/>
          <w:sz w:val="20"/>
          <w:szCs w:val="20"/>
          <w:lang w:eastAsia="en-US"/>
        </w:rPr>
      </w:pPr>
      <w:r w:rsidRPr="007E31DF">
        <w:rPr>
          <w:rFonts w:eastAsiaTheme="minorHAnsi"/>
          <w:sz w:val="20"/>
          <w:szCs w:val="20"/>
          <w:lang w:eastAsia="en-US"/>
        </w:rPr>
        <w:lastRenderedPageBreak/>
        <w:t xml:space="preserve">Приложение </w:t>
      </w:r>
    </w:p>
    <w:p w:rsidR="0092220B" w:rsidRPr="007E31DF" w:rsidRDefault="0092220B" w:rsidP="0092220B">
      <w:pPr>
        <w:spacing w:line="360" w:lineRule="auto"/>
        <w:ind w:firstLine="4678"/>
        <w:rPr>
          <w:rFonts w:eastAsiaTheme="minorHAnsi"/>
          <w:sz w:val="20"/>
          <w:szCs w:val="20"/>
          <w:lang w:eastAsia="en-US"/>
        </w:rPr>
      </w:pPr>
      <w:r w:rsidRPr="007E31DF">
        <w:rPr>
          <w:rFonts w:eastAsiaTheme="minorHAnsi"/>
          <w:sz w:val="20"/>
          <w:szCs w:val="20"/>
          <w:lang w:eastAsia="en-US"/>
        </w:rPr>
        <w:t>УТВЕРЖДЕНА</w:t>
      </w:r>
    </w:p>
    <w:p w:rsidR="0092220B" w:rsidRPr="007E31DF" w:rsidRDefault="0092220B" w:rsidP="0092220B">
      <w:pPr>
        <w:spacing w:line="360" w:lineRule="auto"/>
        <w:ind w:firstLine="4678"/>
        <w:rPr>
          <w:rFonts w:eastAsiaTheme="minorHAnsi"/>
          <w:sz w:val="20"/>
          <w:szCs w:val="20"/>
          <w:lang w:eastAsia="en-US"/>
        </w:rPr>
      </w:pPr>
      <w:r w:rsidRPr="007E31DF">
        <w:rPr>
          <w:rFonts w:eastAsiaTheme="minorHAnsi"/>
          <w:sz w:val="20"/>
          <w:szCs w:val="20"/>
          <w:lang w:eastAsia="en-US"/>
        </w:rPr>
        <w:t>к постановлению Администрации</w:t>
      </w:r>
    </w:p>
    <w:p w:rsidR="0092220B" w:rsidRPr="007E31DF" w:rsidRDefault="0092220B" w:rsidP="0092220B">
      <w:pPr>
        <w:spacing w:line="360" w:lineRule="auto"/>
        <w:ind w:firstLine="4678"/>
        <w:rPr>
          <w:rFonts w:eastAsiaTheme="minorHAnsi"/>
          <w:sz w:val="20"/>
          <w:szCs w:val="20"/>
          <w:lang w:eastAsia="en-US"/>
        </w:rPr>
      </w:pPr>
      <w:r w:rsidRPr="007E31DF">
        <w:rPr>
          <w:rFonts w:eastAsiaTheme="minorHAnsi"/>
          <w:sz w:val="20"/>
          <w:szCs w:val="20"/>
          <w:lang w:eastAsia="en-US"/>
        </w:rPr>
        <w:t>Молчановского района</w:t>
      </w:r>
    </w:p>
    <w:p w:rsidR="0092220B" w:rsidRPr="007E31DF" w:rsidRDefault="0092220B" w:rsidP="0092220B">
      <w:pPr>
        <w:spacing w:line="360" w:lineRule="auto"/>
        <w:ind w:firstLine="4678"/>
        <w:rPr>
          <w:rFonts w:eastAsiaTheme="minorHAnsi"/>
          <w:sz w:val="20"/>
          <w:szCs w:val="20"/>
          <w:lang w:eastAsia="en-US"/>
        </w:rPr>
      </w:pPr>
      <w:r w:rsidRPr="007E31DF">
        <w:rPr>
          <w:rFonts w:eastAsiaTheme="minorHAnsi"/>
          <w:sz w:val="20"/>
          <w:szCs w:val="20"/>
          <w:lang w:eastAsia="en-US"/>
        </w:rPr>
        <w:t xml:space="preserve">От </w:t>
      </w:r>
      <w:r w:rsidRPr="007E31DF">
        <w:rPr>
          <w:rFonts w:eastAsiaTheme="minorHAnsi"/>
          <w:sz w:val="20"/>
          <w:szCs w:val="20"/>
          <w:u w:val="single"/>
          <w:lang w:eastAsia="en-US"/>
        </w:rPr>
        <w:t>01.11.2023</w:t>
      </w:r>
      <w:r w:rsidRPr="007E31DF">
        <w:rPr>
          <w:rFonts w:eastAsiaTheme="minorHAnsi"/>
          <w:sz w:val="20"/>
          <w:szCs w:val="20"/>
          <w:lang w:eastAsia="en-US"/>
        </w:rPr>
        <w:t xml:space="preserve"> № </w:t>
      </w:r>
      <w:r w:rsidRPr="007E31DF">
        <w:rPr>
          <w:rFonts w:eastAsiaTheme="minorHAnsi"/>
          <w:sz w:val="20"/>
          <w:szCs w:val="20"/>
          <w:u w:val="single"/>
          <w:lang w:eastAsia="en-US"/>
        </w:rPr>
        <w:t>741</w:t>
      </w:r>
    </w:p>
    <w:p w:rsidR="0092220B" w:rsidRPr="007E31DF" w:rsidRDefault="0092220B" w:rsidP="0092220B">
      <w:pPr>
        <w:spacing w:line="360" w:lineRule="auto"/>
        <w:ind w:firstLine="4678"/>
        <w:rPr>
          <w:rFonts w:eastAsiaTheme="minorHAnsi"/>
          <w:sz w:val="20"/>
          <w:szCs w:val="20"/>
          <w:lang w:eastAsia="en-US"/>
        </w:rPr>
      </w:pPr>
    </w:p>
    <w:p w:rsidR="0092220B" w:rsidRPr="007E31DF" w:rsidRDefault="0092220B" w:rsidP="0092220B">
      <w:pPr>
        <w:spacing w:line="360" w:lineRule="auto"/>
        <w:ind w:firstLine="5245"/>
        <w:rPr>
          <w:rFonts w:eastAsiaTheme="minorHAnsi"/>
          <w:sz w:val="20"/>
          <w:szCs w:val="20"/>
          <w:lang w:eastAsia="en-US"/>
        </w:rPr>
      </w:pPr>
    </w:p>
    <w:p w:rsidR="0092220B" w:rsidRPr="007E31DF" w:rsidRDefault="0092220B" w:rsidP="0092220B">
      <w:pPr>
        <w:tabs>
          <w:tab w:val="left" w:pos="5529"/>
        </w:tabs>
        <w:spacing w:line="360" w:lineRule="auto"/>
        <w:ind w:left="-567" w:right="-284" w:firstLine="709"/>
        <w:jc w:val="center"/>
        <w:rPr>
          <w:rFonts w:eastAsiaTheme="minorHAnsi"/>
          <w:sz w:val="20"/>
          <w:szCs w:val="20"/>
          <w:lang w:eastAsia="en-US"/>
        </w:rPr>
      </w:pPr>
      <w:r w:rsidRPr="007E31DF">
        <w:rPr>
          <w:rFonts w:eastAsiaTheme="minorHAnsi"/>
          <w:sz w:val="20"/>
          <w:szCs w:val="20"/>
          <w:lang w:eastAsia="en-US"/>
        </w:rPr>
        <w:t>Пояснительная записка к прогнозу социально – экономического развития муниципального образования «Молчановский район» на 2024 – 2026 годы</w:t>
      </w:r>
    </w:p>
    <w:p w:rsidR="0092220B" w:rsidRPr="007E31DF" w:rsidRDefault="0092220B" w:rsidP="0092220B">
      <w:pPr>
        <w:spacing w:after="200" w:line="360" w:lineRule="auto"/>
        <w:ind w:left="-567" w:right="-284" w:firstLine="5245"/>
        <w:jc w:val="center"/>
        <w:rPr>
          <w:rFonts w:eastAsiaTheme="minorHAnsi"/>
          <w:sz w:val="20"/>
          <w:szCs w:val="20"/>
          <w:lang w:eastAsia="en-US"/>
        </w:rPr>
      </w:pPr>
    </w:p>
    <w:p w:rsidR="0092220B" w:rsidRPr="007E31DF" w:rsidRDefault="0092220B" w:rsidP="0092220B">
      <w:pPr>
        <w:spacing w:line="360" w:lineRule="auto"/>
        <w:ind w:left="-567" w:right="-284" w:firstLine="709"/>
        <w:jc w:val="both"/>
        <w:rPr>
          <w:sz w:val="20"/>
          <w:szCs w:val="20"/>
        </w:rPr>
      </w:pPr>
      <w:r w:rsidRPr="007E31DF">
        <w:rPr>
          <w:sz w:val="20"/>
          <w:szCs w:val="20"/>
        </w:rPr>
        <w:t>Прогноз социально - экономического развития муниципального образования «Молчановский район» на 2024 - 2026 годы (далее - прогноз) разработан в соответствии с Порядком разработки и корректировки прогноза социально - экономического развития муниципального образования «Молчановский район» на среднесрочный период, утвержденным постановлением Администрации Молчановского района от 16.09.2019 № 572 «Об утверждении Порядка разработки и корректировки прогноза социально - экономического развития муниципального образования «Молчановский район» на среднесрочный период».</w:t>
      </w:r>
    </w:p>
    <w:p w:rsidR="0092220B" w:rsidRPr="007E31DF" w:rsidRDefault="0092220B" w:rsidP="0092220B">
      <w:pPr>
        <w:tabs>
          <w:tab w:val="left" w:pos="720"/>
        </w:tabs>
        <w:spacing w:line="360" w:lineRule="auto"/>
        <w:ind w:left="-567" w:right="-284" w:firstLine="709"/>
        <w:jc w:val="both"/>
        <w:rPr>
          <w:sz w:val="20"/>
          <w:szCs w:val="20"/>
        </w:rPr>
      </w:pPr>
      <w:r w:rsidRPr="007E31DF">
        <w:rPr>
          <w:sz w:val="20"/>
          <w:szCs w:val="20"/>
        </w:rPr>
        <w:t>Прогноз разработан с учетом результатов социально - экономического развития муниципального образования «Молчановский район» за 2022 - 2023 годы, характеристики состояния экономики и перспектив развития муниципального образования «Молчановский район», основных параметров прогноза социально - экономического развития Российской Федерации, стратегии социально - экономического развития Томской области до 2030 года, стратегии социально - экономического развития муниципального образования «Молчановский район» до 2030 года.</w:t>
      </w:r>
    </w:p>
    <w:p w:rsidR="0092220B" w:rsidRPr="007E31DF" w:rsidRDefault="0092220B" w:rsidP="0092220B">
      <w:pPr>
        <w:tabs>
          <w:tab w:val="left" w:pos="720"/>
        </w:tabs>
        <w:autoSpaceDE w:val="0"/>
        <w:autoSpaceDN w:val="0"/>
        <w:adjustRightInd w:val="0"/>
        <w:spacing w:line="360" w:lineRule="auto"/>
        <w:ind w:left="-567" w:right="-284" w:firstLine="709"/>
        <w:jc w:val="both"/>
        <w:rPr>
          <w:color w:val="000000"/>
          <w:sz w:val="20"/>
          <w:szCs w:val="20"/>
        </w:rPr>
      </w:pPr>
      <w:r w:rsidRPr="007E31DF">
        <w:rPr>
          <w:color w:val="000000"/>
          <w:sz w:val="20"/>
          <w:szCs w:val="20"/>
        </w:rPr>
        <w:t xml:space="preserve">Анализ социально - экономической ситуации в муниципальном образовании «Молчановский район» и разработка прогноза основываются на данных статистики и методах экспертных оценок с применением официальных индексов дефляторов по видам экономической деятельности. </w:t>
      </w:r>
    </w:p>
    <w:p w:rsidR="0092220B" w:rsidRPr="007E31DF" w:rsidRDefault="0092220B" w:rsidP="0092220B">
      <w:pPr>
        <w:tabs>
          <w:tab w:val="left" w:pos="720"/>
        </w:tabs>
        <w:autoSpaceDE w:val="0"/>
        <w:autoSpaceDN w:val="0"/>
        <w:adjustRightInd w:val="0"/>
        <w:spacing w:line="360" w:lineRule="auto"/>
        <w:ind w:left="-567" w:right="-284" w:firstLine="709"/>
        <w:jc w:val="both"/>
        <w:rPr>
          <w:color w:val="000000"/>
          <w:sz w:val="20"/>
          <w:szCs w:val="20"/>
        </w:rPr>
      </w:pPr>
      <w:r w:rsidRPr="007E31DF">
        <w:rPr>
          <w:color w:val="000000"/>
          <w:sz w:val="20"/>
          <w:szCs w:val="20"/>
        </w:rPr>
        <w:t>Прогноз сформирован в 3 вариантах: консервативном, базовом и целевом.</w:t>
      </w:r>
    </w:p>
    <w:p w:rsidR="0092220B" w:rsidRPr="007E31DF" w:rsidRDefault="0092220B" w:rsidP="0092220B">
      <w:pPr>
        <w:tabs>
          <w:tab w:val="left" w:pos="720"/>
        </w:tabs>
        <w:autoSpaceDE w:val="0"/>
        <w:autoSpaceDN w:val="0"/>
        <w:adjustRightInd w:val="0"/>
        <w:spacing w:line="360" w:lineRule="auto"/>
        <w:ind w:left="-567" w:right="-284" w:firstLine="709"/>
        <w:jc w:val="both"/>
        <w:rPr>
          <w:color w:val="000000"/>
          <w:sz w:val="20"/>
          <w:szCs w:val="20"/>
        </w:rPr>
      </w:pPr>
      <w:r w:rsidRPr="007E31DF">
        <w:rPr>
          <w:color w:val="000000"/>
          <w:sz w:val="20"/>
          <w:szCs w:val="20"/>
        </w:rPr>
        <w:t>Базовый вариант прогноза построен исходя из более благоприятных внешних и внутренних условий. Данный вариант прогноза является базовым для составления бюджетного прогноза муниципального образования «Молчановский район» на среднесрочный период.</w:t>
      </w:r>
    </w:p>
    <w:p w:rsidR="0092220B" w:rsidRPr="007E31DF" w:rsidRDefault="0092220B" w:rsidP="0092220B">
      <w:pPr>
        <w:autoSpaceDE w:val="0"/>
        <w:autoSpaceDN w:val="0"/>
        <w:adjustRightInd w:val="0"/>
        <w:spacing w:line="360" w:lineRule="auto"/>
        <w:ind w:left="-567" w:right="-284" w:firstLine="709"/>
        <w:jc w:val="both"/>
        <w:rPr>
          <w:color w:val="000000"/>
          <w:sz w:val="20"/>
          <w:szCs w:val="20"/>
        </w:rPr>
      </w:pPr>
      <w:r w:rsidRPr="007E31DF">
        <w:rPr>
          <w:color w:val="000000"/>
          <w:sz w:val="20"/>
          <w:szCs w:val="20"/>
        </w:rPr>
        <w:t xml:space="preserve">Консервативный вариант прогноза построен исходя из наименее благоприятного сценария внешних и внутренних условий развития экономики муниципального образования «Молчановский район». </w:t>
      </w:r>
    </w:p>
    <w:p w:rsidR="0092220B" w:rsidRPr="007E31DF" w:rsidRDefault="0092220B" w:rsidP="0092220B">
      <w:pPr>
        <w:autoSpaceDE w:val="0"/>
        <w:autoSpaceDN w:val="0"/>
        <w:adjustRightInd w:val="0"/>
        <w:spacing w:line="360" w:lineRule="auto"/>
        <w:ind w:left="-567" w:right="-284" w:firstLine="709"/>
        <w:jc w:val="both"/>
        <w:rPr>
          <w:color w:val="000000"/>
          <w:sz w:val="20"/>
          <w:szCs w:val="20"/>
        </w:rPr>
      </w:pPr>
      <w:r w:rsidRPr="007E31DF">
        <w:rPr>
          <w:color w:val="000000"/>
          <w:sz w:val="20"/>
          <w:szCs w:val="20"/>
        </w:rPr>
        <w:t>Целевой вариант прогноза основан на достижении целевых показателей социально-экономического развития и решения задач стратегического планирования.</w:t>
      </w:r>
    </w:p>
    <w:p w:rsidR="0092220B" w:rsidRPr="007E31DF" w:rsidRDefault="0092220B" w:rsidP="0092220B">
      <w:pPr>
        <w:tabs>
          <w:tab w:val="left" w:pos="720"/>
        </w:tabs>
        <w:spacing w:line="360" w:lineRule="auto"/>
        <w:ind w:left="-567" w:right="-284" w:firstLine="709"/>
        <w:jc w:val="both"/>
        <w:rPr>
          <w:rFonts w:eastAsia="Arial Unicode MS"/>
          <w:sz w:val="20"/>
          <w:szCs w:val="20"/>
        </w:rPr>
      </w:pPr>
      <w:r w:rsidRPr="007E31DF">
        <w:rPr>
          <w:rFonts w:eastAsia="Arial Unicode MS"/>
          <w:sz w:val="20"/>
          <w:szCs w:val="20"/>
        </w:rPr>
        <w:t xml:space="preserve">Анализ основных показателей социально </w:t>
      </w:r>
      <w:r w:rsidRPr="007E31DF">
        <w:rPr>
          <w:sz w:val="20"/>
          <w:szCs w:val="20"/>
        </w:rPr>
        <w:t xml:space="preserve">- </w:t>
      </w:r>
      <w:r w:rsidRPr="007E31DF">
        <w:rPr>
          <w:rFonts w:eastAsia="Arial Unicode MS"/>
          <w:sz w:val="20"/>
          <w:szCs w:val="20"/>
        </w:rPr>
        <w:t xml:space="preserve">экономического развития Молчановского района позволяет сделать выводы и обозначить основные факторы, оказывающие влияние на социально </w:t>
      </w:r>
      <w:r w:rsidRPr="007E31DF">
        <w:rPr>
          <w:sz w:val="20"/>
          <w:szCs w:val="20"/>
        </w:rPr>
        <w:t>-</w:t>
      </w:r>
      <w:r w:rsidRPr="007E31DF">
        <w:rPr>
          <w:rFonts w:eastAsia="Arial Unicode MS"/>
          <w:sz w:val="20"/>
          <w:szCs w:val="20"/>
        </w:rPr>
        <w:t xml:space="preserve"> экономическую ситуацию в районе.</w:t>
      </w:r>
    </w:p>
    <w:p w:rsidR="0092220B" w:rsidRPr="007E31DF" w:rsidRDefault="0092220B" w:rsidP="0092220B">
      <w:pPr>
        <w:spacing w:line="360" w:lineRule="auto"/>
        <w:ind w:left="-567" w:right="-284" w:firstLine="709"/>
        <w:jc w:val="both"/>
        <w:rPr>
          <w:rFonts w:eastAsia="Arial Unicode MS"/>
          <w:bCs/>
          <w:sz w:val="20"/>
          <w:szCs w:val="20"/>
        </w:rPr>
      </w:pPr>
      <w:r w:rsidRPr="007E31DF">
        <w:rPr>
          <w:rFonts w:eastAsia="Arial Unicode MS"/>
          <w:bCs/>
          <w:sz w:val="20"/>
          <w:szCs w:val="20"/>
        </w:rPr>
        <w:t>Основными барьерами на пути интенсивного экономического роста района являются: неудовлетворительные демографические показатели (район занимает       9 место среди муниципальных образований по численности постоянного населения и 17 по естественному приросту, убыли), достаточно высокий уровень миграции экономически активного населения (6 место среди районов области по миграционному приросту, убыли). Отток молодежи из сельской местности является ощутимым препятствием для формирования кадровой базы сельского развития.</w:t>
      </w:r>
    </w:p>
    <w:p w:rsidR="0092220B" w:rsidRPr="007E31DF" w:rsidRDefault="0092220B" w:rsidP="0092220B">
      <w:pPr>
        <w:spacing w:line="360" w:lineRule="auto"/>
        <w:ind w:left="-567" w:right="-284" w:firstLine="709"/>
        <w:jc w:val="both"/>
        <w:rPr>
          <w:rFonts w:eastAsia="Arial Unicode MS"/>
          <w:bCs/>
          <w:sz w:val="20"/>
          <w:szCs w:val="20"/>
        </w:rPr>
      </w:pPr>
      <w:r w:rsidRPr="007E31DF">
        <w:rPr>
          <w:rFonts w:eastAsia="Arial Unicode MS"/>
          <w:bCs/>
          <w:sz w:val="20"/>
          <w:szCs w:val="20"/>
        </w:rPr>
        <w:t>Развиваются предприятия в сфере услуг (гостиничный бизнес, туризм, парикмахерские, техническое обслуживание транспорта и др.), быстрыми темпами развивается розничная торговля.</w:t>
      </w:r>
    </w:p>
    <w:p w:rsidR="0092220B" w:rsidRPr="007E31DF" w:rsidRDefault="0092220B" w:rsidP="0092220B">
      <w:pPr>
        <w:spacing w:line="360" w:lineRule="auto"/>
        <w:ind w:left="-567" w:right="-284" w:firstLine="709"/>
        <w:jc w:val="both"/>
        <w:rPr>
          <w:rFonts w:eastAsia="Arial Unicode MS"/>
          <w:bCs/>
          <w:sz w:val="20"/>
          <w:szCs w:val="20"/>
        </w:rPr>
      </w:pPr>
    </w:p>
    <w:p w:rsidR="0092220B" w:rsidRPr="007E31DF" w:rsidRDefault="0092220B" w:rsidP="0092220B">
      <w:pPr>
        <w:numPr>
          <w:ilvl w:val="0"/>
          <w:numId w:val="2"/>
        </w:numPr>
        <w:spacing w:after="200" w:line="360" w:lineRule="auto"/>
        <w:ind w:left="-567" w:right="-284"/>
        <w:jc w:val="center"/>
        <w:rPr>
          <w:b/>
          <w:sz w:val="20"/>
          <w:szCs w:val="20"/>
        </w:rPr>
      </w:pPr>
      <w:r w:rsidRPr="007E31DF">
        <w:rPr>
          <w:b/>
          <w:sz w:val="20"/>
          <w:szCs w:val="20"/>
        </w:rPr>
        <w:t>Промышленное производство</w:t>
      </w:r>
    </w:p>
    <w:p w:rsidR="0092220B" w:rsidRPr="007E31DF" w:rsidRDefault="0092220B" w:rsidP="0092220B">
      <w:pPr>
        <w:spacing w:line="360" w:lineRule="auto"/>
        <w:ind w:left="-567" w:right="-284"/>
        <w:rPr>
          <w:b/>
          <w:sz w:val="20"/>
          <w:szCs w:val="20"/>
        </w:rPr>
      </w:pPr>
    </w:p>
    <w:p w:rsidR="0092220B" w:rsidRPr="007E31DF" w:rsidRDefault="0092220B" w:rsidP="0092220B">
      <w:pPr>
        <w:spacing w:line="360" w:lineRule="auto"/>
        <w:ind w:left="-567" w:right="-284" w:firstLine="720"/>
        <w:jc w:val="both"/>
        <w:rPr>
          <w:sz w:val="20"/>
          <w:szCs w:val="20"/>
        </w:rPr>
      </w:pPr>
      <w:r w:rsidRPr="007E31DF">
        <w:rPr>
          <w:sz w:val="20"/>
          <w:szCs w:val="20"/>
        </w:rPr>
        <w:lastRenderedPageBreak/>
        <w:t>За 2022 год муниципальным образованием «Молчановский район» произведено промышленной продукции на сумму 374,2 млн. рублей, что на 19,2% меньше, чем в 2021 году. Снижение данного показателя связано со снижением объемов обработки древесины и производства изделий из дерева и пробки. Следует отметить, что данный показатель значительно отличается от представленного показателя в статистике в силу того, что расчет показателя в статистике взят по одной организации, а экспертная оценка проведена по полному кругу организаций.</w:t>
      </w:r>
    </w:p>
    <w:p w:rsidR="0092220B" w:rsidRPr="007E31DF" w:rsidRDefault="0092220B" w:rsidP="0092220B">
      <w:pPr>
        <w:spacing w:line="360" w:lineRule="auto"/>
        <w:ind w:left="-567" w:right="-284" w:firstLine="720"/>
        <w:jc w:val="both"/>
        <w:rPr>
          <w:sz w:val="20"/>
          <w:szCs w:val="20"/>
        </w:rPr>
      </w:pPr>
      <w:r w:rsidRPr="007E31DF">
        <w:rPr>
          <w:sz w:val="20"/>
          <w:szCs w:val="20"/>
        </w:rPr>
        <w:t xml:space="preserve">Наибольший удельный вес в промышленной продукции – обрабатывающие производства – 60,2%, обеспечение электроэнергией, газом и паром – 37,3%, водоснабжение –2,5%. </w:t>
      </w:r>
    </w:p>
    <w:p w:rsidR="0092220B" w:rsidRPr="007E31DF" w:rsidRDefault="0092220B" w:rsidP="0092220B">
      <w:pPr>
        <w:spacing w:line="360" w:lineRule="auto"/>
        <w:ind w:left="-567" w:right="-284" w:firstLine="720"/>
        <w:jc w:val="both"/>
        <w:rPr>
          <w:sz w:val="20"/>
          <w:szCs w:val="20"/>
        </w:rPr>
      </w:pPr>
      <w:r w:rsidRPr="007E31DF">
        <w:rPr>
          <w:sz w:val="20"/>
          <w:szCs w:val="20"/>
        </w:rPr>
        <w:t>В обрабатывающих производствах наибольшую долю составляет обработка древесины и производство изделий из дерева – 45,9%, производство пищевых продуктов – 51,2%, ремонт и монтаж машин и оборудования – 2,3% и прочие производства – 0,6%.</w:t>
      </w:r>
    </w:p>
    <w:p w:rsidR="0092220B" w:rsidRPr="007E31DF" w:rsidRDefault="0092220B" w:rsidP="0092220B">
      <w:pPr>
        <w:spacing w:line="360" w:lineRule="auto"/>
        <w:ind w:left="-567" w:right="-284" w:firstLine="720"/>
        <w:jc w:val="both"/>
        <w:rPr>
          <w:sz w:val="20"/>
          <w:szCs w:val="20"/>
        </w:rPr>
      </w:pPr>
      <w:r w:rsidRPr="007E31DF">
        <w:rPr>
          <w:sz w:val="20"/>
          <w:szCs w:val="20"/>
        </w:rPr>
        <w:t xml:space="preserve">К 2026 году прогнозируется рост объемов производства текстильных изделий, готовых металлических изделий. Это связано с расширением ассортимента оказываемых услуг, увеличением спроса на услуги (товары). </w:t>
      </w:r>
    </w:p>
    <w:p w:rsidR="0092220B" w:rsidRPr="007E31DF" w:rsidRDefault="0092220B" w:rsidP="0092220B">
      <w:pPr>
        <w:spacing w:line="360" w:lineRule="auto"/>
        <w:ind w:left="-567" w:right="-284" w:firstLine="720"/>
        <w:jc w:val="both"/>
        <w:rPr>
          <w:sz w:val="20"/>
          <w:szCs w:val="20"/>
        </w:rPr>
      </w:pPr>
      <w:r w:rsidRPr="007E31DF">
        <w:rPr>
          <w:sz w:val="20"/>
          <w:szCs w:val="20"/>
        </w:rPr>
        <w:t>В 2022 году были перенесены сроки газификации с 2024 года на 2022 год микрорайона «Нефтяников» с. Молчаново. В результате газопровод введен в эксплуатацию и идет подключение домовладений. В соответствии с пообъектным планом-графиком догазификации  осуществляется подключение домовладений к газу. Возможность подключения к сетям газоснабжения получили порядка 240 домовладений, 137 заявок подано от населения по подключению газа.</w:t>
      </w:r>
    </w:p>
    <w:p w:rsidR="0092220B" w:rsidRPr="007E31DF" w:rsidRDefault="0092220B" w:rsidP="0092220B">
      <w:pPr>
        <w:spacing w:line="360" w:lineRule="auto"/>
        <w:ind w:left="-567" w:right="-284" w:firstLine="720"/>
        <w:jc w:val="both"/>
        <w:rPr>
          <w:sz w:val="20"/>
          <w:szCs w:val="20"/>
        </w:rPr>
      </w:pPr>
      <w:r w:rsidRPr="007E31DF">
        <w:rPr>
          <w:sz w:val="20"/>
          <w:szCs w:val="20"/>
        </w:rPr>
        <w:t xml:space="preserve"> В 2023 году осуществляется строительство газораспределительных сетей в    с. Тунгусово. На 2024 год планируется догазификация с. Молчаново и с. Нарга - подано 446 заявок.</w:t>
      </w:r>
    </w:p>
    <w:p w:rsidR="0092220B" w:rsidRPr="007E31DF" w:rsidRDefault="0092220B" w:rsidP="0092220B">
      <w:pPr>
        <w:spacing w:line="360" w:lineRule="auto"/>
        <w:ind w:left="-567" w:right="-284" w:firstLine="720"/>
        <w:jc w:val="both"/>
        <w:rPr>
          <w:sz w:val="20"/>
          <w:szCs w:val="20"/>
        </w:rPr>
      </w:pPr>
      <w:r w:rsidRPr="007E31DF">
        <w:rPr>
          <w:sz w:val="20"/>
          <w:szCs w:val="20"/>
        </w:rPr>
        <w:t xml:space="preserve">Объем отгруженных товаров собственного производства, выполненных работ и услуг собственными силами в сфере производства мебели к 2026 году планируется увеличение в объемах от 0,5-0,9 млн. рублей. </w:t>
      </w:r>
    </w:p>
    <w:p w:rsidR="0092220B" w:rsidRPr="007E31DF" w:rsidRDefault="0092220B" w:rsidP="0092220B">
      <w:pPr>
        <w:tabs>
          <w:tab w:val="left" w:pos="709"/>
        </w:tabs>
        <w:spacing w:line="360" w:lineRule="auto"/>
        <w:ind w:left="-567" w:right="-284" w:firstLine="709"/>
        <w:jc w:val="both"/>
        <w:rPr>
          <w:sz w:val="20"/>
          <w:szCs w:val="20"/>
        </w:rPr>
      </w:pPr>
      <w:r w:rsidRPr="007E31DF">
        <w:rPr>
          <w:sz w:val="20"/>
          <w:szCs w:val="20"/>
        </w:rPr>
        <w:t>В 2024 – 2026 годы прогнозируется ежегодный рост объемов промышленного производства в диапазоне от 102,7% до 114,0% по трем вариантам прогноза.</w:t>
      </w:r>
    </w:p>
    <w:p w:rsidR="0092220B" w:rsidRPr="007E31DF" w:rsidRDefault="0092220B" w:rsidP="0092220B">
      <w:pPr>
        <w:tabs>
          <w:tab w:val="left" w:pos="709"/>
        </w:tabs>
        <w:spacing w:line="360" w:lineRule="auto"/>
        <w:ind w:left="-567" w:right="-284" w:firstLine="709"/>
        <w:jc w:val="both"/>
        <w:rPr>
          <w:sz w:val="20"/>
          <w:szCs w:val="20"/>
        </w:rPr>
      </w:pPr>
      <w:r w:rsidRPr="007E31DF">
        <w:rPr>
          <w:sz w:val="20"/>
          <w:szCs w:val="20"/>
        </w:rPr>
        <w:t>В целом, структура промышленного производства на протяжении последних лет остается неизменной, вследствие чего прогнозировать значительный рост производства на ближайшую перспективу возможно только при наличии масштабных промышленных инвестиционных проектов.</w:t>
      </w:r>
    </w:p>
    <w:p w:rsidR="0092220B" w:rsidRPr="007E31DF" w:rsidRDefault="0092220B" w:rsidP="0092220B">
      <w:pPr>
        <w:spacing w:line="360" w:lineRule="auto"/>
        <w:ind w:left="-567" w:right="-284" w:firstLine="709"/>
        <w:jc w:val="both"/>
        <w:rPr>
          <w:bCs/>
          <w:sz w:val="20"/>
          <w:szCs w:val="20"/>
        </w:rPr>
      </w:pPr>
      <w:r w:rsidRPr="007E31DF">
        <w:rPr>
          <w:bCs/>
          <w:sz w:val="20"/>
          <w:szCs w:val="20"/>
        </w:rPr>
        <w:t>Объем произведенной в «Обрабатывающих производствах» промышленной продукции к 2026 году ожидается в размере 255,5-260,8-268,0 млн. рублей, что на 37,2-42,5-49,7 млн. рублей больше, чем в 2023 году.</w:t>
      </w:r>
    </w:p>
    <w:p w:rsidR="0092220B" w:rsidRPr="007E31DF" w:rsidRDefault="0092220B" w:rsidP="0092220B">
      <w:pPr>
        <w:spacing w:line="360" w:lineRule="auto"/>
        <w:ind w:left="-567" w:right="-284" w:firstLine="709"/>
        <w:jc w:val="both"/>
        <w:rPr>
          <w:bCs/>
          <w:sz w:val="20"/>
          <w:szCs w:val="20"/>
        </w:rPr>
      </w:pPr>
      <w:r w:rsidRPr="007E31DF">
        <w:rPr>
          <w:bCs/>
          <w:sz w:val="20"/>
          <w:szCs w:val="20"/>
        </w:rPr>
        <w:t>Объем отгруженной промышленной продукции в сфере обеспечения электрической энергией, газом и паром; кондиционирования воздуха к 2026 году по оценке достигнет 172,3-176,7-188,6 млн. рублей по трем вариантам прогноза (ежегодные темпы роста в сопоставимых ценах от 102,8% до 105,6%), что на 32,6 – 37 – 48,9 млн. рублей больше, чем в 2022 году.</w:t>
      </w:r>
    </w:p>
    <w:p w:rsidR="0092220B" w:rsidRPr="007E31DF" w:rsidRDefault="0092220B" w:rsidP="0092220B">
      <w:pPr>
        <w:autoSpaceDE w:val="0"/>
        <w:autoSpaceDN w:val="0"/>
        <w:adjustRightInd w:val="0"/>
        <w:spacing w:line="360" w:lineRule="auto"/>
        <w:ind w:left="-567" w:right="-284" w:firstLine="709"/>
        <w:jc w:val="both"/>
        <w:rPr>
          <w:sz w:val="20"/>
          <w:szCs w:val="20"/>
        </w:rPr>
      </w:pPr>
      <w:r w:rsidRPr="007E31DF">
        <w:rPr>
          <w:sz w:val="20"/>
          <w:szCs w:val="20"/>
        </w:rPr>
        <w:t>По отрасли «Водоснабжение; водоотведение, организация сбора и утилизации отходов, деятельность по ликвидации загрязнений» объем отгруженной промышленной продукции к 2026 году увеличится на 1,6-5,8 млн. рублей к показателю 2022 года и составит по консервативному варианту 10,9 млн. рублей, по базовому – 13,3 млн. рублей, по целевому – 15,1 млн. рублей. Прогнозируемые темпы роста произведенной продукции в сопоставимых ценах по трем вариантам прогноза к 2026 году составят 98,8-105,8%.</w:t>
      </w:r>
    </w:p>
    <w:p w:rsidR="0092220B" w:rsidRPr="007E31DF" w:rsidRDefault="0092220B" w:rsidP="0092220B">
      <w:pPr>
        <w:autoSpaceDE w:val="0"/>
        <w:autoSpaceDN w:val="0"/>
        <w:adjustRightInd w:val="0"/>
        <w:spacing w:line="360" w:lineRule="auto"/>
        <w:ind w:left="-567" w:right="-284" w:firstLine="709"/>
        <w:jc w:val="both"/>
        <w:rPr>
          <w:sz w:val="20"/>
          <w:szCs w:val="20"/>
        </w:rPr>
      </w:pPr>
    </w:p>
    <w:p w:rsidR="0092220B" w:rsidRPr="007E31DF" w:rsidRDefault="0092220B" w:rsidP="0092220B">
      <w:pPr>
        <w:numPr>
          <w:ilvl w:val="0"/>
          <w:numId w:val="2"/>
        </w:numPr>
        <w:spacing w:after="200" w:line="360" w:lineRule="auto"/>
        <w:ind w:left="-567" w:right="-284"/>
        <w:jc w:val="center"/>
        <w:rPr>
          <w:rFonts w:eastAsia="Calibri"/>
          <w:b/>
          <w:sz w:val="20"/>
          <w:szCs w:val="20"/>
        </w:rPr>
      </w:pPr>
      <w:r w:rsidRPr="007E31DF">
        <w:rPr>
          <w:rFonts w:eastAsia="Calibri"/>
          <w:b/>
          <w:sz w:val="20"/>
          <w:szCs w:val="20"/>
        </w:rPr>
        <w:t>Сельское хозяйство</w:t>
      </w:r>
    </w:p>
    <w:p w:rsidR="0092220B" w:rsidRPr="007E31DF" w:rsidRDefault="0092220B" w:rsidP="0092220B">
      <w:pPr>
        <w:spacing w:line="360" w:lineRule="auto"/>
        <w:ind w:left="-567" w:right="-284"/>
        <w:rPr>
          <w:rFonts w:eastAsia="Calibri"/>
          <w:b/>
          <w:sz w:val="20"/>
          <w:szCs w:val="20"/>
        </w:rPr>
      </w:pPr>
    </w:p>
    <w:p w:rsidR="0092220B" w:rsidRPr="007E31DF" w:rsidRDefault="0092220B" w:rsidP="0092220B">
      <w:pPr>
        <w:spacing w:line="360" w:lineRule="auto"/>
        <w:ind w:left="-567" w:right="-284" w:firstLine="709"/>
        <w:jc w:val="both"/>
        <w:rPr>
          <w:sz w:val="20"/>
          <w:szCs w:val="20"/>
        </w:rPr>
      </w:pPr>
      <w:r w:rsidRPr="007E31DF">
        <w:rPr>
          <w:sz w:val="20"/>
          <w:szCs w:val="20"/>
        </w:rPr>
        <w:t>Важную роль в социально-экономическом развитии Молчановского района имеет агропромышленный комплекс, с помощью которого также решаются проблемы комплексного развития сельских территорий.</w:t>
      </w:r>
    </w:p>
    <w:p w:rsidR="0092220B" w:rsidRPr="007E31DF" w:rsidRDefault="0092220B" w:rsidP="0092220B">
      <w:pPr>
        <w:spacing w:line="360" w:lineRule="auto"/>
        <w:ind w:left="-567" w:right="-284" w:firstLine="709"/>
        <w:jc w:val="both"/>
        <w:rPr>
          <w:sz w:val="20"/>
          <w:szCs w:val="20"/>
          <w:highlight w:val="yellow"/>
        </w:rPr>
      </w:pPr>
      <w:r w:rsidRPr="007E31DF">
        <w:rPr>
          <w:sz w:val="20"/>
          <w:szCs w:val="20"/>
        </w:rPr>
        <w:lastRenderedPageBreak/>
        <w:t>Общий объем производства сельскохозяйственной продукции по экспертной оценке в отчетном периоде составил 426,9 млн. рублей, снижение по сравнению с 2021 годом на 8,7%. Снижение показателя связано с прекращением деятельности отдельными крестьянскими (фермерскими) хозяйствами.</w:t>
      </w:r>
    </w:p>
    <w:p w:rsidR="0092220B" w:rsidRPr="007E31DF" w:rsidRDefault="0092220B" w:rsidP="0092220B">
      <w:pPr>
        <w:spacing w:line="360" w:lineRule="auto"/>
        <w:ind w:left="-567" w:right="-284" w:firstLine="709"/>
        <w:jc w:val="both"/>
        <w:rPr>
          <w:sz w:val="20"/>
          <w:szCs w:val="20"/>
        </w:rPr>
      </w:pPr>
      <w:r w:rsidRPr="007E31DF">
        <w:rPr>
          <w:sz w:val="20"/>
          <w:szCs w:val="20"/>
        </w:rPr>
        <w:t>Производство важнейших видов продукции в натуральном выражении в 2022 году:</w:t>
      </w:r>
    </w:p>
    <w:p w:rsidR="0092220B" w:rsidRPr="007E31DF" w:rsidRDefault="0092220B" w:rsidP="0092220B">
      <w:pPr>
        <w:spacing w:line="360" w:lineRule="auto"/>
        <w:ind w:left="-567" w:right="-284" w:firstLine="709"/>
        <w:jc w:val="both"/>
        <w:rPr>
          <w:sz w:val="20"/>
          <w:szCs w:val="20"/>
        </w:rPr>
      </w:pPr>
      <w:r w:rsidRPr="007E31DF">
        <w:rPr>
          <w:sz w:val="20"/>
          <w:szCs w:val="20"/>
        </w:rPr>
        <w:t>– убой скота и птицы 0,6 тыс. тонн, что ниже показателя 2021 года на 14,3%;</w:t>
      </w:r>
    </w:p>
    <w:p w:rsidR="0092220B" w:rsidRPr="007E31DF" w:rsidRDefault="0092220B" w:rsidP="0092220B">
      <w:pPr>
        <w:spacing w:line="360" w:lineRule="auto"/>
        <w:ind w:left="-567" w:right="-284" w:firstLine="709"/>
        <w:jc w:val="both"/>
        <w:rPr>
          <w:sz w:val="20"/>
          <w:szCs w:val="20"/>
        </w:rPr>
      </w:pPr>
      <w:r w:rsidRPr="007E31DF">
        <w:rPr>
          <w:sz w:val="20"/>
          <w:szCs w:val="20"/>
        </w:rPr>
        <w:t>– валовый сбор зерна (в весе после доработки) 3,1 тыс. тонн, что больше, чем в 2021 году на 34,8%;</w:t>
      </w:r>
    </w:p>
    <w:p w:rsidR="0092220B" w:rsidRPr="007E31DF" w:rsidRDefault="0092220B" w:rsidP="0092220B">
      <w:pPr>
        <w:spacing w:line="360" w:lineRule="auto"/>
        <w:ind w:left="-567" w:right="-284" w:firstLine="709"/>
        <w:jc w:val="both"/>
        <w:rPr>
          <w:sz w:val="20"/>
          <w:szCs w:val="20"/>
        </w:rPr>
      </w:pPr>
      <w:r w:rsidRPr="007E31DF">
        <w:rPr>
          <w:sz w:val="20"/>
          <w:szCs w:val="20"/>
        </w:rPr>
        <w:t>– валовый сбор картофеля 3,1 тыс. тонн, что больше, чем в 2021 году на 10,7%;</w:t>
      </w:r>
    </w:p>
    <w:p w:rsidR="0092220B" w:rsidRPr="007E31DF" w:rsidRDefault="0092220B" w:rsidP="0092220B">
      <w:pPr>
        <w:spacing w:line="360" w:lineRule="auto"/>
        <w:ind w:left="-567" w:right="-284" w:firstLine="709"/>
        <w:jc w:val="both"/>
        <w:rPr>
          <w:sz w:val="20"/>
          <w:szCs w:val="20"/>
        </w:rPr>
      </w:pPr>
      <w:r w:rsidRPr="007E31DF">
        <w:rPr>
          <w:sz w:val="20"/>
          <w:szCs w:val="20"/>
        </w:rPr>
        <w:t>– валовый сбор овощей 0,9 тыс. тонн, что ниже показателя 2021 года на 10%;</w:t>
      </w:r>
    </w:p>
    <w:p w:rsidR="0092220B" w:rsidRPr="007E31DF" w:rsidRDefault="0092220B" w:rsidP="0092220B">
      <w:pPr>
        <w:spacing w:line="360" w:lineRule="auto"/>
        <w:ind w:left="-567" w:right="-284" w:firstLine="709"/>
        <w:jc w:val="both"/>
        <w:rPr>
          <w:sz w:val="20"/>
          <w:szCs w:val="20"/>
        </w:rPr>
      </w:pPr>
      <w:r w:rsidRPr="007E31DF">
        <w:rPr>
          <w:sz w:val="20"/>
          <w:szCs w:val="20"/>
        </w:rPr>
        <w:t>– молоко 2,2 тыс. тонн, что меньше, чем в 2021 году на 35,3%;</w:t>
      </w:r>
    </w:p>
    <w:p w:rsidR="0092220B" w:rsidRPr="007E31DF" w:rsidRDefault="0092220B" w:rsidP="0092220B">
      <w:pPr>
        <w:spacing w:line="360" w:lineRule="auto"/>
        <w:ind w:left="-567" w:right="-284" w:firstLine="709"/>
        <w:jc w:val="both"/>
        <w:rPr>
          <w:sz w:val="20"/>
          <w:szCs w:val="20"/>
        </w:rPr>
      </w:pPr>
      <w:r w:rsidRPr="007E31DF">
        <w:rPr>
          <w:sz w:val="20"/>
          <w:szCs w:val="20"/>
        </w:rPr>
        <w:t>– яйца 0,55 млн. штук, что меньше чем в 2021 году на 9,8%.</w:t>
      </w:r>
    </w:p>
    <w:p w:rsidR="0092220B" w:rsidRPr="007E31DF" w:rsidRDefault="0092220B" w:rsidP="0092220B">
      <w:pPr>
        <w:spacing w:line="360" w:lineRule="auto"/>
        <w:ind w:left="-567" w:right="-284" w:firstLine="709"/>
        <w:jc w:val="both"/>
        <w:rPr>
          <w:sz w:val="20"/>
          <w:szCs w:val="20"/>
        </w:rPr>
      </w:pPr>
      <w:r w:rsidRPr="007E31DF">
        <w:rPr>
          <w:sz w:val="20"/>
          <w:szCs w:val="20"/>
        </w:rPr>
        <w:t>Поголовье крупного рогатого скота в целом по району на 01.01.2023 года уменьшилось по сравнению с аналогичным периодом 2021 года на 2,1% и составило 1867 голов, в том числе поголовье коров составило 875 голов и снизилось на 11,4%, поголовье свиней снизилось на 12,4% и составило 467 голов, поголовье овец и коз увеличилось на 24,7% и составило 505 голов, поголовье птицы увеличилось на 6,6% и составило 3986 голов.</w:t>
      </w:r>
    </w:p>
    <w:p w:rsidR="0092220B" w:rsidRPr="007E31DF" w:rsidRDefault="0092220B" w:rsidP="0092220B">
      <w:pPr>
        <w:spacing w:line="360" w:lineRule="auto"/>
        <w:ind w:left="-567" w:right="-284" w:firstLine="709"/>
        <w:jc w:val="both"/>
        <w:rPr>
          <w:sz w:val="20"/>
          <w:szCs w:val="20"/>
        </w:rPr>
      </w:pPr>
      <w:r w:rsidRPr="007E31DF">
        <w:rPr>
          <w:sz w:val="20"/>
          <w:szCs w:val="20"/>
        </w:rPr>
        <w:t>В 2022 году в бюджете муниципального образования «Молчановский район» были предусмотрены денежные средства на реализацию мероприятия по возмещению части затрат гражданам, ведущим личное подсобное хозяйство, на содержание 2-х коров молочного направления. За предоставлением субсидии обратились 15 граждан, ведущих ЛПХ, сумма субсидии составила 60 тыс. рублей.</w:t>
      </w:r>
    </w:p>
    <w:p w:rsidR="0092220B" w:rsidRPr="007E31DF" w:rsidRDefault="0092220B" w:rsidP="0092220B">
      <w:pPr>
        <w:spacing w:line="360" w:lineRule="auto"/>
        <w:ind w:left="-567" w:right="-284" w:firstLine="720"/>
        <w:jc w:val="both"/>
        <w:rPr>
          <w:sz w:val="20"/>
          <w:szCs w:val="20"/>
        </w:rPr>
      </w:pPr>
      <w:r w:rsidRPr="007E31DF">
        <w:rPr>
          <w:sz w:val="20"/>
          <w:szCs w:val="20"/>
        </w:rPr>
        <w:t xml:space="preserve">Из средств федерального и областного бюджетов предоставлены субсидии на поддержку малых форм хозяйствования в размере 5,8 млн. рублей из них: на содержание коров КФХ и ЛПХ - 1,4 млн. рублей, техоснащение ЛПХ и КФХ - 261,2 тыс. рублей, осеменение коров в ЛПХ и КФХ района - 334,7 тыс. рублей, повышение продуктивности в молочном скотоводстве - 814,7 тыс. рублей, субсидии на приобретение семян в районы Крайнего Севера - 2,4 млн. рублей, </w:t>
      </w:r>
      <w:r w:rsidRPr="007E31DF">
        <w:rPr>
          <w:color w:val="000000"/>
          <w:sz w:val="20"/>
          <w:szCs w:val="20"/>
        </w:rPr>
        <w:t>на возмещение части затрат на проведение комплексных агротехнологических работ - 259,5 тыс. рублей</w:t>
      </w:r>
      <w:r w:rsidRPr="007E31DF">
        <w:rPr>
          <w:sz w:val="20"/>
          <w:szCs w:val="20"/>
        </w:rPr>
        <w:t>, на компенсацию производства и реализацию хлебобулочных изделий 180,3 тыс. рублей.</w:t>
      </w:r>
    </w:p>
    <w:p w:rsidR="0092220B" w:rsidRPr="007E31DF" w:rsidRDefault="0092220B" w:rsidP="0092220B">
      <w:pPr>
        <w:spacing w:line="360" w:lineRule="auto"/>
        <w:ind w:left="-567" w:right="-284" w:firstLine="720"/>
        <w:jc w:val="both"/>
        <w:rPr>
          <w:sz w:val="20"/>
          <w:szCs w:val="20"/>
        </w:rPr>
      </w:pPr>
      <w:r w:rsidRPr="007E31DF">
        <w:rPr>
          <w:sz w:val="20"/>
          <w:szCs w:val="20"/>
        </w:rPr>
        <w:t>В итоге 72 ЛПХ и 5 КФХ получили государственную поддержку.</w:t>
      </w:r>
    </w:p>
    <w:p w:rsidR="0092220B" w:rsidRPr="007E31DF" w:rsidRDefault="0092220B" w:rsidP="0092220B">
      <w:pPr>
        <w:spacing w:line="360" w:lineRule="auto"/>
        <w:ind w:left="-567" w:right="-284" w:firstLine="709"/>
        <w:jc w:val="both"/>
        <w:rPr>
          <w:sz w:val="20"/>
          <w:szCs w:val="20"/>
        </w:rPr>
      </w:pPr>
      <w:r w:rsidRPr="007E31DF">
        <w:rPr>
          <w:sz w:val="20"/>
          <w:szCs w:val="20"/>
        </w:rPr>
        <w:t xml:space="preserve">В течение 2022 года на территории с. Молчаново было организовано и проведено 7 ярмарок «Выходного дня». </w:t>
      </w:r>
    </w:p>
    <w:p w:rsidR="0092220B" w:rsidRPr="007E31DF" w:rsidRDefault="0092220B" w:rsidP="0092220B">
      <w:pPr>
        <w:spacing w:line="360" w:lineRule="auto"/>
        <w:ind w:left="-567" w:right="-284" w:firstLine="720"/>
        <w:jc w:val="both"/>
        <w:rPr>
          <w:rFonts w:eastAsia="Calibri"/>
          <w:sz w:val="20"/>
          <w:szCs w:val="20"/>
        </w:rPr>
      </w:pPr>
      <w:r w:rsidRPr="007E31DF">
        <w:rPr>
          <w:rFonts w:eastAsia="Calibri"/>
          <w:sz w:val="20"/>
          <w:szCs w:val="20"/>
        </w:rPr>
        <w:t>Основные направления развития сельского хозяйства Молчановского района сформированы с учетом реализуемых в настоящее время и планируемых к реализации в прогнозном периоде инвестиционных проектов в агропромышленном комплексе, исходя из существующих мер государственной поддержки сельскохозяйственной отрасли, включая грантовую поддержку начинающих фермеров и семейных животноводческих ферм, в рамках действующих региональных государственных программ.</w:t>
      </w:r>
    </w:p>
    <w:p w:rsidR="0092220B" w:rsidRPr="007E31DF" w:rsidRDefault="0092220B" w:rsidP="0092220B">
      <w:pPr>
        <w:spacing w:line="360" w:lineRule="auto"/>
        <w:ind w:left="-567" w:right="-284" w:firstLine="720"/>
        <w:jc w:val="both"/>
        <w:rPr>
          <w:sz w:val="20"/>
          <w:szCs w:val="20"/>
        </w:rPr>
      </w:pPr>
      <w:r w:rsidRPr="007E31DF">
        <w:rPr>
          <w:sz w:val="20"/>
          <w:szCs w:val="20"/>
        </w:rPr>
        <w:t>В прогнозном периоде объем продукции сельского хозяйства по консервативному варианту прогноза в 2026 году составит 482,2 млн. рублей, по базовому варианту 512 млн. рублей и целевому – 517,6 млн. рублей.</w:t>
      </w:r>
    </w:p>
    <w:p w:rsidR="0092220B" w:rsidRPr="007E31DF" w:rsidRDefault="0092220B" w:rsidP="0092220B">
      <w:pPr>
        <w:tabs>
          <w:tab w:val="left" w:pos="720"/>
        </w:tabs>
        <w:spacing w:line="360" w:lineRule="auto"/>
        <w:ind w:right="-284"/>
        <w:rPr>
          <w:bCs/>
          <w:color w:val="526814"/>
          <w:sz w:val="20"/>
          <w:szCs w:val="20"/>
        </w:rPr>
      </w:pPr>
    </w:p>
    <w:p w:rsidR="0092220B" w:rsidRPr="007E31DF" w:rsidRDefault="0092220B" w:rsidP="0092220B">
      <w:pPr>
        <w:numPr>
          <w:ilvl w:val="0"/>
          <w:numId w:val="2"/>
        </w:numPr>
        <w:tabs>
          <w:tab w:val="left" w:pos="720"/>
        </w:tabs>
        <w:spacing w:after="200" w:line="360" w:lineRule="auto"/>
        <w:ind w:left="-567" w:right="-284"/>
        <w:jc w:val="center"/>
        <w:rPr>
          <w:b/>
          <w:sz w:val="20"/>
          <w:szCs w:val="20"/>
        </w:rPr>
      </w:pPr>
      <w:r w:rsidRPr="007E31DF">
        <w:rPr>
          <w:b/>
          <w:sz w:val="20"/>
          <w:szCs w:val="20"/>
        </w:rPr>
        <w:t>Транспорт</w:t>
      </w:r>
    </w:p>
    <w:p w:rsidR="0092220B" w:rsidRPr="007E31DF" w:rsidRDefault="0092220B" w:rsidP="0092220B">
      <w:pPr>
        <w:tabs>
          <w:tab w:val="left" w:pos="720"/>
        </w:tabs>
        <w:spacing w:line="360" w:lineRule="auto"/>
        <w:ind w:left="-567" w:right="-284"/>
        <w:rPr>
          <w:b/>
          <w:sz w:val="20"/>
          <w:szCs w:val="20"/>
        </w:rPr>
      </w:pPr>
    </w:p>
    <w:p w:rsidR="0092220B" w:rsidRPr="007E31DF" w:rsidRDefault="0092220B" w:rsidP="0092220B">
      <w:pPr>
        <w:tabs>
          <w:tab w:val="left" w:pos="720"/>
        </w:tabs>
        <w:spacing w:line="360" w:lineRule="auto"/>
        <w:ind w:left="-567" w:right="-284" w:firstLine="709"/>
        <w:jc w:val="both"/>
        <w:rPr>
          <w:sz w:val="20"/>
          <w:szCs w:val="20"/>
        </w:rPr>
      </w:pPr>
      <w:r w:rsidRPr="007E31DF">
        <w:rPr>
          <w:sz w:val="20"/>
          <w:szCs w:val="20"/>
        </w:rPr>
        <w:t xml:space="preserve">На территории района и до областного центра (г. Томск) существует регулярное пассажирское сообщение. Кроме того, имеется возможность воспользоваться услугами такси. </w:t>
      </w:r>
    </w:p>
    <w:p w:rsidR="0092220B" w:rsidRPr="007E31DF" w:rsidRDefault="0092220B" w:rsidP="0092220B">
      <w:pPr>
        <w:spacing w:line="360" w:lineRule="auto"/>
        <w:ind w:left="-567" w:right="-284" w:firstLine="709"/>
        <w:jc w:val="both"/>
        <w:rPr>
          <w:sz w:val="20"/>
          <w:szCs w:val="20"/>
        </w:rPr>
      </w:pPr>
      <w:r w:rsidRPr="007E31DF">
        <w:rPr>
          <w:sz w:val="20"/>
          <w:szCs w:val="20"/>
        </w:rPr>
        <w:t xml:space="preserve">В период весенне – осенней распутицы не имеют постоянного транспортного сообщения населенные пункты: с. Могочино, с. Игреково, с. Сулзат, с. Суйга. Имеется паромная переправа «с. Нарга – с. Могочино», действующая в период от ледохода до ледостава. В зимний период действует ледовая переправа «с. Нарга –   с. Могочино». </w:t>
      </w:r>
    </w:p>
    <w:p w:rsidR="0092220B" w:rsidRPr="007E31DF" w:rsidRDefault="0092220B" w:rsidP="0092220B">
      <w:pPr>
        <w:tabs>
          <w:tab w:val="left" w:pos="720"/>
        </w:tabs>
        <w:spacing w:line="360" w:lineRule="auto"/>
        <w:ind w:left="-567" w:right="-284" w:firstLine="709"/>
        <w:jc w:val="both"/>
        <w:rPr>
          <w:sz w:val="20"/>
          <w:szCs w:val="20"/>
        </w:rPr>
      </w:pPr>
      <w:r w:rsidRPr="007E31DF">
        <w:rPr>
          <w:sz w:val="20"/>
          <w:szCs w:val="20"/>
        </w:rPr>
        <w:lastRenderedPageBreak/>
        <w:t>Не имеют регулярного пассажирского сообщения: д. Нижняя Фёдоровка,        д. Алексеевка, д. Новая Тювинка, д. Князевка, д. Нефтебаза. Доля населения, проживающего в населенных пунктах, не имеющих регулярного сообщения с районным центром, в общей численности населения района составила 1,04%.</w:t>
      </w:r>
    </w:p>
    <w:p w:rsidR="0092220B" w:rsidRPr="007E31DF" w:rsidRDefault="0092220B" w:rsidP="0092220B">
      <w:pPr>
        <w:tabs>
          <w:tab w:val="left" w:pos="720"/>
        </w:tabs>
        <w:spacing w:line="360" w:lineRule="auto"/>
        <w:ind w:left="-567" w:right="-284" w:firstLine="720"/>
        <w:jc w:val="both"/>
        <w:rPr>
          <w:sz w:val="20"/>
          <w:szCs w:val="20"/>
        </w:rPr>
      </w:pPr>
      <w:r w:rsidRPr="007E31DF">
        <w:rPr>
          <w:sz w:val="20"/>
          <w:szCs w:val="20"/>
        </w:rPr>
        <w:t xml:space="preserve">Протяженность дорог областного и местного значения – 441,4 км, в т. ч. с твердым покрытием – 146,5 км. Показатель протяженности дорог с твердым покрытием по отношению к предшествующему году увеличился на 7,7 км или на 5,5%. По состоянию на 01.01.2023 года муниципальные дороги в общей протяженности дорог составили 214,2 км или 48,5%, дороги регионального значения – 62,5 км. </w:t>
      </w:r>
    </w:p>
    <w:p w:rsidR="0092220B" w:rsidRPr="007E31DF" w:rsidRDefault="0092220B" w:rsidP="0092220B">
      <w:pPr>
        <w:tabs>
          <w:tab w:val="left" w:pos="720"/>
        </w:tabs>
        <w:spacing w:line="360" w:lineRule="auto"/>
        <w:ind w:left="-567" w:right="-284" w:firstLine="720"/>
        <w:jc w:val="both"/>
        <w:rPr>
          <w:sz w:val="20"/>
          <w:szCs w:val="20"/>
        </w:rPr>
      </w:pPr>
      <w:r w:rsidRPr="007E31DF">
        <w:rPr>
          <w:sz w:val="20"/>
          <w:szCs w:val="20"/>
        </w:rPr>
        <w:t>Содержанием и обслуживанием автомобильных дорог общего пользования района занимается ФЛ ГУП ТО «Областное ДРСУ» с. Кривошеино.</w:t>
      </w:r>
    </w:p>
    <w:p w:rsidR="0092220B" w:rsidRPr="007E31DF" w:rsidRDefault="0092220B" w:rsidP="0092220B">
      <w:pPr>
        <w:spacing w:line="360" w:lineRule="auto"/>
        <w:ind w:left="-567" w:right="-284" w:firstLine="720"/>
        <w:jc w:val="both"/>
        <w:rPr>
          <w:sz w:val="20"/>
          <w:szCs w:val="20"/>
        </w:rPr>
      </w:pPr>
      <w:r w:rsidRPr="007E31DF">
        <w:rPr>
          <w:sz w:val="20"/>
          <w:szCs w:val="20"/>
        </w:rPr>
        <w:t>На капитальный ремонт и ремонт автомобильных дорог общего пользования местного значения в границах муниципальных районов в 2022 году израсходовано 10,2 млн. рублей. Отремонтировано 2,5 км автомобильных дорог общего пользования.</w:t>
      </w:r>
    </w:p>
    <w:p w:rsidR="0092220B" w:rsidRPr="007E31DF" w:rsidRDefault="0092220B" w:rsidP="0092220B">
      <w:pPr>
        <w:spacing w:line="360" w:lineRule="auto"/>
        <w:ind w:left="-567" w:right="-284" w:firstLine="720"/>
        <w:jc w:val="both"/>
        <w:rPr>
          <w:bCs/>
          <w:sz w:val="20"/>
          <w:szCs w:val="20"/>
        </w:rPr>
      </w:pPr>
      <w:r w:rsidRPr="007E31DF">
        <w:rPr>
          <w:bCs/>
          <w:sz w:val="20"/>
          <w:szCs w:val="20"/>
        </w:rPr>
        <w:t>К 2026 году протяженность автомобильных дорог общего пользования с твердым покрытием ожидается на уровне 152,4-153,4-154,2 км по трем вариантам прогноза, по сравнению с 2022 годом прирост составит 4,0-4,7-5,3% по трем вариантам прогноза.</w:t>
      </w:r>
    </w:p>
    <w:p w:rsidR="0092220B" w:rsidRPr="007E31DF" w:rsidRDefault="0092220B" w:rsidP="0092220B">
      <w:pPr>
        <w:spacing w:line="360" w:lineRule="auto"/>
        <w:ind w:left="-567" w:right="-284"/>
        <w:rPr>
          <w:b/>
          <w:sz w:val="20"/>
          <w:szCs w:val="20"/>
        </w:rPr>
      </w:pPr>
    </w:p>
    <w:p w:rsidR="0092220B" w:rsidRPr="007E31DF" w:rsidRDefault="0092220B" w:rsidP="0092220B">
      <w:pPr>
        <w:numPr>
          <w:ilvl w:val="0"/>
          <w:numId w:val="2"/>
        </w:numPr>
        <w:spacing w:after="200" w:line="360" w:lineRule="auto"/>
        <w:ind w:left="-567" w:right="-284"/>
        <w:jc w:val="center"/>
        <w:rPr>
          <w:b/>
          <w:sz w:val="20"/>
          <w:szCs w:val="20"/>
        </w:rPr>
      </w:pPr>
      <w:r w:rsidRPr="007E31DF">
        <w:rPr>
          <w:b/>
          <w:sz w:val="20"/>
          <w:szCs w:val="20"/>
        </w:rPr>
        <w:t>Строительство</w:t>
      </w:r>
    </w:p>
    <w:p w:rsidR="0092220B" w:rsidRPr="007E31DF" w:rsidRDefault="0092220B" w:rsidP="0092220B">
      <w:pPr>
        <w:spacing w:line="360" w:lineRule="auto"/>
        <w:ind w:left="-567" w:right="-284"/>
        <w:rPr>
          <w:b/>
          <w:sz w:val="20"/>
          <w:szCs w:val="20"/>
        </w:rPr>
      </w:pPr>
    </w:p>
    <w:p w:rsidR="0092220B" w:rsidRPr="007E31DF" w:rsidRDefault="0092220B" w:rsidP="0092220B">
      <w:pPr>
        <w:spacing w:line="360" w:lineRule="auto"/>
        <w:ind w:left="-567" w:right="-284" w:firstLine="709"/>
        <w:jc w:val="both"/>
        <w:rPr>
          <w:sz w:val="20"/>
          <w:szCs w:val="20"/>
        </w:rPr>
      </w:pPr>
      <w:r w:rsidRPr="007E31DF">
        <w:rPr>
          <w:sz w:val="20"/>
          <w:szCs w:val="20"/>
        </w:rPr>
        <w:t>Объем работ, выполненных по виду экономической деятельности «Строительство» в 2022 году составил 189,7 млн. рублей, снижение по сравнению с 2021 годом составило 0,5%.</w:t>
      </w:r>
    </w:p>
    <w:p w:rsidR="0092220B" w:rsidRPr="007E31DF" w:rsidRDefault="0092220B" w:rsidP="0092220B">
      <w:pPr>
        <w:spacing w:line="360" w:lineRule="auto"/>
        <w:ind w:left="-567" w:right="-284" w:firstLine="709"/>
        <w:jc w:val="both"/>
        <w:rPr>
          <w:sz w:val="20"/>
          <w:szCs w:val="20"/>
        </w:rPr>
      </w:pPr>
      <w:r w:rsidRPr="007E31DF">
        <w:rPr>
          <w:sz w:val="20"/>
          <w:szCs w:val="20"/>
        </w:rPr>
        <w:t>Жилищное строительство составляет 71,5 млн. рублей или 37,7%.</w:t>
      </w:r>
      <w:r w:rsidRPr="007E31DF">
        <w:rPr>
          <w:color w:val="000000"/>
          <w:sz w:val="20"/>
          <w:szCs w:val="20"/>
        </w:rPr>
        <w:t xml:space="preserve"> </w:t>
      </w:r>
      <w:r w:rsidRPr="007E31DF">
        <w:rPr>
          <w:sz w:val="20"/>
          <w:szCs w:val="20"/>
        </w:rPr>
        <w:t xml:space="preserve">Ввод жилья по итогам 2022 года составил 1537 кв.м. </w:t>
      </w:r>
    </w:p>
    <w:p w:rsidR="0092220B" w:rsidRPr="007E31DF" w:rsidRDefault="0092220B" w:rsidP="0092220B">
      <w:pPr>
        <w:spacing w:line="360" w:lineRule="auto"/>
        <w:ind w:left="-567" w:right="-284" w:firstLine="709"/>
        <w:jc w:val="both"/>
        <w:rPr>
          <w:color w:val="000000"/>
          <w:sz w:val="20"/>
          <w:szCs w:val="20"/>
        </w:rPr>
      </w:pPr>
      <w:r w:rsidRPr="007E31DF">
        <w:rPr>
          <w:sz w:val="20"/>
          <w:szCs w:val="20"/>
        </w:rPr>
        <w:t>В рамках национального проекта «Демография» завершено строительство физкультурно-оздоровительного комплекса.</w:t>
      </w:r>
    </w:p>
    <w:p w:rsidR="0092220B" w:rsidRPr="007E31DF" w:rsidRDefault="0092220B" w:rsidP="0092220B">
      <w:pPr>
        <w:spacing w:line="360" w:lineRule="auto"/>
        <w:ind w:left="-567" w:right="-284" w:firstLine="709"/>
        <w:jc w:val="both"/>
        <w:rPr>
          <w:bCs/>
          <w:sz w:val="20"/>
          <w:szCs w:val="20"/>
        </w:rPr>
      </w:pPr>
      <w:r w:rsidRPr="007E31DF">
        <w:rPr>
          <w:bCs/>
          <w:sz w:val="20"/>
          <w:szCs w:val="20"/>
        </w:rPr>
        <w:t>В рамках участия в государственной программе Российской Федерации «Комплексное развитие сельских территорий» 3 семьи района получили свидетельства о предоставлении социальных выплат на общую сумму 3,0 млн. рублей.</w:t>
      </w:r>
    </w:p>
    <w:p w:rsidR="0092220B" w:rsidRPr="007E31DF" w:rsidRDefault="0092220B" w:rsidP="0092220B">
      <w:pPr>
        <w:spacing w:line="360" w:lineRule="auto"/>
        <w:ind w:left="-567" w:right="-284" w:firstLine="709"/>
        <w:jc w:val="both"/>
        <w:rPr>
          <w:bCs/>
          <w:sz w:val="20"/>
          <w:szCs w:val="20"/>
        </w:rPr>
      </w:pPr>
      <w:r w:rsidRPr="007E31DF">
        <w:rPr>
          <w:bCs/>
          <w:sz w:val="20"/>
          <w:szCs w:val="20"/>
        </w:rPr>
        <w:t>В рамках участия в программе поддержки молодых семей выдано 1 свидетельство молодой семье на сумму 873,4 тыс. рублей.</w:t>
      </w:r>
    </w:p>
    <w:p w:rsidR="0092220B" w:rsidRPr="007E31DF" w:rsidRDefault="0092220B" w:rsidP="0092220B">
      <w:pPr>
        <w:spacing w:line="360" w:lineRule="auto"/>
        <w:ind w:left="-567" w:right="-284" w:firstLine="709"/>
        <w:jc w:val="both"/>
        <w:rPr>
          <w:bCs/>
          <w:sz w:val="20"/>
          <w:szCs w:val="20"/>
        </w:rPr>
      </w:pPr>
      <w:r w:rsidRPr="007E31DF">
        <w:rPr>
          <w:bCs/>
          <w:sz w:val="20"/>
          <w:szCs w:val="20"/>
        </w:rPr>
        <w:t>В целях переселения граждан из районов Крайнего Севера и приравненных к ним местностей выдано 7 жилищных сертификатов на сумму 20,8 млн. рублей (средства федерального бюджета).</w:t>
      </w:r>
    </w:p>
    <w:p w:rsidR="0092220B" w:rsidRPr="007E31DF" w:rsidRDefault="0092220B" w:rsidP="0092220B">
      <w:pPr>
        <w:spacing w:line="360" w:lineRule="auto"/>
        <w:ind w:left="-567" w:right="-284" w:firstLine="709"/>
        <w:jc w:val="both"/>
        <w:rPr>
          <w:sz w:val="20"/>
          <w:szCs w:val="20"/>
        </w:rPr>
      </w:pPr>
      <w:r w:rsidRPr="007E31DF">
        <w:rPr>
          <w:sz w:val="20"/>
          <w:szCs w:val="20"/>
        </w:rPr>
        <w:t xml:space="preserve">Объем работ, выполненных по виду экономической деятельности «Строительство» к 2026 году составит 212,8-216,2-224,4 млн. рублей по трем вариантам прогноза. </w:t>
      </w:r>
    </w:p>
    <w:p w:rsidR="0092220B" w:rsidRPr="007E31DF" w:rsidRDefault="0092220B" w:rsidP="0092220B">
      <w:pPr>
        <w:spacing w:line="360" w:lineRule="auto"/>
        <w:ind w:left="-567" w:right="-284" w:firstLine="567"/>
        <w:jc w:val="center"/>
        <w:rPr>
          <w:b/>
          <w:sz w:val="20"/>
          <w:szCs w:val="20"/>
        </w:rPr>
      </w:pPr>
    </w:p>
    <w:p w:rsidR="0092220B" w:rsidRPr="007E31DF" w:rsidRDefault="0092220B" w:rsidP="0092220B">
      <w:pPr>
        <w:numPr>
          <w:ilvl w:val="0"/>
          <w:numId w:val="2"/>
        </w:numPr>
        <w:spacing w:after="200" w:line="360" w:lineRule="auto"/>
        <w:ind w:left="-567" w:right="-284"/>
        <w:jc w:val="center"/>
        <w:rPr>
          <w:b/>
          <w:sz w:val="20"/>
          <w:szCs w:val="20"/>
        </w:rPr>
      </w:pPr>
      <w:r w:rsidRPr="007E31DF">
        <w:rPr>
          <w:b/>
          <w:sz w:val="20"/>
          <w:szCs w:val="20"/>
        </w:rPr>
        <w:t>Инвестиции</w:t>
      </w:r>
    </w:p>
    <w:p w:rsidR="0092220B" w:rsidRPr="007E31DF" w:rsidRDefault="0092220B" w:rsidP="0092220B">
      <w:pPr>
        <w:spacing w:line="360" w:lineRule="auto"/>
        <w:ind w:left="-567" w:right="-284"/>
        <w:rPr>
          <w:b/>
          <w:sz w:val="20"/>
          <w:szCs w:val="20"/>
        </w:rPr>
      </w:pPr>
    </w:p>
    <w:p w:rsidR="0092220B" w:rsidRPr="007E31DF" w:rsidRDefault="0092220B" w:rsidP="0092220B">
      <w:pPr>
        <w:spacing w:line="360" w:lineRule="auto"/>
        <w:ind w:left="-567" w:right="-284" w:firstLine="709"/>
        <w:jc w:val="both"/>
        <w:rPr>
          <w:sz w:val="20"/>
          <w:szCs w:val="20"/>
          <w:lang w:eastAsia="en-US"/>
        </w:rPr>
      </w:pPr>
      <w:r w:rsidRPr="007E31DF">
        <w:rPr>
          <w:sz w:val="20"/>
          <w:szCs w:val="20"/>
          <w:lang w:eastAsia="en-US"/>
        </w:rPr>
        <w:t>Создание благоприятного инвестиционного климата и активное привлечение инвестиций являются основой развития любой территории.</w:t>
      </w:r>
    </w:p>
    <w:p w:rsidR="0092220B" w:rsidRPr="007E31DF" w:rsidRDefault="0092220B" w:rsidP="0092220B">
      <w:pPr>
        <w:spacing w:line="360" w:lineRule="auto"/>
        <w:ind w:left="-567" w:right="-284" w:firstLine="709"/>
        <w:jc w:val="both"/>
        <w:rPr>
          <w:sz w:val="20"/>
          <w:szCs w:val="20"/>
        </w:rPr>
      </w:pPr>
      <w:r w:rsidRPr="007E31DF">
        <w:rPr>
          <w:sz w:val="20"/>
          <w:szCs w:val="20"/>
        </w:rPr>
        <w:t xml:space="preserve">Приоритетными отраслями для привлечения инвестиций являются: агропромышленный комплекс, лесная и пищевая промышленность, ЖКХ, жилищное строительство, туризм, строительство объектов социальной сферы. </w:t>
      </w:r>
    </w:p>
    <w:p w:rsidR="0092220B" w:rsidRPr="007E31DF" w:rsidRDefault="0092220B" w:rsidP="0092220B">
      <w:pPr>
        <w:spacing w:line="360" w:lineRule="auto"/>
        <w:ind w:left="-567" w:right="-284" w:firstLine="709"/>
        <w:jc w:val="both"/>
        <w:rPr>
          <w:sz w:val="20"/>
          <w:szCs w:val="20"/>
        </w:rPr>
      </w:pPr>
      <w:r w:rsidRPr="007E31DF">
        <w:rPr>
          <w:sz w:val="20"/>
          <w:szCs w:val="20"/>
        </w:rPr>
        <w:lastRenderedPageBreak/>
        <w:t>Объём инвестиций за 2022 год составил 381,9 млн. рублей.</w:t>
      </w:r>
    </w:p>
    <w:p w:rsidR="0092220B" w:rsidRPr="007E31DF" w:rsidRDefault="0092220B" w:rsidP="0092220B">
      <w:pPr>
        <w:spacing w:line="360" w:lineRule="auto"/>
        <w:ind w:left="-567" w:right="-284" w:firstLine="709"/>
        <w:jc w:val="both"/>
        <w:textAlignment w:val="baseline"/>
        <w:rPr>
          <w:sz w:val="20"/>
          <w:szCs w:val="20"/>
        </w:rPr>
      </w:pPr>
      <w:r w:rsidRPr="007E31DF">
        <w:rPr>
          <w:rFonts w:eastAsia="+mn-ea"/>
          <w:kern w:val="24"/>
          <w:sz w:val="20"/>
          <w:szCs w:val="20"/>
        </w:rPr>
        <w:t>Самый весомый объём составляют инвестиции в социальную сферу 42,6% или 162,5 млн. рублей, в том числе на развитие физической культуры и спорта 29,6% или 113,0 млн. рублей, в здравоохранение 7,5% или 28,7 млн. рублей, в образование 1,8% или 6,8 млн. рублей, в культуру 3,7% или 14,0 млн. рублей, в жилищно-коммунальное хозяйство 22,8% или 87,0 млн. рублей, строительство 18,7% или    71,5 млн. рублей, в дорожное хозяйство 12,3% или 47,0 млн. рублей, на благоустройство 3,3% или 12,8 млн. рублей, прочие 0,3% или 1,1 млн. рублей</w:t>
      </w:r>
      <w:r w:rsidRPr="007E31DF">
        <w:rPr>
          <w:sz w:val="20"/>
          <w:szCs w:val="20"/>
        </w:rPr>
        <w:t>.</w:t>
      </w:r>
    </w:p>
    <w:p w:rsidR="0092220B" w:rsidRPr="007E31DF" w:rsidRDefault="0092220B" w:rsidP="0092220B">
      <w:pPr>
        <w:spacing w:line="360" w:lineRule="auto"/>
        <w:ind w:left="-567" w:right="-284" w:firstLine="709"/>
        <w:jc w:val="both"/>
        <w:rPr>
          <w:bCs/>
          <w:color w:val="000000"/>
          <w:sz w:val="20"/>
          <w:szCs w:val="20"/>
        </w:rPr>
      </w:pPr>
      <w:r w:rsidRPr="007E31DF">
        <w:rPr>
          <w:bCs/>
          <w:color w:val="000000"/>
          <w:sz w:val="20"/>
          <w:szCs w:val="20"/>
        </w:rPr>
        <w:t>В 2026 году объем инвест</w:t>
      </w:r>
      <w:r w:rsidRPr="007E31DF">
        <w:rPr>
          <w:color w:val="000000"/>
          <w:sz w:val="20"/>
          <w:szCs w:val="20"/>
        </w:rPr>
        <w:t>ици</w:t>
      </w:r>
      <w:r w:rsidRPr="007E31DF">
        <w:rPr>
          <w:bCs/>
          <w:color w:val="000000"/>
          <w:sz w:val="20"/>
          <w:szCs w:val="20"/>
        </w:rPr>
        <w:t xml:space="preserve">й в основной капитал прогнозируется по консервативному варианту прогноза </w:t>
      </w:r>
      <w:r w:rsidRPr="007E31DF">
        <w:rPr>
          <w:sz w:val="20"/>
          <w:szCs w:val="20"/>
        </w:rPr>
        <w:t xml:space="preserve">– </w:t>
      </w:r>
      <w:r w:rsidRPr="007E31DF">
        <w:rPr>
          <w:bCs/>
          <w:color w:val="000000"/>
          <w:sz w:val="20"/>
          <w:szCs w:val="20"/>
        </w:rPr>
        <w:t>на уровне 456,4 млн. рублей, по базовому 459,6 млн. рублей и целевому варианту – в размере 475,6 млн. рублей.</w:t>
      </w:r>
    </w:p>
    <w:p w:rsidR="0092220B" w:rsidRPr="007E31DF" w:rsidRDefault="0092220B" w:rsidP="0092220B">
      <w:pPr>
        <w:spacing w:line="360" w:lineRule="auto"/>
        <w:ind w:left="-567" w:right="-284" w:firstLine="709"/>
        <w:jc w:val="both"/>
        <w:rPr>
          <w:sz w:val="20"/>
          <w:szCs w:val="20"/>
        </w:rPr>
      </w:pPr>
      <w:r w:rsidRPr="007E31DF">
        <w:rPr>
          <w:bCs/>
          <w:color w:val="000000"/>
          <w:sz w:val="20"/>
          <w:szCs w:val="20"/>
        </w:rPr>
        <w:t>В 2023 году завершены работы по капитальному ремонту здания Сарафановской СОШ,</w:t>
      </w:r>
      <w:r w:rsidRPr="007E31DF">
        <w:rPr>
          <w:b/>
          <w:bCs/>
          <w:color w:val="000000"/>
          <w:sz w:val="20"/>
          <w:szCs w:val="20"/>
        </w:rPr>
        <w:t xml:space="preserve"> </w:t>
      </w:r>
      <w:r w:rsidRPr="007E31DF">
        <w:rPr>
          <w:sz w:val="20"/>
          <w:szCs w:val="20"/>
        </w:rPr>
        <w:t xml:space="preserve">ведется капитальный ремонт здания, поставка и установка спортивного инвентаря и оборудования в здании «Спорткомплекс» в с. Нарга (лыжная база). Кроме этого, в 2023 году продолжается работа по благоустройству общественной территории «Парк культуры и отдыха» в с. Могочино, реализуется    4 этап по обустройству зоны отдыха на оз. Токовое в с. Молчаново. </w:t>
      </w:r>
    </w:p>
    <w:p w:rsidR="0092220B" w:rsidRPr="007E31DF" w:rsidRDefault="0092220B" w:rsidP="0092220B">
      <w:pPr>
        <w:spacing w:line="360" w:lineRule="auto"/>
        <w:ind w:left="-567" w:right="-284" w:firstLine="709"/>
        <w:jc w:val="both"/>
        <w:rPr>
          <w:b/>
          <w:bCs/>
          <w:color w:val="000000"/>
          <w:sz w:val="20"/>
          <w:szCs w:val="20"/>
        </w:rPr>
      </w:pPr>
      <w:r w:rsidRPr="007E31DF">
        <w:rPr>
          <w:sz w:val="20"/>
          <w:szCs w:val="20"/>
        </w:rPr>
        <w:t xml:space="preserve">В 2024 году планируется начало строительства общежития на 50 мест для ОГБПОУ «Молчановский техникум отраслевых технологий» (срок окончания строительства запланирован в 2025 году). </w:t>
      </w:r>
    </w:p>
    <w:p w:rsidR="0092220B" w:rsidRPr="007E31DF" w:rsidRDefault="0092220B" w:rsidP="0092220B">
      <w:pPr>
        <w:tabs>
          <w:tab w:val="left" w:pos="709"/>
          <w:tab w:val="num" w:pos="1134"/>
        </w:tabs>
        <w:spacing w:line="360" w:lineRule="auto"/>
        <w:ind w:left="-567" w:right="-284"/>
        <w:jc w:val="both"/>
        <w:rPr>
          <w:b/>
          <w:sz w:val="20"/>
          <w:szCs w:val="20"/>
        </w:rPr>
      </w:pPr>
    </w:p>
    <w:p w:rsidR="0092220B" w:rsidRPr="007E31DF" w:rsidRDefault="0092220B" w:rsidP="0092220B">
      <w:pPr>
        <w:numPr>
          <w:ilvl w:val="0"/>
          <w:numId w:val="2"/>
        </w:numPr>
        <w:tabs>
          <w:tab w:val="left" w:pos="709"/>
        </w:tabs>
        <w:spacing w:after="200" w:line="360" w:lineRule="auto"/>
        <w:ind w:left="-567" w:right="-284"/>
        <w:jc w:val="center"/>
        <w:rPr>
          <w:b/>
          <w:sz w:val="20"/>
          <w:szCs w:val="20"/>
        </w:rPr>
      </w:pPr>
      <w:r w:rsidRPr="007E31DF">
        <w:rPr>
          <w:b/>
          <w:sz w:val="20"/>
          <w:szCs w:val="20"/>
        </w:rPr>
        <w:t>Торговля и услуги населению</w:t>
      </w:r>
    </w:p>
    <w:p w:rsidR="0092220B" w:rsidRPr="007E31DF" w:rsidRDefault="0092220B" w:rsidP="0092220B">
      <w:pPr>
        <w:tabs>
          <w:tab w:val="left" w:pos="709"/>
        </w:tabs>
        <w:spacing w:line="360" w:lineRule="auto"/>
        <w:ind w:left="-567" w:right="-284"/>
        <w:jc w:val="both"/>
        <w:rPr>
          <w:b/>
          <w:sz w:val="20"/>
          <w:szCs w:val="20"/>
        </w:rPr>
      </w:pPr>
    </w:p>
    <w:p w:rsidR="0092220B" w:rsidRPr="007E31DF" w:rsidRDefault="0092220B" w:rsidP="0092220B">
      <w:pPr>
        <w:tabs>
          <w:tab w:val="left" w:pos="709"/>
          <w:tab w:val="num" w:pos="1134"/>
        </w:tabs>
        <w:spacing w:line="360" w:lineRule="auto"/>
        <w:ind w:left="-567" w:right="-284" w:firstLine="709"/>
        <w:jc w:val="both"/>
        <w:rPr>
          <w:sz w:val="20"/>
          <w:szCs w:val="20"/>
        </w:rPr>
      </w:pPr>
      <w:r w:rsidRPr="007E31DF">
        <w:rPr>
          <w:sz w:val="20"/>
          <w:szCs w:val="20"/>
        </w:rPr>
        <w:t xml:space="preserve">Оборот розничной торговли в 2022 году составляет 1364,4 млн. рублей, снижение по сравнению с 2021 годом на 6,7%. </w:t>
      </w:r>
    </w:p>
    <w:p w:rsidR="0092220B" w:rsidRPr="007E31DF" w:rsidRDefault="0092220B" w:rsidP="0092220B">
      <w:pPr>
        <w:spacing w:line="360" w:lineRule="auto"/>
        <w:ind w:left="-567" w:right="-284" w:firstLine="709"/>
        <w:jc w:val="both"/>
        <w:rPr>
          <w:sz w:val="20"/>
          <w:szCs w:val="20"/>
        </w:rPr>
      </w:pPr>
      <w:r w:rsidRPr="007E31DF">
        <w:rPr>
          <w:sz w:val="20"/>
          <w:szCs w:val="20"/>
        </w:rPr>
        <w:t>На 01.01.2023 в Молчановском районе насчитывается 137 объектов торговли, что меньше на 0,7% (1 единица) в сравнении с 2021 годом. Общая площадь торговых объектов сократилась на 503 кв.м. и составила 10,2 тыс. кв.м.</w:t>
      </w:r>
    </w:p>
    <w:p w:rsidR="0092220B" w:rsidRPr="007E31DF" w:rsidRDefault="0092220B" w:rsidP="0092220B">
      <w:pPr>
        <w:spacing w:line="360" w:lineRule="auto"/>
        <w:ind w:left="-567" w:right="-284" w:firstLine="709"/>
        <w:jc w:val="both"/>
        <w:rPr>
          <w:sz w:val="20"/>
          <w:szCs w:val="20"/>
        </w:rPr>
      </w:pPr>
      <w:r w:rsidRPr="007E31DF">
        <w:rPr>
          <w:sz w:val="20"/>
          <w:szCs w:val="20"/>
        </w:rPr>
        <w:t>Объекты розничной торговли в Молчановском районе распределились следующим образом:</w:t>
      </w:r>
    </w:p>
    <w:p w:rsidR="0092220B" w:rsidRPr="007E31DF" w:rsidRDefault="0092220B" w:rsidP="0092220B">
      <w:pPr>
        <w:spacing w:line="360" w:lineRule="auto"/>
        <w:ind w:left="-567" w:right="-284" w:firstLine="709"/>
        <w:jc w:val="both"/>
        <w:rPr>
          <w:sz w:val="20"/>
          <w:szCs w:val="20"/>
        </w:rPr>
      </w:pPr>
      <w:r w:rsidRPr="007E31DF">
        <w:rPr>
          <w:sz w:val="20"/>
          <w:szCs w:val="20"/>
        </w:rPr>
        <w:t>- продовольственной группы  - 8 единиц;</w:t>
      </w:r>
    </w:p>
    <w:p w:rsidR="0092220B" w:rsidRPr="007E31DF" w:rsidRDefault="0092220B" w:rsidP="0092220B">
      <w:pPr>
        <w:spacing w:line="360" w:lineRule="auto"/>
        <w:ind w:left="-567" w:right="-284" w:firstLine="709"/>
        <w:jc w:val="both"/>
        <w:rPr>
          <w:sz w:val="20"/>
          <w:szCs w:val="20"/>
        </w:rPr>
      </w:pPr>
      <w:r w:rsidRPr="007E31DF">
        <w:rPr>
          <w:sz w:val="20"/>
          <w:szCs w:val="20"/>
        </w:rPr>
        <w:t>- непродовольственной  - 50 единиц;</w:t>
      </w:r>
    </w:p>
    <w:p w:rsidR="0092220B" w:rsidRPr="007E31DF" w:rsidRDefault="0092220B" w:rsidP="0092220B">
      <w:pPr>
        <w:spacing w:line="360" w:lineRule="auto"/>
        <w:ind w:left="-567" w:right="-284" w:firstLine="709"/>
        <w:jc w:val="both"/>
        <w:rPr>
          <w:sz w:val="20"/>
          <w:szCs w:val="20"/>
        </w:rPr>
      </w:pPr>
      <w:r w:rsidRPr="007E31DF">
        <w:rPr>
          <w:sz w:val="20"/>
          <w:szCs w:val="20"/>
        </w:rPr>
        <w:t>- со смешанным ассортиментом товаров – 76 единиц.</w:t>
      </w:r>
    </w:p>
    <w:p w:rsidR="0092220B" w:rsidRPr="007E31DF" w:rsidRDefault="0092220B" w:rsidP="0092220B">
      <w:pPr>
        <w:spacing w:line="360" w:lineRule="auto"/>
        <w:ind w:left="-567" w:right="-284" w:firstLine="709"/>
        <w:jc w:val="both"/>
        <w:rPr>
          <w:sz w:val="20"/>
          <w:szCs w:val="20"/>
        </w:rPr>
      </w:pPr>
      <w:r w:rsidRPr="007E31DF">
        <w:rPr>
          <w:sz w:val="20"/>
          <w:szCs w:val="20"/>
        </w:rPr>
        <w:t xml:space="preserve">В районе работает 3 торговых объекта, использующих современный формат обслуживания (супермаркет). На 6 единиц увеличилось количество торговых точек, осуществляющих расчеты через терминалы безналичного расчета, на         01.01.2022 – 99 объектов, на 01.01.2023 – 105. </w:t>
      </w:r>
    </w:p>
    <w:p w:rsidR="0092220B" w:rsidRPr="007E31DF" w:rsidRDefault="0092220B" w:rsidP="0092220B">
      <w:pPr>
        <w:spacing w:line="360" w:lineRule="auto"/>
        <w:ind w:left="-567" w:right="-284" w:firstLine="709"/>
        <w:jc w:val="both"/>
        <w:rPr>
          <w:sz w:val="20"/>
          <w:szCs w:val="20"/>
        </w:rPr>
      </w:pPr>
      <w:r w:rsidRPr="007E31DF">
        <w:rPr>
          <w:sz w:val="20"/>
          <w:szCs w:val="20"/>
        </w:rPr>
        <w:t>Статус объектов местной торговой сети имеют 31 объект. Кроме того, 17 объектов -  это представители федеральных и региональных торговых сетей.</w:t>
      </w:r>
    </w:p>
    <w:p w:rsidR="0092220B" w:rsidRPr="007E31DF" w:rsidRDefault="0092220B" w:rsidP="0092220B">
      <w:pPr>
        <w:spacing w:line="360" w:lineRule="auto"/>
        <w:ind w:left="-567" w:right="-284" w:firstLine="709"/>
        <w:jc w:val="both"/>
        <w:rPr>
          <w:sz w:val="20"/>
          <w:szCs w:val="20"/>
        </w:rPr>
      </w:pPr>
      <w:r w:rsidRPr="007E31DF">
        <w:rPr>
          <w:sz w:val="20"/>
          <w:szCs w:val="20"/>
        </w:rPr>
        <w:t>На территории района осуществляют свою деятельность два оптовых предприятия.</w:t>
      </w:r>
    </w:p>
    <w:p w:rsidR="0092220B" w:rsidRPr="007E31DF" w:rsidRDefault="0092220B" w:rsidP="0092220B">
      <w:pPr>
        <w:tabs>
          <w:tab w:val="left" w:pos="709"/>
          <w:tab w:val="num" w:pos="1134"/>
        </w:tabs>
        <w:spacing w:line="360" w:lineRule="auto"/>
        <w:ind w:left="-567" w:right="-284" w:firstLine="709"/>
        <w:jc w:val="both"/>
        <w:rPr>
          <w:sz w:val="20"/>
          <w:szCs w:val="20"/>
        </w:rPr>
      </w:pPr>
      <w:r w:rsidRPr="007E31DF">
        <w:rPr>
          <w:sz w:val="20"/>
          <w:szCs w:val="20"/>
        </w:rPr>
        <w:t>Оборот общественного питания в 2022 году составляет 36,5 млн. рублей, увеличение по сравнению с 2021 годом на 5,5%.</w:t>
      </w:r>
    </w:p>
    <w:p w:rsidR="0092220B" w:rsidRPr="007E31DF" w:rsidRDefault="0092220B" w:rsidP="0092220B">
      <w:pPr>
        <w:spacing w:line="360" w:lineRule="auto"/>
        <w:ind w:left="-567" w:right="-284" w:firstLine="709"/>
        <w:jc w:val="both"/>
        <w:rPr>
          <w:sz w:val="20"/>
          <w:szCs w:val="20"/>
        </w:rPr>
      </w:pPr>
      <w:r w:rsidRPr="007E31DF">
        <w:rPr>
          <w:sz w:val="20"/>
          <w:szCs w:val="20"/>
        </w:rPr>
        <w:t>В районе насчитывается 8 предприятий общественного питания, в том числе - 1 буфет. В районном центре организована доставка населению готовых блюд, доставка суши осуществляется и за пределы муниципального образования «Молчановский район».</w:t>
      </w:r>
    </w:p>
    <w:p w:rsidR="0092220B" w:rsidRPr="007E31DF" w:rsidRDefault="0092220B" w:rsidP="0092220B">
      <w:pPr>
        <w:tabs>
          <w:tab w:val="left" w:pos="709"/>
          <w:tab w:val="num" w:pos="1134"/>
        </w:tabs>
        <w:spacing w:line="360" w:lineRule="auto"/>
        <w:ind w:left="-567" w:right="-284" w:firstLine="709"/>
        <w:jc w:val="both"/>
        <w:rPr>
          <w:sz w:val="20"/>
          <w:szCs w:val="20"/>
        </w:rPr>
      </w:pPr>
      <w:r w:rsidRPr="007E31DF">
        <w:rPr>
          <w:sz w:val="20"/>
          <w:szCs w:val="20"/>
        </w:rPr>
        <w:t>Объем платных услуг населению составляет 495,1 млн. рублей, увеличение по сравнению с 2021 годом на 8,0%.</w:t>
      </w:r>
    </w:p>
    <w:p w:rsidR="0092220B" w:rsidRPr="007E31DF" w:rsidRDefault="0092220B" w:rsidP="0092220B">
      <w:pPr>
        <w:spacing w:line="360" w:lineRule="auto"/>
        <w:ind w:left="-567" w:right="-284" w:firstLine="709"/>
        <w:jc w:val="both"/>
        <w:rPr>
          <w:sz w:val="20"/>
          <w:szCs w:val="20"/>
        </w:rPr>
      </w:pPr>
      <w:r w:rsidRPr="007E31DF">
        <w:rPr>
          <w:sz w:val="20"/>
          <w:szCs w:val="20"/>
        </w:rPr>
        <w:t>Сфера бытового обслуживания населения в муниципальном образовании характеризуется как умеренно развивающаяся, при этом имеющая потенциал развития. Бытовые услуги оказывают 34 субъекта. В данном секторе развитие конкуренции наблюдается в сфере парикмахерских услуг и ритуальных услуг.</w:t>
      </w:r>
    </w:p>
    <w:p w:rsidR="0092220B" w:rsidRPr="007E31DF" w:rsidRDefault="0092220B" w:rsidP="0092220B">
      <w:pPr>
        <w:tabs>
          <w:tab w:val="left" w:pos="709"/>
          <w:tab w:val="num" w:pos="1134"/>
        </w:tabs>
        <w:spacing w:line="360" w:lineRule="auto"/>
        <w:ind w:left="-567" w:right="-284" w:firstLine="709"/>
        <w:jc w:val="both"/>
        <w:rPr>
          <w:sz w:val="20"/>
          <w:szCs w:val="20"/>
        </w:rPr>
      </w:pPr>
      <w:r w:rsidRPr="007E31DF">
        <w:rPr>
          <w:sz w:val="20"/>
          <w:szCs w:val="20"/>
        </w:rPr>
        <w:lastRenderedPageBreak/>
        <w:t>В прогнозируемом периоде возможно появление новых видов деятельности, открытие новых субъектов малого предпринимательства, так как сфера услуг активно расширяется. Несмотря на наличие достаточного числа объектов обслуживания населения, потребительский рынок района объективно обладает потенциальными возможностями для более полного удовлетворения потребительского спроса.</w:t>
      </w:r>
    </w:p>
    <w:p w:rsidR="0092220B" w:rsidRPr="007E31DF" w:rsidRDefault="0092220B" w:rsidP="0092220B">
      <w:pPr>
        <w:spacing w:line="360" w:lineRule="auto"/>
        <w:ind w:left="-567" w:right="-284" w:firstLine="709"/>
        <w:jc w:val="both"/>
        <w:rPr>
          <w:bCs/>
          <w:sz w:val="20"/>
          <w:szCs w:val="20"/>
        </w:rPr>
      </w:pPr>
      <w:r w:rsidRPr="007E31DF">
        <w:rPr>
          <w:bCs/>
          <w:sz w:val="20"/>
          <w:szCs w:val="20"/>
        </w:rPr>
        <w:t>Увеличение денежных доходов населения вследствие индексации пенсий и повышения уровня заработной платы, а также рост объемов потребительского кредитования будет способствовать росту потребительских расходов.</w:t>
      </w:r>
    </w:p>
    <w:p w:rsidR="0092220B" w:rsidRPr="007E31DF" w:rsidRDefault="0092220B" w:rsidP="0092220B">
      <w:pPr>
        <w:tabs>
          <w:tab w:val="left" w:pos="900"/>
        </w:tabs>
        <w:autoSpaceDE w:val="0"/>
        <w:autoSpaceDN w:val="0"/>
        <w:adjustRightInd w:val="0"/>
        <w:spacing w:line="360" w:lineRule="auto"/>
        <w:ind w:left="-567" w:right="-284" w:firstLine="709"/>
        <w:jc w:val="both"/>
        <w:outlineLvl w:val="0"/>
        <w:rPr>
          <w:sz w:val="20"/>
          <w:szCs w:val="20"/>
        </w:rPr>
      </w:pPr>
      <w:r w:rsidRPr="007E31DF">
        <w:rPr>
          <w:bCs/>
          <w:sz w:val="20"/>
          <w:szCs w:val="20"/>
        </w:rPr>
        <w:t>Темпы роста оборота розничной торговли в 2026 году составят по трем вариантам прогноза от 104,3% до 105,7% в сопоставимых ценах к предыдущему году. Оборот розничной торговли к 2026 году достигнет 1791,2-1901,1-2016,3 млн. рублей по трем вариантам прогноза.</w:t>
      </w:r>
      <w:r w:rsidRPr="007E31DF">
        <w:rPr>
          <w:sz w:val="20"/>
          <w:szCs w:val="20"/>
        </w:rPr>
        <w:t xml:space="preserve"> </w:t>
      </w:r>
    </w:p>
    <w:p w:rsidR="0092220B" w:rsidRPr="007E31DF" w:rsidRDefault="0092220B" w:rsidP="0092220B">
      <w:pPr>
        <w:tabs>
          <w:tab w:val="left" w:pos="900"/>
        </w:tabs>
        <w:autoSpaceDE w:val="0"/>
        <w:autoSpaceDN w:val="0"/>
        <w:adjustRightInd w:val="0"/>
        <w:spacing w:line="360" w:lineRule="auto"/>
        <w:ind w:left="-567" w:right="-284" w:firstLine="709"/>
        <w:jc w:val="both"/>
        <w:outlineLvl w:val="0"/>
        <w:rPr>
          <w:sz w:val="20"/>
          <w:szCs w:val="20"/>
        </w:rPr>
      </w:pPr>
      <w:r w:rsidRPr="007E31DF">
        <w:rPr>
          <w:sz w:val="20"/>
          <w:szCs w:val="20"/>
        </w:rPr>
        <w:t xml:space="preserve">Индекс потребительских цен на продукцию общественного питания, по оценке, в 2023 году составит 103,8%, в 2024 – 2026 годах индекс потребительских цен прогнозируется в пределах 104,6-105,7%. </w:t>
      </w:r>
    </w:p>
    <w:p w:rsidR="0092220B" w:rsidRPr="007E31DF" w:rsidRDefault="0092220B" w:rsidP="0092220B">
      <w:pPr>
        <w:spacing w:line="360" w:lineRule="auto"/>
        <w:ind w:left="-567" w:right="-284" w:firstLine="709"/>
        <w:jc w:val="both"/>
        <w:rPr>
          <w:bCs/>
          <w:sz w:val="20"/>
          <w:szCs w:val="20"/>
        </w:rPr>
      </w:pPr>
      <w:r w:rsidRPr="007E31DF">
        <w:rPr>
          <w:bCs/>
          <w:sz w:val="20"/>
          <w:szCs w:val="20"/>
        </w:rPr>
        <w:t>Темпы роста объема платных услуг в 2024 - 2026 годы составят по трём вариантам прогноза 104,3-105,7% в сопоставимых ценах к предыдущему периоду.</w:t>
      </w:r>
    </w:p>
    <w:p w:rsidR="0092220B" w:rsidRPr="007E31DF" w:rsidRDefault="0092220B" w:rsidP="0092220B">
      <w:pPr>
        <w:autoSpaceDE w:val="0"/>
        <w:autoSpaceDN w:val="0"/>
        <w:adjustRightInd w:val="0"/>
        <w:spacing w:line="360" w:lineRule="auto"/>
        <w:ind w:left="-567" w:right="-284" w:firstLine="709"/>
        <w:jc w:val="both"/>
        <w:rPr>
          <w:sz w:val="20"/>
          <w:szCs w:val="20"/>
        </w:rPr>
      </w:pPr>
      <w:r w:rsidRPr="007E31DF">
        <w:rPr>
          <w:sz w:val="20"/>
          <w:szCs w:val="20"/>
        </w:rPr>
        <w:t>В структуре формирования рынка платных услуг наибольшую долю в прогнозном периоде будут составлять коммунальные, бытовые, социальные услуги и услуги связи.</w:t>
      </w:r>
    </w:p>
    <w:p w:rsidR="0092220B" w:rsidRPr="007E31DF" w:rsidRDefault="0092220B" w:rsidP="0092220B">
      <w:pPr>
        <w:spacing w:line="360" w:lineRule="auto"/>
        <w:ind w:left="-567" w:right="-284" w:firstLine="709"/>
        <w:jc w:val="both"/>
        <w:rPr>
          <w:sz w:val="20"/>
          <w:szCs w:val="20"/>
        </w:rPr>
      </w:pPr>
      <w:r w:rsidRPr="007E31DF">
        <w:rPr>
          <w:rFonts w:eastAsia="Calibri"/>
          <w:sz w:val="20"/>
          <w:szCs w:val="20"/>
          <w:lang w:eastAsia="en-US"/>
        </w:rPr>
        <w:t>На развитие рынка платных услуг населению в прогнозном периоде будет оказывать влияние рост денежных доходов населения, расширение перечня оказываемых услуг, повышение качества оказываемых услуг, рост цен и тарифов.</w:t>
      </w:r>
      <w:r w:rsidRPr="007E31DF">
        <w:rPr>
          <w:sz w:val="20"/>
          <w:szCs w:val="20"/>
        </w:rPr>
        <w:t xml:space="preserve"> </w:t>
      </w:r>
    </w:p>
    <w:p w:rsidR="0092220B" w:rsidRPr="007E31DF" w:rsidRDefault="0092220B" w:rsidP="0092220B">
      <w:pPr>
        <w:spacing w:line="360" w:lineRule="auto"/>
        <w:ind w:left="-567" w:right="-284"/>
        <w:jc w:val="both"/>
        <w:rPr>
          <w:sz w:val="20"/>
          <w:szCs w:val="20"/>
        </w:rPr>
      </w:pPr>
    </w:p>
    <w:p w:rsidR="0092220B" w:rsidRPr="007E31DF" w:rsidRDefault="0092220B" w:rsidP="0092220B">
      <w:pPr>
        <w:numPr>
          <w:ilvl w:val="0"/>
          <w:numId w:val="2"/>
        </w:numPr>
        <w:spacing w:after="200" w:line="360" w:lineRule="auto"/>
        <w:ind w:left="-567" w:right="-284"/>
        <w:jc w:val="center"/>
        <w:rPr>
          <w:b/>
          <w:sz w:val="20"/>
          <w:szCs w:val="20"/>
        </w:rPr>
      </w:pPr>
      <w:r w:rsidRPr="007E31DF">
        <w:rPr>
          <w:b/>
          <w:sz w:val="20"/>
          <w:szCs w:val="20"/>
        </w:rPr>
        <w:t>Малое и среднее предпринимательство, включая микропредприятия</w:t>
      </w:r>
    </w:p>
    <w:p w:rsidR="0092220B" w:rsidRPr="007E31DF" w:rsidRDefault="0092220B" w:rsidP="0092220B">
      <w:pPr>
        <w:spacing w:line="360" w:lineRule="auto"/>
        <w:ind w:left="-567" w:right="-284"/>
        <w:jc w:val="center"/>
        <w:rPr>
          <w:b/>
          <w:sz w:val="20"/>
          <w:szCs w:val="20"/>
        </w:rPr>
      </w:pPr>
    </w:p>
    <w:p w:rsidR="0092220B" w:rsidRPr="007E31DF" w:rsidRDefault="0092220B" w:rsidP="0092220B">
      <w:pPr>
        <w:spacing w:line="360" w:lineRule="auto"/>
        <w:ind w:left="-567" w:right="-284" w:firstLine="709"/>
        <w:jc w:val="both"/>
        <w:rPr>
          <w:sz w:val="20"/>
          <w:szCs w:val="20"/>
        </w:rPr>
      </w:pPr>
      <w:r w:rsidRPr="007E31DF">
        <w:rPr>
          <w:sz w:val="20"/>
          <w:szCs w:val="20"/>
        </w:rPr>
        <w:t xml:space="preserve">По состоянию на 01.01.2023 года количество субъектов малого предпринимательства составляет 209 единиц (21 малое предприятие, 188 индивидуальных предпринимателей), </w:t>
      </w:r>
      <w:r w:rsidRPr="007E31DF">
        <w:rPr>
          <w:iCs/>
          <w:sz w:val="20"/>
          <w:szCs w:val="20"/>
        </w:rPr>
        <w:t xml:space="preserve">уменьшение в сравнении с 2021 годом на 4,6% (2021 год: </w:t>
      </w:r>
      <w:r w:rsidRPr="007E31DF">
        <w:rPr>
          <w:rFonts w:eastAsia="Calibri"/>
          <w:sz w:val="20"/>
          <w:szCs w:val="20"/>
          <w:lang w:eastAsia="en-US"/>
        </w:rPr>
        <w:t>219 единиц, в том числе 21 малое предприятие, 198 индивидуальных предпринимателя).</w:t>
      </w:r>
    </w:p>
    <w:p w:rsidR="0092220B" w:rsidRPr="007E31DF" w:rsidRDefault="0092220B" w:rsidP="0092220B">
      <w:pPr>
        <w:spacing w:line="360" w:lineRule="auto"/>
        <w:ind w:left="-567" w:right="-284" w:firstLine="709"/>
        <w:jc w:val="both"/>
        <w:rPr>
          <w:rFonts w:eastAsia="Calibri"/>
          <w:sz w:val="20"/>
          <w:szCs w:val="20"/>
          <w:lang w:eastAsia="en-US"/>
        </w:rPr>
      </w:pPr>
      <w:r w:rsidRPr="007E31DF">
        <w:rPr>
          <w:rFonts w:eastAsia="Calibri"/>
          <w:sz w:val="20"/>
          <w:szCs w:val="20"/>
          <w:lang w:eastAsia="en-US"/>
        </w:rPr>
        <w:t>Среднесписочная численность работников малых и средних предприятий, включая микропредприятия, в 2022 году составила 1,0 тыс. человек, из них число занятых в секторе малого предпринимательства составило около 700 человек.</w:t>
      </w:r>
    </w:p>
    <w:p w:rsidR="0092220B" w:rsidRPr="007E31DF" w:rsidRDefault="0092220B" w:rsidP="0092220B">
      <w:pPr>
        <w:tabs>
          <w:tab w:val="num" w:pos="1134"/>
        </w:tabs>
        <w:spacing w:line="360" w:lineRule="auto"/>
        <w:ind w:left="-567" w:right="-284" w:firstLine="720"/>
        <w:jc w:val="both"/>
        <w:rPr>
          <w:sz w:val="20"/>
          <w:szCs w:val="20"/>
        </w:rPr>
      </w:pPr>
      <w:r w:rsidRPr="007E31DF">
        <w:rPr>
          <w:sz w:val="20"/>
          <w:szCs w:val="20"/>
        </w:rPr>
        <w:t xml:space="preserve">Администрация Молчановского района в перспективе будет продолжать работу по содействию развитию предпринимательства и решению всех важных вопросов, связанных с ведением предпринимательской деятельности, что позволит ожидать увеличение численности субъектов малого и среднего предпринимательства к 2026 году в количестве 239-242 единиц. </w:t>
      </w:r>
    </w:p>
    <w:p w:rsidR="0092220B" w:rsidRPr="007E31DF" w:rsidRDefault="0092220B" w:rsidP="0092220B">
      <w:pPr>
        <w:tabs>
          <w:tab w:val="left" w:pos="709"/>
          <w:tab w:val="num" w:pos="1134"/>
        </w:tabs>
        <w:spacing w:line="360" w:lineRule="auto"/>
        <w:ind w:left="-567" w:right="-284" w:firstLine="709"/>
        <w:jc w:val="both"/>
        <w:rPr>
          <w:sz w:val="20"/>
          <w:szCs w:val="20"/>
        </w:rPr>
      </w:pPr>
      <w:r w:rsidRPr="007E31DF">
        <w:rPr>
          <w:sz w:val="20"/>
          <w:szCs w:val="20"/>
        </w:rPr>
        <w:t>Среднесписочная численность работников малых и средних предприятий, включая микропредприятия, к 2026 году составит 1,0-1,1 тыс. человек по трем вариантам прогноза.</w:t>
      </w:r>
    </w:p>
    <w:p w:rsidR="0092220B" w:rsidRPr="007E31DF" w:rsidRDefault="0092220B" w:rsidP="0092220B">
      <w:pPr>
        <w:spacing w:line="360" w:lineRule="auto"/>
        <w:ind w:right="-284"/>
        <w:jc w:val="both"/>
        <w:rPr>
          <w:rFonts w:eastAsia="Calibri"/>
          <w:sz w:val="20"/>
          <w:szCs w:val="20"/>
          <w:lang w:eastAsia="en-US"/>
        </w:rPr>
      </w:pPr>
    </w:p>
    <w:p w:rsidR="0092220B" w:rsidRPr="007E31DF" w:rsidRDefault="0092220B" w:rsidP="0092220B">
      <w:pPr>
        <w:numPr>
          <w:ilvl w:val="0"/>
          <w:numId w:val="2"/>
        </w:numPr>
        <w:tabs>
          <w:tab w:val="left" w:pos="720"/>
        </w:tabs>
        <w:spacing w:after="200" w:line="360" w:lineRule="auto"/>
        <w:ind w:left="-567" w:right="-284"/>
        <w:jc w:val="center"/>
        <w:rPr>
          <w:b/>
          <w:sz w:val="20"/>
          <w:szCs w:val="20"/>
        </w:rPr>
      </w:pPr>
      <w:r w:rsidRPr="007E31DF">
        <w:rPr>
          <w:b/>
          <w:sz w:val="20"/>
          <w:szCs w:val="20"/>
        </w:rPr>
        <w:t>Население</w:t>
      </w:r>
    </w:p>
    <w:p w:rsidR="0092220B" w:rsidRPr="007E31DF" w:rsidRDefault="0092220B" w:rsidP="0092220B">
      <w:pPr>
        <w:tabs>
          <w:tab w:val="left" w:pos="720"/>
        </w:tabs>
        <w:spacing w:line="360" w:lineRule="auto"/>
        <w:ind w:left="-567" w:right="-284"/>
        <w:rPr>
          <w:b/>
          <w:sz w:val="20"/>
          <w:szCs w:val="20"/>
        </w:rPr>
      </w:pPr>
    </w:p>
    <w:p w:rsidR="0092220B" w:rsidRPr="007E31DF" w:rsidRDefault="0092220B" w:rsidP="0092220B">
      <w:pPr>
        <w:tabs>
          <w:tab w:val="left" w:pos="720"/>
        </w:tabs>
        <w:spacing w:line="360" w:lineRule="auto"/>
        <w:ind w:left="-567" w:right="-284" w:firstLine="709"/>
        <w:jc w:val="both"/>
        <w:rPr>
          <w:sz w:val="20"/>
          <w:szCs w:val="20"/>
        </w:rPr>
      </w:pPr>
      <w:r w:rsidRPr="007E31DF">
        <w:rPr>
          <w:sz w:val="20"/>
          <w:szCs w:val="20"/>
        </w:rPr>
        <w:t>По состоянию на 01.01.2023 года в районе насчитывается 12177 человек, увеличение на 0,8% или на 93 человека по сравнению с аналогичным периодом  2021 года.</w:t>
      </w:r>
    </w:p>
    <w:p w:rsidR="0092220B" w:rsidRPr="007E31DF" w:rsidRDefault="0092220B" w:rsidP="0092220B">
      <w:pPr>
        <w:tabs>
          <w:tab w:val="left" w:pos="720"/>
        </w:tabs>
        <w:spacing w:line="360" w:lineRule="auto"/>
        <w:ind w:left="-567" w:right="-284" w:firstLine="709"/>
        <w:jc w:val="both"/>
        <w:rPr>
          <w:sz w:val="20"/>
          <w:szCs w:val="20"/>
        </w:rPr>
      </w:pPr>
      <w:r w:rsidRPr="007E31DF">
        <w:rPr>
          <w:sz w:val="20"/>
          <w:szCs w:val="20"/>
        </w:rPr>
        <w:t>Количество родившихся уменьшилось на 14 человек и составило                   123 человека, количество умерших снизилось на 41 человек и составило                232 человека. Естественная убыль населения составила 109 человек.</w:t>
      </w:r>
    </w:p>
    <w:p w:rsidR="0092220B" w:rsidRPr="007E31DF" w:rsidRDefault="0092220B" w:rsidP="0092220B">
      <w:pPr>
        <w:tabs>
          <w:tab w:val="left" w:pos="720"/>
        </w:tabs>
        <w:spacing w:line="360" w:lineRule="auto"/>
        <w:ind w:left="-567" w:right="-284" w:firstLine="709"/>
        <w:jc w:val="both"/>
        <w:rPr>
          <w:sz w:val="20"/>
          <w:szCs w:val="20"/>
        </w:rPr>
      </w:pPr>
      <w:r w:rsidRPr="007E31DF">
        <w:rPr>
          <w:sz w:val="20"/>
          <w:szCs w:val="20"/>
        </w:rPr>
        <w:t>Миграционные потоки характеризуются превышением числа прибывших над выбывшими (прибыло 350 человек, выбыло 334 человека).</w:t>
      </w:r>
    </w:p>
    <w:p w:rsidR="0092220B" w:rsidRPr="007E31DF" w:rsidRDefault="0092220B" w:rsidP="0092220B">
      <w:pPr>
        <w:tabs>
          <w:tab w:val="left" w:pos="720"/>
        </w:tabs>
        <w:spacing w:line="360" w:lineRule="auto"/>
        <w:ind w:left="-567" w:right="-284" w:firstLine="709"/>
        <w:jc w:val="both"/>
        <w:rPr>
          <w:sz w:val="20"/>
          <w:szCs w:val="20"/>
        </w:rPr>
      </w:pPr>
      <w:r w:rsidRPr="007E31DF">
        <w:rPr>
          <w:sz w:val="20"/>
          <w:szCs w:val="20"/>
        </w:rPr>
        <w:lastRenderedPageBreak/>
        <w:t>Численность населения к 2026 году ожидается по всем вариантам прогноза на уровне 12,1-12,2 тыс. человек. Естественного прироста, как и в прогнозном периоде не ожидается, будет сохраняться естественная убыль.</w:t>
      </w:r>
    </w:p>
    <w:p w:rsidR="0092220B" w:rsidRPr="007E31DF" w:rsidRDefault="0092220B" w:rsidP="0092220B">
      <w:pPr>
        <w:tabs>
          <w:tab w:val="left" w:pos="720"/>
        </w:tabs>
        <w:spacing w:line="360" w:lineRule="auto"/>
        <w:ind w:left="-567" w:right="-284" w:firstLine="709"/>
        <w:jc w:val="both"/>
        <w:rPr>
          <w:iCs/>
          <w:sz w:val="20"/>
          <w:szCs w:val="20"/>
        </w:rPr>
      </w:pPr>
      <w:r w:rsidRPr="007E31DF">
        <w:rPr>
          <w:iCs/>
          <w:sz w:val="20"/>
          <w:szCs w:val="20"/>
        </w:rPr>
        <w:t>Миграционный прирост к 2026 году прогнозируется в пределах 0,010 -      0,019 тыс. человек по трем вариантам прогноза.</w:t>
      </w:r>
    </w:p>
    <w:p w:rsidR="0092220B" w:rsidRPr="007E31DF" w:rsidRDefault="0092220B" w:rsidP="0092220B">
      <w:pPr>
        <w:autoSpaceDE w:val="0"/>
        <w:autoSpaceDN w:val="0"/>
        <w:adjustRightInd w:val="0"/>
        <w:spacing w:line="360" w:lineRule="auto"/>
        <w:ind w:left="-567" w:right="-284" w:firstLine="709"/>
        <w:jc w:val="both"/>
        <w:rPr>
          <w:sz w:val="20"/>
          <w:szCs w:val="20"/>
        </w:rPr>
      </w:pPr>
      <w:r w:rsidRPr="007E31DF">
        <w:rPr>
          <w:sz w:val="20"/>
          <w:szCs w:val="20"/>
        </w:rPr>
        <w:t>Численность населения трудоспособного возраста к 2026 году составит 6,2- 6,3 тыс. человек по трем вариантам прогноза.</w:t>
      </w:r>
    </w:p>
    <w:p w:rsidR="0092220B" w:rsidRPr="007E31DF" w:rsidRDefault="0092220B" w:rsidP="0092220B">
      <w:pPr>
        <w:autoSpaceDE w:val="0"/>
        <w:autoSpaceDN w:val="0"/>
        <w:adjustRightInd w:val="0"/>
        <w:spacing w:line="360" w:lineRule="auto"/>
        <w:ind w:left="-567" w:right="-284" w:firstLine="709"/>
        <w:jc w:val="both"/>
        <w:rPr>
          <w:sz w:val="20"/>
          <w:szCs w:val="20"/>
        </w:rPr>
      </w:pPr>
      <w:r w:rsidRPr="007E31DF">
        <w:rPr>
          <w:sz w:val="20"/>
          <w:szCs w:val="20"/>
        </w:rPr>
        <w:t>Численность населения старше трудоспособного возраста к 2026 году составит 2,8-3,1 тыс. человек по трем вариантам прогноза.</w:t>
      </w:r>
    </w:p>
    <w:p w:rsidR="0092220B" w:rsidRPr="007E31DF" w:rsidRDefault="0092220B" w:rsidP="0092220B">
      <w:pPr>
        <w:spacing w:line="360" w:lineRule="auto"/>
        <w:ind w:left="-567" w:right="-284"/>
        <w:rPr>
          <w:sz w:val="20"/>
          <w:szCs w:val="20"/>
        </w:rPr>
      </w:pPr>
    </w:p>
    <w:p w:rsidR="0092220B" w:rsidRPr="007E31DF" w:rsidRDefault="0092220B" w:rsidP="0092220B">
      <w:pPr>
        <w:numPr>
          <w:ilvl w:val="0"/>
          <w:numId w:val="2"/>
        </w:numPr>
        <w:spacing w:after="200" w:line="360" w:lineRule="auto"/>
        <w:ind w:left="-567" w:right="-284"/>
        <w:jc w:val="center"/>
        <w:rPr>
          <w:b/>
          <w:sz w:val="20"/>
          <w:szCs w:val="20"/>
        </w:rPr>
      </w:pPr>
      <w:r w:rsidRPr="007E31DF">
        <w:rPr>
          <w:b/>
          <w:sz w:val="20"/>
          <w:szCs w:val="20"/>
        </w:rPr>
        <w:t>Труд и занятость</w:t>
      </w:r>
    </w:p>
    <w:p w:rsidR="0092220B" w:rsidRPr="007E31DF" w:rsidRDefault="0092220B" w:rsidP="0092220B">
      <w:pPr>
        <w:spacing w:line="360" w:lineRule="auto"/>
        <w:ind w:left="-567" w:right="-284"/>
        <w:rPr>
          <w:b/>
          <w:sz w:val="20"/>
          <w:szCs w:val="20"/>
        </w:rPr>
      </w:pPr>
    </w:p>
    <w:p w:rsidR="0092220B" w:rsidRPr="007E31DF" w:rsidRDefault="0092220B" w:rsidP="0092220B">
      <w:pPr>
        <w:spacing w:line="360" w:lineRule="auto"/>
        <w:ind w:left="-567" w:right="-284" w:firstLine="709"/>
        <w:jc w:val="both"/>
        <w:rPr>
          <w:sz w:val="20"/>
          <w:szCs w:val="20"/>
        </w:rPr>
      </w:pPr>
      <w:r w:rsidRPr="007E31DF">
        <w:rPr>
          <w:sz w:val="20"/>
          <w:szCs w:val="20"/>
        </w:rPr>
        <w:t>Несмотря на высокую потребность в кадрах, уровень регистрируемой безработицы на 01 января 2023 года составил 1,3% или 93 человека.</w:t>
      </w:r>
    </w:p>
    <w:p w:rsidR="0092220B" w:rsidRPr="007E31DF" w:rsidRDefault="0092220B" w:rsidP="0092220B">
      <w:pPr>
        <w:spacing w:line="360" w:lineRule="auto"/>
        <w:ind w:left="-567" w:right="-284" w:firstLine="709"/>
        <w:jc w:val="both"/>
        <w:rPr>
          <w:sz w:val="20"/>
          <w:szCs w:val="20"/>
        </w:rPr>
      </w:pPr>
      <w:r w:rsidRPr="007E31DF">
        <w:rPr>
          <w:sz w:val="20"/>
          <w:szCs w:val="20"/>
        </w:rPr>
        <w:t>Номинальная начисленная заработная плата в 2022 году по крупным и средним предприятиям составила 52827,6 рублей, темп роста составил 13,7% к предыдущему году.</w:t>
      </w:r>
      <w:r w:rsidRPr="007E31DF">
        <w:rPr>
          <w:sz w:val="20"/>
          <w:szCs w:val="20"/>
          <w:lang w:eastAsia="ar-SA"/>
        </w:rPr>
        <w:t xml:space="preserve"> </w:t>
      </w:r>
      <w:r w:rsidRPr="007E31DF">
        <w:rPr>
          <w:sz w:val="20"/>
          <w:szCs w:val="20"/>
        </w:rPr>
        <w:t>Среднемесячная заработная плата за 2022 год превысила установленный прожиточный минимум для трудоспособного населения (на 2022 г. – 15265,0 рублей) почти в 3,5 раза.</w:t>
      </w:r>
    </w:p>
    <w:p w:rsidR="0092220B" w:rsidRPr="007E31DF" w:rsidRDefault="0092220B" w:rsidP="0092220B">
      <w:pPr>
        <w:spacing w:line="360" w:lineRule="auto"/>
        <w:ind w:left="-567" w:right="-284" w:firstLine="709"/>
        <w:jc w:val="both"/>
        <w:rPr>
          <w:sz w:val="20"/>
          <w:szCs w:val="20"/>
        </w:rPr>
      </w:pPr>
      <w:r w:rsidRPr="007E31DF">
        <w:rPr>
          <w:sz w:val="20"/>
          <w:szCs w:val="20"/>
        </w:rPr>
        <w:t xml:space="preserve">Наиболее высокий уровень заработной платы отмечается в деятельности в области информации и связи – </w:t>
      </w:r>
      <w:r w:rsidRPr="007E31DF">
        <w:rPr>
          <w:bCs/>
          <w:sz w:val="20"/>
          <w:szCs w:val="20"/>
        </w:rPr>
        <w:t xml:space="preserve">79040,9 </w:t>
      </w:r>
      <w:r w:rsidRPr="007E31DF">
        <w:rPr>
          <w:sz w:val="20"/>
          <w:szCs w:val="20"/>
        </w:rPr>
        <w:t xml:space="preserve">рублей, в транспортировке и хранении – 77412,8 рублей, в деятельности гостиниц и предприятий общественного питания – 60029,2 рублей, в сфере обеспечения электрической энергией, газом и паром – 58130,6 рублей, в финансовой и страховой деятельности– 57093,2 рублей, в сфере государственного управления и обеспечения военной безопасности, социального обеспечения – 56125,2 рублей. </w:t>
      </w:r>
    </w:p>
    <w:p w:rsidR="0092220B" w:rsidRPr="007E31DF" w:rsidRDefault="0092220B" w:rsidP="0092220B">
      <w:pPr>
        <w:spacing w:line="360" w:lineRule="auto"/>
        <w:ind w:left="-567" w:right="-284" w:firstLine="709"/>
        <w:jc w:val="both"/>
        <w:rPr>
          <w:sz w:val="20"/>
          <w:szCs w:val="20"/>
        </w:rPr>
      </w:pPr>
      <w:r w:rsidRPr="007E31DF">
        <w:rPr>
          <w:sz w:val="20"/>
          <w:szCs w:val="20"/>
        </w:rPr>
        <w:t>Фонд заработной платы работников организаций составил 1362,9 млн. рублей, увеличение по сравнению с 2021 годом на 13,6%.</w:t>
      </w:r>
    </w:p>
    <w:p w:rsidR="0092220B" w:rsidRPr="007E31DF" w:rsidRDefault="0092220B" w:rsidP="0092220B">
      <w:pPr>
        <w:spacing w:line="360" w:lineRule="auto"/>
        <w:ind w:left="-567" w:right="-284" w:firstLine="720"/>
        <w:jc w:val="both"/>
        <w:rPr>
          <w:sz w:val="20"/>
          <w:szCs w:val="20"/>
        </w:rPr>
      </w:pPr>
      <w:r w:rsidRPr="007E31DF">
        <w:rPr>
          <w:sz w:val="20"/>
          <w:szCs w:val="20"/>
        </w:rPr>
        <w:t>На плановый период до 2026 года будут наблюдаться умеренные темпы роста фонда начисленной заработной платы</w:t>
      </w:r>
      <w:r w:rsidRPr="007E31DF">
        <w:rPr>
          <w:bCs/>
          <w:iCs/>
          <w:sz w:val="20"/>
          <w:szCs w:val="20"/>
        </w:rPr>
        <w:t xml:space="preserve"> в пределах 4,3-9,1%</w:t>
      </w:r>
      <w:r w:rsidRPr="007E31DF">
        <w:rPr>
          <w:sz w:val="20"/>
          <w:szCs w:val="20"/>
        </w:rPr>
        <w:t>.</w:t>
      </w:r>
    </w:p>
    <w:p w:rsidR="0092220B" w:rsidRPr="007E31DF" w:rsidRDefault="0092220B" w:rsidP="0092220B">
      <w:pPr>
        <w:spacing w:line="360" w:lineRule="auto"/>
        <w:ind w:left="-567" w:right="-284" w:firstLine="720"/>
        <w:jc w:val="both"/>
        <w:rPr>
          <w:sz w:val="20"/>
          <w:szCs w:val="20"/>
        </w:rPr>
      </w:pPr>
      <w:r w:rsidRPr="007E31DF">
        <w:rPr>
          <w:sz w:val="20"/>
          <w:szCs w:val="20"/>
          <w:lang w:eastAsia="ar-SA"/>
        </w:rPr>
        <w:t>Среднемесячная заработная плата (по крупным и средним предприятиям) к 2026 году по прогнозной оценке должна достигнуть 57920,0-58400,0-59460,0 рублей по трем вариантам прогноза.</w:t>
      </w:r>
    </w:p>
    <w:p w:rsidR="0092220B" w:rsidRDefault="0092220B" w:rsidP="0092220B">
      <w:pPr>
        <w:spacing w:line="360" w:lineRule="auto"/>
        <w:ind w:left="-567" w:right="-284" w:firstLine="720"/>
        <w:jc w:val="both"/>
        <w:rPr>
          <w:sz w:val="20"/>
          <w:szCs w:val="20"/>
          <w:lang w:eastAsia="ar-SA"/>
        </w:rPr>
      </w:pPr>
      <w:r w:rsidRPr="007E31DF">
        <w:rPr>
          <w:sz w:val="20"/>
          <w:szCs w:val="20"/>
          <w:lang w:eastAsia="ar-SA"/>
        </w:rPr>
        <w:t xml:space="preserve">Также в прогнозируемом периоде ожидается снижение числа официально зарегистрированных безработных граждан к 2026 году, согласно трем вариантам прогноза в пределах 70-80 человек. </w:t>
      </w:r>
    </w:p>
    <w:p w:rsidR="0092220B" w:rsidRPr="007E31DF" w:rsidRDefault="0092220B" w:rsidP="0092220B">
      <w:pPr>
        <w:spacing w:line="360" w:lineRule="auto"/>
        <w:ind w:left="-567" w:right="-284" w:firstLine="720"/>
        <w:jc w:val="both"/>
        <w:rPr>
          <w:sz w:val="20"/>
          <w:szCs w:val="20"/>
          <w:lang w:eastAsia="ar-SA"/>
        </w:rPr>
      </w:pPr>
    </w:p>
    <w:p w:rsidR="0092220B" w:rsidRPr="0092220B" w:rsidRDefault="0092220B" w:rsidP="0092220B">
      <w:pPr>
        <w:keepNext/>
        <w:widowControl w:val="0"/>
        <w:ind w:left="-567" w:right="-284"/>
        <w:outlineLvl w:val="1"/>
        <w:rPr>
          <w:b/>
          <w:sz w:val="20"/>
          <w:szCs w:val="20"/>
        </w:rPr>
      </w:pPr>
      <w:r w:rsidRPr="0092220B">
        <w:rPr>
          <w:b/>
          <w:sz w:val="20"/>
          <w:szCs w:val="20"/>
        </w:rPr>
        <w:t>Постановление Администрации Молчановского района от 02.11.2023 № 749 «Об утверждении Порядка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материально-технической базы»</w:t>
      </w:r>
    </w:p>
    <w:p w:rsidR="0092220B" w:rsidRDefault="0092220B">
      <w:pPr>
        <w:spacing w:after="200" w:line="276" w:lineRule="auto"/>
        <w:rPr>
          <w:rFonts w:eastAsiaTheme="minorHAnsi"/>
          <w:b/>
          <w:sz w:val="20"/>
          <w:szCs w:val="20"/>
          <w:lang w:eastAsia="en-US"/>
        </w:rPr>
      </w:pPr>
    </w:p>
    <w:p w:rsidR="0092220B" w:rsidRPr="00C03923" w:rsidRDefault="0092220B" w:rsidP="0092220B">
      <w:pPr>
        <w:tabs>
          <w:tab w:val="left" w:pos="5220"/>
          <w:tab w:val="left" w:pos="5400"/>
        </w:tabs>
        <w:jc w:val="center"/>
        <w:rPr>
          <w:b/>
          <w:caps/>
          <w:sz w:val="20"/>
          <w:szCs w:val="20"/>
        </w:rPr>
      </w:pPr>
    </w:p>
    <w:p w:rsidR="0092220B" w:rsidRPr="00C03923" w:rsidRDefault="0092220B" w:rsidP="0092220B">
      <w:pPr>
        <w:jc w:val="center"/>
        <w:rPr>
          <w:color w:val="000000"/>
          <w:sz w:val="20"/>
          <w:szCs w:val="20"/>
        </w:rPr>
      </w:pPr>
    </w:p>
    <w:p w:rsidR="0092220B" w:rsidRPr="00C03923" w:rsidRDefault="0092220B" w:rsidP="0092220B">
      <w:pPr>
        <w:ind w:firstLine="709"/>
        <w:jc w:val="both"/>
        <w:rPr>
          <w:sz w:val="20"/>
          <w:szCs w:val="20"/>
        </w:rPr>
      </w:pPr>
      <w:r w:rsidRPr="00C03923">
        <w:rPr>
          <w:color w:val="000000"/>
          <w:spacing w:val="2"/>
          <w:sz w:val="20"/>
          <w:szCs w:val="20"/>
        </w:rPr>
        <w:t xml:space="preserve">В соответствии с абзацем четвёртым пункта 1 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объёма и условия предоставления бюджетным и автономным учреждениям субсидий на иные цели», </w:t>
      </w:r>
      <w:r w:rsidRPr="00C03923">
        <w:rPr>
          <w:sz w:val="20"/>
          <w:szCs w:val="20"/>
        </w:rPr>
        <w:t>решением Думы Молчановского района от 27.12.2022 № 56 «Об утверждении бюджета муниципального образования «Молчановский район» на 2023 год и на плановый период 2024 и 2025 годов»</w:t>
      </w:r>
      <w:r w:rsidRPr="00C03923">
        <w:rPr>
          <w:color w:val="000000"/>
          <w:spacing w:val="2"/>
          <w:sz w:val="20"/>
          <w:szCs w:val="20"/>
        </w:rPr>
        <w:t xml:space="preserve">, </w:t>
      </w:r>
      <w:r w:rsidRPr="00C03923">
        <w:rPr>
          <w:sz w:val="20"/>
          <w:szCs w:val="20"/>
        </w:rPr>
        <w:t xml:space="preserve">распоряжением Администрации </w:t>
      </w:r>
      <w:r w:rsidRPr="00C03923">
        <w:rPr>
          <w:sz w:val="20"/>
          <w:szCs w:val="20"/>
        </w:rPr>
        <w:lastRenderedPageBreak/>
        <w:t>Томской области от 22.09.2023 № 321-р-в «Об использовании бюджетных ассигнований резервного фонда финансирования непредвиденных расходов Администрации Томской области»</w:t>
      </w:r>
    </w:p>
    <w:p w:rsidR="0092220B" w:rsidRPr="00C03923" w:rsidRDefault="0092220B" w:rsidP="0092220B">
      <w:pPr>
        <w:ind w:firstLine="709"/>
        <w:jc w:val="both"/>
        <w:rPr>
          <w:color w:val="000000"/>
          <w:sz w:val="20"/>
          <w:szCs w:val="20"/>
          <w:lang w:eastAsia="en-US"/>
        </w:rPr>
      </w:pPr>
    </w:p>
    <w:p w:rsidR="0092220B" w:rsidRPr="00C03923" w:rsidRDefault="0092220B" w:rsidP="0092220B">
      <w:pPr>
        <w:ind w:firstLine="709"/>
        <w:jc w:val="both"/>
        <w:rPr>
          <w:color w:val="000000"/>
          <w:sz w:val="20"/>
          <w:szCs w:val="20"/>
          <w:lang w:eastAsia="en-US"/>
        </w:rPr>
      </w:pPr>
      <w:r w:rsidRPr="00C03923">
        <w:rPr>
          <w:color w:val="000000"/>
          <w:sz w:val="20"/>
          <w:szCs w:val="20"/>
          <w:lang w:eastAsia="en-US"/>
        </w:rPr>
        <w:t>ПОСТАНОВЛЯЮ:</w:t>
      </w:r>
    </w:p>
    <w:p w:rsidR="0092220B" w:rsidRPr="00C03923" w:rsidRDefault="0092220B" w:rsidP="0092220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315"/>
        </w:tabs>
        <w:ind w:right="-6"/>
        <w:jc w:val="both"/>
        <w:rPr>
          <w:rFonts w:ascii="Times New Roman" w:hAnsi="Times New Roman" w:cs="Times New Roman"/>
          <w:color w:val="000000"/>
        </w:rPr>
      </w:pPr>
      <w:r w:rsidRPr="00C03923">
        <w:rPr>
          <w:rFonts w:ascii="Times New Roman" w:hAnsi="Times New Roman" w:cs="Times New Roman"/>
          <w:color w:val="000000"/>
        </w:rPr>
        <w:tab/>
      </w:r>
    </w:p>
    <w:p w:rsidR="0092220B" w:rsidRPr="00C03923" w:rsidRDefault="0092220B" w:rsidP="00E90466">
      <w:pPr>
        <w:numPr>
          <w:ilvl w:val="0"/>
          <w:numId w:val="3"/>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ind w:left="0" w:firstLine="709"/>
        <w:jc w:val="both"/>
        <w:rPr>
          <w:sz w:val="20"/>
          <w:szCs w:val="20"/>
        </w:rPr>
      </w:pPr>
      <w:r w:rsidRPr="00C03923">
        <w:rPr>
          <w:sz w:val="20"/>
          <w:szCs w:val="20"/>
        </w:rPr>
        <w:t xml:space="preserve">     Утвердить Порядок определения объёма и условия предоставления субсидии на иные цели из бюджета муниципального образования «Молчановский район» </w:t>
      </w:r>
      <w:r w:rsidRPr="00C03923">
        <w:rPr>
          <w:color w:val="000000"/>
          <w:sz w:val="20"/>
          <w:szCs w:val="20"/>
        </w:rPr>
        <w:t>муниципальному автономному учреждению культуры «Межпоселенческий методический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материально-технической базы</w:t>
      </w:r>
      <w:r w:rsidRPr="00C03923">
        <w:rPr>
          <w:sz w:val="20"/>
          <w:szCs w:val="20"/>
        </w:rPr>
        <w:t xml:space="preserve"> согласно приложению к настоящему постановлению.</w:t>
      </w:r>
    </w:p>
    <w:p w:rsidR="0092220B" w:rsidRPr="00C03923" w:rsidRDefault="0092220B" w:rsidP="00E90466">
      <w:pPr>
        <w:numPr>
          <w:ilvl w:val="0"/>
          <w:numId w:val="3"/>
        </w:numPr>
        <w:tabs>
          <w:tab w:val="left" w:pos="0"/>
          <w:tab w:val="left" w:pos="709"/>
          <w:tab w:val="left" w:pos="851"/>
          <w:tab w:val="left" w:pos="993"/>
          <w:tab w:val="left" w:pos="1276"/>
          <w:tab w:val="left" w:pos="1418"/>
          <w:tab w:val="left" w:pos="5220"/>
          <w:tab w:val="left" w:pos="5400"/>
          <w:tab w:val="left" w:pos="5760"/>
        </w:tabs>
        <w:autoSpaceDE w:val="0"/>
        <w:autoSpaceDN w:val="0"/>
        <w:adjustRightInd w:val="0"/>
        <w:ind w:left="0" w:firstLine="709"/>
        <w:jc w:val="both"/>
        <w:rPr>
          <w:sz w:val="20"/>
          <w:szCs w:val="20"/>
        </w:rPr>
      </w:pPr>
      <w:r w:rsidRPr="00C03923">
        <w:rPr>
          <w:sz w:val="20"/>
          <w:szCs w:val="20"/>
        </w:rPr>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C03923">
        <w:rPr>
          <w:sz w:val="20"/>
          <w:szCs w:val="20"/>
          <w:lang w:val="en-US"/>
        </w:rPr>
        <w:t>http</w:t>
      </w:r>
      <w:r w:rsidRPr="00C03923">
        <w:rPr>
          <w:sz w:val="20"/>
          <w:szCs w:val="20"/>
        </w:rPr>
        <w:t>://</w:t>
      </w:r>
      <w:hyperlink r:id="rId13" w:history="1">
        <w:r w:rsidRPr="00C03923">
          <w:rPr>
            <w:rStyle w:val="a5"/>
            <w:sz w:val="20"/>
            <w:szCs w:val="20"/>
            <w:lang w:val="en-US"/>
          </w:rPr>
          <w:t>www</w:t>
        </w:r>
        <w:r w:rsidRPr="00C03923">
          <w:rPr>
            <w:rStyle w:val="a5"/>
            <w:sz w:val="20"/>
            <w:szCs w:val="20"/>
          </w:rPr>
          <w:t>.</w:t>
        </w:r>
        <w:r w:rsidRPr="00C03923">
          <w:rPr>
            <w:rStyle w:val="a5"/>
            <w:sz w:val="20"/>
            <w:szCs w:val="20"/>
            <w:lang w:val="en-US"/>
          </w:rPr>
          <w:t>molchanovo</w:t>
        </w:r>
        <w:r w:rsidRPr="00C03923">
          <w:rPr>
            <w:rStyle w:val="a5"/>
            <w:sz w:val="20"/>
            <w:szCs w:val="20"/>
          </w:rPr>
          <w:t>.</w:t>
        </w:r>
        <w:r w:rsidRPr="00C03923">
          <w:rPr>
            <w:rStyle w:val="a5"/>
            <w:sz w:val="20"/>
            <w:szCs w:val="20"/>
            <w:lang w:val="en-US"/>
          </w:rPr>
          <w:t>ru</w:t>
        </w:r>
        <w:r w:rsidRPr="00C03923">
          <w:rPr>
            <w:rStyle w:val="a5"/>
            <w:sz w:val="20"/>
            <w:szCs w:val="20"/>
          </w:rPr>
          <w:t>/</w:t>
        </w:r>
      </w:hyperlink>
      <w:r w:rsidRPr="00C03923">
        <w:rPr>
          <w:sz w:val="20"/>
          <w:szCs w:val="20"/>
        </w:rPr>
        <w:t>).</w:t>
      </w:r>
    </w:p>
    <w:p w:rsidR="0092220B" w:rsidRPr="00C03923" w:rsidRDefault="0092220B" w:rsidP="00E90466">
      <w:pPr>
        <w:numPr>
          <w:ilvl w:val="0"/>
          <w:numId w:val="3"/>
        </w:numPr>
        <w:autoSpaceDE w:val="0"/>
        <w:autoSpaceDN w:val="0"/>
        <w:adjustRightInd w:val="0"/>
        <w:ind w:left="0" w:firstLine="709"/>
        <w:jc w:val="both"/>
        <w:rPr>
          <w:sz w:val="20"/>
          <w:szCs w:val="20"/>
        </w:rPr>
      </w:pPr>
      <w:r w:rsidRPr="00C03923">
        <w:rPr>
          <w:sz w:val="20"/>
          <w:szCs w:val="20"/>
        </w:rPr>
        <w:t>Настоящее постановление вступает в силу после его официального опубликования.</w:t>
      </w:r>
    </w:p>
    <w:p w:rsidR="0092220B" w:rsidRPr="00C03923" w:rsidRDefault="0092220B" w:rsidP="00E90466">
      <w:pPr>
        <w:numPr>
          <w:ilvl w:val="0"/>
          <w:numId w:val="3"/>
        </w:numPr>
        <w:autoSpaceDE w:val="0"/>
        <w:autoSpaceDN w:val="0"/>
        <w:adjustRightInd w:val="0"/>
        <w:ind w:left="0" w:firstLine="709"/>
        <w:jc w:val="both"/>
        <w:rPr>
          <w:sz w:val="20"/>
          <w:szCs w:val="20"/>
        </w:rPr>
      </w:pPr>
      <w:r w:rsidRPr="00C03923">
        <w:rPr>
          <w:sz w:val="20"/>
          <w:szCs w:val="20"/>
        </w:rPr>
        <w:t>Контроль за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92220B" w:rsidRPr="00C03923" w:rsidRDefault="0092220B" w:rsidP="0092220B">
      <w:pPr>
        <w:pStyle w:val="HTML"/>
        <w:tabs>
          <w:tab w:val="clear" w:pos="8244"/>
          <w:tab w:val="left" w:pos="9360"/>
        </w:tabs>
        <w:ind w:right="-5"/>
        <w:jc w:val="both"/>
        <w:rPr>
          <w:rFonts w:ascii="Times New Roman" w:hAnsi="Times New Roman" w:cs="Times New Roman"/>
        </w:rPr>
      </w:pPr>
    </w:p>
    <w:p w:rsidR="0092220B" w:rsidRPr="00C03923" w:rsidRDefault="0092220B" w:rsidP="0092220B">
      <w:pPr>
        <w:pStyle w:val="HTML"/>
        <w:tabs>
          <w:tab w:val="clear" w:pos="8244"/>
          <w:tab w:val="left" w:pos="9360"/>
        </w:tabs>
        <w:ind w:right="-5"/>
        <w:jc w:val="both"/>
        <w:rPr>
          <w:rFonts w:ascii="Times New Roman" w:hAnsi="Times New Roman" w:cs="Times New Roman"/>
        </w:rPr>
      </w:pPr>
    </w:p>
    <w:p w:rsidR="0092220B" w:rsidRPr="00C03923" w:rsidRDefault="0092220B" w:rsidP="0092220B">
      <w:pPr>
        <w:pStyle w:val="HTML"/>
        <w:tabs>
          <w:tab w:val="clear" w:pos="8244"/>
          <w:tab w:val="left" w:pos="9360"/>
        </w:tabs>
        <w:ind w:right="-5"/>
        <w:jc w:val="both"/>
        <w:rPr>
          <w:rFonts w:ascii="Times New Roman" w:hAnsi="Times New Roman" w:cs="Times New Roman"/>
        </w:rPr>
      </w:pPr>
    </w:p>
    <w:p w:rsidR="0092220B" w:rsidRPr="00C03923" w:rsidRDefault="0092220B" w:rsidP="0092220B">
      <w:pPr>
        <w:rPr>
          <w:sz w:val="20"/>
          <w:szCs w:val="20"/>
        </w:rPr>
      </w:pPr>
      <w:r w:rsidRPr="00C03923">
        <w:rPr>
          <w:sz w:val="20"/>
          <w:szCs w:val="20"/>
        </w:rPr>
        <w:t>Глава Молчановского района                                                                         Ю.Ю. Сальков</w:t>
      </w:r>
    </w:p>
    <w:p w:rsidR="0092220B" w:rsidRPr="00C03923" w:rsidRDefault="0092220B" w:rsidP="0092220B">
      <w:pPr>
        <w:pStyle w:val="HTML"/>
        <w:tabs>
          <w:tab w:val="clear" w:pos="8244"/>
          <w:tab w:val="left" w:pos="9360"/>
        </w:tabs>
        <w:ind w:right="-5"/>
        <w:jc w:val="both"/>
        <w:rPr>
          <w:rFonts w:ascii="Times New Roman" w:hAnsi="Times New Roman" w:cs="Times New Roman"/>
        </w:rPr>
      </w:pPr>
    </w:p>
    <w:p w:rsidR="0092220B" w:rsidRPr="00C03923" w:rsidRDefault="0092220B" w:rsidP="0092220B">
      <w:pPr>
        <w:pStyle w:val="HTML"/>
        <w:tabs>
          <w:tab w:val="clear" w:pos="8244"/>
          <w:tab w:val="left" w:pos="9360"/>
        </w:tabs>
        <w:ind w:right="-5"/>
        <w:jc w:val="both"/>
        <w:rPr>
          <w:rFonts w:ascii="Times New Roman" w:hAnsi="Times New Roman" w:cs="Times New Roman"/>
        </w:rPr>
      </w:pPr>
    </w:p>
    <w:p w:rsidR="0092220B" w:rsidRPr="00C03923" w:rsidRDefault="0092220B" w:rsidP="0092220B">
      <w:pPr>
        <w:ind w:left="5387"/>
        <w:rPr>
          <w:sz w:val="20"/>
          <w:szCs w:val="20"/>
        </w:rPr>
      </w:pPr>
    </w:p>
    <w:p w:rsidR="0092220B" w:rsidRPr="00C03923" w:rsidRDefault="0092220B" w:rsidP="0092220B">
      <w:pPr>
        <w:ind w:left="5387"/>
        <w:rPr>
          <w:sz w:val="20"/>
          <w:szCs w:val="20"/>
        </w:rPr>
      </w:pPr>
    </w:p>
    <w:p w:rsidR="0092220B" w:rsidRPr="00C03923" w:rsidRDefault="0092220B" w:rsidP="0092220B">
      <w:pPr>
        <w:ind w:left="5387"/>
        <w:rPr>
          <w:sz w:val="20"/>
          <w:szCs w:val="20"/>
        </w:rPr>
      </w:pPr>
    </w:p>
    <w:p w:rsidR="0092220B" w:rsidRPr="00C03923" w:rsidRDefault="0092220B" w:rsidP="0092220B">
      <w:pPr>
        <w:ind w:left="5387"/>
        <w:rPr>
          <w:sz w:val="20"/>
          <w:szCs w:val="20"/>
        </w:rPr>
      </w:pPr>
      <w:r w:rsidRPr="00C03923">
        <w:rPr>
          <w:sz w:val="20"/>
          <w:szCs w:val="20"/>
        </w:rPr>
        <w:t>Приложение</w:t>
      </w:r>
    </w:p>
    <w:p w:rsidR="0092220B" w:rsidRPr="00C03923" w:rsidRDefault="0092220B" w:rsidP="0092220B">
      <w:pPr>
        <w:ind w:left="5387"/>
        <w:rPr>
          <w:sz w:val="20"/>
          <w:szCs w:val="20"/>
        </w:rPr>
      </w:pPr>
      <w:r w:rsidRPr="00C03923">
        <w:rPr>
          <w:sz w:val="20"/>
          <w:szCs w:val="20"/>
        </w:rPr>
        <w:t xml:space="preserve">УТВЕРЖДЕН </w:t>
      </w:r>
    </w:p>
    <w:p w:rsidR="0092220B" w:rsidRPr="00C03923" w:rsidRDefault="0092220B" w:rsidP="0092220B">
      <w:pPr>
        <w:ind w:left="5387"/>
        <w:rPr>
          <w:sz w:val="20"/>
          <w:szCs w:val="20"/>
        </w:rPr>
      </w:pPr>
      <w:r w:rsidRPr="00C03923">
        <w:rPr>
          <w:sz w:val="20"/>
          <w:szCs w:val="20"/>
        </w:rPr>
        <w:t xml:space="preserve">постановлением </w:t>
      </w:r>
    </w:p>
    <w:p w:rsidR="0092220B" w:rsidRPr="00C03923" w:rsidRDefault="0092220B" w:rsidP="0092220B">
      <w:pPr>
        <w:ind w:left="5387"/>
        <w:rPr>
          <w:sz w:val="20"/>
          <w:szCs w:val="20"/>
        </w:rPr>
      </w:pPr>
      <w:r w:rsidRPr="00C03923">
        <w:rPr>
          <w:sz w:val="20"/>
          <w:szCs w:val="20"/>
        </w:rPr>
        <w:t>Администрации Молчановского района от 02.11.2023 № 749</w:t>
      </w:r>
    </w:p>
    <w:p w:rsidR="0092220B" w:rsidRPr="00C03923" w:rsidRDefault="0092220B" w:rsidP="0092220B">
      <w:pPr>
        <w:jc w:val="center"/>
        <w:rPr>
          <w:color w:val="000000"/>
          <w:sz w:val="20"/>
          <w:szCs w:val="20"/>
        </w:rPr>
      </w:pPr>
    </w:p>
    <w:p w:rsidR="0092220B" w:rsidRPr="00C03923" w:rsidRDefault="0092220B" w:rsidP="0092220B">
      <w:pPr>
        <w:widowControl w:val="0"/>
        <w:shd w:val="clear" w:color="auto" w:fill="FFFFFF"/>
        <w:tabs>
          <w:tab w:val="left" w:pos="283"/>
        </w:tabs>
        <w:autoSpaceDE w:val="0"/>
        <w:autoSpaceDN w:val="0"/>
        <w:adjustRightInd w:val="0"/>
        <w:jc w:val="center"/>
        <w:rPr>
          <w:color w:val="000000"/>
          <w:spacing w:val="-7"/>
          <w:sz w:val="20"/>
          <w:szCs w:val="20"/>
        </w:rPr>
      </w:pPr>
      <w:r w:rsidRPr="00C03923">
        <w:rPr>
          <w:color w:val="000000"/>
          <w:spacing w:val="-7"/>
          <w:sz w:val="20"/>
          <w:szCs w:val="20"/>
        </w:rPr>
        <w:t>ПОРЯДОК</w:t>
      </w:r>
    </w:p>
    <w:p w:rsidR="0092220B" w:rsidRPr="00C03923" w:rsidRDefault="0092220B" w:rsidP="0092220B">
      <w:pPr>
        <w:widowControl w:val="0"/>
        <w:shd w:val="clear" w:color="auto" w:fill="FFFFFF"/>
        <w:tabs>
          <w:tab w:val="left" w:pos="283"/>
        </w:tabs>
        <w:autoSpaceDE w:val="0"/>
        <w:autoSpaceDN w:val="0"/>
        <w:adjustRightInd w:val="0"/>
        <w:jc w:val="center"/>
        <w:rPr>
          <w:color w:val="000000"/>
          <w:sz w:val="20"/>
          <w:szCs w:val="20"/>
        </w:rPr>
      </w:pPr>
      <w:r w:rsidRPr="00C03923">
        <w:rPr>
          <w:color w:val="000000"/>
          <w:sz w:val="20"/>
          <w:szCs w:val="20"/>
        </w:rPr>
        <w:t>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материально-технической базы</w:t>
      </w:r>
    </w:p>
    <w:p w:rsidR="0092220B" w:rsidRPr="00C03923" w:rsidRDefault="0092220B" w:rsidP="0092220B">
      <w:pPr>
        <w:widowControl w:val="0"/>
        <w:shd w:val="clear" w:color="auto" w:fill="FFFFFF"/>
        <w:tabs>
          <w:tab w:val="left" w:pos="283"/>
        </w:tabs>
        <w:autoSpaceDE w:val="0"/>
        <w:autoSpaceDN w:val="0"/>
        <w:adjustRightInd w:val="0"/>
        <w:jc w:val="center"/>
        <w:rPr>
          <w:sz w:val="20"/>
          <w:szCs w:val="20"/>
        </w:rPr>
      </w:pPr>
    </w:p>
    <w:p w:rsidR="0092220B" w:rsidRPr="00C03923" w:rsidRDefault="0092220B" w:rsidP="0092220B">
      <w:pPr>
        <w:widowControl w:val="0"/>
        <w:shd w:val="clear" w:color="auto" w:fill="FFFFFF"/>
        <w:tabs>
          <w:tab w:val="left" w:pos="283"/>
        </w:tabs>
        <w:autoSpaceDE w:val="0"/>
        <w:autoSpaceDN w:val="0"/>
        <w:adjustRightInd w:val="0"/>
        <w:ind w:firstLine="709"/>
        <w:jc w:val="center"/>
        <w:rPr>
          <w:color w:val="000000"/>
          <w:sz w:val="20"/>
          <w:szCs w:val="20"/>
        </w:rPr>
      </w:pPr>
      <w:r w:rsidRPr="00C03923">
        <w:rPr>
          <w:color w:val="000000"/>
          <w:sz w:val="20"/>
          <w:szCs w:val="20"/>
        </w:rPr>
        <w:t>Общие положения о предоставлении субсидии</w:t>
      </w:r>
    </w:p>
    <w:p w:rsidR="0092220B" w:rsidRPr="00C03923" w:rsidRDefault="0092220B" w:rsidP="0092220B">
      <w:pPr>
        <w:widowControl w:val="0"/>
        <w:shd w:val="clear" w:color="auto" w:fill="FFFFFF"/>
        <w:tabs>
          <w:tab w:val="left" w:pos="283"/>
        </w:tabs>
        <w:autoSpaceDE w:val="0"/>
        <w:autoSpaceDN w:val="0"/>
        <w:adjustRightInd w:val="0"/>
        <w:ind w:firstLine="709"/>
        <w:jc w:val="center"/>
        <w:rPr>
          <w:color w:val="000000"/>
          <w:sz w:val="20"/>
          <w:szCs w:val="20"/>
        </w:rPr>
      </w:pPr>
    </w:p>
    <w:p w:rsidR="0092220B" w:rsidRPr="00C03923" w:rsidRDefault="0092220B" w:rsidP="0092220B">
      <w:pPr>
        <w:widowControl w:val="0"/>
        <w:shd w:val="clear" w:color="auto" w:fill="FFFFFF"/>
        <w:tabs>
          <w:tab w:val="left" w:pos="283"/>
        </w:tabs>
        <w:autoSpaceDE w:val="0"/>
        <w:autoSpaceDN w:val="0"/>
        <w:adjustRightInd w:val="0"/>
        <w:ind w:firstLine="709"/>
        <w:jc w:val="both"/>
        <w:rPr>
          <w:color w:val="000000"/>
          <w:sz w:val="20"/>
          <w:szCs w:val="20"/>
        </w:rPr>
      </w:pPr>
      <w:r w:rsidRPr="00C03923">
        <w:rPr>
          <w:color w:val="000000"/>
          <w:sz w:val="20"/>
          <w:szCs w:val="20"/>
        </w:rPr>
        <w:t>1. Настоящий Порядок устанавливает правила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материально-технической базы (далее - Субсидия).</w:t>
      </w:r>
    </w:p>
    <w:p w:rsidR="0092220B" w:rsidRPr="00C03923" w:rsidRDefault="0092220B" w:rsidP="0092220B">
      <w:pPr>
        <w:widowControl w:val="0"/>
        <w:shd w:val="clear" w:color="auto" w:fill="FFFFFF"/>
        <w:tabs>
          <w:tab w:val="left" w:pos="283"/>
        </w:tabs>
        <w:autoSpaceDE w:val="0"/>
        <w:autoSpaceDN w:val="0"/>
        <w:adjustRightInd w:val="0"/>
        <w:ind w:firstLine="709"/>
        <w:jc w:val="both"/>
        <w:rPr>
          <w:sz w:val="20"/>
          <w:szCs w:val="20"/>
        </w:rPr>
      </w:pPr>
      <w:r w:rsidRPr="00C03923">
        <w:rPr>
          <w:sz w:val="20"/>
          <w:szCs w:val="20"/>
        </w:rPr>
        <w:t xml:space="preserve">2. Целью предоставления Субсидии является финансовое обеспечение расходов муниципального автономного учреждения культуры «Межпоселенческий методический центр народного творчества и досуга» (далее – учреждение культуры) </w:t>
      </w:r>
      <w:r w:rsidRPr="00C03923">
        <w:rPr>
          <w:color w:val="000000"/>
          <w:sz w:val="20"/>
          <w:szCs w:val="20"/>
        </w:rPr>
        <w:t>на укрепление материально-технической базы</w:t>
      </w:r>
      <w:r w:rsidRPr="00C03923">
        <w:rPr>
          <w:sz w:val="20"/>
          <w:szCs w:val="20"/>
        </w:rPr>
        <w:t xml:space="preserve"> в рамках реализации мероприятий муниципальной программы «Развитие культуры и туризма на территории Молчановского района на 2022 - 2029 годы», утверждённой постановлением Администрации Молчановского района от 10.12.2021 № 755 (далее – Мероприятие). </w:t>
      </w:r>
    </w:p>
    <w:p w:rsidR="0092220B" w:rsidRPr="00C03923" w:rsidRDefault="0092220B" w:rsidP="0092220B">
      <w:pPr>
        <w:widowControl w:val="0"/>
        <w:shd w:val="clear" w:color="auto" w:fill="FFFFFF"/>
        <w:tabs>
          <w:tab w:val="left" w:pos="283"/>
        </w:tabs>
        <w:autoSpaceDE w:val="0"/>
        <w:autoSpaceDN w:val="0"/>
        <w:adjustRightInd w:val="0"/>
        <w:ind w:firstLine="709"/>
        <w:jc w:val="both"/>
        <w:rPr>
          <w:sz w:val="20"/>
          <w:szCs w:val="20"/>
        </w:rPr>
      </w:pPr>
      <w:r w:rsidRPr="00C03923">
        <w:rPr>
          <w:sz w:val="20"/>
          <w:szCs w:val="20"/>
        </w:rPr>
        <w:t>3. Лимиты бюджетных обязательств на предоставление Субсидии на соответствующий финансовый год как до получателя бюджетных средств доведены в установленном порядке до Администрации Молчановского района (далее – Администрация), осуществляющей функции и полномочия учредителя, главного распорядителя и получателя средств бюджета муниципального образования «Молчановский район».</w:t>
      </w:r>
    </w:p>
    <w:p w:rsidR="0092220B" w:rsidRPr="00C03923" w:rsidRDefault="0092220B" w:rsidP="0092220B">
      <w:pPr>
        <w:widowControl w:val="0"/>
        <w:shd w:val="clear" w:color="auto" w:fill="FFFFFF"/>
        <w:tabs>
          <w:tab w:val="left" w:pos="283"/>
        </w:tabs>
        <w:autoSpaceDE w:val="0"/>
        <w:autoSpaceDN w:val="0"/>
        <w:adjustRightInd w:val="0"/>
        <w:ind w:firstLine="709"/>
        <w:jc w:val="both"/>
        <w:rPr>
          <w:sz w:val="20"/>
          <w:szCs w:val="20"/>
        </w:rPr>
      </w:pPr>
    </w:p>
    <w:p w:rsidR="0092220B" w:rsidRPr="00C03923" w:rsidRDefault="0092220B" w:rsidP="0092220B">
      <w:pPr>
        <w:widowControl w:val="0"/>
        <w:shd w:val="clear" w:color="auto" w:fill="FFFFFF"/>
        <w:tabs>
          <w:tab w:val="left" w:pos="283"/>
        </w:tabs>
        <w:autoSpaceDE w:val="0"/>
        <w:autoSpaceDN w:val="0"/>
        <w:adjustRightInd w:val="0"/>
        <w:ind w:firstLine="709"/>
        <w:jc w:val="center"/>
        <w:rPr>
          <w:color w:val="000000"/>
          <w:sz w:val="20"/>
          <w:szCs w:val="20"/>
        </w:rPr>
      </w:pPr>
      <w:r w:rsidRPr="00C03923">
        <w:rPr>
          <w:color w:val="000000"/>
          <w:sz w:val="20"/>
          <w:szCs w:val="20"/>
        </w:rPr>
        <w:t>Условия и порядок предоставления субсидии</w:t>
      </w:r>
    </w:p>
    <w:p w:rsidR="0092220B" w:rsidRPr="00C03923" w:rsidRDefault="0092220B" w:rsidP="0092220B">
      <w:pPr>
        <w:widowControl w:val="0"/>
        <w:shd w:val="clear" w:color="auto" w:fill="FFFFFF"/>
        <w:tabs>
          <w:tab w:val="left" w:pos="283"/>
        </w:tabs>
        <w:autoSpaceDE w:val="0"/>
        <w:autoSpaceDN w:val="0"/>
        <w:adjustRightInd w:val="0"/>
        <w:ind w:firstLine="709"/>
        <w:jc w:val="center"/>
        <w:rPr>
          <w:color w:val="000000"/>
          <w:sz w:val="20"/>
          <w:szCs w:val="20"/>
        </w:rPr>
      </w:pPr>
    </w:p>
    <w:p w:rsidR="0092220B" w:rsidRPr="00C03923" w:rsidRDefault="0092220B" w:rsidP="0092220B">
      <w:pPr>
        <w:ind w:firstLine="709"/>
        <w:jc w:val="both"/>
        <w:rPr>
          <w:color w:val="000000"/>
          <w:sz w:val="20"/>
          <w:szCs w:val="20"/>
        </w:rPr>
      </w:pPr>
      <w:r w:rsidRPr="00C03923">
        <w:rPr>
          <w:color w:val="000000"/>
          <w:sz w:val="20"/>
          <w:szCs w:val="20"/>
        </w:rPr>
        <w:t>4. В целях получения Субсидии учреждение культуры предоставляет в Администрацию следующие документы:</w:t>
      </w:r>
    </w:p>
    <w:p w:rsidR="0092220B" w:rsidRPr="00C03923" w:rsidRDefault="0092220B" w:rsidP="0092220B">
      <w:pPr>
        <w:ind w:firstLine="709"/>
        <w:jc w:val="both"/>
        <w:rPr>
          <w:sz w:val="20"/>
          <w:szCs w:val="20"/>
        </w:rPr>
      </w:pPr>
      <w:r w:rsidRPr="00C03923">
        <w:rPr>
          <w:color w:val="000000"/>
          <w:sz w:val="20"/>
          <w:szCs w:val="20"/>
        </w:rPr>
        <w:t xml:space="preserve">пояснительную записку, содержащую обоснование необходимости предоставления бюджетных средств на цель, указанную в пункте 2 настоящего Порядка, включая расчёт – обоснование суммы Субсидии, в том числе предварительную смету </w:t>
      </w:r>
      <w:r w:rsidRPr="00C03923">
        <w:rPr>
          <w:sz w:val="20"/>
          <w:szCs w:val="20"/>
        </w:rPr>
        <w:t>на реализацию Мероприятия, а также программу Мероприятия;</w:t>
      </w:r>
    </w:p>
    <w:p w:rsidR="0092220B" w:rsidRPr="00C03923" w:rsidRDefault="0092220B" w:rsidP="0092220B">
      <w:pPr>
        <w:widowControl w:val="0"/>
        <w:shd w:val="clear" w:color="auto" w:fill="FFFFFF"/>
        <w:tabs>
          <w:tab w:val="left" w:pos="283"/>
        </w:tabs>
        <w:autoSpaceDE w:val="0"/>
        <w:autoSpaceDN w:val="0"/>
        <w:adjustRightInd w:val="0"/>
        <w:ind w:firstLine="709"/>
        <w:jc w:val="both"/>
        <w:rPr>
          <w:sz w:val="20"/>
          <w:szCs w:val="20"/>
        </w:rPr>
      </w:pPr>
      <w:r w:rsidRPr="00C03923">
        <w:rPr>
          <w:sz w:val="20"/>
          <w:szCs w:val="20"/>
        </w:rPr>
        <w:lastRenderedPageBreak/>
        <w:t>информацию о планируемом к приобретению имуществе.</w:t>
      </w:r>
    </w:p>
    <w:p w:rsidR="0092220B" w:rsidRPr="00C03923" w:rsidRDefault="0092220B" w:rsidP="0092220B">
      <w:pPr>
        <w:widowControl w:val="0"/>
        <w:shd w:val="clear" w:color="auto" w:fill="FFFFFF"/>
        <w:tabs>
          <w:tab w:val="left" w:pos="283"/>
        </w:tabs>
        <w:autoSpaceDE w:val="0"/>
        <w:autoSpaceDN w:val="0"/>
        <w:adjustRightInd w:val="0"/>
        <w:ind w:firstLine="709"/>
        <w:jc w:val="both"/>
        <w:rPr>
          <w:color w:val="000000"/>
          <w:sz w:val="20"/>
          <w:szCs w:val="20"/>
        </w:rPr>
      </w:pPr>
      <w:r w:rsidRPr="00C03923">
        <w:rPr>
          <w:color w:val="000000"/>
          <w:sz w:val="20"/>
          <w:szCs w:val="20"/>
        </w:rPr>
        <w:t xml:space="preserve">5. Администрация в течение 10 рабочих дней с даты получения документов, предусмотренных пунктом 4 настоящего Порядка, рассматривает представленные документы и проверяет сведения, содержащиеся в указанных документах, принимает решение о предоставлении либо об отказе в предоставлении Субсидии. </w:t>
      </w:r>
    </w:p>
    <w:p w:rsidR="0092220B" w:rsidRPr="00C03923" w:rsidRDefault="0092220B" w:rsidP="0092220B">
      <w:pPr>
        <w:widowControl w:val="0"/>
        <w:shd w:val="clear" w:color="auto" w:fill="FFFFFF"/>
        <w:tabs>
          <w:tab w:val="left" w:pos="283"/>
        </w:tabs>
        <w:autoSpaceDE w:val="0"/>
        <w:autoSpaceDN w:val="0"/>
        <w:adjustRightInd w:val="0"/>
        <w:ind w:firstLine="709"/>
        <w:jc w:val="both"/>
        <w:rPr>
          <w:color w:val="000000"/>
          <w:sz w:val="20"/>
          <w:szCs w:val="20"/>
        </w:rPr>
      </w:pPr>
      <w:r w:rsidRPr="00C03923">
        <w:rPr>
          <w:color w:val="000000"/>
          <w:sz w:val="20"/>
          <w:szCs w:val="20"/>
        </w:rPr>
        <w:t>6. Основаниями для отказа учреждению культуры в предоставлении Субсидии являются:</w:t>
      </w:r>
    </w:p>
    <w:p w:rsidR="0092220B" w:rsidRPr="00C03923" w:rsidRDefault="0092220B" w:rsidP="0092220B">
      <w:pPr>
        <w:widowControl w:val="0"/>
        <w:shd w:val="clear" w:color="auto" w:fill="FFFFFF"/>
        <w:tabs>
          <w:tab w:val="left" w:pos="283"/>
        </w:tabs>
        <w:autoSpaceDE w:val="0"/>
        <w:autoSpaceDN w:val="0"/>
        <w:adjustRightInd w:val="0"/>
        <w:ind w:firstLine="709"/>
        <w:jc w:val="both"/>
        <w:rPr>
          <w:color w:val="000000"/>
          <w:sz w:val="20"/>
          <w:szCs w:val="20"/>
        </w:rPr>
      </w:pPr>
      <w:r w:rsidRPr="00C03923">
        <w:rPr>
          <w:color w:val="000000"/>
          <w:sz w:val="20"/>
          <w:szCs w:val="20"/>
        </w:rPr>
        <w:t>1) непредставление (представление не в полном объёме) учреждением культуры документов в соответствии с пунктом 4 настоящего Порядка;</w:t>
      </w:r>
    </w:p>
    <w:p w:rsidR="0092220B" w:rsidRPr="00C03923" w:rsidRDefault="0092220B" w:rsidP="0092220B">
      <w:pPr>
        <w:widowControl w:val="0"/>
        <w:shd w:val="clear" w:color="auto" w:fill="FFFFFF"/>
        <w:tabs>
          <w:tab w:val="left" w:pos="283"/>
        </w:tabs>
        <w:autoSpaceDE w:val="0"/>
        <w:autoSpaceDN w:val="0"/>
        <w:adjustRightInd w:val="0"/>
        <w:ind w:firstLine="709"/>
        <w:jc w:val="both"/>
        <w:rPr>
          <w:color w:val="000000"/>
          <w:sz w:val="20"/>
          <w:szCs w:val="20"/>
        </w:rPr>
      </w:pPr>
      <w:r w:rsidRPr="00C03923">
        <w:rPr>
          <w:color w:val="000000"/>
          <w:sz w:val="20"/>
          <w:szCs w:val="20"/>
        </w:rPr>
        <w:t>2) недостоверность информации, содержащейся в документах, представленных учреждением культуры.</w:t>
      </w:r>
    </w:p>
    <w:p w:rsidR="0092220B" w:rsidRPr="00C03923" w:rsidRDefault="0092220B" w:rsidP="0092220B">
      <w:pPr>
        <w:widowControl w:val="0"/>
        <w:shd w:val="clear" w:color="auto" w:fill="FFFFFF"/>
        <w:tabs>
          <w:tab w:val="left" w:pos="283"/>
        </w:tabs>
        <w:autoSpaceDE w:val="0"/>
        <w:autoSpaceDN w:val="0"/>
        <w:adjustRightInd w:val="0"/>
        <w:ind w:firstLine="709"/>
        <w:jc w:val="both"/>
        <w:rPr>
          <w:sz w:val="20"/>
          <w:szCs w:val="20"/>
        </w:rPr>
      </w:pPr>
      <w:r w:rsidRPr="00C03923">
        <w:rPr>
          <w:sz w:val="20"/>
          <w:szCs w:val="20"/>
        </w:rPr>
        <w:t>7. Размер Субсидии, предоставляемый учреждению культуры, составляет 30 000 (тридцать тысяч) рублей 00 копеек.</w:t>
      </w:r>
    </w:p>
    <w:p w:rsidR="0092220B" w:rsidRPr="00C03923" w:rsidRDefault="0092220B" w:rsidP="0092220B">
      <w:pPr>
        <w:ind w:firstLine="709"/>
        <w:jc w:val="both"/>
        <w:rPr>
          <w:sz w:val="20"/>
          <w:szCs w:val="20"/>
        </w:rPr>
      </w:pPr>
      <w:r w:rsidRPr="00C03923">
        <w:rPr>
          <w:sz w:val="20"/>
          <w:szCs w:val="20"/>
        </w:rPr>
        <w:t xml:space="preserve">8. Предоставление Субсидии учреждению культуры осуществляется на основании соглашения, заключаемого между Администрацией и учреждением культуры о предоставлении Субсидии из бюджета муниципального образования «Молчановский район» учреждению культуры (далее – Соглашение), в течение 10 рабочих дней со дня принятия решения о предоставлении Субсидии в письменной форме. Соглашение заключается в соответствии с формой, установленной Управлением финансов Администрации Молчановского района. </w:t>
      </w:r>
    </w:p>
    <w:p w:rsidR="0092220B" w:rsidRPr="00C03923" w:rsidRDefault="0092220B" w:rsidP="0092220B">
      <w:pPr>
        <w:ind w:firstLine="709"/>
        <w:jc w:val="both"/>
        <w:rPr>
          <w:sz w:val="20"/>
          <w:szCs w:val="20"/>
        </w:rPr>
      </w:pPr>
      <w:r w:rsidRPr="00C03923">
        <w:rPr>
          <w:sz w:val="20"/>
          <w:szCs w:val="20"/>
        </w:rPr>
        <w:t>Соглашение должно содержать следующие положения:</w:t>
      </w:r>
    </w:p>
    <w:p w:rsidR="0092220B" w:rsidRPr="00C03923" w:rsidRDefault="0092220B" w:rsidP="0092220B">
      <w:pPr>
        <w:ind w:firstLine="709"/>
        <w:jc w:val="both"/>
        <w:rPr>
          <w:sz w:val="20"/>
          <w:szCs w:val="20"/>
        </w:rPr>
      </w:pPr>
      <w:r w:rsidRPr="00C03923">
        <w:rPr>
          <w:sz w:val="20"/>
          <w:szCs w:val="20"/>
        </w:rPr>
        <w:t>1) цели предоставления Субсидии;</w:t>
      </w:r>
    </w:p>
    <w:p w:rsidR="0092220B" w:rsidRPr="00C03923" w:rsidRDefault="0092220B" w:rsidP="0092220B">
      <w:pPr>
        <w:ind w:firstLine="709"/>
        <w:jc w:val="both"/>
        <w:rPr>
          <w:sz w:val="20"/>
          <w:szCs w:val="20"/>
        </w:rPr>
      </w:pPr>
      <w:r w:rsidRPr="00C03923">
        <w:rPr>
          <w:sz w:val="20"/>
          <w:szCs w:val="20"/>
        </w:rPr>
        <w:t>2) значения результатов предоставления Субсидии и показателей, необходимых для достижения результатов предоставления Субсидии;</w:t>
      </w:r>
    </w:p>
    <w:p w:rsidR="0092220B" w:rsidRPr="00C03923" w:rsidRDefault="0092220B" w:rsidP="0092220B">
      <w:pPr>
        <w:ind w:firstLine="709"/>
        <w:jc w:val="both"/>
        <w:rPr>
          <w:sz w:val="20"/>
          <w:szCs w:val="20"/>
        </w:rPr>
      </w:pPr>
      <w:r w:rsidRPr="00C03923">
        <w:rPr>
          <w:sz w:val="20"/>
          <w:szCs w:val="20"/>
        </w:rPr>
        <w:t>3) план мероприятий по достижению результатов предоставления Субсидии;</w:t>
      </w:r>
    </w:p>
    <w:p w:rsidR="0092220B" w:rsidRPr="00C03923" w:rsidRDefault="0092220B" w:rsidP="0092220B">
      <w:pPr>
        <w:ind w:firstLine="709"/>
        <w:jc w:val="both"/>
        <w:rPr>
          <w:sz w:val="20"/>
          <w:szCs w:val="20"/>
        </w:rPr>
      </w:pPr>
      <w:r w:rsidRPr="00C03923">
        <w:rPr>
          <w:sz w:val="20"/>
          <w:szCs w:val="20"/>
        </w:rPr>
        <w:t>4) размер Субсидии;</w:t>
      </w:r>
    </w:p>
    <w:p w:rsidR="0092220B" w:rsidRPr="00C03923" w:rsidRDefault="0092220B" w:rsidP="0092220B">
      <w:pPr>
        <w:ind w:firstLine="709"/>
        <w:jc w:val="both"/>
        <w:rPr>
          <w:sz w:val="20"/>
          <w:szCs w:val="20"/>
        </w:rPr>
      </w:pPr>
      <w:r w:rsidRPr="00C03923">
        <w:rPr>
          <w:sz w:val="20"/>
          <w:szCs w:val="20"/>
        </w:rPr>
        <w:t>5) сроки (график) перечисления Субсидии;</w:t>
      </w:r>
    </w:p>
    <w:p w:rsidR="0092220B" w:rsidRPr="00C03923" w:rsidRDefault="0092220B" w:rsidP="0092220B">
      <w:pPr>
        <w:ind w:firstLine="709"/>
        <w:jc w:val="both"/>
        <w:rPr>
          <w:sz w:val="20"/>
          <w:szCs w:val="20"/>
        </w:rPr>
      </w:pPr>
      <w:r w:rsidRPr="00C03923">
        <w:rPr>
          <w:sz w:val="20"/>
          <w:szCs w:val="20"/>
        </w:rPr>
        <w:t>6) сроки представления отчётности;</w:t>
      </w:r>
    </w:p>
    <w:p w:rsidR="0092220B" w:rsidRPr="00C03923" w:rsidRDefault="0092220B" w:rsidP="0092220B">
      <w:pPr>
        <w:ind w:firstLine="709"/>
        <w:jc w:val="both"/>
        <w:rPr>
          <w:sz w:val="20"/>
          <w:szCs w:val="20"/>
        </w:rPr>
      </w:pPr>
      <w:r w:rsidRPr="00C03923">
        <w:rPr>
          <w:sz w:val="20"/>
          <w:szCs w:val="20"/>
        </w:rPr>
        <w:t>7) порядок и сроки возврата сумм Субсидии в случае несоблюдения учреждением культуры целей, условий и порядка предоставления Субсидии, определённых Соглашением;</w:t>
      </w:r>
    </w:p>
    <w:p w:rsidR="0092220B" w:rsidRPr="00C03923" w:rsidRDefault="0092220B" w:rsidP="0092220B">
      <w:pPr>
        <w:ind w:firstLine="709"/>
        <w:jc w:val="both"/>
        <w:rPr>
          <w:sz w:val="20"/>
          <w:szCs w:val="20"/>
        </w:rPr>
      </w:pPr>
      <w:r w:rsidRPr="00C03923">
        <w:rPr>
          <w:sz w:val="20"/>
          <w:szCs w:val="20"/>
        </w:rPr>
        <w:t>8) основания и порядок внесения изменений в Соглашение, в том числе в случае уменьшения Администрации, как получателю бюджетных средств, ранее доведённых лимитов бюджетных обязательств на предоставление Субсидии;</w:t>
      </w:r>
    </w:p>
    <w:p w:rsidR="0092220B" w:rsidRPr="00C03923" w:rsidRDefault="0092220B" w:rsidP="0092220B">
      <w:pPr>
        <w:ind w:firstLine="709"/>
        <w:jc w:val="both"/>
        <w:rPr>
          <w:sz w:val="20"/>
          <w:szCs w:val="20"/>
        </w:rPr>
      </w:pPr>
      <w:r w:rsidRPr="00C03923">
        <w:rPr>
          <w:sz w:val="20"/>
          <w:szCs w:val="20"/>
        </w:rPr>
        <w:t>9) основания для досрочного прекращения Соглашения по решению Администрации в одностороннем порядке, в том числе в связи с:</w:t>
      </w:r>
    </w:p>
    <w:p w:rsidR="0092220B" w:rsidRPr="00C03923" w:rsidRDefault="0092220B" w:rsidP="0092220B">
      <w:pPr>
        <w:ind w:firstLine="709"/>
        <w:jc w:val="both"/>
        <w:rPr>
          <w:sz w:val="20"/>
          <w:szCs w:val="20"/>
        </w:rPr>
      </w:pPr>
      <w:r w:rsidRPr="00C03923">
        <w:rPr>
          <w:sz w:val="20"/>
          <w:szCs w:val="20"/>
        </w:rPr>
        <w:t>реорганизацией (за исключением реорганизации в форме присоединения) или ликвидацией учреждения культуры;</w:t>
      </w:r>
    </w:p>
    <w:p w:rsidR="0092220B" w:rsidRPr="00C03923" w:rsidRDefault="0092220B" w:rsidP="0092220B">
      <w:pPr>
        <w:ind w:firstLine="709"/>
        <w:jc w:val="both"/>
        <w:rPr>
          <w:sz w:val="20"/>
          <w:szCs w:val="20"/>
        </w:rPr>
      </w:pPr>
      <w:r w:rsidRPr="00C03923">
        <w:rPr>
          <w:sz w:val="20"/>
          <w:szCs w:val="20"/>
        </w:rPr>
        <w:t>нарушением учреждением культуры целей и условий предоставления Субсидии, установленных настоящим правовым актом и (или) Соглашением;</w:t>
      </w:r>
    </w:p>
    <w:p w:rsidR="0092220B" w:rsidRPr="00C03923" w:rsidRDefault="0092220B" w:rsidP="0092220B">
      <w:pPr>
        <w:ind w:firstLine="709"/>
        <w:jc w:val="both"/>
        <w:rPr>
          <w:sz w:val="20"/>
          <w:szCs w:val="20"/>
        </w:rPr>
      </w:pPr>
      <w:r w:rsidRPr="00C03923">
        <w:rPr>
          <w:sz w:val="20"/>
          <w:szCs w:val="20"/>
        </w:rPr>
        <w:t>10) запрет на расторжение Соглашения учреждением культуры в одностороннем порядке.</w:t>
      </w:r>
    </w:p>
    <w:p w:rsidR="0092220B" w:rsidRPr="00C03923" w:rsidRDefault="0092220B" w:rsidP="0092220B">
      <w:pPr>
        <w:ind w:firstLine="709"/>
        <w:jc w:val="both"/>
        <w:rPr>
          <w:sz w:val="20"/>
          <w:szCs w:val="20"/>
        </w:rPr>
      </w:pPr>
      <w:r w:rsidRPr="00C03923">
        <w:rPr>
          <w:sz w:val="20"/>
          <w:szCs w:val="20"/>
        </w:rPr>
        <w:t xml:space="preserve">9. Дополнительное соглашение к Соглашению, предусматривающее внесение изменений в указанное Соглашение или о расторжении Соглашения, заключается в письменном виде в соответствии с формой, установленной Управлением финансов Администрации Молчановского района. Условия и порядок заключения между Администрацией и учреждением культуры дополнительных соглашений к Соглашению указываются в Соглашении. </w:t>
      </w:r>
    </w:p>
    <w:p w:rsidR="0092220B" w:rsidRPr="00C03923" w:rsidRDefault="0092220B" w:rsidP="0092220B">
      <w:pPr>
        <w:ind w:firstLine="709"/>
        <w:jc w:val="both"/>
        <w:rPr>
          <w:sz w:val="20"/>
          <w:szCs w:val="20"/>
        </w:rPr>
      </w:pPr>
      <w:r w:rsidRPr="00C03923">
        <w:rPr>
          <w:sz w:val="20"/>
          <w:szCs w:val="20"/>
        </w:rPr>
        <w:t xml:space="preserve">Условиями заключения дополнительного соглашения к Соглашению, предусматривающего внесение изменений в указанное Соглашение являются: </w:t>
      </w:r>
    </w:p>
    <w:p w:rsidR="0092220B" w:rsidRPr="00C03923" w:rsidRDefault="0092220B" w:rsidP="0092220B">
      <w:pPr>
        <w:ind w:firstLine="709"/>
        <w:jc w:val="both"/>
        <w:rPr>
          <w:sz w:val="20"/>
          <w:szCs w:val="20"/>
        </w:rPr>
      </w:pPr>
      <w:r w:rsidRPr="00C03923">
        <w:rPr>
          <w:sz w:val="20"/>
          <w:szCs w:val="20"/>
        </w:rPr>
        <w:t xml:space="preserve">уменьшение Администрации как получателю бюджетных средств ранее доведённых лимитов на предоставление Субсидии; </w:t>
      </w:r>
    </w:p>
    <w:p w:rsidR="0092220B" w:rsidRPr="00C03923" w:rsidRDefault="0092220B" w:rsidP="0092220B">
      <w:pPr>
        <w:ind w:firstLine="709"/>
        <w:jc w:val="both"/>
        <w:rPr>
          <w:sz w:val="20"/>
          <w:szCs w:val="20"/>
        </w:rPr>
      </w:pPr>
      <w:r w:rsidRPr="00C03923">
        <w:rPr>
          <w:sz w:val="20"/>
          <w:szCs w:val="20"/>
        </w:rPr>
        <w:t xml:space="preserve">поступление мотивированного обращения о внесении изменений в Соглашение, в том числе в части изменения размера Субсидии, значений показателя, необходимого для достижения результата предоставления Субсидии; </w:t>
      </w:r>
    </w:p>
    <w:p w:rsidR="0092220B" w:rsidRPr="00C03923" w:rsidRDefault="0092220B" w:rsidP="0092220B">
      <w:pPr>
        <w:ind w:firstLine="709"/>
        <w:jc w:val="both"/>
        <w:rPr>
          <w:sz w:val="20"/>
          <w:szCs w:val="20"/>
        </w:rPr>
      </w:pPr>
      <w:r w:rsidRPr="00C03923">
        <w:rPr>
          <w:sz w:val="20"/>
          <w:szCs w:val="20"/>
        </w:rPr>
        <w:t xml:space="preserve">внесение изменений в Порядок, влекущее за собой необходимость изменения условий Соглашения. </w:t>
      </w:r>
    </w:p>
    <w:p w:rsidR="0092220B" w:rsidRPr="00C03923" w:rsidRDefault="0092220B" w:rsidP="0092220B">
      <w:pPr>
        <w:ind w:firstLine="709"/>
        <w:jc w:val="both"/>
        <w:rPr>
          <w:sz w:val="20"/>
          <w:szCs w:val="20"/>
        </w:rPr>
      </w:pPr>
      <w:r w:rsidRPr="00C03923">
        <w:rPr>
          <w:sz w:val="20"/>
          <w:szCs w:val="20"/>
        </w:rPr>
        <w:t xml:space="preserve">Условием заключения дополнительного соглашения о расторжении Соглашения является поступление мотивированного обращения, в том числе при отсутствии потребности в средствах Субсидии. </w:t>
      </w:r>
    </w:p>
    <w:p w:rsidR="0092220B" w:rsidRPr="00C03923" w:rsidRDefault="0092220B" w:rsidP="0092220B">
      <w:pPr>
        <w:ind w:firstLine="709"/>
        <w:jc w:val="both"/>
        <w:rPr>
          <w:sz w:val="20"/>
          <w:szCs w:val="20"/>
        </w:rPr>
      </w:pPr>
      <w:r w:rsidRPr="00C03923">
        <w:rPr>
          <w:sz w:val="20"/>
          <w:szCs w:val="20"/>
        </w:rPr>
        <w:t>Рассмотрение дополнительного соглашения к Соглашению осуществляется стороной Соглашения его получившей, в течение 5 рабочих дней с даты его получения.</w:t>
      </w:r>
    </w:p>
    <w:p w:rsidR="0092220B" w:rsidRPr="00C03923" w:rsidRDefault="0092220B" w:rsidP="0092220B">
      <w:pPr>
        <w:ind w:firstLine="709"/>
        <w:jc w:val="both"/>
        <w:rPr>
          <w:sz w:val="20"/>
          <w:szCs w:val="20"/>
        </w:rPr>
      </w:pPr>
      <w:r w:rsidRPr="00C03923">
        <w:rPr>
          <w:sz w:val="20"/>
          <w:szCs w:val="20"/>
        </w:rPr>
        <w:t>10. Требования, которым должно соответствовать учреждение культуры по состоянию на дату не позднее чем за 30 календарных дней, предшествующих дате заключения Соглашения, либо принятия решения о предоставлении Субсидии, в том числе:</w:t>
      </w:r>
    </w:p>
    <w:p w:rsidR="0092220B" w:rsidRPr="00C03923" w:rsidRDefault="0092220B" w:rsidP="0092220B">
      <w:pPr>
        <w:ind w:firstLine="709"/>
        <w:jc w:val="both"/>
        <w:rPr>
          <w:sz w:val="20"/>
          <w:szCs w:val="20"/>
        </w:rPr>
      </w:pPr>
      <w:r w:rsidRPr="00C03923">
        <w:rPr>
          <w:sz w:val="20"/>
          <w:szCs w:val="20"/>
        </w:rPr>
        <w:t>а) отсутствие у учреждения культуры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2220B" w:rsidRPr="00C03923" w:rsidRDefault="0092220B" w:rsidP="0092220B">
      <w:pPr>
        <w:ind w:firstLine="709"/>
        <w:jc w:val="both"/>
        <w:rPr>
          <w:sz w:val="20"/>
          <w:szCs w:val="20"/>
        </w:rPr>
      </w:pPr>
      <w:r w:rsidRPr="00C03923">
        <w:rPr>
          <w:sz w:val="20"/>
          <w:szCs w:val="20"/>
        </w:rPr>
        <w:t>б) отсутствие просроченной задолженности по возврату в бюджет муниципального образования «Молчановский район» субсидий, бюджетных инвестиций, предоставленных, в том числе, в соответствии с иными правовыми актами.</w:t>
      </w:r>
    </w:p>
    <w:p w:rsidR="0092220B" w:rsidRPr="00C03923" w:rsidRDefault="0092220B" w:rsidP="0092220B">
      <w:pPr>
        <w:ind w:firstLine="709"/>
        <w:jc w:val="both"/>
        <w:rPr>
          <w:sz w:val="20"/>
          <w:szCs w:val="20"/>
        </w:rPr>
      </w:pPr>
      <w:r w:rsidRPr="00C03923">
        <w:rPr>
          <w:sz w:val="20"/>
          <w:szCs w:val="20"/>
        </w:rPr>
        <w:lastRenderedPageBreak/>
        <w:t>11. Перечисление Субсидии учреждению культуры осуществляется в течение пяти рабочих дней со дня принятия Администрацией заявки учреждения культуры на перечисление средств Субсидии, в соответствии с условиями Соглашения.</w:t>
      </w:r>
    </w:p>
    <w:p w:rsidR="0092220B" w:rsidRPr="00C03923" w:rsidRDefault="0092220B" w:rsidP="0092220B">
      <w:pPr>
        <w:ind w:firstLine="709"/>
        <w:jc w:val="both"/>
        <w:rPr>
          <w:sz w:val="20"/>
          <w:szCs w:val="20"/>
        </w:rPr>
      </w:pPr>
      <w:r w:rsidRPr="00C03923">
        <w:rPr>
          <w:sz w:val="20"/>
          <w:szCs w:val="20"/>
        </w:rPr>
        <w:t>12. Перечисление Субсидии учреждению культуры осуществляется на лицевой счет, открытый в Управлении финансов Администрации Молчановского района для отражения операций со средствами, предоставленными из бюджета муниципального образования «Молчановский район» в виде субсидии на иные цели.</w:t>
      </w:r>
    </w:p>
    <w:p w:rsidR="0092220B" w:rsidRPr="00C03923" w:rsidRDefault="0092220B" w:rsidP="0092220B">
      <w:pPr>
        <w:ind w:firstLine="709"/>
        <w:jc w:val="both"/>
        <w:rPr>
          <w:sz w:val="20"/>
          <w:szCs w:val="20"/>
        </w:rPr>
      </w:pPr>
      <w:r w:rsidRPr="00C03923">
        <w:rPr>
          <w:sz w:val="20"/>
          <w:szCs w:val="20"/>
        </w:rPr>
        <w:t>13. Результат предоставления Субсидии – укрепление материально-технической базы муниципального автономного учреждения культуры «Межпоселенческий методический центр народного творчества и досуга».</w:t>
      </w:r>
    </w:p>
    <w:p w:rsidR="0092220B" w:rsidRPr="00C03923" w:rsidRDefault="0092220B" w:rsidP="0092220B">
      <w:pPr>
        <w:ind w:firstLine="709"/>
        <w:jc w:val="both"/>
        <w:rPr>
          <w:sz w:val="20"/>
          <w:szCs w:val="20"/>
        </w:rPr>
      </w:pPr>
      <w:r w:rsidRPr="00C03923">
        <w:rPr>
          <w:sz w:val="20"/>
          <w:szCs w:val="20"/>
        </w:rPr>
        <w:t>Показатель, необходимый для достижения результата предоставления Субсидии, – Количество приобретенных принтеров цветных - 1 ед.</w:t>
      </w:r>
    </w:p>
    <w:p w:rsidR="0092220B" w:rsidRPr="00C03923" w:rsidRDefault="0092220B" w:rsidP="0092220B">
      <w:pPr>
        <w:ind w:firstLine="709"/>
        <w:jc w:val="both"/>
        <w:rPr>
          <w:sz w:val="20"/>
          <w:szCs w:val="20"/>
        </w:rPr>
      </w:pPr>
    </w:p>
    <w:p w:rsidR="0092220B" w:rsidRPr="00C03923" w:rsidRDefault="0092220B" w:rsidP="0092220B">
      <w:pPr>
        <w:ind w:firstLine="709"/>
        <w:jc w:val="center"/>
        <w:rPr>
          <w:sz w:val="20"/>
          <w:szCs w:val="20"/>
        </w:rPr>
      </w:pPr>
      <w:r w:rsidRPr="00C03923">
        <w:rPr>
          <w:sz w:val="20"/>
          <w:szCs w:val="20"/>
        </w:rPr>
        <w:t>Требования к отчётности</w:t>
      </w:r>
    </w:p>
    <w:p w:rsidR="0092220B" w:rsidRPr="00C03923" w:rsidRDefault="0092220B" w:rsidP="0092220B">
      <w:pPr>
        <w:ind w:firstLine="709"/>
        <w:jc w:val="center"/>
        <w:rPr>
          <w:sz w:val="20"/>
          <w:szCs w:val="20"/>
        </w:rPr>
      </w:pPr>
    </w:p>
    <w:p w:rsidR="0092220B" w:rsidRPr="00C03923" w:rsidRDefault="0092220B" w:rsidP="0092220B">
      <w:pPr>
        <w:ind w:firstLine="709"/>
        <w:jc w:val="both"/>
        <w:rPr>
          <w:sz w:val="20"/>
          <w:szCs w:val="20"/>
        </w:rPr>
      </w:pPr>
      <w:r w:rsidRPr="00C03923">
        <w:rPr>
          <w:sz w:val="20"/>
          <w:szCs w:val="20"/>
        </w:rPr>
        <w:t xml:space="preserve">14. Отчёт об осуществлении расходов, источником финансового обеспечения которых является Субсидия, представляется учреждением культуры в Администрацию в порядке и сроки, установленные Соглашением, по форме согласно приложению № 1 к настоящему Порядку. </w:t>
      </w:r>
    </w:p>
    <w:p w:rsidR="0092220B" w:rsidRPr="00C03923" w:rsidRDefault="0092220B" w:rsidP="0092220B">
      <w:pPr>
        <w:ind w:firstLine="709"/>
        <w:jc w:val="both"/>
        <w:rPr>
          <w:sz w:val="20"/>
          <w:szCs w:val="20"/>
        </w:rPr>
      </w:pPr>
      <w:r w:rsidRPr="00C03923">
        <w:rPr>
          <w:sz w:val="20"/>
          <w:szCs w:val="20"/>
        </w:rPr>
        <w:t>Отчёт о достижении результатов предоставления Субсидии представляется учреждением культуры в Администрацию в порядке и сроки, установленные Соглашением, по форме согласно приложению № 2 к настоящему Порядку.</w:t>
      </w:r>
    </w:p>
    <w:p w:rsidR="0092220B" w:rsidRPr="00C03923" w:rsidRDefault="0092220B" w:rsidP="0092220B">
      <w:pPr>
        <w:ind w:firstLine="709"/>
        <w:jc w:val="both"/>
        <w:rPr>
          <w:sz w:val="20"/>
          <w:szCs w:val="20"/>
        </w:rPr>
      </w:pPr>
      <w:r w:rsidRPr="00C03923">
        <w:rPr>
          <w:sz w:val="20"/>
          <w:szCs w:val="20"/>
        </w:rPr>
        <w:t xml:space="preserve">Отчётность о реализации плана мероприятий по достижению результатов предоставления Субсидии и иных показателей представляется учреждением культуры в Администрацию в порядке и сроки, установленные Соглашением, по форме согласно приложению № 3 к настоящему Порядку. </w:t>
      </w:r>
    </w:p>
    <w:p w:rsidR="0092220B" w:rsidRPr="00C03923" w:rsidRDefault="0092220B" w:rsidP="0092220B">
      <w:pPr>
        <w:ind w:firstLine="709"/>
        <w:jc w:val="both"/>
        <w:rPr>
          <w:sz w:val="20"/>
          <w:szCs w:val="20"/>
        </w:rPr>
      </w:pPr>
      <w:r w:rsidRPr="00C03923">
        <w:rPr>
          <w:sz w:val="20"/>
          <w:szCs w:val="20"/>
        </w:rPr>
        <w:t>Администрация вправе устанавливать в Соглашении дополнительные формы отчётности и сроки их предоставления.</w:t>
      </w:r>
    </w:p>
    <w:p w:rsidR="0092220B" w:rsidRPr="00C03923" w:rsidRDefault="0092220B" w:rsidP="0092220B">
      <w:pPr>
        <w:ind w:firstLine="709"/>
        <w:jc w:val="both"/>
        <w:rPr>
          <w:sz w:val="20"/>
          <w:szCs w:val="20"/>
        </w:rPr>
      </w:pPr>
    </w:p>
    <w:p w:rsidR="0092220B" w:rsidRPr="00C03923" w:rsidRDefault="0092220B" w:rsidP="0092220B">
      <w:pPr>
        <w:ind w:firstLine="709"/>
        <w:jc w:val="both"/>
        <w:rPr>
          <w:sz w:val="20"/>
          <w:szCs w:val="20"/>
        </w:rPr>
      </w:pPr>
    </w:p>
    <w:p w:rsidR="0092220B" w:rsidRPr="00C03923" w:rsidRDefault="0092220B" w:rsidP="0092220B">
      <w:pPr>
        <w:ind w:firstLine="709"/>
        <w:jc w:val="both"/>
        <w:rPr>
          <w:sz w:val="20"/>
          <w:szCs w:val="20"/>
        </w:rPr>
      </w:pPr>
    </w:p>
    <w:p w:rsidR="0092220B" w:rsidRPr="00C03923" w:rsidRDefault="0092220B" w:rsidP="0092220B">
      <w:pPr>
        <w:ind w:firstLine="709"/>
        <w:jc w:val="both"/>
        <w:rPr>
          <w:sz w:val="20"/>
          <w:szCs w:val="20"/>
        </w:rPr>
      </w:pPr>
    </w:p>
    <w:p w:rsidR="0092220B" w:rsidRPr="00C03923" w:rsidRDefault="0092220B" w:rsidP="0092220B">
      <w:pPr>
        <w:ind w:firstLine="709"/>
        <w:jc w:val="both"/>
        <w:rPr>
          <w:sz w:val="20"/>
          <w:szCs w:val="20"/>
        </w:rPr>
      </w:pPr>
    </w:p>
    <w:p w:rsidR="0092220B" w:rsidRPr="00C03923" w:rsidRDefault="0092220B" w:rsidP="0092220B">
      <w:pPr>
        <w:ind w:firstLine="709"/>
        <w:jc w:val="both"/>
        <w:rPr>
          <w:sz w:val="20"/>
          <w:szCs w:val="20"/>
        </w:rPr>
      </w:pPr>
    </w:p>
    <w:p w:rsidR="0092220B" w:rsidRPr="00C03923" w:rsidRDefault="0092220B" w:rsidP="0092220B">
      <w:pPr>
        <w:jc w:val="center"/>
        <w:rPr>
          <w:sz w:val="20"/>
          <w:szCs w:val="20"/>
        </w:rPr>
      </w:pPr>
      <w:r w:rsidRPr="00C03923">
        <w:rPr>
          <w:sz w:val="20"/>
          <w:szCs w:val="20"/>
        </w:rPr>
        <w:t>Порядок осуществления контроля за соблюдением целей, условий</w:t>
      </w:r>
    </w:p>
    <w:p w:rsidR="0092220B" w:rsidRPr="00C03923" w:rsidRDefault="0092220B" w:rsidP="0092220B">
      <w:pPr>
        <w:jc w:val="center"/>
        <w:rPr>
          <w:sz w:val="20"/>
          <w:szCs w:val="20"/>
        </w:rPr>
      </w:pPr>
      <w:r w:rsidRPr="00C03923">
        <w:rPr>
          <w:sz w:val="20"/>
          <w:szCs w:val="20"/>
        </w:rPr>
        <w:t>и порядка предоставления Субсидии и ответственность за их несоблюдение</w:t>
      </w:r>
    </w:p>
    <w:p w:rsidR="0092220B" w:rsidRPr="00C03923" w:rsidRDefault="0092220B" w:rsidP="0092220B">
      <w:pPr>
        <w:jc w:val="center"/>
        <w:rPr>
          <w:sz w:val="20"/>
          <w:szCs w:val="20"/>
        </w:rPr>
      </w:pPr>
    </w:p>
    <w:p w:rsidR="0092220B" w:rsidRPr="00C03923" w:rsidRDefault="0092220B" w:rsidP="0092220B">
      <w:pPr>
        <w:ind w:firstLine="709"/>
        <w:jc w:val="both"/>
        <w:rPr>
          <w:sz w:val="20"/>
          <w:szCs w:val="20"/>
        </w:rPr>
      </w:pPr>
      <w:r w:rsidRPr="00C03923">
        <w:rPr>
          <w:sz w:val="20"/>
          <w:szCs w:val="20"/>
        </w:rPr>
        <w:t>15. Администрация и (или) уполномоченный орган муниципального финансового контроля осуществляют обязательную проверку соблюдения целей и условий предоставления Субсидии, предоставляемой в соответствии с настоящим Порядком, в пределах имеющихся полномочий и в порядке, установленном законодательством Российской Федерации и муниципальными правовыми актами. Ответственность за нецелевое использование Субсидии устанавливается в соответствии с законодательством.</w:t>
      </w:r>
    </w:p>
    <w:p w:rsidR="0092220B" w:rsidRPr="00C03923" w:rsidRDefault="0092220B" w:rsidP="0092220B">
      <w:pPr>
        <w:ind w:firstLine="709"/>
        <w:jc w:val="both"/>
        <w:rPr>
          <w:sz w:val="20"/>
          <w:szCs w:val="20"/>
        </w:rPr>
      </w:pPr>
      <w:r w:rsidRPr="00C03923">
        <w:rPr>
          <w:sz w:val="20"/>
          <w:szCs w:val="20"/>
        </w:rPr>
        <w:t>16. В случае установления по результатам проверок, проведённых Администрацией и (или) уполномоченным органом муниципального финансового контроля фактов несоблюдения учреждением культуры целей и условий предоставления Субсидии, установленных настоящим Порядком и Соглашением, средства подлежат возврату в бюджет муниципального образования «Молчановский район» в объёме Субсидии, использованном с допущением нарушения:</w:t>
      </w:r>
    </w:p>
    <w:p w:rsidR="0092220B" w:rsidRPr="00C03923" w:rsidRDefault="0092220B" w:rsidP="0092220B">
      <w:pPr>
        <w:ind w:firstLine="709"/>
        <w:jc w:val="both"/>
        <w:rPr>
          <w:sz w:val="20"/>
          <w:szCs w:val="20"/>
        </w:rPr>
      </w:pPr>
      <w:r w:rsidRPr="00C03923">
        <w:rPr>
          <w:sz w:val="20"/>
          <w:szCs w:val="20"/>
        </w:rPr>
        <w:t>а) на основании требования Администрации - не позднее 20 рабочих дней со дня получения соответствующего требования учреждением культуры;</w:t>
      </w:r>
    </w:p>
    <w:p w:rsidR="0092220B" w:rsidRPr="00C03923" w:rsidRDefault="0092220B" w:rsidP="0092220B">
      <w:pPr>
        <w:ind w:firstLine="709"/>
        <w:jc w:val="both"/>
        <w:rPr>
          <w:sz w:val="20"/>
          <w:szCs w:val="20"/>
        </w:rPr>
      </w:pPr>
      <w:r w:rsidRPr="00C03923">
        <w:rPr>
          <w:sz w:val="20"/>
          <w:szCs w:val="20"/>
        </w:rPr>
        <w:t>б) на основании представления и (или) предписания уполномоченного органа муниципального финансового контроля - в сроки, установленные в соответствии с бюджетным законодательством Российской Федерации.</w:t>
      </w:r>
    </w:p>
    <w:p w:rsidR="0092220B" w:rsidRPr="00C03923" w:rsidRDefault="0092220B" w:rsidP="0092220B">
      <w:pPr>
        <w:ind w:firstLine="709"/>
        <w:jc w:val="both"/>
        <w:rPr>
          <w:sz w:val="20"/>
          <w:szCs w:val="20"/>
        </w:rPr>
      </w:pPr>
      <w:r w:rsidRPr="00C03923">
        <w:rPr>
          <w:sz w:val="20"/>
          <w:szCs w:val="20"/>
        </w:rPr>
        <w:t>17. В случае недостижения результата предоставления Субсидии, установленного в пункте 13 настоящего Порядка, средства в объёме, пропорциональном величине недостижения значений результата предоставления Субсидии, подлежат возврату в бюджет муниципального образования «Молчановский район» на основании требований Администрации в течение тридцати календарных дней со дня получения такого требования.</w:t>
      </w:r>
    </w:p>
    <w:p w:rsidR="0092220B" w:rsidRPr="00C03923" w:rsidRDefault="0092220B" w:rsidP="0092220B">
      <w:pPr>
        <w:rPr>
          <w:sz w:val="20"/>
          <w:szCs w:val="20"/>
        </w:rPr>
      </w:pPr>
    </w:p>
    <w:p w:rsidR="0092220B" w:rsidRPr="00C03923" w:rsidRDefault="0092220B" w:rsidP="0092220B">
      <w:pPr>
        <w:rPr>
          <w:sz w:val="20"/>
          <w:szCs w:val="20"/>
        </w:rPr>
        <w:sectPr w:rsidR="0092220B" w:rsidRPr="00C03923" w:rsidSect="0092220B">
          <w:headerReference w:type="default" r:id="rId14"/>
          <w:pgSz w:w="11906" w:h="16838" w:code="9"/>
          <w:pgMar w:top="426" w:right="707" w:bottom="567" w:left="1276" w:header="709" w:footer="709" w:gutter="0"/>
          <w:pgNumType w:start="41"/>
          <w:cols w:space="708"/>
          <w:titlePg/>
          <w:docGrid w:linePitch="360"/>
        </w:sectPr>
      </w:pPr>
    </w:p>
    <w:p w:rsidR="0092220B" w:rsidRPr="00C03923" w:rsidRDefault="0092220B" w:rsidP="0092220B">
      <w:pPr>
        <w:rPr>
          <w:sz w:val="20"/>
          <w:szCs w:val="20"/>
        </w:rPr>
      </w:pPr>
    </w:p>
    <w:p w:rsidR="0092220B" w:rsidRPr="00C03923" w:rsidRDefault="0092220B" w:rsidP="0092220B">
      <w:pPr>
        <w:ind w:left="5954"/>
        <w:jc w:val="right"/>
        <w:rPr>
          <w:sz w:val="20"/>
          <w:szCs w:val="20"/>
        </w:rPr>
      </w:pPr>
    </w:p>
    <w:p w:rsidR="0092220B" w:rsidRPr="00C03923" w:rsidRDefault="0092220B" w:rsidP="0092220B">
      <w:pPr>
        <w:ind w:left="5954"/>
        <w:jc w:val="right"/>
        <w:rPr>
          <w:sz w:val="20"/>
          <w:szCs w:val="20"/>
        </w:rPr>
      </w:pPr>
      <w:r w:rsidRPr="00C03923">
        <w:rPr>
          <w:sz w:val="20"/>
          <w:szCs w:val="20"/>
        </w:rPr>
        <w:t xml:space="preserve">Приложение № 1 </w:t>
      </w:r>
    </w:p>
    <w:p w:rsidR="0092220B" w:rsidRPr="00C03923" w:rsidRDefault="0092220B" w:rsidP="0092220B">
      <w:pPr>
        <w:ind w:left="5670"/>
        <w:jc w:val="right"/>
        <w:rPr>
          <w:sz w:val="20"/>
          <w:szCs w:val="20"/>
        </w:rPr>
      </w:pPr>
      <w:r w:rsidRPr="00C03923">
        <w:rPr>
          <w:sz w:val="20"/>
          <w:szCs w:val="20"/>
          <w:lang w:val="x-none"/>
        </w:rPr>
        <w:t xml:space="preserve">к </w:t>
      </w:r>
      <w:r w:rsidRPr="00C03923">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материально-технической базы</w:t>
      </w:r>
    </w:p>
    <w:p w:rsidR="0092220B" w:rsidRPr="00C03923" w:rsidRDefault="0092220B" w:rsidP="0092220B">
      <w:pPr>
        <w:ind w:left="5670"/>
        <w:jc w:val="right"/>
        <w:rPr>
          <w:sz w:val="20"/>
          <w:szCs w:val="20"/>
        </w:rPr>
      </w:pPr>
    </w:p>
    <w:p w:rsidR="0092220B" w:rsidRPr="00C03923" w:rsidRDefault="0092220B" w:rsidP="0092220B">
      <w:pPr>
        <w:ind w:left="5670"/>
        <w:jc w:val="right"/>
        <w:rPr>
          <w:sz w:val="20"/>
          <w:szCs w:val="20"/>
        </w:rPr>
      </w:pPr>
    </w:p>
    <w:p w:rsidR="0092220B" w:rsidRPr="00C03923" w:rsidRDefault="0092220B" w:rsidP="0092220B">
      <w:pPr>
        <w:ind w:left="5670"/>
        <w:jc w:val="right"/>
        <w:rPr>
          <w:sz w:val="20"/>
          <w:szCs w:val="20"/>
          <w:lang w:val="x-none"/>
        </w:rPr>
      </w:pPr>
      <w:r w:rsidRPr="00C03923">
        <w:rPr>
          <w:sz w:val="20"/>
          <w:szCs w:val="20"/>
          <w:lang w:val="x-none"/>
        </w:rPr>
        <w:tab/>
      </w:r>
    </w:p>
    <w:p w:rsidR="0092220B" w:rsidRPr="00C03923" w:rsidRDefault="0092220B" w:rsidP="0092220B">
      <w:pPr>
        <w:tabs>
          <w:tab w:val="left" w:pos="1500"/>
          <w:tab w:val="left" w:pos="3165"/>
        </w:tabs>
        <w:ind w:left="-34"/>
        <w:jc w:val="center"/>
        <w:rPr>
          <w:bCs/>
          <w:sz w:val="20"/>
          <w:szCs w:val="20"/>
        </w:rPr>
      </w:pPr>
    </w:p>
    <w:p w:rsidR="0092220B" w:rsidRPr="00C03923" w:rsidRDefault="0092220B" w:rsidP="0092220B">
      <w:pPr>
        <w:tabs>
          <w:tab w:val="left" w:pos="1500"/>
          <w:tab w:val="left" w:pos="3165"/>
        </w:tabs>
        <w:ind w:left="-34"/>
        <w:jc w:val="center"/>
        <w:rPr>
          <w:bCs/>
          <w:sz w:val="20"/>
          <w:szCs w:val="20"/>
        </w:rPr>
      </w:pPr>
      <w:r w:rsidRPr="00C03923">
        <w:rPr>
          <w:bCs/>
          <w:sz w:val="20"/>
          <w:szCs w:val="20"/>
        </w:rPr>
        <w:t>ОТЧЁТ</w:t>
      </w:r>
    </w:p>
    <w:p w:rsidR="0092220B" w:rsidRPr="00C03923" w:rsidRDefault="0092220B" w:rsidP="0092220B">
      <w:pPr>
        <w:tabs>
          <w:tab w:val="left" w:pos="1500"/>
          <w:tab w:val="left" w:pos="3165"/>
        </w:tabs>
        <w:ind w:left="-34"/>
        <w:jc w:val="center"/>
        <w:rPr>
          <w:sz w:val="20"/>
          <w:szCs w:val="20"/>
        </w:rPr>
      </w:pPr>
      <w:r w:rsidRPr="00C03923">
        <w:rPr>
          <w:sz w:val="20"/>
          <w:szCs w:val="20"/>
        </w:rPr>
        <w:t>об осуществлении расходов, источником финансового обеспечения которых является Субсидия</w:t>
      </w:r>
    </w:p>
    <w:p w:rsidR="0092220B" w:rsidRPr="00C03923" w:rsidRDefault="0092220B" w:rsidP="0092220B">
      <w:pPr>
        <w:tabs>
          <w:tab w:val="left" w:pos="1500"/>
          <w:tab w:val="left" w:pos="3165"/>
        </w:tabs>
        <w:ind w:left="-34"/>
        <w:jc w:val="center"/>
        <w:rPr>
          <w:b/>
          <w:sz w:val="20"/>
          <w:szCs w:val="20"/>
        </w:rPr>
      </w:pPr>
      <w:r w:rsidRPr="00C03923">
        <w:rPr>
          <w:b/>
          <w:sz w:val="20"/>
          <w:szCs w:val="20"/>
        </w:rPr>
        <w:t>____________________________________________________________________________________________________</w:t>
      </w:r>
    </w:p>
    <w:p w:rsidR="0092220B" w:rsidRPr="00C03923" w:rsidRDefault="0092220B" w:rsidP="0092220B">
      <w:pPr>
        <w:tabs>
          <w:tab w:val="left" w:pos="1500"/>
          <w:tab w:val="left" w:pos="3165"/>
        </w:tabs>
        <w:ind w:left="-34"/>
        <w:jc w:val="center"/>
        <w:rPr>
          <w:sz w:val="20"/>
          <w:szCs w:val="20"/>
        </w:rPr>
      </w:pPr>
      <w:r w:rsidRPr="00C03923">
        <w:rPr>
          <w:sz w:val="20"/>
          <w:szCs w:val="20"/>
        </w:rPr>
        <w:t xml:space="preserve">Наименование муниципального бюджетного (автономного) учреждения культуры Молчановского района </w:t>
      </w:r>
    </w:p>
    <w:p w:rsidR="0092220B" w:rsidRPr="00C03923" w:rsidRDefault="0092220B" w:rsidP="0092220B">
      <w:pPr>
        <w:tabs>
          <w:tab w:val="left" w:pos="1500"/>
          <w:tab w:val="left" w:pos="3165"/>
        </w:tabs>
        <w:ind w:left="-34"/>
        <w:jc w:val="center"/>
        <w:rPr>
          <w:sz w:val="20"/>
          <w:szCs w:val="20"/>
        </w:rPr>
      </w:pPr>
      <w:r w:rsidRPr="00C03923">
        <w:rPr>
          <w:sz w:val="20"/>
          <w:szCs w:val="20"/>
        </w:rPr>
        <w:t>по состоянию на ___ _______________ 20___ год</w:t>
      </w:r>
    </w:p>
    <w:p w:rsidR="0092220B" w:rsidRPr="00C03923" w:rsidRDefault="0092220B" w:rsidP="0092220B">
      <w:pPr>
        <w:tabs>
          <w:tab w:val="left" w:pos="1500"/>
          <w:tab w:val="left" w:pos="3165"/>
        </w:tabs>
        <w:ind w:left="-34"/>
        <w:jc w:val="center"/>
        <w:rPr>
          <w:sz w:val="20"/>
          <w:szCs w:val="20"/>
        </w:rPr>
      </w:pPr>
    </w:p>
    <w:tbl>
      <w:tblPr>
        <w:tblW w:w="14940" w:type="dxa"/>
        <w:tblInd w:w="-34" w:type="dxa"/>
        <w:tblLook w:val="04A0" w:firstRow="1" w:lastRow="0" w:firstColumn="1" w:lastColumn="0" w:noHBand="0" w:noVBand="1"/>
      </w:tblPr>
      <w:tblGrid>
        <w:gridCol w:w="619"/>
        <w:gridCol w:w="3354"/>
        <w:gridCol w:w="1954"/>
        <w:gridCol w:w="2487"/>
        <w:gridCol w:w="2360"/>
        <w:gridCol w:w="2083"/>
        <w:gridCol w:w="2083"/>
      </w:tblGrid>
      <w:tr w:rsidR="0092220B" w:rsidRPr="00C03923" w:rsidTr="0092220B">
        <w:trPr>
          <w:trHeight w:val="391"/>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 п/п</w:t>
            </w:r>
          </w:p>
        </w:tc>
        <w:tc>
          <w:tcPr>
            <w:tcW w:w="3354" w:type="dxa"/>
            <w:tcBorders>
              <w:top w:val="single" w:sz="4" w:space="0" w:color="auto"/>
              <w:left w:val="nil"/>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Направление расходования средств</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Плановый объём субсидии</w:t>
            </w:r>
          </w:p>
          <w:p w:rsidR="0092220B" w:rsidRPr="00C03923" w:rsidRDefault="0092220B" w:rsidP="0092220B">
            <w:pPr>
              <w:jc w:val="center"/>
              <w:rPr>
                <w:sz w:val="20"/>
                <w:szCs w:val="20"/>
              </w:rPr>
            </w:pPr>
            <w:r w:rsidRPr="00C03923">
              <w:rPr>
                <w:sz w:val="20"/>
                <w:szCs w:val="20"/>
              </w:rPr>
              <w:t>на текущий год</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Доведено субсидии за отчётный период</w:t>
            </w:r>
          </w:p>
          <w:p w:rsidR="0092220B" w:rsidRPr="00C03923" w:rsidRDefault="0092220B" w:rsidP="0092220B">
            <w:pPr>
              <w:jc w:val="center"/>
              <w:rPr>
                <w:sz w:val="20"/>
                <w:szCs w:val="20"/>
              </w:rPr>
            </w:pPr>
            <w:r w:rsidRPr="00C03923">
              <w:rPr>
                <w:sz w:val="20"/>
                <w:szCs w:val="20"/>
              </w:rPr>
              <w:t>нарастающим итогом</w:t>
            </w:r>
          </w:p>
        </w:tc>
        <w:tc>
          <w:tcPr>
            <w:tcW w:w="2360" w:type="dxa"/>
            <w:tcBorders>
              <w:top w:val="single" w:sz="4" w:space="0" w:color="auto"/>
              <w:bottom w:val="single" w:sz="4" w:space="0" w:color="auto"/>
              <w:right w:val="single" w:sz="4" w:space="0" w:color="auto"/>
            </w:tcBorders>
            <w:vAlign w:val="center"/>
          </w:tcPr>
          <w:p w:rsidR="0092220B" w:rsidRPr="00C03923" w:rsidRDefault="0092220B" w:rsidP="0092220B">
            <w:pPr>
              <w:tabs>
                <w:tab w:val="left" w:pos="621"/>
              </w:tabs>
              <w:jc w:val="center"/>
              <w:rPr>
                <w:sz w:val="20"/>
                <w:szCs w:val="20"/>
              </w:rPr>
            </w:pPr>
            <w:r w:rsidRPr="00C03923">
              <w:rPr>
                <w:sz w:val="20"/>
                <w:szCs w:val="20"/>
              </w:rPr>
              <w:t>Фактическое начисление расходов в учреждении культуры нарастающим итогом</w:t>
            </w:r>
          </w:p>
        </w:tc>
        <w:tc>
          <w:tcPr>
            <w:tcW w:w="2083" w:type="dxa"/>
            <w:tcBorders>
              <w:top w:val="single" w:sz="4" w:space="0" w:color="auto"/>
              <w:bottom w:val="single" w:sz="4" w:space="0" w:color="auto"/>
              <w:right w:val="single" w:sz="4" w:space="0" w:color="auto"/>
            </w:tcBorders>
            <w:vAlign w:val="center"/>
          </w:tcPr>
          <w:p w:rsidR="0092220B" w:rsidRPr="00C03923" w:rsidRDefault="0092220B" w:rsidP="0092220B">
            <w:pPr>
              <w:tabs>
                <w:tab w:val="left" w:pos="621"/>
              </w:tabs>
              <w:jc w:val="center"/>
              <w:rPr>
                <w:sz w:val="20"/>
                <w:szCs w:val="20"/>
              </w:rPr>
            </w:pPr>
            <w:r w:rsidRPr="00C03923">
              <w:rPr>
                <w:sz w:val="20"/>
                <w:szCs w:val="20"/>
              </w:rPr>
              <w:t>Кассовый расход в учреждении культуры нарастающим итогом</w:t>
            </w:r>
          </w:p>
        </w:tc>
        <w:tc>
          <w:tcPr>
            <w:tcW w:w="2083" w:type="dxa"/>
            <w:tcBorders>
              <w:top w:val="single" w:sz="4" w:space="0" w:color="auto"/>
              <w:bottom w:val="single" w:sz="4" w:space="0" w:color="auto"/>
              <w:right w:val="single" w:sz="4" w:space="0" w:color="auto"/>
            </w:tcBorders>
          </w:tcPr>
          <w:p w:rsidR="0092220B" w:rsidRPr="00C03923" w:rsidRDefault="0092220B" w:rsidP="0092220B">
            <w:pPr>
              <w:tabs>
                <w:tab w:val="left" w:pos="621"/>
              </w:tabs>
              <w:jc w:val="center"/>
              <w:rPr>
                <w:sz w:val="20"/>
                <w:szCs w:val="20"/>
              </w:rPr>
            </w:pPr>
            <w:r w:rsidRPr="00C03923">
              <w:rPr>
                <w:sz w:val="20"/>
                <w:szCs w:val="20"/>
              </w:rPr>
              <w:t>Остаток средств субсидии на лицевом счёте учреждения культуры (гр.4-гр.6)</w:t>
            </w:r>
          </w:p>
        </w:tc>
      </w:tr>
      <w:tr w:rsidR="0092220B" w:rsidRPr="00C03923" w:rsidTr="0092220B">
        <w:trPr>
          <w:trHeight w:val="89"/>
        </w:trPr>
        <w:tc>
          <w:tcPr>
            <w:tcW w:w="619" w:type="dxa"/>
            <w:tcBorders>
              <w:top w:val="nil"/>
              <w:left w:val="single" w:sz="4" w:space="0" w:color="auto"/>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1</w:t>
            </w:r>
          </w:p>
        </w:tc>
        <w:tc>
          <w:tcPr>
            <w:tcW w:w="3354" w:type="dxa"/>
            <w:tcBorders>
              <w:top w:val="nil"/>
              <w:left w:val="nil"/>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2</w:t>
            </w:r>
          </w:p>
        </w:tc>
        <w:tc>
          <w:tcPr>
            <w:tcW w:w="1954" w:type="dxa"/>
            <w:tcBorders>
              <w:top w:val="nil"/>
              <w:left w:val="nil"/>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3</w:t>
            </w:r>
          </w:p>
        </w:tc>
        <w:tc>
          <w:tcPr>
            <w:tcW w:w="2487" w:type="dxa"/>
            <w:tcBorders>
              <w:top w:val="nil"/>
              <w:left w:val="nil"/>
              <w:bottom w:val="single" w:sz="4" w:space="0" w:color="auto"/>
              <w:right w:val="single" w:sz="4" w:space="0" w:color="auto"/>
            </w:tcBorders>
            <w:shd w:val="clear" w:color="auto" w:fill="auto"/>
            <w:vAlign w:val="center"/>
            <w:hideMark/>
          </w:tcPr>
          <w:p w:rsidR="0092220B" w:rsidRPr="00C03923" w:rsidRDefault="0092220B" w:rsidP="0092220B">
            <w:pPr>
              <w:jc w:val="center"/>
              <w:rPr>
                <w:sz w:val="20"/>
                <w:szCs w:val="20"/>
              </w:rPr>
            </w:pPr>
            <w:r w:rsidRPr="00C03923">
              <w:rPr>
                <w:sz w:val="20"/>
                <w:szCs w:val="20"/>
              </w:rPr>
              <w:t>4</w:t>
            </w:r>
          </w:p>
        </w:tc>
        <w:tc>
          <w:tcPr>
            <w:tcW w:w="2360" w:type="dxa"/>
            <w:tcBorders>
              <w:top w:val="single" w:sz="4" w:space="0" w:color="auto"/>
              <w:bottom w:val="single" w:sz="4" w:space="0" w:color="auto"/>
              <w:right w:val="single" w:sz="4" w:space="0" w:color="auto"/>
            </w:tcBorders>
            <w:vAlign w:val="center"/>
          </w:tcPr>
          <w:p w:rsidR="0092220B" w:rsidRPr="00C03923" w:rsidRDefault="0092220B" w:rsidP="0092220B">
            <w:pPr>
              <w:jc w:val="center"/>
              <w:rPr>
                <w:sz w:val="20"/>
                <w:szCs w:val="20"/>
              </w:rPr>
            </w:pPr>
            <w:r w:rsidRPr="00C03923">
              <w:rPr>
                <w:sz w:val="20"/>
                <w:szCs w:val="20"/>
              </w:rPr>
              <w:t>5</w:t>
            </w:r>
          </w:p>
        </w:tc>
        <w:tc>
          <w:tcPr>
            <w:tcW w:w="2083" w:type="dxa"/>
            <w:tcBorders>
              <w:top w:val="single" w:sz="4" w:space="0" w:color="auto"/>
              <w:bottom w:val="single" w:sz="4" w:space="0" w:color="auto"/>
              <w:right w:val="single" w:sz="4" w:space="0" w:color="auto"/>
            </w:tcBorders>
          </w:tcPr>
          <w:p w:rsidR="0092220B" w:rsidRPr="00C03923" w:rsidRDefault="0092220B" w:rsidP="0092220B">
            <w:pPr>
              <w:jc w:val="center"/>
              <w:rPr>
                <w:sz w:val="20"/>
                <w:szCs w:val="20"/>
              </w:rPr>
            </w:pPr>
            <w:r w:rsidRPr="00C03923">
              <w:rPr>
                <w:sz w:val="20"/>
                <w:szCs w:val="20"/>
              </w:rPr>
              <w:t>6</w:t>
            </w:r>
          </w:p>
        </w:tc>
        <w:tc>
          <w:tcPr>
            <w:tcW w:w="2083" w:type="dxa"/>
            <w:tcBorders>
              <w:top w:val="single" w:sz="4" w:space="0" w:color="auto"/>
              <w:bottom w:val="single" w:sz="4" w:space="0" w:color="auto"/>
              <w:right w:val="single" w:sz="4" w:space="0" w:color="auto"/>
            </w:tcBorders>
          </w:tcPr>
          <w:p w:rsidR="0092220B" w:rsidRPr="00C03923" w:rsidRDefault="0092220B" w:rsidP="0092220B">
            <w:pPr>
              <w:jc w:val="center"/>
              <w:rPr>
                <w:sz w:val="20"/>
                <w:szCs w:val="20"/>
              </w:rPr>
            </w:pPr>
            <w:r w:rsidRPr="00C03923">
              <w:rPr>
                <w:sz w:val="20"/>
                <w:szCs w:val="20"/>
              </w:rPr>
              <w:t>7</w:t>
            </w:r>
          </w:p>
        </w:tc>
      </w:tr>
      <w:tr w:rsidR="0092220B" w:rsidRPr="00C03923" w:rsidTr="0092220B">
        <w:trPr>
          <w:trHeight w:val="75"/>
        </w:trPr>
        <w:tc>
          <w:tcPr>
            <w:tcW w:w="3973" w:type="dxa"/>
            <w:gridSpan w:val="2"/>
            <w:tcBorders>
              <w:top w:val="nil"/>
              <w:left w:val="single" w:sz="4" w:space="0" w:color="auto"/>
              <w:bottom w:val="single" w:sz="4" w:space="0" w:color="auto"/>
              <w:right w:val="single" w:sz="4" w:space="0" w:color="auto"/>
            </w:tcBorders>
            <w:shd w:val="clear" w:color="auto" w:fill="auto"/>
            <w:vAlign w:val="center"/>
          </w:tcPr>
          <w:p w:rsidR="0092220B" w:rsidRPr="00C03923" w:rsidRDefault="0092220B" w:rsidP="0092220B">
            <w:pPr>
              <w:rPr>
                <w:b/>
                <w:sz w:val="20"/>
                <w:szCs w:val="20"/>
              </w:rPr>
            </w:pPr>
            <w:r w:rsidRPr="00C03923">
              <w:rPr>
                <w:b/>
                <w:sz w:val="20"/>
                <w:szCs w:val="20"/>
              </w:rPr>
              <w:t xml:space="preserve">Всего </w:t>
            </w:r>
          </w:p>
        </w:tc>
        <w:tc>
          <w:tcPr>
            <w:tcW w:w="1954" w:type="dxa"/>
            <w:tcBorders>
              <w:top w:val="nil"/>
              <w:left w:val="single" w:sz="4" w:space="0" w:color="auto"/>
              <w:bottom w:val="single" w:sz="4" w:space="0" w:color="auto"/>
              <w:right w:val="single" w:sz="4" w:space="0" w:color="auto"/>
            </w:tcBorders>
            <w:shd w:val="clear" w:color="auto" w:fill="auto"/>
            <w:vAlign w:val="center"/>
          </w:tcPr>
          <w:p w:rsidR="0092220B" w:rsidRPr="00C03923" w:rsidRDefault="0092220B" w:rsidP="0092220B">
            <w:pPr>
              <w:rPr>
                <w:b/>
                <w:sz w:val="20"/>
                <w:szCs w:val="20"/>
              </w:rPr>
            </w:pPr>
          </w:p>
        </w:tc>
        <w:tc>
          <w:tcPr>
            <w:tcW w:w="2487" w:type="dxa"/>
            <w:tcBorders>
              <w:top w:val="nil"/>
              <w:left w:val="single" w:sz="4" w:space="0" w:color="auto"/>
              <w:bottom w:val="single" w:sz="4" w:space="0" w:color="auto"/>
              <w:right w:val="single" w:sz="4" w:space="0" w:color="auto"/>
            </w:tcBorders>
            <w:shd w:val="clear" w:color="auto" w:fill="auto"/>
            <w:vAlign w:val="center"/>
          </w:tcPr>
          <w:p w:rsidR="0092220B" w:rsidRPr="00C03923" w:rsidRDefault="0092220B" w:rsidP="0092220B">
            <w:pPr>
              <w:rPr>
                <w:b/>
                <w:sz w:val="20"/>
                <w:szCs w:val="20"/>
              </w:rPr>
            </w:pPr>
          </w:p>
        </w:tc>
        <w:tc>
          <w:tcPr>
            <w:tcW w:w="2360" w:type="dxa"/>
            <w:tcBorders>
              <w:top w:val="nil"/>
              <w:left w:val="single" w:sz="4" w:space="0" w:color="auto"/>
              <w:bottom w:val="single" w:sz="4" w:space="0" w:color="auto"/>
              <w:right w:val="single" w:sz="4" w:space="0" w:color="auto"/>
            </w:tcBorders>
            <w:shd w:val="clear" w:color="auto" w:fill="auto"/>
            <w:vAlign w:val="center"/>
          </w:tcPr>
          <w:p w:rsidR="0092220B" w:rsidRPr="00C03923" w:rsidRDefault="0092220B" w:rsidP="0092220B">
            <w:pPr>
              <w:rPr>
                <w:b/>
                <w:sz w:val="20"/>
                <w:szCs w:val="20"/>
              </w:rPr>
            </w:pPr>
          </w:p>
        </w:tc>
        <w:tc>
          <w:tcPr>
            <w:tcW w:w="2083" w:type="dxa"/>
            <w:tcBorders>
              <w:top w:val="nil"/>
              <w:left w:val="single" w:sz="4" w:space="0" w:color="auto"/>
              <w:bottom w:val="single" w:sz="4" w:space="0" w:color="auto"/>
              <w:right w:val="single" w:sz="4" w:space="0" w:color="auto"/>
            </w:tcBorders>
          </w:tcPr>
          <w:p w:rsidR="0092220B" w:rsidRPr="00C03923" w:rsidRDefault="0092220B" w:rsidP="0092220B">
            <w:pPr>
              <w:rPr>
                <w:b/>
                <w:sz w:val="20"/>
                <w:szCs w:val="20"/>
              </w:rPr>
            </w:pPr>
          </w:p>
        </w:tc>
        <w:tc>
          <w:tcPr>
            <w:tcW w:w="2083" w:type="dxa"/>
            <w:tcBorders>
              <w:top w:val="nil"/>
              <w:left w:val="single" w:sz="4" w:space="0" w:color="auto"/>
              <w:bottom w:val="single" w:sz="4" w:space="0" w:color="auto"/>
              <w:right w:val="single" w:sz="4" w:space="0" w:color="auto"/>
            </w:tcBorders>
          </w:tcPr>
          <w:p w:rsidR="0092220B" w:rsidRPr="00C03923" w:rsidRDefault="0092220B" w:rsidP="0092220B">
            <w:pPr>
              <w:rPr>
                <w:b/>
                <w:sz w:val="20"/>
                <w:szCs w:val="20"/>
              </w:rPr>
            </w:pPr>
          </w:p>
        </w:tc>
      </w:tr>
    </w:tbl>
    <w:p w:rsidR="0092220B" w:rsidRPr="00C03923" w:rsidRDefault="0092220B" w:rsidP="0092220B">
      <w:pPr>
        <w:tabs>
          <w:tab w:val="left" w:pos="1634"/>
          <w:tab w:val="left" w:pos="3369"/>
        </w:tabs>
        <w:ind w:left="-34" w:hanging="142"/>
        <w:rPr>
          <w:sz w:val="20"/>
          <w:szCs w:val="20"/>
        </w:rPr>
      </w:pPr>
      <w:r w:rsidRPr="00C03923">
        <w:rPr>
          <w:sz w:val="20"/>
          <w:szCs w:val="20"/>
        </w:rPr>
        <w:t>Копии документов, подтверждающих кассовый расход, прилагаются на ____ листах, в том числе:</w:t>
      </w:r>
    </w:p>
    <w:p w:rsidR="0092220B" w:rsidRPr="00C03923" w:rsidRDefault="0092220B" w:rsidP="0092220B">
      <w:pPr>
        <w:tabs>
          <w:tab w:val="left" w:pos="1634"/>
          <w:tab w:val="left" w:pos="3369"/>
        </w:tabs>
        <w:ind w:left="-34" w:hanging="142"/>
        <w:rPr>
          <w:sz w:val="20"/>
          <w:szCs w:val="20"/>
        </w:rPr>
      </w:pPr>
    </w:p>
    <w:p w:rsidR="0092220B" w:rsidRPr="00C03923" w:rsidRDefault="0092220B" w:rsidP="0092220B">
      <w:pPr>
        <w:tabs>
          <w:tab w:val="left" w:pos="1634"/>
          <w:tab w:val="left" w:pos="3369"/>
        </w:tabs>
        <w:ind w:left="-34" w:hanging="142"/>
        <w:rPr>
          <w:sz w:val="20"/>
          <w:szCs w:val="20"/>
        </w:rPr>
      </w:pPr>
      <w:r w:rsidRPr="00C03923">
        <w:rPr>
          <w:sz w:val="20"/>
          <w:szCs w:val="20"/>
        </w:rPr>
        <w:tab/>
        <w:t>Руководитель           _______________  (_______________)</w:t>
      </w:r>
    </w:p>
    <w:p w:rsidR="0092220B" w:rsidRPr="00C03923" w:rsidRDefault="0092220B" w:rsidP="0092220B">
      <w:pPr>
        <w:tabs>
          <w:tab w:val="left" w:pos="1634"/>
          <w:tab w:val="left" w:pos="3369"/>
        </w:tabs>
        <w:ind w:left="-34"/>
        <w:rPr>
          <w:sz w:val="20"/>
          <w:szCs w:val="20"/>
        </w:rPr>
      </w:pPr>
      <w:r w:rsidRPr="00C03923">
        <w:rPr>
          <w:sz w:val="20"/>
          <w:szCs w:val="20"/>
        </w:rPr>
        <w:t xml:space="preserve">                                   (подпись)             (расшифровка подписи)</w:t>
      </w:r>
    </w:p>
    <w:p w:rsidR="0092220B" w:rsidRPr="00C03923" w:rsidRDefault="0092220B" w:rsidP="0092220B">
      <w:pPr>
        <w:tabs>
          <w:tab w:val="left" w:pos="1634"/>
          <w:tab w:val="left" w:pos="3369"/>
        </w:tabs>
        <w:ind w:left="-34"/>
        <w:rPr>
          <w:sz w:val="20"/>
          <w:szCs w:val="20"/>
        </w:rPr>
      </w:pPr>
      <w:r w:rsidRPr="00C03923">
        <w:rPr>
          <w:sz w:val="20"/>
          <w:szCs w:val="20"/>
        </w:rPr>
        <w:t>Главный бухгалтер _______________    (______________)</w:t>
      </w:r>
    </w:p>
    <w:p w:rsidR="0092220B" w:rsidRPr="00C03923" w:rsidRDefault="0092220B" w:rsidP="0092220B">
      <w:pPr>
        <w:tabs>
          <w:tab w:val="left" w:pos="1634"/>
          <w:tab w:val="left" w:pos="3369"/>
        </w:tabs>
        <w:ind w:left="-34"/>
        <w:rPr>
          <w:sz w:val="20"/>
          <w:szCs w:val="20"/>
        </w:rPr>
      </w:pPr>
      <w:r w:rsidRPr="00C03923">
        <w:rPr>
          <w:sz w:val="20"/>
          <w:szCs w:val="20"/>
        </w:rPr>
        <w:t xml:space="preserve">                                    (подпись)         (расшифровка подписи)</w:t>
      </w:r>
    </w:p>
    <w:p w:rsidR="0092220B" w:rsidRPr="00C03923" w:rsidRDefault="0092220B" w:rsidP="0092220B">
      <w:pPr>
        <w:tabs>
          <w:tab w:val="left" w:pos="1634"/>
          <w:tab w:val="left" w:pos="3369"/>
        </w:tabs>
        <w:ind w:left="-34"/>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r w:rsidRPr="00C03923">
        <w:rPr>
          <w:sz w:val="20"/>
          <w:szCs w:val="20"/>
        </w:rPr>
        <w:t>______ ______________ 20____г.</w:t>
      </w:r>
      <w:r w:rsidRPr="00C03923">
        <w:rPr>
          <w:sz w:val="20"/>
          <w:szCs w:val="20"/>
        </w:rPr>
        <w:tab/>
      </w: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widowControl w:val="0"/>
        <w:shd w:val="clear" w:color="auto" w:fill="FFFFFF"/>
        <w:tabs>
          <w:tab w:val="left" w:pos="283"/>
          <w:tab w:val="left" w:pos="4515"/>
        </w:tabs>
        <w:autoSpaceDE w:val="0"/>
        <w:autoSpaceDN w:val="0"/>
        <w:adjustRightInd w:val="0"/>
        <w:jc w:val="both"/>
        <w:rPr>
          <w:sz w:val="20"/>
          <w:szCs w:val="20"/>
        </w:rPr>
      </w:pPr>
    </w:p>
    <w:p w:rsidR="0092220B" w:rsidRPr="00C03923" w:rsidRDefault="0092220B" w:rsidP="0092220B">
      <w:pPr>
        <w:ind w:left="5954"/>
        <w:jc w:val="right"/>
        <w:rPr>
          <w:sz w:val="20"/>
          <w:szCs w:val="20"/>
        </w:rPr>
      </w:pPr>
      <w:r w:rsidRPr="00C03923">
        <w:rPr>
          <w:sz w:val="20"/>
          <w:szCs w:val="20"/>
        </w:rPr>
        <w:t xml:space="preserve">Приложение № 2 </w:t>
      </w:r>
    </w:p>
    <w:p w:rsidR="0092220B" w:rsidRPr="00C03923" w:rsidRDefault="0092220B" w:rsidP="0092220B">
      <w:pPr>
        <w:ind w:left="5670"/>
        <w:jc w:val="right"/>
        <w:rPr>
          <w:sz w:val="20"/>
          <w:szCs w:val="20"/>
        </w:rPr>
      </w:pPr>
      <w:r w:rsidRPr="00C03923">
        <w:rPr>
          <w:sz w:val="20"/>
          <w:szCs w:val="20"/>
          <w:lang w:val="x-none"/>
        </w:rPr>
        <w:t xml:space="preserve">к </w:t>
      </w:r>
      <w:r w:rsidRPr="00C03923">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материально-технической базы</w:t>
      </w:r>
    </w:p>
    <w:p w:rsidR="0092220B" w:rsidRPr="00C03923" w:rsidRDefault="0092220B" w:rsidP="0092220B">
      <w:pPr>
        <w:ind w:left="5670"/>
        <w:rPr>
          <w:sz w:val="20"/>
          <w:szCs w:val="20"/>
        </w:rPr>
      </w:pPr>
    </w:p>
    <w:p w:rsidR="0092220B" w:rsidRPr="00C03923" w:rsidRDefault="0092220B" w:rsidP="0092220B">
      <w:pPr>
        <w:ind w:left="5670"/>
        <w:rPr>
          <w:sz w:val="20"/>
          <w:szCs w:val="20"/>
        </w:rPr>
      </w:pPr>
      <w:r w:rsidRPr="00C03923">
        <w:rPr>
          <w:sz w:val="20"/>
          <w:szCs w:val="20"/>
        </w:rPr>
        <w:t>Отчёт</w:t>
      </w:r>
    </w:p>
    <w:p w:rsidR="0092220B" w:rsidRPr="00C03923" w:rsidRDefault="0092220B" w:rsidP="0092220B">
      <w:pPr>
        <w:autoSpaceDE w:val="0"/>
        <w:autoSpaceDN w:val="0"/>
        <w:adjustRightInd w:val="0"/>
        <w:contextualSpacing/>
        <w:jc w:val="center"/>
        <w:outlineLvl w:val="0"/>
        <w:rPr>
          <w:sz w:val="20"/>
          <w:szCs w:val="20"/>
        </w:rPr>
      </w:pPr>
      <w:r w:rsidRPr="00C03923">
        <w:rPr>
          <w:sz w:val="20"/>
          <w:szCs w:val="20"/>
        </w:rPr>
        <w:lastRenderedPageBreak/>
        <w:t>о достижении результатов предоставления Субсидии по состоянию на 20___ год</w:t>
      </w:r>
    </w:p>
    <w:tbl>
      <w:tblPr>
        <w:tblW w:w="5000" w:type="pct"/>
        <w:tblCellMar>
          <w:top w:w="102" w:type="dxa"/>
          <w:left w:w="62" w:type="dxa"/>
          <w:bottom w:w="102" w:type="dxa"/>
          <w:right w:w="62" w:type="dxa"/>
        </w:tblCellMar>
        <w:tblLook w:val="0000" w:firstRow="0" w:lastRow="0" w:firstColumn="0" w:lastColumn="0" w:noHBand="0" w:noVBand="0"/>
      </w:tblPr>
      <w:tblGrid>
        <w:gridCol w:w="6154"/>
        <w:gridCol w:w="4869"/>
        <w:gridCol w:w="2204"/>
        <w:gridCol w:w="1466"/>
      </w:tblGrid>
      <w:tr w:rsidR="0092220B" w:rsidRPr="00C03923" w:rsidTr="0092220B">
        <w:tc>
          <w:tcPr>
            <w:tcW w:w="2094" w:type="pct"/>
          </w:tcPr>
          <w:p w:rsidR="0092220B" w:rsidRPr="00C03923" w:rsidRDefault="0092220B" w:rsidP="0092220B">
            <w:pPr>
              <w:autoSpaceDE w:val="0"/>
              <w:autoSpaceDN w:val="0"/>
              <w:adjustRightInd w:val="0"/>
              <w:contextualSpacing/>
              <w:rPr>
                <w:sz w:val="20"/>
                <w:szCs w:val="20"/>
              </w:rPr>
            </w:pPr>
          </w:p>
        </w:tc>
        <w:tc>
          <w:tcPr>
            <w:tcW w:w="1657" w:type="pct"/>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tcPr>
          <w:p w:rsidR="0092220B" w:rsidRPr="00C03923" w:rsidRDefault="0092220B" w:rsidP="0092220B">
            <w:pPr>
              <w:autoSpaceDE w:val="0"/>
              <w:autoSpaceDN w:val="0"/>
              <w:adjustRightInd w:val="0"/>
              <w:contextualSpacing/>
              <w:rPr>
                <w:sz w:val="20"/>
                <w:szCs w:val="20"/>
              </w:rPr>
            </w:pPr>
          </w:p>
        </w:tc>
        <w:tc>
          <w:tcPr>
            <w:tcW w:w="499"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r w:rsidRPr="00C03923">
              <w:rPr>
                <w:sz w:val="20"/>
                <w:szCs w:val="20"/>
              </w:rPr>
              <w:t>Коды</w:t>
            </w:r>
          </w:p>
        </w:tc>
      </w:tr>
      <w:tr w:rsidR="0092220B" w:rsidRPr="00C03923" w:rsidTr="0092220B">
        <w:tc>
          <w:tcPr>
            <w:tcW w:w="2094" w:type="pct"/>
          </w:tcPr>
          <w:p w:rsidR="0092220B" w:rsidRPr="00C03923" w:rsidRDefault="0092220B" w:rsidP="0092220B">
            <w:pPr>
              <w:autoSpaceDE w:val="0"/>
              <w:autoSpaceDN w:val="0"/>
              <w:adjustRightInd w:val="0"/>
              <w:contextualSpacing/>
              <w:rPr>
                <w:sz w:val="20"/>
                <w:szCs w:val="20"/>
              </w:rPr>
            </w:pPr>
          </w:p>
        </w:tc>
        <w:tc>
          <w:tcPr>
            <w:tcW w:w="1657" w:type="pct"/>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Дата</w:t>
            </w:r>
          </w:p>
        </w:tc>
        <w:tc>
          <w:tcPr>
            <w:tcW w:w="499"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4" w:type="pct"/>
            <w:vMerge w:val="restart"/>
            <w:vAlign w:val="bottom"/>
          </w:tcPr>
          <w:p w:rsidR="0092220B" w:rsidRPr="00C03923" w:rsidRDefault="0092220B" w:rsidP="0092220B">
            <w:pPr>
              <w:autoSpaceDE w:val="0"/>
              <w:autoSpaceDN w:val="0"/>
              <w:adjustRightInd w:val="0"/>
              <w:contextualSpacing/>
              <w:rPr>
                <w:sz w:val="20"/>
                <w:szCs w:val="20"/>
              </w:rPr>
            </w:pPr>
            <w:r w:rsidRPr="00C03923">
              <w:rPr>
                <w:sz w:val="20"/>
                <w:szCs w:val="20"/>
              </w:rPr>
              <w:t>Наименование получателя субсидии</w:t>
            </w:r>
          </w:p>
        </w:tc>
        <w:tc>
          <w:tcPr>
            <w:tcW w:w="1657" w:type="pct"/>
            <w:vMerge w:val="restart"/>
            <w:tcBorders>
              <w:bottom w:val="single" w:sz="4" w:space="0" w:color="auto"/>
            </w:tcBorders>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по ОКПО</w:t>
            </w:r>
          </w:p>
        </w:tc>
        <w:tc>
          <w:tcPr>
            <w:tcW w:w="499"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4" w:type="pct"/>
            <w:vMerge/>
          </w:tcPr>
          <w:p w:rsidR="0092220B" w:rsidRPr="00C03923" w:rsidRDefault="0092220B" w:rsidP="0092220B">
            <w:pPr>
              <w:autoSpaceDE w:val="0"/>
              <w:autoSpaceDN w:val="0"/>
              <w:adjustRightInd w:val="0"/>
              <w:contextualSpacing/>
              <w:outlineLvl w:val="0"/>
              <w:rPr>
                <w:sz w:val="20"/>
                <w:szCs w:val="20"/>
              </w:rPr>
            </w:pPr>
          </w:p>
        </w:tc>
        <w:tc>
          <w:tcPr>
            <w:tcW w:w="1657" w:type="pct"/>
            <w:vMerge/>
            <w:tcBorders>
              <w:bottom w:val="single" w:sz="4" w:space="0" w:color="auto"/>
            </w:tcBorders>
          </w:tcPr>
          <w:p w:rsidR="0092220B" w:rsidRPr="00C03923" w:rsidRDefault="0092220B" w:rsidP="0092220B">
            <w:pPr>
              <w:autoSpaceDE w:val="0"/>
              <w:autoSpaceDN w:val="0"/>
              <w:adjustRightInd w:val="0"/>
              <w:contextualSpacing/>
              <w:outlineLvl w:val="0"/>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4" w:type="pct"/>
            <w:vAlign w:val="bottom"/>
          </w:tcPr>
          <w:p w:rsidR="0092220B" w:rsidRPr="00C03923" w:rsidRDefault="0092220B" w:rsidP="0092220B">
            <w:pPr>
              <w:autoSpaceDE w:val="0"/>
              <w:autoSpaceDN w:val="0"/>
              <w:adjustRightInd w:val="0"/>
              <w:contextualSpacing/>
              <w:rPr>
                <w:sz w:val="20"/>
                <w:szCs w:val="20"/>
              </w:rPr>
            </w:pPr>
            <w:r w:rsidRPr="00C03923">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 xml:space="preserve">по </w:t>
            </w:r>
            <w:hyperlink r:id="rId15" w:history="1">
              <w:r w:rsidRPr="00C03923">
                <w:rPr>
                  <w:sz w:val="20"/>
                  <w:szCs w:val="20"/>
                </w:rPr>
                <w:t>ОКТМО</w:t>
              </w:r>
            </w:hyperlink>
          </w:p>
        </w:tc>
        <w:tc>
          <w:tcPr>
            <w:tcW w:w="499"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4" w:type="pct"/>
            <w:vAlign w:val="bottom"/>
          </w:tcPr>
          <w:p w:rsidR="0092220B" w:rsidRPr="00C03923" w:rsidRDefault="0092220B" w:rsidP="0092220B">
            <w:pPr>
              <w:autoSpaceDE w:val="0"/>
              <w:autoSpaceDN w:val="0"/>
              <w:adjustRightInd w:val="0"/>
              <w:contextualSpacing/>
              <w:rPr>
                <w:sz w:val="20"/>
                <w:szCs w:val="20"/>
              </w:rPr>
            </w:pPr>
            <w:r w:rsidRPr="00C03923">
              <w:rPr>
                <w:sz w:val="20"/>
                <w:szCs w:val="20"/>
              </w:rPr>
              <w:t>Наименование субсидии</w:t>
            </w:r>
          </w:p>
        </w:tc>
        <w:tc>
          <w:tcPr>
            <w:tcW w:w="1657" w:type="pct"/>
            <w:tcBorders>
              <w:top w:val="single" w:sz="4" w:space="0" w:color="auto"/>
              <w:bottom w:val="single" w:sz="4" w:space="0" w:color="auto"/>
            </w:tcBorders>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Глава по БК</w:t>
            </w:r>
          </w:p>
        </w:tc>
        <w:tc>
          <w:tcPr>
            <w:tcW w:w="499"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4" w:type="pct"/>
            <w:vAlign w:val="bottom"/>
          </w:tcPr>
          <w:p w:rsidR="0092220B" w:rsidRPr="00C03923" w:rsidRDefault="0092220B" w:rsidP="0092220B">
            <w:pPr>
              <w:autoSpaceDE w:val="0"/>
              <w:autoSpaceDN w:val="0"/>
              <w:adjustRightInd w:val="0"/>
              <w:contextualSpacing/>
              <w:rPr>
                <w:sz w:val="20"/>
                <w:szCs w:val="20"/>
              </w:rPr>
            </w:pPr>
            <w:r w:rsidRPr="00C03923">
              <w:rPr>
                <w:sz w:val="20"/>
                <w:szCs w:val="20"/>
              </w:rPr>
              <w:t>Периодичность:</w:t>
            </w:r>
          </w:p>
        </w:tc>
        <w:tc>
          <w:tcPr>
            <w:tcW w:w="1657" w:type="pct"/>
            <w:tcBorders>
              <w:top w:val="single" w:sz="4" w:space="0" w:color="auto"/>
              <w:bottom w:val="single" w:sz="4" w:space="0" w:color="auto"/>
            </w:tcBorders>
          </w:tcPr>
          <w:p w:rsidR="0092220B" w:rsidRPr="00C03923" w:rsidRDefault="0092220B" w:rsidP="0092220B">
            <w:pPr>
              <w:autoSpaceDE w:val="0"/>
              <w:autoSpaceDN w:val="0"/>
              <w:adjustRightInd w:val="0"/>
              <w:contextualSpacing/>
              <w:rPr>
                <w:sz w:val="20"/>
                <w:szCs w:val="20"/>
              </w:rPr>
            </w:pPr>
            <w:r w:rsidRPr="00C03923">
              <w:rPr>
                <w:sz w:val="20"/>
                <w:szCs w:val="20"/>
              </w:rPr>
              <w:t>годовая</w:t>
            </w: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по БК</w:t>
            </w:r>
          </w:p>
        </w:tc>
        <w:tc>
          <w:tcPr>
            <w:tcW w:w="499"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bl>
    <w:p w:rsidR="0092220B" w:rsidRPr="00C03923" w:rsidRDefault="0092220B" w:rsidP="0092220B">
      <w:pPr>
        <w:autoSpaceDE w:val="0"/>
        <w:autoSpaceDN w:val="0"/>
        <w:adjustRightInd w:val="0"/>
        <w:contextualSpacing/>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44"/>
        <w:gridCol w:w="1123"/>
        <w:gridCol w:w="3209"/>
        <w:gridCol w:w="1425"/>
        <w:gridCol w:w="1819"/>
        <w:gridCol w:w="1666"/>
        <w:gridCol w:w="1807"/>
      </w:tblGrid>
      <w:tr w:rsidR="0092220B" w:rsidRPr="00C03923" w:rsidTr="0092220B">
        <w:tc>
          <w:tcPr>
            <w:tcW w:w="1240" w:type="pct"/>
            <w:vMerge w:val="restart"/>
          </w:tcPr>
          <w:p w:rsidR="0092220B" w:rsidRPr="00C03923" w:rsidRDefault="0092220B" w:rsidP="0092220B">
            <w:pPr>
              <w:autoSpaceDE w:val="0"/>
              <w:autoSpaceDN w:val="0"/>
              <w:adjustRightInd w:val="0"/>
              <w:contextualSpacing/>
              <w:jc w:val="center"/>
              <w:rPr>
                <w:sz w:val="20"/>
                <w:szCs w:val="20"/>
              </w:rPr>
            </w:pPr>
            <w:r w:rsidRPr="00C03923">
              <w:rPr>
                <w:sz w:val="20"/>
                <w:szCs w:val="20"/>
              </w:rPr>
              <w:t>Наименование мероприятия</w:t>
            </w:r>
          </w:p>
        </w:tc>
        <w:tc>
          <w:tcPr>
            <w:tcW w:w="382" w:type="pct"/>
            <w:vMerge w:val="restart"/>
          </w:tcPr>
          <w:p w:rsidR="0092220B" w:rsidRPr="00C03923" w:rsidRDefault="0092220B" w:rsidP="0092220B">
            <w:pPr>
              <w:autoSpaceDE w:val="0"/>
              <w:autoSpaceDN w:val="0"/>
              <w:adjustRightInd w:val="0"/>
              <w:contextualSpacing/>
              <w:jc w:val="center"/>
              <w:rPr>
                <w:sz w:val="20"/>
                <w:szCs w:val="20"/>
              </w:rPr>
            </w:pPr>
            <w:r w:rsidRPr="00C03923">
              <w:rPr>
                <w:sz w:val="20"/>
                <w:szCs w:val="20"/>
              </w:rPr>
              <w:t>Код строки</w:t>
            </w:r>
          </w:p>
        </w:tc>
        <w:tc>
          <w:tcPr>
            <w:tcW w:w="1092" w:type="pct"/>
            <w:vMerge w:val="restart"/>
          </w:tcPr>
          <w:p w:rsidR="0092220B" w:rsidRPr="00C03923" w:rsidRDefault="0092220B" w:rsidP="0092220B">
            <w:pPr>
              <w:autoSpaceDE w:val="0"/>
              <w:autoSpaceDN w:val="0"/>
              <w:adjustRightInd w:val="0"/>
              <w:contextualSpacing/>
              <w:jc w:val="center"/>
              <w:rPr>
                <w:sz w:val="20"/>
                <w:szCs w:val="20"/>
              </w:rPr>
            </w:pPr>
            <w:r w:rsidRPr="00C03923">
              <w:rPr>
                <w:sz w:val="20"/>
                <w:szCs w:val="20"/>
              </w:rPr>
              <w:t>Наименование показателя, необходимого для достижения результата</w:t>
            </w:r>
          </w:p>
        </w:tc>
        <w:tc>
          <w:tcPr>
            <w:tcW w:w="485" w:type="pct"/>
            <w:vMerge w:val="restart"/>
          </w:tcPr>
          <w:p w:rsidR="0092220B" w:rsidRPr="00C03923" w:rsidRDefault="0092220B" w:rsidP="0092220B">
            <w:pPr>
              <w:autoSpaceDE w:val="0"/>
              <w:autoSpaceDN w:val="0"/>
              <w:adjustRightInd w:val="0"/>
              <w:contextualSpacing/>
              <w:jc w:val="center"/>
              <w:rPr>
                <w:sz w:val="20"/>
                <w:szCs w:val="20"/>
              </w:rPr>
            </w:pPr>
            <w:r w:rsidRPr="00C03923">
              <w:rPr>
                <w:sz w:val="20"/>
                <w:szCs w:val="20"/>
              </w:rPr>
              <w:t>Единица измерения</w:t>
            </w:r>
          </w:p>
        </w:tc>
        <w:tc>
          <w:tcPr>
            <w:tcW w:w="1186" w:type="pct"/>
            <w:gridSpan w:val="2"/>
          </w:tcPr>
          <w:p w:rsidR="0092220B" w:rsidRPr="00C03923" w:rsidRDefault="0092220B" w:rsidP="0092220B">
            <w:pPr>
              <w:autoSpaceDE w:val="0"/>
              <w:autoSpaceDN w:val="0"/>
              <w:adjustRightInd w:val="0"/>
              <w:contextualSpacing/>
              <w:jc w:val="center"/>
              <w:rPr>
                <w:sz w:val="20"/>
                <w:szCs w:val="20"/>
              </w:rPr>
            </w:pPr>
            <w:r w:rsidRPr="00C03923">
              <w:rPr>
                <w:sz w:val="20"/>
                <w:szCs w:val="20"/>
              </w:rPr>
              <w:t>Значение показателя результативности</w:t>
            </w:r>
          </w:p>
        </w:tc>
        <w:tc>
          <w:tcPr>
            <w:tcW w:w="615" w:type="pct"/>
            <w:vMerge w:val="restart"/>
          </w:tcPr>
          <w:p w:rsidR="0092220B" w:rsidRPr="00C03923" w:rsidRDefault="0092220B" w:rsidP="0092220B">
            <w:pPr>
              <w:autoSpaceDE w:val="0"/>
              <w:autoSpaceDN w:val="0"/>
              <w:adjustRightInd w:val="0"/>
              <w:contextualSpacing/>
              <w:jc w:val="center"/>
              <w:rPr>
                <w:sz w:val="20"/>
                <w:szCs w:val="20"/>
              </w:rPr>
            </w:pPr>
            <w:r w:rsidRPr="00C03923">
              <w:rPr>
                <w:sz w:val="20"/>
                <w:szCs w:val="20"/>
              </w:rPr>
              <w:t>Причина отклонения</w:t>
            </w:r>
          </w:p>
        </w:tc>
      </w:tr>
      <w:tr w:rsidR="0092220B" w:rsidRPr="00C03923" w:rsidTr="0092220B">
        <w:tc>
          <w:tcPr>
            <w:tcW w:w="1240" w:type="pct"/>
            <w:vMerge/>
          </w:tcPr>
          <w:p w:rsidR="0092220B" w:rsidRPr="00C03923" w:rsidRDefault="0092220B" w:rsidP="0092220B">
            <w:pPr>
              <w:autoSpaceDE w:val="0"/>
              <w:autoSpaceDN w:val="0"/>
              <w:adjustRightInd w:val="0"/>
              <w:contextualSpacing/>
              <w:jc w:val="center"/>
              <w:rPr>
                <w:sz w:val="20"/>
                <w:szCs w:val="20"/>
              </w:rPr>
            </w:pPr>
          </w:p>
        </w:tc>
        <w:tc>
          <w:tcPr>
            <w:tcW w:w="382" w:type="pct"/>
            <w:vMerge/>
          </w:tcPr>
          <w:p w:rsidR="0092220B" w:rsidRPr="00C03923" w:rsidRDefault="0092220B" w:rsidP="0092220B">
            <w:pPr>
              <w:autoSpaceDE w:val="0"/>
              <w:autoSpaceDN w:val="0"/>
              <w:adjustRightInd w:val="0"/>
              <w:contextualSpacing/>
              <w:jc w:val="center"/>
              <w:rPr>
                <w:sz w:val="20"/>
                <w:szCs w:val="20"/>
              </w:rPr>
            </w:pPr>
          </w:p>
        </w:tc>
        <w:tc>
          <w:tcPr>
            <w:tcW w:w="1092" w:type="pct"/>
            <w:vMerge/>
          </w:tcPr>
          <w:p w:rsidR="0092220B" w:rsidRPr="00C03923" w:rsidRDefault="0092220B" w:rsidP="0092220B">
            <w:pPr>
              <w:autoSpaceDE w:val="0"/>
              <w:autoSpaceDN w:val="0"/>
              <w:adjustRightInd w:val="0"/>
              <w:contextualSpacing/>
              <w:jc w:val="center"/>
              <w:rPr>
                <w:sz w:val="20"/>
                <w:szCs w:val="20"/>
              </w:rPr>
            </w:pPr>
          </w:p>
        </w:tc>
        <w:tc>
          <w:tcPr>
            <w:tcW w:w="485" w:type="pct"/>
            <w:vMerge/>
          </w:tcPr>
          <w:p w:rsidR="0092220B" w:rsidRPr="00C03923" w:rsidRDefault="0092220B" w:rsidP="0092220B">
            <w:pPr>
              <w:autoSpaceDE w:val="0"/>
              <w:autoSpaceDN w:val="0"/>
              <w:adjustRightInd w:val="0"/>
              <w:contextualSpacing/>
              <w:jc w:val="center"/>
              <w:rPr>
                <w:sz w:val="20"/>
                <w:szCs w:val="20"/>
              </w:rPr>
            </w:pPr>
          </w:p>
        </w:tc>
        <w:tc>
          <w:tcPr>
            <w:tcW w:w="619" w:type="pct"/>
          </w:tcPr>
          <w:p w:rsidR="0092220B" w:rsidRPr="00C03923" w:rsidRDefault="0092220B" w:rsidP="0092220B">
            <w:pPr>
              <w:autoSpaceDE w:val="0"/>
              <w:autoSpaceDN w:val="0"/>
              <w:adjustRightInd w:val="0"/>
              <w:contextualSpacing/>
              <w:jc w:val="center"/>
              <w:rPr>
                <w:sz w:val="20"/>
                <w:szCs w:val="20"/>
              </w:rPr>
            </w:pPr>
            <w:r w:rsidRPr="00C03923">
              <w:rPr>
                <w:sz w:val="20"/>
                <w:szCs w:val="20"/>
              </w:rPr>
              <w:t>плановое</w:t>
            </w:r>
          </w:p>
        </w:tc>
        <w:tc>
          <w:tcPr>
            <w:tcW w:w="567" w:type="pct"/>
          </w:tcPr>
          <w:p w:rsidR="0092220B" w:rsidRPr="00C03923" w:rsidRDefault="0092220B" w:rsidP="0092220B">
            <w:pPr>
              <w:autoSpaceDE w:val="0"/>
              <w:autoSpaceDN w:val="0"/>
              <w:adjustRightInd w:val="0"/>
              <w:contextualSpacing/>
              <w:jc w:val="center"/>
              <w:rPr>
                <w:sz w:val="20"/>
                <w:szCs w:val="20"/>
              </w:rPr>
            </w:pPr>
            <w:r w:rsidRPr="00C03923">
              <w:rPr>
                <w:sz w:val="20"/>
                <w:szCs w:val="20"/>
              </w:rPr>
              <w:t>фактическое</w:t>
            </w:r>
          </w:p>
        </w:tc>
        <w:tc>
          <w:tcPr>
            <w:tcW w:w="615" w:type="pct"/>
            <w:vMerge/>
          </w:tcPr>
          <w:p w:rsidR="0092220B" w:rsidRPr="00C03923" w:rsidRDefault="0092220B" w:rsidP="0092220B">
            <w:pPr>
              <w:autoSpaceDE w:val="0"/>
              <w:autoSpaceDN w:val="0"/>
              <w:adjustRightInd w:val="0"/>
              <w:contextualSpacing/>
              <w:jc w:val="center"/>
              <w:rPr>
                <w:sz w:val="20"/>
                <w:szCs w:val="20"/>
              </w:rPr>
            </w:pPr>
          </w:p>
        </w:tc>
      </w:tr>
      <w:tr w:rsidR="0092220B" w:rsidRPr="00C03923" w:rsidTr="0092220B">
        <w:trPr>
          <w:trHeight w:val="122"/>
        </w:trPr>
        <w:tc>
          <w:tcPr>
            <w:tcW w:w="1240" w:type="pct"/>
          </w:tcPr>
          <w:p w:rsidR="0092220B" w:rsidRPr="00C03923" w:rsidRDefault="0092220B" w:rsidP="0092220B">
            <w:pPr>
              <w:autoSpaceDE w:val="0"/>
              <w:autoSpaceDN w:val="0"/>
              <w:adjustRightInd w:val="0"/>
              <w:contextualSpacing/>
              <w:jc w:val="center"/>
              <w:rPr>
                <w:sz w:val="20"/>
                <w:szCs w:val="20"/>
              </w:rPr>
            </w:pPr>
            <w:bookmarkStart w:id="1" w:name="Par45"/>
            <w:bookmarkEnd w:id="1"/>
            <w:r w:rsidRPr="00C03923">
              <w:rPr>
                <w:sz w:val="20"/>
                <w:szCs w:val="20"/>
              </w:rPr>
              <w:t>1</w:t>
            </w:r>
          </w:p>
        </w:tc>
        <w:tc>
          <w:tcPr>
            <w:tcW w:w="382" w:type="pct"/>
          </w:tcPr>
          <w:p w:rsidR="0092220B" w:rsidRPr="00C03923" w:rsidRDefault="0092220B" w:rsidP="0092220B">
            <w:pPr>
              <w:autoSpaceDE w:val="0"/>
              <w:autoSpaceDN w:val="0"/>
              <w:adjustRightInd w:val="0"/>
              <w:contextualSpacing/>
              <w:jc w:val="center"/>
              <w:rPr>
                <w:sz w:val="20"/>
                <w:szCs w:val="20"/>
              </w:rPr>
            </w:pPr>
            <w:r w:rsidRPr="00C03923">
              <w:rPr>
                <w:sz w:val="20"/>
                <w:szCs w:val="20"/>
              </w:rPr>
              <w:t>2</w:t>
            </w:r>
          </w:p>
        </w:tc>
        <w:tc>
          <w:tcPr>
            <w:tcW w:w="1092" w:type="pct"/>
          </w:tcPr>
          <w:p w:rsidR="0092220B" w:rsidRPr="00C03923" w:rsidRDefault="0092220B" w:rsidP="0092220B">
            <w:pPr>
              <w:autoSpaceDE w:val="0"/>
              <w:autoSpaceDN w:val="0"/>
              <w:adjustRightInd w:val="0"/>
              <w:contextualSpacing/>
              <w:jc w:val="center"/>
              <w:rPr>
                <w:sz w:val="20"/>
                <w:szCs w:val="20"/>
              </w:rPr>
            </w:pPr>
            <w:bookmarkStart w:id="2" w:name="Par47"/>
            <w:bookmarkEnd w:id="2"/>
            <w:r w:rsidRPr="00C03923">
              <w:rPr>
                <w:sz w:val="20"/>
                <w:szCs w:val="20"/>
              </w:rPr>
              <w:t>3</w:t>
            </w:r>
          </w:p>
        </w:tc>
        <w:tc>
          <w:tcPr>
            <w:tcW w:w="485" w:type="pct"/>
          </w:tcPr>
          <w:p w:rsidR="0092220B" w:rsidRPr="00C03923" w:rsidRDefault="0092220B" w:rsidP="0092220B">
            <w:pPr>
              <w:autoSpaceDE w:val="0"/>
              <w:autoSpaceDN w:val="0"/>
              <w:adjustRightInd w:val="0"/>
              <w:contextualSpacing/>
              <w:jc w:val="center"/>
              <w:rPr>
                <w:sz w:val="20"/>
                <w:szCs w:val="20"/>
              </w:rPr>
            </w:pPr>
            <w:r w:rsidRPr="00C03923">
              <w:rPr>
                <w:sz w:val="20"/>
                <w:szCs w:val="20"/>
              </w:rPr>
              <w:t>4</w:t>
            </w:r>
          </w:p>
        </w:tc>
        <w:tc>
          <w:tcPr>
            <w:tcW w:w="619" w:type="pct"/>
          </w:tcPr>
          <w:p w:rsidR="0092220B" w:rsidRPr="00C03923" w:rsidRDefault="0092220B" w:rsidP="0092220B">
            <w:pPr>
              <w:autoSpaceDE w:val="0"/>
              <w:autoSpaceDN w:val="0"/>
              <w:adjustRightInd w:val="0"/>
              <w:contextualSpacing/>
              <w:jc w:val="center"/>
              <w:rPr>
                <w:sz w:val="20"/>
                <w:szCs w:val="20"/>
              </w:rPr>
            </w:pPr>
            <w:bookmarkStart w:id="3" w:name="Par50"/>
            <w:bookmarkEnd w:id="3"/>
            <w:r w:rsidRPr="00C03923">
              <w:rPr>
                <w:sz w:val="20"/>
                <w:szCs w:val="20"/>
              </w:rPr>
              <w:t>5</w:t>
            </w:r>
          </w:p>
        </w:tc>
        <w:tc>
          <w:tcPr>
            <w:tcW w:w="567" w:type="pct"/>
          </w:tcPr>
          <w:p w:rsidR="0092220B" w:rsidRPr="00C03923" w:rsidRDefault="0092220B" w:rsidP="0092220B">
            <w:pPr>
              <w:autoSpaceDE w:val="0"/>
              <w:autoSpaceDN w:val="0"/>
              <w:adjustRightInd w:val="0"/>
              <w:contextualSpacing/>
              <w:jc w:val="center"/>
              <w:rPr>
                <w:sz w:val="20"/>
                <w:szCs w:val="20"/>
              </w:rPr>
            </w:pPr>
            <w:r w:rsidRPr="00C03923">
              <w:rPr>
                <w:sz w:val="20"/>
                <w:szCs w:val="20"/>
              </w:rPr>
              <w:t>6</w:t>
            </w:r>
          </w:p>
        </w:tc>
        <w:tc>
          <w:tcPr>
            <w:tcW w:w="615" w:type="pct"/>
          </w:tcPr>
          <w:p w:rsidR="0092220B" w:rsidRPr="00C03923" w:rsidRDefault="0092220B" w:rsidP="0092220B">
            <w:pPr>
              <w:autoSpaceDE w:val="0"/>
              <w:autoSpaceDN w:val="0"/>
              <w:adjustRightInd w:val="0"/>
              <w:contextualSpacing/>
              <w:jc w:val="center"/>
              <w:rPr>
                <w:sz w:val="20"/>
                <w:szCs w:val="20"/>
              </w:rPr>
            </w:pPr>
            <w:r w:rsidRPr="00C03923">
              <w:rPr>
                <w:sz w:val="20"/>
                <w:szCs w:val="20"/>
              </w:rPr>
              <w:t>7</w:t>
            </w:r>
          </w:p>
        </w:tc>
      </w:tr>
      <w:tr w:rsidR="0092220B" w:rsidRPr="00C03923" w:rsidTr="0092220B">
        <w:trPr>
          <w:trHeight w:val="115"/>
        </w:trPr>
        <w:tc>
          <w:tcPr>
            <w:tcW w:w="1240" w:type="pct"/>
          </w:tcPr>
          <w:p w:rsidR="0092220B" w:rsidRPr="00C03923" w:rsidRDefault="0092220B" w:rsidP="0092220B">
            <w:pPr>
              <w:autoSpaceDE w:val="0"/>
              <w:autoSpaceDN w:val="0"/>
              <w:adjustRightInd w:val="0"/>
              <w:contextualSpacing/>
              <w:jc w:val="center"/>
              <w:rPr>
                <w:sz w:val="20"/>
                <w:szCs w:val="20"/>
              </w:rPr>
            </w:pPr>
          </w:p>
        </w:tc>
        <w:tc>
          <w:tcPr>
            <w:tcW w:w="382" w:type="pct"/>
          </w:tcPr>
          <w:p w:rsidR="0092220B" w:rsidRPr="00C03923" w:rsidRDefault="0092220B" w:rsidP="0092220B">
            <w:pPr>
              <w:autoSpaceDE w:val="0"/>
              <w:autoSpaceDN w:val="0"/>
              <w:adjustRightInd w:val="0"/>
              <w:contextualSpacing/>
              <w:jc w:val="center"/>
              <w:rPr>
                <w:sz w:val="20"/>
                <w:szCs w:val="20"/>
              </w:rPr>
            </w:pPr>
          </w:p>
        </w:tc>
        <w:tc>
          <w:tcPr>
            <w:tcW w:w="1092" w:type="pct"/>
          </w:tcPr>
          <w:p w:rsidR="0092220B" w:rsidRPr="00C03923" w:rsidRDefault="0092220B" w:rsidP="0092220B">
            <w:pPr>
              <w:autoSpaceDE w:val="0"/>
              <w:autoSpaceDN w:val="0"/>
              <w:adjustRightInd w:val="0"/>
              <w:contextualSpacing/>
              <w:jc w:val="center"/>
              <w:rPr>
                <w:sz w:val="20"/>
                <w:szCs w:val="20"/>
              </w:rPr>
            </w:pPr>
          </w:p>
        </w:tc>
        <w:tc>
          <w:tcPr>
            <w:tcW w:w="485" w:type="pct"/>
            <w:vAlign w:val="center"/>
          </w:tcPr>
          <w:p w:rsidR="0092220B" w:rsidRPr="00C03923" w:rsidRDefault="0092220B" w:rsidP="0092220B">
            <w:pPr>
              <w:autoSpaceDE w:val="0"/>
              <w:autoSpaceDN w:val="0"/>
              <w:adjustRightInd w:val="0"/>
              <w:contextualSpacing/>
              <w:jc w:val="center"/>
              <w:rPr>
                <w:sz w:val="20"/>
                <w:szCs w:val="20"/>
              </w:rPr>
            </w:pPr>
          </w:p>
        </w:tc>
        <w:tc>
          <w:tcPr>
            <w:tcW w:w="619" w:type="pct"/>
          </w:tcPr>
          <w:p w:rsidR="0092220B" w:rsidRPr="00C03923" w:rsidRDefault="0092220B" w:rsidP="0092220B">
            <w:pPr>
              <w:autoSpaceDE w:val="0"/>
              <w:autoSpaceDN w:val="0"/>
              <w:adjustRightInd w:val="0"/>
              <w:contextualSpacing/>
              <w:jc w:val="center"/>
              <w:rPr>
                <w:sz w:val="20"/>
                <w:szCs w:val="20"/>
              </w:rPr>
            </w:pPr>
          </w:p>
        </w:tc>
        <w:tc>
          <w:tcPr>
            <w:tcW w:w="567" w:type="pct"/>
          </w:tcPr>
          <w:p w:rsidR="0092220B" w:rsidRPr="00C03923" w:rsidRDefault="0092220B" w:rsidP="0092220B">
            <w:pPr>
              <w:autoSpaceDE w:val="0"/>
              <w:autoSpaceDN w:val="0"/>
              <w:adjustRightInd w:val="0"/>
              <w:contextualSpacing/>
              <w:jc w:val="center"/>
              <w:rPr>
                <w:sz w:val="20"/>
                <w:szCs w:val="20"/>
              </w:rPr>
            </w:pPr>
          </w:p>
        </w:tc>
        <w:tc>
          <w:tcPr>
            <w:tcW w:w="615" w:type="pct"/>
          </w:tcPr>
          <w:p w:rsidR="0092220B" w:rsidRPr="00C03923" w:rsidRDefault="0092220B" w:rsidP="0092220B">
            <w:pPr>
              <w:autoSpaceDE w:val="0"/>
              <w:autoSpaceDN w:val="0"/>
              <w:adjustRightInd w:val="0"/>
              <w:contextualSpacing/>
              <w:jc w:val="center"/>
              <w:rPr>
                <w:sz w:val="20"/>
                <w:szCs w:val="20"/>
              </w:rPr>
            </w:pPr>
          </w:p>
        </w:tc>
      </w:tr>
    </w:tbl>
    <w:p w:rsidR="0092220B" w:rsidRPr="00C03923" w:rsidRDefault="0092220B" w:rsidP="0092220B">
      <w:pPr>
        <w:autoSpaceDE w:val="0"/>
        <w:autoSpaceDN w:val="0"/>
        <w:adjustRightInd w:val="0"/>
        <w:contextualSpacing/>
        <w:outlineLvl w:val="0"/>
        <w:rPr>
          <w:sz w:val="20"/>
          <w:szCs w:val="20"/>
        </w:rPr>
      </w:pPr>
      <w:r w:rsidRPr="00C03923">
        <w:rPr>
          <w:sz w:val="20"/>
          <w:szCs w:val="20"/>
        </w:rPr>
        <w:t>Руководитель       __________  _____________________________</w:t>
      </w:r>
    </w:p>
    <w:p w:rsidR="0092220B" w:rsidRPr="00C03923" w:rsidRDefault="0092220B" w:rsidP="0092220B">
      <w:pPr>
        <w:autoSpaceDE w:val="0"/>
        <w:autoSpaceDN w:val="0"/>
        <w:adjustRightInd w:val="0"/>
        <w:contextualSpacing/>
        <w:outlineLvl w:val="0"/>
        <w:rPr>
          <w:sz w:val="20"/>
          <w:szCs w:val="20"/>
        </w:rPr>
      </w:pPr>
      <w:r w:rsidRPr="00C03923">
        <w:rPr>
          <w:sz w:val="20"/>
          <w:szCs w:val="20"/>
        </w:rPr>
        <w:t xml:space="preserve">                                (подпись)          (расшифровка подписи)</w:t>
      </w:r>
    </w:p>
    <w:p w:rsidR="0092220B" w:rsidRPr="00C03923" w:rsidRDefault="0092220B" w:rsidP="0092220B">
      <w:pPr>
        <w:autoSpaceDE w:val="0"/>
        <w:autoSpaceDN w:val="0"/>
        <w:adjustRightInd w:val="0"/>
        <w:contextualSpacing/>
        <w:outlineLvl w:val="0"/>
        <w:rPr>
          <w:sz w:val="20"/>
          <w:szCs w:val="20"/>
        </w:rPr>
      </w:pPr>
      <w:r w:rsidRPr="00C03923">
        <w:rPr>
          <w:sz w:val="20"/>
          <w:szCs w:val="20"/>
        </w:rPr>
        <w:t>Исполнитель         __________  _____________________________</w:t>
      </w:r>
    </w:p>
    <w:p w:rsidR="0092220B" w:rsidRPr="00C03923" w:rsidRDefault="0092220B" w:rsidP="0092220B">
      <w:pPr>
        <w:autoSpaceDE w:val="0"/>
        <w:autoSpaceDN w:val="0"/>
        <w:adjustRightInd w:val="0"/>
        <w:contextualSpacing/>
        <w:outlineLvl w:val="0"/>
        <w:rPr>
          <w:sz w:val="20"/>
          <w:szCs w:val="20"/>
        </w:rPr>
      </w:pPr>
      <w:r w:rsidRPr="00C03923">
        <w:rPr>
          <w:sz w:val="20"/>
          <w:szCs w:val="20"/>
        </w:rPr>
        <w:t xml:space="preserve">                                (подпись)          (расшифровка подписи)</w:t>
      </w:r>
    </w:p>
    <w:p w:rsidR="0092220B" w:rsidRPr="00C03923" w:rsidRDefault="0092220B" w:rsidP="0092220B">
      <w:pPr>
        <w:autoSpaceDE w:val="0"/>
        <w:autoSpaceDN w:val="0"/>
        <w:adjustRightInd w:val="0"/>
        <w:contextualSpacing/>
        <w:outlineLvl w:val="0"/>
        <w:rPr>
          <w:sz w:val="20"/>
          <w:szCs w:val="20"/>
        </w:rPr>
      </w:pPr>
      <w:r w:rsidRPr="00C03923">
        <w:rPr>
          <w:sz w:val="20"/>
          <w:szCs w:val="20"/>
        </w:rPr>
        <w:t xml:space="preserve">___  _______ 20__ г.                                                                                                                                                 </w:t>
      </w:r>
    </w:p>
    <w:p w:rsidR="0092220B" w:rsidRPr="00C03923" w:rsidRDefault="0092220B" w:rsidP="0092220B">
      <w:pPr>
        <w:autoSpaceDE w:val="0"/>
        <w:autoSpaceDN w:val="0"/>
        <w:adjustRightInd w:val="0"/>
        <w:contextualSpacing/>
        <w:outlineLvl w:val="0"/>
        <w:rPr>
          <w:sz w:val="20"/>
          <w:szCs w:val="20"/>
        </w:rPr>
      </w:pPr>
    </w:p>
    <w:p w:rsidR="0092220B" w:rsidRPr="00C03923" w:rsidRDefault="0092220B" w:rsidP="0092220B">
      <w:pPr>
        <w:autoSpaceDE w:val="0"/>
        <w:autoSpaceDN w:val="0"/>
        <w:adjustRightInd w:val="0"/>
        <w:contextualSpacing/>
        <w:outlineLvl w:val="0"/>
        <w:rPr>
          <w:sz w:val="20"/>
          <w:szCs w:val="20"/>
        </w:rPr>
        <w:sectPr w:rsidR="0092220B" w:rsidRPr="00C03923" w:rsidSect="0092220B">
          <w:headerReference w:type="first" r:id="rId16"/>
          <w:pgSz w:w="16838" w:h="11906" w:orient="landscape"/>
          <w:pgMar w:top="-307" w:right="1135" w:bottom="426" w:left="1134" w:header="709" w:footer="709" w:gutter="0"/>
          <w:cols w:space="708"/>
          <w:titlePg/>
          <w:docGrid w:linePitch="360"/>
        </w:sectPr>
      </w:pPr>
    </w:p>
    <w:p w:rsidR="0092220B" w:rsidRPr="00C03923" w:rsidRDefault="0092220B" w:rsidP="0092220B">
      <w:pPr>
        <w:ind w:left="5954"/>
        <w:jc w:val="right"/>
        <w:rPr>
          <w:sz w:val="20"/>
          <w:szCs w:val="20"/>
        </w:rPr>
      </w:pPr>
      <w:r w:rsidRPr="00C03923">
        <w:rPr>
          <w:sz w:val="20"/>
          <w:szCs w:val="20"/>
        </w:rPr>
        <w:lastRenderedPageBreak/>
        <w:t xml:space="preserve">Приложение № 3 </w:t>
      </w:r>
    </w:p>
    <w:p w:rsidR="0092220B" w:rsidRPr="00C03923" w:rsidRDefault="0092220B" w:rsidP="0092220B">
      <w:pPr>
        <w:ind w:left="5670"/>
        <w:jc w:val="right"/>
        <w:rPr>
          <w:sz w:val="20"/>
          <w:szCs w:val="20"/>
        </w:rPr>
      </w:pPr>
      <w:r w:rsidRPr="00C03923">
        <w:rPr>
          <w:sz w:val="20"/>
          <w:szCs w:val="20"/>
          <w:lang w:val="x-none"/>
        </w:rPr>
        <w:t xml:space="preserve">к </w:t>
      </w:r>
      <w:r w:rsidRPr="00C03923">
        <w:rPr>
          <w:sz w:val="20"/>
          <w:szCs w:val="20"/>
        </w:rPr>
        <w:t>Порядку определения объёма и условий предоставления субсидии на иные цели из бюджета муниципального образования «Молчановский район» муниципальному автономному учреждению культуры «Межпоселенческий методический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материально-технической базы</w:t>
      </w:r>
    </w:p>
    <w:p w:rsidR="0092220B" w:rsidRPr="00C03923" w:rsidRDefault="0092220B" w:rsidP="0092220B">
      <w:pPr>
        <w:ind w:left="5670"/>
        <w:jc w:val="right"/>
        <w:rPr>
          <w:sz w:val="20"/>
          <w:szCs w:val="20"/>
        </w:rPr>
      </w:pPr>
    </w:p>
    <w:p w:rsidR="0092220B" w:rsidRPr="00C03923" w:rsidRDefault="0092220B" w:rsidP="0092220B">
      <w:pPr>
        <w:ind w:left="4820"/>
        <w:jc w:val="right"/>
        <w:rPr>
          <w:sz w:val="20"/>
          <w:szCs w:val="20"/>
        </w:rPr>
      </w:pPr>
    </w:p>
    <w:p w:rsidR="0092220B" w:rsidRPr="00C03923" w:rsidRDefault="0092220B" w:rsidP="0092220B">
      <w:pPr>
        <w:autoSpaceDE w:val="0"/>
        <w:autoSpaceDN w:val="0"/>
        <w:adjustRightInd w:val="0"/>
        <w:contextualSpacing/>
        <w:jc w:val="center"/>
        <w:outlineLvl w:val="0"/>
        <w:rPr>
          <w:sz w:val="20"/>
          <w:szCs w:val="20"/>
        </w:rPr>
      </w:pPr>
      <w:r w:rsidRPr="00C03923">
        <w:rPr>
          <w:sz w:val="20"/>
          <w:szCs w:val="20"/>
        </w:rPr>
        <w:t xml:space="preserve">Отчётность </w:t>
      </w:r>
    </w:p>
    <w:p w:rsidR="0092220B" w:rsidRPr="00C03923" w:rsidRDefault="0092220B" w:rsidP="0092220B">
      <w:pPr>
        <w:autoSpaceDE w:val="0"/>
        <w:autoSpaceDN w:val="0"/>
        <w:adjustRightInd w:val="0"/>
        <w:contextualSpacing/>
        <w:jc w:val="center"/>
        <w:outlineLvl w:val="0"/>
        <w:rPr>
          <w:sz w:val="20"/>
          <w:szCs w:val="20"/>
        </w:rPr>
      </w:pPr>
      <w:r w:rsidRPr="00C03923">
        <w:rPr>
          <w:sz w:val="20"/>
          <w:szCs w:val="20"/>
        </w:rPr>
        <w:t>о реализации плана мероприятий по достижению результатов предоставления Субсидии и иных показателей</w:t>
      </w:r>
    </w:p>
    <w:p w:rsidR="0092220B" w:rsidRPr="00C03923" w:rsidRDefault="0092220B" w:rsidP="0092220B">
      <w:pPr>
        <w:autoSpaceDE w:val="0"/>
        <w:autoSpaceDN w:val="0"/>
        <w:adjustRightInd w:val="0"/>
        <w:contextualSpacing/>
        <w:jc w:val="center"/>
        <w:outlineLvl w:val="0"/>
        <w:rPr>
          <w:sz w:val="20"/>
          <w:szCs w:val="20"/>
        </w:rPr>
      </w:pPr>
      <w:r w:rsidRPr="00C03923">
        <w:rPr>
          <w:sz w:val="20"/>
          <w:szCs w:val="20"/>
        </w:rPr>
        <w:t>на 20____ год</w:t>
      </w:r>
    </w:p>
    <w:tbl>
      <w:tblPr>
        <w:tblW w:w="5000" w:type="pct"/>
        <w:tblCellMar>
          <w:top w:w="102" w:type="dxa"/>
          <w:left w:w="62" w:type="dxa"/>
          <w:bottom w:w="102" w:type="dxa"/>
          <w:right w:w="62" w:type="dxa"/>
        </w:tblCellMar>
        <w:tblLook w:val="0000" w:firstRow="0" w:lastRow="0" w:firstColumn="0" w:lastColumn="0" w:noHBand="0" w:noVBand="0"/>
      </w:tblPr>
      <w:tblGrid>
        <w:gridCol w:w="4323"/>
        <w:gridCol w:w="3423"/>
        <w:gridCol w:w="1549"/>
        <w:gridCol w:w="1033"/>
      </w:tblGrid>
      <w:tr w:rsidR="0092220B" w:rsidRPr="00C03923" w:rsidTr="0092220B">
        <w:tc>
          <w:tcPr>
            <w:tcW w:w="2093" w:type="pct"/>
          </w:tcPr>
          <w:p w:rsidR="0092220B" w:rsidRPr="00C03923" w:rsidRDefault="0092220B" w:rsidP="0092220B">
            <w:pPr>
              <w:autoSpaceDE w:val="0"/>
              <w:autoSpaceDN w:val="0"/>
              <w:adjustRightInd w:val="0"/>
              <w:contextualSpacing/>
              <w:rPr>
                <w:sz w:val="20"/>
                <w:szCs w:val="20"/>
              </w:rPr>
            </w:pPr>
          </w:p>
        </w:tc>
        <w:tc>
          <w:tcPr>
            <w:tcW w:w="1657" w:type="pct"/>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tcPr>
          <w:p w:rsidR="0092220B" w:rsidRPr="00C03923" w:rsidRDefault="0092220B" w:rsidP="0092220B">
            <w:pPr>
              <w:autoSpaceDE w:val="0"/>
              <w:autoSpaceDN w:val="0"/>
              <w:adjustRightInd w:val="0"/>
              <w:contextualSpacing/>
              <w:rPr>
                <w:sz w:val="20"/>
                <w:szCs w:val="20"/>
              </w:rPr>
            </w:pPr>
          </w:p>
        </w:tc>
        <w:tc>
          <w:tcPr>
            <w:tcW w:w="500"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r w:rsidRPr="00C03923">
              <w:rPr>
                <w:sz w:val="20"/>
                <w:szCs w:val="20"/>
              </w:rPr>
              <w:t>Коды</w:t>
            </w:r>
          </w:p>
        </w:tc>
      </w:tr>
      <w:tr w:rsidR="0092220B" w:rsidRPr="00C03923" w:rsidTr="0092220B">
        <w:tc>
          <w:tcPr>
            <w:tcW w:w="2093" w:type="pct"/>
          </w:tcPr>
          <w:p w:rsidR="0092220B" w:rsidRPr="00C03923" w:rsidRDefault="0092220B" w:rsidP="0092220B">
            <w:pPr>
              <w:autoSpaceDE w:val="0"/>
              <w:autoSpaceDN w:val="0"/>
              <w:adjustRightInd w:val="0"/>
              <w:contextualSpacing/>
              <w:rPr>
                <w:sz w:val="20"/>
                <w:szCs w:val="20"/>
              </w:rPr>
            </w:pPr>
          </w:p>
        </w:tc>
        <w:tc>
          <w:tcPr>
            <w:tcW w:w="1657" w:type="pct"/>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Дата</w:t>
            </w:r>
          </w:p>
        </w:tc>
        <w:tc>
          <w:tcPr>
            <w:tcW w:w="500"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3" w:type="pct"/>
            <w:vMerge w:val="restart"/>
            <w:vAlign w:val="bottom"/>
          </w:tcPr>
          <w:p w:rsidR="0092220B" w:rsidRPr="00C03923" w:rsidRDefault="0092220B" w:rsidP="0092220B">
            <w:pPr>
              <w:autoSpaceDE w:val="0"/>
              <w:autoSpaceDN w:val="0"/>
              <w:adjustRightInd w:val="0"/>
              <w:contextualSpacing/>
              <w:rPr>
                <w:sz w:val="20"/>
                <w:szCs w:val="20"/>
              </w:rPr>
            </w:pPr>
            <w:r w:rsidRPr="00C03923">
              <w:rPr>
                <w:sz w:val="20"/>
                <w:szCs w:val="20"/>
              </w:rPr>
              <w:t>Наименование получателя субсидии</w:t>
            </w:r>
          </w:p>
        </w:tc>
        <w:tc>
          <w:tcPr>
            <w:tcW w:w="1657" w:type="pct"/>
            <w:vMerge w:val="restart"/>
            <w:tcBorders>
              <w:bottom w:val="single" w:sz="4" w:space="0" w:color="auto"/>
            </w:tcBorders>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по ОКПО</w:t>
            </w:r>
          </w:p>
        </w:tc>
        <w:tc>
          <w:tcPr>
            <w:tcW w:w="500"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3" w:type="pct"/>
            <w:vMerge/>
          </w:tcPr>
          <w:p w:rsidR="0092220B" w:rsidRPr="00C03923" w:rsidRDefault="0092220B" w:rsidP="0092220B">
            <w:pPr>
              <w:autoSpaceDE w:val="0"/>
              <w:autoSpaceDN w:val="0"/>
              <w:adjustRightInd w:val="0"/>
              <w:contextualSpacing/>
              <w:outlineLvl w:val="0"/>
              <w:rPr>
                <w:sz w:val="20"/>
                <w:szCs w:val="20"/>
              </w:rPr>
            </w:pPr>
          </w:p>
        </w:tc>
        <w:tc>
          <w:tcPr>
            <w:tcW w:w="1657" w:type="pct"/>
            <w:vMerge/>
            <w:tcBorders>
              <w:bottom w:val="single" w:sz="4" w:space="0" w:color="auto"/>
            </w:tcBorders>
          </w:tcPr>
          <w:p w:rsidR="0092220B" w:rsidRPr="00C03923" w:rsidRDefault="0092220B" w:rsidP="0092220B">
            <w:pPr>
              <w:autoSpaceDE w:val="0"/>
              <w:autoSpaceDN w:val="0"/>
              <w:adjustRightInd w:val="0"/>
              <w:contextualSpacing/>
              <w:outlineLvl w:val="0"/>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3" w:type="pct"/>
            <w:vAlign w:val="bottom"/>
          </w:tcPr>
          <w:p w:rsidR="0092220B" w:rsidRPr="00C03923" w:rsidRDefault="0092220B" w:rsidP="0092220B">
            <w:pPr>
              <w:autoSpaceDE w:val="0"/>
              <w:autoSpaceDN w:val="0"/>
              <w:adjustRightInd w:val="0"/>
              <w:contextualSpacing/>
              <w:rPr>
                <w:sz w:val="20"/>
                <w:szCs w:val="20"/>
              </w:rPr>
            </w:pPr>
            <w:r w:rsidRPr="00C03923">
              <w:rPr>
                <w:sz w:val="20"/>
                <w:szCs w:val="20"/>
              </w:rPr>
              <w:t>Наименование главного  распорядителя бюджетных средств</w:t>
            </w:r>
          </w:p>
        </w:tc>
        <w:tc>
          <w:tcPr>
            <w:tcW w:w="1657" w:type="pct"/>
            <w:tcBorders>
              <w:top w:val="single" w:sz="4" w:space="0" w:color="auto"/>
              <w:bottom w:val="single" w:sz="4" w:space="0" w:color="auto"/>
            </w:tcBorders>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 xml:space="preserve">по </w:t>
            </w:r>
            <w:hyperlink r:id="rId17" w:history="1">
              <w:r w:rsidRPr="00C03923">
                <w:rPr>
                  <w:sz w:val="20"/>
                  <w:szCs w:val="20"/>
                </w:rPr>
                <w:t>ОКТМО</w:t>
              </w:r>
            </w:hyperlink>
          </w:p>
        </w:tc>
        <w:tc>
          <w:tcPr>
            <w:tcW w:w="500"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3" w:type="pct"/>
            <w:vAlign w:val="bottom"/>
          </w:tcPr>
          <w:p w:rsidR="0092220B" w:rsidRPr="00C03923" w:rsidRDefault="0092220B" w:rsidP="0092220B">
            <w:pPr>
              <w:autoSpaceDE w:val="0"/>
              <w:autoSpaceDN w:val="0"/>
              <w:adjustRightInd w:val="0"/>
              <w:contextualSpacing/>
              <w:rPr>
                <w:sz w:val="20"/>
                <w:szCs w:val="20"/>
              </w:rPr>
            </w:pPr>
            <w:r w:rsidRPr="00C03923">
              <w:rPr>
                <w:sz w:val="20"/>
                <w:szCs w:val="20"/>
              </w:rPr>
              <w:t>Наименование субсидии</w:t>
            </w:r>
          </w:p>
        </w:tc>
        <w:tc>
          <w:tcPr>
            <w:tcW w:w="1657" w:type="pct"/>
            <w:tcBorders>
              <w:top w:val="single" w:sz="4" w:space="0" w:color="auto"/>
              <w:bottom w:val="single" w:sz="4" w:space="0" w:color="auto"/>
            </w:tcBorders>
          </w:tcPr>
          <w:p w:rsidR="0092220B" w:rsidRPr="00C03923" w:rsidRDefault="0092220B" w:rsidP="0092220B">
            <w:pPr>
              <w:autoSpaceDE w:val="0"/>
              <w:autoSpaceDN w:val="0"/>
              <w:adjustRightInd w:val="0"/>
              <w:contextualSpacing/>
              <w:rPr>
                <w:sz w:val="20"/>
                <w:szCs w:val="20"/>
              </w:rPr>
            </w:pP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Глава по БК</w:t>
            </w:r>
          </w:p>
        </w:tc>
        <w:tc>
          <w:tcPr>
            <w:tcW w:w="500"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r w:rsidR="0092220B" w:rsidRPr="00C03923" w:rsidTr="0092220B">
        <w:tc>
          <w:tcPr>
            <w:tcW w:w="2093" w:type="pct"/>
            <w:vAlign w:val="bottom"/>
          </w:tcPr>
          <w:p w:rsidR="0092220B" w:rsidRPr="00C03923" w:rsidRDefault="0092220B" w:rsidP="0092220B">
            <w:pPr>
              <w:autoSpaceDE w:val="0"/>
              <w:autoSpaceDN w:val="0"/>
              <w:adjustRightInd w:val="0"/>
              <w:contextualSpacing/>
              <w:rPr>
                <w:sz w:val="20"/>
                <w:szCs w:val="20"/>
              </w:rPr>
            </w:pPr>
            <w:r w:rsidRPr="00C03923">
              <w:rPr>
                <w:sz w:val="20"/>
                <w:szCs w:val="20"/>
              </w:rPr>
              <w:t>Периодичность:</w:t>
            </w:r>
          </w:p>
        </w:tc>
        <w:tc>
          <w:tcPr>
            <w:tcW w:w="1657" w:type="pct"/>
            <w:tcBorders>
              <w:top w:val="single" w:sz="4" w:space="0" w:color="auto"/>
              <w:bottom w:val="single" w:sz="4" w:space="0" w:color="auto"/>
            </w:tcBorders>
          </w:tcPr>
          <w:p w:rsidR="0092220B" w:rsidRPr="00C03923" w:rsidRDefault="0092220B" w:rsidP="0092220B">
            <w:pPr>
              <w:autoSpaceDE w:val="0"/>
              <w:autoSpaceDN w:val="0"/>
              <w:adjustRightInd w:val="0"/>
              <w:contextualSpacing/>
              <w:rPr>
                <w:sz w:val="20"/>
                <w:szCs w:val="20"/>
              </w:rPr>
            </w:pPr>
            <w:r w:rsidRPr="00C03923">
              <w:rPr>
                <w:sz w:val="20"/>
                <w:szCs w:val="20"/>
              </w:rPr>
              <w:t>годовая</w:t>
            </w:r>
          </w:p>
        </w:tc>
        <w:tc>
          <w:tcPr>
            <w:tcW w:w="750" w:type="pct"/>
            <w:tcBorders>
              <w:right w:val="single" w:sz="4" w:space="0" w:color="auto"/>
            </w:tcBorders>
            <w:vAlign w:val="bottom"/>
          </w:tcPr>
          <w:p w:rsidR="0092220B" w:rsidRPr="00C03923" w:rsidRDefault="0092220B" w:rsidP="0092220B">
            <w:pPr>
              <w:autoSpaceDE w:val="0"/>
              <w:autoSpaceDN w:val="0"/>
              <w:adjustRightInd w:val="0"/>
              <w:contextualSpacing/>
              <w:jc w:val="right"/>
              <w:rPr>
                <w:sz w:val="20"/>
                <w:szCs w:val="20"/>
              </w:rPr>
            </w:pPr>
            <w:r w:rsidRPr="00C03923">
              <w:rPr>
                <w:sz w:val="20"/>
                <w:szCs w:val="20"/>
              </w:rPr>
              <w:t>по БК</w:t>
            </w:r>
          </w:p>
        </w:tc>
        <w:tc>
          <w:tcPr>
            <w:tcW w:w="500" w:type="pct"/>
            <w:tcBorders>
              <w:top w:val="single" w:sz="4" w:space="0" w:color="auto"/>
              <w:left w:val="single" w:sz="4" w:space="0" w:color="auto"/>
              <w:bottom w:val="single" w:sz="4" w:space="0" w:color="auto"/>
              <w:right w:val="single" w:sz="4" w:space="0" w:color="auto"/>
            </w:tcBorders>
          </w:tcPr>
          <w:p w:rsidR="0092220B" w:rsidRPr="00C03923" w:rsidRDefault="0092220B" w:rsidP="0092220B">
            <w:pPr>
              <w:autoSpaceDE w:val="0"/>
              <w:autoSpaceDN w:val="0"/>
              <w:adjustRightInd w:val="0"/>
              <w:contextualSpacing/>
              <w:rPr>
                <w:sz w:val="20"/>
                <w:szCs w:val="20"/>
              </w:rPr>
            </w:pPr>
          </w:p>
        </w:tc>
      </w:tr>
    </w:tbl>
    <w:p w:rsidR="0092220B" w:rsidRPr="00C03923" w:rsidRDefault="0092220B" w:rsidP="0092220B">
      <w:pPr>
        <w:autoSpaceDE w:val="0"/>
        <w:autoSpaceDN w:val="0"/>
        <w:adjustRightInd w:val="0"/>
        <w:contextualSpacing/>
        <w:outlineLvl w:val="0"/>
        <w:rPr>
          <w:sz w:val="20"/>
          <w:szCs w:val="20"/>
        </w:rPr>
      </w:pPr>
    </w:p>
    <w:tbl>
      <w:tblPr>
        <w:tblpPr w:leftFromText="180" w:rightFromText="180" w:vertAnchor="text" w:tblpY="1"/>
        <w:tblOverlap w:val="neve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134"/>
        <w:gridCol w:w="1417"/>
        <w:gridCol w:w="1418"/>
        <w:gridCol w:w="1417"/>
        <w:gridCol w:w="1418"/>
      </w:tblGrid>
      <w:tr w:rsidR="0092220B" w:rsidRPr="00C03923" w:rsidTr="0092220B">
        <w:trPr>
          <w:trHeight w:val="841"/>
        </w:trPr>
        <w:tc>
          <w:tcPr>
            <w:tcW w:w="3544" w:type="dxa"/>
            <w:vMerge w:val="restart"/>
            <w:tcBorders>
              <w:top w:val="single" w:sz="4" w:space="0" w:color="auto"/>
              <w:right w:val="single" w:sz="4" w:space="0" w:color="auto"/>
            </w:tcBorders>
            <w:vAlign w:val="center"/>
          </w:tcPr>
          <w:p w:rsidR="0092220B" w:rsidRPr="00C03923" w:rsidRDefault="0092220B" w:rsidP="0092220B">
            <w:pPr>
              <w:widowControl w:val="0"/>
              <w:autoSpaceDE w:val="0"/>
              <w:autoSpaceDN w:val="0"/>
              <w:adjustRightInd w:val="0"/>
              <w:jc w:val="center"/>
              <w:rPr>
                <w:sz w:val="20"/>
                <w:szCs w:val="20"/>
              </w:rPr>
            </w:pPr>
            <w:r w:rsidRPr="00C03923">
              <w:rPr>
                <w:sz w:val="20"/>
                <w:szCs w:val="20"/>
              </w:rPr>
              <w:t>Наименование результата предоставления субсидии, мероприятия</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92220B" w:rsidRPr="00C03923" w:rsidRDefault="0092220B" w:rsidP="0092220B">
            <w:pPr>
              <w:widowControl w:val="0"/>
              <w:autoSpaceDE w:val="0"/>
              <w:autoSpaceDN w:val="0"/>
              <w:adjustRightInd w:val="0"/>
              <w:jc w:val="center"/>
              <w:rPr>
                <w:sz w:val="20"/>
                <w:szCs w:val="20"/>
              </w:rPr>
            </w:pPr>
            <w:r w:rsidRPr="00C03923">
              <w:rPr>
                <w:sz w:val="20"/>
                <w:szCs w:val="20"/>
              </w:rPr>
              <w:t>Значение результата предоставления субсидии, мероприятия</w:t>
            </w:r>
          </w:p>
        </w:tc>
        <w:tc>
          <w:tcPr>
            <w:tcW w:w="2835" w:type="dxa"/>
            <w:gridSpan w:val="2"/>
            <w:tcBorders>
              <w:top w:val="single" w:sz="4" w:space="0" w:color="auto"/>
              <w:left w:val="single" w:sz="4" w:space="0" w:color="auto"/>
              <w:bottom w:val="single" w:sz="4" w:space="0" w:color="auto"/>
            </w:tcBorders>
            <w:vAlign w:val="center"/>
          </w:tcPr>
          <w:p w:rsidR="0092220B" w:rsidRPr="00C03923" w:rsidRDefault="0092220B" w:rsidP="0092220B">
            <w:pPr>
              <w:widowControl w:val="0"/>
              <w:autoSpaceDE w:val="0"/>
              <w:autoSpaceDN w:val="0"/>
              <w:adjustRightInd w:val="0"/>
              <w:jc w:val="center"/>
              <w:rPr>
                <w:sz w:val="20"/>
                <w:szCs w:val="20"/>
              </w:rPr>
            </w:pPr>
            <w:r w:rsidRPr="00C03923">
              <w:rPr>
                <w:sz w:val="20"/>
                <w:szCs w:val="20"/>
              </w:rPr>
              <w:t>Плановый срок достижения результата предоставления субсидии, мероприятия на текущий финансовый год</w:t>
            </w:r>
          </w:p>
        </w:tc>
        <w:tc>
          <w:tcPr>
            <w:tcW w:w="1418" w:type="dxa"/>
            <w:vMerge w:val="restart"/>
            <w:tcBorders>
              <w:top w:val="single" w:sz="4" w:space="0" w:color="auto"/>
              <w:left w:val="single" w:sz="4" w:space="0" w:color="auto"/>
            </w:tcBorders>
            <w:vAlign w:val="center"/>
          </w:tcPr>
          <w:p w:rsidR="0092220B" w:rsidRPr="00C03923" w:rsidRDefault="0092220B" w:rsidP="0092220B">
            <w:pPr>
              <w:widowControl w:val="0"/>
              <w:autoSpaceDE w:val="0"/>
              <w:autoSpaceDN w:val="0"/>
              <w:adjustRightInd w:val="0"/>
              <w:jc w:val="center"/>
              <w:rPr>
                <w:sz w:val="20"/>
                <w:szCs w:val="20"/>
              </w:rPr>
            </w:pPr>
            <w:r w:rsidRPr="00C03923">
              <w:rPr>
                <w:sz w:val="20"/>
                <w:szCs w:val="20"/>
              </w:rPr>
              <w:t>Пояснение</w:t>
            </w:r>
          </w:p>
        </w:tc>
      </w:tr>
      <w:tr w:rsidR="0092220B" w:rsidRPr="00C03923" w:rsidTr="0092220B">
        <w:tc>
          <w:tcPr>
            <w:tcW w:w="3544" w:type="dxa"/>
            <w:vMerge/>
            <w:tcBorders>
              <w:bottom w:val="single" w:sz="4" w:space="0" w:color="auto"/>
              <w:right w:val="single" w:sz="4" w:space="0" w:color="auto"/>
            </w:tcBorders>
          </w:tcPr>
          <w:p w:rsidR="0092220B" w:rsidRPr="00C03923" w:rsidRDefault="0092220B" w:rsidP="0092220B">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плановое</w:t>
            </w: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фактическое</w:t>
            </w: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плановое</w:t>
            </w: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фактическое</w:t>
            </w:r>
          </w:p>
        </w:tc>
        <w:tc>
          <w:tcPr>
            <w:tcW w:w="1418" w:type="dxa"/>
            <w:vMerge/>
            <w:tcBorders>
              <w:left w:val="single" w:sz="4" w:space="0" w:color="auto"/>
              <w:bottom w:val="single" w:sz="4" w:space="0" w:color="auto"/>
            </w:tcBorders>
          </w:tcPr>
          <w:p w:rsidR="0092220B" w:rsidRPr="00C03923" w:rsidRDefault="0092220B" w:rsidP="0092220B">
            <w:pPr>
              <w:widowControl w:val="0"/>
              <w:autoSpaceDE w:val="0"/>
              <w:autoSpaceDN w:val="0"/>
              <w:adjustRightInd w:val="0"/>
              <w:jc w:val="center"/>
              <w:rPr>
                <w:sz w:val="20"/>
                <w:szCs w:val="20"/>
              </w:rPr>
            </w:pPr>
          </w:p>
        </w:tc>
      </w:tr>
      <w:tr w:rsidR="0092220B" w:rsidRPr="00C03923" w:rsidTr="0092220B">
        <w:tc>
          <w:tcPr>
            <w:tcW w:w="3544" w:type="dxa"/>
            <w:tcBorders>
              <w:top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3</w:t>
            </w: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4</w:t>
            </w: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5</w:t>
            </w: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center"/>
              <w:rPr>
                <w:sz w:val="20"/>
                <w:szCs w:val="20"/>
              </w:rPr>
            </w:pPr>
            <w:r w:rsidRPr="00C03923">
              <w:rPr>
                <w:sz w:val="20"/>
                <w:szCs w:val="20"/>
              </w:rPr>
              <w:t>6</w:t>
            </w:r>
          </w:p>
        </w:tc>
      </w:tr>
      <w:tr w:rsidR="0092220B" w:rsidRPr="00C03923" w:rsidTr="0092220B">
        <w:tc>
          <w:tcPr>
            <w:tcW w:w="3544" w:type="dxa"/>
            <w:tcBorders>
              <w:top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rPr>
                <w:sz w:val="20"/>
                <w:szCs w:val="20"/>
              </w:rPr>
            </w:pPr>
            <w:bookmarkStart w:id="4" w:name="sub_20001"/>
            <w:r w:rsidRPr="00C03923">
              <w:rPr>
                <w:sz w:val="20"/>
                <w:szCs w:val="20"/>
              </w:rPr>
              <w:t>Результат предоставления субсидии 1:</w:t>
            </w:r>
            <w:bookmarkEnd w:id="4"/>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r>
      <w:tr w:rsidR="0092220B" w:rsidRPr="00C03923" w:rsidTr="0092220B">
        <w:tc>
          <w:tcPr>
            <w:tcW w:w="3544" w:type="dxa"/>
            <w:tcBorders>
              <w:top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rPr>
                <w:sz w:val="20"/>
                <w:szCs w:val="20"/>
              </w:rPr>
            </w:pPr>
            <w:bookmarkStart w:id="5" w:name="sub_20002"/>
            <w:r w:rsidRPr="00C03923">
              <w:rPr>
                <w:sz w:val="20"/>
                <w:szCs w:val="20"/>
              </w:rPr>
              <w:t>Мероприятие 1.1:</w:t>
            </w:r>
            <w:bookmarkEnd w:id="5"/>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r>
      <w:tr w:rsidR="0092220B" w:rsidRPr="00C03923" w:rsidTr="0092220B">
        <w:tc>
          <w:tcPr>
            <w:tcW w:w="3544" w:type="dxa"/>
            <w:tcBorders>
              <w:top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rPr>
                <w:sz w:val="20"/>
                <w:szCs w:val="20"/>
              </w:rPr>
            </w:pPr>
            <w:r w:rsidRPr="00C0392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r>
      <w:tr w:rsidR="0092220B" w:rsidRPr="00C03923" w:rsidTr="0092220B">
        <w:tc>
          <w:tcPr>
            <w:tcW w:w="3544" w:type="dxa"/>
            <w:tcBorders>
              <w:top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rPr>
                <w:sz w:val="20"/>
                <w:szCs w:val="20"/>
              </w:rPr>
            </w:pPr>
            <w:r w:rsidRPr="00C03923">
              <w:rPr>
                <w:sz w:val="20"/>
                <w:szCs w:val="20"/>
              </w:rPr>
              <w:t>Результат предоставления субсидии 2:</w:t>
            </w:r>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r>
      <w:tr w:rsidR="0092220B" w:rsidRPr="00C03923" w:rsidTr="0092220B">
        <w:tc>
          <w:tcPr>
            <w:tcW w:w="3544" w:type="dxa"/>
            <w:tcBorders>
              <w:top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rPr>
                <w:sz w:val="20"/>
                <w:szCs w:val="20"/>
              </w:rPr>
            </w:pPr>
            <w:r w:rsidRPr="00C03923">
              <w:rPr>
                <w:sz w:val="20"/>
                <w:szCs w:val="20"/>
              </w:rPr>
              <w:t>Мероприятие 2.1:</w:t>
            </w:r>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r>
      <w:tr w:rsidR="0092220B" w:rsidRPr="00C03923" w:rsidTr="0092220B">
        <w:tc>
          <w:tcPr>
            <w:tcW w:w="3544" w:type="dxa"/>
            <w:tcBorders>
              <w:top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rPr>
                <w:sz w:val="20"/>
                <w:szCs w:val="20"/>
              </w:rPr>
            </w:pPr>
            <w:r w:rsidRPr="00C0392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tcBorders>
          </w:tcPr>
          <w:p w:rsidR="0092220B" w:rsidRPr="00C03923" w:rsidRDefault="0092220B" w:rsidP="0092220B">
            <w:pPr>
              <w:widowControl w:val="0"/>
              <w:autoSpaceDE w:val="0"/>
              <w:autoSpaceDN w:val="0"/>
              <w:adjustRightInd w:val="0"/>
              <w:jc w:val="both"/>
              <w:rPr>
                <w:sz w:val="20"/>
                <w:szCs w:val="20"/>
              </w:rPr>
            </w:pPr>
          </w:p>
        </w:tc>
      </w:tr>
    </w:tbl>
    <w:p w:rsidR="0092220B" w:rsidRPr="00C03923" w:rsidRDefault="0092220B" w:rsidP="0092220B">
      <w:pPr>
        <w:autoSpaceDE w:val="0"/>
        <w:autoSpaceDN w:val="0"/>
        <w:adjustRightInd w:val="0"/>
        <w:contextualSpacing/>
        <w:outlineLvl w:val="0"/>
        <w:rPr>
          <w:sz w:val="20"/>
          <w:szCs w:val="20"/>
        </w:rPr>
      </w:pPr>
    </w:p>
    <w:p w:rsidR="0092220B" w:rsidRPr="00C03923" w:rsidRDefault="0092220B" w:rsidP="0092220B">
      <w:pPr>
        <w:autoSpaceDE w:val="0"/>
        <w:autoSpaceDN w:val="0"/>
        <w:adjustRightInd w:val="0"/>
        <w:contextualSpacing/>
        <w:outlineLvl w:val="0"/>
        <w:rPr>
          <w:sz w:val="20"/>
          <w:szCs w:val="20"/>
        </w:rPr>
      </w:pPr>
      <w:r w:rsidRPr="00C03923">
        <w:rPr>
          <w:sz w:val="20"/>
          <w:szCs w:val="20"/>
        </w:rPr>
        <w:t>Руководитель       __________  _____________________________</w:t>
      </w:r>
    </w:p>
    <w:p w:rsidR="0092220B" w:rsidRPr="00C03923" w:rsidRDefault="0092220B" w:rsidP="0092220B">
      <w:pPr>
        <w:autoSpaceDE w:val="0"/>
        <w:autoSpaceDN w:val="0"/>
        <w:adjustRightInd w:val="0"/>
        <w:contextualSpacing/>
        <w:outlineLvl w:val="0"/>
        <w:rPr>
          <w:sz w:val="20"/>
          <w:szCs w:val="20"/>
        </w:rPr>
      </w:pPr>
      <w:r w:rsidRPr="00C03923">
        <w:rPr>
          <w:sz w:val="20"/>
          <w:szCs w:val="20"/>
        </w:rPr>
        <w:t xml:space="preserve">                                (подпись)          (расшифровка подписи)</w:t>
      </w:r>
    </w:p>
    <w:p w:rsidR="0092220B" w:rsidRPr="00C03923" w:rsidRDefault="0092220B" w:rsidP="0092220B">
      <w:pPr>
        <w:autoSpaceDE w:val="0"/>
        <w:autoSpaceDN w:val="0"/>
        <w:adjustRightInd w:val="0"/>
        <w:contextualSpacing/>
        <w:outlineLvl w:val="0"/>
        <w:rPr>
          <w:sz w:val="20"/>
          <w:szCs w:val="20"/>
        </w:rPr>
      </w:pPr>
    </w:p>
    <w:p w:rsidR="0092220B" w:rsidRPr="00C03923" w:rsidRDefault="0092220B" w:rsidP="0092220B">
      <w:pPr>
        <w:autoSpaceDE w:val="0"/>
        <w:autoSpaceDN w:val="0"/>
        <w:adjustRightInd w:val="0"/>
        <w:contextualSpacing/>
        <w:outlineLvl w:val="0"/>
        <w:rPr>
          <w:sz w:val="20"/>
          <w:szCs w:val="20"/>
        </w:rPr>
      </w:pPr>
      <w:r w:rsidRPr="00C03923">
        <w:rPr>
          <w:sz w:val="20"/>
          <w:szCs w:val="20"/>
        </w:rPr>
        <w:t>Исполнитель         __________  _____________________________</w:t>
      </w:r>
    </w:p>
    <w:p w:rsidR="0092220B" w:rsidRPr="00C03923" w:rsidRDefault="0092220B" w:rsidP="0092220B">
      <w:pPr>
        <w:autoSpaceDE w:val="0"/>
        <w:autoSpaceDN w:val="0"/>
        <w:adjustRightInd w:val="0"/>
        <w:contextualSpacing/>
        <w:outlineLvl w:val="0"/>
        <w:rPr>
          <w:sz w:val="20"/>
          <w:szCs w:val="20"/>
        </w:rPr>
      </w:pPr>
      <w:r w:rsidRPr="00C03923">
        <w:rPr>
          <w:sz w:val="20"/>
          <w:szCs w:val="20"/>
        </w:rPr>
        <w:t xml:space="preserve">                                (подпись)          (расшифровка подписи)</w:t>
      </w:r>
    </w:p>
    <w:p w:rsidR="0092220B" w:rsidRPr="00C03923" w:rsidRDefault="0092220B" w:rsidP="0092220B">
      <w:pPr>
        <w:autoSpaceDE w:val="0"/>
        <w:autoSpaceDN w:val="0"/>
        <w:adjustRightInd w:val="0"/>
        <w:contextualSpacing/>
        <w:outlineLvl w:val="0"/>
        <w:rPr>
          <w:sz w:val="20"/>
          <w:szCs w:val="20"/>
        </w:rPr>
      </w:pPr>
    </w:p>
    <w:p w:rsidR="0092220B" w:rsidRPr="00C03923" w:rsidRDefault="0092220B" w:rsidP="0092220B">
      <w:pPr>
        <w:autoSpaceDE w:val="0"/>
        <w:autoSpaceDN w:val="0"/>
        <w:adjustRightInd w:val="0"/>
        <w:contextualSpacing/>
        <w:outlineLvl w:val="0"/>
        <w:rPr>
          <w:sz w:val="20"/>
          <w:szCs w:val="20"/>
        </w:rPr>
      </w:pPr>
      <w:r w:rsidRPr="00C03923">
        <w:rPr>
          <w:sz w:val="20"/>
          <w:szCs w:val="20"/>
        </w:rPr>
        <w:t>___  _______ 20__ г.</w:t>
      </w:r>
    </w:p>
    <w:p w:rsidR="0092220B" w:rsidRPr="00C03923" w:rsidRDefault="0092220B" w:rsidP="0092220B">
      <w:pPr>
        <w:tabs>
          <w:tab w:val="left" w:pos="5872"/>
          <w:tab w:val="left" w:pos="8351"/>
          <w:tab w:val="left" w:pos="10432"/>
        </w:tabs>
        <w:ind w:left="-34"/>
        <w:rPr>
          <w:sz w:val="20"/>
          <w:szCs w:val="20"/>
        </w:rPr>
      </w:pPr>
      <w:r w:rsidRPr="00C03923">
        <w:rPr>
          <w:sz w:val="20"/>
          <w:szCs w:val="20"/>
        </w:rPr>
        <w:tab/>
      </w:r>
    </w:p>
    <w:p w:rsidR="0092220B" w:rsidRPr="00C03923" w:rsidRDefault="0092220B" w:rsidP="0092220B">
      <w:pPr>
        <w:jc w:val="center"/>
        <w:rPr>
          <w:b/>
          <w:bCs/>
          <w:sz w:val="20"/>
          <w:szCs w:val="20"/>
        </w:rPr>
      </w:pPr>
    </w:p>
    <w:p w:rsidR="0092220B" w:rsidRDefault="0092220B">
      <w:pPr>
        <w:spacing w:after="200" w:line="276" w:lineRule="auto"/>
        <w:rPr>
          <w:b/>
          <w:sz w:val="20"/>
          <w:szCs w:val="20"/>
        </w:rPr>
      </w:pPr>
      <w:r>
        <w:rPr>
          <w:rFonts w:eastAsiaTheme="minorHAnsi"/>
          <w:b/>
          <w:sz w:val="20"/>
          <w:szCs w:val="20"/>
          <w:lang w:eastAsia="en-US"/>
        </w:rPr>
        <w:br w:type="page"/>
      </w:r>
      <w:r w:rsidRPr="0092220B">
        <w:rPr>
          <w:b/>
          <w:sz w:val="20"/>
          <w:szCs w:val="20"/>
        </w:rPr>
        <w:lastRenderedPageBreak/>
        <w:t>Постановление Администрации Молчановского района от 03.11.2023 № 752 «Об утверждении норматива стоимости 1 квадратного метра общей площади жилья на IV квартал 2023 года»</w:t>
      </w:r>
    </w:p>
    <w:p w:rsidR="0092220B" w:rsidRPr="005718A8" w:rsidRDefault="0092220B" w:rsidP="0092220B">
      <w:pPr>
        <w:jc w:val="center"/>
        <w:rPr>
          <w:b/>
          <w:caps/>
          <w:sz w:val="20"/>
          <w:szCs w:val="20"/>
        </w:rPr>
      </w:pPr>
    </w:p>
    <w:p w:rsidR="0092220B" w:rsidRPr="005718A8" w:rsidRDefault="0092220B" w:rsidP="0092220B">
      <w:pPr>
        <w:autoSpaceDE w:val="0"/>
        <w:autoSpaceDN w:val="0"/>
        <w:adjustRightInd w:val="0"/>
        <w:ind w:firstLine="709"/>
        <w:jc w:val="both"/>
        <w:rPr>
          <w:color w:val="000000"/>
          <w:sz w:val="20"/>
          <w:szCs w:val="20"/>
        </w:rPr>
      </w:pPr>
      <w:r w:rsidRPr="005718A8">
        <w:rPr>
          <w:color w:val="000000"/>
          <w:sz w:val="20"/>
          <w:szCs w:val="20"/>
        </w:rPr>
        <w:t xml:space="preserve">В соответствии с пунктом 13 Правил предоставления молодым семьям социальных выплат на приобретение (строительство) жилья и их использования в рамках реализации отдельных мероприятий </w:t>
      </w:r>
      <w:r w:rsidRPr="005718A8">
        <w:rPr>
          <w:rFonts w:eastAsiaTheme="minorHAnsi"/>
          <w:sz w:val="20"/>
          <w:szCs w:val="20"/>
          <w:lang w:eastAsia="en-US"/>
        </w:rPr>
        <w:t xml:space="preserve">государственной </w:t>
      </w:r>
      <w:hyperlink r:id="rId18" w:history="1">
        <w:r w:rsidRPr="005718A8">
          <w:rPr>
            <w:rFonts w:eastAsiaTheme="minorHAnsi"/>
            <w:color w:val="000000" w:themeColor="text1"/>
            <w:sz w:val="20"/>
            <w:szCs w:val="20"/>
            <w:lang w:eastAsia="en-US"/>
          </w:rPr>
          <w:t>программы</w:t>
        </w:r>
      </w:hyperlink>
      <w:r w:rsidRPr="005718A8">
        <w:rPr>
          <w:rFonts w:eastAsiaTheme="minorHAnsi"/>
          <w:sz w:val="20"/>
          <w:szCs w:val="20"/>
          <w:lang w:eastAsia="en-US"/>
        </w:rPr>
        <w:t xml:space="preserve"> Российской Федерации «Обеспечение доступным и комфортным жильем и коммунальными услугами граждан Российской Федерации», </w:t>
      </w:r>
      <w:r w:rsidRPr="005718A8">
        <w:rPr>
          <w:color w:val="000000"/>
          <w:sz w:val="20"/>
          <w:szCs w:val="20"/>
        </w:rPr>
        <w:t>утвержденных Постановлением Правительства Российской Федерации от 17.12.2010 № 1050,</w:t>
      </w:r>
      <w:r w:rsidRPr="005718A8">
        <w:rPr>
          <w:sz w:val="20"/>
          <w:szCs w:val="20"/>
        </w:rPr>
        <w:t xml:space="preserve"> на основании заключения об о</w:t>
      </w:r>
      <w:r w:rsidRPr="005718A8">
        <w:rPr>
          <w:bCs/>
          <w:iCs/>
          <w:sz w:val="20"/>
          <w:szCs w:val="20"/>
        </w:rPr>
        <w:t xml:space="preserve">пределении (расчете) средней рыночной стоимости одного квадратного метра общей площади благоустроенного жилья на территории муниципального образования «Молчановский район» </w:t>
      </w:r>
      <w:r w:rsidRPr="005718A8">
        <w:rPr>
          <w:sz w:val="20"/>
          <w:szCs w:val="20"/>
        </w:rPr>
        <w:t>от 30.10.2021 № 1034/21, выполненного ООО «Центр независимой экспертизы и оценки»</w:t>
      </w:r>
    </w:p>
    <w:p w:rsidR="0092220B" w:rsidRPr="005718A8" w:rsidRDefault="0092220B" w:rsidP="0092220B">
      <w:pPr>
        <w:autoSpaceDE w:val="0"/>
        <w:autoSpaceDN w:val="0"/>
        <w:adjustRightInd w:val="0"/>
        <w:ind w:firstLine="540"/>
        <w:jc w:val="both"/>
        <w:rPr>
          <w:rFonts w:eastAsiaTheme="minorHAnsi"/>
          <w:sz w:val="20"/>
          <w:szCs w:val="20"/>
          <w:lang w:eastAsia="en-US"/>
        </w:rPr>
      </w:pPr>
    </w:p>
    <w:p w:rsidR="0092220B" w:rsidRPr="005718A8" w:rsidRDefault="0092220B" w:rsidP="0092220B">
      <w:pPr>
        <w:autoSpaceDE w:val="0"/>
        <w:autoSpaceDN w:val="0"/>
        <w:adjustRightInd w:val="0"/>
        <w:ind w:firstLine="709"/>
        <w:rPr>
          <w:sz w:val="20"/>
          <w:szCs w:val="20"/>
        </w:rPr>
      </w:pPr>
      <w:r w:rsidRPr="005718A8">
        <w:rPr>
          <w:sz w:val="20"/>
          <w:szCs w:val="20"/>
        </w:rPr>
        <w:t>ПОСТАНОВЛЯЮ:</w:t>
      </w:r>
    </w:p>
    <w:p w:rsidR="0092220B" w:rsidRPr="005718A8" w:rsidRDefault="0092220B" w:rsidP="0092220B">
      <w:pPr>
        <w:autoSpaceDE w:val="0"/>
        <w:autoSpaceDN w:val="0"/>
        <w:adjustRightInd w:val="0"/>
        <w:ind w:firstLine="540"/>
        <w:jc w:val="both"/>
        <w:rPr>
          <w:sz w:val="20"/>
          <w:szCs w:val="20"/>
        </w:rPr>
      </w:pPr>
    </w:p>
    <w:p w:rsidR="0092220B" w:rsidRPr="005718A8" w:rsidRDefault="0092220B" w:rsidP="00E90466">
      <w:pPr>
        <w:pStyle w:val="afe"/>
        <w:widowControl/>
        <w:numPr>
          <w:ilvl w:val="0"/>
          <w:numId w:val="4"/>
        </w:numPr>
        <w:tabs>
          <w:tab w:val="left" w:pos="1134"/>
        </w:tabs>
        <w:snapToGrid w:val="0"/>
        <w:ind w:left="0" w:firstLine="709"/>
        <w:rPr>
          <w:color w:val="000000"/>
          <w:sz w:val="20"/>
          <w:szCs w:val="20"/>
        </w:rPr>
      </w:pPr>
      <w:r w:rsidRPr="005718A8">
        <w:rPr>
          <w:color w:val="000000"/>
          <w:sz w:val="20"/>
          <w:szCs w:val="20"/>
        </w:rPr>
        <w:t xml:space="preserve">Установить на </w:t>
      </w:r>
      <w:r w:rsidRPr="005718A8">
        <w:rPr>
          <w:color w:val="000000"/>
          <w:sz w:val="20"/>
          <w:szCs w:val="20"/>
          <w:lang w:val="en-US"/>
        </w:rPr>
        <w:t>IV</w:t>
      </w:r>
      <w:r w:rsidRPr="005718A8">
        <w:rPr>
          <w:color w:val="000000"/>
          <w:sz w:val="20"/>
          <w:szCs w:val="20"/>
        </w:rPr>
        <w:t xml:space="preserve"> квартал 2023 года норматив стоимости 1 квадратного метра общей площади жилья по муниципальному образованию «Молчановский район» для расчета размера социальной выплаты в размере 34 660 (Тридцать четыре тысячи шестьсот шестьдесят) рублей.</w:t>
      </w:r>
    </w:p>
    <w:p w:rsidR="0092220B" w:rsidRPr="005718A8" w:rsidRDefault="0092220B" w:rsidP="00E90466">
      <w:pPr>
        <w:pStyle w:val="18"/>
        <w:numPr>
          <w:ilvl w:val="0"/>
          <w:numId w:val="4"/>
        </w:numPr>
        <w:tabs>
          <w:tab w:val="left" w:pos="0"/>
          <w:tab w:val="left" w:pos="1134"/>
        </w:tabs>
        <w:suppressAutoHyphens w:val="0"/>
        <w:ind w:left="0" w:firstLine="709"/>
        <w:jc w:val="both"/>
        <w:rPr>
          <w:color w:val="000000"/>
          <w:sz w:val="20"/>
          <w:szCs w:val="20"/>
        </w:rPr>
      </w:pPr>
      <w:r w:rsidRPr="005718A8">
        <w:rPr>
          <w:sz w:val="20"/>
          <w:szCs w:val="20"/>
        </w:rPr>
        <w:t xml:space="preserve">Опубликовать настоящее постановление </w:t>
      </w:r>
      <w:r w:rsidRPr="005718A8">
        <w:rPr>
          <w:color w:val="000000"/>
          <w:sz w:val="20"/>
          <w:szCs w:val="20"/>
        </w:rPr>
        <w:t>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5718A8">
        <w:rPr>
          <w:sz w:val="20"/>
          <w:szCs w:val="20"/>
          <w:lang w:val="en-US"/>
        </w:rPr>
        <w:t>http</w:t>
      </w:r>
      <w:r w:rsidRPr="005718A8">
        <w:rPr>
          <w:sz w:val="20"/>
          <w:szCs w:val="20"/>
        </w:rPr>
        <w:t xml:space="preserve">:// </w:t>
      </w:r>
      <w:hyperlink r:id="rId19" w:history="1">
        <w:r w:rsidRPr="005718A8">
          <w:rPr>
            <w:rStyle w:val="a5"/>
            <w:sz w:val="20"/>
            <w:szCs w:val="20"/>
            <w:lang w:val="en-US"/>
          </w:rPr>
          <w:t>www</w:t>
        </w:r>
        <w:r w:rsidRPr="005718A8">
          <w:rPr>
            <w:rStyle w:val="a5"/>
            <w:sz w:val="20"/>
            <w:szCs w:val="20"/>
          </w:rPr>
          <w:t>.</w:t>
        </w:r>
        <w:r w:rsidRPr="005718A8">
          <w:rPr>
            <w:rStyle w:val="a5"/>
            <w:sz w:val="20"/>
            <w:szCs w:val="20"/>
            <w:lang w:val="en-US"/>
          </w:rPr>
          <w:t>molchanovo</w:t>
        </w:r>
        <w:r w:rsidRPr="005718A8">
          <w:rPr>
            <w:rStyle w:val="a5"/>
            <w:sz w:val="20"/>
            <w:szCs w:val="20"/>
          </w:rPr>
          <w:t>.</w:t>
        </w:r>
        <w:r w:rsidRPr="005718A8">
          <w:rPr>
            <w:rStyle w:val="a5"/>
            <w:sz w:val="20"/>
            <w:szCs w:val="20"/>
            <w:lang w:val="en-US"/>
          </w:rPr>
          <w:t>ru</w:t>
        </w:r>
        <w:r w:rsidRPr="005718A8">
          <w:rPr>
            <w:rStyle w:val="a5"/>
            <w:sz w:val="20"/>
            <w:szCs w:val="20"/>
          </w:rPr>
          <w:t>/</w:t>
        </w:r>
      </w:hyperlink>
      <w:r w:rsidRPr="005718A8">
        <w:rPr>
          <w:sz w:val="20"/>
          <w:szCs w:val="20"/>
        </w:rPr>
        <w:t>).</w:t>
      </w:r>
    </w:p>
    <w:p w:rsidR="0092220B" w:rsidRPr="005718A8" w:rsidRDefault="0092220B" w:rsidP="00E90466">
      <w:pPr>
        <w:pStyle w:val="afe"/>
        <w:widowControl/>
        <w:numPr>
          <w:ilvl w:val="0"/>
          <w:numId w:val="4"/>
        </w:numPr>
        <w:tabs>
          <w:tab w:val="left" w:pos="1134"/>
        </w:tabs>
        <w:autoSpaceDE w:val="0"/>
        <w:autoSpaceDN w:val="0"/>
        <w:adjustRightInd w:val="0"/>
        <w:ind w:left="0" w:firstLine="709"/>
        <w:rPr>
          <w:sz w:val="20"/>
          <w:szCs w:val="20"/>
        </w:rPr>
      </w:pPr>
      <w:r w:rsidRPr="005718A8">
        <w:rPr>
          <w:color w:val="000000"/>
          <w:sz w:val="20"/>
          <w:szCs w:val="20"/>
        </w:rPr>
        <w:t xml:space="preserve">Настоящее постановление вступает в силу с даты его официального опубликования в официальном печатном издании «Вестник Молчановского района», </w:t>
      </w:r>
      <w:r w:rsidRPr="005718A8">
        <w:rPr>
          <w:sz w:val="20"/>
          <w:szCs w:val="20"/>
        </w:rPr>
        <w:t>распространяется на правоотношения, возникшие с 01.10.2023 года</w:t>
      </w:r>
      <w:r w:rsidRPr="005718A8">
        <w:rPr>
          <w:color w:val="000000"/>
          <w:sz w:val="20"/>
          <w:szCs w:val="20"/>
        </w:rPr>
        <w:t>.</w:t>
      </w:r>
    </w:p>
    <w:p w:rsidR="0092220B" w:rsidRPr="005718A8" w:rsidRDefault="0092220B" w:rsidP="00E90466">
      <w:pPr>
        <w:pStyle w:val="afe"/>
        <w:widowControl/>
        <w:numPr>
          <w:ilvl w:val="0"/>
          <w:numId w:val="4"/>
        </w:numPr>
        <w:tabs>
          <w:tab w:val="left" w:pos="1134"/>
        </w:tabs>
        <w:autoSpaceDE w:val="0"/>
        <w:autoSpaceDN w:val="0"/>
        <w:adjustRightInd w:val="0"/>
        <w:ind w:left="0" w:firstLine="709"/>
        <w:rPr>
          <w:sz w:val="20"/>
          <w:szCs w:val="20"/>
        </w:rPr>
      </w:pPr>
      <w:r w:rsidRPr="005718A8">
        <w:rPr>
          <w:sz w:val="20"/>
          <w:szCs w:val="20"/>
        </w:rPr>
        <w:t>Контроль за исполнением настоящего постановления возложить на заместителя Главы Молчановского района по экономической политике.</w:t>
      </w:r>
    </w:p>
    <w:p w:rsidR="0092220B" w:rsidRPr="005718A8" w:rsidRDefault="0092220B" w:rsidP="0092220B">
      <w:pPr>
        <w:pStyle w:val="af9"/>
        <w:tabs>
          <w:tab w:val="left" w:pos="0"/>
          <w:tab w:val="left" w:pos="1134"/>
          <w:tab w:val="left" w:pos="2261"/>
          <w:tab w:val="left" w:pos="9360"/>
        </w:tabs>
        <w:ind w:right="-5" w:firstLine="709"/>
        <w:rPr>
          <w:sz w:val="20"/>
          <w:szCs w:val="20"/>
        </w:rPr>
      </w:pPr>
    </w:p>
    <w:p w:rsidR="0092220B" w:rsidRPr="005718A8" w:rsidRDefault="0092220B" w:rsidP="0092220B">
      <w:pPr>
        <w:autoSpaceDE w:val="0"/>
        <w:autoSpaceDN w:val="0"/>
        <w:adjustRightInd w:val="0"/>
        <w:ind w:firstLine="540"/>
        <w:jc w:val="both"/>
        <w:rPr>
          <w:sz w:val="20"/>
          <w:szCs w:val="20"/>
        </w:rPr>
      </w:pPr>
    </w:p>
    <w:p w:rsidR="0092220B" w:rsidRPr="005718A8" w:rsidRDefault="0092220B" w:rsidP="0092220B">
      <w:pPr>
        <w:autoSpaceDE w:val="0"/>
        <w:autoSpaceDN w:val="0"/>
        <w:adjustRightInd w:val="0"/>
        <w:ind w:firstLine="540"/>
        <w:jc w:val="both"/>
        <w:rPr>
          <w:sz w:val="20"/>
          <w:szCs w:val="20"/>
        </w:rPr>
      </w:pPr>
    </w:p>
    <w:p w:rsidR="0092220B" w:rsidRPr="005718A8" w:rsidRDefault="0092220B" w:rsidP="0092220B">
      <w:pPr>
        <w:autoSpaceDE w:val="0"/>
        <w:autoSpaceDN w:val="0"/>
        <w:adjustRightInd w:val="0"/>
        <w:jc w:val="both"/>
        <w:rPr>
          <w:sz w:val="20"/>
          <w:szCs w:val="20"/>
        </w:rPr>
      </w:pPr>
      <w:r w:rsidRPr="005718A8">
        <w:rPr>
          <w:sz w:val="20"/>
          <w:szCs w:val="20"/>
        </w:rPr>
        <w:t>Глава Молчановского района                                                                  Ю.Ю. Сальков</w:t>
      </w:r>
    </w:p>
    <w:p w:rsidR="0092220B" w:rsidRPr="005718A8" w:rsidRDefault="0092220B" w:rsidP="0092220B">
      <w:pPr>
        <w:snapToGrid w:val="0"/>
        <w:rPr>
          <w:sz w:val="20"/>
          <w:szCs w:val="20"/>
        </w:rPr>
      </w:pPr>
    </w:p>
    <w:p w:rsidR="0092220B" w:rsidRPr="005718A8" w:rsidRDefault="0092220B" w:rsidP="0092220B">
      <w:pPr>
        <w:snapToGrid w:val="0"/>
        <w:rPr>
          <w:sz w:val="20"/>
          <w:szCs w:val="20"/>
        </w:rPr>
      </w:pPr>
    </w:p>
    <w:p w:rsidR="0092220B" w:rsidRPr="0092220B" w:rsidRDefault="0092220B">
      <w:pPr>
        <w:spacing w:after="200" w:line="276" w:lineRule="auto"/>
        <w:rPr>
          <w:rFonts w:eastAsiaTheme="minorHAnsi"/>
          <w:b/>
          <w:sz w:val="20"/>
          <w:szCs w:val="20"/>
          <w:lang w:eastAsia="en-US"/>
        </w:rPr>
      </w:pPr>
    </w:p>
    <w:p w:rsidR="00DA28EF" w:rsidRDefault="00DA28EF">
      <w:pPr>
        <w:spacing w:after="200" w:line="276" w:lineRule="auto"/>
        <w:rPr>
          <w:b/>
          <w:sz w:val="20"/>
          <w:szCs w:val="20"/>
        </w:rPr>
      </w:pPr>
      <w:r w:rsidRPr="00DA28EF">
        <w:rPr>
          <w:b/>
          <w:sz w:val="20"/>
          <w:szCs w:val="20"/>
        </w:rPr>
        <w:t>Постановление Администрации Молчановского района от 09.11.2023  № 767 «Об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муниципальном образовании «Молчановский район»»</w:t>
      </w:r>
    </w:p>
    <w:p w:rsidR="00DA28EF" w:rsidRPr="00395CFE" w:rsidRDefault="00DA28EF" w:rsidP="00DA28EF">
      <w:pPr>
        <w:suppressAutoHyphens/>
        <w:jc w:val="center"/>
        <w:rPr>
          <w:b/>
          <w:caps/>
          <w:color w:val="000000"/>
          <w:sz w:val="20"/>
          <w:szCs w:val="20"/>
          <w:lang w:eastAsia="ar-SA"/>
        </w:rPr>
      </w:pPr>
    </w:p>
    <w:p w:rsidR="00DA28EF" w:rsidRPr="00395CFE" w:rsidRDefault="00DA28EF" w:rsidP="00DA28EF">
      <w:pPr>
        <w:suppressAutoHyphens/>
        <w:jc w:val="center"/>
        <w:rPr>
          <w:sz w:val="20"/>
          <w:szCs w:val="20"/>
          <w:lang w:eastAsia="ar-SA"/>
        </w:rPr>
      </w:pPr>
    </w:p>
    <w:p w:rsidR="00DA28EF" w:rsidRPr="00395CFE" w:rsidRDefault="00DA28EF" w:rsidP="00DA28EF">
      <w:pPr>
        <w:tabs>
          <w:tab w:val="left" w:pos="284"/>
        </w:tabs>
        <w:suppressAutoHyphens/>
        <w:ind w:right="-1" w:firstLine="709"/>
        <w:jc w:val="both"/>
        <w:rPr>
          <w:sz w:val="20"/>
          <w:szCs w:val="20"/>
          <w:lang w:eastAsia="ar-SA"/>
        </w:rPr>
      </w:pPr>
      <w:r w:rsidRPr="00395CFE">
        <w:rPr>
          <w:sz w:val="20"/>
          <w:szCs w:val="20"/>
          <w:lang w:eastAsia="ar-SA"/>
        </w:rPr>
        <w:t>Руководствуясь Постановлением Правительства Российской Федерации от 25 июня 2021 г. № 990</w:t>
      </w:r>
      <w:r w:rsidRPr="00395CFE">
        <w:rPr>
          <w:sz w:val="20"/>
          <w:szCs w:val="20"/>
          <w:shd w:val="clear" w:color="auto" w:fill="FFFFFF"/>
          <w:lang w:eastAsia="ar-SA"/>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A28EF" w:rsidRPr="00395CFE" w:rsidRDefault="00DA28EF" w:rsidP="00DA28EF">
      <w:pPr>
        <w:suppressAutoHyphens/>
        <w:ind w:firstLine="709"/>
        <w:rPr>
          <w:sz w:val="20"/>
          <w:szCs w:val="20"/>
          <w:lang w:eastAsia="ar-SA"/>
        </w:rPr>
      </w:pPr>
    </w:p>
    <w:p w:rsidR="00DA28EF" w:rsidRPr="00395CFE" w:rsidRDefault="00DA28EF" w:rsidP="00DA28EF">
      <w:pPr>
        <w:suppressAutoHyphens/>
        <w:snapToGrid w:val="0"/>
        <w:ind w:firstLine="709"/>
        <w:rPr>
          <w:color w:val="000000"/>
          <w:sz w:val="20"/>
          <w:szCs w:val="20"/>
          <w:lang w:eastAsia="ar-SA"/>
        </w:rPr>
      </w:pPr>
      <w:r w:rsidRPr="00395CFE">
        <w:rPr>
          <w:color w:val="000000"/>
          <w:sz w:val="20"/>
          <w:szCs w:val="20"/>
          <w:lang w:eastAsia="ar-SA"/>
        </w:rPr>
        <w:t>ПОСТАНОВЛЯЮ:</w:t>
      </w:r>
    </w:p>
    <w:p w:rsidR="00DA28EF" w:rsidRPr="00395CFE" w:rsidRDefault="00DA28EF" w:rsidP="00DA28EF">
      <w:pPr>
        <w:suppressAutoHyphens/>
        <w:ind w:firstLine="709"/>
        <w:rPr>
          <w:sz w:val="20"/>
          <w:szCs w:val="20"/>
          <w:lang w:eastAsia="ar-SA"/>
        </w:rPr>
      </w:pPr>
    </w:p>
    <w:p w:rsidR="00DA28EF" w:rsidRPr="00395CFE" w:rsidRDefault="00DA28EF" w:rsidP="00DA28EF">
      <w:pPr>
        <w:shd w:val="clear" w:color="auto" w:fill="FFFFFF" w:themeFill="background1"/>
        <w:suppressAutoHyphens/>
        <w:ind w:firstLine="709"/>
        <w:jc w:val="both"/>
        <w:outlineLvl w:val="0"/>
        <w:rPr>
          <w:b/>
          <w:sz w:val="20"/>
          <w:szCs w:val="20"/>
          <w:lang w:eastAsia="ar-SA"/>
        </w:rPr>
      </w:pPr>
      <w:r w:rsidRPr="00395CFE">
        <w:rPr>
          <w:sz w:val="20"/>
          <w:szCs w:val="20"/>
          <w:lang w:eastAsia="ar-SA"/>
        </w:rPr>
        <w:t xml:space="preserve">1. Утвердить Программу профилактики рисков причинения вреда (ущерба) охраняемым законом ценностям на 2024 год в сфере муниципального контроля </w:t>
      </w:r>
      <w:r w:rsidRPr="00395CFE">
        <w:rPr>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color w:val="000000"/>
          <w:sz w:val="20"/>
          <w:szCs w:val="20"/>
          <w:lang w:eastAsia="ar-SA"/>
        </w:rPr>
        <w:t>муниципальном образовании «Молчановский район» согласно приложение к настоящему постановлению</w:t>
      </w:r>
      <w:r w:rsidRPr="00395CFE">
        <w:rPr>
          <w:sz w:val="20"/>
          <w:szCs w:val="20"/>
          <w:lang w:eastAsia="ar-SA"/>
        </w:rPr>
        <w:t>.</w:t>
      </w:r>
    </w:p>
    <w:p w:rsidR="00DA28EF" w:rsidRPr="00395CFE" w:rsidRDefault="00DA28EF" w:rsidP="00DA28EF">
      <w:pPr>
        <w:shd w:val="clear" w:color="auto" w:fill="FFFFFF" w:themeFill="background1"/>
        <w:suppressAutoHyphens/>
        <w:ind w:firstLine="709"/>
        <w:jc w:val="both"/>
        <w:rPr>
          <w:color w:val="000000"/>
          <w:sz w:val="20"/>
          <w:szCs w:val="20"/>
          <w:lang w:eastAsia="ar-SA"/>
        </w:rPr>
      </w:pPr>
      <w:r w:rsidRPr="00395CFE">
        <w:rPr>
          <w:sz w:val="20"/>
          <w:szCs w:val="20"/>
          <w:lang w:eastAsia="ar-SA"/>
        </w:rPr>
        <w:t>2.</w:t>
      </w:r>
      <w:r w:rsidRPr="00395CFE">
        <w:rPr>
          <w:color w:val="FF0000"/>
          <w:sz w:val="20"/>
          <w:szCs w:val="20"/>
          <w:lang w:eastAsia="ar-SA"/>
        </w:rPr>
        <w:t xml:space="preserve"> </w:t>
      </w:r>
      <w:r w:rsidRPr="00395CFE">
        <w:rPr>
          <w:color w:val="000000"/>
          <w:sz w:val="20"/>
          <w:szCs w:val="20"/>
          <w:lang w:eastAsia="ar-SA"/>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395CFE">
        <w:rPr>
          <w:color w:val="000000"/>
          <w:sz w:val="20"/>
          <w:szCs w:val="20"/>
          <w:lang w:val="en-US" w:eastAsia="ar-SA"/>
        </w:rPr>
        <w:t>http</w:t>
      </w:r>
      <w:r w:rsidRPr="00395CFE">
        <w:rPr>
          <w:color w:val="000000"/>
          <w:sz w:val="20"/>
          <w:szCs w:val="20"/>
          <w:lang w:eastAsia="ar-SA"/>
        </w:rPr>
        <w:t>://</w:t>
      </w:r>
      <w:r w:rsidRPr="00395CFE">
        <w:rPr>
          <w:color w:val="000000"/>
          <w:sz w:val="20"/>
          <w:szCs w:val="20"/>
          <w:lang w:val="en-US" w:eastAsia="ar-SA"/>
        </w:rPr>
        <w:t>www</w:t>
      </w:r>
      <w:r w:rsidRPr="00395CFE">
        <w:rPr>
          <w:color w:val="000000"/>
          <w:sz w:val="20"/>
          <w:szCs w:val="20"/>
          <w:lang w:eastAsia="ar-SA"/>
        </w:rPr>
        <w:t>.</w:t>
      </w:r>
      <w:r w:rsidRPr="00395CFE">
        <w:rPr>
          <w:color w:val="000000"/>
          <w:sz w:val="20"/>
          <w:szCs w:val="20"/>
          <w:lang w:val="en-US" w:eastAsia="ar-SA"/>
        </w:rPr>
        <w:t>molchanovo</w:t>
      </w:r>
      <w:r w:rsidRPr="00395CFE">
        <w:rPr>
          <w:color w:val="000000"/>
          <w:sz w:val="20"/>
          <w:szCs w:val="20"/>
          <w:lang w:eastAsia="ar-SA"/>
        </w:rPr>
        <w:t>.</w:t>
      </w:r>
      <w:r w:rsidRPr="00395CFE">
        <w:rPr>
          <w:color w:val="000000"/>
          <w:sz w:val="20"/>
          <w:szCs w:val="20"/>
          <w:lang w:val="en-US" w:eastAsia="ar-SA"/>
        </w:rPr>
        <w:t>ru</w:t>
      </w:r>
      <w:r w:rsidRPr="00395CFE">
        <w:rPr>
          <w:color w:val="000000"/>
          <w:sz w:val="20"/>
          <w:szCs w:val="20"/>
          <w:lang w:eastAsia="ar-SA"/>
        </w:rPr>
        <w:t>).</w:t>
      </w:r>
    </w:p>
    <w:p w:rsidR="00DA28EF" w:rsidRPr="00395CFE" w:rsidRDefault="00DA28EF" w:rsidP="00DA28EF">
      <w:pPr>
        <w:shd w:val="clear" w:color="auto" w:fill="FFFFFF" w:themeFill="background1"/>
        <w:suppressAutoHyphens/>
        <w:ind w:firstLine="709"/>
        <w:jc w:val="both"/>
        <w:rPr>
          <w:sz w:val="20"/>
          <w:szCs w:val="20"/>
          <w:lang w:eastAsia="ar-SA"/>
        </w:rPr>
      </w:pPr>
      <w:r w:rsidRPr="00395CFE">
        <w:rPr>
          <w:sz w:val="20"/>
          <w:szCs w:val="20"/>
          <w:lang w:eastAsia="ar-SA"/>
        </w:rPr>
        <w:t>3. Контроль за исполнением настоящего постановления возложить на заместителя Главы Молчановского района по экономической политике.</w:t>
      </w:r>
    </w:p>
    <w:p w:rsidR="00DA28EF" w:rsidRPr="00395CFE" w:rsidRDefault="00DA28EF" w:rsidP="00DA28EF">
      <w:pPr>
        <w:shd w:val="clear" w:color="auto" w:fill="FFFFFF" w:themeFill="background1"/>
        <w:suppressAutoHyphens/>
        <w:rPr>
          <w:sz w:val="20"/>
          <w:szCs w:val="20"/>
          <w:lang w:eastAsia="ar-SA"/>
        </w:rPr>
      </w:pPr>
    </w:p>
    <w:p w:rsidR="00DA28EF" w:rsidRPr="00395CFE" w:rsidRDefault="00DA28EF" w:rsidP="00DA28EF">
      <w:pPr>
        <w:shd w:val="clear" w:color="auto" w:fill="FFFFFF" w:themeFill="background1"/>
        <w:suppressAutoHyphens/>
        <w:rPr>
          <w:sz w:val="20"/>
          <w:szCs w:val="20"/>
          <w:lang w:eastAsia="ar-SA"/>
        </w:rPr>
      </w:pPr>
    </w:p>
    <w:p w:rsidR="00DA28EF" w:rsidRPr="00395CFE" w:rsidRDefault="00DA28EF" w:rsidP="00DA28EF">
      <w:pPr>
        <w:shd w:val="clear" w:color="auto" w:fill="FFFFFF" w:themeFill="background1"/>
        <w:suppressAutoHyphens/>
        <w:rPr>
          <w:sz w:val="20"/>
          <w:szCs w:val="20"/>
          <w:lang w:eastAsia="ar-SA"/>
        </w:rPr>
      </w:pPr>
    </w:p>
    <w:p w:rsidR="00DA28EF" w:rsidRPr="00395CFE" w:rsidRDefault="00DA28EF" w:rsidP="00DA28EF">
      <w:pPr>
        <w:shd w:val="clear" w:color="auto" w:fill="FFFFFF" w:themeFill="background1"/>
        <w:suppressAutoHyphens/>
        <w:rPr>
          <w:sz w:val="20"/>
          <w:szCs w:val="20"/>
          <w:lang w:eastAsia="ar-SA"/>
        </w:rPr>
      </w:pPr>
      <w:r w:rsidRPr="00395CFE">
        <w:rPr>
          <w:color w:val="000000"/>
          <w:sz w:val="20"/>
          <w:szCs w:val="20"/>
          <w:lang w:eastAsia="ar-SA"/>
        </w:rPr>
        <w:t>Глава Молчановского района                                                                  Ю.Ю. Сальков</w:t>
      </w: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pPr>
    </w:p>
    <w:p w:rsidR="00DA28EF" w:rsidRPr="00395CFE" w:rsidRDefault="00DA28EF" w:rsidP="00DA28EF">
      <w:pPr>
        <w:shd w:val="clear" w:color="auto" w:fill="FFFFFF" w:themeFill="background1"/>
        <w:suppressAutoHyphens/>
        <w:jc w:val="both"/>
        <w:rPr>
          <w:sz w:val="20"/>
          <w:szCs w:val="20"/>
          <w:lang w:eastAsia="ar-SA"/>
        </w:rPr>
        <w:sectPr w:rsidR="00DA28EF" w:rsidRPr="00395CFE" w:rsidSect="00DA28EF">
          <w:headerReference w:type="default" r:id="rId20"/>
          <w:footnotePr>
            <w:pos w:val="beneathText"/>
          </w:footnotePr>
          <w:pgSz w:w="11905" w:h="16837"/>
          <w:pgMar w:top="568" w:right="567" w:bottom="993" w:left="1134" w:header="720" w:footer="720" w:gutter="0"/>
          <w:pgNumType w:start="53"/>
          <w:cols w:space="720"/>
          <w:docGrid w:linePitch="360"/>
        </w:sectPr>
      </w:pPr>
    </w:p>
    <w:p w:rsidR="00DA28EF" w:rsidRPr="00395CFE" w:rsidRDefault="00DA28EF" w:rsidP="00DA28EF">
      <w:pPr>
        <w:shd w:val="clear" w:color="auto" w:fill="FFFFFF" w:themeFill="background1"/>
        <w:suppressAutoHyphens/>
        <w:ind w:left="6521"/>
        <w:rPr>
          <w:sz w:val="20"/>
          <w:szCs w:val="20"/>
          <w:lang w:eastAsia="ar-SA"/>
        </w:rPr>
      </w:pPr>
      <w:r w:rsidRPr="00395CFE">
        <w:rPr>
          <w:sz w:val="20"/>
          <w:szCs w:val="20"/>
          <w:lang w:eastAsia="ar-SA"/>
        </w:rPr>
        <w:lastRenderedPageBreak/>
        <w:t>УТВЕРЖДЕНА</w:t>
      </w:r>
    </w:p>
    <w:p w:rsidR="00DA28EF" w:rsidRPr="00395CFE" w:rsidRDefault="00DA28EF" w:rsidP="00DA28EF">
      <w:pPr>
        <w:shd w:val="clear" w:color="auto" w:fill="FFFFFF" w:themeFill="background1"/>
        <w:suppressAutoHyphens/>
        <w:ind w:left="6521"/>
        <w:rPr>
          <w:sz w:val="20"/>
          <w:szCs w:val="20"/>
          <w:lang w:eastAsia="ar-SA"/>
        </w:rPr>
      </w:pPr>
      <w:r w:rsidRPr="00395CFE">
        <w:rPr>
          <w:sz w:val="20"/>
          <w:szCs w:val="20"/>
          <w:lang w:eastAsia="ar-SA"/>
        </w:rPr>
        <w:t xml:space="preserve">постановлением Администрации Молчановского района </w:t>
      </w:r>
    </w:p>
    <w:p w:rsidR="00DA28EF" w:rsidRPr="00395CFE" w:rsidRDefault="00DA28EF" w:rsidP="00DA28EF">
      <w:pPr>
        <w:shd w:val="clear" w:color="auto" w:fill="FFFFFF" w:themeFill="background1"/>
        <w:suppressAutoHyphens/>
        <w:ind w:left="6521"/>
        <w:rPr>
          <w:sz w:val="20"/>
          <w:szCs w:val="20"/>
          <w:lang w:eastAsia="ar-SA"/>
        </w:rPr>
      </w:pPr>
      <w:r w:rsidRPr="00395CFE">
        <w:rPr>
          <w:sz w:val="20"/>
          <w:szCs w:val="20"/>
          <w:lang w:eastAsia="ar-SA"/>
        </w:rPr>
        <w:t>от 09.11.2023 г. № 767</w:t>
      </w:r>
    </w:p>
    <w:p w:rsidR="00DA28EF" w:rsidRPr="00395CFE" w:rsidRDefault="00DA28EF" w:rsidP="00DA28EF">
      <w:pPr>
        <w:shd w:val="clear" w:color="auto" w:fill="FFFFFF" w:themeFill="background1"/>
        <w:suppressAutoHyphens/>
        <w:ind w:left="5940"/>
        <w:jc w:val="right"/>
        <w:rPr>
          <w:sz w:val="20"/>
          <w:szCs w:val="20"/>
          <w:lang w:eastAsia="ar-SA"/>
        </w:rPr>
      </w:pPr>
    </w:p>
    <w:p w:rsidR="00DA28EF" w:rsidRPr="00395CFE" w:rsidRDefault="00DA28EF" w:rsidP="00DA28EF">
      <w:pPr>
        <w:shd w:val="clear" w:color="auto" w:fill="FFFFFF" w:themeFill="background1"/>
        <w:suppressAutoHyphens/>
        <w:jc w:val="center"/>
        <w:outlineLvl w:val="0"/>
        <w:rPr>
          <w:b/>
          <w:sz w:val="20"/>
          <w:szCs w:val="20"/>
          <w:lang w:eastAsia="ar-SA"/>
        </w:rPr>
      </w:pPr>
      <w:r w:rsidRPr="00395CFE">
        <w:rPr>
          <w:b/>
          <w:sz w:val="20"/>
          <w:szCs w:val="20"/>
          <w:lang w:eastAsia="ar-SA"/>
        </w:rPr>
        <w:t xml:space="preserve">Программа профилактики рисков причинения вреда (ущерба) охраняемым законом ценностям на 2024 год в сфере муниципального контроля </w:t>
      </w:r>
      <w:r w:rsidRPr="00395CFE">
        <w:rPr>
          <w:b/>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b/>
          <w:color w:val="000000"/>
          <w:sz w:val="20"/>
          <w:szCs w:val="20"/>
          <w:lang w:eastAsia="ar-SA"/>
        </w:rPr>
        <w:t>муниципальном образовании «Молчановский район»</w:t>
      </w:r>
    </w:p>
    <w:p w:rsidR="00DA28EF" w:rsidRPr="00395CFE" w:rsidRDefault="00DA28EF" w:rsidP="00DA28EF">
      <w:pPr>
        <w:shd w:val="clear" w:color="auto" w:fill="FFFFFF" w:themeFill="background1"/>
        <w:suppressAutoHyphens/>
        <w:jc w:val="center"/>
        <w:outlineLvl w:val="0"/>
        <w:rPr>
          <w:b/>
          <w:sz w:val="20"/>
          <w:szCs w:val="20"/>
          <w:lang w:eastAsia="ar-SA"/>
        </w:rPr>
      </w:pPr>
    </w:p>
    <w:p w:rsidR="00DA28EF" w:rsidRPr="00395CFE" w:rsidRDefault="00DA28EF" w:rsidP="00DA28EF">
      <w:pPr>
        <w:shd w:val="clear" w:color="auto" w:fill="FFFFFF" w:themeFill="background1"/>
        <w:suppressAutoHyphens/>
        <w:ind w:firstLine="851"/>
        <w:jc w:val="both"/>
        <w:outlineLvl w:val="0"/>
        <w:rPr>
          <w:sz w:val="20"/>
          <w:szCs w:val="20"/>
          <w:lang w:eastAsia="ar-SA"/>
        </w:rPr>
      </w:pPr>
      <w:r w:rsidRPr="00395CFE">
        <w:rPr>
          <w:sz w:val="20"/>
          <w:szCs w:val="20"/>
          <w:lang w:eastAsia="ar-SA"/>
        </w:rPr>
        <w:t xml:space="preserve">Настоящая Программа профилактики рисков причинения вреда (ущерба) охраняемым законом ценностям на 2024 год в сфере муниципального контроля </w:t>
      </w:r>
      <w:r w:rsidRPr="00395CFE">
        <w:rPr>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color w:val="000000"/>
          <w:sz w:val="20"/>
          <w:szCs w:val="20"/>
          <w:lang w:eastAsia="ar-SA"/>
        </w:rPr>
        <w:t xml:space="preserve">муниципальном образовании «Молчановский район» </w:t>
      </w:r>
      <w:r w:rsidRPr="00395CFE">
        <w:rPr>
          <w:sz w:val="20"/>
          <w:szCs w:val="20"/>
          <w:lang w:eastAsia="ar-SA"/>
        </w:rPr>
        <w:t xml:space="preserve">(далее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w:t>
      </w:r>
    </w:p>
    <w:p w:rsidR="00DA28EF" w:rsidRPr="00395CFE" w:rsidRDefault="00DA28EF" w:rsidP="00DA28EF">
      <w:pPr>
        <w:shd w:val="clear" w:color="auto" w:fill="FFFFFF" w:themeFill="background1"/>
        <w:suppressAutoHyphens/>
        <w:ind w:firstLine="851"/>
        <w:jc w:val="both"/>
        <w:outlineLvl w:val="0"/>
        <w:rPr>
          <w:sz w:val="20"/>
          <w:szCs w:val="20"/>
          <w:lang w:eastAsia="ar-SA"/>
        </w:rPr>
      </w:pPr>
      <w:r w:rsidRPr="00395CFE">
        <w:rPr>
          <w:sz w:val="20"/>
          <w:szCs w:val="20"/>
          <w:lang w:eastAsia="ar-SA"/>
        </w:rPr>
        <w:t>Настоящая Программа разработана и подлежит исполнению Администрацией Молчановского района (далее по тексту - Администрация).</w:t>
      </w:r>
    </w:p>
    <w:p w:rsidR="00DA28EF" w:rsidRPr="00395CFE" w:rsidRDefault="00DA28EF" w:rsidP="00DA28EF">
      <w:pPr>
        <w:shd w:val="clear" w:color="auto" w:fill="FFFFFF" w:themeFill="background1"/>
        <w:suppressAutoHyphens/>
        <w:autoSpaceDE w:val="0"/>
        <w:autoSpaceDN w:val="0"/>
        <w:adjustRightInd w:val="0"/>
        <w:ind w:firstLine="567"/>
        <w:jc w:val="both"/>
        <w:rPr>
          <w:b/>
          <w:sz w:val="20"/>
          <w:szCs w:val="20"/>
          <w:lang w:eastAsia="ar-SA"/>
        </w:rPr>
      </w:pPr>
    </w:p>
    <w:p w:rsidR="00DA28EF" w:rsidRPr="00395CFE" w:rsidRDefault="00DA28EF" w:rsidP="00DA28EF">
      <w:pPr>
        <w:shd w:val="clear" w:color="auto" w:fill="FFFFFF" w:themeFill="background1"/>
        <w:suppressAutoHyphens/>
        <w:jc w:val="center"/>
        <w:rPr>
          <w:b/>
          <w:sz w:val="20"/>
          <w:szCs w:val="20"/>
          <w:lang w:eastAsia="ar-SA"/>
        </w:rPr>
      </w:pPr>
      <w:r w:rsidRPr="00395CFE">
        <w:rPr>
          <w:b/>
          <w:sz w:val="20"/>
          <w:szCs w:val="20"/>
          <w:lang w:eastAsia="ar-SA"/>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A28EF" w:rsidRPr="00395CFE" w:rsidRDefault="00DA28EF" w:rsidP="00DA28EF">
      <w:pPr>
        <w:shd w:val="clear" w:color="auto" w:fill="FFFFFF" w:themeFill="background1"/>
        <w:suppressAutoHyphens/>
        <w:ind w:left="567"/>
        <w:jc w:val="center"/>
        <w:rPr>
          <w:sz w:val="20"/>
          <w:szCs w:val="20"/>
          <w:lang w:eastAsia="ar-SA"/>
        </w:rPr>
      </w:pP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1.1. Вид муниципального контроля: муниципальный контроль </w:t>
      </w:r>
      <w:r w:rsidRPr="00395CFE">
        <w:rPr>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color w:val="000000"/>
          <w:sz w:val="20"/>
          <w:szCs w:val="20"/>
          <w:lang w:eastAsia="ar-SA"/>
        </w:rPr>
        <w:t>муниципальном образовании «Молчановский район»</w:t>
      </w:r>
      <w:r w:rsidRPr="00395CFE">
        <w:rPr>
          <w:sz w:val="20"/>
          <w:szCs w:val="20"/>
          <w:lang w:eastAsia="ar-SA"/>
        </w:rPr>
        <w:t xml:space="preserve">.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1) в области автомобильных дорог и дорожной деятельности, установленных в отношении автомобильных дорог: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Предметом муниципального контроля является также исполнение решений, принимаемых по результатам контрольных мероприятий.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Администрацией за 9 месяцев 2023 года проверки соблюдения действующего законодательства Российской Федерации в указанной сфере не проводились.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В рамках профилактики</w:t>
      </w:r>
      <w:r w:rsidRPr="00395CFE">
        <w:rPr>
          <w:rFonts w:eastAsia="Calibri"/>
          <w:sz w:val="20"/>
          <w:szCs w:val="20"/>
          <w:lang w:eastAsia="en-US"/>
        </w:rPr>
        <w:t xml:space="preserve"> рисков причинения вреда (ущерба) охраняемым законом ценностям</w:t>
      </w:r>
      <w:r w:rsidRPr="00395CFE">
        <w:rPr>
          <w:sz w:val="20"/>
          <w:szCs w:val="20"/>
          <w:lang w:eastAsia="ar-SA"/>
        </w:rPr>
        <w:t xml:space="preserve"> Администрацией в 2023 году осуществляются следующие мероприятия:</w:t>
      </w:r>
    </w:p>
    <w:p w:rsidR="00DA28EF" w:rsidRPr="00395CFE" w:rsidRDefault="00DA28EF" w:rsidP="00E90466">
      <w:pPr>
        <w:numPr>
          <w:ilvl w:val="0"/>
          <w:numId w:val="5"/>
        </w:numPr>
        <w:shd w:val="clear" w:color="auto" w:fill="FFFFFF" w:themeFill="background1"/>
        <w:tabs>
          <w:tab w:val="left" w:pos="851"/>
        </w:tabs>
        <w:suppressAutoHyphens/>
        <w:ind w:left="0" w:firstLine="851"/>
        <w:jc w:val="both"/>
        <w:rPr>
          <w:sz w:val="20"/>
          <w:szCs w:val="20"/>
          <w:lang w:eastAsia="ar-SA"/>
        </w:rPr>
      </w:pPr>
      <w:r w:rsidRPr="00395CFE">
        <w:rPr>
          <w:sz w:val="20"/>
          <w:szCs w:val="20"/>
          <w:lang w:eastAsia="ar-SA"/>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A28EF" w:rsidRPr="00395CFE" w:rsidRDefault="00DA28EF" w:rsidP="00E90466">
      <w:pPr>
        <w:numPr>
          <w:ilvl w:val="0"/>
          <w:numId w:val="5"/>
        </w:numPr>
        <w:shd w:val="clear" w:color="auto" w:fill="FFFFFF" w:themeFill="background1"/>
        <w:tabs>
          <w:tab w:val="left" w:pos="851"/>
        </w:tabs>
        <w:suppressAutoHyphens/>
        <w:ind w:left="0" w:firstLine="851"/>
        <w:jc w:val="both"/>
        <w:rPr>
          <w:sz w:val="20"/>
          <w:szCs w:val="20"/>
          <w:lang w:eastAsia="ar-SA"/>
        </w:rPr>
      </w:pPr>
      <w:r w:rsidRPr="00395CFE">
        <w:rPr>
          <w:sz w:val="20"/>
          <w:szCs w:val="20"/>
          <w:lang w:eastAsia="ar-SA"/>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A28EF" w:rsidRPr="00395CFE" w:rsidRDefault="00DA28EF" w:rsidP="00E90466">
      <w:pPr>
        <w:numPr>
          <w:ilvl w:val="0"/>
          <w:numId w:val="5"/>
        </w:numPr>
        <w:shd w:val="clear" w:color="auto" w:fill="FFFFFF" w:themeFill="background1"/>
        <w:tabs>
          <w:tab w:val="left" w:pos="851"/>
        </w:tabs>
        <w:suppressAutoHyphens/>
        <w:ind w:left="0" w:firstLine="851"/>
        <w:jc w:val="both"/>
        <w:rPr>
          <w:sz w:val="20"/>
          <w:szCs w:val="20"/>
          <w:lang w:eastAsia="ar-SA"/>
        </w:rPr>
      </w:pPr>
      <w:r w:rsidRPr="00395CFE">
        <w:rPr>
          <w:sz w:val="20"/>
          <w:szCs w:val="20"/>
          <w:lang w:eastAsia="ar-SA"/>
        </w:rPr>
        <w:t>обеспечение регулярного обобщения практики осуществления муниципального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A28EF" w:rsidRPr="00395CFE" w:rsidRDefault="00DA28EF" w:rsidP="00E90466">
      <w:pPr>
        <w:numPr>
          <w:ilvl w:val="0"/>
          <w:numId w:val="5"/>
        </w:numPr>
        <w:shd w:val="clear" w:color="auto" w:fill="FFFFFF" w:themeFill="background1"/>
        <w:tabs>
          <w:tab w:val="left" w:pos="851"/>
        </w:tabs>
        <w:suppressAutoHyphens/>
        <w:ind w:left="0" w:firstLine="851"/>
        <w:jc w:val="both"/>
        <w:rPr>
          <w:sz w:val="20"/>
          <w:szCs w:val="20"/>
          <w:lang w:eastAsia="ar-SA"/>
        </w:rPr>
      </w:pPr>
      <w:r w:rsidRPr="00395CFE">
        <w:rPr>
          <w:sz w:val="20"/>
          <w:szCs w:val="20"/>
          <w:lang w:eastAsia="ar-SA"/>
        </w:rPr>
        <w:t xml:space="preserve">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w:t>
      </w:r>
      <w:r w:rsidRPr="00395CFE">
        <w:rPr>
          <w:sz w:val="20"/>
          <w:szCs w:val="20"/>
          <w:lang w:eastAsia="ar-SA"/>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За 9 месяцев 2023 года Администрацией предостережения о недопустимости нарушения обязательных требований не выдавались.</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1.3. К проблемам, на решение которых направлена настоящая Программа относятся случаи:</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1) недостаточного финансирования на проведение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4) установки рекламных конструкций, информационных щитов и указателей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DA28EF" w:rsidRPr="00395CFE" w:rsidRDefault="00DA28EF" w:rsidP="00DA28EF">
      <w:pPr>
        <w:shd w:val="clear" w:color="auto" w:fill="FFFFFF" w:themeFill="background1"/>
        <w:tabs>
          <w:tab w:val="left" w:pos="851"/>
        </w:tabs>
        <w:ind w:firstLine="851"/>
        <w:jc w:val="both"/>
        <w:rPr>
          <w:sz w:val="20"/>
          <w:szCs w:val="20"/>
          <w:lang w:eastAsia="ar-SA"/>
        </w:rPr>
      </w:pPr>
      <w:r w:rsidRPr="00395CFE">
        <w:rPr>
          <w:sz w:val="20"/>
          <w:szCs w:val="20"/>
          <w:lang w:eastAsia="ar-SA"/>
        </w:rPr>
        <w:t>6) невыполнения в установленный срок предписания об устранении выявленного нарушения обязательных требований.</w:t>
      </w:r>
    </w:p>
    <w:p w:rsidR="00DA28EF" w:rsidRPr="00395CFE" w:rsidRDefault="00DA28EF" w:rsidP="00DA28EF">
      <w:pPr>
        <w:shd w:val="clear" w:color="auto" w:fill="FFFFFF" w:themeFill="background1"/>
        <w:suppressAutoHyphens/>
        <w:ind w:firstLine="567"/>
        <w:jc w:val="both"/>
        <w:rPr>
          <w:sz w:val="20"/>
          <w:szCs w:val="20"/>
          <w:lang w:eastAsia="ar-SA"/>
        </w:rPr>
      </w:pPr>
    </w:p>
    <w:p w:rsidR="00DA28EF" w:rsidRPr="00395CFE" w:rsidRDefault="00DA28EF" w:rsidP="00DA28EF">
      <w:pPr>
        <w:shd w:val="clear" w:color="auto" w:fill="FFFFFF" w:themeFill="background1"/>
        <w:suppressAutoHyphens/>
        <w:jc w:val="center"/>
        <w:rPr>
          <w:b/>
          <w:sz w:val="20"/>
          <w:szCs w:val="20"/>
          <w:lang w:eastAsia="ar-SA"/>
        </w:rPr>
      </w:pPr>
      <w:r w:rsidRPr="00395CFE">
        <w:rPr>
          <w:b/>
          <w:color w:val="000000"/>
          <w:sz w:val="20"/>
          <w:szCs w:val="20"/>
          <w:shd w:val="clear" w:color="auto" w:fill="FFFFFF"/>
          <w:lang w:eastAsia="ar-SA"/>
        </w:rPr>
        <w:t>2. Цели и задачи реализации Программы</w:t>
      </w:r>
    </w:p>
    <w:p w:rsidR="00DA28EF" w:rsidRPr="00395CFE" w:rsidRDefault="00DA28EF" w:rsidP="00DA28EF">
      <w:pPr>
        <w:shd w:val="clear" w:color="auto" w:fill="FFFFFF" w:themeFill="background1"/>
        <w:suppressAutoHyphens/>
        <w:ind w:firstLine="567"/>
        <w:jc w:val="both"/>
        <w:rPr>
          <w:sz w:val="20"/>
          <w:szCs w:val="20"/>
          <w:lang w:eastAsia="ar-SA"/>
        </w:rPr>
      </w:pP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2.1. Целями профилактической работы являются: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1) стимулирование добросовестного соблюдения обязательных требований всеми контролируемыми лицами;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5) снижение административной нагрузки на контролируемых лиц;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6) снижение размера ущерба, причиняемого охраняемым законом ценностям.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2.2. Задачами профилактической работы являются: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1) укрепление системы профилактики нарушений обязательных требований;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3) повышение правосознания и правовой культуры организаций и граждан в сфере рассматриваемых правоотношений.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 xml:space="preserve">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 </w:t>
      </w:r>
    </w:p>
    <w:p w:rsidR="00DA28EF" w:rsidRPr="00395CFE" w:rsidRDefault="00DA28EF" w:rsidP="00DA28EF">
      <w:pPr>
        <w:shd w:val="clear" w:color="auto" w:fill="FFFFFF" w:themeFill="background1"/>
        <w:suppressAutoHyphens/>
        <w:ind w:firstLine="851"/>
        <w:jc w:val="both"/>
        <w:rPr>
          <w:sz w:val="20"/>
          <w:szCs w:val="20"/>
          <w:lang w:eastAsia="ar-SA"/>
        </w:rPr>
      </w:pPr>
      <w:r w:rsidRPr="00395CFE">
        <w:rPr>
          <w:sz w:val="20"/>
          <w:szCs w:val="20"/>
          <w:lang w:eastAsia="ar-SA"/>
        </w:rPr>
        <w:t>В положении о виде контроля с</w:t>
      </w:r>
      <w:r w:rsidRPr="00395CFE">
        <w:rPr>
          <w:sz w:val="20"/>
          <w:szCs w:val="20"/>
          <w:shd w:val="clear" w:color="auto" w:fill="FFFFFF"/>
          <w:lang w:eastAsia="ar-SA"/>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DA28EF" w:rsidRPr="00395CFE" w:rsidRDefault="00DA28EF" w:rsidP="00DA28EF">
      <w:pPr>
        <w:shd w:val="clear" w:color="auto" w:fill="FFFFFF" w:themeFill="background1"/>
        <w:suppressAutoHyphens/>
        <w:ind w:firstLine="567"/>
        <w:jc w:val="center"/>
        <w:rPr>
          <w:b/>
          <w:color w:val="000000"/>
          <w:sz w:val="20"/>
          <w:szCs w:val="20"/>
          <w:shd w:val="clear" w:color="auto" w:fill="FFFFFF"/>
          <w:lang w:eastAsia="ar-SA"/>
        </w:rPr>
      </w:pPr>
    </w:p>
    <w:p w:rsidR="00DA28EF" w:rsidRPr="00395CFE" w:rsidRDefault="00DA28EF" w:rsidP="00DA28EF">
      <w:pPr>
        <w:shd w:val="clear" w:color="auto" w:fill="FFFFFF" w:themeFill="background1"/>
        <w:suppressAutoHyphens/>
        <w:jc w:val="center"/>
        <w:rPr>
          <w:b/>
          <w:color w:val="000000"/>
          <w:sz w:val="20"/>
          <w:szCs w:val="20"/>
          <w:shd w:val="clear" w:color="auto" w:fill="FFFFFF"/>
          <w:lang w:eastAsia="ar-SA"/>
        </w:rPr>
      </w:pPr>
      <w:r w:rsidRPr="00395CFE">
        <w:rPr>
          <w:b/>
          <w:color w:val="000000"/>
          <w:sz w:val="20"/>
          <w:szCs w:val="20"/>
          <w:shd w:val="clear" w:color="auto" w:fill="FFFFFF"/>
          <w:lang w:eastAsia="ar-SA"/>
        </w:rPr>
        <w:t>3. Перечень профилактических мероприятий, сроки (периодичность) их проведения</w:t>
      </w:r>
    </w:p>
    <w:p w:rsidR="00DA28EF" w:rsidRPr="00395CFE" w:rsidRDefault="00DA28EF" w:rsidP="00DA28EF">
      <w:pPr>
        <w:shd w:val="clear" w:color="auto" w:fill="FFFFFF" w:themeFill="background1"/>
        <w:suppressAutoHyphens/>
        <w:ind w:firstLine="567"/>
        <w:jc w:val="center"/>
        <w:rPr>
          <w:b/>
          <w:color w:val="000000"/>
          <w:sz w:val="20"/>
          <w:szCs w:val="20"/>
          <w:shd w:val="clear" w:color="auto" w:fill="FFFFFF"/>
          <w:lang w:eastAsia="ar-SA"/>
        </w:rPr>
      </w:pP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3.1. Информирование осуществляется МКУ «Отдел по управлению муниципальным имуществом Администрации Молчановского района» посредством размещения соответствующих сведений на официальном сайте муниципального образования «Молчановский район» (http://www.molcha</w:t>
      </w:r>
      <w:r w:rsidRPr="00395CFE">
        <w:rPr>
          <w:bCs/>
          <w:sz w:val="20"/>
          <w:szCs w:val="20"/>
          <w:lang w:val="en-US" w:eastAsia="ar-SA"/>
        </w:rPr>
        <w:t>n</w:t>
      </w:r>
      <w:r w:rsidRPr="00395CFE">
        <w:rPr>
          <w:bCs/>
          <w:sz w:val="20"/>
          <w:szCs w:val="20"/>
          <w:lang w:eastAsia="ar-SA"/>
        </w:rPr>
        <w:t>ovo.ru/).</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val="en-US" w:eastAsia="ar-SA"/>
        </w:rPr>
        <w:lastRenderedPageBreak/>
        <w:t>C</w:t>
      </w:r>
      <w:r w:rsidRPr="00395CFE">
        <w:rPr>
          <w:bCs/>
          <w:sz w:val="20"/>
          <w:szCs w:val="20"/>
          <w:lang w:eastAsia="ar-SA"/>
        </w:rPr>
        <w:t>рок (периодичность) информирования: постоянно.</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3.2. Обобщение правоприменительной практики осуществляется МКУ «Отдел по управлению муниципальным имуществом Администрации Молчановского района» посредством сбора и анализа данных о проведенных контрольных мероприятиях и их результатах.</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Доклад, содержащий результаты обобщения правоприменительной практики, утверждается Главой Молчановского района и размещается не позднее 1 марта года, следующего за отчетным годом, на официальном сайте муниципального образования «Молчановский район» (http://www.molcha</w:t>
      </w:r>
      <w:r w:rsidRPr="00395CFE">
        <w:rPr>
          <w:bCs/>
          <w:sz w:val="20"/>
          <w:szCs w:val="20"/>
          <w:lang w:val="en-US" w:eastAsia="ar-SA"/>
        </w:rPr>
        <w:t>n</w:t>
      </w:r>
      <w:r w:rsidRPr="00395CFE">
        <w:rPr>
          <w:bCs/>
          <w:sz w:val="20"/>
          <w:szCs w:val="20"/>
          <w:lang w:eastAsia="ar-SA"/>
        </w:rPr>
        <w:t>ovo.ru/).</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Срок проведения обобщения правоприменительной практики: ежегодно, до 1 июля года, следующего за отчетным годом.</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3.3. Объявление предостережения о недопустимости нарушения обязательных требований объявляется контролируемому лицу в случае наличия у МКУ «Отдел по управлению муниципальным имуществом Администрации Молчановского района»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Срок (периодичность) объявления предостережений: постоянно, по мере появления оснований, предусмотренных законодательством.</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3.4. Консультирование осуществляется начальником МКУ «Отдел по управлению муниципальным имуществом Администрации Молчановского района»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в МКУ «Отдел по управлению муниципальным имуществом Администрации Молчановского района» по следующим вопросам:</w:t>
      </w:r>
    </w:p>
    <w:p w:rsidR="00DA28EF" w:rsidRPr="00395CFE" w:rsidRDefault="00DA28EF" w:rsidP="00DA28EF">
      <w:pPr>
        <w:shd w:val="clear" w:color="auto" w:fill="FFFFFF" w:themeFill="background1"/>
        <w:suppressAutoHyphens/>
        <w:ind w:firstLine="709"/>
        <w:jc w:val="both"/>
        <w:outlineLvl w:val="0"/>
        <w:rPr>
          <w:sz w:val="20"/>
          <w:szCs w:val="20"/>
          <w:lang w:eastAsia="ar-SA"/>
        </w:rPr>
      </w:pPr>
      <w:r w:rsidRPr="00395CFE">
        <w:rPr>
          <w:bCs/>
          <w:sz w:val="20"/>
          <w:szCs w:val="20"/>
          <w:lang w:eastAsia="ar-SA"/>
        </w:rPr>
        <w:t xml:space="preserve">1) организация и осуществление </w:t>
      </w:r>
      <w:r w:rsidRPr="00395CFE">
        <w:rPr>
          <w:sz w:val="20"/>
          <w:szCs w:val="20"/>
          <w:lang w:eastAsia="ar-SA"/>
        </w:rPr>
        <w:t xml:space="preserve">муниципального контроля </w:t>
      </w:r>
      <w:r w:rsidRPr="00395CFE">
        <w:rPr>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color w:val="000000"/>
          <w:sz w:val="20"/>
          <w:szCs w:val="20"/>
          <w:lang w:eastAsia="ar-SA"/>
        </w:rPr>
        <w:t>муниципальном образовании «Молчановский район»</w:t>
      </w:r>
      <w:r w:rsidRPr="00395CFE">
        <w:rPr>
          <w:bCs/>
          <w:sz w:val="20"/>
          <w:szCs w:val="20"/>
          <w:lang w:eastAsia="ar-SA"/>
        </w:rPr>
        <w:t>;</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2) порядок осуществления контрольных мероприятий;</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 xml:space="preserve">3) порядок обжалования действий (бездействия) должностных лиц МКУ «Отдел по управлению муниципальным имуществом Администрации Молчановского района» в части осуществления </w:t>
      </w:r>
      <w:r w:rsidRPr="00395CFE">
        <w:rPr>
          <w:sz w:val="20"/>
          <w:szCs w:val="20"/>
          <w:lang w:eastAsia="ar-SA"/>
        </w:rPr>
        <w:t xml:space="preserve">муниципального контроля </w:t>
      </w:r>
      <w:r w:rsidRPr="00395CFE">
        <w:rPr>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color w:val="000000"/>
          <w:sz w:val="20"/>
          <w:szCs w:val="20"/>
          <w:lang w:eastAsia="ar-SA"/>
        </w:rPr>
        <w:t>муниципальном образовании «Молчановский район»</w:t>
      </w:r>
      <w:r w:rsidRPr="00395CFE">
        <w:rPr>
          <w:bCs/>
          <w:sz w:val="20"/>
          <w:szCs w:val="20"/>
          <w:lang w:eastAsia="ar-SA"/>
        </w:rPr>
        <w:t>;</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МКУ «Отдел по управлению муниципальным имуществом Администрации Молчановского района» в рамках </w:t>
      </w:r>
      <w:r w:rsidRPr="00395CFE">
        <w:rPr>
          <w:sz w:val="20"/>
          <w:szCs w:val="20"/>
          <w:lang w:eastAsia="ar-SA"/>
        </w:rPr>
        <w:t xml:space="preserve">муниципального контроля </w:t>
      </w:r>
      <w:r w:rsidRPr="00395CFE">
        <w:rPr>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color w:val="000000"/>
          <w:sz w:val="20"/>
          <w:szCs w:val="20"/>
          <w:lang w:eastAsia="ar-SA"/>
        </w:rPr>
        <w:t>муниципальном образовании «Молчановский район»</w:t>
      </w:r>
      <w:r w:rsidRPr="00395CFE">
        <w:rPr>
          <w:bCs/>
          <w:sz w:val="20"/>
          <w:szCs w:val="20"/>
          <w:lang w:eastAsia="ar-SA"/>
        </w:rPr>
        <w:t>.</w:t>
      </w:r>
    </w:p>
    <w:p w:rsidR="00DA28EF" w:rsidRPr="00395CFE" w:rsidRDefault="00DA28EF" w:rsidP="00DA28EF">
      <w:pPr>
        <w:widowControl w:val="0"/>
        <w:shd w:val="clear" w:color="auto" w:fill="FFFFFF" w:themeFill="background1"/>
        <w:suppressAutoHyphens/>
        <w:autoSpaceDE w:val="0"/>
        <w:autoSpaceDN w:val="0"/>
        <w:adjustRightInd w:val="0"/>
        <w:ind w:firstLine="709"/>
        <w:jc w:val="both"/>
        <w:outlineLvl w:val="2"/>
        <w:rPr>
          <w:spacing w:val="2"/>
          <w:sz w:val="20"/>
          <w:szCs w:val="20"/>
          <w:lang w:eastAsia="ar-SA"/>
        </w:rPr>
      </w:pPr>
      <w:r w:rsidRPr="00395CFE">
        <w:rPr>
          <w:spacing w:val="2"/>
          <w:sz w:val="20"/>
          <w:szCs w:val="20"/>
          <w:lang w:eastAsia="ar-SA"/>
        </w:rPr>
        <w:t>Справочная информация о месте нахождения, графике работы, контактных телефонах, адресе электронной почты МКУ «Отдел по управлению муниципальным имуществом Администрации Молчановского района» (далее – Отдел), оказывающее консультирование:</w:t>
      </w:r>
    </w:p>
    <w:p w:rsidR="00DA28EF" w:rsidRPr="00395CFE" w:rsidRDefault="00DA28EF" w:rsidP="00DA28EF">
      <w:pPr>
        <w:widowControl w:val="0"/>
        <w:shd w:val="clear" w:color="auto" w:fill="FFFFFF" w:themeFill="background1"/>
        <w:suppressAutoHyphens/>
        <w:autoSpaceDE w:val="0"/>
        <w:autoSpaceDN w:val="0"/>
        <w:adjustRightInd w:val="0"/>
        <w:ind w:firstLine="709"/>
        <w:jc w:val="both"/>
        <w:rPr>
          <w:color w:val="000000"/>
          <w:sz w:val="20"/>
          <w:szCs w:val="20"/>
          <w:lang w:eastAsia="ar-SA"/>
        </w:rPr>
      </w:pPr>
      <w:r w:rsidRPr="00395CFE">
        <w:rPr>
          <w:color w:val="000000"/>
          <w:sz w:val="20"/>
          <w:szCs w:val="20"/>
          <w:lang w:eastAsia="ar-SA"/>
        </w:rPr>
        <w:t xml:space="preserve">Место нахождения Отдела: 636330, Томская область, Молчановский район, с. Молчаново, ул. Димитрова, 25, кабинет 14. </w:t>
      </w:r>
    </w:p>
    <w:p w:rsidR="00DA28EF" w:rsidRPr="00395CFE" w:rsidRDefault="00DA28EF" w:rsidP="00DA28EF">
      <w:pPr>
        <w:widowControl w:val="0"/>
        <w:shd w:val="clear" w:color="auto" w:fill="FFFFFF" w:themeFill="background1"/>
        <w:suppressAutoHyphens/>
        <w:autoSpaceDE w:val="0"/>
        <w:autoSpaceDN w:val="0"/>
        <w:adjustRightInd w:val="0"/>
        <w:ind w:firstLine="709"/>
        <w:jc w:val="both"/>
        <w:rPr>
          <w:color w:val="000000"/>
          <w:sz w:val="20"/>
          <w:szCs w:val="20"/>
          <w:lang w:eastAsia="ar-SA"/>
        </w:rPr>
      </w:pPr>
      <w:r w:rsidRPr="00395CFE">
        <w:rPr>
          <w:color w:val="000000"/>
          <w:sz w:val="20"/>
          <w:szCs w:val="20"/>
          <w:lang w:eastAsia="ar-SA"/>
        </w:rPr>
        <w:t xml:space="preserve">График работы Отдела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DA28EF" w:rsidRPr="00395CFE" w:rsidTr="004A6789">
        <w:trPr>
          <w:jc w:val="center"/>
        </w:trPr>
        <w:tc>
          <w:tcPr>
            <w:tcW w:w="1155" w:type="pct"/>
          </w:tcPr>
          <w:p w:rsidR="00DA28EF" w:rsidRPr="00395CFE" w:rsidRDefault="00DA28EF" w:rsidP="004A6789">
            <w:pPr>
              <w:widowControl w:val="0"/>
              <w:shd w:val="clear" w:color="auto" w:fill="FFFFFF" w:themeFill="background1"/>
              <w:tabs>
                <w:tab w:val="left" w:pos="1276"/>
              </w:tabs>
              <w:suppressAutoHyphens/>
              <w:rPr>
                <w:i/>
                <w:color w:val="000000"/>
                <w:sz w:val="20"/>
                <w:szCs w:val="20"/>
                <w:lang w:eastAsia="ar-SA"/>
              </w:rPr>
            </w:pPr>
            <w:r w:rsidRPr="00395CFE">
              <w:rPr>
                <w:noProof/>
                <w:color w:val="000000"/>
                <w:sz w:val="20"/>
                <w:szCs w:val="20"/>
                <w:lang w:eastAsia="ar-SA"/>
              </w:rPr>
              <w:t>Понедельник:</w:t>
            </w:r>
          </w:p>
        </w:tc>
        <w:tc>
          <w:tcPr>
            <w:tcW w:w="3845" w:type="pct"/>
          </w:tcPr>
          <w:p w:rsidR="00DA28EF" w:rsidRPr="00395CFE" w:rsidRDefault="00DA28EF" w:rsidP="004A6789">
            <w:pPr>
              <w:widowControl w:val="0"/>
              <w:shd w:val="clear" w:color="auto" w:fill="FFFFFF" w:themeFill="background1"/>
              <w:suppressAutoHyphens/>
              <w:jc w:val="center"/>
              <w:rPr>
                <w:color w:val="000000"/>
                <w:sz w:val="20"/>
                <w:szCs w:val="20"/>
                <w:lang w:eastAsia="ar-SA"/>
              </w:rPr>
            </w:pPr>
            <w:r w:rsidRPr="00395CFE">
              <w:rPr>
                <w:color w:val="000000"/>
                <w:sz w:val="20"/>
                <w:szCs w:val="20"/>
                <w:lang w:eastAsia="ar-SA"/>
              </w:rPr>
              <w:t>С 9.00 до 13.00 с 14.00 до 17.00</w:t>
            </w:r>
          </w:p>
        </w:tc>
      </w:tr>
      <w:tr w:rsidR="00DA28EF" w:rsidRPr="00395CFE" w:rsidTr="004A6789">
        <w:trPr>
          <w:jc w:val="center"/>
        </w:trPr>
        <w:tc>
          <w:tcPr>
            <w:tcW w:w="1155" w:type="pct"/>
          </w:tcPr>
          <w:p w:rsidR="00DA28EF" w:rsidRPr="00395CFE" w:rsidRDefault="00DA28EF" w:rsidP="004A6789">
            <w:pPr>
              <w:widowControl w:val="0"/>
              <w:shd w:val="clear" w:color="auto" w:fill="FFFFFF" w:themeFill="background1"/>
              <w:tabs>
                <w:tab w:val="left" w:pos="1276"/>
              </w:tabs>
              <w:suppressAutoHyphens/>
              <w:rPr>
                <w:color w:val="000000"/>
                <w:sz w:val="20"/>
                <w:szCs w:val="20"/>
                <w:lang w:val="en-US" w:eastAsia="ar-SA"/>
              </w:rPr>
            </w:pPr>
            <w:r w:rsidRPr="00395CFE">
              <w:rPr>
                <w:noProof/>
                <w:color w:val="000000"/>
                <w:sz w:val="20"/>
                <w:szCs w:val="20"/>
                <w:lang w:eastAsia="ar-SA"/>
              </w:rPr>
              <w:t>Вторник</w:t>
            </w:r>
            <w:r w:rsidRPr="00395CFE">
              <w:rPr>
                <w:noProof/>
                <w:color w:val="000000"/>
                <w:sz w:val="20"/>
                <w:szCs w:val="20"/>
                <w:lang w:val="en-US" w:eastAsia="ar-SA"/>
              </w:rPr>
              <w:t>:</w:t>
            </w:r>
          </w:p>
        </w:tc>
        <w:tc>
          <w:tcPr>
            <w:tcW w:w="3845" w:type="pct"/>
          </w:tcPr>
          <w:p w:rsidR="00DA28EF" w:rsidRPr="00395CFE" w:rsidRDefault="00DA28EF" w:rsidP="004A6789">
            <w:pPr>
              <w:widowControl w:val="0"/>
              <w:shd w:val="clear" w:color="auto" w:fill="FFFFFF" w:themeFill="background1"/>
              <w:suppressAutoHyphens/>
              <w:jc w:val="center"/>
              <w:rPr>
                <w:color w:val="000000"/>
                <w:sz w:val="20"/>
                <w:szCs w:val="20"/>
                <w:lang w:eastAsia="ar-SA"/>
              </w:rPr>
            </w:pPr>
            <w:r w:rsidRPr="00395CFE">
              <w:rPr>
                <w:color w:val="000000"/>
                <w:sz w:val="20"/>
                <w:szCs w:val="20"/>
                <w:lang w:eastAsia="ar-SA"/>
              </w:rPr>
              <w:t>С 9.00 до 13.00 с 14.00 до 17.00</w:t>
            </w:r>
          </w:p>
        </w:tc>
      </w:tr>
      <w:tr w:rsidR="00DA28EF" w:rsidRPr="00395CFE" w:rsidTr="004A6789">
        <w:trPr>
          <w:jc w:val="center"/>
        </w:trPr>
        <w:tc>
          <w:tcPr>
            <w:tcW w:w="1155" w:type="pct"/>
          </w:tcPr>
          <w:p w:rsidR="00DA28EF" w:rsidRPr="00395CFE" w:rsidRDefault="00DA28EF" w:rsidP="004A6789">
            <w:pPr>
              <w:widowControl w:val="0"/>
              <w:shd w:val="clear" w:color="auto" w:fill="FFFFFF" w:themeFill="background1"/>
              <w:tabs>
                <w:tab w:val="left" w:pos="1276"/>
              </w:tabs>
              <w:suppressAutoHyphens/>
              <w:rPr>
                <w:noProof/>
                <w:color w:val="000000"/>
                <w:sz w:val="20"/>
                <w:szCs w:val="20"/>
                <w:lang w:eastAsia="ar-SA"/>
              </w:rPr>
            </w:pPr>
            <w:r w:rsidRPr="00395CFE">
              <w:rPr>
                <w:noProof/>
                <w:color w:val="000000"/>
                <w:sz w:val="20"/>
                <w:szCs w:val="20"/>
                <w:lang w:val="en-US" w:eastAsia="ar-SA"/>
              </w:rPr>
              <w:t>С</w:t>
            </w:r>
            <w:r w:rsidRPr="00395CFE">
              <w:rPr>
                <w:noProof/>
                <w:color w:val="000000"/>
                <w:sz w:val="20"/>
                <w:szCs w:val="20"/>
                <w:lang w:eastAsia="ar-SA"/>
              </w:rPr>
              <w:t>реда:</w:t>
            </w:r>
          </w:p>
        </w:tc>
        <w:tc>
          <w:tcPr>
            <w:tcW w:w="3845" w:type="pct"/>
          </w:tcPr>
          <w:p w:rsidR="00DA28EF" w:rsidRPr="00395CFE" w:rsidRDefault="00DA28EF" w:rsidP="004A6789">
            <w:pPr>
              <w:widowControl w:val="0"/>
              <w:shd w:val="clear" w:color="auto" w:fill="FFFFFF" w:themeFill="background1"/>
              <w:suppressAutoHyphens/>
              <w:jc w:val="center"/>
              <w:rPr>
                <w:color w:val="000000"/>
                <w:sz w:val="20"/>
                <w:szCs w:val="20"/>
                <w:lang w:eastAsia="ar-SA"/>
              </w:rPr>
            </w:pPr>
            <w:r w:rsidRPr="00395CFE">
              <w:rPr>
                <w:color w:val="000000"/>
                <w:sz w:val="20"/>
                <w:szCs w:val="20"/>
                <w:lang w:eastAsia="ar-SA"/>
              </w:rPr>
              <w:t>С 9.00 до 13.00 с 14.00 до 17.00</w:t>
            </w:r>
          </w:p>
        </w:tc>
      </w:tr>
      <w:tr w:rsidR="00DA28EF" w:rsidRPr="00395CFE" w:rsidTr="004A6789">
        <w:trPr>
          <w:jc w:val="center"/>
        </w:trPr>
        <w:tc>
          <w:tcPr>
            <w:tcW w:w="1155" w:type="pct"/>
          </w:tcPr>
          <w:p w:rsidR="00DA28EF" w:rsidRPr="00395CFE" w:rsidRDefault="00DA28EF" w:rsidP="004A6789">
            <w:pPr>
              <w:widowControl w:val="0"/>
              <w:shd w:val="clear" w:color="auto" w:fill="FFFFFF" w:themeFill="background1"/>
              <w:tabs>
                <w:tab w:val="left" w:pos="1276"/>
              </w:tabs>
              <w:suppressAutoHyphens/>
              <w:rPr>
                <w:color w:val="000000"/>
                <w:sz w:val="20"/>
                <w:szCs w:val="20"/>
                <w:lang w:val="en-US" w:eastAsia="ar-SA"/>
              </w:rPr>
            </w:pPr>
            <w:r w:rsidRPr="00395CFE">
              <w:rPr>
                <w:noProof/>
                <w:color w:val="000000"/>
                <w:sz w:val="20"/>
                <w:szCs w:val="20"/>
                <w:lang w:eastAsia="ar-SA"/>
              </w:rPr>
              <w:t>Четверг</w:t>
            </w:r>
            <w:r w:rsidRPr="00395CFE">
              <w:rPr>
                <w:noProof/>
                <w:color w:val="000000"/>
                <w:sz w:val="20"/>
                <w:szCs w:val="20"/>
                <w:lang w:val="en-US" w:eastAsia="ar-SA"/>
              </w:rPr>
              <w:t>:</w:t>
            </w:r>
          </w:p>
        </w:tc>
        <w:tc>
          <w:tcPr>
            <w:tcW w:w="3845" w:type="pct"/>
          </w:tcPr>
          <w:p w:rsidR="00DA28EF" w:rsidRPr="00395CFE" w:rsidRDefault="00DA28EF" w:rsidP="004A6789">
            <w:pPr>
              <w:widowControl w:val="0"/>
              <w:shd w:val="clear" w:color="auto" w:fill="FFFFFF" w:themeFill="background1"/>
              <w:suppressAutoHyphens/>
              <w:jc w:val="center"/>
              <w:rPr>
                <w:color w:val="000000"/>
                <w:sz w:val="20"/>
                <w:szCs w:val="20"/>
                <w:lang w:eastAsia="ar-SA"/>
              </w:rPr>
            </w:pPr>
            <w:r w:rsidRPr="00395CFE">
              <w:rPr>
                <w:color w:val="000000"/>
                <w:sz w:val="20"/>
                <w:szCs w:val="20"/>
                <w:lang w:eastAsia="ar-SA"/>
              </w:rPr>
              <w:t>С 9.00 до 13.00 с 14.00 до 17.00</w:t>
            </w:r>
          </w:p>
        </w:tc>
      </w:tr>
      <w:tr w:rsidR="00DA28EF" w:rsidRPr="00395CFE" w:rsidTr="004A6789">
        <w:trPr>
          <w:jc w:val="center"/>
        </w:trPr>
        <w:tc>
          <w:tcPr>
            <w:tcW w:w="1155" w:type="pct"/>
          </w:tcPr>
          <w:p w:rsidR="00DA28EF" w:rsidRPr="00395CFE" w:rsidRDefault="00DA28EF" w:rsidP="004A6789">
            <w:pPr>
              <w:widowControl w:val="0"/>
              <w:shd w:val="clear" w:color="auto" w:fill="FFFFFF" w:themeFill="background1"/>
              <w:tabs>
                <w:tab w:val="left" w:pos="1276"/>
              </w:tabs>
              <w:suppressAutoHyphens/>
              <w:rPr>
                <w:noProof/>
                <w:color w:val="000000"/>
                <w:sz w:val="20"/>
                <w:szCs w:val="20"/>
                <w:lang w:val="en-US" w:eastAsia="ar-SA"/>
              </w:rPr>
            </w:pPr>
            <w:r w:rsidRPr="00395CFE">
              <w:rPr>
                <w:noProof/>
                <w:color w:val="000000"/>
                <w:sz w:val="20"/>
                <w:szCs w:val="20"/>
                <w:lang w:val="en-US" w:eastAsia="ar-SA"/>
              </w:rPr>
              <w:t>Пятница:</w:t>
            </w:r>
          </w:p>
        </w:tc>
        <w:tc>
          <w:tcPr>
            <w:tcW w:w="3845" w:type="pct"/>
          </w:tcPr>
          <w:p w:rsidR="00DA28EF" w:rsidRPr="00395CFE" w:rsidRDefault="00DA28EF" w:rsidP="004A6789">
            <w:pPr>
              <w:widowControl w:val="0"/>
              <w:shd w:val="clear" w:color="auto" w:fill="FFFFFF" w:themeFill="background1"/>
              <w:suppressAutoHyphens/>
              <w:jc w:val="center"/>
              <w:rPr>
                <w:color w:val="000000"/>
                <w:sz w:val="20"/>
                <w:szCs w:val="20"/>
                <w:lang w:eastAsia="ar-SA"/>
              </w:rPr>
            </w:pPr>
            <w:r w:rsidRPr="00395CFE">
              <w:rPr>
                <w:color w:val="000000"/>
                <w:sz w:val="20"/>
                <w:szCs w:val="20"/>
                <w:lang w:eastAsia="ar-SA"/>
              </w:rPr>
              <w:t>С 9.00 до 13.00 с 14.00 до 17.00</w:t>
            </w:r>
          </w:p>
        </w:tc>
      </w:tr>
      <w:tr w:rsidR="00DA28EF" w:rsidRPr="00395CFE" w:rsidTr="004A6789">
        <w:trPr>
          <w:jc w:val="center"/>
        </w:trPr>
        <w:tc>
          <w:tcPr>
            <w:tcW w:w="1155" w:type="pct"/>
          </w:tcPr>
          <w:p w:rsidR="00DA28EF" w:rsidRPr="00395CFE" w:rsidRDefault="00DA28EF" w:rsidP="004A6789">
            <w:pPr>
              <w:widowControl w:val="0"/>
              <w:shd w:val="clear" w:color="auto" w:fill="FFFFFF" w:themeFill="background1"/>
              <w:tabs>
                <w:tab w:val="left" w:pos="1276"/>
              </w:tabs>
              <w:suppressAutoHyphens/>
              <w:rPr>
                <w:noProof/>
                <w:color w:val="000000"/>
                <w:sz w:val="20"/>
                <w:szCs w:val="20"/>
                <w:lang w:eastAsia="ar-SA"/>
              </w:rPr>
            </w:pPr>
            <w:r w:rsidRPr="00395CFE">
              <w:rPr>
                <w:noProof/>
                <w:color w:val="000000"/>
                <w:sz w:val="20"/>
                <w:szCs w:val="20"/>
                <w:lang w:val="en-US" w:eastAsia="ar-SA"/>
              </w:rPr>
              <w:t>Суббота</w:t>
            </w:r>
            <w:r w:rsidRPr="00395CFE">
              <w:rPr>
                <w:noProof/>
                <w:color w:val="000000"/>
                <w:sz w:val="20"/>
                <w:szCs w:val="20"/>
                <w:lang w:eastAsia="ar-SA"/>
              </w:rPr>
              <w:t>:</w:t>
            </w:r>
          </w:p>
        </w:tc>
        <w:tc>
          <w:tcPr>
            <w:tcW w:w="3845" w:type="pct"/>
            <w:vAlign w:val="center"/>
          </w:tcPr>
          <w:p w:rsidR="00DA28EF" w:rsidRPr="00395CFE" w:rsidRDefault="00DA28EF" w:rsidP="004A6789">
            <w:pPr>
              <w:widowControl w:val="0"/>
              <w:shd w:val="clear" w:color="auto" w:fill="FFFFFF" w:themeFill="background1"/>
              <w:tabs>
                <w:tab w:val="left" w:pos="1276"/>
              </w:tabs>
              <w:suppressAutoHyphens/>
              <w:jc w:val="center"/>
              <w:rPr>
                <w:color w:val="000000"/>
                <w:sz w:val="20"/>
                <w:szCs w:val="20"/>
                <w:lang w:eastAsia="ar-SA"/>
              </w:rPr>
            </w:pPr>
            <w:r w:rsidRPr="00395CFE">
              <w:rPr>
                <w:noProof/>
                <w:color w:val="000000"/>
                <w:sz w:val="20"/>
                <w:szCs w:val="20"/>
                <w:lang w:val="en-US" w:eastAsia="ar-SA"/>
              </w:rPr>
              <w:t>выходной день</w:t>
            </w:r>
          </w:p>
        </w:tc>
      </w:tr>
      <w:tr w:rsidR="00DA28EF" w:rsidRPr="00395CFE" w:rsidTr="004A6789">
        <w:trPr>
          <w:jc w:val="center"/>
        </w:trPr>
        <w:tc>
          <w:tcPr>
            <w:tcW w:w="1155" w:type="pct"/>
          </w:tcPr>
          <w:p w:rsidR="00DA28EF" w:rsidRPr="00395CFE" w:rsidRDefault="00DA28EF" w:rsidP="004A6789">
            <w:pPr>
              <w:widowControl w:val="0"/>
              <w:shd w:val="clear" w:color="auto" w:fill="FFFFFF" w:themeFill="background1"/>
              <w:tabs>
                <w:tab w:val="left" w:pos="1276"/>
              </w:tabs>
              <w:suppressAutoHyphens/>
              <w:rPr>
                <w:noProof/>
                <w:color w:val="000000"/>
                <w:sz w:val="20"/>
                <w:szCs w:val="20"/>
                <w:lang w:val="en-US" w:eastAsia="ar-SA"/>
              </w:rPr>
            </w:pPr>
            <w:r w:rsidRPr="00395CFE">
              <w:rPr>
                <w:noProof/>
                <w:color w:val="000000"/>
                <w:sz w:val="20"/>
                <w:szCs w:val="20"/>
                <w:lang w:val="en-US" w:eastAsia="ar-SA"/>
              </w:rPr>
              <w:t>Воскресенье:</w:t>
            </w:r>
          </w:p>
        </w:tc>
        <w:tc>
          <w:tcPr>
            <w:tcW w:w="3845" w:type="pct"/>
            <w:vAlign w:val="center"/>
          </w:tcPr>
          <w:p w:rsidR="00DA28EF" w:rsidRPr="00395CFE" w:rsidRDefault="00DA28EF" w:rsidP="004A6789">
            <w:pPr>
              <w:widowControl w:val="0"/>
              <w:shd w:val="clear" w:color="auto" w:fill="FFFFFF" w:themeFill="background1"/>
              <w:tabs>
                <w:tab w:val="left" w:pos="1276"/>
              </w:tabs>
              <w:suppressAutoHyphens/>
              <w:jc w:val="center"/>
              <w:rPr>
                <w:noProof/>
                <w:color w:val="000000"/>
                <w:sz w:val="20"/>
                <w:szCs w:val="20"/>
                <w:lang w:eastAsia="ar-SA"/>
              </w:rPr>
            </w:pPr>
            <w:r w:rsidRPr="00395CFE">
              <w:rPr>
                <w:noProof/>
                <w:color w:val="000000"/>
                <w:sz w:val="20"/>
                <w:szCs w:val="20"/>
                <w:lang w:val="en-US" w:eastAsia="ar-SA"/>
              </w:rPr>
              <w:t>выходной день</w:t>
            </w:r>
          </w:p>
        </w:tc>
      </w:tr>
    </w:tbl>
    <w:p w:rsidR="00DA28EF" w:rsidRPr="00395CFE" w:rsidRDefault="00DA28EF" w:rsidP="00DA28EF">
      <w:pPr>
        <w:widowControl w:val="0"/>
        <w:shd w:val="clear" w:color="auto" w:fill="FFFFFF" w:themeFill="background1"/>
        <w:suppressAutoHyphens/>
        <w:autoSpaceDE w:val="0"/>
        <w:autoSpaceDN w:val="0"/>
        <w:adjustRightInd w:val="0"/>
        <w:ind w:firstLine="709"/>
        <w:jc w:val="both"/>
        <w:rPr>
          <w:i/>
          <w:color w:val="000000"/>
          <w:sz w:val="20"/>
          <w:szCs w:val="20"/>
          <w:lang w:eastAsia="ar-SA"/>
        </w:rPr>
      </w:pPr>
      <w:r w:rsidRPr="00395CFE">
        <w:rPr>
          <w:color w:val="000000"/>
          <w:sz w:val="20"/>
          <w:szCs w:val="20"/>
          <w:lang w:eastAsia="ar-SA"/>
        </w:rPr>
        <w:t xml:space="preserve">Почтовый адрес Отдела: 636330, Томская область, Молчановский район, с. Молчаново, ул. Димитрова, 25, кабинет 14. </w:t>
      </w:r>
    </w:p>
    <w:p w:rsidR="00DA28EF" w:rsidRPr="00395CFE" w:rsidRDefault="00DA28EF" w:rsidP="00DA28EF">
      <w:pPr>
        <w:widowControl w:val="0"/>
        <w:shd w:val="clear" w:color="auto" w:fill="FFFFFF" w:themeFill="background1"/>
        <w:suppressAutoHyphens/>
        <w:autoSpaceDE w:val="0"/>
        <w:autoSpaceDN w:val="0"/>
        <w:adjustRightInd w:val="0"/>
        <w:ind w:firstLine="709"/>
        <w:jc w:val="both"/>
        <w:rPr>
          <w:color w:val="000000"/>
          <w:sz w:val="20"/>
          <w:szCs w:val="20"/>
          <w:lang w:eastAsia="ar-SA"/>
        </w:rPr>
      </w:pPr>
      <w:r w:rsidRPr="00395CFE">
        <w:rPr>
          <w:color w:val="000000"/>
          <w:sz w:val="20"/>
          <w:szCs w:val="20"/>
          <w:lang w:eastAsia="ar-SA"/>
        </w:rPr>
        <w:t>Контактный телефон: 8 (38256) 23-2-31.</w:t>
      </w:r>
    </w:p>
    <w:p w:rsidR="00DA28EF" w:rsidRPr="00395CFE" w:rsidRDefault="00DA28EF" w:rsidP="00DA28EF">
      <w:pPr>
        <w:widowControl w:val="0"/>
        <w:shd w:val="clear" w:color="auto" w:fill="FFFFFF" w:themeFill="background1"/>
        <w:suppressAutoHyphens/>
        <w:autoSpaceDE w:val="0"/>
        <w:autoSpaceDN w:val="0"/>
        <w:adjustRightInd w:val="0"/>
        <w:ind w:firstLine="709"/>
        <w:jc w:val="both"/>
        <w:rPr>
          <w:color w:val="000000"/>
          <w:sz w:val="20"/>
          <w:szCs w:val="20"/>
          <w:lang w:eastAsia="ar-SA"/>
        </w:rPr>
      </w:pPr>
      <w:r w:rsidRPr="00395CFE">
        <w:rPr>
          <w:color w:val="000000"/>
          <w:sz w:val="20"/>
          <w:szCs w:val="20"/>
          <w:lang w:eastAsia="ar-SA"/>
        </w:rPr>
        <w:t>Официальный сайт муниципального образования «Молчановский район» в информационно-коммуникационной сети «Интернет» - http://www.molcha</w:t>
      </w:r>
      <w:r w:rsidRPr="00395CFE">
        <w:rPr>
          <w:color w:val="000000"/>
          <w:sz w:val="20"/>
          <w:szCs w:val="20"/>
          <w:lang w:val="en-US" w:eastAsia="ar-SA"/>
        </w:rPr>
        <w:t>n</w:t>
      </w:r>
      <w:r w:rsidRPr="00395CFE">
        <w:rPr>
          <w:color w:val="000000"/>
          <w:sz w:val="20"/>
          <w:szCs w:val="20"/>
          <w:lang w:eastAsia="ar-SA"/>
        </w:rPr>
        <w:t>ovo.ru/.</w:t>
      </w:r>
    </w:p>
    <w:p w:rsidR="00DA28EF" w:rsidRPr="00395CFE" w:rsidRDefault="00DA28EF" w:rsidP="00DA28EF">
      <w:pPr>
        <w:widowControl w:val="0"/>
        <w:shd w:val="clear" w:color="auto" w:fill="FFFFFF" w:themeFill="background1"/>
        <w:suppressAutoHyphens/>
        <w:autoSpaceDE w:val="0"/>
        <w:autoSpaceDN w:val="0"/>
        <w:adjustRightInd w:val="0"/>
        <w:ind w:firstLine="709"/>
        <w:jc w:val="both"/>
        <w:rPr>
          <w:color w:val="000000"/>
          <w:sz w:val="20"/>
          <w:szCs w:val="20"/>
          <w:lang w:eastAsia="ar-SA"/>
        </w:rPr>
      </w:pPr>
      <w:r w:rsidRPr="00395CFE">
        <w:rPr>
          <w:color w:val="000000"/>
          <w:sz w:val="20"/>
          <w:szCs w:val="20"/>
          <w:lang w:eastAsia="ar-SA"/>
        </w:rPr>
        <w:t xml:space="preserve">Адрес электронной почты Отдела: </w:t>
      </w:r>
      <w:r w:rsidRPr="00395CFE">
        <w:rPr>
          <w:sz w:val="20"/>
          <w:szCs w:val="20"/>
          <w:lang w:val="en-US" w:eastAsia="ar-SA"/>
        </w:rPr>
        <w:t>ml</w:t>
      </w:r>
      <w:r w:rsidRPr="00395CFE">
        <w:rPr>
          <w:sz w:val="20"/>
          <w:szCs w:val="20"/>
          <w:lang w:eastAsia="ar-SA"/>
        </w:rPr>
        <w:t>-</w:t>
      </w:r>
      <w:r w:rsidRPr="00395CFE">
        <w:rPr>
          <w:sz w:val="20"/>
          <w:szCs w:val="20"/>
          <w:lang w:val="en-US" w:eastAsia="ar-SA"/>
        </w:rPr>
        <w:t>prkymi</w:t>
      </w:r>
      <w:r w:rsidRPr="00395CFE">
        <w:rPr>
          <w:sz w:val="20"/>
          <w:szCs w:val="20"/>
          <w:lang w:eastAsia="ar-SA"/>
        </w:rPr>
        <w:t>@</w:t>
      </w:r>
      <w:r w:rsidRPr="00395CFE">
        <w:rPr>
          <w:sz w:val="20"/>
          <w:szCs w:val="20"/>
          <w:lang w:val="en-US" w:eastAsia="ar-SA"/>
        </w:rPr>
        <w:t>tomsk</w:t>
      </w:r>
      <w:r w:rsidRPr="00395CFE">
        <w:rPr>
          <w:sz w:val="20"/>
          <w:szCs w:val="20"/>
          <w:lang w:eastAsia="ar-SA"/>
        </w:rPr>
        <w:t>.</w:t>
      </w:r>
      <w:r w:rsidRPr="00395CFE">
        <w:rPr>
          <w:sz w:val="20"/>
          <w:szCs w:val="20"/>
          <w:lang w:val="en-US" w:eastAsia="ar-SA"/>
        </w:rPr>
        <w:t>gov</w:t>
      </w:r>
      <w:r w:rsidRPr="00395CFE">
        <w:rPr>
          <w:sz w:val="20"/>
          <w:szCs w:val="20"/>
          <w:lang w:eastAsia="ar-SA"/>
        </w:rPr>
        <w:t>.</w:t>
      </w:r>
      <w:r w:rsidRPr="00395CFE">
        <w:rPr>
          <w:sz w:val="20"/>
          <w:szCs w:val="20"/>
          <w:lang w:val="en-US" w:eastAsia="ar-SA"/>
        </w:rPr>
        <w:t>ru</w:t>
      </w:r>
      <w:r w:rsidRPr="00395CFE">
        <w:rPr>
          <w:color w:val="000000"/>
          <w:sz w:val="20"/>
          <w:szCs w:val="20"/>
          <w:lang w:eastAsia="ar-SA"/>
        </w:rPr>
        <w:t>.</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 xml:space="preserve">Контролируемым лицам, желающим получить консультацию по вопросам, связанным с организацией и осуществлением </w:t>
      </w:r>
      <w:r w:rsidRPr="00395CFE">
        <w:rPr>
          <w:sz w:val="20"/>
          <w:szCs w:val="20"/>
          <w:lang w:eastAsia="ar-SA"/>
        </w:rPr>
        <w:t xml:space="preserve">муниципального контроля </w:t>
      </w:r>
      <w:r w:rsidRPr="00395CFE">
        <w:rPr>
          <w:spacing w:val="2"/>
          <w:sz w:val="20"/>
          <w:szCs w:val="20"/>
          <w:lang w:eastAsia="ar-SA"/>
        </w:rPr>
        <w:t xml:space="preserve">на автомобильном транспорте, городском наземном электрическом транспорте и в дорожном хозяйстве в </w:t>
      </w:r>
      <w:r w:rsidRPr="00395CFE">
        <w:rPr>
          <w:color w:val="000000"/>
          <w:sz w:val="20"/>
          <w:szCs w:val="20"/>
          <w:lang w:eastAsia="ar-SA"/>
        </w:rPr>
        <w:t>муниципальном образовании «Молчановский район»</w:t>
      </w:r>
      <w:r w:rsidRPr="00395CFE">
        <w:rPr>
          <w:bCs/>
          <w:sz w:val="20"/>
          <w:szCs w:val="20"/>
          <w:lang w:eastAsia="ar-SA"/>
        </w:rPr>
        <w:t>, предоставляется возможность ее получения в порядке очереди. Срок ожидания в очереди не должен превышать 15 минут.</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Должностное лицо надзорного органа, осуществляющее консультирование, дает контролируемым лицам устный ответ по существу каждого поставленного вопроса или устное разъяснение, куда и в каком порядке им следует обратиться в случае невозможности предоставления такого ответа.</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lastRenderedPageBreak/>
        <w:t xml:space="preserve">По итогам устного консультирования информация в письменной форме контролируемым лицам и их представителям не предоставляется, за исключением случая направления письменного ответа на обращение, поданное в соответствии с Федеральным </w:t>
      </w:r>
      <w:hyperlink r:id="rId21" w:history="1">
        <w:r w:rsidRPr="00395CFE">
          <w:rPr>
            <w:bCs/>
            <w:sz w:val="20"/>
            <w:szCs w:val="20"/>
            <w:lang w:eastAsia="ar-SA"/>
          </w:rPr>
          <w:t>законом</w:t>
        </w:r>
      </w:hyperlink>
      <w:r w:rsidRPr="00395CFE">
        <w:rPr>
          <w:bCs/>
          <w:sz w:val="20"/>
          <w:szCs w:val="20"/>
          <w:lang w:eastAsia="ar-SA"/>
        </w:rPr>
        <w:t xml:space="preserve"> от 02.05.2006 № 59-ФЗ «О порядке рассмотрения обращений граждан Российской Федерации», в сроки, установленные указанным Федеральным </w:t>
      </w:r>
      <w:hyperlink r:id="rId22" w:history="1">
        <w:r w:rsidRPr="00395CFE">
          <w:rPr>
            <w:bCs/>
            <w:sz w:val="20"/>
            <w:szCs w:val="20"/>
            <w:lang w:eastAsia="ar-SA"/>
          </w:rPr>
          <w:t>законом</w:t>
        </w:r>
      </w:hyperlink>
      <w:r w:rsidRPr="00395CFE">
        <w:rPr>
          <w:bCs/>
          <w:sz w:val="20"/>
          <w:szCs w:val="20"/>
          <w:lang w:eastAsia="ar-SA"/>
        </w:rPr>
        <w:t>.</w:t>
      </w:r>
    </w:p>
    <w:p w:rsidR="00DA28EF" w:rsidRPr="00395CFE" w:rsidRDefault="00DA28EF" w:rsidP="00DA28EF">
      <w:pPr>
        <w:shd w:val="clear" w:color="auto" w:fill="FFFFFF" w:themeFill="background1"/>
        <w:tabs>
          <w:tab w:val="left" w:pos="709"/>
          <w:tab w:val="left" w:pos="851"/>
        </w:tabs>
        <w:suppressAutoHyphens/>
        <w:ind w:firstLine="567"/>
        <w:jc w:val="both"/>
        <w:rPr>
          <w:spacing w:val="2"/>
          <w:sz w:val="20"/>
          <w:szCs w:val="20"/>
          <w:lang w:eastAsia="ar-SA"/>
        </w:rPr>
      </w:pPr>
      <w:r w:rsidRPr="00395CFE">
        <w:rPr>
          <w:spacing w:val="2"/>
          <w:sz w:val="20"/>
          <w:szCs w:val="20"/>
          <w:lang w:eastAsia="ar-SA"/>
        </w:rPr>
        <w:t xml:space="preserve">Должностным лицом, </w:t>
      </w:r>
      <w:r w:rsidRPr="00395CFE">
        <w:rPr>
          <w:bCs/>
          <w:sz w:val="20"/>
          <w:szCs w:val="20"/>
          <w:lang w:eastAsia="ar-SA"/>
        </w:rPr>
        <w:t xml:space="preserve">ответственным за проведение указанных в настоящем разделе мероприятий, является </w:t>
      </w:r>
      <w:r w:rsidRPr="00395CFE">
        <w:rPr>
          <w:spacing w:val="2"/>
          <w:sz w:val="20"/>
          <w:szCs w:val="20"/>
          <w:lang w:eastAsia="ar-SA"/>
        </w:rPr>
        <w:t>начальник МКУ «Отдел по управлению муниципальным имуществом Администрации Молчановского района».</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3.5. 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области автомобильных дорог.</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В ходе профилактического визита инспектором может осуществляться консультирование контролируемого лица в порядке, установленном пунктом 3.4 Программы, а также статьей 50 Федерального закона от 31.07.2020 № 248-ФЗ.</w:t>
      </w:r>
    </w:p>
    <w:p w:rsidR="00DA28EF" w:rsidRPr="00395CFE" w:rsidRDefault="00DA28EF" w:rsidP="00DA28EF">
      <w:pPr>
        <w:shd w:val="clear" w:color="auto" w:fill="FFFFFF" w:themeFill="background1"/>
        <w:suppressAutoHyphens/>
        <w:ind w:firstLine="709"/>
        <w:jc w:val="both"/>
        <w:rPr>
          <w:bCs/>
          <w:sz w:val="20"/>
          <w:szCs w:val="20"/>
          <w:lang w:eastAsia="ar-SA"/>
        </w:rPr>
      </w:pPr>
      <w:r w:rsidRPr="00395CFE">
        <w:rPr>
          <w:bCs/>
          <w:sz w:val="20"/>
          <w:szCs w:val="20"/>
          <w:lang w:eastAsia="ar-SA"/>
        </w:rPr>
        <w:t xml:space="preserve">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r w:rsidRPr="00395CFE">
        <w:rPr>
          <w:bCs/>
          <w:sz w:val="20"/>
          <w:szCs w:val="20"/>
          <w:lang w:val="en-US" w:eastAsia="ar-SA"/>
        </w:rPr>
        <w:t>C</w:t>
      </w:r>
      <w:r w:rsidRPr="00395CFE">
        <w:rPr>
          <w:bCs/>
          <w:sz w:val="20"/>
          <w:szCs w:val="20"/>
          <w:lang w:eastAsia="ar-SA"/>
        </w:rPr>
        <w:t>рок (периодичность) информирования: постоянно.</w:t>
      </w:r>
    </w:p>
    <w:p w:rsidR="00DA28EF" w:rsidRPr="00395CFE" w:rsidRDefault="00DA28EF" w:rsidP="00DA28EF">
      <w:pPr>
        <w:shd w:val="clear" w:color="auto" w:fill="FFFFFF" w:themeFill="background1"/>
        <w:tabs>
          <w:tab w:val="left" w:pos="709"/>
          <w:tab w:val="left" w:pos="851"/>
        </w:tabs>
        <w:suppressAutoHyphens/>
        <w:ind w:firstLine="567"/>
        <w:jc w:val="both"/>
        <w:rPr>
          <w:sz w:val="20"/>
          <w:szCs w:val="20"/>
          <w:lang w:eastAsia="ar-SA"/>
        </w:rPr>
      </w:pPr>
    </w:p>
    <w:p w:rsidR="00DA28EF" w:rsidRPr="00395CFE" w:rsidRDefault="00DA28EF" w:rsidP="00DA28EF">
      <w:pPr>
        <w:shd w:val="clear" w:color="auto" w:fill="FFFFFF" w:themeFill="background1"/>
        <w:suppressAutoHyphens/>
        <w:jc w:val="center"/>
        <w:rPr>
          <w:b/>
          <w:color w:val="000000"/>
          <w:sz w:val="20"/>
          <w:szCs w:val="20"/>
          <w:shd w:val="clear" w:color="auto" w:fill="FFFFFF"/>
          <w:lang w:eastAsia="ar-SA"/>
        </w:rPr>
      </w:pPr>
      <w:r w:rsidRPr="00395CFE">
        <w:rPr>
          <w:b/>
          <w:color w:val="000000"/>
          <w:sz w:val="20"/>
          <w:szCs w:val="20"/>
          <w:shd w:val="clear" w:color="auto" w:fill="FFFFFF"/>
          <w:lang w:eastAsia="ar-SA"/>
        </w:rPr>
        <w:t>4. Показатели результативности и эффективности Программы</w:t>
      </w:r>
    </w:p>
    <w:p w:rsidR="00DA28EF" w:rsidRPr="00395CFE" w:rsidRDefault="00DA28EF" w:rsidP="00DA28EF">
      <w:pPr>
        <w:suppressAutoHyphens/>
        <w:ind w:firstLine="567"/>
        <w:jc w:val="center"/>
        <w:rPr>
          <w:b/>
          <w:color w:val="000000"/>
          <w:sz w:val="20"/>
          <w:szCs w:val="20"/>
          <w:shd w:val="clear" w:color="auto" w:fill="FFFFFF"/>
          <w:lang w:eastAsia="ar-SA"/>
        </w:rPr>
      </w:pP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7218"/>
        <w:gridCol w:w="1796"/>
      </w:tblGrid>
      <w:tr w:rsidR="00DA28EF" w:rsidRPr="00395CFE" w:rsidTr="004A6789">
        <w:trPr>
          <w:trHeight w:val="489"/>
        </w:trPr>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b/>
                <w:sz w:val="20"/>
                <w:szCs w:val="20"/>
              </w:rPr>
            </w:pPr>
          </w:p>
          <w:p w:rsidR="00DA28EF" w:rsidRPr="00395CFE" w:rsidRDefault="00DA28EF" w:rsidP="004A6789">
            <w:pPr>
              <w:suppressAutoHyphens/>
              <w:ind w:firstLine="720"/>
              <w:jc w:val="center"/>
              <w:rPr>
                <w:b/>
                <w:sz w:val="20"/>
                <w:szCs w:val="20"/>
              </w:rPr>
            </w:pPr>
            <w:r w:rsidRPr="00395CFE">
              <w:rPr>
                <w:b/>
                <w:sz w:val="20"/>
                <w:szCs w:val="20"/>
              </w:rPr>
              <w:t>№№</w:t>
            </w:r>
          </w:p>
          <w:p w:rsidR="00DA28EF" w:rsidRPr="00395CFE" w:rsidRDefault="00DA28EF" w:rsidP="004A6789">
            <w:pPr>
              <w:suppressAutoHyphens/>
              <w:ind w:firstLine="720"/>
              <w:jc w:val="center"/>
              <w:rPr>
                <w:b/>
                <w:sz w:val="20"/>
                <w:szCs w:val="20"/>
              </w:rPr>
            </w:pPr>
            <w:r w:rsidRPr="00395CFE">
              <w:rPr>
                <w:b/>
                <w:sz w:val="20"/>
                <w:szCs w:val="20"/>
              </w:rPr>
              <w:t>Пп/п</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b/>
                <w:sz w:val="20"/>
                <w:szCs w:val="20"/>
              </w:rPr>
            </w:pPr>
            <w:r w:rsidRPr="00395CFE">
              <w:rPr>
                <w:b/>
                <w:sz w:val="20"/>
                <w:szCs w:val="20"/>
              </w:rPr>
              <w:t>Ключевые показатели</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jc w:val="center"/>
              <w:rPr>
                <w:b/>
                <w:sz w:val="20"/>
                <w:szCs w:val="20"/>
              </w:rPr>
            </w:pPr>
            <w:r w:rsidRPr="00395CFE">
              <w:rPr>
                <w:b/>
                <w:sz w:val="20"/>
                <w:szCs w:val="20"/>
              </w:rPr>
              <w:t>Целевое значение (%)</w:t>
            </w:r>
          </w:p>
        </w:tc>
      </w:tr>
      <w:tr w:rsidR="00DA28EF" w:rsidRPr="00395CFE" w:rsidTr="004A6789">
        <w:trPr>
          <w:trHeight w:val="1018"/>
        </w:trPr>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11.</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
              <w:jc w:val="both"/>
              <w:rPr>
                <w:sz w:val="20"/>
                <w:szCs w:val="20"/>
              </w:rPr>
            </w:pPr>
            <w:r w:rsidRPr="00395CFE">
              <w:rPr>
                <w:sz w:val="20"/>
                <w:szCs w:val="20"/>
              </w:rPr>
              <w:t>Количество внеплановых контрольных (надзорных) мероприятий от общего количества проведенных контрольных (надзорных) мероприятий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100</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12.</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
              <w:jc w:val="both"/>
              <w:rPr>
                <w:sz w:val="20"/>
                <w:szCs w:val="20"/>
              </w:rPr>
            </w:pPr>
            <w:r w:rsidRPr="00395CFE">
              <w:rPr>
                <w:sz w:val="20"/>
                <w:szCs w:val="20"/>
              </w:rPr>
              <w:t>Доля устраненных нарушений обязательных требований из числа выявленных</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75</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13.</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
              <w:jc w:val="both"/>
              <w:rPr>
                <w:sz w:val="20"/>
                <w:szCs w:val="20"/>
              </w:rPr>
            </w:pPr>
            <w:r w:rsidRPr="00395CFE">
              <w:rPr>
                <w:sz w:val="20"/>
                <w:szCs w:val="20"/>
              </w:rPr>
              <w:t>Доля отмененных результатов контрольных (надзорных) мероприятий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5</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14.</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
              <w:jc w:val="both"/>
              <w:rPr>
                <w:sz w:val="20"/>
                <w:szCs w:val="20"/>
              </w:rPr>
            </w:pPr>
            <w:r w:rsidRPr="00395CFE">
              <w:rPr>
                <w:sz w:val="20"/>
                <w:szCs w:val="20"/>
              </w:rPr>
              <w:t>Доля обоснованных жалоб на действия (бездействие) контрольного (надзорного) органа и (или) его должностных лиц при проведении контрольных (надзорных) мероприятий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0</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b/>
                <w:sz w:val="20"/>
                <w:szCs w:val="20"/>
              </w:rPr>
            </w:pPr>
            <w:r w:rsidRPr="00395CFE">
              <w:rPr>
                <w:b/>
                <w:sz w:val="20"/>
                <w:szCs w:val="20"/>
              </w:rPr>
              <w:t>№№ п/п</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b/>
                <w:sz w:val="20"/>
                <w:szCs w:val="20"/>
              </w:rPr>
            </w:pPr>
            <w:r w:rsidRPr="00395CFE">
              <w:rPr>
                <w:b/>
                <w:sz w:val="20"/>
                <w:szCs w:val="20"/>
              </w:rPr>
              <w:t>Индикативные показатели</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jc w:val="center"/>
              <w:rPr>
                <w:b/>
                <w:sz w:val="20"/>
                <w:szCs w:val="20"/>
              </w:rPr>
            </w:pPr>
            <w:r w:rsidRPr="00395CFE">
              <w:rPr>
                <w:b/>
                <w:sz w:val="20"/>
                <w:szCs w:val="20"/>
              </w:rPr>
              <w:t>Количество (шт.)</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21.</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jc w:val="both"/>
              <w:rPr>
                <w:sz w:val="20"/>
                <w:szCs w:val="20"/>
              </w:rPr>
            </w:pPr>
            <w:r w:rsidRPr="00395CFE">
              <w:rPr>
                <w:sz w:val="20"/>
                <w:szCs w:val="20"/>
              </w:rPr>
              <w:t>Проведено профилактических мероприятий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1 шт.</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2</w:t>
            </w:r>
            <w:r w:rsidRPr="00395CFE">
              <w:rPr>
                <w:sz w:val="20"/>
                <w:szCs w:val="20"/>
              </w:rPr>
              <w:lastRenderedPageBreak/>
              <w:t>2.</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jc w:val="both"/>
              <w:rPr>
                <w:sz w:val="20"/>
                <w:szCs w:val="20"/>
              </w:rPr>
            </w:pPr>
            <w:r w:rsidRPr="00395CFE">
              <w:rPr>
                <w:sz w:val="20"/>
                <w:szCs w:val="20"/>
              </w:rPr>
              <w:lastRenderedPageBreak/>
              <w:t>Проведено внеплановых контрольных (надзорных) мероприятий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1 шт.</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lastRenderedPageBreak/>
              <w:t>23.</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jc w:val="both"/>
              <w:rPr>
                <w:sz w:val="20"/>
                <w:szCs w:val="20"/>
              </w:rPr>
            </w:pPr>
            <w:r w:rsidRPr="00395CFE">
              <w:rPr>
                <w:sz w:val="20"/>
                <w:szCs w:val="20"/>
              </w:rPr>
              <w:t>Устранено нарушений обязательных требований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1 шт.</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24.</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jc w:val="both"/>
              <w:rPr>
                <w:sz w:val="20"/>
                <w:szCs w:val="20"/>
              </w:rPr>
            </w:pPr>
            <w:r w:rsidRPr="00395CFE">
              <w:rPr>
                <w:sz w:val="20"/>
                <w:szCs w:val="20"/>
              </w:rPr>
              <w:t>Выдано предписаний об устранении нарушений обязательных требований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1 шт.</w:t>
            </w:r>
          </w:p>
        </w:tc>
      </w:tr>
      <w:tr w:rsidR="00DA28EF" w:rsidRPr="00395CFE" w:rsidTr="004A6789">
        <w:tc>
          <w:tcPr>
            <w:tcW w:w="746"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jc w:val="center"/>
              <w:rPr>
                <w:sz w:val="20"/>
                <w:szCs w:val="20"/>
              </w:rPr>
            </w:pPr>
            <w:r w:rsidRPr="00395CFE">
              <w:rPr>
                <w:sz w:val="20"/>
                <w:szCs w:val="20"/>
              </w:rPr>
              <w:t>25.</w:t>
            </w:r>
          </w:p>
        </w:tc>
        <w:tc>
          <w:tcPr>
            <w:tcW w:w="7367"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jc w:val="both"/>
              <w:rPr>
                <w:sz w:val="20"/>
                <w:szCs w:val="20"/>
              </w:rPr>
            </w:pPr>
            <w:r w:rsidRPr="00395CFE">
              <w:rPr>
                <w:sz w:val="20"/>
                <w:szCs w:val="20"/>
              </w:rPr>
              <w:t>Поступило возражений в отношении актов контрольных (надзорных) мероприятий</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DA28EF" w:rsidRPr="00395CFE" w:rsidRDefault="00DA28EF" w:rsidP="004A6789">
            <w:pPr>
              <w:suppressAutoHyphens/>
              <w:ind w:firstLine="720"/>
              <w:rPr>
                <w:sz w:val="20"/>
                <w:szCs w:val="20"/>
              </w:rPr>
            </w:pPr>
            <w:r w:rsidRPr="00395CFE">
              <w:rPr>
                <w:sz w:val="20"/>
                <w:szCs w:val="20"/>
              </w:rPr>
              <w:t>0 шт.</w:t>
            </w:r>
          </w:p>
        </w:tc>
      </w:tr>
    </w:tbl>
    <w:p w:rsidR="00DA28EF" w:rsidRPr="00395CFE" w:rsidRDefault="00DA28EF" w:rsidP="00DA28EF">
      <w:pPr>
        <w:suppressAutoHyphens/>
        <w:jc w:val="both"/>
        <w:rPr>
          <w:sz w:val="20"/>
          <w:szCs w:val="20"/>
          <w:lang w:eastAsia="ar-SA"/>
        </w:rPr>
      </w:pPr>
    </w:p>
    <w:p w:rsidR="00DA28EF" w:rsidRPr="00395CFE" w:rsidRDefault="00DA28EF" w:rsidP="00DA28EF">
      <w:pPr>
        <w:rPr>
          <w:sz w:val="20"/>
          <w:szCs w:val="20"/>
        </w:rPr>
      </w:pPr>
    </w:p>
    <w:p w:rsidR="00DA28EF" w:rsidRDefault="00DA28EF">
      <w:pPr>
        <w:spacing w:after="200" w:line="276" w:lineRule="auto"/>
        <w:rPr>
          <w:b/>
          <w:sz w:val="20"/>
          <w:szCs w:val="20"/>
        </w:rPr>
      </w:pPr>
      <w:r w:rsidRPr="00DA28EF">
        <w:rPr>
          <w:b/>
          <w:sz w:val="20"/>
          <w:szCs w:val="20"/>
        </w:rPr>
        <w:t>Постановление Администрации Молчановского района от 23.11.2023 № 798 «О внесении изменений в постановление Администрации Молчановского района от 10.04.2018 № 286 «Об образовании избирательных участков для проведения голосования и подсчета голосов избирателей, участников референдума»</w:t>
      </w:r>
    </w:p>
    <w:p w:rsidR="00DA28EF" w:rsidRPr="0068084D" w:rsidRDefault="00DA28EF" w:rsidP="00DA28EF">
      <w:pPr>
        <w:jc w:val="center"/>
        <w:rPr>
          <w:b/>
          <w:caps/>
          <w:color w:val="000000"/>
          <w:sz w:val="20"/>
          <w:szCs w:val="20"/>
        </w:rPr>
      </w:pPr>
    </w:p>
    <w:p w:rsidR="00DA28EF" w:rsidRPr="0068084D" w:rsidRDefault="00DA28EF" w:rsidP="00DA28EF">
      <w:pPr>
        <w:ind w:right="-1" w:firstLine="708"/>
        <w:jc w:val="both"/>
        <w:rPr>
          <w:color w:val="000000"/>
          <w:sz w:val="20"/>
          <w:szCs w:val="20"/>
        </w:rPr>
      </w:pPr>
    </w:p>
    <w:p w:rsidR="00DA28EF" w:rsidRPr="0068084D" w:rsidRDefault="00DA28EF" w:rsidP="00DA28EF">
      <w:pPr>
        <w:ind w:right="-1" w:firstLine="708"/>
        <w:jc w:val="both"/>
        <w:rPr>
          <w:color w:val="000000"/>
          <w:sz w:val="20"/>
          <w:szCs w:val="20"/>
        </w:rPr>
      </w:pPr>
      <w:r w:rsidRPr="0068084D">
        <w:rPr>
          <w:color w:val="000000"/>
          <w:sz w:val="20"/>
          <w:szCs w:val="20"/>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и постановлением Избирательной комиссии Томской области от 14.02.2023 года № 170/1151 «О внесении изменений в постановление Избирательной комиссии Томской области от 29 декабря 2012 года № 1/5 «Об установлении единой нумерации избирательных участков, участков референдума, образуемых на территории Томской области»</w:t>
      </w:r>
    </w:p>
    <w:p w:rsidR="00DA28EF" w:rsidRPr="0068084D" w:rsidRDefault="00DA28EF" w:rsidP="00DA28EF">
      <w:pPr>
        <w:ind w:right="5705"/>
        <w:jc w:val="both"/>
        <w:rPr>
          <w:color w:val="000000"/>
          <w:sz w:val="20"/>
          <w:szCs w:val="20"/>
        </w:rPr>
      </w:pPr>
    </w:p>
    <w:p w:rsidR="00DA28EF" w:rsidRPr="0068084D" w:rsidRDefault="00DA28EF" w:rsidP="00DA28EF">
      <w:pPr>
        <w:tabs>
          <w:tab w:val="left" w:pos="720"/>
          <w:tab w:val="left" w:pos="900"/>
        </w:tabs>
        <w:autoSpaceDE w:val="0"/>
        <w:autoSpaceDN w:val="0"/>
        <w:adjustRightInd w:val="0"/>
        <w:jc w:val="both"/>
        <w:rPr>
          <w:sz w:val="20"/>
          <w:szCs w:val="20"/>
        </w:rPr>
      </w:pPr>
      <w:r w:rsidRPr="0068084D">
        <w:rPr>
          <w:sz w:val="20"/>
          <w:szCs w:val="20"/>
        </w:rPr>
        <w:t xml:space="preserve">           ПОСТАНОВЛЯЮ:</w:t>
      </w:r>
    </w:p>
    <w:p w:rsidR="00DA28EF" w:rsidRPr="0068084D" w:rsidRDefault="00DA28EF" w:rsidP="00DA28EF">
      <w:pPr>
        <w:ind w:right="-55" w:firstLine="708"/>
        <w:jc w:val="both"/>
        <w:rPr>
          <w:color w:val="000000"/>
          <w:sz w:val="20"/>
          <w:szCs w:val="20"/>
        </w:rPr>
      </w:pPr>
    </w:p>
    <w:p w:rsidR="00DA28EF" w:rsidRPr="0068084D" w:rsidRDefault="00DA28EF" w:rsidP="00DA28EF">
      <w:pPr>
        <w:tabs>
          <w:tab w:val="left" w:pos="720"/>
        </w:tabs>
        <w:autoSpaceDE w:val="0"/>
        <w:autoSpaceDN w:val="0"/>
        <w:adjustRightInd w:val="0"/>
        <w:ind w:firstLine="540"/>
        <w:jc w:val="both"/>
        <w:rPr>
          <w:sz w:val="20"/>
          <w:szCs w:val="20"/>
        </w:rPr>
      </w:pPr>
      <w:r w:rsidRPr="0068084D">
        <w:rPr>
          <w:sz w:val="20"/>
          <w:szCs w:val="20"/>
        </w:rPr>
        <w:t xml:space="preserve">  1. Внести в постановление Администрации Молчановского района от 10.04.2018 № 286 «Об образовании избирательных участков для проведения голосования и подсчета голосов избирателей, участников референдума» </w:t>
      </w:r>
      <w:r w:rsidRPr="0068084D">
        <w:rPr>
          <w:color w:val="000000"/>
          <w:sz w:val="20"/>
          <w:szCs w:val="20"/>
        </w:rPr>
        <w:t xml:space="preserve"> (далее – постановление) изменение, изложив приложение в редакции согласно приложению к настоящему постановлению</w:t>
      </w:r>
      <w:r w:rsidRPr="0068084D">
        <w:rPr>
          <w:sz w:val="20"/>
          <w:szCs w:val="20"/>
        </w:rPr>
        <w:t>:</w:t>
      </w:r>
    </w:p>
    <w:p w:rsidR="00DA28EF" w:rsidRPr="0068084D" w:rsidRDefault="00DA28EF" w:rsidP="00DA28EF">
      <w:pPr>
        <w:tabs>
          <w:tab w:val="left" w:pos="720"/>
        </w:tabs>
        <w:autoSpaceDE w:val="0"/>
        <w:autoSpaceDN w:val="0"/>
        <w:adjustRightInd w:val="0"/>
        <w:ind w:firstLine="540"/>
        <w:jc w:val="both"/>
        <w:rPr>
          <w:sz w:val="20"/>
          <w:szCs w:val="20"/>
        </w:rPr>
      </w:pPr>
      <w:r w:rsidRPr="0068084D">
        <w:rPr>
          <w:sz w:val="20"/>
          <w:szCs w:val="20"/>
        </w:rPr>
        <w:t xml:space="preserve">  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68084D">
        <w:rPr>
          <w:sz w:val="20"/>
          <w:szCs w:val="20"/>
          <w:lang w:val="en-US"/>
        </w:rPr>
        <w:t>http</w:t>
      </w:r>
      <w:r w:rsidRPr="0068084D">
        <w:rPr>
          <w:sz w:val="20"/>
          <w:szCs w:val="20"/>
        </w:rPr>
        <w:t>://</w:t>
      </w:r>
      <w:r w:rsidRPr="0068084D">
        <w:rPr>
          <w:sz w:val="20"/>
          <w:szCs w:val="20"/>
          <w:lang w:val="en-US"/>
        </w:rPr>
        <w:t>www</w:t>
      </w:r>
      <w:r w:rsidRPr="0068084D">
        <w:rPr>
          <w:sz w:val="20"/>
          <w:szCs w:val="20"/>
        </w:rPr>
        <w:t>.</w:t>
      </w:r>
      <w:r w:rsidRPr="0068084D">
        <w:rPr>
          <w:sz w:val="20"/>
          <w:szCs w:val="20"/>
          <w:lang w:val="en-US"/>
        </w:rPr>
        <w:t>molchanovo</w:t>
      </w:r>
      <w:r w:rsidRPr="0068084D">
        <w:rPr>
          <w:sz w:val="20"/>
          <w:szCs w:val="20"/>
        </w:rPr>
        <w:t>.</w:t>
      </w:r>
      <w:r w:rsidRPr="0068084D">
        <w:rPr>
          <w:sz w:val="20"/>
          <w:szCs w:val="20"/>
          <w:lang w:val="en-US"/>
        </w:rPr>
        <w:t>ru</w:t>
      </w:r>
      <w:r w:rsidRPr="0068084D">
        <w:rPr>
          <w:sz w:val="20"/>
          <w:szCs w:val="20"/>
        </w:rPr>
        <w:t>).</w:t>
      </w:r>
    </w:p>
    <w:p w:rsidR="00DA28EF" w:rsidRPr="0068084D" w:rsidRDefault="00DA28EF" w:rsidP="00DA28EF">
      <w:pPr>
        <w:ind w:right="-55"/>
        <w:jc w:val="both"/>
        <w:rPr>
          <w:color w:val="000000"/>
          <w:sz w:val="20"/>
          <w:szCs w:val="20"/>
        </w:rPr>
      </w:pPr>
      <w:r w:rsidRPr="0068084D">
        <w:rPr>
          <w:color w:val="000000"/>
          <w:sz w:val="20"/>
          <w:szCs w:val="20"/>
        </w:rPr>
        <w:t xml:space="preserve">          3. Настоящее постановление вступает в силу после его официального опубликования.</w:t>
      </w:r>
    </w:p>
    <w:p w:rsidR="00DA28EF" w:rsidRPr="0068084D" w:rsidRDefault="00DA28EF" w:rsidP="00DA28EF">
      <w:pPr>
        <w:tabs>
          <w:tab w:val="left" w:pos="720"/>
        </w:tabs>
        <w:ind w:right="-55"/>
        <w:jc w:val="both"/>
        <w:rPr>
          <w:color w:val="000000"/>
          <w:sz w:val="20"/>
          <w:szCs w:val="20"/>
        </w:rPr>
      </w:pPr>
    </w:p>
    <w:p w:rsidR="00DA28EF" w:rsidRPr="0068084D" w:rsidRDefault="00DA28EF" w:rsidP="00DA28EF">
      <w:pPr>
        <w:tabs>
          <w:tab w:val="left" w:pos="720"/>
        </w:tabs>
        <w:ind w:right="-55"/>
        <w:jc w:val="both"/>
        <w:rPr>
          <w:color w:val="000000"/>
          <w:sz w:val="20"/>
          <w:szCs w:val="20"/>
        </w:rPr>
      </w:pPr>
    </w:p>
    <w:p w:rsidR="00DA28EF" w:rsidRPr="0068084D" w:rsidRDefault="00DA28EF" w:rsidP="00DA28EF">
      <w:pPr>
        <w:tabs>
          <w:tab w:val="left" w:pos="720"/>
        </w:tabs>
        <w:ind w:right="-55"/>
        <w:jc w:val="both"/>
        <w:rPr>
          <w:color w:val="000000"/>
          <w:sz w:val="20"/>
          <w:szCs w:val="20"/>
        </w:rPr>
      </w:pPr>
    </w:p>
    <w:p w:rsidR="00DA28EF" w:rsidRPr="0068084D" w:rsidRDefault="00DA28EF" w:rsidP="00DA28EF">
      <w:pPr>
        <w:snapToGrid w:val="0"/>
        <w:rPr>
          <w:color w:val="000000"/>
          <w:sz w:val="20"/>
          <w:szCs w:val="20"/>
        </w:rPr>
      </w:pPr>
      <w:r w:rsidRPr="0068084D">
        <w:rPr>
          <w:color w:val="000000"/>
          <w:sz w:val="20"/>
          <w:szCs w:val="20"/>
        </w:rPr>
        <w:t>Глава Молчановского района</w:t>
      </w:r>
      <w:r w:rsidRPr="0068084D">
        <w:rPr>
          <w:color w:val="000000"/>
          <w:sz w:val="20"/>
          <w:szCs w:val="20"/>
        </w:rPr>
        <w:tab/>
      </w:r>
      <w:r w:rsidRPr="0068084D">
        <w:rPr>
          <w:color w:val="000000"/>
          <w:sz w:val="20"/>
          <w:szCs w:val="20"/>
        </w:rPr>
        <w:tab/>
      </w:r>
      <w:r w:rsidRPr="0068084D">
        <w:rPr>
          <w:color w:val="000000"/>
          <w:sz w:val="20"/>
          <w:szCs w:val="20"/>
        </w:rPr>
        <w:tab/>
        <w:t xml:space="preserve">                     </w:t>
      </w:r>
      <w:r w:rsidRPr="0068084D">
        <w:rPr>
          <w:color w:val="000000"/>
          <w:sz w:val="20"/>
          <w:szCs w:val="20"/>
        </w:rPr>
        <w:tab/>
      </w:r>
      <w:r w:rsidRPr="0068084D">
        <w:rPr>
          <w:color w:val="000000"/>
          <w:sz w:val="20"/>
          <w:szCs w:val="20"/>
        </w:rPr>
        <w:tab/>
        <w:t xml:space="preserve">          Ю.Ю. Сальков</w:t>
      </w:r>
    </w:p>
    <w:p w:rsidR="00DA28EF" w:rsidRPr="0068084D" w:rsidRDefault="00DA28EF" w:rsidP="00DA28EF">
      <w:pPr>
        <w:rPr>
          <w:sz w:val="20"/>
          <w:szCs w:val="20"/>
        </w:rPr>
      </w:pPr>
    </w:p>
    <w:p w:rsidR="00DA28EF" w:rsidRPr="0068084D" w:rsidRDefault="00DA28EF" w:rsidP="00DA28EF">
      <w:pPr>
        <w:rPr>
          <w:sz w:val="20"/>
          <w:szCs w:val="20"/>
        </w:rPr>
      </w:pPr>
    </w:p>
    <w:p w:rsidR="00DA28EF" w:rsidRPr="0068084D" w:rsidRDefault="00DA28EF" w:rsidP="00DA28EF">
      <w:pPr>
        <w:rPr>
          <w:sz w:val="20"/>
          <w:szCs w:val="20"/>
        </w:rPr>
      </w:pPr>
    </w:p>
    <w:p w:rsidR="00DA28EF" w:rsidRPr="0068084D" w:rsidRDefault="00DA28EF" w:rsidP="00DA28EF">
      <w:pPr>
        <w:rPr>
          <w:sz w:val="20"/>
          <w:szCs w:val="20"/>
        </w:rPr>
      </w:pPr>
      <w:r w:rsidRPr="0068084D">
        <w:rPr>
          <w:sz w:val="20"/>
          <w:szCs w:val="20"/>
        </w:rPr>
        <w:t xml:space="preserve">                                                                  Приложение </w:t>
      </w:r>
    </w:p>
    <w:p w:rsidR="00DA28EF" w:rsidRPr="0068084D" w:rsidRDefault="00DA28EF" w:rsidP="00DA28EF">
      <w:pPr>
        <w:ind w:left="-567"/>
        <w:rPr>
          <w:sz w:val="20"/>
          <w:szCs w:val="20"/>
        </w:rPr>
      </w:pPr>
      <w:r w:rsidRPr="0068084D">
        <w:rPr>
          <w:sz w:val="20"/>
          <w:szCs w:val="20"/>
        </w:rPr>
        <w:t xml:space="preserve">                                                                           к постановлению   Администрации</w:t>
      </w:r>
    </w:p>
    <w:p w:rsidR="00DA28EF" w:rsidRPr="0068084D" w:rsidRDefault="00DA28EF" w:rsidP="00DA28EF">
      <w:pPr>
        <w:rPr>
          <w:sz w:val="20"/>
          <w:szCs w:val="20"/>
        </w:rPr>
      </w:pPr>
      <w:r w:rsidRPr="0068084D">
        <w:rPr>
          <w:sz w:val="20"/>
          <w:szCs w:val="20"/>
        </w:rPr>
        <w:t xml:space="preserve">                                                                   Молчановского района</w:t>
      </w:r>
    </w:p>
    <w:p w:rsidR="00DA28EF" w:rsidRPr="0068084D" w:rsidRDefault="00DA28EF" w:rsidP="00DA28EF">
      <w:pPr>
        <w:rPr>
          <w:sz w:val="20"/>
          <w:szCs w:val="20"/>
        </w:rPr>
      </w:pPr>
      <w:r w:rsidRPr="0068084D">
        <w:rPr>
          <w:sz w:val="20"/>
          <w:szCs w:val="20"/>
        </w:rPr>
        <w:t xml:space="preserve">                                                                   от 23.11.2023  № 798</w:t>
      </w:r>
    </w:p>
    <w:p w:rsidR="00DA28EF" w:rsidRPr="0068084D" w:rsidRDefault="00DA28EF" w:rsidP="00DA28EF">
      <w:pPr>
        <w:ind w:left="-567" w:firstLine="6096"/>
        <w:rPr>
          <w:sz w:val="20"/>
          <w:szCs w:val="20"/>
        </w:rPr>
      </w:pPr>
    </w:p>
    <w:p w:rsidR="00DA28EF" w:rsidRPr="0068084D" w:rsidRDefault="00DA28EF" w:rsidP="00DA28EF">
      <w:pPr>
        <w:rPr>
          <w:sz w:val="20"/>
          <w:szCs w:val="20"/>
        </w:rPr>
      </w:pPr>
      <w:r w:rsidRPr="0068084D">
        <w:rPr>
          <w:sz w:val="20"/>
          <w:szCs w:val="20"/>
        </w:rPr>
        <w:t xml:space="preserve">                                                                   «Приложение</w:t>
      </w:r>
    </w:p>
    <w:p w:rsidR="00DA28EF" w:rsidRPr="0068084D" w:rsidRDefault="00DA28EF" w:rsidP="00DA28EF">
      <w:pPr>
        <w:ind w:left="-567"/>
        <w:rPr>
          <w:sz w:val="20"/>
          <w:szCs w:val="20"/>
        </w:rPr>
      </w:pPr>
      <w:r w:rsidRPr="0068084D">
        <w:rPr>
          <w:sz w:val="20"/>
          <w:szCs w:val="20"/>
        </w:rPr>
        <w:t xml:space="preserve">                                                                            к постановлению Администрации</w:t>
      </w:r>
    </w:p>
    <w:p w:rsidR="00DA28EF" w:rsidRPr="0068084D" w:rsidRDefault="00DA28EF" w:rsidP="00DA28EF">
      <w:pPr>
        <w:rPr>
          <w:sz w:val="20"/>
          <w:szCs w:val="20"/>
        </w:rPr>
      </w:pPr>
      <w:r w:rsidRPr="0068084D">
        <w:rPr>
          <w:sz w:val="20"/>
          <w:szCs w:val="20"/>
        </w:rPr>
        <w:t xml:space="preserve">                                                                    Молчановского района</w:t>
      </w:r>
    </w:p>
    <w:p w:rsidR="00DA28EF" w:rsidRPr="0068084D" w:rsidRDefault="00DA28EF" w:rsidP="00DA28EF">
      <w:pPr>
        <w:rPr>
          <w:sz w:val="20"/>
          <w:szCs w:val="20"/>
        </w:rPr>
      </w:pPr>
      <w:r w:rsidRPr="0068084D">
        <w:rPr>
          <w:sz w:val="20"/>
          <w:szCs w:val="20"/>
        </w:rPr>
        <w:t xml:space="preserve">                                                                    от 10.04.2018 г. № 286</w:t>
      </w:r>
    </w:p>
    <w:p w:rsidR="00DA28EF" w:rsidRPr="0068084D" w:rsidRDefault="00DA28EF" w:rsidP="00DA28EF">
      <w:pPr>
        <w:tabs>
          <w:tab w:val="left" w:pos="0"/>
          <w:tab w:val="left" w:pos="8647"/>
          <w:tab w:val="left" w:pos="9356"/>
          <w:tab w:val="left" w:pos="9923"/>
          <w:tab w:val="left" w:pos="10348"/>
        </w:tabs>
        <w:ind w:right="-30"/>
        <w:rPr>
          <w:sz w:val="20"/>
          <w:szCs w:val="20"/>
        </w:rPr>
      </w:pPr>
    </w:p>
    <w:p w:rsidR="00DA28EF" w:rsidRPr="0068084D" w:rsidRDefault="00DA28EF" w:rsidP="00DA28EF">
      <w:pPr>
        <w:tabs>
          <w:tab w:val="left" w:pos="993"/>
        </w:tabs>
        <w:autoSpaceDE w:val="0"/>
        <w:autoSpaceDN w:val="0"/>
        <w:adjustRightInd w:val="0"/>
        <w:ind w:firstLine="709"/>
        <w:jc w:val="center"/>
        <w:rPr>
          <w:sz w:val="20"/>
          <w:szCs w:val="20"/>
        </w:rPr>
      </w:pPr>
      <w:r w:rsidRPr="0068084D">
        <w:rPr>
          <w:sz w:val="20"/>
          <w:szCs w:val="20"/>
        </w:rPr>
        <w:t>Перечень избирательных участков на территории муниципального образования «Молчановский район» для проведения голосования и подсчета голосов избирателей, участников референдума</w:t>
      </w:r>
    </w:p>
    <w:p w:rsidR="00DA28EF" w:rsidRPr="0068084D" w:rsidRDefault="00DA28EF" w:rsidP="00DA28EF">
      <w:pPr>
        <w:tabs>
          <w:tab w:val="left" w:pos="993"/>
        </w:tabs>
        <w:autoSpaceDE w:val="0"/>
        <w:autoSpaceDN w:val="0"/>
        <w:adjustRightInd w:val="0"/>
        <w:ind w:firstLine="709"/>
        <w:jc w:val="center"/>
        <w:rPr>
          <w:sz w:val="20"/>
          <w:szCs w:val="20"/>
        </w:rPr>
      </w:pPr>
    </w:p>
    <w:p w:rsidR="00DA28EF" w:rsidRPr="0068084D" w:rsidRDefault="00DA28EF" w:rsidP="00DA28EF">
      <w:pPr>
        <w:tabs>
          <w:tab w:val="left" w:pos="724"/>
          <w:tab w:val="left" w:pos="1086"/>
          <w:tab w:val="left" w:pos="3795"/>
          <w:tab w:val="center" w:pos="5611"/>
        </w:tabs>
        <w:ind w:right="329" w:firstLine="724"/>
        <w:jc w:val="center"/>
        <w:rPr>
          <w:sz w:val="20"/>
          <w:szCs w:val="20"/>
        </w:rPr>
      </w:pPr>
      <w:r w:rsidRPr="0068084D">
        <w:rPr>
          <w:bCs/>
          <w:spacing w:val="10"/>
          <w:sz w:val="20"/>
          <w:szCs w:val="20"/>
        </w:rPr>
        <w:t>Участок № 529,</w:t>
      </w:r>
      <w:r w:rsidRPr="0068084D">
        <w:rPr>
          <w:sz w:val="20"/>
          <w:szCs w:val="20"/>
        </w:rPr>
        <w:t xml:space="preserve"> тел. 21- 3-50</w:t>
      </w:r>
    </w:p>
    <w:p w:rsidR="00DA28EF" w:rsidRPr="0068084D" w:rsidRDefault="00DA28EF" w:rsidP="00DA28EF">
      <w:pPr>
        <w:tabs>
          <w:tab w:val="left" w:pos="724"/>
          <w:tab w:val="left" w:pos="1086"/>
          <w:tab w:val="left" w:pos="3795"/>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u w:val="single"/>
        </w:rPr>
        <w:t>Центр</w:t>
      </w:r>
      <w:r w:rsidRPr="0068084D">
        <w:rPr>
          <w:sz w:val="20"/>
          <w:szCs w:val="20"/>
        </w:rPr>
        <w:t xml:space="preserve"> - административное здание Молчановского районного общества охотников и рыболовов, с. Молчаново, ул. Советская, 13.</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Авиаторов; Береговая; Болотная; Горная; Димитрова, №№ 1 - 29 нечётной стороны, №№ 2-22 чётной стороны; Ключевская; Мичурина; Молодёжная; Нефтяников; Озёрная; Октябрьская; Пилипенко; Подгорная; Советская, №№ 1-79 нечётной стороны, №№ 2-74 чётной стороны; Соколовский Тракт; 60 лет Октября, №№ 1-9 нечётной стороны, №№ 2-8 чётной стороны.</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Димитрова, Мичурина; Нефтяников; Озёрный; Подгорный; Пристанской; Советский.</w:t>
      </w:r>
    </w:p>
    <w:p w:rsidR="00DA28EF" w:rsidRPr="0068084D" w:rsidRDefault="00DA28EF" w:rsidP="00DA28EF">
      <w:pPr>
        <w:rPr>
          <w:sz w:val="20"/>
          <w:szCs w:val="20"/>
          <w:lang w:eastAsia="ar-SA"/>
        </w:rPr>
      </w:pPr>
    </w:p>
    <w:p w:rsidR="00DA28EF" w:rsidRPr="0068084D" w:rsidRDefault="00DA28EF" w:rsidP="00DA28EF">
      <w:pPr>
        <w:tabs>
          <w:tab w:val="left" w:pos="3801"/>
        </w:tabs>
        <w:suppressAutoHyphens/>
        <w:ind w:right="329" w:firstLine="724"/>
        <w:jc w:val="center"/>
        <w:rPr>
          <w:rFonts w:eastAsia="Calibri"/>
          <w:sz w:val="20"/>
          <w:szCs w:val="20"/>
          <w:lang w:eastAsia="ar-SA"/>
        </w:rPr>
      </w:pPr>
      <w:r w:rsidRPr="0068084D">
        <w:rPr>
          <w:rFonts w:eastAsia="Calibri"/>
          <w:bCs/>
          <w:spacing w:val="10"/>
          <w:sz w:val="20"/>
          <w:szCs w:val="20"/>
          <w:lang w:eastAsia="ar-SA"/>
        </w:rPr>
        <w:t>Участок № 530,</w:t>
      </w:r>
      <w:r w:rsidRPr="0068084D">
        <w:rPr>
          <w:rFonts w:eastAsia="Calibri"/>
          <w:sz w:val="20"/>
          <w:szCs w:val="20"/>
          <w:lang w:eastAsia="ar-SA"/>
        </w:rPr>
        <w:t xml:space="preserve"> тел. 23-0-55</w:t>
      </w:r>
    </w:p>
    <w:p w:rsidR="00DA28EF" w:rsidRPr="0068084D" w:rsidRDefault="00DA28EF" w:rsidP="00DA28EF">
      <w:pPr>
        <w:rPr>
          <w:sz w:val="20"/>
          <w:szCs w:val="20"/>
          <w:lang w:eastAsia="ar-SA"/>
        </w:rPr>
      </w:pPr>
    </w:p>
    <w:p w:rsidR="00DA28EF" w:rsidRPr="0068084D" w:rsidRDefault="00DA28EF" w:rsidP="00DA28EF">
      <w:pPr>
        <w:suppressAutoHyphens/>
        <w:ind w:right="329" w:firstLine="724"/>
        <w:jc w:val="both"/>
        <w:rPr>
          <w:rFonts w:eastAsia="Calibri"/>
          <w:sz w:val="20"/>
          <w:szCs w:val="20"/>
          <w:lang w:eastAsia="ar-SA"/>
        </w:rPr>
      </w:pPr>
      <w:r w:rsidRPr="0068084D">
        <w:rPr>
          <w:rFonts w:eastAsia="Calibri"/>
          <w:bCs/>
          <w:sz w:val="20"/>
          <w:szCs w:val="20"/>
          <w:lang w:eastAsia="ar-SA"/>
        </w:rPr>
        <w:t>Центр</w:t>
      </w:r>
      <w:r w:rsidRPr="0068084D">
        <w:rPr>
          <w:rFonts w:eastAsia="Calibri"/>
          <w:sz w:val="20"/>
          <w:szCs w:val="20"/>
          <w:lang w:eastAsia="ar-SA"/>
        </w:rPr>
        <w:t xml:space="preserve"> - здание</w:t>
      </w:r>
      <w:r w:rsidRPr="0068084D">
        <w:rPr>
          <w:rFonts w:eastAsia="Calibri"/>
          <w:bCs/>
          <w:spacing w:val="10"/>
          <w:sz w:val="20"/>
          <w:szCs w:val="20"/>
          <w:lang w:eastAsia="ar-SA"/>
        </w:rPr>
        <w:t xml:space="preserve"> МАУК </w:t>
      </w:r>
      <w:r w:rsidRPr="0068084D">
        <w:rPr>
          <w:rFonts w:eastAsia="Calibri"/>
          <w:sz w:val="20"/>
          <w:szCs w:val="20"/>
          <w:lang w:eastAsia="ar-SA"/>
        </w:rPr>
        <w:t xml:space="preserve">«Молчановский методический центр народного творчества и досуга», с. Молчаново, ул. Димитрова, 40.                             </w:t>
      </w:r>
    </w:p>
    <w:p w:rsidR="00DA28EF" w:rsidRPr="0068084D" w:rsidRDefault="00DA28EF" w:rsidP="00DA28EF">
      <w:pPr>
        <w:suppressAutoHyphens/>
        <w:ind w:right="329" w:firstLine="724"/>
        <w:jc w:val="both"/>
        <w:rPr>
          <w:rFonts w:eastAsia="Calibri"/>
          <w:sz w:val="20"/>
          <w:szCs w:val="20"/>
          <w:lang w:eastAsia="ar-SA"/>
        </w:rPr>
      </w:pPr>
      <w:r w:rsidRPr="0068084D">
        <w:rPr>
          <w:rFonts w:eastAsia="Calibri"/>
          <w:sz w:val="20"/>
          <w:szCs w:val="20"/>
          <w:lang w:eastAsia="ar-SA"/>
        </w:rPr>
        <w:t>Входят</w:t>
      </w:r>
      <w:r w:rsidRPr="0068084D">
        <w:rPr>
          <w:rFonts w:eastAsia="Calibri"/>
          <w:bCs/>
          <w:spacing w:val="10"/>
          <w:sz w:val="20"/>
          <w:szCs w:val="20"/>
          <w:lang w:eastAsia="ar-SA"/>
        </w:rPr>
        <w:t xml:space="preserve"> </w:t>
      </w:r>
      <w:r w:rsidRPr="0068084D">
        <w:rPr>
          <w:rFonts w:eastAsia="Calibri"/>
          <w:bCs/>
          <w:spacing w:val="10"/>
          <w:sz w:val="20"/>
          <w:szCs w:val="20"/>
          <w:u w:val="single"/>
          <w:lang w:eastAsia="ar-SA"/>
        </w:rPr>
        <w:t>улицы</w:t>
      </w:r>
      <w:r w:rsidRPr="0068084D">
        <w:rPr>
          <w:rFonts w:eastAsia="Calibri"/>
          <w:bCs/>
          <w:spacing w:val="10"/>
          <w:sz w:val="20"/>
          <w:szCs w:val="20"/>
          <w:lang w:eastAsia="ar-SA"/>
        </w:rPr>
        <w:t>:</w:t>
      </w:r>
      <w:r w:rsidRPr="0068084D">
        <w:rPr>
          <w:rFonts w:eastAsia="Calibri"/>
          <w:sz w:val="20"/>
          <w:szCs w:val="20"/>
          <w:lang w:eastAsia="ar-SA"/>
        </w:rPr>
        <w:t xml:space="preserve"> Димитрова, №№ 31-65 нечётной стороны, №№ 24-68 чётной  стороны; Источная; Нагорная; Новая; Рабочая; Спортивная; Ягодная; 50 лет Октября; 60 лет Октября, №№ 12-44 четной стороны.</w:t>
      </w:r>
    </w:p>
    <w:p w:rsidR="00DA28EF" w:rsidRPr="0068084D" w:rsidRDefault="00DA28EF" w:rsidP="00DA28EF">
      <w:pPr>
        <w:suppressAutoHyphens/>
        <w:ind w:right="329" w:firstLine="724"/>
        <w:jc w:val="both"/>
        <w:rPr>
          <w:rFonts w:eastAsia="Calibri"/>
          <w:sz w:val="20"/>
          <w:szCs w:val="20"/>
          <w:lang w:eastAsia="ar-SA"/>
        </w:rPr>
      </w:pPr>
      <w:r w:rsidRPr="0068084D">
        <w:rPr>
          <w:rFonts w:eastAsia="Calibri"/>
          <w:bCs/>
          <w:spacing w:val="10"/>
          <w:sz w:val="20"/>
          <w:szCs w:val="20"/>
          <w:u w:val="single"/>
          <w:lang w:eastAsia="ar-SA"/>
        </w:rPr>
        <w:t>Переулок</w:t>
      </w:r>
      <w:r w:rsidRPr="0068084D">
        <w:rPr>
          <w:rFonts w:eastAsia="Calibri"/>
          <w:bCs/>
          <w:spacing w:val="10"/>
          <w:sz w:val="20"/>
          <w:szCs w:val="20"/>
          <w:lang w:eastAsia="ar-SA"/>
        </w:rPr>
        <w:t>:</w:t>
      </w:r>
      <w:r w:rsidRPr="0068084D">
        <w:rPr>
          <w:rFonts w:eastAsia="Calibri"/>
          <w:sz w:val="20"/>
          <w:szCs w:val="20"/>
          <w:lang w:eastAsia="ar-SA"/>
        </w:rPr>
        <w:t xml:space="preserve"> Нагорный. </w:t>
      </w:r>
    </w:p>
    <w:p w:rsidR="00DA28EF" w:rsidRPr="0068084D" w:rsidRDefault="00DA28EF" w:rsidP="00DA28EF">
      <w:pPr>
        <w:rPr>
          <w:sz w:val="20"/>
          <w:szCs w:val="20"/>
          <w:lang w:eastAsia="ar-SA"/>
        </w:rPr>
      </w:pPr>
    </w:p>
    <w:p w:rsidR="00DA28EF" w:rsidRPr="0068084D" w:rsidRDefault="00DA28EF" w:rsidP="00DA28EF">
      <w:pPr>
        <w:tabs>
          <w:tab w:val="left" w:pos="3801"/>
          <w:tab w:val="left" w:pos="7580"/>
        </w:tabs>
        <w:suppressAutoHyphens/>
        <w:ind w:right="329" w:firstLine="724"/>
        <w:jc w:val="center"/>
        <w:rPr>
          <w:rFonts w:eastAsia="Calibri"/>
          <w:sz w:val="20"/>
          <w:szCs w:val="20"/>
          <w:lang w:eastAsia="ar-SA"/>
        </w:rPr>
      </w:pPr>
      <w:r w:rsidRPr="0068084D">
        <w:rPr>
          <w:rFonts w:eastAsia="Calibri"/>
          <w:sz w:val="20"/>
          <w:szCs w:val="20"/>
          <w:lang w:eastAsia="ar-SA"/>
        </w:rPr>
        <w:t>Участок №</w:t>
      </w:r>
      <w:r w:rsidRPr="0068084D">
        <w:rPr>
          <w:rFonts w:eastAsia="Calibri"/>
          <w:spacing w:val="10"/>
          <w:sz w:val="20"/>
          <w:szCs w:val="20"/>
          <w:lang w:eastAsia="ar-SA"/>
        </w:rPr>
        <w:t xml:space="preserve"> 531,</w:t>
      </w:r>
      <w:r w:rsidRPr="0068084D">
        <w:rPr>
          <w:rFonts w:eastAsia="Calibri"/>
          <w:sz w:val="20"/>
          <w:szCs w:val="20"/>
          <w:lang w:eastAsia="ar-SA"/>
        </w:rPr>
        <w:t xml:space="preserve"> тел. 21-1-72</w:t>
      </w:r>
    </w:p>
    <w:p w:rsidR="00DA28EF" w:rsidRPr="0068084D" w:rsidRDefault="00DA28EF" w:rsidP="00DA28EF">
      <w:pPr>
        <w:rPr>
          <w:color w:val="FF0000"/>
          <w:sz w:val="20"/>
          <w:szCs w:val="20"/>
          <w:lang w:eastAsia="ar-SA"/>
        </w:rPr>
      </w:pPr>
    </w:p>
    <w:p w:rsidR="00DA28EF" w:rsidRPr="0068084D" w:rsidRDefault="00DA28EF" w:rsidP="00DA28EF">
      <w:pPr>
        <w:ind w:right="329" w:firstLine="724"/>
        <w:jc w:val="both"/>
        <w:rPr>
          <w:sz w:val="20"/>
          <w:szCs w:val="20"/>
        </w:rPr>
      </w:pPr>
      <w:r w:rsidRPr="0068084D">
        <w:rPr>
          <w:spacing w:val="10"/>
          <w:sz w:val="20"/>
          <w:szCs w:val="20"/>
        </w:rPr>
        <w:t>Центр</w:t>
      </w:r>
      <w:r w:rsidRPr="0068084D">
        <w:rPr>
          <w:sz w:val="20"/>
          <w:szCs w:val="20"/>
        </w:rPr>
        <w:t xml:space="preserve"> - административное здание </w:t>
      </w:r>
      <w:r w:rsidRPr="0068084D">
        <w:rPr>
          <w:bCs/>
          <w:sz w:val="20"/>
          <w:szCs w:val="20"/>
        </w:rPr>
        <w:t>ОГКУ</w:t>
      </w:r>
      <w:r w:rsidRPr="0068084D">
        <w:rPr>
          <w:sz w:val="20"/>
          <w:szCs w:val="20"/>
        </w:rPr>
        <w:t xml:space="preserve"> «Социально-реабилитационный центр для несовершеннолетних Молчановского района», с. Молчаново, ул. Димитрова, 71, строение 2.</w:t>
      </w:r>
    </w:p>
    <w:p w:rsidR="00DA28EF" w:rsidRPr="0068084D" w:rsidRDefault="00DA28EF" w:rsidP="00DA28EF">
      <w:pPr>
        <w:ind w:right="329" w:firstLine="724"/>
        <w:jc w:val="both"/>
        <w:rPr>
          <w:sz w:val="20"/>
          <w:szCs w:val="20"/>
        </w:rPr>
      </w:pPr>
      <w:r w:rsidRPr="0068084D">
        <w:rPr>
          <w:sz w:val="20"/>
          <w:szCs w:val="20"/>
        </w:rPr>
        <w:t>Входят</w:t>
      </w:r>
      <w:r w:rsidRPr="0068084D">
        <w:rPr>
          <w:spacing w:val="10"/>
          <w:sz w:val="20"/>
          <w:szCs w:val="20"/>
        </w:rPr>
        <w:t xml:space="preserve"> </w:t>
      </w:r>
      <w:r w:rsidRPr="0068084D">
        <w:rPr>
          <w:spacing w:val="10"/>
          <w:sz w:val="20"/>
          <w:szCs w:val="20"/>
          <w:u w:val="single"/>
        </w:rPr>
        <w:t>улицы</w:t>
      </w:r>
      <w:r w:rsidRPr="0068084D">
        <w:rPr>
          <w:spacing w:val="10"/>
          <w:sz w:val="20"/>
          <w:szCs w:val="20"/>
        </w:rPr>
        <w:t>:</w:t>
      </w:r>
      <w:r w:rsidRPr="0068084D">
        <w:rPr>
          <w:sz w:val="20"/>
          <w:szCs w:val="20"/>
        </w:rPr>
        <w:t xml:space="preserve"> Димитрова, №№ 69-75 нечетной стороны, №№ 74 четной стороны; Зелёная; Космонавтов; Красная; Лесная; Овражная; Олимпийская; Первомайская; Советская, №№ 72-74Б чётной стороны; Юбилейная; Южная; 60 лет октября, №№ 13-55 нечётной стороны, №№ 10 чётной стороны. </w:t>
      </w:r>
    </w:p>
    <w:p w:rsidR="00DA28EF" w:rsidRPr="0068084D" w:rsidRDefault="00DA28EF" w:rsidP="00DA28EF">
      <w:pPr>
        <w:ind w:right="329" w:firstLine="724"/>
        <w:jc w:val="both"/>
        <w:rPr>
          <w:spacing w:val="10"/>
          <w:sz w:val="20"/>
          <w:szCs w:val="20"/>
        </w:rPr>
      </w:pPr>
      <w:r w:rsidRPr="0068084D">
        <w:rPr>
          <w:spacing w:val="10"/>
          <w:sz w:val="20"/>
          <w:szCs w:val="20"/>
          <w:u w:val="single"/>
        </w:rPr>
        <w:t>Переулки</w:t>
      </w:r>
      <w:r w:rsidRPr="0068084D">
        <w:rPr>
          <w:spacing w:val="10"/>
          <w:sz w:val="20"/>
          <w:szCs w:val="20"/>
        </w:rPr>
        <w:t>:</w:t>
      </w:r>
      <w:r w:rsidRPr="0068084D">
        <w:rPr>
          <w:sz w:val="20"/>
          <w:szCs w:val="20"/>
        </w:rPr>
        <w:t xml:space="preserve"> Красный; Овражный; Тихий.</w:t>
      </w:r>
    </w:p>
    <w:p w:rsidR="00DA28EF" w:rsidRPr="0068084D" w:rsidRDefault="00DA28EF" w:rsidP="00DA28EF">
      <w:pPr>
        <w:tabs>
          <w:tab w:val="left" w:pos="3600"/>
          <w:tab w:val="center" w:pos="5611"/>
        </w:tabs>
        <w:ind w:right="329" w:firstLine="724"/>
        <w:rPr>
          <w:bCs/>
          <w:spacing w:val="10"/>
          <w:sz w:val="20"/>
          <w:szCs w:val="20"/>
        </w:rPr>
      </w:pPr>
      <w:r w:rsidRPr="0068084D">
        <w:rPr>
          <w:bCs/>
          <w:spacing w:val="10"/>
          <w:sz w:val="20"/>
          <w:szCs w:val="20"/>
        </w:rPr>
        <w:tab/>
      </w:r>
    </w:p>
    <w:p w:rsidR="00DA28EF" w:rsidRPr="0068084D" w:rsidRDefault="00DA28EF" w:rsidP="00DA28EF">
      <w:pPr>
        <w:tabs>
          <w:tab w:val="left" w:pos="3600"/>
          <w:tab w:val="center" w:pos="5611"/>
        </w:tabs>
        <w:ind w:right="329" w:firstLine="724"/>
        <w:jc w:val="center"/>
        <w:rPr>
          <w:sz w:val="20"/>
          <w:szCs w:val="20"/>
        </w:rPr>
      </w:pPr>
      <w:r w:rsidRPr="0068084D">
        <w:rPr>
          <w:bCs/>
          <w:spacing w:val="10"/>
          <w:sz w:val="20"/>
          <w:szCs w:val="20"/>
        </w:rPr>
        <w:t>Участок № 532,</w:t>
      </w:r>
      <w:r w:rsidRPr="0068084D">
        <w:rPr>
          <w:sz w:val="20"/>
          <w:szCs w:val="20"/>
        </w:rPr>
        <w:t xml:space="preserve"> тел. 21-5-39</w:t>
      </w:r>
    </w:p>
    <w:p w:rsidR="00DA28EF" w:rsidRPr="0068084D" w:rsidRDefault="00DA28EF" w:rsidP="00DA28EF">
      <w:pPr>
        <w:tabs>
          <w:tab w:val="left" w:pos="3600"/>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w:t>
      </w:r>
      <w:r w:rsidRPr="0068084D">
        <w:rPr>
          <w:bCs/>
          <w:spacing w:val="10"/>
          <w:sz w:val="20"/>
          <w:szCs w:val="20"/>
        </w:rPr>
        <w:t xml:space="preserve"> МАОУ </w:t>
      </w:r>
      <w:r w:rsidRPr="0068084D">
        <w:rPr>
          <w:sz w:val="20"/>
          <w:szCs w:val="20"/>
        </w:rPr>
        <w:t>«Молчановская средняя общеобразовательная школа № 1», с. Молчаново, ул. Димитрова, 78.</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Димитрова, №№ 77-79 нечётной стороны, №№ 74-82 чётной стороны; Кооперативная; Механизаторская; Садовая; Степная; Учительская; 2-я Степная.</w:t>
      </w:r>
    </w:p>
    <w:p w:rsidR="00DA28EF" w:rsidRPr="0068084D" w:rsidRDefault="00DA28EF" w:rsidP="00DA28EF">
      <w:pPr>
        <w:ind w:right="329" w:firstLine="724"/>
        <w:jc w:val="both"/>
        <w:rPr>
          <w:sz w:val="20"/>
          <w:szCs w:val="20"/>
        </w:rPr>
      </w:pPr>
      <w:r w:rsidRPr="0068084D">
        <w:rPr>
          <w:bCs/>
          <w:spacing w:val="10"/>
          <w:sz w:val="20"/>
          <w:szCs w:val="20"/>
          <w:u w:val="single"/>
        </w:rPr>
        <w:t>Переулок</w:t>
      </w:r>
      <w:r w:rsidRPr="0068084D">
        <w:rPr>
          <w:bCs/>
          <w:spacing w:val="10"/>
          <w:sz w:val="20"/>
          <w:szCs w:val="20"/>
        </w:rPr>
        <w:t>:</w:t>
      </w:r>
      <w:r w:rsidRPr="0068084D">
        <w:rPr>
          <w:sz w:val="20"/>
          <w:szCs w:val="20"/>
        </w:rPr>
        <w:t xml:space="preserve"> Кооперативный.</w:t>
      </w:r>
    </w:p>
    <w:p w:rsidR="00DA28EF" w:rsidRPr="0068084D" w:rsidRDefault="00DA28EF" w:rsidP="00DA28EF">
      <w:pPr>
        <w:tabs>
          <w:tab w:val="left" w:pos="3645"/>
          <w:tab w:val="center" w:pos="5611"/>
        </w:tabs>
        <w:ind w:right="329" w:firstLine="724"/>
        <w:rPr>
          <w:bCs/>
          <w:spacing w:val="10"/>
          <w:sz w:val="20"/>
          <w:szCs w:val="20"/>
        </w:rPr>
      </w:pPr>
      <w:r w:rsidRPr="0068084D">
        <w:rPr>
          <w:bCs/>
          <w:spacing w:val="10"/>
          <w:sz w:val="20"/>
          <w:szCs w:val="20"/>
        </w:rPr>
        <w:tab/>
      </w:r>
    </w:p>
    <w:p w:rsidR="00DA28EF" w:rsidRPr="0068084D" w:rsidRDefault="00DA28EF" w:rsidP="00DA28EF">
      <w:pPr>
        <w:tabs>
          <w:tab w:val="left" w:pos="3645"/>
          <w:tab w:val="center" w:pos="5611"/>
        </w:tabs>
        <w:ind w:right="329" w:firstLine="724"/>
        <w:jc w:val="center"/>
        <w:rPr>
          <w:sz w:val="20"/>
          <w:szCs w:val="20"/>
        </w:rPr>
      </w:pPr>
      <w:r w:rsidRPr="0068084D">
        <w:rPr>
          <w:bCs/>
          <w:spacing w:val="10"/>
          <w:sz w:val="20"/>
          <w:szCs w:val="20"/>
        </w:rPr>
        <w:t>Участок № 533,</w:t>
      </w:r>
      <w:r w:rsidRPr="0068084D">
        <w:rPr>
          <w:sz w:val="20"/>
          <w:szCs w:val="20"/>
        </w:rPr>
        <w:t xml:space="preserve"> тел. 23-1-20</w:t>
      </w:r>
    </w:p>
    <w:p w:rsidR="00DA28EF" w:rsidRPr="0068084D" w:rsidRDefault="00DA28EF" w:rsidP="00DA28EF">
      <w:pPr>
        <w:tabs>
          <w:tab w:val="left" w:pos="3645"/>
          <w:tab w:val="center" w:pos="5611"/>
        </w:tabs>
        <w:ind w:right="329" w:firstLine="724"/>
        <w:jc w:val="center"/>
        <w:rPr>
          <w:sz w:val="20"/>
          <w:szCs w:val="20"/>
        </w:rPr>
      </w:pPr>
    </w:p>
    <w:p w:rsidR="00DA28EF" w:rsidRPr="0068084D" w:rsidRDefault="00DA28EF" w:rsidP="00DA28EF">
      <w:pPr>
        <w:ind w:right="329" w:firstLine="726"/>
        <w:contextualSpacing/>
        <w:jc w:val="both"/>
        <w:rPr>
          <w:sz w:val="20"/>
          <w:szCs w:val="20"/>
        </w:rPr>
      </w:pPr>
      <w:r w:rsidRPr="0068084D">
        <w:rPr>
          <w:sz w:val="20"/>
          <w:szCs w:val="20"/>
        </w:rPr>
        <w:t>Центр – административное здание Ремонтно – эксплуатационный участок Кривошеинский с. Молчаново ООО «Газпром газораспределение Томск», с. Молчаново, ул. Западная, 1а.</w:t>
      </w:r>
    </w:p>
    <w:p w:rsidR="00DA28EF" w:rsidRPr="0068084D" w:rsidRDefault="00DA28EF" w:rsidP="00DA28EF">
      <w:pPr>
        <w:ind w:right="329" w:firstLine="726"/>
        <w:contextualSpacing/>
        <w:jc w:val="both"/>
        <w:rPr>
          <w:sz w:val="20"/>
          <w:szCs w:val="20"/>
        </w:rPr>
      </w:pPr>
      <w:r w:rsidRPr="0068084D">
        <w:rPr>
          <w:sz w:val="20"/>
          <w:szCs w:val="20"/>
        </w:rPr>
        <w:t>Входят</w:t>
      </w:r>
      <w:r w:rsidRPr="0068084D">
        <w:rPr>
          <w:spacing w:val="10"/>
          <w:sz w:val="20"/>
          <w:szCs w:val="20"/>
        </w:rPr>
        <w:t xml:space="preserve"> </w:t>
      </w:r>
      <w:r w:rsidRPr="0068084D">
        <w:rPr>
          <w:spacing w:val="10"/>
          <w:sz w:val="20"/>
          <w:szCs w:val="20"/>
          <w:u w:val="single"/>
        </w:rPr>
        <w:t>улицы</w:t>
      </w:r>
      <w:r w:rsidRPr="0068084D">
        <w:rPr>
          <w:spacing w:val="10"/>
          <w:sz w:val="20"/>
          <w:szCs w:val="20"/>
        </w:rPr>
        <w:t>:</w:t>
      </w:r>
      <w:r w:rsidRPr="0068084D">
        <w:rPr>
          <w:sz w:val="20"/>
          <w:szCs w:val="20"/>
        </w:rPr>
        <w:t xml:space="preserve"> Гагарина; Димитрова, №№ 83-143 нечётной стороны, №№ 84-132 чётной стороны; Комарова (кроме дома № 2); Луговая; О. Зайцева; Полевая; Трудовая; Чапаева, Лаврова.</w:t>
      </w:r>
    </w:p>
    <w:p w:rsidR="00DA28EF" w:rsidRPr="0068084D" w:rsidRDefault="00DA28EF" w:rsidP="00DA28EF">
      <w:pPr>
        <w:ind w:right="329" w:firstLine="726"/>
        <w:contextualSpacing/>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Полевой; Чапаева.</w:t>
      </w:r>
    </w:p>
    <w:p w:rsidR="00DA28EF" w:rsidRPr="0068084D" w:rsidRDefault="00DA28EF" w:rsidP="00DA28EF">
      <w:pPr>
        <w:tabs>
          <w:tab w:val="left" w:pos="3600"/>
          <w:tab w:val="left" w:pos="3720"/>
          <w:tab w:val="center" w:pos="5611"/>
        </w:tabs>
        <w:ind w:right="329" w:firstLine="726"/>
        <w:contextualSpacing/>
        <w:jc w:val="both"/>
        <w:rPr>
          <w:bCs/>
          <w:spacing w:val="10"/>
          <w:sz w:val="20"/>
          <w:szCs w:val="20"/>
        </w:rPr>
      </w:pPr>
      <w:r w:rsidRPr="0068084D">
        <w:rPr>
          <w:bCs/>
          <w:spacing w:val="10"/>
          <w:sz w:val="20"/>
          <w:szCs w:val="20"/>
        </w:rPr>
        <w:tab/>
      </w:r>
    </w:p>
    <w:p w:rsidR="00DA28EF" w:rsidRPr="0068084D" w:rsidRDefault="00DA28EF" w:rsidP="00DA28EF">
      <w:pPr>
        <w:tabs>
          <w:tab w:val="left" w:pos="3600"/>
          <w:tab w:val="left" w:pos="3720"/>
          <w:tab w:val="center" w:pos="5611"/>
        </w:tabs>
        <w:ind w:right="329" w:firstLine="724"/>
        <w:jc w:val="center"/>
        <w:rPr>
          <w:sz w:val="20"/>
          <w:szCs w:val="20"/>
        </w:rPr>
      </w:pPr>
      <w:r w:rsidRPr="0068084D">
        <w:rPr>
          <w:bCs/>
          <w:spacing w:val="10"/>
          <w:sz w:val="20"/>
          <w:szCs w:val="20"/>
        </w:rPr>
        <w:t>Участок № 534,</w:t>
      </w:r>
      <w:r w:rsidRPr="0068084D">
        <w:rPr>
          <w:sz w:val="20"/>
          <w:szCs w:val="20"/>
        </w:rPr>
        <w:t xml:space="preserve"> тел. 21-8-68</w:t>
      </w:r>
    </w:p>
    <w:p w:rsidR="00DA28EF" w:rsidRPr="0068084D" w:rsidRDefault="00DA28EF" w:rsidP="00DA28EF">
      <w:pPr>
        <w:tabs>
          <w:tab w:val="left" w:pos="3600"/>
          <w:tab w:val="left" w:pos="3720"/>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МБОУ ДО «Молчановская детская музыкальная школа», с. Молчаново, ул. Валикова, 17а.</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Валикова; Заводская; Западная; Промышленная. </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Валикова; Мирный; Радужный.</w:t>
      </w:r>
    </w:p>
    <w:p w:rsidR="00DA28EF" w:rsidRPr="0068084D" w:rsidRDefault="00DA28EF" w:rsidP="00DA28EF">
      <w:pPr>
        <w:ind w:right="329" w:firstLine="724"/>
        <w:jc w:val="both"/>
        <w:rPr>
          <w:sz w:val="20"/>
          <w:szCs w:val="20"/>
        </w:rPr>
      </w:pPr>
    </w:p>
    <w:p w:rsidR="00DA28EF" w:rsidRPr="0068084D" w:rsidRDefault="00DA28EF" w:rsidP="00DA28EF">
      <w:pPr>
        <w:tabs>
          <w:tab w:val="left" w:pos="3630"/>
          <w:tab w:val="left" w:pos="3735"/>
          <w:tab w:val="center" w:pos="5611"/>
        </w:tabs>
        <w:ind w:right="329" w:firstLine="724"/>
        <w:rPr>
          <w:bCs/>
          <w:spacing w:val="10"/>
          <w:sz w:val="20"/>
          <w:szCs w:val="20"/>
        </w:rPr>
      </w:pPr>
      <w:r w:rsidRPr="0068084D">
        <w:rPr>
          <w:bCs/>
          <w:spacing w:val="10"/>
          <w:sz w:val="20"/>
          <w:szCs w:val="20"/>
        </w:rPr>
        <w:tab/>
        <w:t>Участок № 535,</w:t>
      </w:r>
      <w:r w:rsidRPr="0068084D">
        <w:rPr>
          <w:sz w:val="20"/>
          <w:szCs w:val="20"/>
        </w:rPr>
        <w:t xml:space="preserve"> тел.</w:t>
      </w:r>
      <w:r w:rsidRPr="0068084D">
        <w:rPr>
          <w:bCs/>
          <w:spacing w:val="10"/>
          <w:sz w:val="20"/>
          <w:szCs w:val="20"/>
        </w:rPr>
        <w:t xml:space="preserve"> 21-6-21</w:t>
      </w:r>
    </w:p>
    <w:p w:rsidR="00DA28EF" w:rsidRPr="0068084D" w:rsidRDefault="00DA28EF" w:rsidP="00DA28EF">
      <w:pPr>
        <w:tabs>
          <w:tab w:val="left" w:pos="3630"/>
          <w:tab w:val="left" w:pos="3735"/>
          <w:tab w:val="center" w:pos="5611"/>
        </w:tabs>
        <w:ind w:right="329" w:firstLine="724"/>
        <w:jc w:val="center"/>
        <w:rPr>
          <w:bCs/>
          <w:spacing w:val="10"/>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ОГБПОУ «Молчановский учебный центр профессиональных квалификаций», с. Молчаново, ул. Учебная , 1.</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Берёзовая; Гришинский тракт; Дорожников; Комарова </w:t>
      </w:r>
      <w:r w:rsidRPr="0068084D">
        <w:rPr>
          <w:spacing w:val="50"/>
          <w:sz w:val="20"/>
          <w:szCs w:val="20"/>
        </w:rPr>
        <w:t>№2;</w:t>
      </w:r>
      <w:r w:rsidRPr="0068084D">
        <w:rPr>
          <w:sz w:val="20"/>
          <w:szCs w:val="20"/>
        </w:rPr>
        <w:t xml:space="preserve"> Светлая; Солнечная; Строительная; Таёжная; Урожайная; Учебная; Уютная; Фестивальная; Энергетиков; Энтузиастов; Северная. </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Изобретателей, Комарова.</w:t>
      </w:r>
    </w:p>
    <w:p w:rsidR="00DA28EF" w:rsidRPr="0068084D" w:rsidRDefault="00DA28EF" w:rsidP="00DA28EF">
      <w:pPr>
        <w:tabs>
          <w:tab w:val="left" w:pos="3620"/>
          <w:tab w:val="left" w:pos="3801"/>
        </w:tabs>
        <w:ind w:right="329" w:firstLine="724"/>
        <w:jc w:val="center"/>
        <w:rPr>
          <w:bCs/>
          <w:spacing w:val="10"/>
          <w:sz w:val="20"/>
          <w:szCs w:val="20"/>
        </w:rPr>
      </w:pPr>
      <w:r w:rsidRPr="0068084D">
        <w:rPr>
          <w:bCs/>
          <w:spacing w:val="10"/>
          <w:sz w:val="20"/>
          <w:szCs w:val="20"/>
        </w:rPr>
        <w:t xml:space="preserve">   </w:t>
      </w:r>
    </w:p>
    <w:p w:rsidR="00DA28EF" w:rsidRPr="0068084D" w:rsidRDefault="00DA28EF" w:rsidP="00DA28EF">
      <w:pPr>
        <w:tabs>
          <w:tab w:val="left" w:pos="3620"/>
          <w:tab w:val="left" w:pos="3801"/>
        </w:tabs>
        <w:ind w:right="329" w:firstLine="724"/>
        <w:jc w:val="center"/>
        <w:rPr>
          <w:bCs/>
          <w:spacing w:val="10"/>
          <w:sz w:val="20"/>
          <w:szCs w:val="20"/>
        </w:rPr>
      </w:pPr>
      <w:r w:rsidRPr="0068084D">
        <w:rPr>
          <w:bCs/>
          <w:spacing w:val="10"/>
          <w:sz w:val="20"/>
          <w:szCs w:val="20"/>
        </w:rPr>
        <w:t>Участок № 536, тел. 8 983 237 72 55</w:t>
      </w:r>
    </w:p>
    <w:p w:rsidR="00DA28EF" w:rsidRPr="0068084D" w:rsidRDefault="00DA28EF" w:rsidP="00DA28EF">
      <w:pPr>
        <w:tabs>
          <w:tab w:val="left" w:pos="3620"/>
          <w:tab w:val="left" w:pos="3801"/>
        </w:tabs>
        <w:ind w:right="329" w:firstLine="724"/>
        <w:jc w:val="center"/>
        <w:rPr>
          <w:bCs/>
          <w:spacing w:val="10"/>
          <w:sz w:val="20"/>
          <w:szCs w:val="20"/>
        </w:rPr>
      </w:pPr>
    </w:p>
    <w:p w:rsidR="00DA28EF" w:rsidRPr="0068084D" w:rsidRDefault="00DA28EF" w:rsidP="00DA28EF">
      <w:pPr>
        <w:ind w:right="329" w:firstLine="724"/>
        <w:jc w:val="both"/>
        <w:rPr>
          <w:bCs/>
          <w:spacing w:val="10"/>
          <w:sz w:val="20"/>
          <w:szCs w:val="20"/>
        </w:rPr>
      </w:pPr>
      <w:r w:rsidRPr="0068084D">
        <w:rPr>
          <w:bCs/>
          <w:spacing w:val="10"/>
          <w:sz w:val="20"/>
          <w:szCs w:val="20"/>
        </w:rPr>
        <w:t>Центр - здание</w:t>
      </w:r>
      <w:r w:rsidRPr="0068084D">
        <w:rPr>
          <w:sz w:val="20"/>
          <w:szCs w:val="20"/>
        </w:rPr>
        <w:t xml:space="preserve"> ФАП ОГБУЗ «Молчановская РБ»</w:t>
      </w:r>
      <w:r w:rsidRPr="0068084D">
        <w:rPr>
          <w:bCs/>
          <w:spacing w:val="10"/>
          <w:sz w:val="20"/>
          <w:szCs w:val="20"/>
        </w:rPr>
        <w:t xml:space="preserve">, д. Нижняя Фёдоровка, ул.Обская, 2. </w:t>
      </w:r>
    </w:p>
    <w:p w:rsidR="00DA28EF" w:rsidRPr="0068084D" w:rsidRDefault="00DA28EF" w:rsidP="00DA28EF">
      <w:pPr>
        <w:ind w:right="329" w:firstLine="724"/>
        <w:jc w:val="both"/>
        <w:rPr>
          <w:sz w:val="20"/>
          <w:szCs w:val="20"/>
        </w:rPr>
      </w:pPr>
      <w:r w:rsidRPr="0068084D">
        <w:rPr>
          <w:sz w:val="20"/>
          <w:szCs w:val="20"/>
        </w:rPr>
        <w:t>Входит: д. Нижняя Фёдоровка.</w:t>
      </w:r>
    </w:p>
    <w:p w:rsidR="00DA28EF" w:rsidRPr="0068084D" w:rsidRDefault="00DA28EF" w:rsidP="00DA28EF">
      <w:pPr>
        <w:tabs>
          <w:tab w:val="left" w:pos="3801"/>
        </w:tabs>
        <w:ind w:right="329" w:firstLine="724"/>
        <w:jc w:val="center"/>
        <w:rPr>
          <w:bCs/>
          <w:spacing w:val="10"/>
          <w:sz w:val="20"/>
          <w:szCs w:val="20"/>
        </w:rPr>
      </w:pPr>
      <w:r w:rsidRPr="0068084D">
        <w:rPr>
          <w:bCs/>
          <w:spacing w:val="10"/>
          <w:sz w:val="20"/>
          <w:szCs w:val="20"/>
        </w:rPr>
        <w:t xml:space="preserve"> </w:t>
      </w:r>
    </w:p>
    <w:p w:rsidR="00DA28EF" w:rsidRPr="0068084D" w:rsidRDefault="00DA28EF" w:rsidP="00DA28EF">
      <w:pPr>
        <w:tabs>
          <w:tab w:val="left" w:pos="3801"/>
        </w:tabs>
        <w:ind w:right="329" w:firstLine="724"/>
        <w:jc w:val="center"/>
        <w:rPr>
          <w:bCs/>
          <w:spacing w:val="10"/>
          <w:sz w:val="20"/>
          <w:szCs w:val="20"/>
        </w:rPr>
      </w:pPr>
      <w:r w:rsidRPr="0068084D">
        <w:rPr>
          <w:bCs/>
          <w:spacing w:val="10"/>
          <w:sz w:val="20"/>
          <w:szCs w:val="20"/>
        </w:rPr>
        <w:t>Участок № 537, тел. 8 913 804 44 52</w:t>
      </w:r>
    </w:p>
    <w:p w:rsidR="00DA28EF" w:rsidRPr="0068084D" w:rsidRDefault="00DA28EF" w:rsidP="00DA28EF">
      <w:pPr>
        <w:tabs>
          <w:tab w:val="left" w:pos="3801"/>
        </w:tabs>
        <w:ind w:right="329" w:firstLine="724"/>
        <w:jc w:val="center"/>
        <w:rPr>
          <w:bCs/>
          <w:color w:val="FF0000"/>
          <w:spacing w:val="10"/>
          <w:sz w:val="20"/>
          <w:szCs w:val="20"/>
        </w:rPr>
      </w:pPr>
    </w:p>
    <w:p w:rsidR="00DA28EF" w:rsidRPr="0068084D" w:rsidRDefault="00DA28EF" w:rsidP="00DA28EF">
      <w:pPr>
        <w:ind w:firstLine="726"/>
        <w:jc w:val="both"/>
        <w:rPr>
          <w:bCs/>
          <w:spacing w:val="10"/>
          <w:sz w:val="20"/>
          <w:szCs w:val="20"/>
        </w:rPr>
      </w:pPr>
      <w:r w:rsidRPr="0068084D">
        <w:rPr>
          <w:bCs/>
          <w:spacing w:val="10"/>
          <w:sz w:val="20"/>
          <w:szCs w:val="20"/>
        </w:rPr>
        <w:t xml:space="preserve">Центр - здание МБУК «Молчановская межпоселенческая централизованная библиотечная система» д. Майково, ул. Школьная, 13. </w:t>
      </w:r>
    </w:p>
    <w:p w:rsidR="00DA28EF" w:rsidRPr="0068084D" w:rsidRDefault="00DA28EF" w:rsidP="00DA28EF">
      <w:pPr>
        <w:ind w:firstLine="726"/>
        <w:rPr>
          <w:sz w:val="20"/>
          <w:szCs w:val="20"/>
        </w:rPr>
      </w:pPr>
      <w:r w:rsidRPr="0068084D">
        <w:rPr>
          <w:sz w:val="20"/>
          <w:szCs w:val="20"/>
        </w:rPr>
        <w:t>Входит: д. Майково.</w:t>
      </w:r>
    </w:p>
    <w:p w:rsidR="00DA28EF" w:rsidRPr="0068084D" w:rsidRDefault="00DA28EF" w:rsidP="00DA28EF">
      <w:pPr>
        <w:tabs>
          <w:tab w:val="left" w:pos="3510"/>
          <w:tab w:val="left" w:pos="3600"/>
          <w:tab w:val="center" w:pos="5611"/>
        </w:tabs>
        <w:ind w:right="329" w:firstLine="726"/>
        <w:rPr>
          <w:bCs/>
          <w:spacing w:val="10"/>
          <w:sz w:val="20"/>
          <w:szCs w:val="20"/>
        </w:rPr>
      </w:pPr>
      <w:r w:rsidRPr="0068084D">
        <w:rPr>
          <w:bCs/>
          <w:spacing w:val="10"/>
          <w:sz w:val="20"/>
          <w:szCs w:val="20"/>
        </w:rPr>
        <w:tab/>
        <w:t xml:space="preserve"> </w:t>
      </w:r>
    </w:p>
    <w:p w:rsidR="00DA28EF" w:rsidRPr="0068084D" w:rsidRDefault="00DA28EF" w:rsidP="00DA28EF">
      <w:pPr>
        <w:tabs>
          <w:tab w:val="left" w:pos="3510"/>
          <w:tab w:val="left" w:pos="3600"/>
          <w:tab w:val="center" w:pos="5611"/>
        </w:tabs>
        <w:ind w:right="329" w:firstLine="724"/>
        <w:jc w:val="center"/>
        <w:rPr>
          <w:bCs/>
          <w:spacing w:val="10"/>
          <w:sz w:val="20"/>
          <w:szCs w:val="20"/>
        </w:rPr>
      </w:pPr>
      <w:r w:rsidRPr="0068084D">
        <w:rPr>
          <w:bCs/>
          <w:spacing w:val="10"/>
          <w:sz w:val="20"/>
          <w:szCs w:val="20"/>
        </w:rPr>
        <w:t>Участок № 538, тел. 36-5-26</w:t>
      </w:r>
    </w:p>
    <w:p w:rsidR="00DA28EF" w:rsidRPr="0068084D" w:rsidRDefault="00DA28EF" w:rsidP="00DA28EF">
      <w:pPr>
        <w:tabs>
          <w:tab w:val="left" w:pos="3510"/>
          <w:tab w:val="left" w:pos="3600"/>
          <w:tab w:val="center" w:pos="5611"/>
        </w:tabs>
        <w:ind w:right="329" w:firstLine="724"/>
        <w:jc w:val="center"/>
        <w:rPr>
          <w:bCs/>
          <w:spacing w:val="10"/>
          <w:sz w:val="20"/>
          <w:szCs w:val="20"/>
        </w:rPr>
      </w:pPr>
    </w:p>
    <w:p w:rsidR="00DA28EF" w:rsidRPr="0068084D" w:rsidRDefault="00DA28EF" w:rsidP="00DA28EF">
      <w:pPr>
        <w:ind w:right="329" w:firstLine="724"/>
        <w:jc w:val="both"/>
        <w:rPr>
          <w:bCs/>
          <w:spacing w:val="10"/>
          <w:sz w:val="20"/>
          <w:szCs w:val="20"/>
        </w:rPr>
      </w:pPr>
      <w:r w:rsidRPr="0068084D">
        <w:rPr>
          <w:bCs/>
          <w:spacing w:val="10"/>
          <w:sz w:val="20"/>
          <w:szCs w:val="20"/>
        </w:rPr>
        <w:lastRenderedPageBreak/>
        <w:t xml:space="preserve">Центр - административное здание Администрации Молчановского сельского поселения, с. Соколовка, ул. Центральная, 53. </w:t>
      </w:r>
    </w:p>
    <w:p w:rsidR="00DA28EF" w:rsidRPr="0068084D" w:rsidRDefault="00DA28EF" w:rsidP="00DA28EF">
      <w:pPr>
        <w:ind w:right="329" w:firstLine="724"/>
        <w:jc w:val="both"/>
        <w:rPr>
          <w:sz w:val="20"/>
          <w:szCs w:val="20"/>
        </w:rPr>
      </w:pPr>
      <w:r w:rsidRPr="0068084D">
        <w:rPr>
          <w:sz w:val="20"/>
          <w:szCs w:val="20"/>
        </w:rPr>
        <w:t>Входит: с. Соколовка.</w:t>
      </w:r>
    </w:p>
    <w:p w:rsidR="00DA28EF" w:rsidRPr="0068084D" w:rsidRDefault="00DA28EF" w:rsidP="00DA28EF">
      <w:pPr>
        <w:ind w:right="329" w:firstLine="724"/>
        <w:jc w:val="center"/>
        <w:rPr>
          <w:bCs/>
          <w:spacing w:val="10"/>
          <w:sz w:val="20"/>
          <w:szCs w:val="20"/>
        </w:rPr>
      </w:pPr>
      <w:r w:rsidRPr="0068084D">
        <w:rPr>
          <w:bCs/>
          <w:spacing w:val="10"/>
          <w:sz w:val="20"/>
          <w:szCs w:val="20"/>
        </w:rPr>
        <w:t xml:space="preserve"> </w:t>
      </w:r>
    </w:p>
    <w:p w:rsidR="00DA28EF" w:rsidRPr="0068084D" w:rsidRDefault="00DA28EF" w:rsidP="00DA28EF">
      <w:pPr>
        <w:ind w:right="329" w:firstLine="724"/>
        <w:jc w:val="center"/>
        <w:rPr>
          <w:bCs/>
          <w:spacing w:val="10"/>
          <w:sz w:val="20"/>
          <w:szCs w:val="20"/>
        </w:rPr>
      </w:pPr>
      <w:r w:rsidRPr="0068084D">
        <w:rPr>
          <w:bCs/>
          <w:spacing w:val="10"/>
          <w:sz w:val="20"/>
          <w:szCs w:val="20"/>
        </w:rPr>
        <w:t>Участок № 539, тел. 8 953 928 71-36</w:t>
      </w:r>
    </w:p>
    <w:p w:rsidR="00DA28EF" w:rsidRPr="0068084D" w:rsidRDefault="00DA28EF" w:rsidP="00DA28EF">
      <w:pPr>
        <w:ind w:right="329" w:firstLine="724"/>
        <w:jc w:val="center"/>
        <w:rPr>
          <w:bCs/>
          <w:spacing w:val="10"/>
          <w:sz w:val="20"/>
          <w:szCs w:val="20"/>
        </w:rPr>
      </w:pPr>
    </w:p>
    <w:p w:rsidR="00DA28EF" w:rsidRPr="0068084D" w:rsidRDefault="00DA28EF" w:rsidP="00DA28EF">
      <w:pPr>
        <w:ind w:right="329" w:firstLine="724"/>
        <w:jc w:val="both"/>
        <w:rPr>
          <w:bCs/>
          <w:spacing w:val="10"/>
          <w:sz w:val="20"/>
          <w:szCs w:val="20"/>
        </w:rPr>
      </w:pPr>
      <w:r w:rsidRPr="0068084D">
        <w:rPr>
          <w:bCs/>
          <w:spacing w:val="10"/>
          <w:sz w:val="20"/>
          <w:szCs w:val="20"/>
        </w:rPr>
        <w:t xml:space="preserve">Центр - административное здание Администрации Молчановского сельского поселения, с. Гришино, ул. Луговая, 30. </w:t>
      </w:r>
    </w:p>
    <w:p w:rsidR="00DA28EF" w:rsidRPr="0068084D" w:rsidRDefault="00DA28EF" w:rsidP="00DA28EF">
      <w:pPr>
        <w:ind w:right="329" w:firstLine="724"/>
        <w:jc w:val="both"/>
        <w:rPr>
          <w:sz w:val="20"/>
          <w:szCs w:val="20"/>
        </w:rPr>
      </w:pPr>
      <w:r w:rsidRPr="0068084D">
        <w:rPr>
          <w:sz w:val="20"/>
          <w:szCs w:val="20"/>
        </w:rPr>
        <w:t>Входит: д. Алексеевка, с. Гришино.</w:t>
      </w:r>
    </w:p>
    <w:p w:rsidR="00DA28EF" w:rsidRPr="0068084D" w:rsidRDefault="00DA28EF" w:rsidP="00DA28EF">
      <w:pPr>
        <w:tabs>
          <w:tab w:val="left" w:pos="3600"/>
          <w:tab w:val="left" w:pos="3801"/>
          <w:tab w:val="center" w:pos="5611"/>
        </w:tabs>
        <w:ind w:right="329" w:firstLine="724"/>
        <w:jc w:val="center"/>
        <w:rPr>
          <w:bCs/>
          <w:spacing w:val="10"/>
          <w:sz w:val="20"/>
          <w:szCs w:val="20"/>
        </w:rPr>
      </w:pPr>
    </w:p>
    <w:p w:rsidR="00DA28EF" w:rsidRPr="0068084D" w:rsidRDefault="00DA28EF" w:rsidP="00DA28EF">
      <w:pPr>
        <w:tabs>
          <w:tab w:val="left" w:pos="3600"/>
          <w:tab w:val="left" w:pos="3801"/>
          <w:tab w:val="center" w:pos="5611"/>
        </w:tabs>
        <w:ind w:right="329" w:firstLine="724"/>
        <w:jc w:val="center"/>
        <w:rPr>
          <w:bCs/>
          <w:spacing w:val="10"/>
          <w:sz w:val="20"/>
          <w:szCs w:val="20"/>
        </w:rPr>
      </w:pPr>
      <w:r w:rsidRPr="0068084D">
        <w:rPr>
          <w:bCs/>
          <w:spacing w:val="10"/>
          <w:sz w:val="20"/>
          <w:szCs w:val="20"/>
        </w:rPr>
        <w:t>Участок № 540, тел. 37-4-54</w:t>
      </w:r>
    </w:p>
    <w:p w:rsidR="00DA28EF" w:rsidRPr="0068084D" w:rsidRDefault="00DA28EF" w:rsidP="00DA28EF">
      <w:pPr>
        <w:tabs>
          <w:tab w:val="left" w:pos="3600"/>
          <w:tab w:val="left" w:pos="3801"/>
          <w:tab w:val="center" w:pos="5611"/>
        </w:tabs>
        <w:ind w:right="329" w:firstLine="724"/>
        <w:jc w:val="center"/>
        <w:rPr>
          <w:bCs/>
          <w:spacing w:val="10"/>
          <w:sz w:val="20"/>
          <w:szCs w:val="20"/>
        </w:rPr>
      </w:pPr>
    </w:p>
    <w:p w:rsidR="00DA28EF" w:rsidRPr="0068084D" w:rsidRDefault="00DA28EF" w:rsidP="00DA28EF">
      <w:pPr>
        <w:ind w:right="329" w:firstLine="724"/>
        <w:jc w:val="both"/>
        <w:rPr>
          <w:bCs/>
          <w:spacing w:val="10"/>
          <w:sz w:val="20"/>
          <w:szCs w:val="20"/>
        </w:rPr>
      </w:pPr>
      <w:r w:rsidRPr="0068084D">
        <w:rPr>
          <w:bCs/>
          <w:spacing w:val="10"/>
          <w:sz w:val="20"/>
          <w:szCs w:val="20"/>
        </w:rPr>
        <w:t xml:space="preserve">Центр – административное здание Администрации Тунгусовского сельского поселения, с. Колбинка, ул. Мира,45. </w:t>
      </w:r>
    </w:p>
    <w:p w:rsidR="00DA28EF" w:rsidRPr="0068084D" w:rsidRDefault="00DA28EF" w:rsidP="00DA28EF">
      <w:pPr>
        <w:ind w:right="329" w:firstLine="724"/>
        <w:jc w:val="both"/>
        <w:rPr>
          <w:sz w:val="20"/>
          <w:szCs w:val="20"/>
        </w:rPr>
      </w:pPr>
      <w:r w:rsidRPr="0068084D">
        <w:rPr>
          <w:sz w:val="20"/>
          <w:szCs w:val="20"/>
        </w:rPr>
        <w:t>Входят: д. Князевка, с. Колбинка.</w:t>
      </w:r>
    </w:p>
    <w:p w:rsidR="00DA28EF" w:rsidRPr="0068084D" w:rsidRDefault="00DA28EF" w:rsidP="00DA28EF">
      <w:pPr>
        <w:tabs>
          <w:tab w:val="left" w:pos="3585"/>
          <w:tab w:val="left" w:pos="3735"/>
          <w:tab w:val="center" w:pos="5611"/>
        </w:tabs>
        <w:ind w:right="329" w:firstLine="724"/>
        <w:jc w:val="both"/>
        <w:rPr>
          <w:bCs/>
          <w:spacing w:val="10"/>
          <w:sz w:val="20"/>
          <w:szCs w:val="20"/>
        </w:rPr>
      </w:pPr>
    </w:p>
    <w:p w:rsidR="00DA28EF" w:rsidRPr="0068084D" w:rsidRDefault="00DA28EF" w:rsidP="00DA28EF">
      <w:pPr>
        <w:tabs>
          <w:tab w:val="left" w:pos="3585"/>
          <w:tab w:val="left" w:pos="3735"/>
          <w:tab w:val="center" w:pos="5611"/>
        </w:tabs>
        <w:ind w:right="329" w:firstLine="724"/>
        <w:jc w:val="center"/>
        <w:rPr>
          <w:sz w:val="20"/>
          <w:szCs w:val="20"/>
        </w:rPr>
      </w:pPr>
      <w:r w:rsidRPr="0068084D">
        <w:rPr>
          <w:bCs/>
          <w:spacing w:val="10"/>
          <w:sz w:val="20"/>
          <w:szCs w:val="20"/>
        </w:rPr>
        <w:t>Участок № 541,</w:t>
      </w:r>
      <w:r w:rsidRPr="0068084D">
        <w:rPr>
          <w:sz w:val="20"/>
          <w:szCs w:val="20"/>
        </w:rPr>
        <w:t xml:space="preserve"> тел. 35-5-52</w:t>
      </w:r>
    </w:p>
    <w:p w:rsidR="00DA28EF" w:rsidRPr="0068084D" w:rsidRDefault="00DA28EF" w:rsidP="00DA28EF">
      <w:pPr>
        <w:tabs>
          <w:tab w:val="left" w:pos="3585"/>
          <w:tab w:val="left" w:pos="3735"/>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МАОУ «Тунгусовская средняя общеобразовательная школа», с. Тунгусово, ул. Школьная, 2.</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Весенняя; Центральная, №№ 34-64 четной стороны, №№ 35-57 нечетной стороны; Школьная. </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Весенний; Хуторской. </w:t>
      </w:r>
    </w:p>
    <w:p w:rsidR="00DA28EF" w:rsidRPr="0068084D" w:rsidRDefault="00DA28EF" w:rsidP="00DA28EF">
      <w:pPr>
        <w:ind w:right="329" w:firstLine="724"/>
        <w:jc w:val="both"/>
        <w:rPr>
          <w:sz w:val="20"/>
          <w:szCs w:val="20"/>
        </w:rPr>
      </w:pPr>
      <w:r w:rsidRPr="0068084D">
        <w:rPr>
          <w:bCs/>
          <w:spacing w:val="10"/>
          <w:sz w:val="20"/>
          <w:szCs w:val="20"/>
          <w:u w:val="single"/>
        </w:rPr>
        <w:t>Деревни:</w:t>
      </w:r>
      <w:r w:rsidRPr="0068084D">
        <w:rPr>
          <w:sz w:val="20"/>
          <w:szCs w:val="20"/>
        </w:rPr>
        <w:t xml:space="preserve"> Большой Татош; Новая Тювинка.</w:t>
      </w:r>
    </w:p>
    <w:p w:rsidR="00DA28EF" w:rsidRPr="0068084D" w:rsidRDefault="00DA28EF" w:rsidP="00DA28EF">
      <w:pPr>
        <w:tabs>
          <w:tab w:val="left" w:pos="3495"/>
          <w:tab w:val="left" w:pos="3780"/>
          <w:tab w:val="center" w:pos="5611"/>
        </w:tabs>
        <w:ind w:right="329" w:firstLine="724"/>
        <w:jc w:val="center"/>
        <w:rPr>
          <w:bCs/>
          <w:spacing w:val="10"/>
          <w:sz w:val="20"/>
          <w:szCs w:val="20"/>
        </w:rPr>
      </w:pPr>
    </w:p>
    <w:p w:rsidR="00DA28EF" w:rsidRPr="0068084D" w:rsidRDefault="00DA28EF" w:rsidP="00DA28EF">
      <w:pPr>
        <w:tabs>
          <w:tab w:val="left" w:pos="3495"/>
          <w:tab w:val="left" w:pos="3780"/>
          <w:tab w:val="center" w:pos="5611"/>
        </w:tabs>
        <w:ind w:right="329" w:firstLine="724"/>
        <w:jc w:val="center"/>
        <w:rPr>
          <w:sz w:val="20"/>
          <w:szCs w:val="20"/>
        </w:rPr>
      </w:pPr>
      <w:r w:rsidRPr="0068084D">
        <w:rPr>
          <w:bCs/>
          <w:spacing w:val="10"/>
          <w:sz w:val="20"/>
          <w:szCs w:val="20"/>
        </w:rPr>
        <w:t>Участок № 542,</w:t>
      </w:r>
      <w:r w:rsidRPr="0068084D">
        <w:rPr>
          <w:sz w:val="20"/>
          <w:szCs w:val="20"/>
        </w:rPr>
        <w:t xml:space="preserve"> тел. 35-4-54</w:t>
      </w:r>
    </w:p>
    <w:p w:rsidR="00DA28EF" w:rsidRPr="0068084D" w:rsidRDefault="00DA28EF" w:rsidP="00DA28EF">
      <w:pPr>
        <w:tabs>
          <w:tab w:val="left" w:pos="3495"/>
          <w:tab w:val="left" w:pos="3780"/>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МАУК «Межпоселенческий методический центр народного творчества и досуга» с. Тунгусово ул. Центральная, 23.</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sz w:val="20"/>
          <w:szCs w:val="20"/>
        </w:rPr>
        <w:t xml:space="preserve"> Центральная, №№ 1-33 нечётной стороны, №№ 2-32 чётной стороны; Зеленая, Советская, Молодёжная; Октябрьская. </w:t>
      </w:r>
    </w:p>
    <w:p w:rsidR="00DA28EF" w:rsidRPr="0068084D" w:rsidRDefault="00DA28EF" w:rsidP="00DA28EF">
      <w:pPr>
        <w:ind w:right="329" w:firstLine="724"/>
        <w:jc w:val="both"/>
        <w:rPr>
          <w:sz w:val="20"/>
          <w:szCs w:val="20"/>
        </w:rPr>
      </w:pPr>
      <w:r w:rsidRPr="0068084D">
        <w:rPr>
          <w:sz w:val="20"/>
          <w:szCs w:val="20"/>
          <w:u w:val="single"/>
        </w:rPr>
        <w:t>Переулки</w:t>
      </w:r>
      <w:r w:rsidRPr="0068084D">
        <w:rPr>
          <w:sz w:val="20"/>
          <w:szCs w:val="20"/>
        </w:rPr>
        <w:t>: Восточный, Тихий.</w:t>
      </w:r>
    </w:p>
    <w:p w:rsidR="00DA28EF" w:rsidRPr="0068084D" w:rsidRDefault="00DA28EF" w:rsidP="00DA28EF">
      <w:pPr>
        <w:tabs>
          <w:tab w:val="left" w:pos="3435"/>
          <w:tab w:val="left" w:pos="3675"/>
          <w:tab w:val="center" w:pos="5611"/>
        </w:tabs>
        <w:ind w:right="329" w:firstLine="724"/>
        <w:jc w:val="center"/>
        <w:rPr>
          <w:bCs/>
          <w:spacing w:val="10"/>
          <w:sz w:val="20"/>
          <w:szCs w:val="20"/>
        </w:rPr>
      </w:pPr>
    </w:p>
    <w:p w:rsidR="00DA28EF" w:rsidRPr="0068084D" w:rsidRDefault="00DA28EF" w:rsidP="00DA28EF">
      <w:pPr>
        <w:tabs>
          <w:tab w:val="left" w:pos="3435"/>
          <w:tab w:val="left" w:pos="3675"/>
          <w:tab w:val="center" w:pos="5611"/>
        </w:tabs>
        <w:ind w:right="329" w:firstLine="724"/>
        <w:jc w:val="center"/>
        <w:rPr>
          <w:sz w:val="20"/>
          <w:szCs w:val="20"/>
        </w:rPr>
      </w:pPr>
      <w:r w:rsidRPr="0068084D">
        <w:rPr>
          <w:bCs/>
          <w:spacing w:val="10"/>
          <w:sz w:val="20"/>
          <w:szCs w:val="20"/>
        </w:rPr>
        <w:t>Участок № 543,</w:t>
      </w:r>
      <w:r w:rsidRPr="0068084D">
        <w:rPr>
          <w:sz w:val="20"/>
          <w:szCs w:val="20"/>
        </w:rPr>
        <w:t xml:space="preserve"> тел. 35-4-37</w:t>
      </w:r>
    </w:p>
    <w:p w:rsidR="00DA28EF" w:rsidRPr="0068084D" w:rsidRDefault="00DA28EF" w:rsidP="00DA28EF">
      <w:pPr>
        <w:tabs>
          <w:tab w:val="left" w:pos="3435"/>
          <w:tab w:val="left" w:pos="3675"/>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Администрации Тунгусовского сельского поселения, с. Тунгусово, ул. Кнакиса, 5.</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Кнакиса; Садовая; Нагорная.</w:t>
      </w:r>
    </w:p>
    <w:p w:rsidR="00DA28EF" w:rsidRPr="0068084D" w:rsidRDefault="00DA28EF" w:rsidP="00DA28EF">
      <w:pPr>
        <w:tabs>
          <w:tab w:val="left" w:pos="3615"/>
          <w:tab w:val="left" w:pos="3801"/>
          <w:tab w:val="center" w:pos="5611"/>
        </w:tabs>
        <w:ind w:right="329" w:firstLine="724"/>
        <w:jc w:val="center"/>
        <w:rPr>
          <w:bCs/>
          <w:spacing w:val="10"/>
          <w:sz w:val="20"/>
          <w:szCs w:val="20"/>
        </w:rPr>
      </w:pPr>
    </w:p>
    <w:p w:rsidR="00DA28EF" w:rsidRPr="0068084D" w:rsidRDefault="00DA28EF" w:rsidP="00DA28EF">
      <w:pPr>
        <w:tabs>
          <w:tab w:val="left" w:pos="3615"/>
          <w:tab w:val="left" w:pos="3801"/>
          <w:tab w:val="center" w:pos="5611"/>
        </w:tabs>
        <w:ind w:right="329" w:firstLine="724"/>
        <w:jc w:val="center"/>
        <w:rPr>
          <w:sz w:val="20"/>
          <w:szCs w:val="20"/>
        </w:rPr>
      </w:pPr>
      <w:r w:rsidRPr="0068084D">
        <w:rPr>
          <w:bCs/>
          <w:spacing w:val="10"/>
          <w:sz w:val="20"/>
          <w:szCs w:val="20"/>
        </w:rPr>
        <w:t>Участок № 544,</w:t>
      </w:r>
      <w:r w:rsidRPr="0068084D">
        <w:rPr>
          <w:sz w:val="20"/>
          <w:szCs w:val="20"/>
        </w:rPr>
        <w:t xml:space="preserve"> тел. 37-3-65</w:t>
      </w:r>
    </w:p>
    <w:p w:rsidR="00DA28EF" w:rsidRPr="0068084D" w:rsidRDefault="00DA28EF" w:rsidP="00DA28EF">
      <w:pPr>
        <w:tabs>
          <w:tab w:val="left" w:pos="3615"/>
          <w:tab w:val="left" w:pos="3801"/>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Верхне-Фёдоровского ФАП ОГБУЗ «Молчановская РБ» д. Верхняя Фёдоровка, ул. Центральная, 14-1. </w:t>
      </w:r>
    </w:p>
    <w:p w:rsidR="00DA28EF" w:rsidRPr="0068084D" w:rsidRDefault="00DA28EF" w:rsidP="00DA28EF">
      <w:pPr>
        <w:ind w:right="329" w:firstLine="724"/>
        <w:jc w:val="both"/>
        <w:rPr>
          <w:spacing w:val="10"/>
          <w:sz w:val="20"/>
          <w:szCs w:val="20"/>
        </w:rPr>
      </w:pPr>
      <w:r w:rsidRPr="0068084D">
        <w:rPr>
          <w:sz w:val="20"/>
          <w:szCs w:val="20"/>
        </w:rPr>
        <w:t>Входит: д. Верхняя Фёдоровка.</w:t>
      </w:r>
    </w:p>
    <w:p w:rsidR="00DA28EF" w:rsidRPr="0068084D" w:rsidRDefault="00DA28EF" w:rsidP="00DA28EF">
      <w:pPr>
        <w:tabs>
          <w:tab w:val="left" w:pos="3435"/>
          <w:tab w:val="left" w:pos="3690"/>
          <w:tab w:val="center" w:pos="5611"/>
        </w:tabs>
        <w:ind w:right="329" w:firstLine="724"/>
        <w:jc w:val="center"/>
        <w:rPr>
          <w:bCs/>
          <w:spacing w:val="10"/>
          <w:sz w:val="20"/>
          <w:szCs w:val="20"/>
        </w:rPr>
      </w:pPr>
    </w:p>
    <w:p w:rsidR="00DA28EF" w:rsidRPr="0068084D" w:rsidRDefault="00DA28EF" w:rsidP="00DA28EF">
      <w:pPr>
        <w:tabs>
          <w:tab w:val="left" w:pos="3435"/>
          <w:tab w:val="left" w:pos="3690"/>
          <w:tab w:val="center" w:pos="5611"/>
        </w:tabs>
        <w:ind w:right="329" w:firstLine="724"/>
        <w:jc w:val="center"/>
        <w:rPr>
          <w:bCs/>
          <w:spacing w:val="10"/>
          <w:sz w:val="20"/>
          <w:szCs w:val="20"/>
        </w:rPr>
      </w:pPr>
      <w:r w:rsidRPr="0068084D">
        <w:rPr>
          <w:bCs/>
          <w:spacing w:val="10"/>
          <w:sz w:val="20"/>
          <w:szCs w:val="20"/>
        </w:rPr>
        <w:t>Участок № 545, тел. 32-7-82</w:t>
      </w:r>
    </w:p>
    <w:p w:rsidR="00DA28EF" w:rsidRPr="0068084D" w:rsidRDefault="00DA28EF" w:rsidP="00DA28EF">
      <w:pPr>
        <w:tabs>
          <w:tab w:val="left" w:pos="3435"/>
          <w:tab w:val="left" w:pos="3690"/>
          <w:tab w:val="center" w:pos="5611"/>
        </w:tabs>
        <w:ind w:right="329" w:firstLine="724"/>
        <w:jc w:val="center"/>
        <w:rPr>
          <w:bCs/>
          <w:spacing w:val="10"/>
          <w:sz w:val="20"/>
          <w:szCs w:val="20"/>
        </w:rPr>
      </w:pPr>
    </w:p>
    <w:p w:rsidR="00DA28EF" w:rsidRPr="0068084D" w:rsidRDefault="00DA28EF" w:rsidP="00DA28EF">
      <w:pPr>
        <w:ind w:right="329" w:firstLine="724"/>
        <w:jc w:val="both"/>
        <w:rPr>
          <w:bCs/>
          <w:spacing w:val="10"/>
          <w:sz w:val="20"/>
          <w:szCs w:val="20"/>
        </w:rPr>
      </w:pPr>
      <w:r w:rsidRPr="0068084D">
        <w:rPr>
          <w:bCs/>
          <w:spacing w:val="10"/>
          <w:sz w:val="20"/>
          <w:szCs w:val="20"/>
        </w:rPr>
        <w:t>Центр – здание</w:t>
      </w:r>
      <w:r w:rsidRPr="0068084D">
        <w:rPr>
          <w:sz w:val="20"/>
          <w:szCs w:val="20"/>
        </w:rPr>
        <w:t xml:space="preserve"> МАУК «Межпоселенческий методический центр народного творчества и досуга»</w:t>
      </w:r>
      <w:r w:rsidRPr="0068084D">
        <w:rPr>
          <w:bCs/>
          <w:spacing w:val="10"/>
          <w:sz w:val="20"/>
          <w:szCs w:val="20"/>
        </w:rPr>
        <w:t xml:space="preserve">, с. Сарафановка, ул. Школьная, 40. </w:t>
      </w:r>
    </w:p>
    <w:p w:rsidR="00DA28EF" w:rsidRPr="0068084D" w:rsidRDefault="00DA28EF" w:rsidP="00DA28EF">
      <w:pPr>
        <w:ind w:right="329" w:firstLine="724"/>
        <w:jc w:val="both"/>
        <w:rPr>
          <w:sz w:val="20"/>
          <w:szCs w:val="20"/>
        </w:rPr>
      </w:pPr>
      <w:r w:rsidRPr="0068084D">
        <w:rPr>
          <w:sz w:val="20"/>
          <w:szCs w:val="20"/>
        </w:rPr>
        <w:t>Входят: д. Нефтебаза, с. Сарафановка.</w:t>
      </w:r>
    </w:p>
    <w:p w:rsidR="00DA28EF" w:rsidRPr="0068084D" w:rsidRDefault="00DA28EF" w:rsidP="00DA28EF">
      <w:pPr>
        <w:tabs>
          <w:tab w:val="left" w:pos="3480"/>
          <w:tab w:val="left" w:pos="3795"/>
          <w:tab w:val="center" w:pos="5611"/>
        </w:tabs>
        <w:ind w:right="329" w:firstLine="724"/>
        <w:jc w:val="center"/>
        <w:rPr>
          <w:sz w:val="20"/>
          <w:szCs w:val="20"/>
        </w:rPr>
      </w:pPr>
    </w:p>
    <w:p w:rsidR="00DA28EF" w:rsidRPr="0068084D" w:rsidRDefault="00DA28EF" w:rsidP="00DA28EF">
      <w:pPr>
        <w:tabs>
          <w:tab w:val="left" w:pos="3480"/>
          <w:tab w:val="left" w:pos="3795"/>
          <w:tab w:val="center" w:pos="5611"/>
        </w:tabs>
        <w:ind w:right="329" w:firstLine="724"/>
        <w:jc w:val="center"/>
        <w:rPr>
          <w:spacing w:val="10"/>
          <w:sz w:val="20"/>
          <w:szCs w:val="20"/>
        </w:rPr>
      </w:pPr>
      <w:r w:rsidRPr="0068084D">
        <w:rPr>
          <w:sz w:val="20"/>
          <w:szCs w:val="20"/>
        </w:rPr>
        <w:t>Участок № 546,</w:t>
      </w:r>
      <w:r w:rsidRPr="0068084D">
        <w:rPr>
          <w:spacing w:val="10"/>
          <w:sz w:val="20"/>
          <w:szCs w:val="20"/>
        </w:rPr>
        <w:t xml:space="preserve"> тел. 32-4-95</w:t>
      </w:r>
    </w:p>
    <w:p w:rsidR="00DA28EF" w:rsidRPr="0068084D" w:rsidRDefault="00DA28EF" w:rsidP="00DA28EF">
      <w:pPr>
        <w:tabs>
          <w:tab w:val="left" w:pos="3480"/>
          <w:tab w:val="left" w:pos="3795"/>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Администрации Наргинского сельского поселения, с. Нарга, ул. Карла Маркса, 41.</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Горького, №№ 20-31; Карла Маркса, № 32, №№ 40-63; Комарова; Ленина, №№ 25-42; Лесная; Молодёжная; Садовая. </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Новый; Солнечный.</w:t>
      </w:r>
    </w:p>
    <w:p w:rsidR="00DA28EF" w:rsidRPr="0068084D" w:rsidRDefault="00DA28EF" w:rsidP="00DA28EF">
      <w:pPr>
        <w:tabs>
          <w:tab w:val="left" w:pos="3405"/>
          <w:tab w:val="left" w:pos="3570"/>
          <w:tab w:val="left" w:pos="3690"/>
          <w:tab w:val="center" w:pos="5611"/>
        </w:tabs>
        <w:ind w:right="329" w:firstLine="724"/>
        <w:jc w:val="center"/>
        <w:rPr>
          <w:bCs/>
          <w:spacing w:val="10"/>
          <w:sz w:val="20"/>
          <w:szCs w:val="20"/>
        </w:rPr>
      </w:pPr>
    </w:p>
    <w:p w:rsidR="00DA28EF" w:rsidRPr="0068084D" w:rsidRDefault="00DA28EF" w:rsidP="00DA28EF">
      <w:pPr>
        <w:tabs>
          <w:tab w:val="left" w:pos="3405"/>
          <w:tab w:val="left" w:pos="3570"/>
          <w:tab w:val="left" w:pos="3690"/>
          <w:tab w:val="center" w:pos="5611"/>
        </w:tabs>
        <w:ind w:right="329" w:firstLine="724"/>
        <w:jc w:val="center"/>
        <w:rPr>
          <w:sz w:val="20"/>
          <w:szCs w:val="20"/>
        </w:rPr>
      </w:pPr>
      <w:r w:rsidRPr="0068084D">
        <w:rPr>
          <w:bCs/>
          <w:spacing w:val="10"/>
          <w:sz w:val="20"/>
          <w:szCs w:val="20"/>
        </w:rPr>
        <w:t>Участок № 547,</w:t>
      </w:r>
      <w:r w:rsidRPr="0068084D">
        <w:rPr>
          <w:sz w:val="20"/>
          <w:szCs w:val="20"/>
        </w:rPr>
        <w:t xml:space="preserve"> тел. 32-4-75</w:t>
      </w:r>
    </w:p>
    <w:p w:rsidR="00DA28EF" w:rsidRPr="0068084D" w:rsidRDefault="00DA28EF" w:rsidP="00DA28EF">
      <w:pPr>
        <w:tabs>
          <w:tab w:val="left" w:pos="3405"/>
          <w:tab w:val="left" w:pos="3570"/>
          <w:tab w:val="left" w:pos="3690"/>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МБОУ «Наргинская средняя общеобразовательная школа», с. Нарга, ул. Свердлова, 9.</w:t>
      </w:r>
    </w:p>
    <w:p w:rsidR="00DA28EF" w:rsidRPr="0068084D" w:rsidRDefault="00DA28EF" w:rsidP="00DA28EF">
      <w:pPr>
        <w:ind w:right="329" w:firstLine="724"/>
        <w:jc w:val="both"/>
        <w:rPr>
          <w:sz w:val="20"/>
          <w:szCs w:val="20"/>
        </w:rPr>
      </w:pPr>
      <w:r w:rsidRPr="0068084D">
        <w:rPr>
          <w:sz w:val="20"/>
          <w:szCs w:val="20"/>
        </w:rPr>
        <w:lastRenderedPageBreak/>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Беляева; Дубинина; Гастелло; Гоголя; Горького, №№ 1- 19; Карла Маркса, №№ 1-31, 33-39; Лазо; Ленина, №№ 1-22; Нагорная; О.Кошевого; Папанина; Пионерская; Пушкина; Свердлова; Строителей; Тургенева; Фёдорова; Чапаева.</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Пионерский, Школьный.</w:t>
      </w:r>
    </w:p>
    <w:p w:rsidR="00DA28EF" w:rsidRPr="0068084D" w:rsidRDefault="00DA28EF" w:rsidP="00DA28EF">
      <w:pPr>
        <w:tabs>
          <w:tab w:val="left" w:pos="3405"/>
          <w:tab w:val="left" w:pos="3660"/>
          <w:tab w:val="left" w:pos="3801"/>
          <w:tab w:val="center" w:pos="5611"/>
        </w:tabs>
        <w:ind w:right="329" w:firstLine="724"/>
        <w:jc w:val="center"/>
        <w:rPr>
          <w:bCs/>
          <w:spacing w:val="10"/>
          <w:sz w:val="20"/>
          <w:szCs w:val="20"/>
        </w:rPr>
      </w:pPr>
    </w:p>
    <w:p w:rsidR="00DA28EF" w:rsidRPr="0068084D" w:rsidRDefault="00DA28EF" w:rsidP="00DA28EF">
      <w:pPr>
        <w:tabs>
          <w:tab w:val="left" w:pos="3405"/>
          <w:tab w:val="left" w:pos="3660"/>
          <w:tab w:val="left" w:pos="3801"/>
          <w:tab w:val="center" w:pos="5611"/>
        </w:tabs>
        <w:ind w:right="329" w:firstLine="724"/>
        <w:jc w:val="center"/>
        <w:rPr>
          <w:bCs/>
          <w:spacing w:val="10"/>
          <w:sz w:val="20"/>
          <w:szCs w:val="20"/>
        </w:rPr>
      </w:pPr>
      <w:r w:rsidRPr="0068084D">
        <w:rPr>
          <w:bCs/>
          <w:spacing w:val="10"/>
          <w:sz w:val="20"/>
          <w:szCs w:val="20"/>
        </w:rPr>
        <w:t>Участок № 548,</w:t>
      </w:r>
      <w:r w:rsidRPr="0068084D">
        <w:rPr>
          <w:sz w:val="20"/>
          <w:szCs w:val="20"/>
        </w:rPr>
        <w:t xml:space="preserve"> тел. 33</w:t>
      </w:r>
      <w:r w:rsidRPr="0068084D">
        <w:rPr>
          <w:bCs/>
          <w:spacing w:val="10"/>
          <w:sz w:val="20"/>
          <w:szCs w:val="20"/>
        </w:rPr>
        <w:t>-1-11</w:t>
      </w:r>
    </w:p>
    <w:p w:rsidR="00DA28EF" w:rsidRPr="0068084D" w:rsidRDefault="00DA28EF" w:rsidP="00DA28EF">
      <w:pPr>
        <w:tabs>
          <w:tab w:val="left" w:pos="3405"/>
          <w:tab w:val="left" w:pos="3660"/>
          <w:tab w:val="left" w:pos="3801"/>
          <w:tab w:val="center" w:pos="5611"/>
        </w:tabs>
        <w:ind w:right="329" w:firstLine="724"/>
        <w:jc w:val="center"/>
        <w:rPr>
          <w:bCs/>
          <w:spacing w:val="10"/>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МАУК «Межпоселенческий методический центр народного творчества и досуга», с. Могочино, пер. Вокзальный, 10.</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Базарная; Береговая; Колхозная; Обская; Суворова; Фрунзе; Чехова.</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Вокзальный, Колхозный.</w:t>
      </w:r>
    </w:p>
    <w:p w:rsidR="00DA28EF" w:rsidRPr="0068084D" w:rsidRDefault="00DA28EF" w:rsidP="00DA28EF">
      <w:pPr>
        <w:tabs>
          <w:tab w:val="left" w:pos="3480"/>
          <w:tab w:val="left" w:pos="3620"/>
          <w:tab w:val="center" w:pos="5611"/>
        </w:tabs>
        <w:ind w:right="329" w:firstLine="724"/>
        <w:jc w:val="center"/>
        <w:rPr>
          <w:bCs/>
          <w:spacing w:val="10"/>
          <w:sz w:val="20"/>
          <w:szCs w:val="20"/>
        </w:rPr>
      </w:pPr>
    </w:p>
    <w:p w:rsidR="00DA28EF" w:rsidRPr="0068084D" w:rsidRDefault="00DA28EF" w:rsidP="00DA28EF">
      <w:pPr>
        <w:tabs>
          <w:tab w:val="left" w:pos="3480"/>
          <w:tab w:val="left" w:pos="3620"/>
          <w:tab w:val="center" w:pos="5611"/>
        </w:tabs>
        <w:ind w:right="329" w:firstLine="724"/>
        <w:jc w:val="center"/>
        <w:rPr>
          <w:sz w:val="20"/>
          <w:szCs w:val="20"/>
        </w:rPr>
      </w:pPr>
      <w:r w:rsidRPr="0068084D">
        <w:rPr>
          <w:bCs/>
          <w:spacing w:val="10"/>
          <w:sz w:val="20"/>
          <w:szCs w:val="20"/>
        </w:rPr>
        <w:t>Участок № 549,</w:t>
      </w:r>
      <w:r w:rsidRPr="0068084D">
        <w:rPr>
          <w:sz w:val="20"/>
          <w:szCs w:val="20"/>
        </w:rPr>
        <w:t xml:space="preserve"> тел. 33-2-74</w:t>
      </w:r>
    </w:p>
    <w:p w:rsidR="00DA28EF" w:rsidRPr="0068084D" w:rsidRDefault="00DA28EF" w:rsidP="00DA28EF">
      <w:pPr>
        <w:tabs>
          <w:tab w:val="left" w:pos="3480"/>
          <w:tab w:val="left" w:pos="3620"/>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sz w:val="20"/>
          <w:szCs w:val="20"/>
        </w:rPr>
        <w:t>Центр – здание МБОУ ДО «Молчановская детская музыкальная школа», с. Могочино, ул. Октябрьская, 5.</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Дзержинского; Крылова; Мичурина; Нарымская; Пролетарская; Северная, №№ 57-97; Спортивная; Советская; Чкалова; Шевченко; 8-Марта.</w:t>
      </w:r>
    </w:p>
    <w:p w:rsidR="00DA28EF" w:rsidRPr="0068084D" w:rsidRDefault="00DA28EF" w:rsidP="00DA28EF">
      <w:pPr>
        <w:tabs>
          <w:tab w:val="left" w:pos="3495"/>
          <w:tab w:val="left" w:pos="3620"/>
          <w:tab w:val="center" w:pos="5611"/>
        </w:tabs>
        <w:ind w:right="329" w:firstLine="724"/>
        <w:jc w:val="center"/>
        <w:rPr>
          <w:bCs/>
          <w:spacing w:val="10"/>
          <w:sz w:val="20"/>
          <w:szCs w:val="20"/>
        </w:rPr>
      </w:pPr>
    </w:p>
    <w:p w:rsidR="00DA28EF" w:rsidRPr="0068084D" w:rsidRDefault="00DA28EF" w:rsidP="00DA28EF">
      <w:pPr>
        <w:tabs>
          <w:tab w:val="left" w:pos="3495"/>
          <w:tab w:val="left" w:pos="3620"/>
          <w:tab w:val="center" w:pos="5611"/>
        </w:tabs>
        <w:ind w:right="329" w:firstLine="724"/>
        <w:jc w:val="center"/>
        <w:rPr>
          <w:sz w:val="20"/>
          <w:szCs w:val="20"/>
        </w:rPr>
      </w:pPr>
      <w:r w:rsidRPr="0068084D">
        <w:rPr>
          <w:bCs/>
          <w:spacing w:val="10"/>
          <w:sz w:val="20"/>
          <w:szCs w:val="20"/>
        </w:rPr>
        <w:t>Участок № 550,</w:t>
      </w:r>
      <w:r w:rsidRPr="0068084D">
        <w:rPr>
          <w:sz w:val="20"/>
          <w:szCs w:val="20"/>
        </w:rPr>
        <w:t xml:space="preserve"> тел. 33-4-96</w:t>
      </w:r>
    </w:p>
    <w:p w:rsidR="00DA28EF" w:rsidRPr="0068084D" w:rsidRDefault="00DA28EF" w:rsidP="00DA28EF">
      <w:pPr>
        <w:tabs>
          <w:tab w:val="left" w:pos="3495"/>
          <w:tab w:val="left" w:pos="3620"/>
          <w:tab w:val="center" w:pos="5611"/>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МБОУ «Могочинская средняя общеобразовательная школа», с. Могочино, ул. Советская, 10.</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Ворошилова; Заводская; Кирова; Кооперативная; Мостовая; Озёрная; Октябрьская; Первомайская; Школьная. </w:t>
      </w:r>
    </w:p>
    <w:p w:rsidR="00DA28EF" w:rsidRPr="0068084D" w:rsidRDefault="00DA28EF" w:rsidP="00DA28EF">
      <w:pPr>
        <w:ind w:right="329" w:firstLine="724"/>
        <w:jc w:val="both"/>
        <w:rPr>
          <w:sz w:val="20"/>
          <w:szCs w:val="20"/>
        </w:rPr>
      </w:pPr>
      <w:r w:rsidRPr="0068084D">
        <w:rPr>
          <w:bCs/>
          <w:spacing w:val="10"/>
          <w:sz w:val="20"/>
          <w:szCs w:val="20"/>
          <w:u w:val="single"/>
        </w:rPr>
        <w:t>Переулки</w:t>
      </w:r>
      <w:r w:rsidRPr="0068084D">
        <w:rPr>
          <w:bCs/>
          <w:spacing w:val="10"/>
          <w:sz w:val="20"/>
          <w:szCs w:val="20"/>
        </w:rPr>
        <w:t>:</w:t>
      </w:r>
      <w:r w:rsidRPr="0068084D">
        <w:rPr>
          <w:sz w:val="20"/>
          <w:szCs w:val="20"/>
        </w:rPr>
        <w:t xml:space="preserve"> Советский; Школьный.</w:t>
      </w:r>
    </w:p>
    <w:p w:rsidR="00DA28EF" w:rsidRPr="0068084D" w:rsidRDefault="00DA28EF" w:rsidP="00DA28EF">
      <w:pPr>
        <w:tabs>
          <w:tab w:val="left" w:pos="3620"/>
          <w:tab w:val="left" w:pos="3801"/>
          <w:tab w:val="left" w:pos="4163"/>
        </w:tabs>
        <w:ind w:right="329"/>
        <w:rPr>
          <w:bCs/>
          <w:spacing w:val="10"/>
          <w:sz w:val="20"/>
          <w:szCs w:val="20"/>
        </w:rPr>
      </w:pPr>
    </w:p>
    <w:p w:rsidR="00DA28EF" w:rsidRPr="0068084D" w:rsidRDefault="00DA28EF" w:rsidP="00DA28EF">
      <w:pPr>
        <w:tabs>
          <w:tab w:val="left" w:pos="3620"/>
          <w:tab w:val="left" w:pos="3801"/>
          <w:tab w:val="left" w:pos="4163"/>
        </w:tabs>
        <w:ind w:right="329" w:firstLine="724"/>
        <w:jc w:val="center"/>
        <w:rPr>
          <w:sz w:val="20"/>
          <w:szCs w:val="20"/>
        </w:rPr>
      </w:pPr>
      <w:r w:rsidRPr="0068084D">
        <w:rPr>
          <w:bCs/>
          <w:spacing w:val="10"/>
          <w:sz w:val="20"/>
          <w:szCs w:val="20"/>
        </w:rPr>
        <w:t>Участок № 551,</w:t>
      </w:r>
      <w:r w:rsidRPr="0068084D">
        <w:rPr>
          <w:sz w:val="20"/>
          <w:szCs w:val="20"/>
        </w:rPr>
        <w:t xml:space="preserve"> тел. 33-4-67</w:t>
      </w:r>
    </w:p>
    <w:p w:rsidR="00DA28EF" w:rsidRPr="0068084D" w:rsidRDefault="00DA28EF" w:rsidP="00DA28EF">
      <w:pPr>
        <w:tabs>
          <w:tab w:val="left" w:pos="3620"/>
          <w:tab w:val="left" w:pos="3801"/>
          <w:tab w:val="left" w:pos="4163"/>
        </w:tabs>
        <w:ind w:right="329" w:firstLine="724"/>
        <w:jc w:val="center"/>
        <w:rPr>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Могочинской ОВП ОГБУЗ «Молчановская РБ», с. Могочино, ул. Калинина, 33. </w:t>
      </w:r>
    </w:p>
    <w:p w:rsidR="00DA28EF" w:rsidRPr="0068084D" w:rsidRDefault="00DA28EF" w:rsidP="00DA28EF">
      <w:pPr>
        <w:ind w:right="329" w:firstLine="724"/>
        <w:jc w:val="both"/>
        <w:rPr>
          <w:sz w:val="20"/>
          <w:szCs w:val="20"/>
        </w:rPr>
      </w:pPr>
      <w:r w:rsidRPr="0068084D">
        <w:rPr>
          <w:sz w:val="20"/>
          <w:szCs w:val="20"/>
        </w:rPr>
        <w:t>Входят</w:t>
      </w:r>
      <w:r w:rsidRPr="0068084D">
        <w:rPr>
          <w:bCs/>
          <w:spacing w:val="10"/>
          <w:sz w:val="20"/>
          <w:szCs w:val="20"/>
        </w:rPr>
        <w:t xml:space="preserve"> </w:t>
      </w:r>
      <w:r w:rsidRPr="0068084D">
        <w:rPr>
          <w:bCs/>
          <w:spacing w:val="10"/>
          <w:sz w:val="20"/>
          <w:szCs w:val="20"/>
          <w:u w:val="single"/>
        </w:rPr>
        <w:t>улицы</w:t>
      </w:r>
      <w:r w:rsidRPr="0068084D">
        <w:rPr>
          <w:bCs/>
          <w:spacing w:val="10"/>
          <w:sz w:val="20"/>
          <w:szCs w:val="20"/>
        </w:rPr>
        <w:t>:</w:t>
      </w:r>
      <w:r w:rsidRPr="0068084D">
        <w:rPr>
          <w:sz w:val="20"/>
          <w:szCs w:val="20"/>
        </w:rPr>
        <w:t xml:space="preserve"> Больничная; Гагарина; Калинина; Кутузова; Молодёжная; Рабочая; Северная, №№ 1- 56; Юбилейная.</w:t>
      </w:r>
    </w:p>
    <w:p w:rsidR="00DA28EF" w:rsidRPr="0068084D" w:rsidRDefault="00DA28EF" w:rsidP="00DA28EF">
      <w:pPr>
        <w:ind w:right="329" w:firstLine="724"/>
        <w:jc w:val="both"/>
        <w:rPr>
          <w:sz w:val="20"/>
          <w:szCs w:val="20"/>
        </w:rPr>
      </w:pPr>
      <w:r w:rsidRPr="0068084D">
        <w:rPr>
          <w:bCs/>
          <w:spacing w:val="10"/>
          <w:sz w:val="20"/>
          <w:szCs w:val="20"/>
          <w:u w:val="single"/>
        </w:rPr>
        <w:t>Переулок</w:t>
      </w:r>
      <w:r w:rsidRPr="0068084D">
        <w:rPr>
          <w:bCs/>
          <w:spacing w:val="10"/>
          <w:sz w:val="20"/>
          <w:szCs w:val="20"/>
        </w:rPr>
        <w:t>:</w:t>
      </w:r>
      <w:r w:rsidRPr="0068084D">
        <w:rPr>
          <w:sz w:val="20"/>
          <w:szCs w:val="20"/>
        </w:rPr>
        <w:t xml:space="preserve"> Больничный.»</w:t>
      </w:r>
    </w:p>
    <w:p w:rsidR="00DA28EF" w:rsidRPr="0068084D" w:rsidRDefault="00DA28EF" w:rsidP="00DA28EF">
      <w:pPr>
        <w:tabs>
          <w:tab w:val="left" w:pos="3405"/>
          <w:tab w:val="left" w:pos="3660"/>
          <w:tab w:val="center" w:pos="5611"/>
        </w:tabs>
        <w:ind w:right="329" w:firstLine="724"/>
        <w:jc w:val="center"/>
        <w:rPr>
          <w:bCs/>
          <w:spacing w:val="10"/>
          <w:sz w:val="20"/>
          <w:szCs w:val="20"/>
        </w:rPr>
      </w:pPr>
    </w:p>
    <w:p w:rsidR="00DA28EF" w:rsidRPr="0068084D" w:rsidRDefault="00DA28EF" w:rsidP="00DA28EF">
      <w:pPr>
        <w:tabs>
          <w:tab w:val="left" w:pos="3405"/>
          <w:tab w:val="left" w:pos="3660"/>
          <w:tab w:val="center" w:pos="5611"/>
        </w:tabs>
        <w:ind w:right="329" w:firstLine="724"/>
        <w:jc w:val="center"/>
        <w:rPr>
          <w:bCs/>
          <w:spacing w:val="10"/>
          <w:sz w:val="20"/>
          <w:szCs w:val="20"/>
        </w:rPr>
      </w:pPr>
      <w:r w:rsidRPr="0068084D">
        <w:rPr>
          <w:bCs/>
          <w:spacing w:val="10"/>
          <w:sz w:val="20"/>
          <w:szCs w:val="20"/>
        </w:rPr>
        <w:t>Участок № 552, тел. 37-4-07</w:t>
      </w:r>
    </w:p>
    <w:p w:rsidR="00DA28EF" w:rsidRPr="0068084D" w:rsidRDefault="00DA28EF" w:rsidP="00DA28EF">
      <w:pPr>
        <w:tabs>
          <w:tab w:val="left" w:pos="3405"/>
          <w:tab w:val="left" w:pos="3660"/>
          <w:tab w:val="center" w:pos="5611"/>
        </w:tabs>
        <w:ind w:right="329" w:firstLine="724"/>
        <w:jc w:val="center"/>
        <w:rPr>
          <w:bCs/>
          <w:spacing w:val="10"/>
          <w:sz w:val="20"/>
          <w:szCs w:val="20"/>
        </w:rPr>
      </w:pPr>
    </w:p>
    <w:p w:rsidR="00DA28EF" w:rsidRPr="0068084D" w:rsidRDefault="00DA28EF" w:rsidP="00DA28EF">
      <w:pPr>
        <w:ind w:right="329" w:firstLine="724"/>
        <w:jc w:val="both"/>
        <w:rPr>
          <w:bCs/>
          <w:spacing w:val="10"/>
          <w:sz w:val="20"/>
          <w:szCs w:val="20"/>
        </w:rPr>
      </w:pPr>
      <w:r w:rsidRPr="0068084D">
        <w:rPr>
          <w:spacing w:val="10"/>
          <w:sz w:val="20"/>
          <w:szCs w:val="20"/>
        </w:rPr>
        <w:t>Центр</w:t>
      </w:r>
      <w:r w:rsidRPr="0068084D">
        <w:rPr>
          <w:bCs/>
          <w:spacing w:val="10"/>
          <w:sz w:val="20"/>
          <w:szCs w:val="20"/>
        </w:rPr>
        <w:t xml:space="preserve"> - здание ФАП ОГБУЗ «Молчановская РБ», с. Игреково, ул.</w:t>
      </w:r>
      <w:r w:rsidRPr="0068084D">
        <w:rPr>
          <w:sz w:val="20"/>
          <w:szCs w:val="20"/>
        </w:rPr>
        <w:t xml:space="preserve"> Заводская, 26а</w:t>
      </w:r>
      <w:r w:rsidRPr="0068084D">
        <w:rPr>
          <w:bCs/>
          <w:spacing w:val="10"/>
          <w:sz w:val="20"/>
          <w:szCs w:val="20"/>
        </w:rPr>
        <w:t xml:space="preserve">. </w:t>
      </w:r>
    </w:p>
    <w:p w:rsidR="00DA28EF" w:rsidRPr="0068084D" w:rsidRDefault="00DA28EF" w:rsidP="00DA28EF">
      <w:pPr>
        <w:ind w:right="329" w:firstLine="724"/>
        <w:jc w:val="both"/>
        <w:rPr>
          <w:spacing w:val="10"/>
          <w:sz w:val="20"/>
          <w:szCs w:val="20"/>
        </w:rPr>
      </w:pPr>
      <w:r w:rsidRPr="0068084D">
        <w:rPr>
          <w:sz w:val="20"/>
          <w:szCs w:val="20"/>
        </w:rPr>
        <w:t>Входит: с. Игреково.</w:t>
      </w:r>
    </w:p>
    <w:p w:rsidR="00DA28EF" w:rsidRPr="0068084D" w:rsidRDefault="00DA28EF" w:rsidP="00DA28EF">
      <w:pPr>
        <w:tabs>
          <w:tab w:val="left" w:pos="3495"/>
          <w:tab w:val="left" w:pos="3675"/>
          <w:tab w:val="center" w:pos="5611"/>
        </w:tabs>
        <w:ind w:right="329" w:firstLine="724"/>
        <w:jc w:val="center"/>
        <w:rPr>
          <w:bCs/>
          <w:spacing w:val="10"/>
          <w:sz w:val="20"/>
          <w:szCs w:val="20"/>
        </w:rPr>
      </w:pPr>
    </w:p>
    <w:p w:rsidR="00DA28EF" w:rsidRPr="0068084D" w:rsidRDefault="00DA28EF" w:rsidP="00DA28EF">
      <w:pPr>
        <w:tabs>
          <w:tab w:val="left" w:pos="3495"/>
          <w:tab w:val="left" w:pos="3675"/>
          <w:tab w:val="center" w:pos="5611"/>
        </w:tabs>
        <w:ind w:right="329" w:firstLine="724"/>
        <w:jc w:val="center"/>
        <w:rPr>
          <w:bCs/>
          <w:color w:val="FF0000"/>
          <w:spacing w:val="10"/>
          <w:sz w:val="20"/>
          <w:szCs w:val="20"/>
        </w:rPr>
      </w:pPr>
      <w:r w:rsidRPr="0068084D">
        <w:rPr>
          <w:bCs/>
          <w:spacing w:val="10"/>
          <w:sz w:val="20"/>
          <w:szCs w:val="20"/>
        </w:rPr>
        <w:t>Участок № 553, тел. 34-1-24</w:t>
      </w:r>
    </w:p>
    <w:p w:rsidR="00DA28EF" w:rsidRPr="0068084D" w:rsidRDefault="00DA28EF" w:rsidP="00DA28EF">
      <w:pPr>
        <w:tabs>
          <w:tab w:val="left" w:pos="3495"/>
          <w:tab w:val="left" w:pos="3675"/>
          <w:tab w:val="center" w:pos="5611"/>
        </w:tabs>
        <w:ind w:right="329" w:firstLine="724"/>
        <w:jc w:val="center"/>
        <w:rPr>
          <w:bCs/>
          <w:spacing w:val="10"/>
          <w:sz w:val="20"/>
          <w:szCs w:val="20"/>
        </w:rPr>
      </w:pPr>
    </w:p>
    <w:p w:rsidR="00DA28EF" w:rsidRPr="0068084D" w:rsidRDefault="00DA28EF" w:rsidP="00DA28EF">
      <w:pPr>
        <w:ind w:right="329" w:firstLine="724"/>
        <w:jc w:val="both"/>
        <w:rPr>
          <w:bCs/>
          <w:spacing w:val="10"/>
          <w:sz w:val="20"/>
          <w:szCs w:val="20"/>
        </w:rPr>
      </w:pPr>
      <w:r w:rsidRPr="0068084D">
        <w:rPr>
          <w:bCs/>
          <w:spacing w:val="10"/>
          <w:sz w:val="20"/>
          <w:szCs w:val="20"/>
        </w:rPr>
        <w:t xml:space="preserve">Центр – административное здание Администрации Могочинского сельского поселения с. Сулзат, ул. Клубная, 2. </w:t>
      </w:r>
    </w:p>
    <w:p w:rsidR="00DA28EF" w:rsidRPr="0068084D" w:rsidRDefault="00DA28EF" w:rsidP="00DA28EF">
      <w:pPr>
        <w:ind w:right="329" w:firstLine="724"/>
        <w:jc w:val="both"/>
        <w:rPr>
          <w:sz w:val="20"/>
          <w:szCs w:val="20"/>
        </w:rPr>
      </w:pPr>
      <w:r w:rsidRPr="0068084D">
        <w:rPr>
          <w:sz w:val="20"/>
          <w:szCs w:val="20"/>
        </w:rPr>
        <w:t>Входит: с. Сулзат.</w:t>
      </w:r>
    </w:p>
    <w:p w:rsidR="00DA28EF" w:rsidRPr="0068084D" w:rsidRDefault="00DA28EF" w:rsidP="00DA28EF">
      <w:pPr>
        <w:tabs>
          <w:tab w:val="left" w:pos="3360"/>
          <w:tab w:val="left" w:pos="3630"/>
          <w:tab w:val="center" w:pos="5611"/>
        </w:tabs>
        <w:ind w:right="329" w:firstLine="724"/>
        <w:jc w:val="center"/>
        <w:rPr>
          <w:bCs/>
          <w:spacing w:val="10"/>
          <w:sz w:val="20"/>
          <w:szCs w:val="20"/>
        </w:rPr>
      </w:pPr>
    </w:p>
    <w:p w:rsidR="00DA28EF" w:rsidRPr="0068084D" w:rsidRDefault="00DA28EF" w:rsidP="00DA28EF">
      <w:pPr>
        <w:tabs>
          <w:tab w:val="left" w:pos="3360"/>
          <w:tab w:val="left" w:pos="3630"/>
          <w:tab w:val="center" w:pos="5611"/>
        </w:tabs>
        <w:ind w:right="329" w:firstLine="724"/>
        <w:jc w:val="center"/>
        <w:rPr>
          <w:bCs/>
          <w:spacing w:val="10"/>
          <w:sz w:val="20"/>
          <w:szCs w:val="20"/>
        </w:rPr>
      </w:pPr>
      <w:r w:rsidRPr="0068084D">
        <w:rPr>
          <w:bCs/>
          <w:spacing w:val="10"/>
          <w:sz w:val="20"/>
          <w:szCs w:val="20"/>
        </w:rPr>
        <w:t>Участок № 554, тел. 34-4-38</w:t>
      </w:r>
    </w:p>
    <w:p w:rsidR="00DA28EF" w:rsidRPr="0068084D" w:rsidRDefault="00DA28EF" w:rsidP="00DA28EF">
      <w:pPr>
        <w:tabs>
          <w:tab w:val="left" w:pos="3360"/>
          <w:tab w:val="left" w:pos="3630"/>
          <w:tab w:val="center" w:pos="5611"/>
        </w:tabs>
        <w:ind w:right="329" w:firstLine="724"/>
        <w:jc w:val="center"/>
        <w:rPr>
          <w:bCs/>
          <w:spacing w:val="10"/>
          <w:sz w:val="20"/>
          <w:szCs w:val="20"/>
        </w:rPr>
      </w:pPr>
    </w:p>
    <w:p w:rsidR="00DA28EF" w:rsidRPr="0068084D" w:rsidRDefault="00DA28EF" w:rsidP="00DA28EF">
      <w:pPr>
        <w:ind w:right="329" w:firstLine="724"/>
        <w:jc w:val="both"/>
        <w:rPr>
          <w:sz w:val="20"/>
          <w:szCs w:val="20"/>
        </w:rPr>
      </w:pPr>
      <w:r w:rsidRPr="0068084D">
        <w:rPr>
          <w:bCs/>
          <w:spacing w:val="10"/>
          <w:sz w:val="20"/>
          <w:szCs w:val="20"/>
        </w:rPr>
        <w:t>Центр</w:t>
      </w:r>
      <w:r w:rsidRPr="0068084D">
        <w:rPr>
          <w:sz w:val="20"/>
          <w:szCs w:val="20"/>
        </w:rPr>
        <w:t xml:space="preserve"> - здание МАОУ «Суйгинская средняя общеобразовательная школа» с. Суйга, ул. Комарова, 34.</w:t>
      </w:r>
    </w:p>
    <w:p w:rsidR="00DA28EF" w:rsidRPr="0068084D" w:rsidRDefault="00DA28EF" w:rsidP="00DA28EF">
      <w:pPr>
        <w:ind w:right="329" w:firstLine="724"/>
        <w:jc w:val="both"/>
        <w:rPr>
          <w:sz w:val="20"/>
          <w:szCs w:val="20"/>
        </w:rPr>
      </w:pPr>
      <w:r w:rsidRPr="0068084D">
        <w:rPr>
          <w:sz w:val="20"/>
          <w:szCs w:val="20"/>
        </w:rPr>
        <w:t>Входят: с. Суйга.</w:t>
      </w:r>
    </w:p>
    <w:p w:rsidR="00DA28EF" w:rsidRPr="0068084D" w:rsidRDefault="00DA28EF" w:rsidP="00DA28EF">
      <w:pPr>
        <w:tabs>
          <w:tab w:val="left" w:pos="0"/>
          <w:tab w:val="left" w:pos="8647"/>
          <w:tab w:val="left" w:pos="9356"/>
          <w:tab w:val="left" w:pos="9923"/>
          <w:tab w:val="left" w:pos="10348"/>
        </w:tabs>
        <w:ind w:right="-30"/>
        <w:rPr>
          <w:sz w:val="20"/>
          <w:szCs w:val="20"/>
        </w:rPr>
      </w:pPr>
    </w:p>
    <w:p w:rsidR="00DA28EF" w:rsidRPr="0068084D" w:rsidRDefault="00DA28EF" w:rsidP="00DA28EF">
      <w:pPr>
        <w:rPr>
          <w:sz w:val="20"/>
          <w:szCs w:val="20"/>
        </w:rPr>
      </w:pPr>
    </w:p>
    <w:p w:rsidR="00DA28EF" w:rsidRDefault="00DA28EF">
      <w:pPr>
        <w:spacing w:after="200" w:line="276" w:lineRule="auto"/>
        <w:rPr>
          <w:b/>
          <w:sz w:val="20"/>
          <w:szCs w:val="20"/>
        </w:rPr>
      </w:pPr>
      <w:r w:rsidRPr="00DA28EF">
        <w:rPr>
          <w:b/>
          <w:sz w:val="20"/>
          <w:szCs w:val="20"/>
        </w:rPr>
        <w:t>Постановление Администрации Молчановского района от 24.11.2023 № 799 «О признании утратившим силу постановления Администрации Молчановского района от 30.06.2021 № 368»</w:t>
      </w:r>
    </w:p>
    <w:p w:rsidR="00DA28EF" w:rsidRPr="00DE45EA" w:rsidRDefault="00DA28EF" w:rsidP="00DA28EF">
      <w:pPr>
        <w:jc w:val="center"/>
        <w:rPr>
          <w:b/>
          <w:bCs/>
          <w:caps/>
          <w:sz w:val="20"/>
          <w:szCs w:val="20"/>
        </w:rPr>
      </w:pPr>
    </w:p>
    <w:p w:rsidR="00DA28EF" w:rsidRPr="00DE45EA" w:rsidRDefault="00DA28EF" w:rsidP="00DA28EF">
      <w:pPr>
        <w:pStyle w:val="ConsPlusTitle"/>
        <w:jc w:val="center"/>
        <w:rPr>
          <w:rFonts w:ascii="Times New Roman" w:hAnsi="Times New Roman" w:cs="Times New Roman"/>
          <w:b w:val="0"/>
          <w:sz w:val="20"/>
        </w:rPr>
      </w:pPr>
    </w:p>
    <w:p w:rsidR="00DA28EF" w:rsidRPr="00DE45EA" w:rsidRDefault="00DA28EF" w:rsidP="00DA28EF">
      <w:pPr>
        <w:pStyle w:val="ConsPlusTitle"/>
        <w:ind w:firstLine="709"/>
        <w:rPr>
          <w:rFonts w:ascii="Times New Roman" w:hAnsi="Times New Roman" w:cs="Times New Roman"/>
          <w:b w:val="0"/>
          <w:sz w:val="20"/>
        </w:rPr>
      </w:pPr>
      <w:r w:rsidRPr="00DE45EA">
        <w:rPr>
          <w:rFonts w:ascii="Times New Roman" w:hAnsi="Times New Roman" w:cs="Times New Roman"/>
          <w:b w:val="0"/>
          <w:sz w:val="20"/>
        </w:rPr>
        <w:t>В целях приведения в соответствие нормативного правового акта</w:t>
      </w:r>
    </w:p>
    <w:p w:rsidR="00DA28EF" w:rsidRPr="00DE45EA" w:rsidRDefault="00DA28EF" w:rsidP="00DA28EF">
      <w:pPr>
        <w:pStyle w:val="ConsPlusTitle"/>
        <w:ind w:firstLine="709"/>
        <w:rPr>
          <w:rFonts w:ascii="Times New Roman" w:hAnsi="Times New Roman" w:cs="Times New Roman"/>
          <w:b w:val="0"/>
          <w:sz w:val="20"/>
        </w:rPr>
      </w:pPr>
    </w:p>
    <w:p w:rsidR="00DA28EF" w:rsidRPr="00DE45EA" w:rsidRDefault="00DA28EF" w:rsidP="00DA28EF">
      <w:pPr>
        <w:pStyle w:val="ConsPlusTitle"/>
        <w:ind w:firstLine="709"/>
        <w:rPr>
          <w:rFonts w:ascii="Times New Roman" w:hAnsi="Times New Roman" w:cs="Times New Roman"/>
          <w:b w:val="0"/>
          <w:sz w:val="20"/>
        </w:rPr>
      </w:pPr>
      <w:r w:rsidRPr="00DE45EA">
        <w:rPr>
          <w:rFonts w:ascii="Times New Roman" w:hAnsi="Times New Roman" w:cs="Times New Roman"/>
          <w:b w:val="0"/>
          <w:sz w:val="20"/>
        </w:rPr>
        <w:t>ПОСТАНОВЛЯЮ:</w:t>
      </w:r>
    </w:p>
    <w:p w:rsidR="00DA28EF" w:rsidRPr="00DE45EA" w:rsidRDefault="00DA28EF" w:rsidP="00E90466">
      <w:pPr>
        <w:pStyle w:val="19"/>
        <w:numPr>
          <w:ilvl w:val="0"/>
          <w:numId w:val="7"/>
        </w:numPr>
        <w:ind w:left="0" w:firstLine="709"/>
        <w:jc w:val="both"/>
        <w:rPr>
          <w:rFonts w:ascii="Times New Roman" w:hAnsi="Times New Roman" w:cs="Times New Roman"/>
          <w:bCs/>
          <w:color w:val="000000"/>
          <w:sz w:val="20"/>
          <w:szCs w:val="20"/>
        </w:rPr>
      </w:pPr>
      <w:r w:rsidRPr="00DE45EA">
        <w:rPr>
          <w:rFonts w:ascii="Times New Roman" w:hAnsi="Times New Roman" w:cs="Times New Roman"/>
          <w:sz w:val="20"/>
          <w:szCs w:val="20"/>
        </w:rPr>
        <w:t>Признать утратившим силу постановление Администрации Молчановского района от 30.06.2021 № 368 «</w:t>
      </w:r>
      <w:r w:rsidRPr="00DE45EA">
        <w:rPr>
          <w:rFonts w:ascii="Times New Roman" w:hAnsi="Times New Roman" w:cs="Times New Roman"/>
          <w:bCs/>
          <w:color w:val="000000"/>
          <w:sz w:val="20"/>
          <w:szCs w:val="20"/>
        </w:rPr>
        <w:t>Об утверждении Паспорта муниципальной системы оповещения населения муниципального образования «Молчановский район».</w:t>
      </w:r>
    </w:p>
    <w:p w:rsidR="00DA28EF" w:rsidRPr="00DE45EA" w:rsidRDefault="00DA28EF" w:rsidP="00DA28EF">
      <w:pPr>
        <w:ind w:firstLine="709"/>
        <w:jc w:val="both"/>
        <w:rPr>
          <w:sz w:val="20"/>
          <w:szCs w:val="20"/>
        </w:rPr>
      </w:pPr>
      <w:r w:rsidRPr="00DE45EA">
        <w:rPr>
          <w:sz w:val="20"/>
          <w:szCs w:val="20"/>
        </w:rPr>
        <w:lastRenderedPageBreak/>
        <w:t xml:space="preserve">2.   Опубликовать настоящее постановление на официальном сайте муниципального образования «Молчановский район» в информационно-телекоммуникационной сети «Интернет»  и в официальном печатном издании «Вестник Молчановского района». </w:t>
      </w:r>
    </w:p>
    <w:p w:rsidR="00DA28EF" w:rsidRPr="00DE45EA" w:rsidRDefault="00DA28EF" w:rsidP="00E90466">
      <w:pPr>
        <w:numPr>
          <w:ilvl w:val="0"/>
          <w:numId w:val="6"/>
        </w:numPr>
        <w:tabs>
          <w:tab w:val="left" w:pos="993"/>
        </w:tabs>
        <w:autoSpaceDE w:val="0"/>
        <w:autoSpaceDN w:val="0"/>
        <w:ind w:left="0" w:firstLine="709"/>
        <w:jc w:val="both"/>
        <w:rPr>
          <w:sz w:val="20"/>
          <w:szCs w:val="20"/>
        </w:rPr>
      </w:pPr>
      <w:r w:rsidRPr="00DE45EA">
        <w:rPr>
          <w:sz w:val="20"/>
          <w:szCs w:val="20"/>
        </w:rPr>
        <w:t xml:space="preserve">      Настоящее постановление вступает в силу с после его официального опубликования.</w:t>
      </w:r>
    </w:p>
    <w:p w:rsidR="00DA28EF" w:rsidRPr="00DE45EA" w:rsidRDefault="00DA28EF" w:rsidP="00DA28EF">
      <w:pPr>
        <w:ind w:left="709"/>
        <w:jc w:val="both"/>
        <w:rPr>
          <w:sz w:val="20"/>
          <w:szCs w:val="20"/>
        </w:rPr>
      </w:pPr>
      <w:r w:rsidRPr="00DE45EA">
        <w:rPr>
          <w:sz w:val="20"/>
          <w:szCs w:val="20"/>
        </w:rPr>
        <w:t xml:space="preserve">                  </w:t>
      </w:r>
    </w:p>
    <w:p w:rsidR="00DA28EF" w:rsidRPr="00DE45EA" w:rsidRDefault="00DA28EF" w:rsidP="00DA28EF">
      <w:pPr>
        <w:rPr>
          <w:sz w:val="20"/>
          <w:szCs w:val="20"/>
        </w:rPr>
      </w:pPr>
    </w:p>
    <w:p w:rsidR="00DA28EF" w:rsidRPr="00DA28EF" w:rsidRDefault="00DA28EF" w:rsidP="00DA28EF">
      <w:pPr>
        <w:pStyle w:val="1"/>
        <w:tabs>
          <w:tab w:val="left" w:pos="567"/>
        </w:tabs>
        <w:rPr>
          <w:rFonts w:ascii="Times New Roman" w:hAnsi="Times New Roman" w:cs="Times New Roman"/>
          <w:b w:val="0"/>
          <w:sz w:val="20"/>
          <w:szCs w:val="20"/>
        </w:rPr>
      </w:pPr>
      <w:r w:rsidRPr="00DA28EF">
        <w:rPr>
          <w:rFonts w:ascii="Times New Roman" w:hAnsi="Times New Roman" w:cs="Times New Roman"/>
          <w:b w:val="0"/>
          <w:sz w:val="20"/>
          <w:szCs w:val="20"/>
        </w:rPr>
        <w:t>Глава Молчановского района</w:t>
      </w:r>
      <w:r w:rsidRPr="00DA28EF">
        <w:rPr>
          <w:rFonts w:ascii="Times New Roman" w:hAnsi="Times New Roman" w:cs="Times New Roman"/>
          <w:b w:val="0"/>
          <w:sz w:val="20"/>
          <w:szCs w:val="20"/>
        </w:rPr>
        <w:tab/>
      </w:r>
      <w:r w:rsidRPr="00DA28EF">
        <w:rPr>
          <w:rFonts w:ascii="Times New Roman" w:hAnsi="Times New Roman" w:cs="Times New Roman"/>
          <w:b w:val="0"/>
          <w:sz w:val="20"/>
          <w:szCs w:val="20"/>
        </w:rPr>
        <w:tab/>
      </w:r>
      <w:r w:rsidRPr="00DA28EF">
        <w:rPr>
          <w:rFonts w:ascii="Times New Roman" w:hAnsi="Times New Roman" w:cs="Times New Roman"/>
          <w:b w:val="0"/>
          <w:sz w:val="20"/>
          <w:szCs w:val="20"/>
        </w:rPr>
        <w:tab/>
      </w:r>
      <w:r w:rsidRPr="00DA28EF">
        <w:rPr>
          <w:rFonts w:ascii="Times New Roman" w:hAnsi="Times New Roman" w:cs="Times New Roman"/>
          <w:b w:val="0"/>
          <w:sz w:val="20"/>
          <w:szCs w:val="20"/>
        </w:rPr>
        <w:tab/>
        <w:t xml:space="preserve">          </w:t>
      </w:r>
      <w:r w:rsidRPr="00DA28EF">
        <w:rPr>
          <w:rFonts w:ascii="Times New Roman" w:hAnsi="Times New Roman" w:cs="Times New Roman"/>
          <w:b w:val="0"/>
          <w:sz w:val="20"/>
          <w:szCs w:val="20"/>
        </w:rPr>
        <w:tab/>
        <w:t xml:space="preserve">                  Ю.Ю. Сальков</w:t>
      </w:r>
    </w:p>
    <w:p w:rsidR="00DA28EF" w:rsidRPr="00DE45EA" w:rsidRDefault="00DA28EF" w:rsidP="00DA28EF">
      <w:pPr>
        <w:rPr>
          <w:sz w:val="20"/>
          <w:szCs w:val="20"/>
        </w:rPr>
      </w:pPr>
    </w:p>
    <w:p w:rsidR="00DA28EF" w:rsidRPr="00DE45EA" w:rsidRDefault="00DA28EF" w:rsidP="00DA28EF">
      <w:pPr>
        <w:rPr>
          <w:sz w:val="20"/>
          <w:szCs w:val="20"/>
        </w:rPr>
      </w:pPr>
    </w:p>
    <w:p w:rsidR="00DA28EF" w:rsidRPr="00DA28EF" w:rsidRDefault="00DA28EF" w:rsidP="00DA28EF">
      <w:pPr>
        <w:rPr>
          <w:b/>
          <w:sz w:val="20"/>
          <w:szCs w:val="20"/>
        </w:rPr>
      </w:pPr>
      <w:r w:rsidRPr="00DA28EF">
        <w:rPr>
          <w:b/>
          <w:sz w:val="20"/>
          <w:szCs w:val="20"/>
        </w:rPr>
        <w:t>Постановление Администрации Молчановского района от 29.11.2023 № 810 «О внесении изменения в постановление Администрации Молчановского района от 14.12.2021 № 768»</w:t>
      </w:r>
    </w:p>
    <w:p w:rsidR="00DA28EF" w:rsidRPr="00DE45EA" w:rsidRDefault="00DA28EF" w:rsidP="00DA28EF">
      <w:pPr>
        <w:rPr>
          <w:sz w:val="20"/>
          <w:szCs w:val="20"/>
        </w:rPr>
      </w:pPr>
    </w:p>
    <w:p w:rsidR="007A57C7" w:rsidRPr="009874CF" w:rsidRDefault="007A57C7" w:rsidP="007A57C7">
      <w:pPr>
        <w:jc w:val="center"/>
        <w:rPr>
          <w:b/>
          <w:caps/>
          <w:sz w:val="20"/>
          <w:szCs w:val="20"/>
        </w:rPr>
      </w:pPr>
    </w:p>
    <w:p w:rsidR="007A57C7" w:rsidRPr="009874CF" w:rsidRDefault="007A57C7" w:rsidP="007A57C7">
      <w:pPr>
        <w:ind w:right="3776"/>
        <w:jc w:val="both"/>
        <w:rPr>
          <w:bCs/>
          <w:sz w:val="20"/>
          <w:szCs w:val="20"/>
        </w:rPr>
      </w:pPr>
    </w:p>
    <w:p w:rsidR="007A57C7" w:rsidRPr="009874CF" w:rsidRDefault="007A57C7" w:rsidP="007A57C7">
      <w:pPr>
        <w:ind w:firstLine="709"/>
        <w:jc w:val="both"/>
        <w:rPr>
          <w:sz w:val="20"/>
          <w:szCs w:val="20"/>
        </w:rPr>
      </w:pPr>
      <w:r w:rsidRPr="009874CF">
        <w:rPr>
          <w:sz w:val="20"/>
          <w:szCs w:val="20"/>
        </w:rPr>
        <w:t>В соответствии со статьей 179 Бюджетного кодекса Российской Федерации, в целях совершенствования нормативного правового акта</w:t>
      </w:r>
    </w:p>
    <w:p w:rsidR="007A57C7" w:rsidRPr="009874CF" w:rsidRDefault="007A57C7" w:rsidP="007A57C7">
      <w:pPr>
        <w:jc w:val="both"/>
        <w:rPr>
          <w:sz w:val="20"/>
          <w:szCs w:val="20"/>
        </w:rPr>
      </w:pPr>
    </w:p>
    <w:p w:rsidR="007A57C7" w:rsidRPr="009874CF" w:rsidRDefault="007A57C7" w:rsidP="007A57C7">
      <w:pPr>
        <w:ind w:firstLine="709"/>
        <w:rPr>
          <w:sz w:val="20"/>
          <w:szCs w:val="20"/>
        </w:rPr>
      </w:pPr>
      <w:r w:rsidRPr="009874CF">
        <w:rPr>
          <w:sz w:val="20"/>
          <w:szCs w:val="20"/>
        </w:rPr>
        <w:t>ПОСТАНОВЛЯЮ:</w:t>
      </w:r>
    </w:p>
    <w:p w:rsidR="007A57C7" w:rsidRPr="009874CF" w:rsidRDefault="007A57C7" w:rsidP="007A57C7">
      <w:pPr>
        <w:jc w:val="both"/>
        <w:rPr>
          <w:sz w:val="20"/>
          <w:szCs w:val="20"/>
        </w:rPr>
      </w:pPr>
    </w:p>
    <w:p w:rsidR="007A57C7" w:rsidRPr="009874CF" w:rsidRDefault="007A57C7" w:rsidP="007A57C7">
      <w:pPr>
        <w:ind w:firstLine="709"/>
        <w:jc w:val="both"/>
        <w:rPr>
          <w:sz w:val="20"/>
          <w:szCs w:val="20"/>
        </w:rPr>
      </w:pPr>
      <w:r w:rsidRPr="009874CF">
        <w:rPr>
          <w:sz w:val="20"/>
          <w:szCs w:val="20"/>
        </w:rPr>
        <w:t>1. Внести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 (далее - постановление) изменение, изложив приложение в редакции согласно приложению к настоящему постановлению.</w:t>
      </w:r>
    </w:p>
    <w:p w:rsidR="007A57C7" w:rsidRPr="009874CF" w:rsidRDefault="007A57C7" w:rsidP="007A57C7">
      <w:pPr>
        <w:ind w:firstLine="709"/>
        <w:jc w:val="both"/>
        <w:rPr>
          <w:sz w:val="20"/>
          <w:szCs w:val="20"/>
        </w:rPr>
      </w:pPr>
      <w:r w:rsidRPr="009874CF">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3" w:history="1">
        <w:r w:rsidRPr="009874CF">
          <w:rPr>
            <w:rStyle w:val="a5"/>
            <w:sz w:val="20"/>
            <w:szCs w:val="20"/>
            <w:lang w:val="en-US"/>
          </w:rPr>
          <w:t>http</w:t>
        </w:r>
        <w:r w:rsidRPr="009874CF">
          <w:rPr>
            <w:rStyle w:val="a5"/>
            <w:sz w:val="20"/>
            <w:szCs w:val="20"/>
          </w:rPr>
          <w:t>://</w:t>
        </w:r>
        <w:r w:rsidRPr="009874CF">
          <w:rPr>
            <w:rStyle w:val="a5"/>
            <w:sz w:val="20"/>
            <w:szCs w:val="20"/>
            <w:lang w:val="en-US"/>
          </w:rPr>
          <w:t>www</w:t>
        </w:r>
        <w:r w:rsidRPr="009874CF">
          <w:rPr>
            <w:rStyle w:val="a5"/>
            <w:sz w:val="20"/>
            <w:szCs w:val="20"/>
          </w:rPr>
          <w:t>.</w:t>
        </w:r>
        <w:r w:rsidRPr="009874CF">
          <w:rPr>
            <w:rStyle w:val="a5"/>
            <w:sz w:val="20"/>
            <w:szCs w:val="20"/>
            <w:lang w:val="en-US"/>
          </w:rPr>
          <w:t>molchanovo</w:t>
        </w:r>
        <w:r w:rsidRPr="009874CF">
          <w:rPr>
            <w:rStyle w:val="a5"/>
            <w:sz w:val="20"/>
            <w:szCs w:val="20"/>
          </w:rPr>
          <w:t>.</w:t>
        </w:r>
        <w:r w:rsidRPr="009874CF">
          <w:rPr>
            <w:rStyle w:val="a5"/>
            <w:sz w:val="20"/>
            <w:szCs w:val="20"/>
            <w:lang w:val="en-US"/>
          </w:rPr>
          <w:t>ru</w:t>
        </w:r>
        <w:r w:rsidRPr="009874CF">
          <w:rPr>
            <w:rStyle w:val="a5"/>
            <w:sz w:val="20"/>
            <w:szCs w:val="20"/>
          </w:rPr>
          <w:t>/</w:t>
        </w:r>
      </w:hyperlink>
      <w:r w:rsidRPr="009874CF">
        <w:rPr>
          <w:sz w:val="20"/>
          <w:szCs w:val="20"/>
        </w:rPr>
        <w:t>).</w:t>
      </w:r>
    </w:p>
    <w:p w:rsidR="007A57C7" w:rsidRPr="009874CF" w:rsidRDefault="007A57C7" w:rsidP="007A57C7">
      <w:pPr>
        <w:ind w:firstLine="709"/>
        <w:jc w:val="both"/>
        <w:rPr>
          <w:sz w:val="20"/>
          <w:szCs w:val="20"/>
        </w:rPr>
      </w:pPr>
      <w:r w:rsidRPr="009874CF">
        <w:rPr>
          <w:sz w:val="20"/>
          <w:szCs w:val="20"/>
        </w:rPr>
        <w:t xml:space="preserve">3. Настоящее постановление вступает в силу после его официального опубликования в официальном печатном издании «Вестник Молчановского района». </w:t>
      </w:r>
    </w:p>
    <w:p w:rsidR="007A57C7" w:rsidRPr="009874CF" w:rsidRDefault="007A57C7" w:rsidP="007A57C7">
      <w:pPr>
        <w:rPr>
          <w:sz w:val="20"/>
          <w:szCs w:val="20"/>
        </w:rPr>
      </w:pPr>
    </w:p>
    <w:p w:rsidR="007A57C7" w:rsidRPr="009874CF" w:rsidRDefault="007A57C7" w:rsidP="007A57C7">
      <w:pPr>
        <w:rPr>
          <w:sz w:val="20"/>
          <w:szCs w:val="20"/>
        </w:rPr>
      </w:pPr>
    </w:p>
    <w:p w:rsidR="007A57C7" w:rsidRPr="009874CF" w:rsidRDefault="007A57C7" w:rsidP="007A57C7">
      <w:pPr>
        <w:rPr>
          <w:sz w:val="20"/>
          <w:szCs w:val="20"/>
        </w:rPr>
      </w:pPr>
    </w:p>
    <w:p w:rsidR="007A57C7" w:rsidRPr="009874CF" w:rsidRDefault="007A57C7" w:rsidP="007A57C7">
      <w:pPr>
        <w:rPr>
          <w:sz w:val="20"/>
          <w:szCs w:val="20"/>
        </w:rPr>
      </w:pPr>
      <w:r w:rsidRPr="009874CF">
        <w:rPr>
          <w:sz w:val="20"/>
          <w:szCs w:val="20"/>
        </w:rPr>
        <w:t>Глава Молчановского района                                                              Ю.Ю. Сальков</w:t>
      </w: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pPr>
    </w:p>
    <w:p w:rsidR="007A57C7" w:rsidRPr="009874CF" w:rsidRDefault="007A57C7" w:rsidP="007A57C7">
      <w:pPr>
        <w:pStyle w:val="ConsPlusNormal"/>
        <w:rPr>
          <w:rFonts w:ascii="Times New Roman" w:hAnsi="Times New Roman" w:cs="Times New Roman"/>
        </w:rPr>
        <w:sectPr w:rsidR="007A57C7" w:rsidRPr="009874CF" w:rsidSect="00057F7D">
          <w:headerReference w:type="even" r:id="rId24"/>
          <w:headerReference w:type="default" r:id="rId25"/>
          <w:headerReference w:type="first" r:id="rId26"/>
          <w:pgSz w:w="11907" w:h="16840"/>
          <w:pgMar w:top="1134" w:right="567" w:bottom="1134" w:left="1701" w:header="0" w:footer="0" w:gutter="0"/>
          <w:cols w:space="720"/>
          <w:titlePg/>
          <w:docGrid w:linePitch="299"/>
        </w:sectPr>
      </w:pPr>
      <w:r w:rsidRPr="009874CF">
        <w:rPr>
          <w:rFonts w:ascii="Times New Roman" w:hAnsi="Times New Roman" w:cs="Times New Roman"/>
        </w:rPr>
        <w:t xml:space="preserve"> </w:t>
      </w:r>
    </w:p>
    <w:p w:rsidR="007A57C7" w:rsidRPr="009874CF" w:rsidRDefault="007A57C7" w:rsidP="007A57C7">
      <w:pPr>
        <w:pStyle w:val="ConsPlusNormal"/>
        <w:ind w:left="12049"/>
        <w:jc w:val="both"/>
        <w:rPr>
          <w:rFonts w:ascii="Times New Roman" w:hAnsi="Times New Roman" w:cs="Times New Roman"/>
        </w:rPr>
      </w:pPr>
      <w:r w:rsidRPr="009874CF">
        <w:rPr>
          <w:rFonts w:ascii="Times New Roman" w:hAnsi="Times New Roman" w:cs="Times New Roman"/>
        </w:rPr>
        <w:lastRenderedPageBreak/>
        <w:t>Приложение к постановлению Администрации Молчановского района</w:t>
      </w:r>
    </w:p>
    <w:p w:rsidR="007A57C7" w:rsidRPr="009874CF" w:rsidRDefault="007A57C7" w:rsidP="007A57C7">
      <w:pPr>
        <w:pStyle w:val="ConsPlusNormal"/>
        <w:ind w:left="12049"/>
        <w:jc w:val="both"/>
        <w:rPr>
          <w:rFonts w:ascii="Times New Roman" w:hAnsi="Times New Roman" w:cs="Times New Roman"/>
        </w:rPr>
      </w:pPr>
      <w:r w:rsidRPr="009874CF">
        <w:rPr>
          <w:rFonts w:ascii="Times New Roman" w:hAnsi="Times New Roman" w:cs="Times New Roman"/>
        </w:rPr>
        <w:t>от 29.11.2023 № 810</w:t>
      </w:r>
    </w:p>
    <w:p w:rsidR="007A57C7" w:rsidRPr="009874CF" w:rsidRDefault="007A57C7" w:rsidP="007A57C7">
      <w:pPr>
        <w:pStyle w:val="ConsPlusNormal"/>
        <w:ind w:left="12049"/>
        <w:jc w:val="both"/>
        <w:rPr>
          <w:rFonts w:ascii="Times New Roman" w:hAnsi="Times New Roman" w:cs="Times New Roman"/>
        </w:rPr>
      </w:pPr>
    </w:p>
    <w:p w:rsidR="007A57C7" w:rsidRPr="009874CF" w:rsidRDefault="007A57C7" w:rsidP="007A57C7">
      <w:pPr>
        <w:pStyle w:val="ConsPlusNormal"/>
        <w:ind w:left="12049"/>
        <w:jc w:val="both"/>
        <w:rPr>
          <w:rFonts w:ascii="Times New Roman" w:hAnsi="Times New Roman" w:cs="Times New Roman"/>
        </w:rPr>
      </w:pPr>
      <w:r w:rsidRPr="009874CF">
        <w:rPr>
          <w:rFonts w:ascii="Times New Roman" w:hAnsi="Times New Roman" w:cs="Times New Roman"/>
        </w:rPr>
        <w:t>«Приложение к постановлению Администрации Молчановского района</w:t>
      </w:r>
    </w:p>
    <w:p w:rsidR="007A57C7" w:rsidRPr="009874CF" w:rsidRDefault="007A57C7" w:rsidP="007A57C7">
      <w:pPr>
        <w:pStyle w:val="ConsPlusNormal"/>
        <w:ind w:left="12049"/>
        <w:jc w:val="both"/>
        <w:rPr>
          <w:rFonts w:ascii="Times New Roman" w:hAnsi="Times New Roman" w:cs="Times New Roman"/>
        </w:rPr>
      </w:pPr>
      <w:r w:rsidRPr="009874CF">
        <w:rPr>
          <w:rFonts w:ascii="Times New Roman" w:hAnsi="Times New Roman" w:cs="Times New Roman"/>
        </w:rPr>
        <w:t xml:space="preserve">от </w:t>
      </w:r>
      <w:r w:rsidRPr="009874CF">
        <w:rPr>
          <w:rFonts w:ascii="Times New Roman" w:hAnsi="Times New Roman" w:cs="Times New Roman"/>
          <w:u w:val="single"/>
        </w:rPr>
        <w:t>14.12.2021</w:t>
      </w:r>
      <w:r w:rsidRPr="009874CF">
        <w:rPr>
          <w:rFonts w:ascii="Times New Roman" w:hAnsi="Times New Roman" w:cs="Times New Roman"/>
        </w:rPr>
        <w:t xml:space="preserve"> № </w:t>
      </w:r>
      <w:r w:rsidRPr="009874CF">
        <w:rPr>
          <w:rFonts w:ascii="Times New Roman" w:hAnsi="Times New Roman" w:cs="Times New Roman"/>
          <w:u w:val="single"/>
        </w:rPr>
        <w:t>768</w:t>
      </w:r>
    </w:p>
    <w:p w:rsidR="007A57C7" w:rsidRPr="009874CF" w:rsidRDefault="007A57C7" w:rsidP="007A57C7">
      <w:pPr>
        <w:pStyle w:val="ConsPlusNormal"/>
        <w:jc w:val="center"/>
        <w:outlineLvl w:val="0"/>
        <w:rPr>
          <w:rFonts w:ascii="Times New Roman" w:hAnsi="Times New Roman" w:cs="Times New Roman"/>
        </w:rPr>
      </w:pPr>
    </w:p>
    <w:p w:rsidR="007A57C7" w:rsidRPr="009874CF" w:rsidRDefault="007A57C7" w:rsidP="007A57C7">
      <w:pPr>
        <w:jc w:val="center"/>
        <w:rPr>
          <w:sz w:val="20"/>
          <w:szCs w:val="20"/>
        </w:rPr>
      </w:pPr>
      <w:r w:rsidRPr="009874CF">
        <w:rPr>
          <w:sz w:val="20"/>
          <w:szCs w:val="20"/>
        </w:rPr>
        <w:t>1. Паспорт муниципальной программы</w:t>
      </w:r>
    </w:p>
    <w:p w:rsidR="007A57C7" w:rsidRPr="009874CF" w:rsidRDefault="007A57C7" w:rsidP="007A57C7">
      <w:pPr>
        <w:jc w:val="center"/>
        <w:rPr>
          <w:sz w:val="20"/>
          <w:szCs w:val="20"/>
        </w:rPr>
      </w:pPr>
      <w:r w:rsidRPr="009874CF">
        <w:rPr>
          <w:sz w:val="20"/>
          <w:szCs w:val="20"/>
        </w:rPr>
        <w:t>«Содержание и развитие муниципального хозяйства Молчановского района на 2022-2029 годы»</w:t>
      </w: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828"/>
        <w:gridCol w:w="15"/>
        <w:gridCol w:w="1261"/>
        <w:gridCol w:w="15"/>
        <w:gridCol w:w="1119"/>
        <w:gridCol w:w="15"/>
        <w:gridCol w:w="1119"/>
        <w:gridCol w:w="15"/>
        <w:gridCol w:w="1119"/>
        <w:gridCol w:w="15"/>
        <w:gridCol w:w="1261"/>
        <w:gridCol w:w="15"/>
        <w:gridCol w:w="1119"/>
        <w:gridCol w:w="15"/>
        <w:gridCol w:w="1260"/>
        <w:gridCol w:w="15"/>
        <w:gridCol w:w="1261"/>
        <w:gridCol w:w="15"/>
        <w:gridCol w:w="1403"/>
      </w:tblGrid>
      <w:tr w:rsidR="007A57C7" w:rsidRPr="009874CF" w:rsidTr="004A6789">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39"/>
              <w:ind w:left="107"/>
              <w:jc w:val="both"/>
              <w:rPr>
                <w:sz w:val="20"/>
                <w:szCs w:val="20"/>
              </w:rPr>
            </w:pPr>
            <w:r w:rsidRPr="009874CF">
              <w:rPr>
                <w:sz w:val="20"/>
                <w:szCs w:val="20"/>
                <w:lang w:val="ru-RU"/>
              </w:rPr>
              <w:t>На</w:t>
            </w:r>
            <w:r w:rsidRPr="009874CF">
              <w:rPr>
                <w:sz w:val="20"/>
                <w:szCs w:val="20"/>
              </w:rPr>
              <w:t>именование</w:t>
            </w:r>
          </w:p>
          <w:p w:rsidR="007A57C7" w:rsidRPr="009874CF" w:rsidRDefault="007A57C7" w:rsidP="004A6789">
            <w:pPr>
              <w:pStyle w:val="TableParagraph"/>
              <w:spacing w:before="1"/>
              <w:ind w:left="107"/>
              <w:jc w:val="both"/>
              <w:rPr>
                <w:sz w:val="20"/>
                <w:szCs w:val="20"/>
              </w:rPr>
            </w:pPr>
            <w:r w:rsidRPr="009874CF">
              <w:rPr>
                <w:sz w:val="20"/>
                <w:szCs w:val="20"/>
                <w:lang w:val="ru-RU"/>
              </w:rPr>
              <w:t>муниципальной</w:t>
            </w:r>
            <w:r w:rsidRPr="009874CF">
              <w:rPr>
                <w:spacing w:val="-2"/>
                <w:sz w:val="20"/>
                <w:szCs w:val="20"/>
              </w:rPr>
              <w:t xml:space="preserve"> </w:t>
            </w:r>
            <w:r w:rsidRPr="009874CF">
              <w:rPr>
                <w:sz w:val="20"/>
                <w:szCs w:val="20"/>
              </w:rPr>
              <w:t>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eastAsia="ru-RU"/>
              </w:rPr>
              <w:t>Муниципальная программа «Создание и развитие муниципального хозяйства Молчановского района на 2022-2029 годы» (далее – муниципальная программа)</w:t>
            </w:r>
          </w:p>
        </w:tc>
      </w:tr>
      <w:tr w:rsidR="007A57C7" w:rsidRPr="009874CF" w:rsidTr="004A6789">
        <w:trPr>
          <w:trHeight w:val="600"/>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2"/>
              <w:ind w:left="107"/>
              <w:rPr>
                <w:sz w:val="20"/>
                <w:szCs w:val="20"/>
              </w:rPr>
            </w:pPr>
            <w:r w:rsidRPr="009874CF">
              <w:rPr>
                <w:sz w:val="20"/>
                <w:szCs w:val="20"/>
              </w:rPr>
              <w:t>Ответственный исполнитель</w:t>
            </w:r>
            <w:r w:rsidRPr="009874CF">
              <w:rPr>
                <w:spacing w:val="-52"/>
                <w:sz w:val="20"/>
                <w:szCs w:val="20"/>
              </w:rPr>
              <w:t xml:space="preserve"> </w:t>
            </w:r>
            <w:r w:rsidRPr="009874CF">
              <w:rPr>
                <w:sz w:val="20"/>
                <w:szCs w:val="20"/>
                <w:lang w:val="ru-RU"/>
              </w:rPr>
              <w:t xml:space="preserve">муниципальной </w:t>
            </w:r>
            <w:r w:rsidRPr="009874CF">
              <w:rPr>
                <w:spacing w:val="-11"/>
                <w:sz w:val="20"/>
                <w:szCs w:val="20"/>
              </w:rPr>
              <w:t xml:space="preserve"> </w:t>
            </w:r>
            <w:r w:rsidRPr="009874CF">
              <w:rPr>
                <w:sz w:val="20"/>
                <w:szCs w:val="20"/>
              </w:rPr>
              <w:t>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w:t>
            </w:r>
          </w:p>
        </w:tc>
      </w:tr>
      <w:tr w:rsidR="007A57C7" w:rsidRPr="009874CF" w:rsidTr="004A6789">
        <w:trPr>
          <w:trHeight w:val="17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35"/>
              <w:ind w:left="107"/>
              <w:rPr>
                <w:sz w:val="20"/>
                <w:szCs w:val="20"/>
                <w:lang w:val="ru-RU"/>
              </w:rPr>
            </w:pPr>
            <w:r w:rsidRPr="009874CF">
              <w:rPr>
                <w:sz w:val="20"/>
                <w:szCs w:val="20"/>
                <w:lang w:val="ru-RU"/>
              </w:rPr>
              <w:t>Цель социально-</w:t>
            </w:r>
            <w:r w:rsidRPr="009874CF">
              <w:rPr>
                <w:spacing w:val="1"/>
                <w:sz w:val="20"/>
                <w:szCs w:val="20"/>
                <w:lang w:val="ru-RU"/>
              </w:rPr>
              <w:t xml:space="preserve"> </w:t>
            </w:r>
            <w:r w:rsidRPr="009874CF">
              <w:rPr>
                <w:sz w:val="20"/>
                <w:szCs w:val="20"/>
                <w:lang w:val="ru-RU"/>
              </w:rPr>
              <w:t>экономического развития</w:t>
            </w:r>
            <w:r w:rsidRPr="009874CF">
              <w:rPr>
                <w:spacing w:val="-53"/>
                <w:sz w:val="20"/>
                <w:szCs w:val="20"/>
                <w:lang w:val="ru-RU"/>
              </w:rPr>
              <w:t xml:space="preserve"> </w:t>
            </w:r>
            <w:r w:rsidRPr="009874CF">
              <w:rPr>
                <w:sz w:val="20"/>
                <w:szCs w:val="20"/>
                <w:lang w:val="ru-RU"/>
              </w:rPr>
              <w:t>Молчановского района, на</w:t>
            </w:r>
            <w:r w:rsidRPr="009874CF">
              <w:rPr>
                <w:spacing w:val="1"/>
                <w:sz w:val="20"/>
                <w:szCs w:val="20"/>
                <w:lang w:val="ru-RU"/>
              </w:rPr>
              <w:t xml:space="preserve"> </w:t>
            </w:r>
            <w:r w:rsidRPr="009874CF">
              <w:rPr>
                <w:sz w:val="20"/>
                <w:szCs w:val="20"/>
                <w:lang w:val="ru-RU"/>
              </w:rPr>
              <w:t>реализацию</w:t>
            </w:r>
            <w:r w:rsidRPr="009874CF">
              <w:rPr>
                <w:spacing w:val="-2"/>
                <w:sz w:val="20"/>
                <w:szCs w:val="20"/>
                <w:lang w:val="ru-RU"/>
              </w:rPr>
              <w:t xml:space="preserve"> </w:t>
            </w:r>
            <w:r w:rsidRPr="009874CF">
              <w:rPr>
                <w:sz w:val="20"/>
                <w:szCs w:val="20"/>
                <w:lang w:val="ru-RU"/>
              </w:rPr>
              <w:t>которой направлена муниципальная программа</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eastAsia="ru-RU"/>
              </w:rPr>
              <w:t>Улучшение комфортности проживания на территории района</w:t>
            </w:r>
          </w:p>
        </w:tc>
      </w:tr>
      <w:tr w:rsidR="007A57C7" w:rsidRPr="009874CF" w:rsidTr="004A6789">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Pr>
                <w:sz w:val="20"/>
                <w:szCs w:val="20"/>
                <w:lang w:val="ru-RU"/>
              </w:rPr>
            </w:pPr>
            <w:r w:rsidRPr="009874CF">
              <w:rPr>
                <w:sz w:val="20"/>
                <w:szCs w:val="20"/>
              </w:rPr>
              <w:t xml:space="preserve">Цель </w:t>
            </w:r>
            <w:r w:rsidRPr="009874CF">
              <w:rPr>
                <w:sz w:val="20"/>
                <w:szCs w:val="20"/>
                <w:lang w:val="ru-RU"/>
              </w:rPr>
              <w:t xml:space="preserve">муниципальной </w:t>
            </w:r>
            <w:r w:rsidRPr="009874CF">
              <w:rPr>
                <w:sz w:val="20"/>
                <w:szCs w:val="20"/>
              </w:rPr>
              <w:t>программ</w:t>
            </w:r>
            <w:r w:rsidRPr="009874CF">
              <w:rPr>
                <w:sz w:val="20"/>
                <w:szCs w:val="20"/>
                <w:lang w:val="ru-RU"/>
              </w:rPr>
              <w:t>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Улучшение комфортности проживания населения на территории Молчановского района</w:t>
            </w:r>
          </w:p>
        </w:tc>
      </w:tr>
      <w:tr w:rsidR="007A57C7" w:rsidRPr="009874CF" w:rsidTr="004A6789">
        <w:trPr>
          <w:trHeight w:val="1266"/>
        </w:trPr>
        <w:tc>
          <w:tcPr>
            <w:tcW w:w="2283" w:type="dxa"/>
            <w:vMerge w:val="restart"/>
            <w:tcBorders>
              <w:top w:val="single" w:sz="4" w:space="0" w:color="000000"/>
              <w:left w:val="single" w:sz="4" w:space="0" w:color="000000"/>
              <w:right w:val="single" w:sz="4" w:space="0" w:color="000000"/>
            </w:tcBorders>
            <w:vAlign w:val="center"/>
          </w:tcPr>
          <w:p w:rsidR="007A57C7" w:rsidRPr="009874CF" w:rsidRDefault="007A57C7" w:rsidP="004A6789">
            <w:pPr>
              <w:pStyle w:val="TableParagraph"/>
              <w:ind w:left="107"/>
              <w:rPr>
                <w:sz w:val="20"/>
                <w:szCs w:val="20"/>
                <w:lang w:val="ru-RU"/>
              </w:rPr>
            </w:pPr>
            <w:r w:rsidRPr="009874CF">
              <w:rPr>
                <w:sz w:val="20"/>
                <w:szCs w:val="20"/>
                <w:lang w:val="ru-RU"/>
              </w:rPr>
              <w:t>Показатели</w:t>
            </w:r>
            <w:r w:rsidRPr="009874CF">
              <w:rPr>
                <w:spacing w:val="-1"/>
                <w:sz w:val="20"/>
                <w:szCs w:val="20"/>
                <w:lang w:val="ru-RU"/>
              </w:rPr>
              <w:t xml:space="preserve"> </w:t>
            </w:r>
            <w:r w:rsidRPr="009874CF">
              <w:rPr>
                <w:sz w:val="20"/>
                <w:szCs w:val="20"/>
                <w:lang w:val="ru-RU"/>
              </w:rPr>
              <w:t>цели</w:t>
            </w:r>
          </w:p>
          <w:p w:rsidR="007A57C7" w:rsidRPr="009874CF" w:rsidRDefault="007A57C7" w:rsidP="004A6789">
            <w:pPr>
              <w:pStyle w:val="TableParagraph"/>
              <w:ind w:left="107"/>
              <w:rPr>
                <w:sz w:val="20"/>
                <w:szCs w:val="20"/>
                <w:lang w:val="ru-RU"/>
              </w:rPr>
            </w:pPr>
            <w:r w:rsidRPr="009874CF">
              <w:rPr>
                <w:sz w:val="20"/>
                <w:szCs w:val="20"/>
                <w:lang w:val="ru-RU"/>
              </w:rPr>
              <w:t>муниципальной программы и</w:t>
            </w:r>
            <w:r w:rsidRPr="009874CF">
              <w:rPr>
                <w:spacing w:val="-52"/>
                <w:sz w:val="20"/>
                <w:szCs w:val="20"/>
                <w:lang w:val="ru-RU"/>
              </w:rPr>
              <w:t xml:space="preserve"> </w:t>
            </w:r>
            <w:r w:rsidRPr="009874CF">
              <w:rPr>
                <w:sz w:val="20"/>
                <w:szCs w:val="20"/>
                <w:lang w:val="ru-RU"/>
              </w:rPr>
              <w:t>их значения (с детализацией</w:t>
            </w:r>
            <w:r w:rsidRPr="009874CF">
              <w:rPr>
                <w:spacing w:val="1"/>
                <w:sz w:val="20"/>
                <w:szCs w:val="20"/>
                <w:lang w:val="ru-RU"/>
              </w:rPr>
              <w:t xml:space="preserve"> </w:t>
            </w:r>
            <w:r w:rsidRPr="009874CF">
              <w:rPr>
                <w:sz w:val="20"/>
                <w:szCs w:val="20"/>
                <w:lang w:val="ru-RU"/>
              </w:rPr>
              <w:t>по</w:t>
            </w:r>
            <w:r w:rsidRPr="009874CF">
              <w:rPr>
                <w:spacing w:val="-1"/>
                <w:sz w:val="20"/>
                <w:szCs w:val="20"/>
                <w:lang w:val="ru-RU"/>
              </w:rPr>
              <w:t xml:space="preserve"> </w:t>
            </w:r>
            <w:r w:rsidRPr="009874CF">
              <w:rPr>
                <w:sz w:val="20"/>
                <w:szCs w:val="20"/>
                <w:lang w:val="ru-RU"/>
              </w:rPr>
              <w:t>годам</w:t>
            </w:r>
            <w:r w:rsidRPr="009874CF">
              <w:rPr>
                <w:spacing w:val="-3"/>
                <w:sz w:val="20"/>
                <w:szCs w:val="20"/>
                <w:lang w:val="ru-RU"/>
              </w:rPr>
              <w:t xml:space="preserve"> </w:t>
            </w:r>
            <w:r w:rsidRPr="009874CF">
              <w:rPr>
                <w:sz w:val="20"/>
                <w:szCs w:val="20"/>
                <w:lang w:val="ru-RU"/>
              </w:rPr>
              <w:t>реализации)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rPr>
            </w:pPr>
            <w:r w:rsidRPr="009874CF">
              <w:rPr>
                <w:sz w:val="20"/>
                <w:szCs w:val="20"/>
              </w:rPr>
              <w:t>Показатели цели</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jc w:val="center"/>
              <w:rPr>
                <w:sz w:val="20"/>
                <w:szCs w:val="20"/>
                <w:lang w:val="ru-RU"/>
              </w:rPr>
            </w:pPr>
            <w:r w:rsidRPr="009874CF">
              <w:rPr>
                <w:sz w:val="20"/>
                <w:szCs w:val="20"/>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16"/>
              <w:jc w:val="center"/>
              <w:rPr>
                <w:sz w:val="20"/>
                <w:szCs w:val="20"/>
                <w:lang w:val="ru-RU"/>
              </w:rPr>
            </w:pPr>
            <w:r w:rsidRPr="009874CF">
              <w:rPr>
                <w:sz w:val="20"/>
                <w:szCs w:val="20"/>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05" w:right="81"/>
              <w:jc w:val="center"/>
              <w:rPr>
                <w:sz w:val="20"/>
                <w:szCs w:val="20"/>
                <w:lang w:val="ru-RU"/>
              </w:rPr>
            </w:pPr>
            <w:r w:rsidRPr="009874CF">
              <w:rPr>
                <w:sz w:val="20"/>
                <w:szCs w:val="20"/>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05" w:right="96" w:hanging="2"/>
              <w:jc w:val="center"/>
              <w:rPr>
                <w:sz w:val="20"/>
                <w:szCs w:val="20"/>
                <w:lang w:val="ru-RU"/>
              </w:rPr>
            </w:pPr>
            <w:r w:rsidRPr="009874CF">
              <w:rPr>
                <w:sz w:val="20"/>
                <w:szCs w:val="20"/>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26" w:right="112" w:firstLine="108"/>
              <w:jc w:val="center"/>
              <w:rPr>
                <w:sz w:val="20"/>
                <w:szCs w:val="20"/>
                <w:lang w:val="ru-RU"/>
              </w:rPr>
            </w:pPr>
            <w:r w:rsidRPr="009874CF">
              <w:rPr>
                <w:sz w:val="20"/>
                <w:szCs w:val="20"/>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7"/>
              <w:jc w:val="center"/>
              <w:rPr>
                <w:sz w:val="20"/>
                <w:szCs w:val="20"/>
                <w:lang w:val="ru-RU"/>
              </w:rPr>
            </w:pPr>
            <w:r w:rsidRPr="009874CF">
              <w:rPr>
                <w:sz w:val="20"/>
                <w:szCs w:val="20"/>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226" w:right="205"/>
              <w:rPr>
                <w:sz w:val="20"/>
                <w:szCs w:val="20"/>
                <w:lang w:val="ru-RU"/>
              </w:rPr>
            </w:pPr>
            <w:r w:rsidRPr="009874CF">
              <w:rPr>
                <w:sz w:val="20"/>
                <w:szCs w:val="20"/>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226" w:right="205" w:firstLine="108"/>
              <w:jc w:val="center"/>
              <w:rPr>
                <w:sz w:val="20"/>
                <w:szCs w:val="20"/>
                <w:lang w:val="ru-RU"/>
              </w:rPr>
            </w:pPr>
            <w:r w:rsidRPr="009874CF">
              <w:rPr>
                <w:sz w:val="20"/>
                <w:szCs w:val="20"/>
                <w:lang w:val="ru-RU"/>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226" w:right="205" w:firstLine="108"/>
              <w:jc w:val="center"/>
              <w:rPr>
                <w:sz w:val="20"/>
                <w:szCs w:val="20"/>
                <w:lang w:val="ru-RU"/>
              </w:rPr>
            </w:pPr>
            <w:r w:rsidRPr="009874CF">
              <w:rPr>
                <w:sz w:val="20"/>
                <w:szCs w:val="20"/>
                <w:lang w:val="ru-RU"/>
              </w:rPr>
              <w:t>Прогнозный период 2029 год</w:t>
            </w:r>
          </w:p>
        </w:tc>
      </w:tr>
      <w:tr w:rsidR="007A57C7" w:rsidRPr="009874CF" w:rsidTr="004A6789">
        <w:trPr>
          <w:trHeight w:val="300"/>
        </w:trPr>
        <w:tc>
          <w:tcPr>
            <w:tcW w:w="2283" w:type="dxa"/>
            <w:vMerge/>
            <w:tcBorders>
              <w:left w:val="single" w:sz="4" w:space="0" w:color="000000"/>
              <w:right w:val="single" w:sz="4" w:space="0" w:color="000000"/>
            </w:tcBorders>
            <w:vAlign w:val="center"/>
            <w:hideMark/>
          </w:tcPr>
          <w:p w:rsidR="007A57C7" w:rsidRPr="009874CF" w:rsidRDefault="007A57C7" w:rsidP="004A6789">
            <w:pPr>
              <w:widowControl/>
              <w:autoSpaceDE/>
              <w:autoSpaceDN/>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8"/>
              <w:ind w:left="105"/>
              <w:rPr>
                <w:sz w:val="20"/>
                <w:szCs w:val="20"/>
                <w:lang w:val="ru-RU"/>
              </w:rPr>
            </w:pPr>
            <w:r w:rsidRPr="009874CF">
              <w:rPr>
                <w:sz w:val="20"/>
                <w:szCs w:val="20"/>
                <w:lang w:val="ru-RU" w:eastAsia="ru-RU"/>
              </w:rPr>
              <w:t>Доля автомобильных дорог, отвечающих нормативным требованиям,%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56,6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56,7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56,8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56,9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57,0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57,1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57,3</w:t>
            </w:r>
          </w:p>
        </w:tc>
      </w:tr>
      <w:tr w:rsidR="007A57C7" w:rsidRPr="009874CF" w:rsidTr="004A6789">
        <w:trPr>
          <w:trHeight w:val="300"/>
        </w:trPr>
        <w:tc>
          <w:tcPr>
            <w:tcW w:w="2283" w:type="dxa"/>
            <w:vMerge/>
            <w:tcBorders>
              <w:left w:val="single" w:sz="4" w:space="0" w:color="000000"/>
              <w:bottom w:val="single" w:sz="4" w:space="0" w:color="000000"/>
              <w:right w:val="single" w:sz="4" w:space="0" w:color="000000"/>
            </w:tcBorders>
            <w:vAlign w:val="center"/>
            <w:hideMark/>
          </w:tcPr>
          <w:p w:rsidR="007A57C7" w:rsidRPr="009874CF" w:rsidRDefault="007A57C7" w:rsidP="004A6789">
            <w:pPr>
              <w:rPr>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8"/>
              <w:ind w:left="105"/>
              <w:rPr>
                <w:sz w:val="20"/>
                <w:szCs w:val="20"/>
                <w:lang w:val="ru-RU" w:eastAsia="ru-RU"/>
              </w:rPr>
            </w:pPr>
            <w:r w:rsidRPr="009874CF">
              <w:rPr>
                <w:sz w:val="20"/>
                <w:szCs w:val="20"/>
                <w:lang w:val="ru-RU" w:eastAsia="ru-RU"/>
              </w:rPr>
              <w:t>Доля населения, получающая, надежное и устойчивое снабжение потребителей коммунальными услугами,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60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70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75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80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85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95</w:t>
            </w:r>
          </w:p>
        </w:tc>
      </w:tr>
      <w:tr w:rsidR="007A57C7" w:rsidRPr="009874CF" w:rsidTr="004A6789">
        <w:trPr>
          <w:trHeight w:val="599"/>
        </w:trPr>
        <w:tc>
          <w:tcPr>
            <w:tcW w:w="2283" w:type="dxa"/>
            <w:tcBorders>
              <w:top w:val="single" w:sz="4" w:space="0" w:color="000000"/>
              <w:left w:val="single" w:sz="4" w:space="0" w:color="000000"/>
              <w:bottom w:val="single" w:sz="4" w:space="0" w:color="auto"/>
              <w:right w:val="single" w:sz="4" w:space="0" w:color="000000"/>
            </w:tcBorders>
            <w:vAlign w:val="center"/>
            <w:hideMark/>
          </w:tcPr>
          <w:p w:rsidR="007A57C7" w:rsidRPr="009874CF" w:rsidRDefault="007A57C7" w:rsidP="004A6789">
            <w:pPr>
              <w:pStyle w:val="TableParagraph"/>
              <w:spacing w:before="41"/>
              <w:ind w:left="107"/>
              <w:rPr>
                <w:sz w:val="20"/>
                <w:szCs w:val="20"/>
                <w:lang w:val="ru-RU"/>
              </w:rPr>
            </w:pPr>
            <w:r w:rsidRPr="009874CF">
              <w:rPr>
                <w:sz w:val="20"/>
                <w:szCs w:val="20"/>
                <w:lang w:val="ru-RU"/>
              </w:rPr>
              <w:t>Сроки</w:t>
            </w:r>
            <w:r w:rsidRPr="009874CF">
              <w:rPr>
                <w:spacing w:val="-1"/>
                <w:sz w:val="20"/>
                <w:szCs w:val="20"/>
                <w:lang w:val="ru-RU"/>
              </w:rPr>
              <w:t xml:space="preserve"> </w:t>
            </w:r>
            <w:r w:rsidRPr="009874CF">
              <w:rPr>
                <w:sz w:val="20"/>
                <w:szCs w:val="20"/>
                <w:lang w:val="ru-RU"/>
              </w:rPr>
              <w:t>реализации</w:t>
            </w:r>
          </w:p>
          <w:p w:rsidR="007A57C7" w:rsidRPr="009874CF" w:rsidRDefault="007A57C7" w:rsidP="004A6789">
            <w:pPr>
              <w:pStyle w:val="TableParagraph"/>
              <w:ind w:left="107"/>
              <w:rPr>
                <w:sz w:val="20"/>
                <w:szCs w:val="20"/>
                <w:lang w:val="ru-RU"/>
              </w:rPr>
            </w:pPr>
            <w:r w:rsidRPr="009874CF">
              <w:rPr>
                <w:sz w:val="20"/>
                <w:szCs w:val="20"/>
                <w:lang w:val="ru-RU"/>
              </w:rPr>
              <w:t>муниципальной 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2022-2027 годы с прогнозом на 2028 и 2029 годы</w:t>
            </w:r>
          </w:p>
        </w:tc>
      </w:tr>
      <w:tr w:rsidR="007A57C7" w:rsidRPr="009874CF" w:rsidTr="004A6789">
        <w:trPr>
          <w:trHeight w:val="945"/>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TableParagraph"/>
              <w:spacing w:before="133"/>
              <w:ind w:left="107"/>
              <w:rPr>
                <w:sz w:val="20"/>
                <w:szCs w:val="20"/>
                <w:lang w:val="ru-RU"/>
              </w:rPr>
            </w:pPr>
            <w:r w:rsidRPr="009874CF">
              <w:rPr>
                <w:sz w:val="20"/>
                <w:szCs w:val="20"/>
                <w:lang w:val="ru-RU"/>
              </w:rPr>
              <w:t>Объем и источники</w:t>
            </w:r>
            <w:r w:rsidRPr="009874CF">
              <w:rPr>
                <w:spacing w:val="-52"/>
                <w:sz w:val="20"/>
                <w:szCs w:val="20"/>
                <w:lang w:val="ru-RU"/>
              </w:rPr>
              <w:t xml:space="preserve"> </w:t>
            </w:r>
            <w:r w:rsidRPr="009874CF">
              <w:rPr>
                <w:sz w:val="20"/>
                <w:szCs w:val="20"/>
                <w:lang w:val="ru-RU"/>
              </w:rPr>
              <w:t>финансирования</w:t>
            </w:r>
          </w:p>
          <w:p w:rsidR="007A57C7" w:rsidRPr="009874CF" w:rsidRDefault="007A57C7" w:rsidP="004A6789">
            <w:pPr>
              <w:pStyle w:val="TableParagraph"/>
              <w:ind w:left="107"/>
              <w:rPr>
                <w:sz w:val="20"/>
                <w:szCs w:val="20"/>
                <w:lang w:val="ru-RU"/>
              </w:rPr>
            </w:pPr>
            <w:r w:rsidRPr="009874CF">
              <w:rPr>
                <w:sz w:val="20"/>
                <w:szCs w:val="20"/>
                <w:lang w:val="ru-RU"/>
              </w:rPr>
              <w:t>муниципальной программы</w:t>
            </w:r>
            <w:r w:rsidRPr="009874CF">
              <w:rPr>
                <w:spacing w:val="-52"/>
                <w:sz w:val="20"/>
                <w:szCs w:val="20"/>
                <w:lang w:val="ru-RU"/>
              </w:rPr>
              <w:t xml:space="preserve"> </w:t>
            </w:r>
            <w:r w:rsidRPr="009874CF">
              <w:rPr>
                <w:sz w:val="20"/>
                <w:szCs w:val="20"/>
                <w:lang w:val="ru-RU"/>
              </w:rPr>
              <w:t>(с детализацией по годам</w:t>
            </w:r>
            <w:r w:rsidRPr="009874CF">
              <w:rPr>
                <w:spacing w:val="1"/>
                <w:sz w:val="20"/>
                <w:szCs w:val="20"/>
                <w:lang w:val="ru-RU"/>
              </w:rPr>
              <w:t xml:space="preserve"> </w:t>
            </w:r>
            <w:r w:rsidRPr="009874CF">
              <w:rPr>
                <w:sz w:val="20"/>
                <w:szCs w:val="20"/>
                <w:lang w:val="ru-RU"/>
              </w:rPr>
              <w:t>реализации,</w:t>
            </w:r>
            <w:r w:rsidRPr="009874CF">
              <w:rPr>
                <w:spacing w:val="-1"/>
                <w:sz w:val="20"/>
                <w:szCs w:val="20"/>
                <w:lang w:val="ru-RU"/>
              </w:rPr>
              <w:t xml:space="preserve"> </w:t>
            </w:r>
            <w:r w:rsidRPr="009874CF">
              <w:rPr>
                <w:sz w:val="20"/>
                <w:szCs w:val="20"/>
                <w:lang w:val="ru-RU"/>
              </w:rPr>
              <w:t>тыс.</w:t>
            </w:r>
            <w:r w:rsidRPr="009874CF">
              <w:rPr>
                <w:spacing w:val="-1"/>
                <w:sz w:val="20"/>
                <w:szCs w:val="20"/>
                <w:lang w:val="ru-RU"/>
              </w:rPr>
              <w:t xml:space="preserve"> </w:t>
            </w:r>
            <w:r w:rsidRPr="009874CF">
              <w:rPr>
                <w:sz w:val="20"/>
                <w:szCs w:val="20"/>
                <w:lang w:val="ru-RU"/>
              </w:rPr>
              <w:t>рублей)</w:t>
            </w:r>
          </w:p>
        </w:tc>
        <w:tc>
          <w:tcPr>
            <w:tcW w:w="1828" w:type="dxa"/>
            <w:tcBorders>
              <w:top w:val="single" w:sz="4" w:space="0" w:color="000000"/>
              <w:left w:val="single" w:sz="4" w:space="0" w:color="auto"/>
              <w:bottom w:val="single" w:sz="4" w:space="0" w:color="000000"/>
              <w:right w:val="single" w:sz="4" w:space="0" w:color="000000"/>
            </w:tcBorders>
            <w:vAlign w:val="center"/>
          </w:tcPr>
          <w:p w:rsidR="007A57C7" w:rsidRPr="009874CF" w:rsidRDefault="007A57C7" w:rsidP="004A6789">
            <w:pPr>
              <w:pStyle w:val="TableParagraph"/>
              <w:jc w:val="center"/>
              <w:rPr>
                <w:sz w:val="20"/>
                <w:szCs w:val="20"/>
              </w:rPr>
            </w:pPr>
            <w:r w:rsidRPr="009874CF">
              <w:rPr>
                <w:sz w:val="20"/>
                <w:szCs w:val="20"/>
              </w:rPr>
              <w:t>Источники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41"/>
              <w:jc w:val="center"/>
              <w:rPr>
                <w:sz w:val="20"/>
                <w:szCs w:val="20"/>
                <w:lang w:val="ru-RU"/>
              </w:rPr>
            </w:pPr>
            <w:r w:rsidRPr="009874CF">
              <w:rPr>
                <w:sz w:val="20"/>
                <w:szCs w:val="20"/>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16"/>
              <w:jc w:val="center"/>
              <w:rPr>
                <w:sz w:val="20"/>
                <w:szCs w:val="20"/>
                <w:lang w:val="ru-RU"/>
              </w:rPr>
            </w:pPr>
            <w:r w:rsidRPr="009874CF">
              <w:rPr>
                <w:sz w:val="20"/>
                <w:szCs w:val="20"/>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05" w:right="81"/>
              <w:jc w:val="center"/>
              <w:rPr>
                <w:sz w:val="20"/>
                <w:szCs w:val="20"/>
                <w:lang w:val="ru-RU"/>
              </w:rPr>
            </w:pPr>
            <w:r w:rsidRPr="009874CF">
              <w:rPr>
                <w:sz w:val="20"/>
                <w:szCs w:val="20"/>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05" w:right="96" w:hanging="2"/>
              <w:jc w:val="center"/>
              <w:rPr>
                <w:sz w:val="20"/>
                <w:szCs w:val="20"/>
                <w:lang w:val="ru-RU"/>
              </w:rPr>
            </w:pPr>
            <w:r w:rsidRPr="009874CF">
              <w:rPr>
                <w:sz w:val="20"/>
                <w:szCs w:val="20"/>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26" w:right="112"/>
              <w:jc w:val="center"/>
              <w:rPr>
                <w:sz w:val="20"/>
                <w:szCs w:val="20"/>
                <w:lang w:val="ru-RU"/>
              </w:rPr>
            </w:pPr>
            <w:r w:rsidRPr="009874CF">
              <w:rPr>
                <w:sz w:val="20"/>
                <w:szCs w:val="20"/>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7"/>
              <w:jc w:val="center"/>
              <w:rPr>
                <w:sz w:val="20"/>
                <w:szCs w:val="20"/>
                <w:lang w:val="ru-RU"/>
              </w:rPr>
            </w:pPr>
            <w:r w:rsidRPr="009874CF">
              <w:rPr>
                <w:sz w:val="20"/>
                <w:szCs w:val="20"/>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205"/>
              <w:jc w:val="center"/>
              <w:rPr>
                <w:sz w:val="20"/>
                <w:szCs w:val="20"/>
                <w:lang w:val="ru-RU"/>
              </w:rPr>
            </w:pPr>
            <w:r w:rsidRPr="009874CF">
              <w:rPr>
                <w:sz w:val="20"/>
                <w:szCs w:val="20"/>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226" w:right="205" w:firstLine="108"/>
              <w:jc w:val="center"/>
              <w:rPr>
                <w:sz w:val="20"/>
                <w:szCs w:val="20"/>
                <w:lang w:val="ru-RU"/>
              </w:rPr>
            </w:pPr>
            <w:r w:rsidRPr="009874CF">
              <w:rPr>
                <w:sz w:val="20"/>
                <w:szCs w:val="20"/>
                <w:lang w:val="ru-RU"/>
              </w:rPr>
              <w:t>Прогнозный период 2028 год</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226" w:right="205" w:firstLine="108"/>
              <w:jc w:val="center"/>
              <w:rPr>
                <w:sz w:val="20"/>
                <w:szCs w:val="20"/>
                <w:lang w:val="ru-RU"/>
              </w:rPr>
            </w:pPr>
            <w:r w:rsidRPr="009874CF">
              <w:rPr>
                <w:sz w:val="20"/>
                <w:szCs w:val="20"/>
                <w:lang w:val="ru-RU"/>
              </w:rPr>
              <w:t>Прогнозный период 2029 год</w:t>
            </w:r>
          </w:p>
        </w:tc>
      </w:tr>
      <w:tr w:rsidR="007A57C7" w:rsidRPr="009874CF" w:rsidTr="004A6789">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7A57C7" w:rsidRPr="009874CF" w:rsidRDefault="007A57C7" w:rsidP="004A6789">
            <w:pPr>
              <w:widowControl/>
              <w:autoSpaceDE/>
              <w:autoSpaceDN/>
              <w:rPr>
                <w:sz w:val="20"/>
                <w:szCs w:val="20"/>
              </w:rPr>
            </w:pPr>
          </w:p>
        </w:tc>
        <w:tc>
          <w:tcPr>
            <w:tcW w:w="1828" w:type="dxa"/>
            <w:tcBorders>
              <w:top w:val="single" w:sz="4" w:space="0" w:color="000000"/>
              <w:left w:val="single" w:sz="4" w:space="0" w:color="auto"/>
              <w:bottom w:val="single" w:sz="4" w:space="0" w:color="000000"/>
              <w:right w:val="single" w:sz="4" w:space="0" w:color="000000"/>
            </w:tcBorders>
            <w:vAlign w:val="center"/>
            <w:hideMark/>
          </w:tcPr>
          <w:p w:rsidR="007A57C7" w:rsidRPr="009874CF" w:rsidRDefault="007A57C7" w:rsidP="004A6789">
            <w:pPr>
              <w:pStyle w:val="TableParagraph"/>
              <w:spacing w:before="34"/>
              <w:ind w:left="105"/>
              <w:jc w:val="both"/>
              <w:rPr>
                <w:sz w:val="20"/>
                <w:szCs w:val="20"/>
                <w:lang w:val="ru-RU"/>
              </w:rPr>
            </w:pPr>
            <w:r w:rsidRPr="009874CF">
              <w:rPr>
                <w:sz w:val="20"/>
                <w:szCs w:val="20"/>
                <w:lang w:val="ru-RU"/>
              </w:rPr>
              <w:t>федеральный бюджет (по</w:t>
            </w:r>
            <w:r w:rsidRPr="009874CF">
              <w:rPr>
                <w:spacing w:val="-52"/>
                <w:sz w:val="20"/>
                <w:szCs w:val="20"/>
                <w:lang w:val="ru-RU"/>
              </w:rPr>
              <w:t xml:space="preserve"> </w:t>
            </w:r>
            <w:r w:rsidRPr="009874CF">
              <w:rPr>
                <w:sz w:val="20"/>
                <w:szCs w:val="20"/>
                <w:lang w:val="ru-RU"/>
              </w:rPr>
              <w:t>согласованию)</w:t>
            </w:r>
            <w:r w:rsidRPr="009874CF">
              <w:rPr>
                <w:spacing w:val="-3"/>
                <w:sz w:val="20"/>
                <w:szCs w:val="20"/>
                <w:lang w:val="ru-RU"/>
              </w:rPr>
              <w:t xml:space="preserve"> </w:t>
            </w:r>
            <w:r w:rsidRPr="009874CF">
              <w:rPr>
                <w:sz w:val="20"/>
                <w:szCs w:val="20"/>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31"/>
        </w:trPr>
        <w:tc>
          <w:tcPr>
            <w:tcW w:w="2283" w:type="dxa"/>
            <w:vMerge w:val="restart"/>
            <w:tcBorders>
              <w:top w:val="single" w:sz="4" w:space="0" w:color="auto"/>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Pr>
                <w:sz w:val="20"/>
                <w:szCs w:val="20"/>
                <w:lang w:val="ru-RU"/>
              </w:rPr>
            </w:pPr>
            <w:r w:rsidRPr="009874CF">
              <w:rPr>
                <w:sz w:val="20"/>
                <w:szCs w:val="20"/>
                <w:lang w:val="ru-RU"/>
              </w:rPr>
              <w:t>в</w:t>
            </w:r>
            <w:r w:rsidRPr="009874CF">
              <w:rPr>
                <w:spacing w:val="-1"/>
                <w:sz w:val="20"/>
                <w:szCs w:val="20"/>
                <w:lang w:val="ru-RU"/>
              </w:rPr>
              <w:t xml:space="preserve"> </w:t>
            </w:r>
            <w:r w:rsidRPr="009874CF">
              <w:rPr>
                <w:sz w:val="20"/>
                <w:szCs w:val="20"/>
                <w:lang w:val="ru-RU"/>
              </w:rPr>
              <w:t>т.ч. средства</w:t>
            </w:r>
          </w:p>
          <w:p w:rsidR="007A57C7" w:rsidRPr="009874CF" w:rsidRDefault="007A57C7" w:rsidP="004A6789">
            <w:pPr>
              <w:pStyle w:val="TableParagraph"/>
              <w:spacing w:before="2"/>
              <w:ind w:left="105" w:right="391"/>
              <w:rPr>
                <w:sz w:val="20"/>
                <w:szCs w:val="20"/>
                <w:lang w:val="ru-RU"/>
              </w:rPr>
            </w:pPr>
            <w:r w:rsidRPr="009874CF">
              <w:rPr>
                <w:sz w:val="20"/>
                <w:szCs w:val="20"/>
                <w:lang w:val="ru-RU"/>
              </w:rPr>
              <w:t>федерального бюджета,</w:t>
            </w:r>
            <w:r w:rsidRPr="009874CF">
              <w:rPr>
                <w:spacing w:val="1"/>
                <w:sz w:val="20"/>
                <w:szCs w:val="20"/>
                <w:lang w:val="ru-RU"/>
              </w:rPr>
              <w:t xml:space="preserve"> </w:t>
            </w:r>
            <w:r w:rsidRPr="009874CF">
              <w:rPr>
                <w:sz w:val="20"/>
                <w:szCs w:val="20"/>
                <w:lang w:val="ru-RU"/>
              </w:rPr>
              <w:t>поступающие напрямую</w:t>
            </w:r>
            <w:r w:rsidRPr="009874CF">
              <w:rPr>
                <w:spacing w:val="-52"/>
                <w:sz w:val="20"/>
                <w:szCs w:val="20"/>
                <w:lang w:val="ru-RU"/>
              </w:rPr>
              <w:t xml:space="preserve"> </w:t>
            </w:r>
            <w:r w:rsidRPr="009874CF">
              <w:rPr>
                <w:sz w:val="20"/>
                <w:szCs w:val="20"/>
                <w:lang w:val="ru-RU"/>
              </w:rPr>
              <w:t>получателям на счета,</w:t>
            </w:r>
            <w:r w:rsidRPr="009874CF">
              <w:rPr>
                <w:spacing w:val="1"/>
                <w:sz w:val="20"/>
                <w:szCs w:val="20"/>
                <w:lang w:val="ru-RU"/>
              </w:rPr>
              <w:t xml:space="preserve"> </w:t>
            </w:r>
            <w:r w:rsidRPr="009874CF">
              <w:rPr>
                <w:sz w:val="20"/>
                <w:szCs w:val="20"/>
                <w:lang w:val="ru-RU"/>
              </w:rPr>
              <w:t>открытые в кредитных</w:t>
            </w:r>
            <w:r w:rsidRPr="009874CF">
              <w:rPr>
                <w:spacing w:val="1"/>
                <w:sz w:val="20"/>
                <w:szCs w:val="20"/>
                <w:lang w:val="ru-RU"/>
              </w:rPr>
              <w:t xml:space="preserve"> </w:t>
            </w:r>
            <w:r w:rsidRPr="009874CF">
              <w:rPr>
                <w:sz w:val="20"/>
                <w:szCs w:val="20"/>
                <w:lang w:val="ru-RU"/>
              </w:rPr>
              <w:t>организациях или</w:t>
            </w:r>
            <w:r w:rsidRPr="009874CF">
              <w:rPr>
                <w:spacing w:val="-1"/>
                <w:sz w:val="20"/>
                <w:szCs w:val="20"/>
                <w:lang w:val="ru-RU"/>
              </w:rPr>
              <w:t xml:space="preserve"> </w:t>
            </w:r>
            <w:r w:rsidRPr="009874CF">
              <w:rPr>
                <w:sz w:val="20"/>
                <w:szCs w:val="20"/>
                <w:lang w:val="ru-RU"/>
              </w:rPr>
              <w:t>в</w:t>
            </w:r>
          </w:p>
          <w:p w:rsidR="007A57C7" w:rsidRPr="009874CF" w:rsidRDefault="007A57C7" w:rsidP="004A6789">
            <w:pPr>
              <w:pStyle w:val="TableParagraph"/>
              <w:ind w:left="105"/>
              <w:rPr>
                <w:sz w:val="20"/>
                <w:szCs w:val="20"/>
                <w:lang w:val="ru-RU"/>
              </w:rPr>
            </w:pPr>
            <w:r w:rsidRPr="009874CF">
              <w:rPr>
                <w:sz w:val="20"/>
                <w:szCs w:val="20"/>
                <w:lang w:val="ru-RU"/>
              </w:rPr>
              <w:t>Федеральном казначействе</w:t>
            </w:r>
            <w:r w:rsidRPr="009874CF">
              <w:rPr>
                <w:spacing w:val="-53"/>
                <w:sz w:val="20"/>
                <w:szCs w:val="20"/>
                <w:lang w:val="ru-RU"/>
              </w:rPr>
              <w:t xml:space="preserve"> </w:t>
            </w:r>
            <w:r w:rsidRPr="009874CF">
              <w:rPr>
                <w:sz w:val="20"/>
                <w:szCs w:val="20"/>
                <w:lang w:val="ru-RU"/>
              </w:rPr>
              <w:t>Российской</w:t>
            </w:r>
            <w:r w:rsidRPr="009874CF">
              <w:rPr>
                <w:spacing w:val="-1"/>
                <w:sz w:val="20"/>
                <w:szCs w:val="20"/>
                <w:lang w:val="ru-RU"/>
              </w:rPr>
              <w:t xml:space="preserve"> </w:t>
            </w:r>
            <w:r w:rsidRPr="009874CF">
              <w:rPr>
                <w:sz w:val="20"/>
                <w:szCs w:val="20"/>
                <w:lang w:val="ru-RU"/>
              </w:rPr>
              <w:t>Федерации</w:t>
            </w:r>
          </w:p>
          <w:p w:rsidR="007A57C7" w:rsidRPr="009874CF" w:rsidRDefault="007A57C7" w:rsidP="004A6789">
            <w:pPr>
              <w:pStyle w:val="TableParagraph"/>
              <w:ind w:left="105"/>
              <w:rPr>
                <w:sz w:val="20"/>
                <w:szCs w:val="20"/>
                <w:lang w:val="ru-RU"/>
              </w:rPr>
            </w:pPr>
            <w:r w:rsidRPr="009874CF">
              <w:rPr>
                <w:sz w:val="20"/>
                <w:szCs w:val="20"/>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85"/>
              <w:ind w:left="108"/>
              <w:rPr>
                <w:sz w:val="20"/>
                <w:szCs w:val="20"/>
                <w:lang w:val="ru-RU"/>
              </w:rPr>
            </w:pPr>
            <w:r w:rsidRPr="009874CF">
              <w:rPr>
                <w:sz w:val="20"/>
                <w:szCs w:val="20"/>
                <w:lang w:val="ru-RU"/>
              </w:rPr>
              <w:t>областной</w:t>
            </w:r>
            <w:r w:rsidRPr="009874CF">
              <w:rPr>
                <w:spacing w:val="-3"/>
                <w:sz w:val="20"/>
                <w:szCs w:val="20"/>
                <w:lang w:val="ru-RU"/>
              </w:rPr>
              <w:t xml:space="preserve"> </w:t>
            </w:r>
            <w:r w:rsidRPr="009874CF">
              <w:rPr>
                <w:sz w:val="20"/>
                <w:szCs w:val="20"/>
                <w:lang w:val="ru-RU"/>
              </w:rPr>
              <w:t>бюджет (по</w:t>
            </w:r>
            <w:r w:rsidRPr="009874CF">
              <w:rPr>
                <w:spacing w:val="-52"/>
                <w:sz w:val="20"/>
                <w:szCs w:val="20"/>
                <w:lang w:val="ru-RU"/>
              </w:rPr>
              <w:t xml:space="preserve"> </w:t>
            </w:r>
            <w:r w:rsidRPr="009874CF">
              <w:rPr>
                <w:sz w:val="20"/>
                <w:szCs w:val="20"/>
                <w:lang w:val="ru-RU"/>
              </w:rPr>
              <w:t>согласованию)</w:t>
            </w:r>
            <w:r w:rsidRPr="009874CF">
              <w:rPr>
                <w:spacing w:val="-3"/>
                <w:sz w:val="20"/>
                <w:szCs w:val="20"/>
                <w:lang w:val="ru-RU"/>
              </w:rPr>
              <w:t xml:space="preserve"> </w:t>
            </w:r>
            <w:r w:rsidRPr="009874CF">
              <w:rPr>
                <w:sz w:val="20"/>
                <w:szCs w:val="20"/>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117 999,0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35 590,9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33 487,0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32 372,2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70"/>
        </w:trPr>
        <w:tc>
          <w:tcPr>
            <w:tcW w:w="2283" w:type="dxa"/>
            <w:vMerge/>
            <w:tcBorders>
              <w:top w:val="nil"/>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39"/>
              <w:ind w:left="105"/>
              <w:rPr>
                <w:sz w:val="20"/>
                <w:szCs w:val="20"/>
                <w:lang w:val="ru-RU"/>
              </w:rPr>
            </w:pPr>
            <w:r w:rsidRPr="009874CF">
              <w:rPr>
                <w:sz w:val="20"/>
                <w:szCs w:val="20"/>
                <w:lang w:val="ru-RU"/>
              </w:rPr>
              <w:t>местный</w:t>
            </w:r>
            <w:r w:rsidRPr="009874CF">
              <w:rPr>
                <w:spacing w:val="-2"/>
                <w:sz w:val="20"/>
                <w:szCs w:val="20"/>
                <w:lang w:val="ru-RU"/>
              </w:rPr>
              <w:t xml:space="preserve"> </w:t>
            </w:r>
            <w:r w:rsidRPr="009874CF">
              <w:rPr>
                <w:sz w:val="20"/>
                <w:szCs w:val="20"/>
                <w:lang w:val="ru-RU"/>
              </w:rPr>
              <w:t>бюджет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16 187,5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261,9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13 858,6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1 007,0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1 060,0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825"/>
        </w:trPr>
        <w:tc>
          <w:tcPr>
            <w:tcW w:w="2283" w:type="dxa"/>
            <w:vMerge/>
            <w:tcBorders>
              <w:top w:val="nil"/>
              <w:left w:val="single" w:sz="4" w:space="0" w:color="000000"/>
              <w:bottom w:val="single" w:sz="4" w:space="0" w:color="000000"/>
              <w:right w:val="single" w:sz="4" w:space="0" w:color="000000"/>
            </w:tcBorders>
            <w:vAlign w:val="center"/>
          </w:tcPr>
          <w:p w:rsidR="007A57C7" w:rsidRPr="009874CF" w:rsidRDefault="007A57C7" w:rsidP="004A6789">
            <w:pPr>
              <w:rPr>
                <w:sz w:val="20"/>
                <w:szCs w:val="20"/>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27"/>
              <w:ind w:left="105"/>
              <w:rPr>
                <w:sz w:val="20"/>
                <w:szCs w:val="20"/>
                <w:lang w:val="ru-RU"/>
              </w:rPr>
            </w:pPr>
            <w:r w:rsidRPr="009874CF">
              <w:rPr>
                <w:sz w:val="20"/>
                <w:szCs w:val="20"/>
                <w:lang w:val="ru-RU"/>
              </w:rPr>
              <w:t>бюджеты сельских поселений (по согласованию) (прогноз)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27"/>
              <w:ind w:left="105"/>
              <w:rPr>
                <w:sz w:val="20"/>
                <w:szCs w:val="20"/>
                <w:lang w:val="ru-RU"/>
              </w:rPr>
            </w:pPr>
            <w:r w:rsidRPr="009874CF">
              <w:rPr>
                <w:sz w:val="20"/>
                <w:szCs w:val="20"/>
                <w:lang w:val="ru-RU"/>
              </w:rPr>
              <w:t>внебюджетные источники</w:t>
            </w:r>
            <w:r w:rsidRPr="009874CF">
              <w:rPr>
                <w:spacing w:val="-52"/>
                <w:sz w:val="20"/>
                <w:szCs w:val="20"/>
                <w:lang w:val="ru-RU"/>
              </w:rPr>
              <w:t xml:space="preserve"> </w:t>
            </w:r>
            <w:r w:rsidRPr="009874CF">
              <w:rPr>
                <w:sz w:val="20"/>
                <w:szCs w:val="20"/>
                <w:lang w:val="ru-RU"/>
              </w:rPr>
              <w:t>(по согласованию)</w:t>
            </w:r>
            <w:r w:rsidRPr="009874CF">
              <w:rPr>
                <w:spacing w:val="1"/>
                <w:sz w:val="20"/>
                <w:szCs w:val="20"/>
                <w:lang w:val="ru-RU"/>
              </w:rPr>
              <w:t xml:space="preserve"> </w:t>
            </w:r>
            <w:r w:rsidRPr="009874CF">
              <w:rPr>
                <w:sz w:val="20"/>
                <w:szCs w:val="20"/>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5"/>
              <w:rPr>
                <w:sz w:val="20"/>
                <w:szCs w:val="20"/>
              </w:rPr>
            </w:pPr>
            <w:r w:rsidRPr="009874CF">
              <w:rPr>
                <w:sz w:val="20"/>
                <w:szCs w:val="20"/>
              </w:rPr>
              <w:t>всего</w:t>
            </w:r>
            <w:r w:rsidRPr="009874CF">
              <w:rPr>
                <w:spacing w:val="-2"/>
                <w:sz w:val="20"/>
                <w:szCs w:val="20"/>
              </w:rPr>
              <w:t xml:space="preserve"> </w:t>
            </w:r>
            <w:r w:rsidRPr="009874CF">
              <w:rPr>
                <w:sz w:val="20"/>
                <w:szCs w:val="20"/>
              </w:rPr>
              <w:t>по</w:t>
            </w:r>
            <w:r w:rsidRPr="009874CF">
              <w:rPr>
                <w:spacing w:val="-2"/>
                <w:sz w:val="20"/>
                <w:szCs w:val="20"/>
              </w:rPr>
              <w:t xml:space="preserve"> </w:t>
            </w:r>
            <w:r w:rsidRPr="009874CF">
              <w:rPr>
                <w:sz w:val="20"/>
                <w:szCs w:val="20"/>
              </w:rPr>
              <w:t>источникам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134 186,5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35 852,8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47 345,6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33 379,2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17 608,9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bl>
    <w:p w:rsidR="007A57C7" w:rsidRPr="009874CF" w:rsidRDefault="007A57C7" w:rsidP="007A57C7">
      <w:pPr>
        <w:jc w:val="center"/>
        <w:rPr>
          <w:sz w:val="20"/>
          <w:szCs w:val="20"/>
        </w:rPr>
      </w:pPr>
    </w:p>
    <w:p w:rsidR="007A57C7" w:rsidRPr="009874CF" w:rsidRDefault="007A57C7" w:rsidP="007A57C7">
      <w:pPr>
        <w:ind w:left="1242" w:right="612"/>
        <w:jc w:val="center"/>
        <w:rPr>
          <w:sz w:val="20"/>
          <w:szCs w:val="20"/>
        </w:rPr>
      </w:pPr>
      <w:r w:rsidRPr="009874CF">
        <w:rPr>
          <w:sz w:val="20"/>
          <w:szCs w:val="20"/>
        </w:rPr>
        <w:t>2. Структура</w:t>
      </w:r>
      <w:r w:rsidRPr="009874CF">
        <w:rPr>
          <w:spacing w:val="-3"/>
          <w:sz w:val="20"/>
          <w:szCs w:val="20"/>
        </w:rPr>
        <w:t xml:space="preserve"> </w:t>
      </w:r>
      <w:r w:rsidRPr="009874CF">
        <w:rPr>
          <w:sz w:val="20"/>
          <w:szCs w:val="20"/>
        </w:rPr>
        <w:t>муниципальной программы</w:t>
      </w:r>
    </w:p>
    <w:tbl>
      <w:tblPr>
        <w:tblStyle w:val="TableNormal"/>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939"/>
        <w:gridCol w:w="4110"/>
      </w:tblGrid>
      <w:tr w:rsidR="007A57C7" w:rsidRPr="009874CF" w:rsidTr="004A6789">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7A57C7" w:rsidRPr="009874CF" w:rsidRDefault="007A57C7" w:rsidP="004A6789">
            <w:pPr>
              <w:pStyle w:val="TableParagraph"/>
              <w:spacing w:before="133"/>
              <w:ind w:right="344" w:firstLine="15"/>
              <w:jc w:val="center"/>
              <w:rPr>
                <w:sz w:val="20"/>
                <w:szCs w:val="20"/>
                <w:lang w:val="ru-RU"/>
              </w:rPr>
            </w:pPr>
            <w:r w:rsidRPr="009874CF">
              <w:rPr>
                <w:sz w:val="20"/>
                <w:szCs w:val="20"/>
                <w:lang w:val="ru-RU"/>
              </w:rPr>
              <w:t>Подпрограммы/Направления проектной</w:t>
            </w:r>
            <w:r w:rsidRPr="009874CF">
              <w:rPr>
                <w:spacing w:val="-52"/>
                <w:sz w:val="20"/>
                <w:szCs w:val="20"/>
                <w:lang w:val="ru-RU"/>
              </w:rPr>
              <w:t xml:space="preserve"> </w:t>
            </w:r>
            <w:r w:rsidRPr="009874CF">
              <w:rPr>
                <w:sz w:val="20"/>
                <w:szCs w:val="20"/>
                <w:lang w:val="ru-RU"/>
              </w:rPr>
              <w:t>деятельности</w:t>
            </w:r>
            <w:r w:rsidRPr="009874CF">
              <w:rPr>
                <w:spacing w:val="-2"/>
                <w:sz w:val="20"/>
                <w:szCs w:val="20"/>
                <w:lang w:val="ru-RU"/>
              </w:rPr>
              <w:t xml:space="preserve"> </w:t>
            </w:r>
            <w:r w:rsidRPr="009874CF">
              <w:rPr>
                <w:sz w:val="20"/>
                <w:szCs w:val="20"/>
                <w:lang w:val="ru-RU"/>
              </w:rPr>
              <w:t>/Региональные</w:t>
            </w:r>
            <w:r w:rsidRPr="009874CF">
              <w:rPr>
                <w:spacing w:val="-4"/>
                <w:sz w:val="20"/>
                <w:szCs w:val="20"/>
                <w:lang w:val="ru-RU"/>
              </w:rPr>
              <w:t xml:space="preserve"> </w:t>
            </w:r>
            <w:r w:rsidRPr="009874CF">
              <w:rPr>
                <w:sz w:val="20"/>
                <w:szCs w:val="20"/>
                <w:lang w:val="ru-RU"/>
              </w:rPr>
              <w:t>проекты</w:t>
            </w:r>
          </w:p>
        </w:tc>
        <w:tc>
          <w:tcPr>
            <w:tcW w:w="5939" w:type="dxa"/>
            <w:tcBorders>
              <w:top w:val="single" w:sz="4" w:space="0" w:color="000000"/>
              <w:left w:val="single" w:sz="4" w:space="0" w:color="000000"/>
              <w:bottom w:val="single" w:sz="6" w:space="0" w:color="000000"/>
              <w:right w:val="single" w:sz="4" w:space="0" w:color="000000"/>
            </w:tcBorders>
            <w:hideMark/>
          </w:tcPr>
          <w:p w:rsidR="007A57C7" w:rsidRPr="009874CF" w:rsidRDefault="007A57C7" w:rsidP="004A6789">
            <w:pPr>
              <w:pStyle w:val="TableParagraph"/>
              <w:spacing w:before="5"/>
              <w:jc w:val="center"/>
              <w:rPr>
                <w:sz w:val="20"/>
                <w:szCs w:val="20"/>
                <w:lang w:val="ru-RU"/>
              </w:rPr>
            </w:pPr>
            <w:r w:rsidRPr="009874CF">
              <w:rPr>
                <w:sz w:val="20"/>
                <w:szCs w:val="20"/>
                <w:lang w:val="ru-RU"/>
              </w:rPr>
              <w:t>Соисполнитель</w:t>
            </w:r>
            <w:r w:rsidRPr="009874CF">
              <w:rPr>
                <w:spacing w:val="1"/>
                <w:sz w:val="20"/>
                <w:szCs w:val="20"/>
                <w:lang w:val="ru-RU"/>
              </w:rPr>
              <w:t xml:space="preserve"> </w:t>
            </w:r>
            <w:r w:rsidRPr="009874CF">
              <w:rPr>
                <w:sz w:val="20"/>
                <w:szCs w:val="20"/>
                <w:lang w:val="ru-RU"/>
              </w:rPr>
              <w:t>подпрограммы/Ответственный</w:t>
            </w:r>
            <w:r w:rsidRPr="009874CF">
              <w:rPr>
                <w:spacing w:val="-10"/>
                <w:sz w:val="20"/>
                <w:szCs w:val="20"/>
                <w:lang w:val="ru-RU"/>
              </w:rPr>
              <w:t xml:space="preserve"> </w:t>
            </w:r>
            <w:r w:rsidRPr="009874CF">
              <w:rPr>
                <w:sz w:val="20"/>
                <w:szCs w:val="20"/>
                <w:lang w:val="ru-RU"/>
              </w:rPr>
              <w:t>за</w:t>
            </w:r>
            <w:r w:rsidRPr="009874CF">
              <w:rPr>
                <w:spacing w:val="-9"/>
                <w:sz w:val="20"/>
                <w:szCs w:val="20"/>
                <w:lang w:val="ru-RU"/>
              </w:rPr>
              <w:t xml:space="preserve"> </w:t>
            </w:r>
            <w:r w:rsidRPr="009874CF">
              <w:rPr>
                <w:sz w:val="20"/>
                <w:szCs w:val="20"/>
                <w:lang w:val="ru-RU"/>
              </w:rPr>
              <w:t>региональный проект/Участники</w:t>
            </w:r>
            <w:r w:rsidRPr="009874CF">
              <w:rPr>
                <w:spacing w:val="-8"/>
                <w:sz w:val="20"/>
                <w:szCs w:val="20"/>
                <w:lang w:val="ru-RU"/>
              </w:rPr>
              <w:t xml:space="preserve"> </w:t>
            </w:r>
            <w:r w:rsidRPr="009874CF">
              <w:rPr>
                <w:sz w:val="20"/>
                <w:szCs w:val="20"/>
                <w:lang w:val="ru-RU"/>
              </w:rPr>
              <w:t>обеспечивающей</w:t>
            </w:r>
            <w:r w:rsidRPr="009874CF">
              <w:rPr>
                <w:spacing w:val="-7"/>
                <w:sz w:val="20"/>
                <w:szCs w:val="20"/>
                <w:lang w:val="ru-RU"/>
              </w:rPr>
              <w:t xml:space="preserve"> </w:t>
            </w:r>
            <w:r w:rsidRPr="009874CF">
              <w:rPr>
                <w:sz w:val="20"/>
                <w:szCs w:val="20"/>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7A57C7" w:rsidRPr="009874CF" w:rsidRDefault="007A57C7" w:rsidP="004A6789">
            <w:pPr>
              <w:pStyle w:val="TableParagraph"/>
              <w:spacing w:before="133"/>
              <w:ind w:left="140" w:right="132"/>
              <w:jc w:val="center"/>
              <w:rPr>
                <w:sz w:val="20"/>
                <w:szCs w:val="20"/>
              </w:rPr>
            </w:pPr>
            <w:r w:rsidRPr="009874CF">
              <w:rPr>
                <w:sz w:val="20"/>
                <w:szCs w:val="20"/>
              </w:rPr>
              <w:t>Цель</w:t>
            </w:r>
            <w:r w:rsidRPr="009874CF">
              <w:rPr>
                <w:spacing w:val="1"/>
                <w:sz w:val="20"/>
                <w:szCs w:val="20"/>
              </w:rPr>
              <w:t xml:space="preserve"> </w:t>
            </w:r>
            <w:r w:rsidRPr="009874CF">
              <w:rPr>
                <w:sz w:val="20"/>
                <w:szCs w:val="20"/>
              </w:rPr>
              <w:t>подпрограммы/регионального</w:t>
            </w:r>
            <w:r w:rsidRPr="009874CF">
              <w:rPr>
                <w:spacing w:val="-14"/>
                <w:sz w:val="20"/>
                <w:szCs w:val="20"/>
              </w:rPr>
              <w:t xml:space="preserve"> </w:t>
            </w:r>
            <w:r w:rsidRPr="009874CF">
              <w:rPr>
                <w:sz w:val="20"/>
                <w:szCs w:val="20"/>
              </w:rPr>
              <w:t>проекта</w:t>
            </w:r>
          </w:p>
        </w:tc>
      </w:tr>
      <w:tr w:rsidR="007A57C7" w:rsidRPr="009874CF" w:rsidTr="004A6789">
        <w:trPr>
          <w:trHeight w:val="230"/>
        </w:trPr>
        <w:tc>
          <w:tcPr>
            <w:tcW w:w="15167" w:type="dxa"/>
            <w:gridSpan w:val="3"/>
            <w:tcBorders>
              <w:top w:val="single" w:sz="6" w:space="0" w:color="000000"/>
              <w:left w:val="single" w:sz="4" w:space="0" w:color="000000"/>
              <w:bottom w:val="single" w:sz="4" w:space="0" w:color="000000"/>
              <w:right w:val="single" w:sz="4" w:space="0" w:color="000000"/>
            </w:tcBorders>
            <w:hideMark/>
          </w:tcPr>
          <w:p w:rsidR="007A57C7" w:rsidRPr="009874CF" w:rsidRDefault="007A57C7" w:rsidP="004A6789">
            <w:pPr>
              <w:pStyle w:val="TableParagraph"/>
              <w:ind w:left="5681"/>
              <w:rPr>
                <w:sz w:val="20"/>
                <w:szCs w:val="20"/>
                <w:lang w:val="ru-RU"/>
              </w:rPr>
            </w:pPr>
            <w:r w:rsidRPr="009874CF">
              <w:rPr>
                <w:sz w:val="20"/>
                <w:szCs w:val="20"/>
              </w:rPr>
              <w:t>Процессная</w:t>
            </w:r>
            <w:r w:rsidRPr="009874CF">
              <w:rPr>
                <w:spacing w:val="-5"/>
                <w:sz w:val="20"/>
                <w:szCs w:val="20"/>
              </w:rPr>
              <w:t xml:space="preserve"> </w:t>
            </w:r>
            <w:r w:rsidRPr="009874CF">
              <w:rPr>
                <w:sz w:val="20"/>
                <w:szCs w:val="20"/>
              </w:rPr>
              <w:t>часть</w:t>
            </w:r>
            <w:r w:rsidRPr="009874CF">
              <w:rPr>
                <w:spacing w:val="-6"/>
                <w:sz w:val="20"/>
                <w:szCs w:val="20"/>
              </w:rPr>
              <w:t xml:space="preserve"> </w:t>
            </w:r>
            <w:r w:rsidRPr="009874CF">
              <w:rPr>
                <w:sz w:val="20"/>
                <w:szCs w:val="20"/>
                <w:lang w:val="ru-RU"/>
              </w:rPr>
              <w:t>муниципальной</w:t>
            </w:r>
            <w:r w:rsidRPr="009874CF">
              <w:rPr>
                <w:spacing w:val="-4"/>
                <w:sz w:val="20"/>
                <w:szCs w:val="20"/>
              </w:rPr>
              <w:t xml:space="preserve"> </w:t>
            </w:r>
            <w:r w:rsidRPr="009874CF">
              <w:rPr>
                <w:sz w:val="20"/>
                <w:szCs w:val="20"/>
              </w:rPr>
              <w:t>программы</w:t>
            </w:r>
          </w:p>
        </w:tc>
      </w:tr>
      <w:tr w:rsidR="007A57C7" w:rsidRPr="009874CF" w:rsidTr="004A6789">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7A57C7" w:rsidRPr="009874CF" w:rsidRDefault="007A57C7" w:rsidP="004A6789">
            <w:pPr>
              <w:ind w:left="142" w:right="156"/>
              <w:jc w:val="both"/>
              <w:rPr>
                <w:sz w:val="20"/>
                <w:szCs w:val="20"/>
                <w:lang w:val="ru-RU"/>
              </w:rPr>
            </w:pPr>
            <w:r w:rsidRPr="009874CF">
              <w:rPr>
                <w:sz w:val="20"/>
                <w:szCs w:val="20"/>
                <w:lang w:val="ru-RU"/>
              </w:rPr>
              <w:t>Подпрограмма 1</w:t>
            </w:r>
            <w:r w:rsidRPr="009874CF">
              <w:rPr>
                <w:i/>
                <w:sz w:val="20"/>
                <w:szCs w:val="20"/>
                <w:lang w:val="ru-RU"/>
              </w:rPr>
              <w:t xml:space="preserve"> </w:t>
            </w:r>
            <w:r w:rsidRPr="009874CF">
              <w:rPr>
                <w:sz w:val="20"/>
                <w:szCs w:val="20"/>
                <w:lang w:val="ru-RU"/>
              </w:rPr>
              <w:t>«Сохранение и развитие автомобильных дорог Молчановского района» (приложение № 1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27" w:right="142"/>
              <w:jc w:val="both"/>
              <w:rPr>
                <w:sz w:val="20"/>
                <w:szCs w:val="20"/>
                <w:lang w:val="ru-RU"/>
              </w:rPr>
            </w:pPr>
            <w:r w:rsidRPr="009874CF">
              <w:rPr>
                <w:sz w:val="20"/>
                <w:szCs w:val="20"/>
                <w:lang w:val="ru-RU" w:eastAsia="ru-RU"/>
              </w:rPr>
              <w:t>Администрация Молчановского района (</w:t>
            </w:r>
            <w:r w:rsidRPr="009874CF">
              <w:rPr>
                <w:sz w:val="20"/>
                <w:szCs w:val="20"/>
                <w:lang w:val="ru-RU"/>
              </w:rPr>
              <w:t xml:space="preserve">Управление по вопросам жизнеобеспечения и безопасности Администрации Молчановского района, Муниципальное казенное учреждение «Отдел по управлению муниципальным имуществом Администрации Молчановского района Томской области»), </w:t>
            </w:r>
            <w:r w:rsidRPr="009874CF">
              <w:rPr>
                <w:sz w:val="20"/>
                <w:szCs w:val="20"/>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42" w:right="141"/>
              <w:jc w:val="both"/>
              <w:rPr>
                <w:sz w:val="20"/>
                <w:szCs w:val="20"/>
                <w:lang w:val="ru-RU"/>
              </w:rPr>
            </w:pPr>
            <w:r w:rsidRPr="009874CF">
              <w:rPr>
                <w:sz w:val="20"/>
                <w:szCs w:val="20"/>
                <w:lang w:val="ru-RU"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7A57C7" w:rsidRPr="009874CF" w:rsidTr="004A6789">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7A57C7" w:rsidRPr="009874CF" w:rsidRDefault="007A57C7" w:rsidP="004A6789">
            <w:pPr>
              <w:ind w:left="142" w:right="156"/>
              <w:jc w:val="both"/>
              <w:rPr>
                <w:sz w:val="20"/>
                <w:szCs w:val="20"/>
                <w:lang w:val="ru-RU"/>
              </w:rPr>
            </w:pPr>
            <w:hyperlink w:anchor="P6209" w:history="1">
              <w:r w:rsidRPr="009874CF">
                <w:rPr>
                  <w:rStyle w:val="a5"/>
                  <w:sz w:val="20"/>
                  <w:szCs w:val="20"/>
                  <w:lang w:val="ru-RU"/>
                </w:rPr>
                <w:t>Подпрограмма 2</w:t>
              </w:r>
            </w:hyperlink>
            <w:r w:rsidRPr="009874CF">
              <w:rPr>
                <w:sz w:val="20"/>
                <w:szCs w:val="20"/>
                <w:lang w:val="ru-RU"/>
              </w:rPr>
              <w:t xml:space="preserve"> «Развитие систем жизнеобеспечения населения и улучшение комфортности проживания на территории Молчановского района» (приложение № 2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27" w:right="142"/>
              <w:jc w:val="both"/>
              <w:rPr>
                <w:sz w:val="20"/>
                <w:szCs w:val="20"/>
                <w:lang w:val="ru-RU"/>
              </w:rPr>
            </w:pPr>
            <w:r w:rsidRPr="009874CF">
              <w:rPr>
                <w:sz w:val="20"/>
                <w:szCs w:val="20"/>
                <w:lang w:val="ru-RU" w:eastAsia="ru-RU"/>
              </w:rPr>
              <w:t>Администрация Молчановского района (</w:t>
            </w:r>
            <w:r w:rsidRPr="009874CF">
              <w:rPr>
                <w:sz w:val="20"/>
                <w:szCs w:val="20"/>
                <w:lang w:val="ru-RU"/>
              </w:rPr>
              <w:t xml:space="preserve">Управление по вопросам жизнеобеспечения и безопасности Администрации Молчановского района), </w:t>
            </w:r>
            <w:r w:rsidRPr="009874CF">
              <w:rPr>
                <w:sz w:val="20"/>
                <w:szCs w:val="20"/>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42" w:right="141"/>
              <w:jc w:val="both"/>
              <w:rPr>
                <w:sz w:val="20"/>
                <w:szCs w:val="20"/>
                <w:lang w:val="ru-RU"/>
              </w:rPr>
            </w:pPr>
            <w:r w:rsidRPr="009874CF">
              <w:rPr>
                <w:sz w:val="20"/>
                <w:szCs w:val="20"/>
                <w:lang w:val="ru-RU"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7A57C7" w:rsidRPr="009874CF" w:rsidTr="004A6789">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7A57C7" w:rsidRPr="009874CF" w:rsidRDefault="007A57C7" w:rsidP="004A6789">
            <w:pPr>
              <w:ind w:left="142" w:right="156"/>
              <w:jc w:val="both"/>
              <w:rPr>
                <w:sz w:val="20"/>
                <w:szCs w:val="20"/>
                <w:lang w:val="ru-RU"/>
              </w:rPr>
            </w:pPr>
            <w:hyperlink w:anchor="P9789" w:history="1">
              <w:r w:rsidRPr="009874CF">
                <w:rPr>
                  <w:rStyle w:val="a5"/>
                  <w:sz w:val="20"/>
                  <w:szCs w:val="20"/>
                  <w:lang w:val="ru-RU"/>
                </w:rPr>
                <w:t>Подпрограмма 3</w:t>
              </w:r>
            </w:hyperlink>
            <w:r w:rsidRPr="009874CF">
              <w:rPr>
                <w:sz w:val="20"/>
                <w:szCs w:val="20"/>
                <w:lang w:val="ru-RU"/>
              </w:rPr>
              <w:t xml:space="preserve"> «Повышение энергетической эффективности на территории Молчановского района» (приложение № 3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27" w:right="142"/>
              <w:jc w:val="both"/>
              <w:rPr>
                <w:sz w:val="20"/>
                <w:szCs w:val="20"/>
                <w:lang w:val="ru-RU"/>
              </w:rPr>
            </w:pPr>
            <w:r w:rsidRPr="009874CF">
              <w:rPr>
                <w:sz w:val="20"/>
                <w:szCs w:val="20"/>
                <w:lang w:val="ru-RU" w:eastAsia="ru-RU"/>
              </w:rPr>
              <w:t>Администрация Молчановского района (</w:t>
            </w:r>
            <w:r w:rsidRPr="009874CF">
              <w:rPr>
                <w:sz w:val="20"/>
                <w:szCs w:val="20"/>
                <w:lang w:val="ru-RU"/>
              </w:rPr>
              <w:t>Управление по вопросам жизнеобеспечения и безопасности Администрации Молчановского района), Муниципальные учреждения бюджетной сферы</w:t>
            </w:r>
          </w:p>
        </w:tc>
        <w:tc>
          <w:tcPr>
            <w:tcW w:w="4110"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42" w:right="141"/>
              <w:jc w:val="both"/>
              <w:rPr>
                <w:sz w:val="20"/>
                <w:szCs w:val="20"/>
                <w:lang w:val="ru-RU"/>
              </w:rPr>
            </w:pPr>
            <w:r w:rsidRPr="009874CF">
              <w:rPr>
                <w:sz w:val="20"/>
                <w:szCs w:val="20"/>
                <w:lang w:val="ru-RU" w:eastAsia="ru-RU"/>
              </w:rPr>
              <w:t>Повышение энергетической эффективности в жилищном фонде, учреждениях и организациях Молчановского района</w:t>
            </w:r>
          </w:p>
        </w:tc>
      </w:tr>
      <w:tr w:rsidR="007A57C7" w:rsidRPr="009874CF" w:rsidTr="004A6789">
        <w:trPr>
          <w:trHeight w:val="91"/>
        </w:trPr>
        <w:tc>
          <w:tcPr>
            <w:tcW w:w="15167"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jc w:val="center"/>
              <w:rPr>
                <w:sz w:val="20"/>
                <w:szCs w:val="20"/>
                <w:lang w:val="ru-RU" w:eastAsia="ru-RU"/>
              </w:rPr>
            </w:pPr>
            <w:r w:rsidRPr="009874CF">
              <w:rPr>
                <w:sz w:val="20"/>
                <w:szCs w:val="20"/>
                <w:lang w:val="ru-RU" w:eastAsia="ru-RU"/>
              </w:rPr>
              <w:t>Проектная часть муниципальной программы</w:t>
            </w:r>
          </w:p>
        </w:tc>
      </w:tr>
      <w:tr w:rsidR="007A57C7" w:rsidRPr="009874CF" w:rsidTr="004A6789">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7A57C7" w:rsidRPr="009874CF" w:rsidRDefault="007A57C7" w:rsidP="004A6789">
            <w:pPr>
              <w:ind w:left="142" w:right="156"/>
              <w:jc w:val="both"/>
              <w:rPr>
                <w:sz w:val="20"/>
                <w:szCs w:val="20"/>
                <w:lang w:val="ru-RU"/>
              </w:rPr>
            </w:pPr>
            <w:r w:rsidRPr="009874CF">
              <w:rPr>
                <w:sz w:val="20"/>
                <w:szCs w:val="20"/>
                <w:lang w:val="ru-RU"/>
              </w:rPr>
              <w:t>Направление проектной деятельности «Жилье и городская среда»</w:t>
            </w:r>
          </w:p>
        </w:tc>
        <w:tc>
          <w:tcPr>
            <w:tcW w:w="5939"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27" w:right="142"/>
              <w:jc w:val="center"/>
              <w:rPr>
                <w:sz w:val="20"/>
                <w:szCs w:val="20"/>
                <w:lang w:val="ru-RU" w:eastAsia="ru-RU"/>
              </w:rPr>
            </w:pPr>
            <w:r w:rsidRPr="009874CF">
              <w:rPr>
                <w:sz w:val="20"/>
                <w:szCs w:val="20"/>
                <w:lang w:val="ru-RU" w:eastAsia="ru-RU"/>
              </w:rPr>
              <w:t>-</w:t>
            </w:r>
          </w:p>
        </w:tc>
        <w:tc>
          <w:tcPr>
            <w:tcW w:w="4110"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jc w:val="center"/>
              <w:rPr>
                <w:sz w:val="20"/>
                <w:szCs w:val="20"/>
                <w:lang w:val="ru-RU" w:eastAsia="ru-RU"/>
              </w:rPr>
            </w:pPr>
            <w:r w:rsidRPr="009874CF">
              <w:rPr>
                <w:sz w:val="20"/>
                <w:szCs w:val="20"/>
                <w:lang w:val="ru-RU" w:eastAsia="ru-RU"/>
              </w:rPr>
              <w:t>-</w:t>
            </w:r>
          </w:p>
        </w:tc>
      </w:tr>
      <w:tr w:rsidR="007A57C7" w:rsidRPr="009874CF" w:rsidTr="004A6789">
        <w:trPr>
          <w:trHeight w:val="306"/>
        </w:trPr>
        <w:tc>
          <w:tcPr>
            <w:tcW w:w="5118" w:type="dxa"/>
            <w:tcBorders>
              <w:top w:val="single" w:sz="4" w:space="0" w:color="000000"/>
              <w:left w:val="single" w:sz="4" w:space="0" w:color="000000"/>
              <w:bottom w:val="single" w:sz="4" w:space="0" w:color="000000"/>
              <w:right w:val="single" w:sz="4" w:space="0" w:color="000000"/>
            </w:tcBorders>
            <w:hideMark/>
          </w:tcPr>
          <w:p w:rsidR="007A57C7" w:rsidRPr="009874CF" w:rsidRDefault="007A57C7" w:rsidP="004A6789">
            <w:pPr>
              <w:ind w:left="142" w:right="156"/>
              <w:jc w:val="both"/>
              <w:rPr>
                <w:sz w:val="20"/>
                <w:szCs w:val="20"/>
                <w:lang w:val="ru-RU"/>
              </w:rPr>
            </w:pPr>
            <w:r w:rsidRPr="009874CF">
              <w:rPr>
                <w:sz w:val="20"/>
                <w:szCs w:val="20"/>
                <w:lang w:val="ru-RU"/>
              </w:rPr>
              <w:t>Региональный проект «Формирование комфортной городской среды»</w:t>
            </w:r>
          </w:p>
        </w:tc>
        <w:tc>
          <w:tcPr>
            <w:tcW w:w="5939"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27" w:right="142"/>
              <w:jc w:val="both"/>
              <w:rPr>
                <w:sz w:val="20"/>
                <w:szCs w:val="20"/>
                <w:lang w:val="ru-RU" w:eastAsia="ru-RU"/>
              </w:rPr>
            </w:pPr>
            <w:r w:rsidRPr="009874CF">
              <w:rPr>
                <w:sz w:val="20"/>
                <w:szCs w:val="20"/>
                <w:lang w:val="ru-RU" w:eastAsia="ru-RU"/>
              </w:rPr>
              <w:t>Администрация Молчановского района (</w:t>
            </w:r>
            <w:r w:rsidRPr="009874CF">
              <w:rPr>
                <w:sz w:val="20"/>
                <w:szCs w:val="20"/>
                <w:lang w:val="ru-RU"/>
              </w:rPr>
              <w:t xml:space="preserve">Управление по вопросам жизнеобеспечения и безопасности Администрации Молчановского района), </w:t>
            </w:r>
            <w:r w:rsidRPr="009874CF">
              <w:rPr>
                <w:sz w:val="20"/>
                <w:szCs w:val="20"/>
                <w:lang w:val="ru-RU" w:eastAsia="ru-RU"/>
              </w:rPr>
              <w:t xml:space="preserve">Администрации сельских поселений </w:t>
            </w:r>
            <w:r w:rsidRPr="009874CF">
              <w:rPr>
                <w:sz w:val="20"/>
                <w:szCs w:val="20"/>
                <w:lang w:val="ru-RU" w:eastAsia="ru-RU"/>
              </w:rPr>
              <w:lastRenderedPageBreak/>
              <w:t>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jc w:val="center"/>
              <w:rPr>
                <w:sz w:val="20"/>
                <w:szCs w:val="20"/>
                <w:lang w:val="ru-RU" w:eastAsia="ru-RU"/>
              </w:rPr>
            </w:pPr>
            <w:r w:rsidRPr="009874CF">
              <w:rPr>
                <w:sz w:val="20"/>
                <w:szCs w:val="20"/>
                <w:lang w:val="ru-RU" w:eastAsia="ru-RU"/>
              </w:rPr>
              <w:lastRenderedPageBreak/>
              <w:t>-</w:t>
            </w:r>
          </w:p>
        </w:tc>
      </w:tr>
      <w:tr w:rsidR="007A57C7" w:rsidRPr="009874CF" w:rsidTr="004A6789">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7A57C7" w:rsidRPr="009874CF" w:rsidRDefault="007A57C7" w:rsidP="004A6789">
            <w:pPr>
              <w:ind w:left="142" w:right="156"/>
              <w:jc w:val="both"/>
              <w:rPr>
                <w:sz w:val="20"/>
                <w:szCs w:val="20"/>
                <w:lang w:val="ru-RU"/>
              </w:rPr>
            </w:pPr>
            <w:r w:rsidRPr="009874CF">
              <w:rPr>
                <w:sz w:val="20"/>
                <w:szCs w:val="20"/>
              </w:rPr>
              <w:lastRenderedPageBreak/>
              <w:t xml:space="preserve">Региональный проект </w:t>
            </w:r>
            <w:r w:rsidRPr="009874CF">
              <w:rPr>
                <w:sz w:val="20"/>
                <w:szCs w:val="20"/>
                <w:lang w:val="ru-RU"/>
              </w:rPr>
              <w:t>«</w:t>
            </w:r>
            <w:r w:rsidRPr="009874CF">
              <w:rPr>
                <w:sz w:val="20"/>
                <w:szCs w:val="20"/>
              </w:rPr>
              <w:t>Чистая вода</w:t>
            </w:r>
            <w:r w:rsidRPr="009874CF">
              <w:rPr>
                <w:sz w:val="20"/>
                <w:szCs w:val="20"/>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ind w:left="127" w:right="142"/>
              <w:jc w:val="both"/>
              <w:rPr>
                <w:sz w:val="20"/>
                <w:szCs w:val="20"/>
                <w:lang w:val="ru-RU" w:eastAsia="ru-RU"/>
              </w:rPr>
            </w:pPr>
            <w:r w:rsidRPr="009874CF">
              <w:rPr>
                <w:sz w:val="20"/>
                <w:szCs w:val="20"/>
                <w:lang w:val="ru-RU" w:eastAsia="ru-RU"/>
              </w:rPr>
              <w:t>Администрация Молчановского района (</w:t>
            </w:r>
            <w:r w:rsidRPr="009874CF">
              <w:rPr>
                <w:sz w:val="20"/>
                <w:szCs w:val="20"/>
                <w:lang w:val="ru-RU"/>
              </w:rPr>
              <w:t xml:space="preserve">Управление по вопросам жизнеобеспечения и безопасности Администрации Молчановского района), </w:t>
            </w:r>
            <w:r w:rsidRPr="009874CF">
              <w:rPr>
                <w:sz w:val="20"/>
                <w:szCs w:val="20"/>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pStyle w:val="TableParagraph"/>
              <w:jc w:val="center"/>
              <w:rPr>
                <w:sz w:val="20"/>
                <w:szCs w:val="20"/>
                <w:lang w:val="ru-RU" w:eastAsia="ru-RU"/>
              </w:rPr>
            </w:pPr>
            <w:r w:rsidRPr="009874CF">
              <w:rPr>
                <w:sz w:val="20"/>
                <w:szCs w:val="20"/>
                <w:lang w:val="ru-RU" w:eastAsia="ru-RU"/>
              </w:rPr>
              <w:t>-</w:t>
            </w:r>
          </w:p>
        </w:tc>
      </w:tr>
    </w:tbl>
    <w:p w:rsidR="007A57C7" w:rsidRPr="009874CF" w:rsidRDefault="007A57C7" w:rsidP="007A57C7">
      <w:pPr>
        <w:jc w:val="center"/>
        <w:rPr>
          <w:sz w:val="20"/>
          <w:szCs w:val="20"/>
        </w:rPr>
      </w:pPr>
    </w:p>
    <w:p w:rsidR="007A57C7" w:rsidRPr="009874CF" w:rsidRDefault="007A57C7" w:rsidP="007A57C7">
      <w:pPr>
        <w:jc w:val="center"/>
        <w:rPr>
          <w:sz w:val="20"/>
          <w:szCs w:val="20"/>
        </w:rPr>
      </w:pPr>
    </w:p>
    <w:p w:rsidR="007A57C7" w:rsidRPr="009874CF" w:rsidRDefault="007A57C7" w:rsidP="007A57C7">
      <w:pPr>
        <w:jc w:val="center"/>
        <w:rPr>
          <w:sz w:val="20"/>
          <w:szCs w:val="20"/>
        </w:rPr>
      </w:pPr>
    </w:p>
    <w:p w:rsidR="007A57C7" w:rsidRPr="009874CF" w:rsidRDefault="007A57C7" w:rsidP="007A57C7">
      <w:pPr>
        <w:jc w:val="center"/>
        <w:rPr>
          <w:sz w:val="20"/>
          <w:szCs w:val="20"/>
        </w:rPr>
      </w:pPr>
    </w:p>
    <w:p w:rsidR="007A57C7" w:rsidRPr="009874CF" w:rsidRDefault="007A57C7" w:rsidP="007A57C7">
      <w:pPr>
        <w:rPr>
          <w:sz w:val="20"/>
          <w:szCs w:val="20"/>
        </w:rPr>
        <w:sectPr w:rsidR="007A57C7" w:rsidRPr="009874CF" w:rsidSect="003B06CB">
          <w:pgSz w:w="16840" w:h="11907" w:orient="landscape"/>
          <w:pgMar w:top="1134" w:right="567" w:bottom="1134" w:left="1134" w:header="567" w:footer="0" w:gutter="0"/>
          <w:cols w:space="720"/>
          <w:docGrid w:linePitch="299"/>
        </w:sectPr>
      </w:pPr>
    </w:p>
    <w:p w:rsidR="007A57C7" w:rsidRPr="009874CF" w:rsidRDefault="007A57C7" w:rsidP="007A57C7">
      <w:pPr>
        <w:ind w:firstLine="567"/>
        <w:jc w:val="center"/>
        <w:rPr>
          <w:sz w:val="20"/>
          <w:szCs w:val="20"/>
        </w:rPr>
      </w:pPr>
      <w:r w:rsidRPr="009874CF">
        <w:rPr>
          <w:sz w:val="20"/>
          <w:szCs w:val="20"/>
        </w:rPr>
        <w:lastRenderedPageBreak/>
        <w:t>3. Характеристика текущего состояния сферы реализации муниципальной программы</w:t>
      </w:r>
    </w:p>
    <w:p w:rsidR="007A57C7" w:rsidRPr="009874CF" w:rsidRDefault="007A57C7" w:rsidP="007A57C7">
      <w:pPr>
        <w:ind w:firstLine="567"/>
        <w:jc w:val="center"/>
        <w:rPr>
          <w:sz w:val="20"/>
          <w:szCs w:val="20"/>
        </w:rPr>
      </w:pPr>
    </w:p>
    <w:p w:rsidR="007A57C7" w:rsidRPr="009874CF" w:rsidRDefault="007A57C7" w:rsidP="007A57C7">
      <w:pPr>
        <w:pStyle w:val="ConsPlusNormal"/>
        <w:ind w:firstLine="567"/>
        <w:jc w:val="both"/>
        <w:rPr>
          <w:rFonts w:ascii="Times New Roman" w:hAnsi="Times New Roman" w:cs="Times New Roman"/>
        </w:rPr>
      </w:pPr>
      <w:r w:rsidRPr="009874CF">
        <w:rPr>
          <w:rFonts w:ascii="Times New Roman" w:hAnsi="Times New Roman" w:cs="Times New Roman"/>
        </w:rPr>
        <w:t>Муниципальная программа «Создание и развитие муниципального хозяйства Молчановского района на 2022-2029 годы» 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 улучшение комфортности проживания на территории района.</w:t>
      </w:r>
    </w:p>
    <w:p w:rsidR="007A57C7" w:rsidRPr="009874CF" w:rsidRDefault="007A57C7" w:rsidP="007A57C7">
      <w:pPr>
        <w:pStyle w:val="ConsPlusNormal"/>
        <w:tabs>
          <w:tab w:val="left" w:pos="360"/>
        </w:tabs>
        <w:ind w:firstLine="567"/>
        <w:jc w:val="both"/>
        <w:rPr>
          <w:rFonts w:ascii="Times New Roman" w:hAnsi="Times New Roman" w:cs="Times New Roman"/>
        </w:rPr>
      </w:pPr>
      <w:r w:rsidRPr="009874CF">
        <w:rPr>
          <w:rFonts w:ascii="Times New Roman" w:hAnsi="Times New Roman" w:cs="Times New Roman"/>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жизнедеятельности в сельской местности.</w:t>
      </w:r>
    </w:p>
    <w:p w:rsidR="007A57C7" w:rsidRPr="009874CF" w:rsidRDefault="007A57C7" w:rsidP="007A57C7">
      <w:pPr>
        <w:ind w:firstLine="567"/>
        <w:jc w:val="both"/>
        <w:rPr>
          <w:sz w:val="20"/>
          <w:szCs w:val="20"/>
        </w:rPr>
      </w:pPr>
      <w:r w:rsidRPr="009874CF">
        <w:rPr>
          <w:sz w:val="20"/>
          <w:szCs w:val="20"/>
        </w:rPr>
        <w:t>Основные направления, способствующие реализации цели муниципальной программы:</w:t>
      </w:r>
    </w:p>
    <w:p w:rsidR="007A57C7" w:rsidRPr="009874CF" w:rsidRDefault="007A57C7" w:rsidP="007A57C7">
      <w:pPr>
        <w:ind w:firstLine="567"/>
        <w:jc w:val="both"/>
        <w:rPr>
          <w:sz w:val="20"/>
          <w:szCs w:val="20"/>
        </w:rPr>
      </w:pPr>
      <w:r w:rsidRPr="009874CF">
        <w:rPr>
          <w:sz w:val="20"/>
          <w:szCs w:val="20"/>
        </w:rPr>
        <w:t>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7A57C7" w:rsidRPr="009874CF" w:rsidRDefault="007A57C7" w:rsidP="007A57C7">
      <w:pPr>
        <w:pStyle w:val="afc"/>
        <w:ind w:firstLine="567"/>
        <w:jc w:val="both"/>
        <w:rPr>
          <w:sz w:val="20"/>
          <w:szCs w:val="20"/>
        </w:rPr>
      </w:pPr>
      <w:r w:rsidRPr="009874CF">
        <w:rPr>
          <w:sz w:val="20"/>
          <w:szCs w:val="20"/>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7A57C7" w:rsidRPr="009874CF" w:rsidRDefault="007A57C7" w:rsidP="007A57C7">
      <w:pPr>
        <w:pStyle w:val="afc"/>
        <w:ind w:firstLine="567"/>
        <w:jc w:val="both"/>
        <w:rPr>
          <w:sz w:val="20"/>
          <w:szCs w:val="20"/>
        </w:rPr>
      </w:pPr>
      <w:r w:rsidRPr="009874CF">
        <w:rPr>
          <w:sz w:val="20"/>
          <w:szCs w:val="20"/>
        </w:rPr>
        <w:t>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186 км.</w:t>
      </w:r>
    </w:p>
    <w:p w:rsidR="007A57C7" w:rsidRPr="009874CF" w:rsidRDefault="007A57C7" w:rsidP="007A57C7">
      <w:pPr>
        <w:pStyle w:val="afc"/>
        <w:ind w:firstLine="567"/>
        <w:jc w:val="both"/>
        <w:rPr>
          <w:sz w:val="20"/>
          <w:szCs w:val="20"/>
        </w:rPr>
      </w:pPr>
      <w:r w:rsidRPr="009874CF">
        <w:rPr>
          <w:sz w:val="20"/>
          <w:szCs w:val="20"/>
        </w:rPr>
        <w:t>Автомобильные дороги, находящиеся в Казне муниципального образования «Молчановский район» соединяют населенные пункты с. Сарафановка, д. Майково, д. Новая Тювинка с сетью дорог общего пользования. Протяженность дорог, находящиеся в Казне муниципального образования «Молчановский район» составляет 26,1 км.</w:t>
      </w:r>
    </w:p>
    <w:p w:rsidR="007A57C7" w:rsidRPr="009874CF" w:rsidRDefault="007A57C7" w:rsidP="007A57C7">
      <w:pPr>
        <w:pStyle w:val="afc"/>
        <w:ind w:firstLine="567"/>
        <w:jc w:val="both"/>
        <w:rPr>
          <w:sz w:val="20"/>
          <w:szCs w:val="20"/>
        </w:rPr>
      </w:pPr>
      <w:r w:rsidRPr="009874CF">
        <w:rPr>
          <w:sz w:val="20"/>
          <w:szCs w:val="20"/>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7A57C7" w:rsidRPr="009874CF" w:rsidRDefault="007A57C7" w:rsidP="007A57C7">
      <w:pPr>
        <w:pStyle w:val="afc"/>
        <w:ind w:firstLine="567"/>
        <w:jc w:val="both"/>
        <w:rPr>
          <w:sz w:val="20"/>
          <w:szCs w:val="20"/>
        </w:rPr>
      </w:pPr>
      <w:r w:rsidRPr="009874CF">
        <w:rPr>
          <w:sz w:val="20"/>
          <w:szCs w:val="20"/>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7A57C7" w:rsidRPr="009874CF" w:rsidRDefault="007A57C7" w:rsidP="007A57C7">
      <w:pPr>
        <w:pStyle w:val="afc"/>
        <w:ind w:firstLine="567"/>
        <w:jc w:val="both"/>
        <w:rPr>
          <w:sz w:val="20"/>
          <w:szCs w:val="20"/>
        </w:rPr>
      </w:pPr>
      <w:r w:rsidRPr="009874CF">
        <w:rPr>
          <w:sz w:val="20"/>
          <w:szCs w:val="20"/>
        </w:rPr>
        <w:t>Автомобильные дороги Молчановского района имеют недостаточную прочность дорожного полотна, ежегодно требуется капитальный ремонт дорог, грейдирование дорог, отсыпка полотна, ямочный ремонт покрытия дорог для поддержания их в рабочем состоянии.</w:t>
      </w:r>
    </w:p>
    <w:p w:rsidR="007A57C7" w:rsidRPr="009874CF" w:rsidRDefault="007A57C7" w:rsidP="007A57C7">
      <w:pPr>
        <w:pStyle w:val="afc"/>
        <w:ind w:firstLine="567"/>
        <w:jc w:val="both"/>
        <w:rPr>
          <w:sz w:val="20"/>
          <w:szCs w:val="20"/>
        </w:rPr>
      </w:pPr>
      <w:r w:rsidRPr="009874CF">
        <w:rPr>
          <w:sz w:val="20"/>
          <w:szCs w:val="20"/>
        </w:rPr>
        <w:t>Также необходимо провести работы по безопасности дорожного движения в соответствии с установленными требованиями и нормативами.</w:t>
      </w:r>
    </w:p>
    <w:p w:rsidR="007A57C7" w:rsidRPr="009874CF" w:rsidRDefault="007A57C7" w:rsidP="007A57C7">
      <w:pPr>
        <w:pStyle w:val="afc"/>
        <w:ind w:firstLine="567"/>
        <w:jc w:val="both"/>
        <w:rPr>
          <w:sz w:val="20"/>
          <w:szCs w:val="20"/>
        </w:rPr>
      </w:pPr>
      <w:r w:rsidRPr="009874CF">
        <w:rPr>
          <w:sz w:val="20"/>
          <w:szCs w:val="20"/>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7A57C7" w:rsidRPr="009874CF" w:rsidRDefault="007A57C7" w:rsidP="007A57C7">
      <w:pPr>
        <w:pStyle w:val="afc"/>
        <w:ind w:firstLine="567"/>
        <w:jc w:val="both"/>
        <w:rPr>
          <w:sz w:val="20"/>
          <w:szCs w:val="20"/>
        </w:rPr>
      </w:pPr>
      <w:r w:rsidRPr="009874CF">
        <w:rPr>
          <w:sz w:val="20"/>
          <w:szCs w:val="20"/>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7A57C7" w:rsidRPr="009874CF" w:rsidRDefault="007A57C7" w:rsidP="007A57C7">
      <w:pPr>
        <w:ind w:firstLine="567"/>
        <w:jc w:val="both"/>
        <w:rPr>
          <w:b/>
          <w:sz w:val="20"/>
          <w:szCs w:val="20"/>
        </w:rPr>
      </w:pPr>
      <w:r w:rsidRPr="009874CF">
        <w:rPr>
          <w:sz w:val="20"/>
          <w:szCs w:val="20"/>
        </w:rPr>
        <w:t>2.</w:t>
      </w:r>
      <w:r w:rsidRPr="009874CF">
        <w:rPr>
          <w:b/>
          <w:sz w:val="20"/>
          <w:szCs w:val="20"/>
        </w:rPr>
        <w:t xml:space="preserve"> </w:t>
      </w:r>
      <w:r w:rsidRPr="009874CF">
        <w:rPr>
          <w:sz w:val="20"/>
          <w:szCs w:val="20"/>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7A57C7" w:rsidRPr="009874CF" w:rsidRDefault="007A57C7" w:rsidP="007A57C7">
      <w:pPr>
        <w:tabs>
          <w:tab w:val="left" w:pos="5082"/>
        </w:tabs>
        <w:ind w:firstLine="567"/>
        <w:jc w:val="both"/>
        <w:rPr>
          <w:sz w:val="20"/>
          <w:szCs w:val="20"/>
        </w:rPr>
      </w:pPr>
      <w:r w:rsidRPr="009874CF">
        <w:rPr>
          <w:sz w:val="20"/>
          <w:szCs w:val="20"/>
        </w:rPr>
        <w:t xml:space="preserve">Население Молчановского района на 1 января 2021 г. составило 12 106 человек. В состав района входят 5 сельских поселений: Молчановское сельское поселение, в которое входит шесть населенных пунктов, 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w:t>
      </w:r>
    </w:p>
    <w:p w:rsidR="007A57C7" w:rsidRPr="009874CF" w:rsidRDefault="007A57C7" w:rsidP="007A57C7">
      <w:pPr>
        <w:shd w:val="clear" w:color="auto" w:fill="FFFFFF"/>
        <w:ind w:firstLine="567"/>
        <w:jc w:val="both"/>
        <w:rPr>
          <w:sz w:val="20"/>
          <w:szCs w:val="20"/>
        </w:rPr>
      </w:pPr>
      <w:r w:rsidRPr="009874CF">
        <w:rPr>
          <w:sz w:val="20"/>
          <w:szCs w:val="20"/>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7A57C7" w:rsidRPr="009874CF" w:rsidRDefault="007A57C7" w:rsidP="007A57C7">
      <w:pPr>
        <w:shd w:val="clear" w:color="auto" w:fill="FFFFFF"/>
        <w:ind w:firstLine="567"/>
        <w:jc w:val="both"/>
        <w:rPr>
          <w:sz w:val="20"/>
          <w:szCs w:val="20"/>
        </w:rPr>
      </w:pPr>
      <w:r w:rsidRPr="009874CF">
        <w:rPr>
          <w:sz w:val="20"/>
          <w:szCs w:val="20"/>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7A57C7" w:rsidRPr="009874CF" w:rsidRDefault="007A57C7" w:rsidP="007A57C7">
      <w:pPr>
        <w:ind w:firstLine="567"/>
        <w:jc w:val="both"/>
        <w:rPr>
          <w:sz w:val="20"/>
          <w:szCs w:val="20"/>
        </w:rPr>
      </w:pPr>
      <w:r w:rsidRPr="009874CF">
        <w:rPr>
          <w:sz w:val="20"/>
          <w:szCs w:val="20"/>
        </w:rPr>
        <w:t>Продолжает оставаться низким уровень благоустройства жилфонда, при этом в последние годы отмечена тенденция его дальнейшего снижения.</w:t>
      </w:r>
      <w:r w:rsidRPr="009874CF">
        <w:rPr>
          <w:bCs/>
          <w:sz w:val="20"/>
          <w:szCs w:val="20"/>
        </w:rPr>
        <w:t xml:space="preserve"> </w:t>
      </w:r>
      <w:r w:rsidRPr="009874CF">
        <w:rPr>
          <w:sz w:val="20"/>
          <w:szCs w:val="20"/>
        </w:rPr>
        <w:t xml:space="preserve">Это означает необходимость более высоких затрат на эксплуатацию и содержание объектов коммунальной инфраструктуры. </w:t>
      </w:r>
      <w:r w:rsidRPr="009874CF">
        <w:rPr>
          <w:bCs/>
          <w:sz w:val="20"/>
          <w:szCs w:val="20"/>
        </w:rPr>
        <w:t>Модернизация объектов ЖКК с целью повышения ресурсной эффективности производства услуг носит ограниченный характер.</w:t>
      </w:r>
    </w:p>
    <w:p w:rsidR="007A57C7" w:rsidRPr="009874CF" w:rsidRDefault="007A57C7" w:rsidP="007A57C7">
      <w:pPr>
        <w:ind w:firstLine="567"/>
        <w:jc w:val="both"/>
        <w:rPr>
          <w:sz w:val="20"/>
          <w:szCs w:val="20"/>
        </w:rPr>
      </w:pPr>
      <w:r w:rsidRPr="009874CF">
        <w:rPr>
          <w:sz w:val="20"/>
          <w:szCs w:val="20"/>
        </w:rPr>
        <w:t xml:space="preserve">Коммунальный комплекс Молчановского района ежегодно требует увеличения средств для своего функционирования. </w:t>
      </w:r>
      <w:r w:rsidRPr="009874CF">
        <w:rPr>
          <w:bCs/>
          <w:sz w:val="20"/>
          <w:szCs w:val="20"/>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9874CF">
        <w:rPr>
          <w:sz w:val="20"/>
          <w:szCs w:val="20"/>
        </w:rPr>
        <w:t xml:space="preserve">Привести тарифы в соответствие с реальной потребительской стоимостью не позволяет </w:t>
      </w:r>
      <w:r w:rsidRPr="009874CF">
        <w:rPr>
          <w:sz w:val="20"/>
          <w:szCs w:val="20"/>
        </w:rPr>
        <w:lastRenderedPageBreak/>
        <w:t>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7A57C7" w:rsidRPr="009874CF" w:rsidRDefault="007A57C7" w:rsidP="007A57C7">
      <w:pPr>
        <w:shd w:val="clear" w:color="auto" w:fill="FFFFFF"/>
        <w:ind w:firstLine="567"/>
        <w:jc w:val="both"/>
        <w:rPr>
          <w:sz w:val="20"/>
          <w:szCs w:val="20"/>
        </w:rPr>
      </w:pPr>
      <w:r w:rsidRPr="009874CF">
        <w:rPr>
          <w:sz w:val="20"/>
          <w:szCs w:val="20"/>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7A57C7" w:rsidRPr="009874CF" w:rsidRDefault="007A57C7" w:rsidP="007A57C7">
      <w:pPr>
        <w:ind w:firstLine="567"/>
        <w:jc w:val="both"/>
        <w:rPr>
          <w:sz w:val="20"/>
          <w:szCs w:val="20"/>
        </w:rPr>
      </w:pPr>
      <w:r w:rsidRPr="009874CF">
        <w:rPr>
          <w:sz w:val="20"/>
          <w:szCs w:val="20"/>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7A57C7" w:rsidRPr="009874CF" w:rsidRDefault="007A57C7" w:rsidP="007A57C7">
      <w:pPr>
        <w:ind w:firstLine="567"/>
        <w:jc w:val="both"/>
        <w:rPr>
          <w:sz w:val="20"/>
          <w:szCs w:val="20"/>
        </w:rPr>
      </w:pPr>
      <w:r w:rsidRPr="009874CF">
        <w:rPr>
          <w:sz w:val="20"/>
          <w:szCs w:val="20"/>
        </w:rPr>
        <w:t xml:space="preserve">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финансовую устойчивость ЖКХ. </w:t>
      </w:r>
    </w:p>
    <w:p w:rsidR="007A57C7" w:rsidRPr="009874CF" w:rsidRDefault="007A57C7" w:rsidP="007A57C7">
      <w:pPr>
        <w:ind w:firstLine="567"/>
        <w:jc w:val="both"/>
        <w:rPr>
          <w:sz w:val="20"/>
          <w:szCs w:val="20"/>
        </w:rPr>
      </w:pPr>
      <w:r w:rsidRPr="009874CF">
        <w:rPr>
          <w:sz w:val="20"/>
          <w:szCs w:val="20"/>
        </w:rPr>
        <w:t>3. Повышение энергетической эффективности в жилищном фонде, учреждениях и организациях Молчановского района</w:t>
      </w:r>
    </w:p>
    <w:p w:rsidR="007A57C7" w:rsidRPr="009874CF" w:rsidRDefault="007A57C7" w:rsidP="007A57C7">
      <w:pPr>
        <w:autoSpaceDE w:val="0"/>
        <w:autoSpaceDN w:val="0"/>
        <w:adjustRightInd w:val="0"/>
        <w:ind w:firstLine="567"/>
        <w:jc w:val="both"/>
        <w:rPr>
          <w:rFonts w:eastAsia="Calibri"/>
          <w:sz w:val="20"/>
          <w:szCs w:val="20"/>
        </w:rPr>
      </w:pPr>
      <w:r w:rsidRPr="009874CF">
        <w:rPr>
          <w:rFonts w:eastAsia="Calibri"/>
          <w:sz w:val="20"/>
          <w:szCs w:val="20"/>
        </w:rPr>
        <w:t xml:space="preserve">С утверждением Федерального </w:t>
      </w:r>
      <w:hyperlink r:id="rId27" w:history="1">
        <w:r w:rsidRPr="009874CF">
          <w:rPr>
            <w:rFonts w:eastAsia="Calibri"/>
            <w:sz w:val="20"/>
            <w:szCs w:val="20"/>
          </w:rPr>
          <w:t>закона</w:t>
        </w:r>
      </w:hyperlink>
      <w:r w:rsidRPr="009874CF">
        <w:rPr>
          <w:rFonts w:eastAsia="Calibri"/>
          <w:sz w:val="20"/>
          <w:szCs w:val="20"/>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7A57C7" w:rsidRPr="009874CF" w:rsidRDefault="007A57C7" w:rsidP="007A57C7">
      <w:pPr>
        <w:pStyle w:val="ConsPlusNormal"/>
        <w:ind w:firstLine="567"/>
        <w:jc w:val="both"/>
        <w:rPr>
          <w:rFonts w:ascii="Times New Roman" w:hAnsi="Times New Roman" w:cs="Times New Roman"/>
        </w:rPr>
      </w:pPr>
      <w:r w:rsidRPr="009874CF">
        <w:rPr>
          <w:rFonts w:ascii="Times New Roman" w:hAnsi="Times New Roman" w:cs="Times New Roman"/>
        </w:rPr>
        <w:t>4. Направление проектной деятельности «Жилье и городская среда»</w:t>
      </w:r>
    </w:p>
    <w:p w:rsidR="007A57C7" w:rsidRPr="009874CF" w:rsidRDefault="007A57C7" w:rsidP="007A57C7">
      <w:pPr>
        <w:pStyle w:val="ConsPlusNormal"/>
        <w:ind w:firstLine="567"/>
        <w:jc w:val="both"/>
        <w:rPr>
          <w:rFonts w:ascii="Times New Roman" w:hAnsi="Times New Roman" w:cs="Times New Roman"/>
        </w:rPr>
      </w:pPr>
      <w:r w:rsidRPr="009874CF">
        <w:rPr>
          <w:rFonts w:ascii="Times New Roman" w:hAnsi="Times New Roman" w:cs="Times New Roman"/>
        </w:rPr>
        <w:t>Региональный проект «Формирование комфортной городской среды»</w:t>
      </w:r>
    </w:p>
    <w:p w:rsidR="007A57C7" w:rsidRPr="009874CF" w:rsidRDefault="007A57C7" w:rsidP="007A57C7">
      <w:pPr>
        <w:pStyle w:val="ConsPlusNormal"/>
        <w:ind w:firstLine="567"/>
        <w:jc w:val="both"/>
        <w:rPr>
          <w:rFonts w:ascii="Times New Roman" w:hAnsi="Times New Roman" w:cs="Times New Roman"/>
        </w:rPr>
      </w:pPr>
      <w:r w:rsidRPr="009874CF">
        <w:rPr>
          <w:rFonts w:ascii="Times New Roman" w:hAnsi="Times New Roman" w:cs="Times New Roman"/>
        </w:rPr>
        <w:t>Данный проект позволит кардинально повысить комфортность городской среды, индекс качества городской среды. Создать механизм прямого участия граждан в формировании комфортной городской среды, увеличив долю граждан, принимающих участие в решении вопросов развития городской среды на территории Молчановского района к 31.12.2024.</w:t>
      </w:r>
    </w:p>
    <w:p w:rsidR="007A57C7" w:rsidRPr="009874CF" w:rsidRDefault="007A57C7" w:rsidP="007A57C7">
      <w:pPr>
        <w:pStyle w:val="ConsPlusNormal"/>
        <w:ind w:firstLine="567"/>
        <w:jc w:val="both"/>
        <w:rPr>
          <w:rFonts w:ascii="Times New Roman" w:hAnsi="Times New Roman" w:cs="Times New Roman"/>
        </w:rPr>
      </w:pPr>
      <w:r w:rsidRPr="009874CF">
        <w:rPr>
          <w:rFonts w:ascii="Times New Roman" w:hAnsi="Times New Roman" w:cs="Times New Roman"/>
        </w:rPr>
        <w:t>Региональный проект «Чистая вода»</w:t>
      </w:r>
    </w:p>
    <w:p w:rsidR="007A57C7" w:rsidRPr="009874CF" w:rsidRDefault="007A57C7" w:rsidP="007A57C7">
      <w:pPr>
        <w:pStyle w:val="ConsPlusNormal"/>
        <w:ind w:firstLine="567"/>
        <w:jc w:val="both"/>
        <w:rPr>
          <w:rFonts w:ascii="Times New Roman" w:hAnsi="Times New Roman" w:cs="Times New Roman"/>
        </w:rPr>
      </w:pPr>
      <w:r w:rsidRPr="009874CF">
        <w:rPr>
          <w:rFonts w:ascii="Times New Roman" w:hAnsi="Times New Roman" w:cs="Times New Roman"/>
        </w:rPr>
        <w:t xml:space="preserve">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 проект «Чистая вода» в рамках федерального </w:t>
      </w:r>
      <w:hyperlink r:id="rId28" w:history="1">
        <w:r w:rsidRPr="009874CF">
          <w:rPr>
            <w:rFonts w:ascii="Times New Roman" w:hAnsi="Times New Roman" w:cs="Times New Roman"/>
          </w:rPr>
          <w:t>проекта</w:t>
        </w:r>
      </w:hyperlink>
      <w:r w:rsidRPr="009874CF">
        <w:rPr>
          <w:rFonts w:ascii="Times New Roman" w:hAnsi="Times New Roman" w:cs="Times New Roman"/>
        </w:rPr>
        <w:t xml:space="preserve"> «Чистая вода» национального </w:t>
      </w:r>
      <w:hyperlink r:id="rId29" w:history="1">
        <w:r w:rsidRPr="009874CF">
          <w:rPr>
            <w:rFonts w:ascii="Times New Roman" w:hAnsi="Times New Roman" w:cs="Times New Roman"/>
          </w:rPr>
          <w:t>проекта</w:t>
        </w:r>
      </w:hyperlink>
      <w:r w:rsidRPr="009874CF">
        <w:rPr>
          <w:rFonts w:ascii="Times New Roman" w:hAnsi="Times New Roman" w:cs="Times New Roman"/>
        </w:rPr>
        <w:t xml:space="preserve"> «Жилье и городская среда» (далее - региональный проект).</w:t>
      </w:r>
    </w:p>
    <w:p w:rsidR="007A57C7" w:rsidRPr="009874CF" w:rsidRDefault="007A57C7" w:rsidP="007A57C7">
      <w:pPr>
        <w:pStyle w:val="ConsPlusNormal"/>
        <w:ind w:firstLine="567"/>
        <w:jc w:val="both"/>
        <w:rPr>
          <w:rFonts w:ascii="Times New Roman" w:hAnsi="Times New Roman" w:cs="Times New Roman"/>
        </w:rPr>
      </w:pPr>
      <w:r w:rsidRPr="009874CF">
        <w:rPr>
          <w:rFonts w:ascii="Times New Roman" w:hAnsi="Times New Roman" w:cs="Times New Roman"/>
        </w:rPr>
        <w:t>Мероприятия регионального проекта направлены на решение проблемных вопросов по обеспечению качественной питьевой водой населения Молчановского района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7A57C7" w:rsidRPr="009874CF" w:rsidRDefault="007A57C7" w:rsidP="007A57C7">
      <w:pPr>
        <w:ind w:firstLine="708"/>
        <w:jc w:val="both"/>
        <w:rPr>
          <w:sz w:val="20"/>
          <w:szCs w:val="20"/>
        </w:rPr>
      </w:pPr>
    </w:p>
    <w:p w:rsidR="007A57C7" w:rsidRPr="009874CF" w:rsidRDefault="007A57C7" w:rsidP="007A57C7">
      <w:pPr>
        <w:autoSpaceDE w:val="0"/>
        <w:autoSpaceDN w:val="0"/>
        <w:adjustRightInd w:val="0"/>
        <w:ind w:firstLine="709"/>
        <w:jc w:val="both"/>
        <w:rPr>
          <w:sz w:val="20"/>
          <w:szCs w:val="20"/>
        </w:rPr>
      </w:pPr>
    </w:p>
    <w:p w:rsidR="007A57C7" w:rsidRPr="009874CF" w:rsidRDefault="007A57C7" w:rsidP="007A57C7">
      <w:pPr>
        <w:autoSpaceDE w:val="0"/>
        <w:autoSpaceDN w:val="0"/>
        <w:adjustRightInd w:val="0"/>
        <w:ind w:firstLine="709"/>
        <w:jc w:val="both"/>
        <w:rPr>
          <w:sz w:val="20"/>
          <w:szCs w:val="20"/>
        </w:rPr>
      </w:pPr>
    </w:p>
    <w:p w:rsidR="007A57C7" w:rsidRPr="009874CF" w:rsidRDefault="007A57C7" w:rsidP="007A57C7">
      <w:pPr>
        <w:autoSpaceDE w:val="0"/>
        <w:autoSpaceDN w:val="0"/>
        <w:adjustRightInd w:val="0"/>
        <w:ind w:firstLine="709"/>
        <w:jc w:val="both"/>
        <w:rPr>
          <w:sz w:val="20"/>
          <w:szCs w:val="20"/>
        </w:rPr>
      </w:pPr>
    </w:p>
    <w:p w:rsidR="007A57C7" w:rsidRPr="009874CF" w:rsidRDefault="007A57C7" w:rsidP="007A57C7">
      <w:pPr>
        <w:autoSpaceDE w:val="0"/>
        <w:autoSpaceDN w:val="0"/>
        <w:adjustRightInd w:val="0"/>
        <w:jc w:val="both"/>
        <w:rPr>
          <w:sz w:val="20"/>
          <w:szCs w:val="20"/>
        </w:rPr>
        <w:sectPr w:rsidR="007A57C7" w:rsidRPr="009874CF" w:rsidSect="00057F7D">
          <w:pgSz w:w="11907" w:h="16840"/>
          <w:pgMar w:top="1134" w:right="567" w:bottom="1134" w:left="1134" w:header="567" w:footer="0" w:gutter="0"/>
          <w:cols w:space="720"/>
          <w:docGrid w:linePitch="299"/>
        </w:sectPr>
      </w:pPr>
    </w:p>
    <w:p w:rsidR="007A57C7" w:rsidRPr="009874CF" w:rsidRDefault="007A57C7" w:rsidP="007A57C7">
      <w:pPr>
        <w:autoSpaceDE w:val="0"/>
        <w:autoSpaceDN w:val="0"/>
        <w:adjustRightInd w:val="0"/>
        <w:ind w:firstLine="709"/>
        <w:jc w:val="center"/>
        <w:rPr>
          <w:sz w:val="20"/>
          <w:szCs w:val="20"/>
        </w:rPr>
      </w:pPr>
      <w:r w:rsidRPr="009874CF">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7A57C7" w:rsidRPr="009874CF" w:rsidRDefault="007A57C7" w:rsidP="007A57C7">
      <w:pPr>
        <w:autoSpaceDE w:val="0"/>
        <w:autoSpaceDN w:val="0"/>
        <w:adjustRightInd w:val="0"/>
        <w:rPr>
          <w:sz w:val="20"/>
          <w:szCs w:val="20"/>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1275"/>
        <w:gridCol w:w="1276"/>
        <w:gridCol w:w="1134"/>
        <w:gridCol w:w="1418"/>
        <w:gridCol w:w="3260"/>
        <w:gridCol w:w="1797"/>
        <w:gridCol w:w="1794"/>
        <w:gridCol w:w="1087"/>
      </w:tblGrid>
      <w:tr w:rsidR="007A57C7" w:rsidRPr="009874CF" w:rsidTr="004A6789">
        <w:trPr>
          <w:trHeight w:val="1785"/>
        </w:trPr>
        <w:tc>
          <w:tcPr>
            <w:tcW w:w="56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07" w:right="79" w:firstLine="16"/>
              <w:jc w:val="center"/>
              <w:rPr>
                <w:sz w:val="20"/>
                <w:szCs w:val="20"/>
              </w:rPr>
            </w:pPr>
            <w:r w:rsidRPr="009874CF">
              <w:rPr>
                <w:sz w:val="20"/>
                <w:szCs w:val="20"/>
              </w:rPr>
              <w:t>№</w:t>
            </w:r>
            <w:r w:rsidRPr="009874CF">
              <w:rPr>
                <w:spacing w:val="-52"/>
                <w:sz w:val="20"/>
                <w:szCs w:val="20"/>
              </w:rPr>
              <w:t xml:space="preserve"> </w:t>
            </w:r>
            <w:r w:rsidRPr="009874CF">
              <w:rPr>
                <w:sz w:val="20"/>
                <w:szCs w:val="20"/>
              </w:rPr>
              <w:t>пп</w:t>
            </w:r>
          </w:p>
        </w:tc>
        <w:tc>
          <w:tcPr>
            <w:tcW w:w="156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83"/>
              <w:jc w:val="center"/>
              <w:rPr>
                <w:sz w:val="20"/>
                <w:szCs w:val="20"/>
              </w:rPr>
            </w:pPr>
            <w:r w:rsidRPr="009874CF">
              <w:rPr>
                <w:sz w:val="20"/>
                <w:szCs w:val="20"/>
              </w:rPr>
              <w:t>Наименован</w:t>
            </w:r>
            <w:r w:rsidRPr="009874CF">
              <w:rPr>
                <w:sz w:val="20"/>
                <w:szCs w:val="20"/>
                <w:lang w:val="ru-RU"/>
              </w:rPr>
              <w:t xml:space="preserve">ие </w:t>
            </w:r>
            <w:r w:rsidRPr="009874CF">
              <w:rPr>
                <w:sz w:val="20"/>
                <w:szCs w:val="20"/>
              </w:rPr>
              <w:t>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05" w:right="81"/>
              <w:jc w:val="center"/>
              <w:rPr>
                <w:sz w:val="20"/>
                <w:szCs w:val="20"/>
              </w:rPr>
            </w:pPr>
            <w:r w:rsidRPr="009874CF">
              <w:rPr>
                <w:sz w:val="20"/>
                <w:szCs w:val="20"/>
              </w:rPr>
              <w:t>Единица</w:t>
            </w:r>
            <w:r w:rsidRPr="009874CF">
              <w:rPr>
                <w:spacing w:val="1"/>
                <w:sz w:val="20"/>
                <w:szCs w:val="20"/>
              </w:rPr>
              <w:t xml:space="preserve"> </w:t>
            </w:r>
            <w:r w:rsidRPr="009874CF">
              <w:rPr>
                <w:sz w:val="20"/>
                <w:szCs w:val="20"/>
              </w:rPr>
              <w:t>измерения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15" w:right="111"/>
              <w:jc w:val="center"/>
              <w:rPr>
                <w:sz w:val="20"/>
                <w:szCs w:val="20"/>
                <w:lang w:val="ru-RU"/>
              </w:rPr>
            </w:pPr>
            <w:r w:rsidRPr="009874CF">
              <w:rPr>
                <w:sz w:val="20"/>
                <w:szCs w:val="20"/>
                <w:lang w:val="ru-RU"/>
              </w:rPr>
              <w:t>Пункт</w:t>
            </w:r>
          </w:p>
          <w:p w:rsidR="007A57C7" w:rsidRPr="009874CF" w:rsidRDefault="007A57C7" w:rsidP="004A6789">
            <w:pPr>
              <w:pStyle w:val="TableParagraph"/>
              <w:ind w:left="120" w:right="111"/>
              <w:jc w:val="center"/>
              <w:rPr>
                <w:sz w:val="20"/>
                <w:szCs w:val="20"/>
                <w:lang w:val="ru-RU"/>
              </w:rPr>
            </w:pPr>
            <w:r w:rsidRPr="009874CF">
              <w:rPr>
                <w:sz w:val="20"/>
                <w:szCs w:val="20"/>
                <w:lang w:val="ru-RU"/>
              </w:rPr>
              <w:t>Федерального</w:t>
            </w:r>
            <w:r w:rsidRPr="009874CF">
              <w:rPr>
                <w:spacing w:val="-52"/>
                <w:sz w:val="20"/>
                <w:szCs w:val="20"/>
                <w:lang w:val="ru-RU"/>
              </w:rPr>
              <w:t xml:space="preserve"> </w:t>
            </w:r>
            <w:r w:rsidRPr="009874CF">
              <w:rPr>
                <w:sz w:val="20"/>
                <w:szCs w:val="20"/>
                <w:lang w:val="ru-RU"/>
              </w:rPr>
              <w:t>плана</w:t>
            </w:r>
          </w:p>
          <w:p w:rsidR="007A57C7" w:rsidRPr="009874CF" w:rsidRDefault="007A57C7" w:rsidP="004A6789">
            <w:pPr>
              <w:pStyle w:val="TableParagraph"/>
              <w:ind w:left="120" w:right="111"/>
              <w:jc w:val="center"/>
              <w:rPr>
                <w:sz w:val="20"/>
                <w:szCs w:val="20"/>
                <w:lang w:val="ru-RU"/>
              </w:rPr>
            </w:pPr>
            <w:r w:rsidRPr="009874CF">
              <w:rPr>
                <w:sz w:val="20"/>
                <w:szCs w:val="20"/>
                <w:lang w:val="ru-RU"/>
              </w:rPr>
              <w:t>статистических</w:t>
            </w:r>
            <w:r w:rsidRPr="009874CF">
              <w:rPr>
                <w:spacing w:val="-52"/>
                <w:sz w:val="20"/>
                <w:szCs w:val="20"/>
                <w:lang w:val="ru-RU"/>
              </w:rPr>
              <w:t xml:space="preserve"> </w:t>
            </w:r>
            <w:r w:rsidRPr="009874CF">
              <w:rPr>
                <w:sz w:val="20"/>
                <w:szCs w:val="20"/>
                <w:lang w:val="ru-RU"/>
              </w:rPr>
              <w:t>работ</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22" w:right="112"/>
              <w:jc w:val="center"/>
              <w:rPr>
                <w:sz w:val="20"/>
                <w:szCs w:val="20"/>
                <w:lang w:val="ru-RU"/>
              </w:rPr>
            </w:pPr>
            <w:r w:rsidRPr="009874CF">
              <w:rPr>
                <w:sz w:val="20"/>
                <w:szCs w:val="20"/>
              </w:rPr>
              <w:t>Периодичность сбора</w:t>
            </w:r>
            <w:r w:rsidRPr="009874CF">
              <w:rPr>
                <w:spacing w:val="1"/>
                <w:sz w:val="20"/>
                <w:szCs w:val="20"/>
              </w:rPr>
              <w:t xml:space="preserve"> </w:t>
            </w:r>
            <w:r w:rsidRPr="009874CF">
              <w:rPr>
                <w:sz w:val="20"/>
                <w:szCs w:val="20"/>
              </w:rPr>
              <w:t>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07" w:right="94" w:hanging="4"/>
              <w:jc w:val="center"/>
              <w:rPr>
                <w:sz w:val="20"/>
                <w:szCs w:val="20"/>
                <w:lang w:val="ru-RU"/>
              </w:rPr>
            </w:pPr>
            <w:r w:rsidRPr="009874CF">
              <w:rPr>
                <w:sz w:val="20"/>
                <w:szCs w:val="20"/>
              </w:rPr>
              <w:t>Временные</w:t>
            </w:r>
            <w:r w:rsidRPr="009874CF">
              <w:rPr>
                <w:spacing w:val="1"/>
                <w:sz w:val="20"/>
                <w:szCs w:val="20"/>
              </w:rPr>
              <w:t xml:space="preserve"> </w:t>
            </w:r>
            <w:r w:rsidRPr="009874CF">
              <w:rPr>
                <w:sz w:val="20"/>
                <w:szCs w:val="20"/>
              </w:rPr>
              <w:t>характеристики</w:t>
            </w:r>
            <w:r w:rsidRPr="009874CF">
              <w:rPr>
                <w:spacing w:val="-52"/>
                <w:sz w:val="20"/>
                <w:szCs w:val="20"/>
              </w:rPr>
              <w:t xml:space="preserve"> </w:t>
            </w:r>
            <w:r w:rsidRPr="009874CF">
              <w:rPr>
                <w:sz w:val="20"/>
                <w:szCs w:val="20"/>
              </w:rPr>
              <w:t>показателя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33"/>
              <w:ind w:left="106" w:right="96" w:hanging="3"/>
              <w:jc w:val="center"/>
              <w:rPr>
                <w:sz w:val="20"/>
                <w:szCs w:val="20"/>
                <w:lang w:val="ru-RU"/>
              </w:rPr>
            </w:pPr>
            <w:r w:rsidRPr="009874CF">
              <w:rPr>
                <w:sz w:val="20"/>
                <w:szCs w:val="20"/>
                <w:lang w:val="ru-RU"/>
              </w:rPr>
              <w:t>Алгоритм</w:t>
            </w:r>
            <w:r w:rsidRPr="009874CF">
              <w:rPr>
                <w:spacing w:val="1"/>
                <w:sz w:val="20"/>
                <w:szCs w:val="20"/>
                <w:lang w:val="ru-RU"/>
              </w:rPr>
              <w:t xml:space="preserve"> </w:t>
            </w:r>
            <w:r w:rsidRPr="009874CF">
              <w:rPr>
                <w:sz w:val="20"/>
                <w:szCs w:val="20"/>
                <w:lang w:val="ru-RU"/>
              </w:rPr>
              <w:t>формирования</w:t>
            </w:r>
            <w:r w:rsidRPr="009874CF">
              <w:rPr>
                <w:spacing w:val="-52"/>
                <w:sz w:val="20"/>
                <w:szCs w:val="20"/>
                <w:lang w:val="ru-RU"/>
              </w:rPr>
              <w:t xml:space="preserve"> </w:t>
            </w:r>
            <w:r w:rsidRPr="009874CF">
              <w:rPr>
                <w:sz w:val="20"/>
                <w:szCs w:val="20"/>
                <w:lang w:val="ru-RU"/>
              </w:rPr>
              <w:t>(формула)</w:t>
            </w:r>
            <w:r w:rsidRPr="009874CF">
              <w:rPr>
                <w:spacing w:val="1"/>
                <w:sz w:val="20"/>
                <w:szCs w:val="20"/>
                <w:lang w:val="ru-RU"/>
              </w:rPr>
              <w:t xml:space="preserve"> </w:t>
            </w:r>
            <w:r w:rsidRPr="009874CF">
              <w:rPr>
                <w:sz w:val="20"/>
                <w:szCs w:val="20"/>
                <w:lang w:val="ru-RU"/>
              </w:rPr>
              <w:t>расчета</w:t>
            </w:r>
            <w:r w:rsidRPr="009874CF">
              <w:rPr>
                <w:spacing w:val="1"/>
                <w:sz w:val="20"/>
                <w:szCs w:val="20"/>
                <w:lang w:val="ru-RU"/>
              </w:rPr>
              <w:t xml:space="preserve"> </w:t>
            </w:r>
            <w:r w:rsidRPr="009874CF">
              <w:rPr>
                <w:sz w:val="20"/>
                <w:szCs w:val="20"/>
                <w:lang w:val="ru-RU"/>
              </w:rPr>
              <w:t>показателя</w:t>
            </w:r>
          </w:p>
          <w:p w:rsidR="007A57C7" w:rsidRPr="009874CF" w:rsidRDefault="007A57C7" w:rsidP="004A6789">
            <w:pPr>
              <w:pStyle w:val="TableParagraph"/>
              <w:ind w:left="652" w:right="648"/>
              <w:jc w:val="center"/>
              <w:rPr>
                <w:sz w:val="20"/>
                <w:szCs w:val="20"/>
                <w:lang w:val="ru-RU"/>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17" w:right="113" w:firstLine="2"/>
              <w:jc w:val="center"/>
              <w:rPr>
                <w:sz w:val="20"/>
                <w:szCs w:val="20"/>
              </w:rPr>
            </w:pPr>
            <w:r w:rsidRPr="009874CF">
              <w:rPr>
                <w:sz w:val="20"/>
                <w:szCs w:val="20"/>
              </w:rPr>
              <w:t>Метод</w:t>
            </w:r>
            <w:r w:rsidRPr="009874CF">
              <w:rPr>
                <w:spacing w:val="1"/>
                <w:sz w:val="20"/>
                <w:szCs w:val="20"/>
              </w:rPr>
              <w:t xml:space="preserve"> </w:t>
            </w:r>
            <w:r w:rsidRPr="009874CF">
              <w:rPr>
                <w:sz w:val="20"/>
                <w:szCs w:val="20"/>
              </w:rPr>
              <w:t>сбора</w:t>
            </w:r>
            <w:r w:rsidRPr="009874CF">
              <w:rPr>
                <w:spacing w:val="-52"/>
                <w:sz w:val="20"/>
                <w:szCs w:val="20"/>
              </w:rPr>
              <w:t xml:space="preserve"> </w:t>
            </w:r>
            <w:r w:rsidRPr="009874CF">
              <w:rPr>
                <w:sz w:val="20"/>
                <w:szCs w:val="20"/>
              </w:rPr>
              <w:t>информации</w:t>
            </w:r>
          </w:p>
          <w:p w:rsidR="007A57C7" w:rsidRPr="009874CF" w:rsidRDefault="007A57C7" w:rsidP="004A6789">
            <w:pPr>
              <w:pStyle w:val="TableParagraph"/>
              <w:spacing w:before="1"/>
              <w:ind w:right="555"/>
              <w:jc w:val="center"/>
              <w:rPr>
                <w:sz w:val="20"/>
                <w:szCs w:val="20"/>
                <w:lang w:val="ru-RU"/>
              </w:rPr>
            </w:pPr>
          </w:p>
        </w:tc>
        <w:tc>
          <w:tcPr>
            <w:tcW w:w="179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38" w:right="100" w:hanging="36"/>
              <w:jc w:val="center"/>
              <w:rPr>
                <w:sz w:val="20"/>
                <w:szCs w:val="20"/>
                <w:lang w:val="ru-RU"/>
              </w:rPr>
            </w:pPr>
            <w:r w:rsidRPr="009874CF">
              <w:rPr>
                <w:sz w:val="20"/>
                <w:szCs w:val="20"/>
                <w:lang w:val="ru-RU"/>
              </w:rPr>
              <w:t>Ответственный</w:t>
            </w:r>
            <w:r w:rsidRPr="009874CF">
              <w:rPr>
                <w:spacing w:val="-53"/>
                <w:sz w:val="20"/>
                <w:szCs w:val="20"/>
                <w:lang w:val="ru-RU"/>
              </w:rPr>
              <w:t xml:space="preserve"> </w:t>
            </w:r>
            <w:r w:rsidRPr="009874CF">
              <w:rPr>
                <w:sz w:val="20"/>
                <w:szCs w:val="20"/>
                <w:lang w:val="ru-RU"/>
              </w:rPr>
              <w:t>за сбор данных</w:t>
            </w:r>
            <w:r w:rsidRPr="009874CF">
              <w:rPr>
                <w:spacing w:val="-52"/>
                <w:sz w:val="20"/>
                <w:szCs w:val="20"/>
                <w:lang w:val="ru-RU"/>
              </w:rPr>
              <w:t xml:space="preserve"> </w:t>
            </w:r>
            <w:r w:rsidRPr="009874CF">
              <w:rPr>
                <w:sz w:val="20"/>
                <w:szCs w:val="20"/>
                <w:lang w:val="ru-RU"/>
              </w:rPr>
              <w:t>по</w:t>
            </w:r>
            <w:r w:rsidRPr="009874CF">
              <w:rPr>
                <w:spacing w:val="-2"/>
                <w:sz w:val="20"/>
                <w:szCs w:val="20"/>
                <w:lang w:val="ru-RU"/>
              </w:rPr>
              <w:t xml:space="preserve"> </w:t>
            </w:r>
            <w:r w:rsidRPr="009874CF">
              <w:rPr>
                <w:sz w:val="20"/>
                <w:szCs w:val="20"/>
                <w:lang w:val="ru-RU"/>
              </w:rPr>
              <w:t>показателю</w:t>
            </w:r>
          </w:p>
          <w:p w:rsidR="007A57C7" w:rsidRPr="009874CF" w:rsidRDefault="007A57C7" w:rsidP="004A6789">
            <w:pPr>
              <w:pStyle w:val="TableParagraph"/>
              <w:spacing w:before="2"/>
              <w:ind w:left="691" w:right="692"/>
              <w:jc w:val="center"/>
              <w:rPr>
                <w:sz w:val="20"/>
                <w:szCs w:val="20"/>
                <w:lang w:val="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60"/>
              <w:jc w:val="center"/>
              <w:rPr>
                <w:sz w:val="20"/>
                <w:szCs w:val="20"/>
                <w:lang w:val="ru-RU"/>
              </w:rPr>
            </w:pPr>
            <w:r w:rsidRPr="009874CF">
              <w:rPr>
                <w:sz w:val="20"/>
                <w:szCs w:val="20"/>
                <w:lang w:val="ru-RU"/>
              </w:rPr>
              <w:t>Дата получения</w:t>
            </w:r>
            <w:r w:rsidRPr="009874CF">
              <w:rPr>
                <w:spacing w:val="-52"/>
                <w:sz w:val="20"/>
                <w:szCs w:val="20"/>
                <w:lang w:val="ru-RU"/>
              </w:rPr>
              <w:t xml:space="preserve"> </w:t>
            </w:r>
            <w:r w:rsidRPr="009874CF">
              <w:rPr>
                <w:sz w:val="20"/>
                <w:szCs w:val="20"/>
                <w:lang w:val="ru-RU"/>
              </w:rPr>
              <w:t>фактического</w:t>
            </w:r>
          </w:p>
          <w:p w:rsidR="007A57C7" w:rsidRPr="009874CF" w:rsidRDefault="007A57C7" w:rsidP="004A6789">
            <w:pPr>
              <w:pStyle w:val="TableParagraph"/>
              <w:ind w:left="191" w:right="185" w:hanging="5"/>
              <w:jc w:val="center"/>
              <w:rPr>
                <w:sz w:val="20"/>
                <w:szCs w:val="20"/>
                <w:lang w:val="ru-RU"/>
              </w:rPr>
            </w:pPr>
            <w:r w:rsidRPr="009874CF">
              <w:rPr>
                <w:sz w:val="20"/>
                <w:szCs w:val="20"/>
                <w:lang w:val="ru-RU"/>
              </w:rPr>
              <w:t>значения</w:t>
            </w:r>
            <w:r w:rsidRPr="009874CF">
              <w:rPr>
                <w:spacing w:val="1"/>
                <w:sz w:val="20"/>
                <w:szCs w:val="20"/>
                <w:lang w:val="ru-RU"/>
              </w:rPr>
              <w:t xml:space="preserve"> </w:t>
            </w:r>
            <w:r w:rsidRPr="009874CF">
              <w:rPr>
                <w:sz w:val="20"/>
                <w:szCs w:val="20"/>
                <w:lang w:val="ru-RU"/>
              </w:rPr>
              <w:t>показателя</w:t>
            </w:r>
          </w:p>
        </w:tc>
      </w:tr>
      <w:tr w:rsidR="007A57C7" w:rsidRPr="009874CF" w:rsidTr="004A6789">
        <w:trPr>
          <w:trHeight w:val="2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
              <w:jc w:val="center"/>
              <w:rPr>
                <w:sz w:val="20"/>
                <w:szCs w:val="20"/>
              </w:rPr>
            </w:pPr>
            <w:r w:rsidRPr="009874CF">
              <w:rPr>
                <w:sz w:val="20"/>
                <w:szCs w:val="20"/>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6"/>
              <w:jc w:val="center"/>
              <w:rPr>
                <w:sz w:val="20"/>
                <w:szCs w:val="20"/>
              </w:rPr>
            </w:pPr>
            <w:r w:rsidRPr="009874CF">
              <w:rPr>
                <w:sz w:val="20"/>
                <w:szCs w:val="20"/>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5"/>
              <w:jc w:val="center"/>
              <w:rPr>
                <w:sz w:val="20"/>
                <w:szCs w:val="20"/>
              </w:rPr>
            </w:pPr>
            <w:r w:rsidRPr="009874CF">
              <w:rPr>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7"/>
              <w:jc w:val="center"/>
              <w:rPr>
                <w:sz w:val="20"/>
                <w:szCs w:val="20"/>
              </w:rPr>
            </w:pPr>
            <w:r w:rsidRPr="009874C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6"/>
              <w:jc w:val="center"/>
              <w:rPr>
                <w:sz w:val="20"/>
                <w:szCs w:val="20"/>
              </w:rPr>
            </w:pPr>
            <w:r w:rsidRPr="009874CF">
              <w:rPr>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5"/>
              <w:jc w:val="center"/>
              <w:rPr>
                <w:sz w:val="20"/>
                <w:szCs w:val="20"/>
              </w:rPr>
            </w:pPr>
            <w:r w:rsidRPr="009874CF">
              <w:rPr>
                <w:sz w:val="20"/>
                <w:szCs w:val="20"/>
              </w:rPr>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4"/>
              <w:jc w:val="center"/>
              <w:rPr>
                <w:sz w:val="20"/>
                <w:szCs w:val="20"/>
              </w:rPr>
            </w:pPr>
            <w:r w:rsidRPr="009874CF">
              <w:rPr>
                <w:sz w:val="20"/>
                <w:szCs w:val="20"/>
              </w:rPr>
              <w:t>7</w:t>
            </w:r>
          </w:p>
        </w:tc>
        <w:tc>
          <w:tcPr>
            <w:tcW w:w="1797"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jc w:val="center"/>
              <w:rPr>
                <w:sz w:val="20"/>
                <w:szCs w:val="20"/>
              </w:rPr>
            </w:pPr>
            <w:r w:rsidRPr="009874CF">
              <w:rPr>
                <w:sz w:val="20"/>
                <w:szCs w:val="20"/>
              </w:rPr>
              <w:t>8</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jc w:val="center"/>
              <w:rPr>
                <w:sz w:val="20"/>
                <w:szCs w:val="20"/>
              </w:rPr>
            </w:pPr>
            <w:r w:rsidRPr="009874CF">
              <w:rPr>
                <w:sz w:val="20"/>
                <w:szCs w:val="20"/>
              </w:rPr>
              <w:t>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55" w:right="155"/>
              <w:jc w:val="center"/>
              <w:rPr>
                <w:sz w:val="20"/>
                <w:szCs w:val="20"/>
              </w:rPr>
            </w:pPr>
            <w:r w:rsidRPr="009874CF">
              <w:rPr>
                <w:sz w:val="20"/>
                <w:szCs w:val="20"/>
              </w:rPr>
              <w:t>10</w:t>
            </w:r>
          </w:p>
        </w:tc>
      </w:tr>
      <w:tr w:rsidR="007A57C7" w:rsidRPr="009874CF" w:rsidTr="004A6789">
        <w:trPr>
          <w:trHeight w:val="240"/>
        </w:trPr>
        <w:tc>
          <w:tcPr>
            <w:tcW w:w="15168" w:type="dxa"/>
            <w:gridSpan w:val="10"/>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8"/>
              <w:rPr>
                <w:sz w:val="20"/>
                <w:szCs w:val="20"/>
              </w:rPr>
            </w:pPr>
            <w:r w:rsidRPr="009874CF">
              <w:rPr>
                <w:sz w:val="20"/>
                <w:szCs w:val="20"/>
              </w:rPr>
              <w:t>Показатели</w:t>
            </w:r>
            <w:r w:rsidRPr="009874CF">
              <w:rPr>
                <w:spacing w:val="-2"/>
                <w:sz w:val="20"/>
                <w:szCs w:val="20"/>
              </w:rPr>
              <w:t xml:space="preserve"> </w:t>
            </w:r>
            <w:r w:rsidRPr="009874CF">
              <w:rPr>
                <w:sz w:val="20"/>
                <w:szCs w:val="20"/>
              </w:rPr>
              <w:t>цели</w:t>
            </w:r>
            <w:r w:rsidRPr="009874CF">
              <w:rPr>
                <w:spacing w:val="-2"/>
                <w:sz w:val="20"/>
                <w:szCs w:val="20"/>
              </w:rPr>
              <w:t xml:space="preserve"> </w:t>
            </w:r>
            <w:r w:rsidRPr="009874CF">
              <w:rPr>
                <w:sz w:val="20"/>
                <w:szCs w:val="20"/>
                <w:lang w:val="ru-RU"/>
              </w:rPr>
              <w:t>муниципальной</w:t>
            </w:r>
            <w:r w:rsidRPr="009874CF">
              <w:rPr>
                <w:spacing w:val="-2"/>
                <w:sz w:val="20"/>
                <w:szCs w:val="20"/>
              </w:rPr>
              <w:t xml:space="preserve"> </w:t>
            </w:r>
            <w:r w:rsidRPr="009874CF">
              <w:rPr>
                <w:sz w:val="20"/>
                <w:szCs w:val="20"/>
              </w:rPr>
              <w:t>программы</w:t>
            </w:r>
          </w:p>
        </w:tc>
      </w:tr>
      <w:tr w:rsidR="007A57C7" w:rsidRPr="009874CF" w:rsidTr="004A6789">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13"/>
              <w:ind w:left="105"/>
              <w:jc w:val="both"/>
              <w:rPr>
                <w:sz w:val="20"/>
                <w:szCs w:val="20"/>
                <w:lang w:val="ru-RU"/>
              </w:rPr>
            </w:pPr>
            <w:r w:rsidRPr="009874CF">
              <w:rPr>
                <w:sz w:val="20"/>
                <w:szCs w:val="20"/>
                <w:lang w:val="ru-RU"/>
              </w:rPr>
              <w:t>Доля автомобильных дорог, отвечающих нормативным требованиям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r w:rsidRPr="009874CF">
              <w:rPr>
                <w:sz w:val="20"/>
                <w:szCs w:val="20"/>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41" w:right="142"/>
              <w:jc w:val="both"/>
              <w:rPr>
                <w:sz w:val="20"/>
                <w:szCs w:val="20"/>
                <w:lang w:val="ru-RU"/>
              </w:rPr>
            </w:pPr>
            <w:r w:rsidRPr="009874CF">
              <w:rPr>
                <w:sz w:val="20"/>
                <w:szCs w:val="20"/>
                <w:lang w:val="ru-RU"/>
              </w:rPr>
              <w:t>Дор = (Д1/Д2) х 100%, где:</w:t>
            </w:r>
          </w:p>
          <w:p w:rsidR="007A57C7" w:rsidRPr="009874CF" w:rsidRDefault="007A57C7" w:rsidP="004A6789">
            <w:pPr>
              <w:pStyle w:val="TableParagraph"/>
              <w:ind w:left="141" w:right="142"/>
              <w:jc w:val="both"/>
              <w:rPr>
                <w:sz w:val="20"/>
                <w:szCs w:val="20"/>
                <w:lang w:val="ru-RU"/>
              </w:rPr>
            </w:pPr>
            <w:r w:rsidRPr="009874CF">
              <w:rPr>
                <w:sz w:val="20"/>
                <w:szCs w:val="20"/>
                <w:lang w:val="ru-RU"/>
              </w:rPr>
              <w:t>Дор – доля автомобильных дорог, отвечающих нормативных требованиям;</w:t>
            </w:r>
          </w:p>
          <w:p w:rsidR="007A57C7" w:rsidRPr="009874CF" w:rsidRDefault="007A57C7" w:rsidP="004A6789">
            <w:pPr>
              <w:pStyle w:val="TableParagraph"/>
              <w:ind w:left="141" w:right="142"/>
              <w:jc w:val="both"/>
              <w:rPr>
                <w:sz w:val="20"/>
                <w:szCs w:val="20"/>
                <w:lang w:val="ru-RU"/>
              </w:rPr>
            </w:pPr>
            <w:r w:rsidRPr="009874CF">
              <w:rPr>
                <w:sz w:val="20"/>
                <w:szCs w:val="20"/>
                <w:lang w:val="ru-RU"/>
              </w:rPr>
              <w:t>Д1- протяженность дорог отремонтированных;</w:t>
            </w:r>
          </w:p>
          <w:p w:rsidR="007A57C7" w:rsidRPr="009874CF" w:rsidRDefault="007A57C7" w:rsidP="004A6789">
            <w:pPr>
              <w:pStyle w:val="TableParagraph"/>
              <w:ind w:left="141" w:right="142"/>
              <w:jc w:val="both"/>
              <w:rPr>
                <w:sz w:val="20"/>
                <w:szCs w:val="20"/>
                <w:lang w:val="ru-RU"/>
              </w:rPr>
            </w:pPr>
            <w:r w:rsidRPr="009874CF">
              <w:rPr>
                <w:sz w:val="20"/>
                <w:szCs w:val="20"/>
                <w:lang w:val="ru-RU"/>
              </w:rPr>
              <w:t>Д2 – протяженность дорог, находящихся на территории района</w:t>
            </w:r>
          </w:p>
        </w:tc>
        <w:tc>
          <w:tcPr>
            <w:tcW w:w="179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42"/>
              <w:jc w:val="both"/>
              <w:rPr>
                <w:sz w:val="20"/>
                <w:szCs w:val="20"/>
                <w:lang w:val="ru-RU"/>
              </w:rPr>
            </w:pPr>
            <w:r w:rsidRPr="009874CF">
              <w:rPr>
                <w:sz w:val="20"/>
                <w:szCs w:val="20"/>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87" w:right="189"/>
              <w:jc w:val="both"/>
              <w:rPr>
                <w:sz w:val="20"/>
                <w:szCs w:val="20"/>
                <w:lang w:val="ru-RU"/>
              </w:rPr>
            </w:pPr>
            <w:r w:rsidRPr="009874CF">
              <w:rPr>
                <w:sz w:val="20"/>
                <w:szCs w:val="20"/>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r w:rsidRPr="009874CF">
              <w:rPr>
                <w:sz w:val="20"/>
                <w:szCs w:val="20"/>
                <w:lang w:val="ru-RU"/>
              </w:rPr>
              <w:t>февраль очередного года, следующего за отчетным</w:t>
            </w:r>
          </w:p>
        </w:tc>
      </w:tr>
      <w:tr w:rsidR="007A57C7" w:rsidRPr="009874CF" w:rsidTr="004A6789">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13"/>
              <w:ind w:left="105"/>
              <w:jc w:val="both"/>
              <w:rPr>
                <w:sz w:val="20"/>
                <w:szCs w:val="20"/>
                <w:lang w:val="ru-RU"/>
              </w:rPr>
            </w:pPr>
            <w:r w:rsidRPr="009874CF">
              <w:rPr>
                <w:sz w:val="20"/>
                <w:szCs w:val="20"/>
                <w:lang w:val="ru-RU"/>
              </w:rPr>
              <w:t>Доля населения, получающее, надежное и устойчивое снабжение коммунальными услугами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r w:rsidRPr="009874CF">
              <w:rPr>
                <w:sz w:val="20"/>
                <w:szCs w:val="20"/>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ind w:left="141" w:right="142"/>
              <w:jc w:val="both"/>
              <w:rPr>
                <w:rFonts w:ascii="Times New Roman" w:hAnsi="Times New Roman" w:cs="Times New Roman"/>
                <w:lang w:val="ru-RU"/>
              </w:rPr>
            </w:pPr>
            <w:r w:rsidRPr="009874CF">
              <w:rPr>
                <w:rFonts w:ascii="Times New Roman" w:hAnsi="Times New Roman" w:cs="Times New Roman"/>
                <w:lang w:val="ru-RU"/>
              </w:rPr>
              <w:t>Нас = (Н1/Н2) х 100%, где:</w:t>
            </w:r>
          </w:p>
          <w:p w:rsidR="007A57C7" w:rsidRPr="009874CF" w:rsidRDefault="007A57C7" w:rsidP="004A6789">
            <w:pPr>
              <w:pStyle w:val="ConsPlusNormal"/>
              <w:ind w:left="141" w:right="142"/>
              <w:jc w:val="both"/>
              <w:rPr>
                <w:rFonts w:ascii="Times New Roman" w:hAnsi="Times New Roman" w:cs="Times New Roman"/>
                <w:lang w:val="ru-RU"/>
              </w:rPr>
            </w:pPr>
            <w:r w:rsidRPr="009874CF">
              <w:rPr>
                <w:rFonts w:ascii="Times New Roman" w:hAnsi="Times New Roman" w:cs="Times New Roman"/>
                <w:lang w:val="ru-RU"/>
              </w:rPr>
              <w:t>Нас – доля населения, получающего надежное и устойчивое снабжение коммунальными услугами;</w:t>
            </w:r>
          </w:p>
          <w:p w:rsidR="007A57C7" w:rsidRPr="009874CF" w:rsidRDefault="007A57C7" w:rsidP="004A6789">
            <w:pPr>
              <w:pStyle w:val="ConsPlusNormal"/>
              <w:ind w:left="141" w:right="142"/>
              <w:jc w:val="both"/>
              <w:rPr>
                <w:rFonts w:ascii="Times New Roman" w:hAnsi="Times New Roman" w:cs="Times New Roman"/>
                <w:lang w:val="ru-RU"/>
              </w:rPr>
            </w:pPr>
            <w:r w:rsidRPr="009874CF">
              <w:rPr>
                <w:rFonts w:ascii="Times New Roman" w:hAnsi="Times New Roman" w:cs="Times New Roman"/>
                <w:lang w:val="ru-RU"/>
              </w:rPr>
              <w:t>Н1 – количество населения, получающего надежное т устойчивое снабжение коммунальными услугами;</w:t>
            </w:r>
          </w:p>
          <w:p w:rsidR="007A57C7" w:rsidRPr="009874CF" w:rsidRDefault="007A57C7" w:rsidP="004A6789">
            <w:pPr>
              <w:pStyle w:val="ConsPlusNormal"/>
              <w:ind w:left="141" w:right="142"/>
              <w:jc w:val="both"/>
              <w:rPr>
                <w:rFonts w:ascii="Times New Roman" w:hAnsi="Times New Roman" w:cs="Times New Roman"/>
                <w:lang w:val="ru-RU"/>
              </w:rPr>
            </w:pPr>
            <w:r w:rsidRPr="009874CF">
              <w:rPr>
                <w:rFonts w:ascii="Times New Roman" w:hAnsi="Times New Roman" w:cs="Times New Roman"/>
                <w:lang w:val="ru-RU"/>
              </w:rPr>
              <w:t>Н2 –общее количество населения получающего коммунальные услуги</w:t>
            </w:r>
          </w:p>
        </w:tc>
        <w:tc>
          <w:tcPr>
            <w:tcW w:w="179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ind w:left="142"/>
              <w:jc w:val="both"/>
              <w:rPr>
                <w:rFonts w:ascii="Times New Roman" w:hAnsi="Times New Roman" w:cs="Times New Roman"/>
                <w:lang w:val="ru-RU"/>
              </w:rPr>
            </w:pPr>
            <w:r w:rsidRPr="009874CF">
              <w:rPr>
                <w:rFonts w:ascii="Times New Roman" w:hAnsi="Times New Roman" w:cs="Times New Roman"/>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87" w:right="189"/>
              <w:jc w:val="both"/>
              <w:rPr>
                <w:sz w:val="20"/>
                <w:szCs w:val="20"/>
                <w:lang w:val="ru-RU"/>
              </w:rPr>
            </w:pPr>
            <w:r w:rsidRPr="009874CF">
              <w:rPr>
                <w:sz w:val="20"/>
                <w:szCs w:val="20"/>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r w:rsidRPr="009874CF">
              <w:rPr>
                <w:sz w:val="20"/>
                <w:szCs w:val="20"/>
                <w:lang w:val="ru-RU"/>
              </w:rPr>
              <w:t>февраль очередного года, следующего за отчетным</w:t>
            </w:r>
          </w:p>
        </w:tc>
      </w:tr>
    </w:tbl>
    <w:p w:rsidR="007A57C7" w:rsidRPr="009874CF" w:rsidRDefault="007A57C7" w:rsidP="007A57C7">
      <w:pPr>
        <w:autoSpaceDE w:val="0"/>
        <w:autoSpaceDN w:val="0"/>
        <w:adjustRightInd w:val="0"/>
        <w:rPr>
          <w:sz w:val="20"/>
          <w:szCs w:val="20"/>
        </w:rPr>
      </w:pPr>
    </w:p>
    <w:p w:rsidR="007A57C7" w:rsidRPr="009874CF" w:rsidRDefault="007A57C7" w:rsidP="007A57C7">
      <w:pPr>
        <w:autoSpaceDE w:val="0"/>
        <w:autoSpaceDN w:val="0"/>
        <w:adjustRightInd w:val="0"/>
        <w:rPr>
          <w:sz w:val="20"/>
          <w:szCs w:val="20"/>
        </w:rPr>
        <w:sectPr w:rsidR="007A57C7" w:rsidRPr="009874CF" w:rsidSect="00057F7D">
          <w:pgSz w:w="16840" w:h="11907" w:orient="landscape"/>
          <w:pgMar w:top="1134" w:right="567" w:bottom="1134" w:left="1134" w:header="567" w:footer="0" w:gutter="0"/>
          <w:cols w:space="720"/>
          <w:docGrid w:linePitch="299"/>
        </w:sectPr>
      </w:pPr>
    </w:p>
    <w:p w:rsidR="007A57C7" w:rsidRPr="009874CF" w:rsidRDefault="007A57C7" w:rsidP="007A57C7">
      <w:pPr>
        <w:autoSpaceDE w:val="0"/>
        <w:autoSpaceDN w:val="0"/>
        <w:adjustRightInd w:val="0"/>
        <w:jc w:val="center"/>
        <w:rPr>
          <w:sz w:val="20"/>
          <w:szCs w:val="20"/>
        </w:rPr>
      </w:pPr>
      <w:r w:rsidRPr="009874CF">
        <w:rPr>
          <w:sz w:val="20"/>
          <w:szCs w:val="20"/>
        </w:rPr>
        <w:lastRenderedPageBreak/>
        <w:t>5. Цели муниципальной программы, показатели цели и задач муниципальной программы</w:t>
      </w:r>
    </w:p>
    <w:p w:rsidR="007A57C7" w:rsidRPr="009874CF" w:rsidRDefault="007A57C7" w:rsidP="007A57C7">
      <w:pPr>
        <w:pStyle w:val="ConsPlusNormal"/>
        <w:ind w:firstLine="540"/>
        <w:jc w:val="both"/>
        <w:rPr>
          <w:rFonts w:ascii="Times New Roman" w:hAnsi="Times New Roman" w:cs="Times New Roman"/>
        </w:rPr>
      </w:pPr>
    </w:p>
    <w:p w:rsidR="007A57C7" w:rsidRPr="009874CF" w:rsidRDefault="007A57C7" w:rsidP="007A57C7">
      <w:pPr>
        <w:pStyle w:val="ConsPlusNormal"/>
        <w:ind w:firstLine="709"/>
        <w:jc w:val="both"/>
        <w:rPr>
          <w:rFonts w:ascii="Times New Roman" w:hAnsi="Times New Roman" w:cs="Times New Roman"/>
        </w:rPr>
      </w:pPr>
      <w:r w:rsidRPr="009874CF">
        <w:rPr>
          <w:rFonts w:ascii="Times New Roman" w:hAnsi="Times New Roman" w:cs="Times New Roman"/>
        </w:rPr>
        <w:t>Цель муниципальной программы – улучшение комфортности проживания населения на территории Молчановского района.</w:t>
      </w:r>
    </w:p>
    <w:p w:rsidR="007A57C7" w:rsidRPr="009874CF" w:rsidRDefault="007A57C7" w:rsidP="007A57C7">
      <w:pPr>
        <w:pStyle w:val="ConsPlusNormal"/>
        <w:ind w:firstLine="709"/>
        <w:jc w:val="both"/>
        <w:rPr>
          <w:rFonts w:ascii="Times New Roman" w:hAnsi="Times New Roman" w:cs="Times New Roman"/>
        </w:rPr>
      </w:pPr>
    </w:p>
    <w:p w:rsidR="007A57C7" w:rsidRPr="009874CF" w:rsidRDefault="007A57C7" w:rsidP="007A57C7">
      <w:pPr>
        <w:pStyle w:val="ConsPlusNormal"/>
        <w:ind w:firstLine="709"/>
        <w:jc w:val="both"/>
        <w:rPr>
          <w:rFonts w:ascii="Times New Roman" w:hAnsi="Times New Roman" w:cs="Times New Roman"/>
        </w:rPr>
      </w:pPr>
      <w:r w:rsidRPr="009874CF">
        <w:rPr>
          <w:rFonts w:ascii="Times New Roman" w:hAnsi="Times New Roman" w:cs="Times New Roman"/>
        </w:rPr>
        <w:t>Для достижения цели необходимо решение следующих задач:</w:t>
      </w:r>
    </w:p>
    <w:p w:rsidR="007A57C7" w:rsidRPr="009874CF" w:rsidRDefault="007A57C7" w:rsidP="00E90466">
      <w:pPr>
        <w:pStyle w:val="ConsPlusNormal"/>
        <w:numPr>
          <w:ilvl w:val="0"/>
          <w:numId w:val="8"/>
        </w:numPr>
        <w:tabs>
          <w:tab w:val="left" w:pos="993"/>
        </w:tabs>
        <w:adjustRightInd/>
        <w:ind w:left="0" w:firstLine="709"/>
        <w:jc w:val="both"/>
        <w:rPr>
          <w:rFonts w:ascii="Times New Roman" w:hAnsi="Times New Roman" w:cs="Times New Roman"/>
        </w:rPr>
      </w:pPr>
      <w:r w:rsidRPr="009874CF">
        <w:rPr>
          <w:rFonts w:ascii="Times New Roman" w:hAnsi="Times New Roman" w:cs="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7A57C7" w:rsidRPr="009874CF" w:rsidRDefault="007A57C7" w:rsidP="00E90466">
      <w:pPr>
        <w:pStyle w:val="ConsPlusNormal"/>
        <w:numPr>
          <w:ilvl w:val="0"/>
          <w:numId w:val="8"/>
        </w:numPr>
        <w:tabs>
          <w:tab w:val="left" w:pos="993"/>
        </w:tabs>
        <w:adjustRightInd/>
        <w:ind w:left="0" w:firstLine="709"/>
        <w:jc w:val="both"/>
        <w:rPr>
          <w:rFonts w:ascii="Times New Roman" w:hAnsi="Times New Roman" w:cs="Times New Roman"/>
        </w:rPr>
      </w:pPr>
      <w:r w:rsidRPr="009874CF">
        <w:rPr>
          <w:rFonts w:ascii="Times New Roman" w:hAnsi="Times New Roman" w:cs="Times New Roman"/>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7A57C7" w:rsidRPr="009874CF" w:rsidRDefault="007A57C7" w:rsidP="00E90466">
      <w:pPr>
        <w:pStyle w:val="ConsPlusNormal"/>
        <w:numPr>
          <w:ilvl w:val="0"/>
          <w:numId w:val="8"/>
        </w:numPr>
        <w:tabs>
          <w:tab w:val="left" w:pos="993"/>
        </w:tabs>
        <w:adjustRightInd/>
        <w:ind w:left="0" w:firstLine="709"/>
        <w:jc w:val="both"/>
        <w:rPr>
          <w:rFonts w:ascii="Times New Roman" w:hAnsi="Times New Roman" w:cs="Times New Roman"/>
        </w:rPr>
      </w:pPr>
      <w:r w:rsidRPr="009874CF">
        <w:rPr>
          <w:rFonts w:ascii="Times New Roman" w:hAnsi="Times New Roman" w:cs="Times New Roman"/>
        </w:rPr>
        <w:t>Повышение энергетической эффективности в жилищном фонде и учреждениях, организациях Молчановского района.</w:t>
      </w:r>
    </w:p>
    <w:p w:rsidR="007A57C7" w:rsidRPr="009874CF" w:rsidRDefault="007A57C7" w:rsidP="007A57C7">
      <w:pPr>
        <w:jc w:val="center"/>
        <w:rPr>
          <w:sz w:val="20"/>
          <w:szCs w:val="20"/>
        </w:rPr>
      </w:pPr>
    </w:p>
    <w:p w:rsidR="007A57C7" w:rsidRPr="009874CF" w:rsidRDefault="007A57C7" w:rsidP="007A57C7">
      <w:pPr>
        <w:jc w:val="center"/>
        <w:rPr>
          <w:sz w:val="20"/>
          <w:szCs w:val="20"/>
        </w:rPr>
      </w:pPr>
    </w:p>
    <w:p w:rsidR="007A57C7" w:rsidRPr="009874CF" w:rsidRDefault="007A57C7" w:rsidP="007A57C7">
      <w:pPr>
        <w:jc w:val="center"/>
        <w:rPr>
          <w:sz w:val="20"/>
          <w:szCs w:val="20"/>
        </w:rPr>
        <w:sectPr w:rsidR="007A57C7" w:rsidRPr="009874CF" w:rsidSect="00FE5206">
          <w:pgSz w:w="11910" w:h="16840"/>
          <w:pgMar w:top="1134" w:right="567" w:bottom="1134" w:left="1134" w:header="567" w:footer="0" w:gutter="0"/>
          <w:cols w:space="720"/>
          <w:docGrid w:linePitch="299"/>
        </w:sectPr>
      </w:pPr>
    </w:p>
    <w:p w:rsidR="007A57C7" w:rsidRPr="009874CF" w:rsidRDefault="007A57C7" w:rsidP="00E90466">
      <w:pPr>
        <w:pStyle w:val="1"/>
        <w:keepNext w:val="0"/>
        <w:numPr>
          <w:ilvl w:val="0"/>
          <w:numId w:val="13"/>
        </w:numPr>
        <w:autoSpaceDE w:val="0"/>
        <w:autoSpaceDN w:val="0"/>
        <w:adjustRightInd w:val="0"/>
        <w:spacing w:before="0" w:after="0"/>
        <w:ind w:left="0" w:right="-28" w:firstLine="0"/>
        <w:jc w:val="center"/>
        <w:rPr>
          <w:rFonts w:ascii="Times New Roman" w:hAnsi="Times New Roman" w:cs="Times New Roman"/>
          <w:b w:val="0"/>
          <w:sz w:val="20"/>
          <w:szCs w:val="20"/>
        </w:rPr>
      </w:pPr>
      <w:r w:rsidRPr="009874CF">
        <w:rPr>
          <w:rFonts w:ascii="Times New Roman" w:hAnsi="Times New Roman" w:cs="Times New Roman"/>
          <w:b w:val="0"/>
          <w:sz w:val="20"/>
          <w:szCs w:val="20"/>
        </w:rPr>
        <w:lastRenderedPageBreak/>
        <w:t>Ресурсное</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обеспечение</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реализации</w:t>
      </w:r>
      <w:r w:rsidRPr="009874CF">
        <w:rPr>
          <w:rFonts w:ascii="Times New Roman" w:hAnsi="Times New Roman" w:cs="Times New Roman"/>
          <w:b w:val="0"/>
          <w:spacing w:val="-4"/>
          <w:sz w:val="20"/>
          <w:szCs w:val="20"/>
        </w:rPr>
        <w:t xml:space="preserve"> </w:t>
      </w:r>
      <w:r w:rsidRPr="009874CF">
        <w:rPr>
          <w:rFonts w:ascii="Times New Roman" w:hAnsi="Times New Roman" w:cs="Times New Roman"/>
          <w:b w:val="0"/>
          <w:sz w:val="20"/>
          <w:szCs w:val="20"/>
        </w:rPr>
        <w:t>муниципальной</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программы</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за</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счет</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средств местного</w:t>
      </w:r>
      <w:r w:rsidRPr="009874CF">
        <w:rPr>
          <w:rFonts w:ascii="Times New Roman" w:hAnsi="Times New Roman" w:cs="Times New Roman"/>
          <w:b w:val="0"/>
          <w:spacing w:val="-3"/>
          <w:sz w:val="20"/>
          <w:szCs w:val="20"/>
        </w:rPr>
        <w:t xml:space="preserve"> </w:t>
      </w:r>
      <w:r w:rsidRPr="009874CF">
        <w:rPr>
          <w:rFonts w:ascii="Times New Roman" w:hAnsi="Times New Roman" w:cs="Times New Roman"/>
          <w:b w:val="0"/>
          <w:sz w:val="20"/>
          <w:szCs w:val="20"/>
        </w:rPr>
        <w:t>бюджета</w:t>
      </w:r>
      <w:r w:rsidRPr="009874CF">
        <w:rPr>
          <w:rFonts w:ascii="Times New Roman" w:hAnsi="Times New Roman" w:cs="Times New Roman"/>
          <w:b w:val="0"/>
          <w:spacing w:val="-3"/>
          <w:sz w:val="20"/>
          <w:szCs w:val="20"/>
        </w:rPr>
        <w:t xml:space="preserve"> </w:t>
      </w:r>
      <w:r w:rsidRPr="009874CF">
        <w:rPr>
          <w:rFonts w:ascii="Times New Roman" w:hAnsi="Times New Roman" w:cs="Times New Roman"/>
          <w:b w:val="0"/>
          <w:sz w:val="20"/>
          <w:szCs w:val="20"/>
        </w:rPr>
        <w:t>и</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 xml:space="preserve">целевых </w:t>
      </w:r>
      <w:r w:rsidRPr="009874CF">
        <w:rPr>
          <w:rFonts w:ascii="Times New Roman" w:hAnsi="Times New Roman" w:cs="Times New Roman"/>
          <w:b w:val="0"/>
          <w:spacing w:val="-62"/>
          <w:sz w:val="20"/>
          <w:szCs w:val="20"/>
        </w:rPr>
        <w:t xml:space="preserve"> </w:t>
      </w:r>
      <w:r w:rsidRPr="009874CF">
        <w:rPr>
          <w:rFonts w:ascii="Times New Roman" w:hAnsi="Times New Roman" w:cs="Times New Roman"/>
          <w:b w:val="0"/>
          <w:sz w:val="20"/>
          <w:szCs w:val="20"/>
        </w:rPr>
        <w:t>межбюджетных</w:t>
      </w:r>
      <w:r w:rsidRPr="009874CF">
        <w:rPr>
          <w:rFonts w:ascii="Times New Roman" w:hAnsi="Times New Roman" w:cs="Times New Roman"/>
          <w:b w:val="0"/>
          <w:spacing w:val="-3"/>
          <w:sz w:val="20"/>
          <w:szCs w:val="20"/>
        </w:rPr>
        <w:t xml:space="preserve"> </w:t>
      </w:r>
      <w:r w:rsidRPr="009874CF">
        <w:rPr>
          <w:rFonts w:ascii="Times New Roman" w:hAnsi="Times New Roman" w:cs="Times New Roman"/>
          <w:b w:val="0"/>
          <w:sz w:val="20"/>
          <w:szCs w:val="20"/>
        </w:rPr>
        <w:t>трансфертов</w:t>
      </w:r>
      <w:r w:rsidRPr="009874CF">
        <w:rPr>
          <w:rFonts w:ascii="Times New Roman" w:hAnsi="Times New Roman" w:cs="Times New Roman"/>
          <w:b w:val="0"/>
          <w:spacing w:val="-4"/>
          <w:sz w:val="20"/>
          <w:szCs w:val="20"/>
        </w:rPr>
        <w:t xml:space="preserve"> </w:t>
      </w:r>
      <w:r w:rsidRPr="009874CF">
        <w:rPr>
          <w:rFonts w:ascii="Times New Roman" w:hAnsi="Times New Roman" w:cs="Times New Roman"/>
          <w:b w:val="0"/>
          <w:sz w:val="20"/>
          <w:szCs w:val="20"/>
        </w:rPr>
        <w:t>из</w:t>
      </w:r>
      <w:r w:rsidRPr="009874CF">
        <w:rPr>
          <w:rFonts w:ascii="Times New Roman" w:hAnsi="Times New Roman" w:cs="Times New Roman"/>
          <w:b w:val="0"/>
          <w:spacing w:val="-3"/>
          <w:sz w:val="20"/>
          <w:szCs w:val="20"/>
        </w:rPr>
        <w:t xml:space="preserve"> </w:t>
      </w:r>
      <w:r w:rsidRPr="009874CF">
        <w:rPr>
          <w:rFonts w:ascii="Times New Roman" w:hAnsi="Times New Roman" w:cs="Times New Roman"/>
          <w:b w:val="0"/>
          <w:sz w:val="20"/>
          <w:szCs w:val="20"/>
        </w:rPr>
        <w:t>областного</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бюджета</w:t>
      </w:r>
      <w:r w:rsidRPr="009874CF">
        <w:rPr>
          <w:rFonts w:ascii="Times New Roman" w:hAnsi="Times New Roman" w:cs="Times New Roman"/>
          <w:b w:val="0"/>
          <w:spacing w:val="-2"/>
          <w:sz w:val="20"/>
          <w:szCs w:val="20"/>
        </w:rPr>
        <w:t xml:space="preserve"> </w:t>
      </w:r>
      <w:r w:rsidRPr="009874CF">
        <w:rPr>
          <w:rFonts w:ascii="Times New Roman" w:hAnsi="Times New Roman" w:cs="Times New Roman"/>
          <w:b w:val="0"/>
          <w:sz w:val="20"/>
          <w:szCs w:val="20"/>
        </w:rPr>
        <w:t>по</w:t>
      </w:r>
      <w:r w:rsidRPr="009874CF">
        <w:rPr>
          <w:rFonts w:ascii="Times New Roman" w:hAnsi="Times New Roman" w:cs="Times New Roman"/>
          <w:b w:val="0"/>
          <w:spacing w:val="-4"/>
          <w:sz w:val="20"/>
          <w:szCs w:val="20"/>
        </w:rPr>
        <w:t xml:space="preserve"> </w:t>
      </w:r>
      <w:r w:rsidRPr="009874CF">
        <w:rPr>
          <w:rFonts w:ascii="Times New Roman" w:hAnsi="Times New Roman" w:cs="Times New Roman"/>
          <w:b w:val="0"/>
          <w:sz w:val="20"/>
          <w:szCs w:val="20"/>
        </w:rPr>
        <w:t>главным</w:t>
      </w:r>
      <w:r w:rsidRPr="009874CF">
        <w:rPr>
          <w:rFonts w:ascii="Times New Roman" w:hAnsi="Times New Roman" w:cs="Times New Roman"/>
          <w:b w:val="0"/>
          <w:spacing w:val="-4"/>
          <w:sz w:val="20"/>
          <w:szCs w:val="20"/>
        </w:rPr>
        <w:t xml:space="preserve"> </w:t>
      </w:r>
      <w:r w:rsidRPr="009874CF">
        <w:rPr>
          <w:rFonts w:ascii="Times New Roman" w:hAnsi="Times New Roman" w:cs="Times New Roman"/>
          <w:b w:val="0"/>
          <w:sz w:val="20"/>
          <w:szCs w:val="20"/>
        </w:rPr>
        <w:t>распорядителям</w:t>
      </w:r>
      <w:r w:rsidRPr="009874CF">
        <w:rPr>
          <w:rFonts w:ascii="Times New Roman" w:hAnsi="Times New Roman" w:cs="Times New Roman"/>
          <w:b w:val="0"/>
          <w:spacing w:val="-3"/>
          <w:sz w:val="20"/>
          <w:szCs w:val="20"/>
        </w:rPr>
        <w:t xml:space="preserve"> </w:t>
      </w:r>
      <w:r w:rsidRPr="009874CF">
        <w:rPr>
          <w:rFonts w:ascii="Times New Roman" w:hAnsi="Times New Roman" w:cs="Times New Roman"/>
          <w:b w:val="0"/>
          <w:sz w:val="20"/>
          <w:szCs w:val="20"/>
        </w:rPr>
        <w:t xml:space="preserve">средств </w:t>
      </w:r>
      <w:r w:rsidRPr="009874CF">
        <w:rPr>
          <w:rFonts w:ascii="Times New Roman" w:hAnsi="Times New Roman" w:cs="Times New Roman"/>
          <w:b w:val="0"/>
          <w:spacing w:val="-2"/>
          <w:sz w:val="20"/>
          <w:szCs w:val="20"/>
        </w:rPr>
        <w:t>местного</w:t>
      </w:r>
      <w:r w:rsidRPr="009874CF">
        <w:rPr>
          <w:rFonts w:ascii="Times New Roman" w:hAnsi="Times New Roman" w:cs="Times New Roman"/>
          <w:b w:val="0"/>
          <w:spacing w:val="-4"/>
          <w:sz w:val="20"/>
          <w:szCs w:val="20"/>
        </w:rPr>
        <w:t xml:space="preserve"> </w:t>
      </w:r>
      <w:r w:rsidRPr="009874CF">
        <w:rPr>
          <w:rFonts w:ascii="Times New Roman" w:hAnsi="Times New Roman" w:cs="Times New Roman"/>
          <w:b w:val="0"/>
          <w:sz w:val="20"/>
          <w:szCs w:val="20"/>
        </w:rPr>
        <w:t>бюджета</w:t>
      </w:r>
    </w:p>
    <w:p w:rsidR="007A57C7" w:rsidRPr="009874CF" w:rsidRDefault="007A57C7" w:rsidP="007A57C7">
      <w:pPr>
        <w:pStyle w:val="af9"/>
        <w:spacing w:before="10"/>
        <w:rPr>
          <w:b/>
          <w:sz w:val="20"/>
          <w:szCs w:val="20"/>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387"/>
        <w:gridCol w:w="2268"/>
        <w:gridCol w:w="2126"/>
        <w:gridCol w:w="142"/>
        <w:gridCol w:w="2268"/>
        <w:gridCol w:w="2268"/>
        <w:gridCol w:w="1985"/>
      </w:tblGrid>
      <w:tr w:rsidR="007A57C7" w:rsidRPr="009874CF" w:rsidTr="004A6789">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91"/>
              <w:ind w:left="199"/>
              <w:rPr>
                <w:sz w:val="20"/>
                <w:szCs w:val="20"/>
              </w:rPr>
            </w:pPr>
            <w:r w:rsidRPr="009874CF">
              <w:rPr>
                <w:sz w:val="20"/>
                <w:szCs w:val="20"/>
              </w:rPr>
              <w:t>№ п/п</w:t>
            </w:r>
          </w:p>
        </w:tc>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87"/>
              <w:ind w:left="379" w:right="367"/>
              <w:jc w:val="center"/>
              <w:rPr>
                <w:sz w:val="20"/>
                <w:szCs w:val="20"/>
                <w:lang w:val="ru-RU"/>
              </w:rPr>
            </w:pPr>
            <w:r w:rsidRPr="009874CF">
              <w:rPr>
                <w:sz w:val="20"/>
                <w:szCs w:val="20"/>
                <w:lang w:val="ru-RU"/>
              </w:rPr>
              <w:t>Наименование задачи,</w:t>
            </w:r>
            <w:r w:rsidRPr="009874CF">
              <w:rPr>
                <w:spacing w:val="-52"/>
                <w:sz w:val="20"/>
                <w:szCs w:val="20"/>
                <w:lang w:val="ru-RU"/>
              </w:rPr>
              <w:t xml:space="preserve"> </w:t>
            </w:r>
            <w:r w:rsidRPr="009874CF">
              <w:rPr>
                <w:sz w:val="20"/>
                <w:szCs w:val="20"/>
                <w:lang w:val="ru-RU"/>
              </w:rPr>
              <w:t>мероприятия 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91"/>
              <w:jc w:val="center"/>
              <w:rPr>
                <w:sz w:val="20"/>
                <w:szCs w:val="20"/>
              </w:rPr>
            </w:pPr>
            <w:r w:rsidRPr="009874CF">
              <w:rPr>
                <w:sz w:val="20"/>
                <w:szCs w:val="20"/>
              </w:rPr>
              <w:t>Срок</w:t>
            </w:r>
            <w:r w:rsidRPr="009874CF">
              <w:rPr>
                <w:spacing w:val="-1"/>
                <w:sz w:val="20"/>
                <w:szCs w:val="20"/>
              </w:rPr>
              <w:t xml:space="preserve"> </w:t>
            </w:r>
            <w:r w:rsidRPr="009874CF">
              <w:rPr>
                <w:sz w:val="20"/>
                <w:szCs w:val="20"/>
              </w:rPr>
              <w:t>исполнения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87"/>
              <w:ind w:left="143" w:right="128"/>
              <w:jc w:val="center"/>
              <w:rPr>
                <w:sz w:val="20"/>
                <w:szCs w:val="20"/>
                <w:lang w:val="ru-RU"/>
              </w:rPr>
            </w:pPr>
            <w:r w:rsidRPr="009874CF">
              <w:rPr>
                <w:sz w:val="20"/>
                <w:szCs w:val="20"/>
                <w:lang w:val="ru-RU"/>
              </w:rPr>
              <w:t>Объем финансирования за счет средств</w:t>
            </w:r>
            <w:r w:rsidRPr="009874CF">
              <w:rPr>
                <w:spacing w:val="-52"/>
                <w:sz w:val="20"/>
                <w:szCs w:val="20"/>
                <w:lang w:val="ru-RU"/>
              </w:rPr>
              <w:t xml:space="preserve"> </w:t>
            </w:r>
            <w:r w:rsidRPr="009874CF">
              <w:rPr>
                <w:sz w:val="20"/>
                <w:szCs w:val="20"/>
                <w:lang w:val="ru-RU"/>
              </w:rPr>
              <w:t>местного</w:t>
            </w:r>
            <w:r w:rsidRPr="009874CF">
              <w:rPr>
                <w:spacing w:val="-1"/>
                <w:sz w:val="20"/>
                <w:szCs w:val="20"/>
                <w:lang w:val="ru-RU"/>
              </w:rPr>
              <w:t xml:space="preserve"> </w:t>
            </w:r>
            <w:r w:rsidRPr="009874CF">
              <w:rPr>
                <w:sz w:val="20"/>
                <w:szCs w:val="20"/>
                <w:lang w:val="ru-RU"/>
              </w:rPr>
              <w:t>бюджета,</w:t>
            </w:r>
            <w:r w:rsidRPr="009874CF">
              <w:rPr>
                <w:spacing w:val="-1"/>
                <w:sz w:val="20"/>
                <w:szCs w:val="20"/>
                <w:lang w:val="ru-RU"/>
              </w:rPr>
              <w:t xml:space="preserve"> </w:t>
            </w:r>
            <w:r w:rsidRPr="009874CF">
              <w:rPr>
                <w:sz w:val="20"/>
                <w:szCs w:val="20"/>
                <w:lang w:val="ru-RU"/>
              </w:rPr>
              <w:t>в</w:t>
            </w:r>
            <w:r w:rsidRPr="009874CF">
              <w:rPr>
                <w:spacing w:val="-1"/>
                <w:sz w:val="20"/>
                <w:szCs w:val="20"/>
                <w:lang w:val="ru-RU"/>
              </w:rPr>
              <w:t xml:space="preserve"> </w:t>
            </w:r>
            <w:r w:rsidRPr="009874CF">
              <w:rPr>
                <w:sz w:val="20"/>
                <w:szCs w:val="20"/>
                <w:lang w:val="ru-RU"/>
              </w:rPr>
              <w:t>том</w:t>
            </w:r>
            <w:r w:rsidRPr="009874CF">
              <w:rPr>
                <w:spacing w:val="-1"/>
                <w:sz w:val="20"/>
                <w:szCs w:val="20"/>
                <w:lang w:val="ru-RU"/>
              </w:rPr>
              <w:t xml:space="preserve"> </w:t>
            </w:r>
            <w:r w:rsidRPr="009874CF">
              <w:rPr>
                <w:sz w:val="20"/>
                <w:szCs w:val="20"/>
                <w:lang w:val="ru-RU"/>
              </w:rPr>
              <w:t>числе</w:t>
            </w:r>
            <w:r w:rsidRPr="009874CF">
              <w:rPr>
                <w:spacing w:val="-1"/>
                <w:sz w:val="20"/>
                <w:szCs w:val="20"/>
                <w:lang w:val="ru-RU"/>
              </w:rPr>
              <w:t xml:space="preserve"> </w:t>
            </w:r>
            <w:r w:rsidRPr="009874CF">
              <w:rPr>
                <w:sz w:val="20"/>
                <w:szCs w:val="20"/>
                <w:lang w:val="ru-RU"/>
              </w:rPr>
              <w:t>за счет межбюджетных трансфертов из</w:t>
            </w:r>
            <w:r w:rsidRPr="009874CF">
              <w:rPr>
                <w:spacing w:val="-52"/>
                <w:sz w:val="20"/>
                <w:szCs w:val="20"/>
                <w:lang w:val="ru-RU"/>
              </w:rPr>
              <w:t xml:space="preserve"> </w:t>
            </w:r>
            <w:r w:rsidRPr="009874CF">
              <w:rPr>
                <w:sz w:val="20"/>
                <w:szCs w:val="20"/>
                <w:lang w:val="ru-RU"/>
              </w:rPr>
              <w:t>областного</w:t>
            </w:r>
            <w:r w:rsidRPr="009874CF">
              <w:rPr>
                <w:spacing w:val="-4"/>
                <w:sz w:val="20"/>
                <w:szCs w:val="20"/>
                <w:lang w:val="ru-RU"/>
              </w:rPr>
              <w:t xml:space="preserve"> </w:t>
            </w:r>
            <w:r w:rsidRPr="009874CF">
              <w:rPr>
                <w:sz w:val="20"/>
                <w:szCs w:val="20"/>
                <w:lang w:val="ru-RU"/>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56"/>
              <w:ind w:left="127" w:right="15"/>
              <w:jc w:val="center"/>
              <w:rPr>
                <w:sz w:val="20"/>
                <w:szCs w:val="20"/>
                <w:lang w:val="ru-RU"/>
              </w:rPr>
            </w:pPr>
            <w:r w:rsidRPr="009874CF">
              <w:rPr>
                <w:sz w:val="20"/>
                <w:szCs w:val="20"/>
                <w:lang w:val="ru-RU"/>
              </w:rPr>
              <w:t>Главные распорядители средств местного бюджета</w:t>
            </w:r>
            <w:r w:rsidRPr="009874CF">
              <w:rPr>
                <w:spacing w:val="-3"/>
                <w:sz w:val="20"/>
                <w:szCs w:val="20"/>
                <w:lang w:val="ru-RU"/>
              </w:rPr>
              <w:t xml:space="preserve"> </w:t>
            </w:r>
            <w:r w:rsidRPr="009874CF">
              <w:rPr>
                <w:sz w:val="20"/>
                <w:szCs w:val="20"/>
                <w:lang w:val="ru-RU"/>
              </w:rPr>
              <w:t>(ГРБС)</w:t>
            </w:r>
          </w:p>
        </w:tc>
      </w:tr>
      <w:tr w:rsidR="007A57C7" w:rsidRPr="009874CF" w:rsidTr="004A6789">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338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45"/>
              <w:ind w:left="435" w:right="421"/>
              <w:jc w:val="center"/>
              <w:rPr>
                <w:sz w:val="20"/>
                <w:szCs w:val="20"/>
                <w:lang w:val="ru-RU"/>
              </w:rPr>
            </w:pPr>
            <w:r w:rsidRPr="009874CF">
              <w:rPr>
                <w:sz w:val="20"/>
                <w:szCs w:val="20"/>
                <w:lang w:val="ru-RU"/>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45"/>
              <w:jc w:val="center"/>
              <w:rPr>
                <w:sz w:val="20"/>
                <w:szCs w:val="20"/>
                <w:lang w:val="ru-RU"/>
              </w:rPr>
            </w:pPr>
            <w:r w:rsidRPr="009874CF">
              <w:rPr>
                <w:sz w:val="20"/>
                <w:szCs w:val="20"/>
                <w:lang w:val="ru-RU"/>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45"/>
              <w:ind w:left="330" w:right="316"/>
              <w:jc w:val="center"/>
              <w:rPr>
                <w:sz w:val="20"/>
                <w:szCs w:val="20"/>
                <w:lang w:val="ru-RU"/>
              </w:rPr>
            </w:pPr>
            <w:r w:rsidRPr="009874CF">
              <w:rPr>
                <w:sz w:val="20"/>
                <w:szCs w:val="20"/>
                <w:lang w:val="ru-RU"/>
              </w:rPr>
              <w:t>Администрации сельских поселений Молчановского района</w:t>
            </w:r>
          </w:p>
        </w:tc>
      </w:tr>
      <w:tr w:rsidR="007A57C7" w:rsidRPr="009874CF" w:rsidTr="004A6789">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424"/>
              <w:rPr>
                <w:sz w:val="20"/>
                <w:szCs w:val="20"/>
              </w:rPr>
            </w:pPr>
            <w:r w:rsidRPr="009874CF">
              <w:rPr>
                <w:sz w:val="20"/>
                <w:szCs w:val="20"/>
              </w:rPr>
              <w:t>1</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9"/>
              <w:jc w:val="center"/>
              <w:rPr>
                <w:sz w:val="20"/>
                <w:szCs w:val="20"/>
              </w:rPr>
            </w:pPr>
            <w:r w:rsidRPr="009874CF">
              <w:rPr>
                <w:sz w:val="20"/>
                <w:szCs w:val="20"/>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1"/>
              <w:jc w:val="center"/>
              <w:rPr>
                <w:sz w:val="20"/>
                <w:szCs w:val="20"/>
              </w:rPr>
            </w:pPr>
            <w:r w:rsidRPr="009874CF">
              <w:rPr>
                <w:sz w:val="20"/>
                <w:szCs w:val="20"/>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5"/>
              <w:jc w:val="center"/>
              <w:rPr>
                <w:sz w:val="20"/>
                <w:szCs w:val="20"/>
              </w:rPr>
            </w:pPr>
            <w:r w:rsidRPr="009874CF">
              <w:rPr>
                <w:sz w:val="20"/>
                <w:szCs w:val="20"/>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6"/>
              <w:jc w:val="center"/>
              <w:rPr>
                <w:sz w:val="20"/>
                <w:szCs w:val="20"/>
              </w:rPr>
            </w:pPr>
            <w:r w:rsidRPr="009874CF">
              <w:rPr>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6"/>
              <w:jc w:val="center"/>
              <w:rPr>
                <w:sz w:val="20"/>
                <w:szCs w:val="20"/>
                <w:lang w:val="ru-RU"/>
              </w:rPr>
            </w:pPr>
            <w:r w:rsidRPr="009874CF">
              <w:rPr>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7"/>
              <w:ind w:left="16"/>
              <w:jc w:val="center"/>
              <w:rPr>
                <w:sz w:val="20"/>
                <w:szCs w:val="20"/>
                <w:lang w:val="ru-RU"/>
              </w:rPr>
            </w:pPr>
            <w:r w:rsidRPr="009874CF">
              <w:rPr>
                <w:sz w:val="20"/>
                <w:szCs w:val="20"/>
                <w:lang w:val="ru-RU"/>
              </w:rPr>
              <w:t>7</w:t>
            </w:r>
          </w:p>
        </w:tc>
      </w:tr>
      <w:tr w:rsidR="007A57C7" w:rsidRPr="009874CF" w:rsidTr="004A6789">
        <w:trPr>
          <w:trHeight w:val="188"/>
        </w:trPr>
        <w:tc>
          <w:tcPr>
            <w:tcW w:w="72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rPr>
                <w:sz w:val="20"/>
                <w:szCs w:val="20"/>
                <w:lang w:val="ru-RU"/>
              </w:rPr>
            </w:pPr>
            <w:r w:rsidRPr="009874CF">
              <w:rPr>
                <w:sz w:val="20"/>
                <w:szCs w:val="20"/>
                <w:lang w:val="ru-RU"/>
              </w:rPr>
              <w:t>Подпрограмма</w:t>
            </w:r>
            <w:r w:rsidRPr="009874CF">
              <w:rPr>
                <w:spacing w:val="-1"/>
                <w:sz w:val="20"/>
                <w:szCs w:val="20"/>
                <w:lang w:val="ru-RU"/>
              </w:rPr>
              <w:t xml:space="preserve"> </w:t>
            </w:r>
            <w:r w:rsidRPr="009874CF">
              <w:rPr>
                <w:sz w:val="20"/>
                <w:szCs w:val="20"/>
                <w:lang w:val="ru-RU"/>
              </w:rPr>
              <w:t>1. «Сохранение и развитие автомобильных дорог Молчановского района»</w:t>
            </w:r>
          </w:p>
        </w:tc>
      </w:tr>
      <w:tr w:rsidR="007A57C7" w:rsidRPr="009874CF" w:rsidTr="004A6789">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424"/>
              <w:rPr>
                <w:sz w:val="20"/>
                <w:szCs w:val="20"/>
                <w:lang w:val="ru-RU"/>
              </w:rPr>
            </w:pPr>
            <w:r w:rsidRPr="009874CF">
              <w:rPr>
                <w:sz w:val="20"/>
                <w:szCs w:val="20"/>
                <w:lang w:val="ru-RU"/>
              </w:rPr>
              <w:t>1.</w:t>
            </w: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rPr>
                <w:sz w:val="20"/>
                <w:szCs w:val="20"/>
                <w:lang w:val="ru-RU"/>
              </w:rPr>
            </w:pPr>
            <w:r w:rsidRPr="009874CF">
              <w:rPr>
                <w:sz w:val="20"/>
                <w:szCs w:val="20"/>
                <w:lang w:val="ru-RU"/>
              </w:rPr>
              <w:t>Задача</w:t>
            </w:r>
            <w:r w:rsidRPr="009874CF">
              <w:rPr>
                <w:spacing w:val="-2"/>
                <w:sz w:val="20"/>
                <w:szCs w:val="20"/>
                <w:lang w:val="ru-RU"/>
              </w:rPr>
              <w:t xml:space="preserve"> </w:t>
            </w:r>
            <w:r w:rsidRPr="009874CF">
              <w:rPr>
                <w:sz w:val="20"/>
                <w:szCs w:val="20"/>
                <w:lang w:val="ru-RU"/>
              </w:rPr>
              <w:t>1 Подпрограммы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7A57C7" w:rsidRPr="009874CF" w:rsidTr="004A6789">
        <w:trPr>
          <w:trHeight w:val="113"/>
        </w:trPr>
        <w:tc>
          <w:tcPr>
            <w:tcW w:w="724" w:type="dxa"/>
            <w:vMerge w:val="restart"/>
            <w:tcBorders>
              <w:top w:val="single" w:sz="4" w:space="0" w:color="000000"/>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w:t>
            </w:r>
          </w:p>
        </w:tc>
        <w:tc>
          <w:tcPr>
            <w:tcW w:w="3387" w:type="dxa"/>
            <w:vMerge w:val="restart"/>
            <w:tcBorders>
              <w:top w:val="single" w:sz="4" w:space="0" w:color="000000"/>
              <w:left w:val="single" w:sz="4" w:space="0" w:color="000000"/>
              <w:right w:val="single" w:sz="4" w:space="0" w:color="000000"/>
            </w:tcBorders>
            <w:vAlign w:val="center"/>
            <w:hideMark/>
          </w:tcPr>
          <w:p w:rsidR="007A57C7" w:rsidRPr="009874CF" w:rsidRDefault="007A57C7" w:rsidP="004A6789">
            <w:pPr>
              <w:pStyle w:val="TableParagraph"/>
              <w:spacing w:before="17"/>
              <w:ind w:left="108"/>
              <w:rPr>
                <w:sz w:val="20"/>
                <w:szCs w:val="20"/>
                <w:lang w:val="ru-RU"/>
              </w:rPr>
            </w:pPr>
            <w:r w:rsidRPr="009874CF">
              <w:rPr>
                <w:sz w:val="20"/>
                <w:szCs w:val="20"/>
                <w:lang w:val="ru-RU"/>
              </w:rPr>
              <w:t>Основное мероприятие 1 «Содержание и ремонт автомобильных дорог общего пользования местного значения Молчановского района», в том числе: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rPr>
              <w:t>2</w:t>
            </w:r>
            <w:r w:rsidRPr="009874CF">
              <w:rPr>
                <w:bCs/>
                <w:color w:val="000000"/>
                <w:sz w:val="20"/>
                <w:szCs w:val="20"/>
                <w:lang w:val="ru-RU"/>
              </w:rPr>
              <w:t>6 904</w:t>
            </w:r>
            <w:r w:rsidRPr="009874CF">
              <w:rPr>
                <w:bCs/>
                <w:color w:val="000000"/>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rPr>
              <w:t>22 756,1</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lang w:val="ru-RU"/>
              </w:rPr>
              <w:t>4 148</w:t>
            </w:r>
            <w:r w:rsidRPr="009874CF">
              <w:rPr>
                <w:bCs/>
                <w:color w:val="000000"/>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01"/>
              <w:rPr>
                <w:sz w:val="20"/>
                <w:szCs w:val="20"/>
                <w:lang w:val="ru-RU"/>
              </w:rPr>
            </w:pPr>
            <w:r w:rsidRPr="009874CF">
              <w:rPr>
                <w:sz w:val="20"/>
                <w:szCs w:val="20"/>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12 395,6</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12 133,7</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50"/>
              <w:rPr>
                <w:sz w:val="20"/>
                <w:szCs w:val="20"/>
                <w:lang w:val="ru-RU"/>
              </w:rPr>
            </w:pPr>
            <w:r w:rsidRPr="009874CF">
              <w:rPr>
                <w:sz w:val="20"/>
                <w:szCs w:val="20"/>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12 442,0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10 622,4</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204"/>
              <w:rPr>
                <w:sz w:val="20"/>
                <w:szCs w:val="20"/>
                <w:lang w:val="ru-RU"/>
              </w:rPr>
            </w:pPr>
            <w:r w:rsidRPr="009874CF">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top w:val="single" w:sz="4" w:space="0" w:color="000000"/>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1.1.1.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 Капитальный ремонт и (или) ремонт автомобильных дорог вне границ населенных пунктов в границе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rPr>
              <w:t xml:space="preserve">2 </w:t>
            </w:r>
            <w:r w:rsidRPr="009874CF">
              <w:rPr>
                <w:bCs/>
                <w:color w:val="000000"/>
                <w:sz w:val="20"/>
                <w:szCs w:val="20"/>
                <w:lang w:val="ru-RU"/>
              </w:rPr>
              <w:t>6</w:t>
            </w:r>
            <w:r w:rsidRPr="009874CF">
              <w:rPr>
                <w:bCs/>
                <w:color w:val="000000"/>
                <w:sz w:val="20"/>
                <w:szCs w:val="20"/>
              </w:rPr>
              <w:t>84,6</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rPr>
              <w:t>0,</w:t>
            </w:r>
            <w:r w:rsidRPr="009874CF">
              <w:rPr>
                <w:bCs/>
                <w:color w:val="000000"/>
                <w:sz w:val="20"/>
                <w:szCs w:val="2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rPr>
              <w:t xml:space="preserve">2 </w:t>
            </w:r>
            <w:r w:rsidRPr="009874CF">
              <w:rPr>
                <w:bCs/>
                <w:color w:val="000000"/>
                <w:sz w:val="20"/>
                <w:szCs w:val="20"/>
                <w:lang w:val="ru-RU"/>
              </w:rPr>
              <w:t>6</w:t>
            </w:r>
            <w:r w:rsidRPr="009874CF">
              <w:rPr>
                <w:bCs/>
                <w:color w:val="000000"/>
                <w:sz w:val="20"/>
                <w:szCs w:val="20"/>
              </w:rPr>
              <w:t>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01"/>
              <w:rPr>
                <w:sz w:val="20"/>
                <w:szCs w:val="20"/>
                <w:lang w:val="ru-RU"/>
              </w:rPr>
            </w:pPr>
            <w:r w:rsidRPr="009874CF">
              <w:rPr>
                <w:sz w:val="20"/>
                <w:szCs w:val="20"/>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0</w:t>
            </w:r>
            <w:r w:rsidRPr="009874CF">
              <w:rPr>
                <w:color w:val="000000"/>
                <w:sz w:val="20"/>
                <w:szCs w:val="2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0</w:t>
            </w:r>
            <w:r w:rsidRPr="009874CF">
              <w:rPr>
                <w:color w:val="000000"/>
                <w:sz w:val="20"/>
                <w:szCs w:val="2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50"/>
              <w:rPr>
                <w:sz w:val="20"/>
                <w:szCs w:val="20"/>
                <w:lang w:val="ru-RU"/>
              </w:rPr>
            </w:pPr>
            <w:r w:rsidRPr="009874CF">
              <w:rPr>
                <w:sz w:val="20"/>
                <w:szCs w:val="20"/>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1 484,6</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0</w:t>
            </w:r>
            <w:r w:rsidRPr="009874CF">
              <w:rPr>
                <w:color w:val="000000"/>
                <w:sz w:val="20"/>
                <w:szCs w:val="2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1484,6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204"/>
              <w:rPr>
                <w:sz w:val="20"/>
                <w:szCs w:val="20"/>
                <w:lang w:val="ru-RU"/>
              </w:rPr>
            </w:pPr>
            <w:r w:rsidRPr="009874CF">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 xml:space="preserve">прогнозный период 2029 </w:t>
            </w:r>
            <w:r w:rsidRPr="009874CF">
              <w:rPr>
                <w:sz w:val="20"/>
                <w:szCs w:val="20"/>
                <w:lang w:val="ru-RU"/>
              </w:rPr>
              <w:lastRenderedPageBreak/>
              <w:t>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lastRenderedPageBreak/>
              <w:t>1.1.2.</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rPr>
              <w:t>22 756,1</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rPr>
              <w:t>22 756,1</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01"/>
              <w:rPr>
                <w:sz w:val="20"/>
                <w:szCs w:val="20"/>
                <w:lang w:val="ru-RU"/>
              </w:rPr>
            </w:pPr>
            <w:r w:rsidRPr="009874CF">
              <w:rPr>
                <w:sz w:val="20"/>
                <w:szCs w:val="20"/>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12 133,7</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12 133,7</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0</w:t>
            </w:r>
            <w:r w:rsidRPr="009874CF">
              <w:rPr>
                <w:color w:val="000000"/>
                <w:sz w:val="20"/>
                <w:szCs w:val="2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50"/>
              <w:rPr>
                <w:sz w:val="20"/>
                <w:szCs w:val="20"/>
                <w:lang w:val="ru-RU"/>
              </w:rPr>
            </w:pPr>
            <w:r w:rsidRPr="009874CF">
              <w:rPr>
                <w:sz w:val="20"/>
                <w:szCs w:val="20"/>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10 622,4</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10 622,4</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0</w:t>
            </w:r>
            <w:r w:rsidRPr="009874CF">
              <w:rPr>
                <w:color w:val="000000"/>
                <w:sz w:val="20"/>
                <w:szCs w:val="2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204"/>
              <w:rPr>
                <w:sz w:val="20"/>
                <w:szCs w:val="20"/>
                <w:lang w:val="ru-RU"/>
              </w:rPr>
            </w:pPr>
            <w:r w:rsidRPr="009874CF">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1.1.3</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3. Осуществление деятельности по содержанию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lang w:val="ru-RU"/>
              </w:rPr>
              <w:t>1 463</w:t>
            </w:r>
            <w:r w:rsidRPr="009874CF">
              <w:rPr>
                <w:bCs/>
                <w:color w:val="000000"/>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rPr>
            </w:pPr>
            <w:r w:rsidRPr="009874CF">
              <w:rPr>
                <w:bCs/>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lang w:val="ru-RU"/>
              </w:rPr>
              <w:t>1 463</w:t>
            </w:r>
            <w:r w:rsidRPr="009874CF">
              <w:rPr>
                <w:bCs/>
                <w:color w:val="000000"/>
                <w:sz w:val="20"/>
                <w:szCs w:val="20"/>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01"/>
              <w:rPr>
                <w:sz w:val="20"/>
                <w:szCs w:val="20"/>
                <w:lang w:val="ru-RU"/>
              </w:rPr>
            </w:pPr>
            <w:r w:rsidRPr="009874CF">
              <w:rPr>
                <w:sz w:val="20"/>
                <w:szCs w:val="20"/>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261,9</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0</w:t>
            </w:r>
            <w:r w:rsidRPr="009874CF">
              <w:rPr>
                <w:color w:val="000000"/>
                <w:sz w:val="20"/>
                <w:szCs w:val="2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950"/>
              <w:rPr>
                <w:sz w:val="20"/>
                <w:szCs w:val="20"/>
                <w:lang w:val="ru-RU"/>
              </w:rPr>
            </w:pPr>
            <w:r w:rsidRPr="009874CF">
              <w:rPr>
                <w:sz w:val="20"/>
                <w:szCs w:val="20"/>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335,0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0</w:t>
            </w:r>
            <w:r w:rsidRPr="009874CF">
              <w:rPr>
                <w:color w:val="000000"/>
                <w:sz w:val="20"/>
                <w:szCs w:val="2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335</w:t>
            </w:r>
            <w:r w:rsidRPr="009874CF">
              <w:rPr>
                <w:color w:val="000000"/>
                <w:sz w:val="20"/>
                <w:szCs w:val="2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204"/>
              <w:rPr>
                <w:sz w:val="20"/>
                <w:szCs w:val="20"/>
                <w:lang w:val="ru-RU"/>
              </w:rPr>
            </w:pPr>
            <w:r w:rsidRPr="009874CF">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top w:val="single" w:sz="4" w:space="0" w:color="000000"/>
              <w:left w:val="single" w:sz="4" w:space="0" w:color="000000"/>
              <w:right w:val="single" w:sz="4" w:space="0" w:color="000000"/>
            </w:tcBorders>
            <w:vAlign w:val="center"/>
          </w:tcPr>
          <w:p w:rsidR="007A57C7" w:rsidRPr="009874CF" w:rsidRDefault="007A57C7" w:rsidP="004A6789">
            <w:pPr>
              <w:rPr>
                <w:sz w:val="20"/>
                <w:szCs w:val="20"/>
                <w:lang w:val="ru-RU"/>
              </w:rPr>
            </w:pPr>
          </w:p>
        </w:tc>
        <w:tc>
          <w:tcPr>
            <w:tcW w:w="3387" w:type="dxa"/>
            <w:vMerge w:val="restart"/>
            <w:tcBorders>
              <w:top w:val="single" w:sz="4" w:space="0" w:color="000000"/>
              <w:left w:val="single" w:sz="4" w:space="0" w:color="000000"/>
              <w:right w:val="single" w:sz="4" w:space="0" w:color="000000"/>
            </w:tcBorders>
            <w:vAlign w:val="center"/>
          </w:tcPr>
          <w:p w:rsidR="007A57C7" w:rsidRPr="009874CF" w:rsidRDefault="007A57C7" w:rsidP="004A6789">
            <w:pPr>
              <w:pStyle w:val="TableParagraph"/>
              <w:spacing w:before="15"/>
              <w:ind w:left="108"/>
              <w:rPr>
                <w:sz w:val="20"/>
                <w:szCs w:val="20"/>
                <w:lang w:val="ru-RU"/>
              </w:rPr>
            </w:pPr>
            <w:r w:rsidRPr="009874CF">
              <w:rPr>
                <w:sz w:val="20"/>
                <w:szCs w:val="20"/>
              </w:rPr>
              <w:t>Итого</w:t>
            </w:r>
            <w:r w:rsidRPr="009874CF">
              <w:rPr>
                <w:spacing w:val="-1"/>
                <w:sz w:val="20"/>
                <w:szCs w:val="20"/>
              </w:rPr>
              <w:t xml:space="preserve"> </w:t>
            </w:r>
            <w:r w:rsidRPr="009874CF">
              <w:rPr>
                <w:sz w:val="20"/>
                <w:szCs w:val="20"/>
              </w:rPr>
              <w:t>по Подпрограмме</w:t>
            </w:r>
            <w:r w:rsidRPr="009874CF">
              <w:rPr>
                <w:sz w:val="20"/>
                <w:szCs w:val="20"/>
                <w:lang w:val="ru-RU"/>
              </w:rPr>
              <w:t xml:space="preserve"> 1</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rPr>
              <w:t>2</w:t>
            </w:r>
            <w:r w:rsidRPr="009874CF">
              <w:rPr>
                <w:bCs/>
                <w:color w:val="000000"/>
                <w:sz w:val="20"/>
                <w:szCs w:val="20"/>
                <w:lang w:val="ru-RU"/>
              </w:rPr>
              <w:t>6 904</w:t>
            </w:r>
            <w:r w:rsidRPr="009874CF">
              <w:rPr>
                <w:bCs/>
                <w:color w:val="000000"/>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rPr>
              <w:t>22 756,1</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lang w:val="ru-RU"/>
              </w:rPr>
              <w:t>4 148,5</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spacing w:before="15"/>
              <w:ind w:left="162"/>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spacing w:before="15"/>
              <w:ind w:left="108"/>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12 395,6</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12 133,7</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spacing w:before="15"/>
              <w:ind w:left="162"/>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spacing w:before="15"/>
              <w:ind w:left="108"/>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42"/>
              <w:rPr>
                <w:sz w:val="20"/>
                <w:szCs w:val="20"/>
                <w:lang w:val="ru-RU"/>
              </w:rPr>
            </w:pPr>
            <w:r w:rsidRPr="009874CF">
              <w:rPr>
                <w:sz w:val="20"/>
                <w:szCs w:val="20"/>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12 442,0</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10 622,4</w:t>
            </w:r>
          </w:p>
        </w:tc>
        <w:tc>
          <w:tcPr>
            <w:tcW w:w="2268" w:type="dxa"/>
            <w:tcBorders>
              <w:top w:val="single" w:sz="4" w:space="0" w:color="000000"/>
              <w:left w:val="single" w:sz="4" w:space="0" w:color="000000"/>
              <w:bottom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hideMark/>
          </w:tcPr>
          <w:p w:rsidR="007A57C7" w:rsidRPr="009874CF" w:rsidRDefault="007A57C7" w:rsidP="004A6789">
            <w:pPr>
              <w:pStyle w:val="TableParagraph"/>
              <w:spacing w:before="17"/>
              <w:ind w:left="108"/>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right="204"/>
              <w:rPr>
                <w:sz w:val="20"/>
                <w:szCs w:val="20"/>
                <w:lang w:val="ru-RU"/>
              </w:rPr>
            </w:pPr>
            <w:r w:rsidRPr="009874CF">
              <w:rPr>
                <w:sz w:val="20"/>
                <w:szCs w:val="20"/>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right="204"/>
              <w:rPr>
                <w:sz w:val="20"/>
                <w:szCs w:val="20"/>
                <w:lang w:val="ru-RU"/>
              </w:rPr>
            </w:pPr>
            <w:r w:rsidRPr="009874CF">
              <w:rPr>
                <w:sz w:val="20"/>
                <w:szCs w:val="20"/>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right="204"/>
              <w:rPr>
                <w:sz w:val="20"/>
                <w:szCs w:val="20"/>
                <w:lang w:val="ru-RU"/>
              </w:rPr>
            </w:pPr>
            <w:r w:rsidRPr="009874CF">
              <w:rPr>
                <w:sz w:val="20"/>
                <w:szCs w:val="20"/>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204"/>
              <w:rPr>
                <w:sz w:val="20"/>
                <w:szCs w:val="20"/>
                <w:lang w:val="ru-RU"/>
              </w:rPr>
            </w:pPr>
            <w:r w:rsidRPr="009874CF">
              <w:rPr>
                <w:sz w:val="20"/>
                <w:szCs w:val="20"/>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91"/>
        </w:trPr>
        <w:tc>
          <w:tcPr>
            <w:tcW w:w="724" w:type="dxa"/>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Подпрограмма 2 «Развитие систем жизнеобеспечения населения и улучшение комфортности проживания на территории Молчановского района»</w:t>
            </w:r>
          </w:p>
        </w:tc>
      </w:tr>
      <w:tr w:rsidR="007A57C7" w:rsidRPr="009874CF" w:rsidTr="004A6789">
        <w:trPr>
          <w:trHeight w:val="138"/>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Задача 1 подпрограммы 2. Реконструкция, модернизация, капитальный ремонт и обслуживание систем жилищно-коммунального хозяйства</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ConsPlusNormal"/>
              <w:rPr>
                <w:rFonts w:ascii="Times New Roman" w:hAnsi="Times New Roman" w:cs="Times New Roman"/>
                <w:lang w:val="ru-RU"/>
              </w:rPr>
            </w:pPr>
            <w:r w:rsidRPr="009874CF">
              <w:rPr>
                <w:rFonts w:ascii="Times New Roman" w:hAnsi="Times New Roman" w:cs="Times New Roman"/>
                <w:lang w:val="ru-RU"/>
              </w:rPr>
              <w:t xml:space="preserve">Основное мероприятие 1 «Снижение количества аварий в системах отопления, водоснабжения и водоотведения коммунального </w:t>
            </w:r>
            <w:r w:rsidRPr="009874CF">
              <w:rPr>
                <w:rFonts w:ascii="Times New Roman" w:hAnsi="Times New Roman" w:cs="Times New Roman"/>
                <w:lang w:val="ru-RU"/>
              </w:rPr>
              <w:lastRenderedPageBreak/>
              <w:t>комплекса Томской области», в том числе: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lastRenderedPageBreak/>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27 448,1</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27 448,1</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70"/>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6 310,0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6 310,0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5 314,8</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5 314,8</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15 823,3</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15 823,3</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70"/>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1.1.1.</w:t>
            </w:r>
          </w:p>
        </w:tc>
        <w:tc>
          <w:tcPr>
            <w:tcW w:w="3387" w:type="dxa"/>
            <w:vMerge w:val="restart"/>
            <w:tcBorders>
              <w:left w:val="single" w:sz="4" w:space="0" w:color="000000"/>
              <w:right w:val="single" w:sz="4" w:space="0" w:color="000000"/>
            </w:tcBorders>
            <w:vAlign w:val="center"/>
          </w:tcPr>
          <w:p w:rsidR="007A57C7" w:rsidRPr="009874CF" w:rsidRDefault="007A57C7" w:rsidP="004A6789">
            <w:pPr>
              <w:adjustRightInd w:val="0"/>
              <w:rPr>
                <w:sz w:val="20"/>
                <w:szCs w:val="20"/>
                <w:lang w:val="ru-RU"/>
              </w:rPr>
            </w:pPr>
            <w:r w:rsidRPr="009874CF">
              <w:rPr>
                <w:sz w:val="20"/>
                <w:szCs w:val="20"/>
                <w:lang w:val="ru-RU"/>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19 099,0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19 099,0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3 275,7</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3 275,7</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15 823,3</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15 823,3</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1.1.2</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2. Мероприятия по обеспечению населения Томской области чистой питьевой водой</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1.1.3.</w:t>
            </w:r>
          </w:p>
        </w:tc>
        <w:tc>
          <w:tcPr>
            <w:tcW w:w="3387" w:type="dxa"/>
            <w:vMerge w:val="restart"/>
            <w:tcBorders>
              <w:left w:val="single" w:sz="4" w:space="0" w:color="000000"/>
              <w:right w:val="single" w:sz="4" w:space="0" w:color="000000"/>
            </w:tcBorders>
            <w:vAlign w:val="center"/>
          </w:tcPr>
          <w:p w:rsidR="007A57C7" w:rsidRPr="009874CF" w:rsidRDefault="007A57C7" w:rsidP="004A6789">
            <w:pPr>
              <w:adjustRightInd w:val="0"/>
              <w:ind w:left="127" w:right="142"/>
              <w:rPr>
                <w:sz w:val="20"/>
                <w:szCs w:val="20"/>
                <w:lang w:val="ru-RU"/>
              </w:rPr>
            </w:pPr>
            <w:r w:rsidRPr="009874CF">
              <w:rPr>
                <w:sz w:val="20"/>
                <w:szCs w:val="20"/>
                <w:lang w:val="ru-RU"/>
              </w:rPr>
              <w:t>Мероприятие 3. Предоставление иных межбюджетных трансфертов на организацию в границах поселений электро-, тепло-, водоснабжения и водоотведения</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886,0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886,0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886,0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886,0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1.1.4.</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ind w:left="127" w:right="142"/>
              <w:jc w:val="both"/>
              <w:rPr>
                <w:sz w:val="20"/>
                <w:szCs w:val="20"/>
                <w:lang w:val="ru-RU"/>
              </w:rPr>
            </w:pPr>
            <w:r w:rsidRPr="009874CF">
              <w:rPr>
                <w:sz w:val="20"/>
                <w:szCs w:val="20"/>
                <w:lang w:val="ru-RU"/>
              </w:rPr>
              <w:t>Мероприятие 4.</w:t>
            </w:r>
          </w:p>
          <w:p w:rsidR="007A57C7" w:rsidRPr="009874CF" w:rsidRDefault="007A57C7" w:rsidP="004A6789">
            <w:pPr>
              <w:pStyle w:val="TableParagraph"/>
              <w:ind w:left="127" w:right="142"/>
              <w:jc w:val="both"/>
              <w:rPr>
                <w:sz w:val="20"/>
                <w:szCs w:val="20"/>
                <w:lang w:val="ru-RU"/>
              </w:rPr>
            </w:pPr>
            <w:r w:rsidRPr="009874CF">
              <w:rPr>
                <w:sz w:val="20"/>
                <w:szCs w:val="20"/>
                <w:lang w:val="ru-RU"/>
              </w:rPr>
              <w:t>Приобретение автономного источника теплоснабжения для многоквартирных жилых домов.</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5 424,0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5 424,0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r w:rsidRPr="009874CF">
              <w:rPr>
                <w:sz w:val="20"/>
                <w:szCs w:val="20"/>
                <w:lang w:val="ru-RU"/>
              </w:rPr>
              <w:t>5 424,0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r w:rsidRPr="009874CF">
              <w:rPr>
                <w:sz w:val="20"/>
                <w:szCs w:val="20"/>
                <w:lang w:val="ru-RU"/>
              </w:rPr>
              <w:t>5 424,0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1.1.5</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r w:rsidRPr="009874CF">
              <w:rPr>
                <w:sz w:val="20"/>
                <w:szCs w:val="20"/>
                <w:lang w:val="ru-RU"/>
              </w:rPr>
              <w:t>Мероприятие 5.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2268" w:type="dxa"/>
            <w:tcBorders>
              <w:left w:val="single" w:sz="4" w:space="0" w:color="000000"/>
              <w:right w:val="single" w:sz="4" w:space="0" w:color="000000"/>
            </w:tcBorders>
            <w:vAlign w:val="center"/>
          </w:tcPr>
          <w:p w:rsidR="007A57C7" w:rsidRPr="009874CF" w:rsidRDefault="007A57C7" w:rsidP="004A6789">
            <w:pPr>
              <w:rPr>
                <w:bCs/>
                <w:color w:val="000000"/>
                <w:sz w:val="20"/>
                <w:szCs w:val="20"/>
              </w:rPr>
            </w:pPr>
            <w:r w:rsidRPr="009874CF">
              <w:rPr>
                <w:bCs/>
                <w:color w:val="000000"/>
                <w:sz w:val="20"/>
                <w:szCs w:val="20"/>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bCs/>
                <w:color w:val="000000"/>
                <w:sz w:val="20"/>
                <w:szCs w:val="20"/>
              </w:rPr>
            </w:pPr>
            <w:r w:rsidRPr="009874CF">
              <w:rPr>
                <w:bCs/>
                <w:color w:val="000000"/>
                <w:sz w:val="20"/>
                <w:szCs w:val="20"/>
              </w:rPr>
              <w:t>1 900,4</w:t>
            </w:r>
          </w:p>
        </w:tc>
        <w:tc>
          <w:tcPr>
            <w:tcW w:w="2268" w:type="dxa"/>
            <w:tcBorders>
              <w:left w:val="single" w:sz="4" w:space="0" w:color="000000"/>
              <w:right w:val="single" w:sz="4" w:space="0" w:color="000000"/>
            </w:tcBorders>
            <w:vAlign w:val="center"/>
          </w:tcPr>
          <w:p w:rsidR="007A57C7" w:rsidRPr="009874CF" w:rsidRDefault="007A57C7" w:rsidP="004A6789">
            <w:pPr>
              <w:jc w:val="center"/>
              <w:rPr>
                <w:bCs/>
                <w:color w:val="000000"/>
                <w:sz w:val="20"/>
                <w:szCs w:val="20"/>
              </w:rPr>
            </w:pPr>
            <w:r w:rsidRPr="009874CF">
              <w:rPr>
                <w:bCs/>
                <w:color w:val="000000"/>
                <w:sz w:val="20"/>
                <w:szCs w:val="20"/>
              </w:rPr>
              <w:t>1 900,4</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1 900,4</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1 900,4</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1.1.6</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lang w:val="ru-RU"/>
              </w:rPr>
            </w:pPr>
            <w:r w:rsidRPr="009874CF">
              <w:rPr>
                <w:sz w:val="20"/>
                <w:szCs w:val="20"/>
                <w:lang w:val="ru-RU"/>
              </w:rPr>
              <w:t>Мероприятие 6.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2268" w:type="dxa"/>
            <w:tcBorders>
              <w:left w:val="single" w:sz="4" w:space="0" w:color="000000"/>
              <w:right w:val="single" w:sz="4" w:space="0" w:color="000000"/>
            </w:tcBorders>
            <w:vAlign w:val="center"/>
          </w:tcPr>
          <w:p w:rsidR="007A57C7" w:rsidRPr="009874CF" w:rsidRDefault="007A57C7" w:rsidP="004A6789">
            <w:pPr>
              <w:rPr>
                <w:bCs/>
                <w:color w:val="000000"/>
                <w:sz w:val="20"/>
                <w:szCs w:val="20"/>
              </w:rPr>
            </w:pPr>
            <w:r w:rsidRPr="009874CF">
              <w:rPr>
                <w:bCs/>
                <w:color w:val="000000"/>
                <w:sz w:val="20"/>
                <w:szCs w:val="20"/>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bCs/>
                <w:color w:val="000000"/>
                <w:sz w:val="20"/>
                <w:szCs w:val="20"/>
              </w:rPr>
            </w:pPr>
            <w:r w:rsidRPr="009874CF">
              <w:rPr>
                <w:bCs/>
                <w:color w:val="000000"/>
                <w:sz w:val="20"/>
                <w:szCs w:val="20"/>
              </w:rPr>
              <w:t>138,7</w:t>
            </w:r>
          </w:p>
        </w:tc>
        <w:tc>
          <w:tcPr>
            <w:tcW w:w="2268" w:type="dxa"/>
            <w:tcBorders>
              <w:left w:val="single" w:sz="4" w:space="0" w:color="000000"/>
              <w:right w:val="single" w:sz="4" w:space="0" w:color="000000"/>
            </w:tcBorders>
            <w:vAlign w:val="center"/>
          </w:tcPr>
          <w:p w:rsidR="007A57C7" w:rsidRPr="009874CF" w:rsidRDefault="007A57C7" w:rsidP="004A6789">
            <w:pPr>
              <w:jc w:val="center"/>
              <w:rPr>
                <w:bCs/>
                <w:color w:val="000000"/>
                <w:sz w:val="20"/>
                <w:szCs w:val="20"/>
              </w:rPr>
            </w:pPr>
            <w:r w:rsidRPr="009874CF">
              <w:rPr>
                <w:bCs/>
                <w:color w:val="000000"/>
                <w:sz w:val="20"/>
                <w:szCs w:val="20"/>
              </w:rPr>
              <w:t>138,7</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rPr>
                <w:color w:val="000000"/>
                <w:sz w:val="20"/>
                <w:szCs w:val="20"/>
              </w:rPr>
            </w:pPr>
            <w:r w:rsidRPr="009874CF">
              <w:rPr>
                <w:color w:val="000000"/>
                <w:sz w:val="20"/>
                <w:szCs w:val="20"/>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138,7</w:t>
            </w:r>
          </w:p>
        </w:tc>
        <w:tc>
          <w:tcPr>
            <w:tcW w:w="2268" w:type="dxa"/>
            <w:tcBorders>
              <w:left w:val="single" w:sz="4" w:space="0" w:color="000000"/>
              <w:right w:val="single" w:sz="4" w:space="0" w:color="000000"/>
            </w:tcBorders>
            <w:vAlign w:val="center"/>
          </w:tcPr>
          <w:p w:rsidR="007A57C7" w:rsidRPr="009874CF" w:rsidRDefault="007A57C7" w:rsidP="004A6789">
            <w:pPr>
              <w:jc w:val="center"/>
              <w:rPr>
                <w:color w:val="000000"/>
                <w:sz w:val="20"/>
                <w:szCs w:val="20"/>
              </w:rPr>
            </w:pPr>
            <w:r w:rsidRPr="009874CF">
              <w:rPr>
                <w:color w:val="000000"/>
                <w:sz w:val="20"/>
                <w:szCs w:val="20"/>
              </w:rPr>
              <w:t>138,7</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jc w:val="bot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0,0</w:t>
            </w:r>
          </w:p>
        </w:tc>
      </w:tr>
      <w:tr w:rsidR="007A57C7" w:rsidRPr="009874CF" w:rsidTr="004A6789">
        <w:trPr>
          <w:trHeight w:val="486"/>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w:t>
            </w: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 xml:space="preserve">Основное мероприятие 1. «Оказание содействия отдельным муниципальным образованиям Томской области по обеспечению соблюдения баланса экономических </w:t>
            </w:r>
            <w:r w:rsidRPr="009874CF">
              <w:rPr>
                <w:sz w:val="20"/>
                <w:szCs w:val="20"/>
                <w:lang w:val="ru-RU"/>
              </w:rPr>
              <w:lastRenderedPageBreak/>
              <w:t>интересов потребителей и поставщиков топливно-энергетических ресурсов», в том числе: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lastRenderedPageBreak/>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lang w:val="ru-RU"/>
              </w:rPr>
              <w:t>66 793,9</w:t>
            </w:r>
          </w:p>
        </w:tc>
        <w:tc>
          <w:tcPr>
            <w:tcW w:w="2268" w:type="dxa"/>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lang w:val="ru-RU"/>
              </w:rPr>
              <w:t>66 793,9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17 147,2</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17 147,2</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16 548,9</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16</w:t>
            </w:r>
            <w:r w:rsidRPr="009874CF">
              <w:rPr>
                <w:color w:val="000000"/>
                <w:sz w:val="20"/>
                <w:szCs w:val="20"/>
                <w:lang w:val="ru-RU"/>
              </w:rPr>
              <w:t xml:space="preserve"> </w:t>
            </w:r>
            <w:r w:rsidRPr="009874CF">
              <w:rPr>
                <w:color w:val="000000"/>
                <w:sz w:val="20"/>
                <w:szCs w:val="20"/>
              </w:rPr>
              <w:t>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 Компенсация местным бюджетам расходов по организации электроснабжения от дизельных электростанций</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lang w:val="ru-RU"/>
              </w:rPr>
              <w:t>66 793,9</w:t>
            </w:r>
          </w:p>
        </w:tc>
        <w:tc>
          <w:tcPr>
            <w:tcW w:w="2268" w:type="dxa"/>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bCs/>
                <w:color w:val="000000"/>
                <w:sz w:val="20"/>
                <w:szCs w:val="20"/>
                <w:lang w:val="ru-RU"/>
              </w:rPr>
              <w:t>66 793,9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17 147,2</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17 147,2</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rPr>
              <w:t>16 548,9</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rPr>
              <w:t>16</w:t>
            </w:r>
            <w:r w:rsidRPr="009874CF">
              <w:rPr>
                <w:color w:val="000000"/>
                <w:sz w:val="20"/>
                <w:szCs w:val="20"/>
                <w:lang w:val="ru-RU"/>
              </w:rPr>
              <w:t xml:space="preserve"> </w:t>
            </w:r>
            <w:r w:rsidRPr="009874CF">
              <w:rPr>
                <w:color w:val="000000"/>
                <w:sz w:val="20"/>
                <w:szCs w:val="20"/>
              </w:rPr>
              <w:t>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16 548,9</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2.2.</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Основное мероприятие 2. Подготовка проектов изменений в генеральные планы, правила землепользования и застройки, в том числе: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color w:val="000000"/>
                <w:sz w:val="20"/>
                <w:szCs w:val="20"/>
                <w:lang w:val="ru-RU"/>
              </w:rPr>
              <w:t>3 040,0</w:t>
            </w:r>
          </w:p>
        </w:tc>
        <w:tc>
          <w:tcPr>
            <w:tcW w:w="2268" w:type="dxa"/>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color w:val="000000"/>
                <w:sz w:val="20"/>
                <w:szCs w:val="20"/>
                <w:lang w:val="ru-RU"/>
              </w:rPr>
              <w:t>3 040,0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lang w:val="ru-RU"/>
              </w:rPr>
              <w:t>3 040,0</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lang w:val="ru-RU"/>
              </w:rPr>
              <w:t>3 040,0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2.2.1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 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color w:val="000000"/>
                <w:sz w:val="20"/>
                <w:szCs w:val="20"/>
                <w:lang w:val="ru-RU"/>
              </w:rPr>
              <w:t>3 040,0</w:t>
            </w:r>
          </w:p>
        </w:tc>
        <w:tc>
          <w:tcPr>
            <w:tcW w:w="2268" w:type="dxa"/>
            <w:tcBorders>
              <w:left w:val="single" w:sz="4" w:space="0" w:color="000000"/>
              <w:right w:val="single" w:sz="4" w:space="0" w:color="000000"/>
            </w:tcBorders>
          </w:tcPr>
          <w:p w:rsidR="007A57C7" w:rsidRPr="009874CF" w:rsidRDefault="007A57C7" w:rsidP="004A6789">
            <w:pPr>
              <w:jc w:val="center"/>
              <w:rPr>
                <w:bCs/>
                <w:color w:val="000000"/>
                <w:sz w:val="20"/>
                <w:szCs w:val="20"/>
                <w:lang w:val="ru-RU"/>
              </w:rPr>
            </w:pPr>
            <w:r w:rsidRPr="009874CF">
              <w:rPr>
                <w:color w:val="000000"/>
                <w:sz w:val="20"/>
                <w:szCs w:val="20"/>
                <w:lang w:val="ru-RU"/>
              </w:rPr>
              <w:t>3 040,0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lang w:val="ru-RU"/>
              </w:rPr>
              <w:t>0,0</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color w:val="000000"/>
                <w:sz w:val="20"/>
                <w:szCs w:val="20"/>
                <w:lang w:val="ru-RU"/>
              </w:rPr>
            </w:pPr>
            <w:r w:rsidRPr="009874CF">
              <w:rPr>
                <w:color w:val="000000"/>
                <w:sz w:val="20"/>
                <w:szCs w:val="20"/>
                <w:lang w:val="ru-RU"/>
              </w:rPr>
              <w:t>3 040,0</w:t>
            </w:r>
          </w:p>
        </w:tc>
        <w:tc>
          <w:tcPr>
            <w:tcW w:w="2268" w:type="dxa"/>
            <w:tcBorders>
              <w:left w:val="single" w:sz="4" w:space="0" w:color="000000"/>
              <w:right w:val="single" w:sz="4" w:space="0" w:color="000000"/>
            </w:tcBorders>
          </w:tcPr>
          <w:p w:rsidR="007A57C7" w:rsidRPr="009874CF" w:rsidRDefault="007A57C7" w:rsidP="004A6789">
            <w:pPr>
              <w:jc w:val="center"/>
              <w:rPr>
                <w:color w:val="000000"/>
                <w:sz w:val="20"/>
                <w:szCs w:val="20"/>
              </w:rPr>
            </w:pPr>
            <w:r w:rsidRPr="009874CF">
              <w:rPr>
                <w:color w:val="000000"/>
                <w:sz w:val="20"/>
                <w:szCs w:val="20"/>
                <w:lang w:val="ru-RU"/>
              </w:rPr>
              <w:t>3 040,0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486"/>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3.</w:t>
            </w: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3.1.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Основное мероприятие 1.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 в том числе: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3.1.1.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Строительство объекта «Газоснабжение микрорайона Нефтяников, с. Молчаново, Молчановский район, Томская область»</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65"/>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w:t>
            </w: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Задача 4 Подпрограммы 2. Создание условий для управления многоквартирными домами</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Основное мероприятие 1. Создание условий для управления многоквартирными домами в муниципальных образованиях Томской области, в том числе: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 Создание условий для управления многоквартирными домами</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w:t>
            </w:r>
          </w:p>
        </w:tc>
        <w:tc>
          <w:tcPr>
            <w:tcW w:w="14444" w:type="dxa"/>
            <w:gridSpan w:val="7"/>
            <w:tcBorders>
              <w:left w:val="single" w:sz="4" w:space="0" w:color="000000"/>
              <w:right w:val="single" w:sz="4" w:space="0" w:color="000000"/>
            </w:tcBorders>
            <w:vAlign w:val="center"/>
          </w:tcPr>
          <w:p w:rsidR="007A57C7" w:rsidRPr="009874CF" w:rsidRDefault="007A57C7" w:rsidP="004A6789">
            <w:pPr>
              <w:rPr>
                <w:color w:val="000000"/>
                <w:sz w:val="20"/>
                <w:szCs w:val="20"/>
                <w:lang w:val="ru-RU"/>
              </w:rPr>
            </w:pPr>
            <w:r w:rsidRPr="009874CF">
              <w:rPr>
                <w:color w:val="000000"/>
                <w:sz w:val="20"/>
                <w:szCs w:val="20"/>
                <w:lang w:val="ru-RU"/>
              </w:rPr>
              <w:t>Задача 5 Подпрограммы 2.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Основное мероприятие 1.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 в том числе:</w:t>
            </w: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10 000,0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lang w:val="ru-RU"/>
              </w:rPr>
              <w:t>10 000</w:t>
            </w:r>
            <w:r w:rsidRPr="009874CF">
              <w:rPr>
                <w:sz w:val="20"/>
                <w:szCs w:val="20"/>
              </w:rPr>
              <w:t>,0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10 000,0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lang w:val="ru-RU"/>
              </w:rPr>
              <w:t>1</w:t>
            </w:r>
            <w:r w:rsidRPr="009874CF">
              <w:rPr>
                <w:sz w:val="20"/>
                <w:szCs w:val="20"/>
              </w:rPr>
              <w:t>0</w:t>
            </w:r>
            <w:r w:rsidRPr="009874CF">
              <w:rPr>
                <w:sz w:val="20"/>
                <w:szCs w:val="20"/>
                <w:lang w:val="ru-RU"/>
              </w:rPr>
              <w:t xml:space="preserve"> 000</w:t>
            </w:r>
            <w:r w:rsidRPr="009874CF">
              <w:rPr>
                <w:sz w:val="20"/>
                <w:szCs w:val="20"/>
              </w:rPr>
              <w:t>,0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 Финансовое обеспечение ресурсоснабжающих организаций за топливно-энергетические ресурсы</w:t>
            </w: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10 000,0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10 000,0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10 000,0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10 000,0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6</w:t>
            </w:r>
          </w:p>
        </w:tc>
        <w:tc>
          <w:tcPr>
            <w:tcW w:w="14444" w:type="dxa"/>
            <w:gridSpan w:val="7"/>
            <w:tcBorders>
              <w:left w:val="single" w:sz="4" w:space="0" w:color="000000"/>
              <w:right w:val="single" w:sz="4" w:space="0" w:color="000000"/>
            </w:tcBorders>
            <w:vAlign w:val="center"/>
          </w:tcPr>
          <w:p w:rsidR="007A57C7" w:rsidRPr="009874CF" w:rsidRDefault="007A57C7" w:rsidP="004A6789">
            <w:pPr>
              <w:rPr>
                <w:sz w:val="20"/>
                <w:szCs w:val="20"/>
                <w:lang w:val="ru-RU"/>
              </w:rPr>
            </w:pPr>
            <w:r w:rsidRPr="009874CF">
              <w:rPr>
                <w:sz w:val="20"/>
                <w:szCs w:val="20"/>
                <w:lang w:val="ru-RU"/>
              </w:rPr>
              <w:t>Задача 6 Подпрограммы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6.1</w:t>
            </w:r>
          </w:p>
        </w:tc>
        <w:tc>
          <w:tcPr>
            <w:tcW w:w="3387" w:type="dxa"/>
            <w:vMerge w:val="restart"/>
            <w:tcBorders>
              <w:left w:val="single" w:sz="4" w:space="0" w:color="000000"/>
              <w:right w:val="single" w:sz="4" w:space="0" w:color="000000"/>
            </w:tcBorders>
            <w:vAlign w:val="center"/>
          </w:tcPr>
          <w:p w:rsidR="007A57C7" w:rsidRPr="009874CF" w:rsidRDefault="007A57C7" w:rsidP="004A6789">
            <w:pPr>
              <w:rPr>
                <w:sz w:val="20"/>
                <w:szCs w:val="20"/>
                <w:lang w:val="ru-RU"/>
              </w:rPr>
            </w:pPr>
            <w:r w:rsidRPr="009874CF">
              <w:rPr>
                <w:sz w:val="20"/>
                <w:szCs w:val="20"/>
                <w:lang w:val="ru-RU"/>
              </w:rPr>
              <w:t xml:space="preserve">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w:t>
            </w:r>
            <w:r w:rsidRPr="009874CF">
              <w:rPr>
                <w:sz w:val="20"/>
                <w:szCs w:val="20"/>
                <w:lang w:val="ru-RU"/>
              </w:rPr>
              <w:lastRenderedPageBreak/>
              <w:t>образований Томской области», в том числе:</w:t>
            </w: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lastRenderedPageBreak/>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6.1.1</w:t>
            </w:r>
          </w:p>
        </w:tc>
        <w:tc>
          <w:tcPr>
            <w:tcW w:w="3387" w:type="dxa"/>
            <w:vMerge w:val="restart"/>
            <w:tcBorders>
              <w:left w:val="single" w:sz="4" w:space="0" w:color="000000"/>
              <w:right w:val="single" w:sz="4" w:space="0" w:color="000000"/>
            </w:tcBorders>
            <w:vAlign w:val="center"/>
          </w:tcPr>
          <w:p w:rsidR="007A57C7" w:rsidRPr="009874CF" w:rsidRDefault="007A57C7" w:rsidP="004A6789">
            <w:pPr>
              <w:rPr>
                <w:sz w:val="20"/>
                <w:szCs w:val="20"/>
                <w:lang w:val="ru-RU"/>
              </w:rPr>
            </w:pPr>
            <w:r w:rsidRPr="009874CF">
              <w:rPr>
                <w:sz w:val="20"/>
                <w:szCs w:val="20"/>
                <w:lang w:val="ru-RU"/>
              </w:rPr>
              <w:t>Мероприятие 1. 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3 040,00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tcPr>
          <w:p w:rsidR="007A57C7" w:rsidRPr="009874CF" w:rsidRDefault="007A57C7" w:rsidP="004A6789">
            <w:pPr>
              <w:rPr>
                <w:sz w:val="20"/>
                <w:szCs w:val="20"/>
              </w:rPr>
            </w:pPr>
          </w:p>
        </w:tc>
        <w:tc>
          <w:tcPr>
            <w:tcW w:w="3387" w:type="dxa"/>
            <w:vMerge/>
            <w:tcBorders>
              <w:left w:val="single" w:sz="4" w:space="0" w:color="000000"/>
              <w:right w:val="single" w:sz="4" w:space="0" w:color="000000"/>
            </w:tcBorders>
          </w:tcPr>
          <w:p w:rsidR="007A57C7" w:rsidRPr="009874CF" w:rsidRDefault="007A57C7" w:rsidP="004A6789">
            <w:pPr>
              <w:rPr>
                <w:sz w:val="20"/>
                <w:szCs w:val="20"/>
              </w:rPr>
            </w:pPr>
          </w:p>
        </w:tc>
        <w:tc>
          <w:tcPr>
            <w:tcW w:w="2268" w:type="dxa"/>
            <w:tcBorders>
              <w:left w:val="single" w:sz="4" w:space="0" w:color="000000"/>
              <w:right w:val="single" w:sz="4" w:space="0" w:color="000000"/>
            </w:tcBorders>
          </w:tcPr>
          <w:p w:rsidR="007A57C7" w:rsidRPr="009874CF" w:rsidRDefault="007A57C7" w:rsidP="004A6789">
            <w:pPr>
              <w:rPr>
                <w:sz w:val="20"/>
                <w:szCs w:val="20"/>
              </w:rPr>
            </w:pPr>
            <w:r w:rsidRPr="009874C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2268"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vAlign w:val="center"/>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 xml:space="preserve">Итого по Подпрограмме 2 </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107 282,00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107 282,00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23 457,20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23 457,20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34 903,70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34 903,70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32 372,20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32 372,20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16 548,90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16 548,90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w:t>
            </w:r>
            <w:r w:rsidRPr="009874CF">
              <w:rPr>
                <w:sz w:val="20"/>
                <w:szCs w:val="20"/>
              </w:rPr>
              <w:t>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56"/>
        </w:trPr>
        <w:tc>
          <w:tcPr>
            <w:tcW w:w="724" w:type="dxa"/>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Подпрограмма 3 «Повышение энергетической эффективности на территории Молчановского района»</w:t>
            </w:r>
          </w:p>
        </w:tc>
      </w:tr>
      <w:tr w:rsidR="007A57C7" w:rsidRPr="009874CF" w:rsidTr="004A6789">
        <w:trPr>
          <w:trHeight w:val="278"/>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Задача 1 подпрограммы 3. Популяризация основ энергосбережения и эффективности использования энергетических ресурсов</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Основное мероприятие 1. Освещение вопросов энергосбережения, в том числе: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w:t>
            </w:r>
            <w:r w:rsidRPr="009874CF">
              <w:rPr>
                <w:sz w:val="20"/>
                <w:szCs w:val="20"/>
              </w:rPr>
              <w:t>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1.1.1.</w:t>
            </w:r>
          </w:p>
        </w:tc>
        <w:tc>
          <w:tcPr>
            <w:tcW w:w="3387" w:type="dxa"/>
            <w:vMerge w:val="restart"/>
            <w:tcBorders>
              <w:left w:val="single" w:sz="4" w:space="0" w:color="000000"/>
              <w:right w:val="single" w:sz="4" w:space="0" w:color="000000"/>
            </w:tcBorders>
            <w:vAlign w:val="center"/>
          </w:tcPr>
          <w:p w:rsidR="007A57C7" w:rsidRPr="009874CF" w:rsidRDefault="007A57C7" w:rsidP="004A6789">
            <w:pPr>
              <w:adjustRightInd w:val="0"/>
              <w:rPr>
                <w:sz w:val="20"/>
                <w:szCs w:val="20"/>
                <w:lang w:val="ru-RU"/>
              </w:rPr>
            </w:pPr>
            <w:r w:rsidRPr="009874CF">
              <w:rPr>
                <w:sz w:val="20"/>
                <w:szCs w:val="20"/>
                <w:lang w:val="ru-RU"/>
              </w:rPr>
              <w:t xml:space="preserve">Мероприятие 1. Информирование </w:t>
            </w:r>
            <w:r w:rsidRPr="009874CF">
              <w:rPr>
                <w:sz w:val="20"/>
                <w:szCs w:val="20"/>
                <w:lang w:val="ru-RU"/>
              </w:rPr>
              <w:lastRenderedPageBreak/>
              <w:t>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lastRenderedPageBreak/>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w:t>
            </w:r>
            <w:r w:rsidRPr="009874CF">
              <w:rPr>
                <w:sz w:val="20"/>
                <w:szCs w:val="20"/>
              </w:rPr>
              <w:t>нозный</w:t>
            </w:r>
            <w:r w:rsidRPr="009874CF">
              <w:rPr>
                <w:spacing w:val="-3"/>
                <w:sz w:val="20"/>
                <w:szCs w:val="20"/>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42"/>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w:t>
            </w: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Задача 2 подпрограммы 3. Энергосбережение и повышение энергетической эффективности в бюджетном секторе и жилищном фонде</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Основное мероприятие 2. Сокращение потребления энергоресурсов, в том числе: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w:t>
            </w:r>
          </w:p>
          <w:p w:rsidR="007A57C7" w:rsidRPr="009874CF" w:rsidRDefault="007A57C7" w:rsidP="004A6789">
            <w:pPr>
              <w:pStyle w:val="TableParagraph"/>
              <w:rPr>
                <w:sz w:val="20"/>
                <w:szCs w:val="20"/>
                <w:lang w:val="ru-RU"/>
              </w:rPr>
            </w:pPr>
            <w:r w:rsidRPr="009874CF">
              <w:rPr>
                <w:sz w:val="20"/>
                <w:szCs w:val="20"/>
                <w:lang w:val="ru-RU"/>
              </w:rPr>
              <w:t>Модернизация уличного освещения сельских поселений Молчановского района</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2.1.2</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2 . Оснащение приборами учета водоснабжения и тепловой энергии учреждений бюджетной сферы</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Итого по подпрограмме 3</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90"/>
        </w:trPr>
        <w:tc>
          <w:tcPr>
            <w:tcW w:w="724"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14444" w:type="dxa"/>
            <w:gridSpan w:val="7"/>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Проектная деятельность «Жилье и городская среда»</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Региональный проект «Формирование комфортной городской среды»</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1.1.1.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 Реализация мероприятий по благоустройству современной городской среды</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1.2.</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Региональный проект «Чистая вода»</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1.2.1</w:t>
            </w: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Мероприятие 1. Реконструкция сетей водоснабжения в с. Молчаново Молчановского района Томской области</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Итого по проектной деятельности</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val="restart"/>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Итого по муниципальной программе</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всего</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134 186,5</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130 038,0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4 148,5</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2022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35 852,8</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35 590,9</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261,9</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2023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47 345,6</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45 526,0</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1 819,6</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lang w:val="ru-RU"/>
              </w:rPr>
              <w:t>0</w:t>
            </w:r>
            <w:r w:rsidRPr="009874CF">
              <w:rPr>
                <w:sz w:val="20"/>
                <w:szCs w:val="20"/>
              </w:rPr>
              <w:t>,0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2024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33 379,2</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32 372,2</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1 007,0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2025 год</w:t>
            </w:r>
          </w:p>
        </w:tc>
        <w:tc>
          <w:tcPr>
            <w:tcW w:w="2268" w:type="dxa"/>
            <w:gridSpan w:val="2"/>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17 608,9</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16 548,9</w:t>
            </w:r>
          </w:p>
        </w:tc>
        <w:tc>
          <w:tcPr>
            <w:tcW w:w="2268"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1 060,0</w:t>
            </w:r>
          </w:p>
        </w:tc>
        <w:tc>
          <w:tcPr>
            <w:tcW w:w="1985" w:type="dxa"/>
            <w:tcBorders>
              <w:left w:val="single" w:sz="4" w:space="0" w:color="000000"/>
              <w:right w:val="single" w:sz="4" w:space="0" w:color="000000"/>
            </w:tcBorders>
          </w:tcPr>
          <w:p w:rsidR="007A57C7" w:rsidRPr="009874CF" w:rsidRDefault="007A57C7" w:rsidP="004A6789">
            <w:pPr>
              <w:jc w:val="center"/>
              <w:rPr>
                <w:sz w:val="20"/>
                <w:szCs w:val="20"/>
              </w:rPr>
            </w:pPr>
            <w:r w:rsidRPr="009874CF">
              <w:rPr>
                <w:sz w:val="20"/>
                <w:szCs w:val="20"/>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2026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2027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прогнозный</w:t>
            </w:r>
            <w:r w:rsidRPr="009874CF">
              <w:rPr>
                <w:spacing w:val="-3"/>
                <w:sz w:val="20"/>
                <w:szCs w:val="20"/>
                <w:lang w:val="ru-RU"/>
              </w:rPr>
              <w:t xml:space="preserve"> </w:t>
            </w:r>
            <w:r w:rsidRPr="009874CF">
              <w:rPr>
                <w:sz w:val="20"/>
                <w:szCs w:val="20"/>
              </w:rPr>
              <w:t>период</w:t>
            </w:r>
            <w:r w:rsidRPr="009874CF">
              <w:rPr>
                <w:spacing w:val="-3"/>
                <w:sz w:val="20"/>
                <w:szCs w:val="20"/>
              </w:rPr>
              <w:t xml:space="preserve"> </w:t>
            </w:r>
            <w:r w:rsidRPr="009874CF">
              <w:rPr>
                <w:sz w:val="20"/>
                <w:szCs w:val="20"/>
                <w:lang w:val="ru-RU"/>
              </w:rPr>
              <w:t>2028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13"/>
        </w:trPr>
        <w:tc>
          <w:tcPr>
            <w:tcW w:w="724"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3387" w:type="dxa"/>
            <w:vMerge/>
            <w:tcBorders>
              <w:left w:val="single" w:sz="4" w:space="0" w:color="000000"/>
              <w:right w:val="single" w:sz="4" w:space="0" w:color="000000"/>
            </w:tcBorders>
            <w:vAlign w:val="center"/>
          </w:tcPr>
          <w:p w:rsidR="007A57C7" w:rsidRPr="009874CF" w:rsidRDefault="007A57C7" w:rsidP="004A6789">
            <w:pPr>
              <w:pStyle w:val="TableParagraph"/>
              <w:rPr>
                <w:sz w:val="20"/>
                <w:szCs w:val="20"/>
              </w:rPr>
            </w:pPr>
          </w:p>
        </w:tc>
        <w:tc>
          <w:tcPr>
            <w:tcW w:w="2268" w:type="dxa"/>
            <w:tcBorders>
              <w:left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rPr>
              <w:t>прогнозный</w:t>
            </w:r>
            <w:r w:rsidRPr="009874CF">
              <w:rPr>
                <w:spacing w:val="-4"/>
                <w:sz w:val="20"/>
                <w:szCs w:val="20"/>
              </w:rPr>
              <w:t xml:space="preserve"> </w:t>
            </w:r>
            <w:r w:rsidRPr="009874CF">
              <w:rPr>
                <w:sz w:val="20"/>
                <w:szCs w:val="20"/>
              </w:rPr>
              <w:t>период</w:t>
            </w:r>
            <w:r w:rsidRPr="009874CF">
              <w:rPr>
                <w:spacing w:val="-4"/>
                <w:sz w:val="20"/>
                <w:szCs w:val="20"/>
              </w:rPr>
              <w:t xml:space="preserve"> </w:t>
            </w:r>
            <w:r w:rsidRPr="009874CF">
              <w:rPr>
                <w:sz w:val="20"/>
                <w:szCs w:val="20"/>
                <w:lang w:val="ru-RU"/>
              </w:rPr>
              <w:t>2029 год</w:t>
            </w:r>
          </w:p>
        </w:tc>
        <w:tc>
          <w:tcPr>
            <w:tcW w:w="2268" w:type="dxa"/>
            <w:gridSpan w:val="2"/>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985" w:type="dxa"/>
            <w:tcBorders>
              <w:left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bl>
    <w:p w:rsidR="007A57C7" w:rsidRPr="009874CF" w:rsidRDefault="007A57C7" w:rsidP="007A57C7">
      <w:pPr>
        <w:rPr>
          <w:sz w:val="20"/>
          <w:szCs w:val="20"/>
        </w:rPr>
      </w:pPr>
    </w:p>
    <w:p w:rsidR="007A57C7" w:rsidRPr="009874CF" w:rsidRDefault="007A57C7" w:rsidP="007A57C7">
      <w:pPr>
        <w:rPr>
          <w:sz w:val="20"/>
          <w:szCs w:val="20"/>
        </w:rPr>
        <w:sectPr w:rsidR="007A57C7" w:rsidRPr="009874CF" w:rsidSect="00C04E00">
          <w:pgSz w:w="16840" w:h="11910" w:orient="landscape"/>
          <w:pgMar w:top="1134" w:right="680" w:bottom="1134" w:left="1134" w:header="567" w:footer="0" w:gutter="0"/>
          <w:cols w:space="720"/>
          <w:docGrid w:linePitch="299"/>
        </w:sectPr>
      </w:pPr>
    </w:p>
    <w:p w:rsidR="007A57C7" w:rsidRPr="009874CF" w:rsidRDefault="007A57C7" w:rsidP="007A57C7">
      <w:pPr>
        <w:pStyle w:val="afe"/>
        <w:ind w:left="0"/>
        <w:jc w:val="center"/>
        <w:rPr>
          <w:sz w:val="20"/>
          <w:szCs w:val="20"/>
        </w:rPr>
      </w:pPr>
      <w:r w:rsidRPr="009874CF">
        <w:rPr>
          <w:sz w:val="20"/>
          <w:szCs w:val="20"/>
        </w:rPr>
        <w:lastRenderedPageBreak/>
        <w:t>7. Управление и контроль за реализацией муниципальной программы, в том числе анализ рисков реализации муниципальной программы</w:t>
      </w:r>
    </w:p>
    <w:p w:rsidR="007A57C7" w:rsidRPr="009874CF" w:rsidRDefault="007A57C7" w:rsidP="007A57C7">
      <w:pPr>
        <w:pStyle w:val="afe"/>
        <w:rPr>
          <w:sz w:val="20"/>
          <w:szCs w:val="20"/>
        </w:rPr>
      </w:pP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xml:space="preserve">Реализация муниципальной программы осуществляется путем выполнения предусмотренных в муниципальной программе мероприятий. </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К основным рискам реализации муниципальной программы относятся:</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xml:space="preserve">-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w:t>
      </w:r>
      <w:r w:rsidRPr="009874CF">
        <w:rPr>
          <w:rFonts w:ascii="Times New Roman" w:hAnsi="Times New Roman" w:cs="Times New Roman"/>
        </w:rPr>
        <w:lastRenderedPageBreak/>
        <w:t>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Меры управления рисками с целью минимизации их влияния на достижение цели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применение правовых методов влияния (совокупность нормативных правовых актов), способствующих достижению цели муниципальной программы;</w:t>
      </w:r>
    </w:p>
    <w:p w:rsidR="007A57C7" w:rsidRPr="009874CF" w:rsidRDefault="007A57C7" w:rsidP="007A57C7">
      <w:pPr>
        <w:pStyle w:val="ConsPlusNormal"/>
        <w:ind w:left="-340" w:right="-1" w:firstLine="907"/>
        <w:jc w:val="both"/>
        <w:rPr>
          <w:rFonts w:ascii="Times New Roman" w:hAnsi="Times New Roman" w:cs="Times New Roman"/>
        </w:rPr>
      </w:pPr>
      <w:r w:rsidRPr="009874CF">
        <w:rPr>
          <w:rFonts w:ascii="Times New Roman" w:hAnsi="Times New Roman" w:cs="Times New Roman"/>
        </w:rPr>
        <w:t>- формирование и использование системы контроля на всех стадиях реализации муниципальной программы.</w:t>
      </w:r>
    </w:p>
    <w:p w:rsidR="007A57C7" w:rsidRPr="009874CF" w:rsidRDefault="007A57C7" w:rsidP="007A57C7">
      <w:pPr>
        <w:pStyle w:val="ConsPlusNormal"/>
        <w:jc w:val="center"/>
        <w:rPr>
          <w:rFonts w:ascii="Times New Roman" w:hAnsi="Times New Roman" w:cs="Times New Roman"/>
        </w:rPr>
      </w:pPr>
    </w:p>
    <w:p w:rsidR="007A57C7" w:rsidRPr="009874CF" w:rsidRDefault="007A57C7" w:rsidP="007A57C7">
      <w:pPr>
        <w:pStyle w:val="ConsPlusNormal"/>
        <w:tabs>
          <w:tab w:val="left" w:pos="540"/>
        </w:tabs>
        <w:ind w:left="360"/>
        <w:jc w:val="both"/>
        <w:rPr>
          <w:rFonts w:ascii="Times New Roman" w:hAnsi="Times New Roman" w:cs="Times New Roman"/>
        </w:rPr>
      </w:pPr>
    </w:p>
    <w:p w:rsidR="007A57C7" w:rsidRPr="009874CF" w:rsidRDefault="007A57C7" w:rsidP="007A57C7">
      <w:pPr>
        <w:pStyle w:val="ConsPlusNormal"/>
        <w:jc w:val="center"/>
        <w:rPr>
          <w:rFonts w:ascii="Times New Roman" w:hAnsi="Times New Roman" w:cs="Times New Roman"/>
          <w:b/>
        </w:rPr>
        <w:sectPr w:rsidR="007A57C7" w:rsidRPr="009874CF" w:rsidSect="006B782F">
          <w:headerReference w:type="even" r:id="rId30"/>
          <w:pgSz w:w="11906" w:h="16838"/>
          <w:pgMar w:top="851" w:right="850" w:bottom="1134" w:left="1701" w:header="567" w:footer="0" w:gutter="0"/>
          <w:cols w:space="708"/>
          <w:docGrid w:linePitch="360"/>
        </w:sectPr>
      </w:pPr>
    </w:p>
    <w:p w:rsidR="007A57C7" w:rsidRPr="009874CF" w:rsidRDefault="007A57C7" w:rsidP="007A57C7">
      <w:pPr>
        <w:pStyle w:val="ConsPlusNormal"/>
        <w:jc w:val="center"/>
        <w:rPr>
          <w:rFonts w:ascii="Times New Roman" w:hAnsi="Times New Roman" w:cs="Times New Roman"/>
          <w:b/>
        </w:rPr>
      </w:pPr>
      <w:r w:rsidRPr="009874CF">
        <w:rPr>
          <w:rFonts w:ascii="Times New Roman" w:hAnsi="Times New Roman" w:cs="Times New Roman"/>
          <w:b/>
        </w:rPr>
        <w:lastRenderedPageBreak/>
        <w:t>Подпрограмма 1</w:t>
      </w:r>
      <w:r w:rsidRPr="009874CF">
        <w:rPr>
          <w:rFonts w:ascii="Times New Roman" w:hAnsi="Times New Roman" w:cs="Times New Roman"/>
          <w:b/>
          <w:i/>
        </w:rPr>
        <w:t xml:space="preserve"> </w:t>
      </w:r>
      <w:r w:rsidRPr="009874CF">
        <w:rPr>
          <w:rFonts w:ascii="Times New Roman" w:hAnsi="Times New Roman" w:cs="Times New Roman"/>
          <w:b/>
        </w:rPr>
        <w:t>«Сохранение и развитие автомобильных дорог Молчановского района»</w:t>
      </w:r>
    </w:p>
    <w:p w:rsidR="007A57C7" w:rsidRPr="009874CF" w:rsidRDefault="007A57C7" w:rsidP="007A57C7">
      <w:pPr>
        <w:pStyle w:val="ConsPlusNormal"/>
        <w:jc w:val="center"/>
        <w:rPr>
          <w:rFonts w:ascii="Times New Roman" w:hAnsi="Times New Roman" w:cs="Times New Roman"/>
          <w:b/>
        </w:rPr>
      </w:pPr>
    </w:p>
    <w:p w:rsidR="007A57C7" w:rsidRPr="009874CF" w:rsidRDefault="007A57C7" w:rsidP="007A57C7">
      <w:pPr>
        <w:pStyle w:val="ConsPlusNormal"/>
        <w:tabs>
          <w:tab w:val="left" w:pos="540"/>
        </w:tabs>
        <w:ind w:left="360"/>
        <w:jc w:val="center"/>
        <w:rPr>
          <w:rFonts w:ascii="Times New Roman" w:hAnsi="Times New Roman" w:cs="Times New Roman"/>
          <w:b/>
        </w:rPr>
      </w:pPr>
      <w:r w:rsidRPr="009874CF">
        <w:rPr>
          <w:rFonts w:ascii="Times New Roman" w:hAnsi="Times New Roman" w:cs="Times New Roman"/>
          <w:b/>
        </w:rPr>
        <w:t>Паспорт подпрограммы 1</w:t>
      </w:r>
    </w:p>
    <w:p w:rsidR="007A57C7" w:rsidRPr="009874CF" w:rsidRDefault="007A57C7" w:rsidP="007A57C7">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7A57C7" w:rsidRPr="009874CF" w:rsidTr="004A6789">
        <w:trPr>
          <w:gridAfter w:val="8"/>
          <w:wAfter w:w="11478" w:type="dxa"/>
          <w:trHeight w:val="483"/>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Сохранение и развитие автомобильных дорог Молчановского района (далее - подпрограмма 1)</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Соисполнитель муниципальной программы (ответственный за подпрограмму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both"/>
              <w:rPr>
                <w:rFonts w:eastAsia="Calibri"/>
                <w:sz w:val="20"/>
                <w:szCs w:val="20"/>
              </w:rPr>
            </w:pPr>
            <w:r w:rsidRPr="009874CF">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7A57C7" w:rsidRPr="009874CF" w:rsidTr="004A6789">
        <w:trPr>
          <w:gridAfter w:val="8"/>
          <w:wAfter w:w="11478" w:type="dxa"/>
          <w:trHeight w:val="291"/>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rFonts w:eastAsia="Calibri"/>
                <w:sz w:val="20"/>
                <w:szCs w:val="20"/>
              </w:rPr>
            </w:pPr>
            <w:r w:rsidRPr="009874CF">
              <w:rPr>
                <w:rFonts w:eastAsia="Calibri"/>
                <w:sz w:val="20"/>
                <w:szCs w:val="20"/>
              </w:rPr>
              <w:t>Управление по вопросам жизнеобеспечения и безопасности Администрации Молчановского района;</w:t>
            </w:r>
          </w:p>
          <w:p w:rsidR="007A57C7" w:rsidRPr="009874CF" w:rsidRDefault="007A57C7" w:rsidP="004A6789">
            <w:pPr>
              <w:rPr>
                <w:rFonts w:eastAsia="Calibri"/>
                <w:sz w:val="20"/>
                <w:szCs w:val="20"/>
              </w:rPr>
            </w:pPr>
            <w:r w:rsidRPr="009874CF">
              <w:rPr>
                <w:rFonts w:eastAsia="Calibri"/>
                <w:sz w:val="20"/>
                <w:szCs w:val="20"/>
              </w:rPr>
              <w:t>МКУ «ОУМИ Администрации Молчановского района».</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Увеличение доли автомобильных дорог, отвечающих нормативным требованиям, %</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3,6</w:t>
            </w:r>
          </w:p>
        </w:tc>
      </w:tr>
      <w:tr w:rsidR="007A57C7" w:rsidRPr="009874CF" w:rsidTr="004A6789">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rFonts w:eastAsia="Calibri"/>
                <w:sz w:val="20"/>
                <w:szCs w:val="20"/>
              </w:rPr>
            </w:pPr>
            <w:r w:rsidRPr="009874CF">
              <w:rPr>
                <w:rFonts w:eastAsia="Calibri"/>
                <w:sz w:val="20"/>
                <w:szCs w:val="20"/>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1559" w:type="dxa"/>
            <w:tcBorders>
              <w:top w:val="nil"/>
              <w:left w:val="single" w:sz="4" w:space="0" w:color="auto"/>
              <w:bottom w:val="nil"/>
              <w:right w:val="nil"/>
            </w:tcBorders>
            <w:vAlign w:val="center"/>
          </w:tcPr>
          <w:p w:rsidR="007A57C7" w:rsidRPr="009874CF" w:rsidRDefault="007A57C7" w:rsidP="004A6789">
            <w:pPr>
              <w:rPr>
                <w:sz w:val="20"/>
                <w:szCs w:val="20"/>
              </w:rPr>
            </w:pPr>
          </w:p>
        </w:tc>
        <w:tc>
          <w:tcPr>
            <w:tcW w:w="1417" w:type="dxa"/>
            <w:tcBorders>
              <w:left w:val="nil"/>
            </w:tcBorders>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pStyle w:val="ConsPlusNormal"/>
              <w:jc w:val="center"/>
              <w:rPr>
                <w:rFonts w:ascii="Times New Roman" w:hAnsi="Times New Roman" w:cs="Times New Roman"/>
                <w:lang w:eastAsia="en-US"/>
              </w:rPr>
            </w:pP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 xml:space="preserve">Показатели задач подпрограммы 1 и их значения (с детализацией по </w:t>
            </w:r>
            <w:r w:rsidRPr="009874CF">
              <w:rPr>
                <w:rFonts w:ascii="Times New Roman" w:hAnsi="Times New Roman" w:cs="Times New Roman"/>
                <w:lang w:eastAsia="en-US"/>
              </w:rPr>
              <w:lastRenderedPageBreak/>
              <w:t>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rFonts w:eastAsia="Calibri"/>
                <w:sz w:val="20"/>
                <w:szCs w:val="20"/>
              </w:rPr>
            </w:pPr>
            <w:r w:rsidRPr="009874CF">
              <w:rPr>
                <w:sz w:val="20"/>
                <w:szCs w:val="20"/>
              </w:rPr>
              <w:t xml:space="preserve">Задача 1. </w:t>
            </w:r>
            <w:r w:rsidRPr="009874CF">
              <w:rPr>
                <w:rFonts w:eastAsia="Calibri"/>
                <w:sz w:val="20"/>
                <w:szCs w:val="20"/>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Протяженность отремонтированных автомобильных дорог общего пользования, км</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4,2</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Установка недостающих дорожных знаков, шт.</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15</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2022 - 2027 годы с прогнозом на 2028 и 2029 годы</w:t>
            </w: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22 756,1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12 133,7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10 622,4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4 148,5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261,9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1 819,6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1 007,0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1 060,0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26 904,6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12 395,6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12 442,0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1 007,0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1 060,0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bl>
    <w:p w:rsidR="007A57C7" w:rsidRPr="009874CF" w:rsidRDefault="007A57C7" w:rsidP="007A57C7">
      <w:pPr>
        <w:pStyle w:val="ConsPlusNormal"/>
        <w:jc w:val="both"/>
        <w:rPr>
          <w:rFonts w:ascii="Times New Roman" w:hAnsi="Times New Roman" w:cs="Times New Roman"/>
        </w:rPr>
      </w:pPr>
    </w:p>
    <w:p w:rsidR="007A57C7" w:rsidRPr="009874CF" w:rsidRDefault="007A57C7" w:rsidP="007A57C7">
      <w:pPr>
        <w:rPr>
          <w:rFonts w:eastAsia="Calibri"/>
          <w:b/>
          <w:sz w:val="20"/>
          <w:szCs w:val="20"/>
        </w:rPr>
      </w:pPr>
      <w:r w:rsidRPr="009874CF">
        <w:rPr>
          <w:sz w:val="20"/>
          <w:szCs w:val="20"/>
        </w:rPr>
        <w:br w:type="page"/>
      </w:r>
    </w:p>
    <w:p w:rsidR="007A57C7" w:rsidRPr="009874CF" w:rsidRDefault="007A57C7" w:rsidP="007A57C7">
      <w:pPr>
        <w:pStyle w:val="ConsPlusTitle"/>
        <w:jc w:val="center"/>
        <w:outlineLvl w:val="2"/>
        <w:rPr>
          <w:rFonts w:ascii="Times New Roman" w:hAnsi="Times New Roman" w:cs="Times New Roman"/>
          <w:sz w:val="20"/>
        </w:rPr>
      </w:pPr>
      <w:r w:rsidRPr="009874CF">
        <w:rPr>
          <w:rFonts w:ascii="Times New Roman" w:hAnsi="Times New Roman" w:cs="Times New Roman"/>
          <w:sz w:val="20"/>
        </w:rPr>
        <w:lastRenderedPageBreak/>
        <w:t>Перечень показателей цели, задач подпрограммы 1, сведения о порядке сбора информации по показателям и методике их расчета</w:t>
      </w:r>
    </w:p>
    <w:p w:rsidR="007A57C7" w:rsidRPr="009874CF" w:rsidRDefault="007A57C7" w:rsidP="007A57C7">
      <w:pPr>
        <w:pStyle w:val="ConsPlusNormal"/>
        <w:tabs>
          <w:tab w:val="left" w:pos="540"/>
        </w:tabs>
        <w:ind w:left="360"/>
        <w:jc w:val="center"/>
        <w:rPr>
          <w:rFonts w:ascii="Times New Roman" w:hAnsi="Times New Roman" w:cs="Times New Roman"/>
        </w:rPr>
      </w:pPr>
    </w:p>
    <w:tbl>
      <w:tblPr>
        <w:tblW w:w="15735" w:type="dxa"/>
        <w:tblInd w:w="-364" w:type="dxa"/>
        <w:tblLayout w:type="fixed"/>
        <w:tblCellMar>
          <w:top w:w="75" w:type="dxa"/>
          <w:left w:w="0" w:type="dxa"/>
          <w:bottom w:w="75" w:type="dxa"/>
          <w:right w:w="0" w:type="dxa"/>
        </w:tblCellMar>
        <w:tblLook w:val="0000" w:firstRow="0" w:lastRow="0" w:firstColumn="0" w:lastColumn="0" w:noHBand="0" w:noVBand="0"/>
      </w:tblPr>
      <w:tblGrid>
        <w:gridCol w:w="993"/>
        <w:gridCol w:w="1843"/>
        <w:gridCol w:w="1276"/>
        <w:gridCol w:w="1417"/>
        <w:gridCol w:w="1276"/>
        <w:gridCol w:w="1559"/>
        <w:gridCol w:w="2268"/>
        <w:gridCol w:w="426"/>
        <w:gridCol w:w="1275"/>
        <w:gridCol w:w="284"/>
        <w:gridCol w:w="1701"/>
        <w:gridCol w:w="1417"/>
      </w:tblGrid>
      <w:tr w:rsidR="007A57C7" w:rsidRPr="009874CF" w:rsidTr="004A6789">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Временные характеристики показателя </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Алгоритм формирования (формула) расчета показателя </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Дата получения фактического значения показателя</w:t>
            </w:r>
          </w:p>
        </w:tc>
      </w:tr>
      <w:tr w:rsidR="007A57C7" w:rsidRPr="009874CF" w:rsidTr="004A6789">
        <w:trPr>
          <w:trHeight w:val="11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6</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7</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10</w:t>
            </w:r>
          </w:p>
        </w:tc>
      </w:tr>
      <w:tr w:rsidR="007A57C7" w:rsidRPr="009874CF" w:rsidTr="004A6789">
        <w:tc>
          <w:tcPr>
            <w:tcW w:w="15735" w:type="dxa"/>
            <w:gridSpan w:val="1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ind w:left="142"/>
              <w:rPr>
                <w:rFonts w:ascii="Times New Roman" w:hAnsi="Times New Roman" w:cs="Times New Roman"/>
              </w:rPr>
            </w:pPr>
            <w:r w:rsidRPr="009874CF">
              <w:rPr>
                <w:rFonts w:ascii="Times New Roman" w:hAnsi="Times New Roman" w:cs="Times New Roman"/>
              </w:rPr>
              <w:t>Показатель цели подпрограммы 1 «Развитие и улучшение сети автомобильных дорог общего пользования местного значения на территории Молчановского района»</w:t>
            </w:r>
          </w:p>
        </w:tc>
      </w:tr>
      <w:tr w:rsidR="007A57C7" w:rsidRPr="009874CF" w:rsidTr="004A6789">
        <w:trPr>
          <w:trHeight w:val="3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Увеличение доли автомобильных дорог, отвечающих нормативным требованиям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Доля автомобильных дорог отвечающих нормативным требованиям от общего количества дорог в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Информация из официальной статистики Томскстата по Молчановскому району</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rPr>
          <w:trHeight w:val="25"/>
        </w:trPr>
        <w:tc>
          <w:tcPr>
            <w:tcW w:w="15735" w:type="dxa"/>
            <w:gridSpan w:val="1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autoSpaceDE w:val="0"/>
              <w:autoSpaceDN w:val="0"/>
              <w:adjustRightInd w:val="0"/>
              <w:ind w:left="142"/>
              <w:outlineLvl w:val="0"/>
              <w:rPr>
                <w:sz w:val="20"/>
                <w:szCs w:val="20"/>
              </w:rPr>
            </w:pPr>
            <w:r w:rsidRPr="009874CF">
              <w:rPr>
                <w:sz w:val="20"/>
                <w:szCs w:val="20"/>
              </w:rPr>
              <w:t xml:space="preserve">Показатели задачи подпрограммы 1 </w:t>
            </w:r>
          </w:p>
        </w:tc>
      </w:tr>
      <w:tr w:rsidR="007A57C7" w:rsidRPr="009874CF" w:rsidTr="004A6789">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rPr>
                <w:sz w:val="20"/>
                <w:szCs w:val="20"/>
              </w:rPr>
            </w:pPr>
            <w:r w:rsidRPr="009874CF">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1.</w:t>
            </w:r>
          </w:p>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Протяженность отремонтированных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Абсолютный показатель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Периодическая отчетность </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rPr>
          <w:trHeight w:val="2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rPr>
                <w:sz w:val="20"/>
                <w:szCs w:val="20"/>
              </w:rPr>
            </w:pPr>
            <w:r w:rsidRPr="009874CF">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2.</w:t>
            </w:r>
          </w:p>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Установка недостающих дорожных знаков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условные штук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Абсолютный показатель</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Периодическая отчетность</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МКУ «ОУМИ Администрации Молчановского района», Администрации сельских поселений </w:t>
            </w:r>
            <w:r w:rsidRPr="009874CF">
              <w:rPr>
                <w:rFonts w:ascii="Times New Roman" w:hAnsi="Times New Roman" w:cs="Times New Roman"/>
              </w:rPr>
              <w:lastRenderedPageBreak/>
              <w:t>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февраль очередного года, следующего за отчетным</w:t>
            </w:r>
          </w:p>
        </w:tc>
      </w:tr>
    </w:tbl>
    <w:p w:rsidR="007A57C7" w:rsidRPr="009874CF" w:rsidRDefault="007A57C7" w:rsidP="007A57C7">
      <w:pPr>
        <w:pStyle w:val="ConsPlusNormal"/>
        <w:tabs>
          <w:tab w:val="left" w:pos="540"/>
        </w:tabs>
        <w:ind w:left="360"/>
        <w:jc w:val="both"/>
        <w:rPr>
          <w:rFonts w:ascii="Times New Roman" w:hAnsi="Times New Roman" w:cs="Times New Roman"/>
        </w:rPr>
        <w:sectPr w:rsidR="007A57C7" w:rsidRPr="009874CF" w:rsidSect="00BE152F">
          <w:pgSz w:w="16838" w:h="11906" w:orient="landscape"/>
          <w:pgMar w:top="1134" w:right="1134" w:bottom="567" w:left="1134" w:header="709" w:footer="709" w:gutter="0"/>
          <w:cols w:space="708"/>
          <w:docGrid w:linePitch="360"/>
        </w:sectPr>
      </w:pPr>
    </w:p>
    <w:p w:rsidR="007A57C7" w:rsidRPr="009874CF" w:rsidRDefault="007A57C7" w:rsidP="007A57C7">
      <w:pPr>
        <w:pStyle w:val="ConsPlusNormal"/>
        <w:jc w:val="center"/>
        <w:rPr>
          <w:rFonts w:ascii="Times New Roman" w:hAnsi="Times New Roman" w:cs="Times New Roman"/>
          <w:b/>
        </w:rPr>
      </w:pPr>
      <w:r w:rsidRPr="009874CF">
        <w:rPr>
          <w:rFonts w:ascii="Times New Roman" w:hAnsi="Times New Roman" w:cs="Times New Roman"/>
          <w:b/>
        </w:rPr>
        <w:lastRenderedPageBreak/>
        <w:t>Перечень ведомственных целевых программ, основных мероприятий и ресурсное обеспечение реализации подпрограммы 1</w:t>
      </w:r>
    </w:p>
    <w:p w:rsidR="007A57C7" w:rsidRPr="009874CF" w:rsidRDefault="007A57C7" w:rsidP="007A57C7">
      <w:pPr>
        <w:pStyle w:val="ConsPlusNormal"/>
        <w:jc w:val="center"/>
        <w:rPr>
          <w:rFonts w:ascii="Times New Roman" w:hAnsi="Times New Roman" w:cs="Times New Roman"/>
          <w:b/>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194"/>
        <w:gridCol w:w="1152"/>
        <w:gridCol w:w="124"/>
        <w:gridCol w:w="1281"/>
        <w:gridCol w:w="31"/>
        <w:gridCol w:w="1184"/>
        <w:gridCol w:w="1048"/>
        <w:gridCol w:w="992"/>
        <w:gridCol w:w="850"/>
        <w:gridCol w:w="914"/>
        <w:gridCol w:w="1921"/>
        <w:gridCol w:w="1754"/>
        <w:gridCol w:w="1042"/>
      </w:tblGrid>
      <w:tr w:rsidR="007A57C7" w:rsidRPr="009874CF" w:rsidTr="004A6789">
        <w:tc>
          <w:tcPr>
            <w:tcW w:w="845"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N</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п/п</w:t>
            </w:r>
          </w:p>
        </w:tc>
        <w:tc>
          <w:tcPr>
            <w:tcW w:w="2194"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Наименование подпрограммы  задачи, </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мероприятия подпрограммы</w:t>
            </w:r>
          </w:p>
        </w:tc>
        <w:tc>
          <w:tcPr>
            <w:tcW w:w="1152"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Срок реализации</w:t>
            </w:r>
          </w:p>
        </w:tc>
        <w:tc>
          <w:tcPr>
            <w:tcW w:w="1436" w:type="dxa"/>
            <w:gridSpan w:val="3"/>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Объем финансирования </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(тыс. рублей)</w:t>
            </w:r>
          </w:p>
        </w:tc>
        <w:tc>
          <w:tcPr>
            <w:tcW w:w="4988" w:type="dxa"/>
            <w:gridSpan w:val="5"/>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 том числе за счет средств</w:t>
            </w:r>
          </w:p>
        </w:tc>
        <w:tc>
          <w:tcPr>
            <w:tcW w:w="1921"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Участник/</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участник </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мероприятия</w:t>
            </w:r>
          </w:p>
        </w:tc>
        <w:tc>
          <w:tcPr>
            <w:tcW w:w="2796"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152" w:type="dxa"/>
            <w:vMerge/>
          </w:tcPr>
          <w:p w:rsidR="007A57C7" w:rsidRPr="009874CF" w:rsidRDefault="007A57C7" w:rsidP="004A6789">
            <w:pPr>
              <w:rPr>
                <w:sz w:val="20"/>
                <w:szCs w:val="20"/>
              </w:rPr>
            </w:pPr>
          </w:p>
        </w:tc>
        <w:tc>
          <w:tcPr>
            <w:tcW w:w="1436" w:type="dxa"/>
            <w:gridSpan w:val="3"/>
            <w:vMerge/>
          </w:tcPr>
          <w:p w:rsidR="007A57C7" w:rsidRPr="009874CF" w:rsidRDefault="007A57C7" w:rsidP="004A6789">
            <w:pPr>
              <w:rPr>
                <w:sz w:val="20"/>
                <w:szCs w:val="20"/>
              </w:rPr>
            </w:pPr>
          </w:p>
        </w:tc>
        <w:tc>
          <w:tcPr>
            <w:tcW w:w="118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Федерального</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 бюджета (по согласованию)</w:t>
            </w:r>
          </w:p>
        </w:tc>
        <w:tc>
          <w:tcPr>
            <w:tcW w:w="1048"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областного бюджета (по согласованию)</w:t>
            </w:r>
          </w:p>
        </w:tc>
        <w:tc>
          <w:tcPr>
            <w:tcW w:w="99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бюджета МО «Молчановский район»</w:t>
            </w:r>
          </w:p>
        </w:tc>
        <w:tc>
          <w:tcPr>
            <w:tcW w:w="85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бюджетов сельских поселений (по согласованию)</w:t>
            </w:r>
          </w:p>
        </w:tc>
        <w:tc>
          <w:tcPr>
            <w:tcW w:w="91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внебюджетных источников (по согласованию)</w:t>
            </w:r>
          </w:p>
        </w:tc>
        <w:tc>
          <w:tcPr>
            <w:tcW w:w="1921" w:type="dxa"/>
            <w:vMerge/>
          </w:tcPr>
          <w:p w:rsidR="007A57C7" w:rsidRPr="009874CF" w:rsidRDefault="007A57C7" w:rsidP="004A6789">
            <w:pPr>
              <w:rPr>
                <w:sz w:val="20"/>
                <w:szCs w:val="20"/>
              </w:rPr>
            </w:pPr>
          </w:p>
        </w:tc>
        <w:tc>
          <w:tcPr>
            <w:tcW w:w="175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наименование и единица измерения</w:t>
            </w: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значения по годам</w:t>
            </w:r>
          </w:p>
        </w:tc>
      </w:tr>
      <w:tr w:rsidR="007A57C7" w:rsidRPr="009874CF" w:rsidTr="004A6789">
        <w:tc>
          <w:tcPr>
            <w:tcW w:w="845"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c>
          <w:tcPr>
            <w:tcW w:w="219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w:t>
            </w:r>
          </w:p>
        </w:tc>
        <w:tc>
          <w:tcPr>
            <w:tcW w:w="115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w:t>
            </w:r>
          </w:p>
        </w:tc>
        <w:tc>
          <w:tcPr>
            <w:tcW w:w="1436" w:type="dxa"/>
            <w:gridSpan w:val="3"/>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c>
          <w:tcPr>
            <w:tcW w:w="118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c>
          <w:tcPr>
            <w:tcW w:w="1048"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w:t>
            </w:r>
          </w:p>
        </w:tc>
        <w:tc>
          <w:tcPr>
            <w:tcW w:w="99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7</w:t>
            </w:r>
          </w:p>
        </w:tc>
        <w:tc>
          <w:tcPr>
            <w:tcW w:w="85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8</w:t>
            </w:r>
          </w:p>
        </w:tc>
        <w:tc>
          <w:tcPr>
            <w:tcW w:w="91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9</w:t>
            </w:r>
          </w:p>
        </w:tc>
        <w:tc>
          <w:tcPr>
            <w:tcW w:w="1921"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w:t>
            </w:r>
          </w:p>
        </w:tc>
        <w:tc>
          <w:tcPr>
            <w:tcW w:w="175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11</w:t>
            </w: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12</w:t>
            </w:r>
          </w:p>
        </w:tc>
      </w:tr>
      <w:tr w:rsidR="007A57C7" w:rsidRPr="009874CF" w:rsidTr="004A6789">
        <w:tc>
          <w:tcPr>
            <w:tcW w:w="845" w:type="dxa"/>
          </w:tcPr>
          <w:p w:rsidR="007A57C7" w:rsidRPr="009874CF" w:rsidRDefault="007A57C7" w:rsidP="004A6789">
            <w:pPr>
              <w:pStyle w:val="ConsPlusNormal"/>
              <w:rPr>
                <w:rFonts w:ascii="Times New Roman" w:hAnsi="Times New Roman" w:cs="Times New Roman"/>
              </w:rPr>
            </w:pPr>
          </w:p>
        </w:tc>
        <w:tc>
          <w:tcPr>
            <w:tcW w:w="14487" w:type="dxa"/>
            <w:gridSpan w:val="13"/>
          </w:tcPr>
          <w:p w:rsidR="007A57C7" w:rsidRPr="009874CF" w:rsidRDefault="007A57C7" w:rsidP="004A6789">
            <w:pPr>
              <w:autoSpaceDE w:val="0"/>
              <w:autoSpaceDN w:val="0"/>
              <w:adjustRightInd w:val="0"/>
              <w:outlineLvl w:val="1"/>
              <w:rPr>
                <w:sz w:val="20"/>
                <w:szCs w:val="20"/>
              </w:rPr>
            </w:pPr>
            <w:r w:rsidRPr="009874CF">
              <w:rPr>
                <w:sz w:val="20"/>
                <w:szCs w:val="20"/>
              </w:rPr>
              <w:t>Подпрограмма 1 «Сохранение и развитие автомобильных дорог Молчановского района»</w:t>
            </w:r>
          </w:p>
        </w:tc>
      </w:tr>
      <w:tr w:rsidR="007A57C7" w:rsidRPr="009874CF" w:rsidTr="004A6789">
        <w:tc>
          <w:tcPr>
            <w:tcW w:w="845" w:type="dxa"/>
          </w:tcPr>
          <w:p w:rsidR="007A57C7" w:rsidRPr="009874CF" w:rsidRDefault="007A57C7" w:rsidP="004A6789">
            <w:pPr>
              <w:pStyle w:val="ConsPlusNormal"/>
              <w:jc w:val="center"/>
              <w:rPr>
                <w:rFonts w:ascii="Times New Roman" w:hAnsi="Times New Roman" w:cs="Times New Roman"/>
              </w:rPr>
            </w:pPr>
          </w:p>
        </w:tc>
        <w:tc>
          <w:tcPr>
            <w:tcW w:w="14487" w:type="dxa"/>
            <w:gridSpan w:val="13"/>
          </w:tcPr>
          <w:p w:rsidR="007A57C7" w:rsidRPr="009874CF" w:rsidRDefault="007A57C7" w:rsidP="004A6789">
            <w:pPr>
              <w:pStyle w:val="ConsPlusCell"/>
              <w:jc w:val="both"/>
              <w:rPr>
                <w:rFonts w:ascii="Times New Roman" w:hAnsi="Times New Roman" w:cs="Times New Roman"/>
              </w:rPr>
            </w:pPr>
            <w:r w:rsidRPr="009874CF">
              <w:rPr>
                <w:rFonts w:ascii="Times New Roman" w:hAnsi="Times New Roman" w:cs="Times New Roman"/>
              </w:rPr>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c>
          <w:tcPr>
            <w:tcW w:w="2194"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Основное мероприятие 1. Содержание и ремонт автомобильных дорог общего пользования местного значения Молчановского района</w:t>
            </w: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281" w:type="dxa"/>
          </w:tcPr>
          <w:p w:rsidR="007A57C7" w:rsidRPr="009874CF" w:rsidRDefault="007A57C7" w:rsidP="004A6789">
            <w:pPr>
              <w:jc w:val="center"/>
              <w:rPr>
                <w:bCs/>
                <w:color w:val="000000"/>
                <w:sz w:val="20"/>
                <w:szCs w:val="20"/>
              </w:rPr>
            </w:pPr>
            <w:r w:rsidRPr="009874CF">
              <w:rPr>
                <w:bCs/>
                <w:color w:val="000000"/>
                <w:sz w:val="20"/>
                <w:szCs w:val="20"/>
              </w:rPr>
              <w:t>26 904,6</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bCs/>
                <w:color w:val="000000"/>
                <w:sz w:val="20"/>
                <w:szCs w:val="20"/>
              </w:rPr>
            </w:pPr>
            <w:r w:rsidRPr="009874CF">
              <w:rPr>
                <w:bCs/>
                <w:color w:val="000000"/>
                <w:sz w:val="20"/>
                <w:szCs w:val="20"/>
              </w:rPr>
              <w:t>22 756,1</w:t>
            </w:r>
          </w:p>
        </w:tc>
        <w:tc>
          <w:tcPr>
            <w:tcW w:w="992" w:type="dxa"/>
          </w:tcPr>
          <w:p w:rsidR="007A57C7" w:rsidRPr="009874CF" w:rsidRDefault="007A57C7" w:rsidP="004A6789">
            <w:pPr>
              <w:jc w:val="center"/>
              <w:rPr>
                <w:bCs/>
                <w:color w:val="000000"/>
                <w:sz w:val="20"/>
                <w:szCs w:val="20"/>
              </w:rPr>
            </w:pPr>
            <w:r w:rsidRPr="009874CF">
              <w:rPr>
                <w:bCs/>
                <w:color w:val="000000"/>
                <w:sz w:val="20"/>
                <w:szCs w:val="20"/>
              </w:rPr>
              <w:t>4 148,5</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Администрация Молчановского района, МКУ</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 «ОУМИ Администрации Молчановского района», Администрации сельских поселений Молчановского </w:t>
            </w:r>
            <w:r w:rsidRPr="009874CF">
              <w:rPr>
                <w:rFonts w:ascii="Times New Roman" w:hAnsi="Times New Roman" w:cs="Times New Roman"/>
              </w:rPr>
              <w:lastRenderedPageBreak/>
              <w:t xml:space="preserve">района </w:t>
            </w:r>
          </w:p>
        </w:tc>
        <w:tc>
          <w:tcPr>
            <w:tcW w:w="175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Х</w:t>
            </w:r>
          </w:p>
        </w:tc>
        <w:tc>
          <w:tcPr>
            <w:tcW w:w="104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281" w:type="dxa"/>
          </w:tcPr>
          <w:p w:rsidR="007A57C7" w:rsidRPr="009874CF" w:rsidRDefault="007A57C7" w:rsidP="004A6789">
            <w:pPr>
              <w:jc w:val="center"/>
              <w:rPr>
                <w:color w:val="000000"/>
                <w:sz w:val="20"/>
                <w:szCs w:val="20"/>
              </w:rPr>
            </w:pPr>
            <w:r w:rsidRPr="009874CF">
              <w:rPr>
                <w:color w:val="000000"/>
                <w:sz w:val="20"/>
                <w:szCs w:val="20"/>
              </w:rPr>
              <w:t>12 395,6</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color w:val="000000"/>
                <w:sz w:val="20"/>
                <w:szCs w:val="20"/>
              </w:rPr>
            </w:pPr>
            <w:r w:rsidRPr="009874CF">
              <w:rPr>
                <w:color w:val="000000"/>
                <w:sz w:val="20"/>
                <w:szCs w:val="20"/>
              </w:rPr>
              <w:t>12 133,7</w:t>
            </w:r>
          </w:p>
        </w:tc>
        <w:tc>
          <w:tcPr>
            <w:tcW w:w="992" w:type="dxa"/>
          </w:tcPr>
          <w:p w:rsidR="007A57C7" w:rsidRPr="009874CF" w:rsidRDefault="007A57C7" w:rsidP="004A6789">
            <w:pPr>
              <w:jc w:val="center"/>
              <w:rPr>
                <w:color w:val="000000"/>
                <w:sz w:val="20"/>
                <w:szCs w:val="20"/>
              </w:rPr>
            </w:pPr>
            <w:r w:rsidRPr="009874CF">
              <w:rPr>
                <w:color w:val="000000"/>
                <w:sz w:val="20"/>
                <w:szCs w:val="20"/>
              </w:rPr>
              <w:t>261,9</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Доля автомобильных дорог общего пользования местного значения, соответствующих </w:t>
            </w:r>
            <w:r w:rsidRPr="009874CF">
              <w:rPr>
                <w:rFonts w:ascii="Times New Roman" w:hAnsi="Times New Roman" w:cs="Times New Roman"/>
              </w:rPr>
              <w:lastRenderedPageBreak/>
              <w:t>нормативным требованиям, %</w:t>
            </w: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49</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281" w:type="dxa"/>
          </w:tcPr>
          <w:p w:rsidR="007A57C7" w:rsidRPr="009874CF" w:rsidRDefault="007A57C7" w:rsidP="004A6789">
            <w:pPr>
              <w:jc w:val="center"/>
              <w:rPr>
                <w:color w:val="000000"/>
                <w:sz w:val="20"/>
                <w:szCs w:val="20"/>
              </w:rPr>
            </w:pPr>
            <w:r w:rsidRPr="009874CF">
              <w:rPr>
                <w:color w:val="000000"/>
                <w:sz w:val="20"/>
                <w:szCs w:val="20"/>
              </w:rPr>
              <w:t>12 442,0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color w:val="000000"/>
                <w:sz w:val="20"/>
                <w:szCs w:val="20"/>
              </w:rPr>
            </w:pPr>
            <w:r w:rsidRPr="009874CF">
              <w:rPr>
                <w:color w:val="000000"/>
                <w:sz w:val="20"/>
                <w:szCs w:val="20"/>
              </w:rPr>
              <w:t>10 622,4</w:t>
            </w:r>
          </w:p>
        </w:tc>
        <w:tc>
          <w:tcPr>
            <w:tcW w:w="992" w:type="dxa"/>
          </w:tcPr>
          <w:p w:rsidR="007A57C7" w:rsidRPr="009874CF" w:rsidRDefault="007A57C7" w:rsidP="004A6789">
            <w:pPr>
              <w:jc w:val="center"/>
              <w:rPr>
                <w:color w:val="000000"/>
                <w:sz w:val="20"/>
                <w:szCs w:val="20"/>
              </w:rPr>
            </w:pPr>
            <w:r w:rsidRPr="009874CF">
              <w:rPr>
                <w:color w:val="000000"/>
                <w:sz w:val="20"/>
                <w:szCs w:val="20"/>
              </w:rPr>
              <w:t>1 819,6</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1 007,0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1 007,0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51</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1 060,0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1 060,0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1.1</w:t>
            </w:r>
          </w:p>
        </w:tc>
        <w:tc>
          <w:tcPr>
            <w:tcW w:w="2194"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Мероприятие 1. Капитальный ремонт и (или) ремонт автомобильных дорог вне границ населенных пунктов в границе муниципального района</w:t>
            </w: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2 684,6</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2 684,6</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МКУ «ОУМИ Администрации Молчановского района»</w:t>
            </w:r>
          </w:p>
        </w:tc>
        <w:tc>
          <w:tcPr>
            <w:tcW w:w="175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c>
          <w:tcPr>
            <w:tcW w:w="104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Протяженность дорог, км</w:t>
            </w: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0,1</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1 484,6</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1 484,6</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0,1</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600,0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600,0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0,1</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600,0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600,0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0,1</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w:t>
            </w:r>
            <w:r w:rsidRPr="009874CF">
              <w:rPr>
                <w:rFonts w:ascii="Times New Roman" w:hAnsi="Times New Roman" w:cs="Times New Roman"/>
              </w:rPr>
              <w:lastRenderedPageBreak/>
              <w:t>нозный период 2028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r w:rsidRPr="009874CF">
              <w:rPr>
                <w:rFonts w:ascii="Times New Roman" w:hAnsi="Times New Roman" w:cs="Times New Roman"/>
              </w:rPr>
              <w:lastRenderedPageBreak/>
              <w:t>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w:t>
            </w:r>
            <w:r w:rsidRPr="009874CF">
              <w:rPr>
                <w:rFonts w:ascii="Times New Roman" w:hAnsi="Times New Roman" w:cs="Times New Roman"/>
              </w:rPr>
              <w:lastRenderedPageBreak/>
              <w:t>,0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w:t>
            </w:r>
            <w:r w:rsidRPr="009874CF">
              <w:rPr>
                <w:rFonts w:ascii="Times New Roman" w:hAnsi="Times New Roman" w:cs="Times New Roman"/>
              </w:rPr>
              <w:lastRenderedPageBreak/>
              <w:t>,0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w:t>
            </w:r>
            <w:r w:rsidRPr="009874CF">
              <w:rPr>
                <w:rFonts w:ascii="Times New Roman" w:hAnsi="Times New Roman" w:cs="Times New Roman"/>
              </w:rPr>
              <w:lastRenderedPageBreak/>
              <w:t>,0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1.2</w:t>
            </w:r>
          </w:p>
        </w:tc>
        <w:tc>
          <w:tcPr>
            <w:tcW w:w="2194"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281" w:type="dxa"/>
          </w:tcPr>
          <w:p w:rsidR="007A57C7" w:rsidRPr="009874CF" w:rsidRDefault="007A57C7" w:rsidP="004A6789">
            <w:pPr>
              <w:jc w:val="center"/>
              <w:rPr>
                <w:bCs/>
                <w:color w:val="000000"/>
                <w:sz w:val="20"/>
                <w:szCs w:val="20"/>
              </w:rPr>
            </w:pPr>
            <w:r w:rsidRPr="009874CF">
              <w:rPr>
                <w:bCs/>
                <w:color w:val="000000"/>
                <w:sz w:val="20"/>
                <w:szCs w:val="20"/>
              </w:rPr>
              <w:t>22 756,1</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bCs/>
                <w:color w:val="000000"/>
                <w:sz w:val="20"/>
                <w:szCs w:val="20"/>
              </w:rPr>
            </w:pPr>
            <w:r w:rsidRPr="009874CF">
              <w:rPr>
                <w:bCs/>
                <w:color w:val="000000"/>
                <w:sz w:val="20"/>
                <w:szCs w:val="20"/>
              </w:rPr>
              <w:t>22 756,1</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Администрация Молчановского района и Администрации сельских поселений Молчановского района </w:t>
            </w:r>
          </w:p>
        </w:tc>
        <w:tc>
          <w:tcPr>
            <w:tcW w:w="175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c>
          <w:tcPr>
            <w:tcW w:w="104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281" w:type="dxa"/>
          </w:tcPr>
          <w:p w:rsidR="007A57C7" w:rsidRPr="009874CF" w:rsidRDefault="007A57C7" w:rsidP="004A6789">
            <w:pPr>
              <w:jc w:val="center"/>
              <w:rPr>
                <w:color w:val="000000"/>
                <w:sz w:val="20"/>
                <w:szCs w:val="20"/>
              </w:rPr>
            </w:pPr>
            <w:r w:rsidRPr="009874CF">
              <w:rPr>
                <w:color w:val="000000"/>
                <w:sz w:val="20"/>
                <w:szCs w:val="20"/>
              </w:rPr>
              <w:t>12 133,70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color w:val="000000"/>
                <w:sz w:val="20"/>
                <w:szCs w:val="20"/>
              </w:rPr>
            </w:pPr>
            <w:r w:rsidRPr="009874CF">
              <w:rPr>
                <w:color w:val="000000"/>
                <w:sz w:val="20"/>
                <w:szCs w:val="20"/>
              </w:rPr>
              <w:t>12 133,70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Протяженность дорог, км</w:t>
            </w: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2,5</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281" w:type="dxa"/>
          </w:tcPr>
          <w:p w:rsidR="007A57C7" w:rsidRPr="009874CF" w:rsidRDefault="007A57C7" w:rsidP="004A6789">
            <w:pPr>
              <w:jc w:val="center"/>
              <w:rPr>
                <w:color w:val="000000"/>
                <w:sz w:val="20"/>
                <w:szCs w:val="20"/>
              </w:rPr>
            </w:pPr>
            <w:r w:rsidRPr="009874CF">
              <w:rPr>
                <w:color w:val="000000"/>
                <w:sz w:val="20"/>
                <w:szCs w:val="20"/>
              </w:rPr>
              <w:t>10 622,40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color w:val="000000"/>
                <w:sz w:val="20"/>
                <w:szCs w:val="20"/>
              </w:rPr>
            </w:pPr>
            <w:r w:rsidRPr="009874CF">
              <w:rPr>
                <w:color w:val="000000"/>
                <w:sz w:val="20"/>
                <w:szCs w:val="20"/>
              </w:rPr>
              <w:t>10 622,40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r w:rsidRPr="009874CF">
              <w:rPr>
                <w:rFonts w:ascii="Times New Roman" w:hAnsi="Times New Roman" w:cs="Times New Roman"/>
              </w:rPr>
              <w:lastRenderedPageBreak/>
              <w:t>.3</w:t>
            </w:r>
          </w:p>
        </w:tc>
        <w:tc>
          <w:tcPr>
            <w:tcW w:w="2194"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lastRenderedPageBreak/>
              <w:t xml:space="preserve">Мероприятие </w:t>
            </w:r>
            <w:r w:rsidRPr="009874CF">
              <w:rPr>
                <w:rFonts w:ascii="Times New Roman" w:hAnsi="Times New Roman" w:cs="Times New Roman"/>
              </w:rPr>
              <w:lastRenderedPageBreak/>
              <w:t>3. Осуществление деятельности по содержанию автомобильных дорог общего пользования местного значения</w:t>
            </w: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всег</w:t>
            </w:r>
            <w:r w:rsidRPr="009874CF">
              <w:rPr>
                <w:rFonts w:ascii="Times New Roman" w:hAnsi="Times New Roman" w:cs="Times New Roman"/>
              </w:rPr>
              <w:lastRenderedPageBreak/>
              <w:t>о</w:t>
            </w:r>
          </w:p>
        </w:tc>
        <w:tc>
          <w:tcPr>
            <w:tcW w:w="1281" w:type="dxa"/>
          </w:tcPr>
          <w:p w:rsidR="007A57C7" w:rsidRPr="009874CF" w:rsidRDefault="007A57C7" w:rsidP="004A6789">
            <w:pPr>
              <w:jc w:val="center"/>
              <w:rPr>
                <w:bCs/>
                <w:color w:val="000000"/>
                <w:sz w:val="20"/>
                <w:szCs w:val="20"/>
              </w:rPr>
            </w:pPr>
            <w:r w:rsidRPr="009874CF">
              <w:rPr>
                <w:bCs/>
                <w:color w:val="000000"/>
                <w:sz w:val="20"/>
                <w:szCs w:val="20"/>
              </w:rPr>
              <w:lastRenderedPageBreak/>
              <w:t>1 463,9</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r w:rsidRPr="009874CF">
              <w:rPr>
                <w:rFonts w:ascii="Times New Roman" w:hAnsi="Times New Roman" w:cs="Times New Roman"/>
              </w:rPr>
              <w:lastRenderedPageBreak/>
              <w:t>0</w:t>
            </w:r>
          </w:p>
        </w:tc>
        <w:tc>
          <w:tcPr>
            <w:tcW w:w="992" w:type="dxa"/>
          </w:tcPr>
          <w:p w:rsidR="007A57C7" w:rsidRPr="009874CF" w:rsidRDefault="007A57C7" w:rsidP="004A6789">
            <w:pPr>
              <w:jc w:val="center"/>
              <w:rPr>
                <w:bCs/>
                <w:color w:val="000000"/>
                <w:sz w:val="20"/>
                <w:szCs w:val="20"/>
              </w:rPr>
            </w:pPr>
            <w:r w:rsidRPr="009874CF">
              <w:rPr>
                <w:bCs/>
                <w:color w:val="000000"/>
                <w:sz w:val="20"/>
                <w:szCs w:val="20"/>
              </w:rPr>
              <w:lastRenderedPageBreak/>
              <w:t>1 463,9</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r w:rsidRPr="009874CF">
              <w:rPr>
                <w:rFonts w:ascii="Times New Roman" w:hAnsi="Times New Roman" w:cs="Times New Roman"/>
              </w:rPr>
              <w:lastRenderedPageBreak/>
              <w:t>,0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w:t>
            </w:r>
            <w:r w:rsidRPr="009874CF">
              <w:rPr>
                <w:rFonts w:ascii="Times New Roman" w:hAnsi="Times New Roman" w:cs="Times New Roman"/>
              </w:rPr>
              <w:lastRenderedPageBreak/>
              <w:t>,0</w:t>
            </w:r>
          </w:p>
        </w:tc>
        <w:tc>
          <w:tcPr>
            <w:tcW w:w="1921"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 xml:space="preserve">МКУ </w:t>
            </w:r>
            <w:r w:rsidRPr="009874CF">
              <w:rPr>
                <w:rFonts w:ascii="Times New Roman" w:hAnsi="Times New Roman" w:cs="Times New Roman"/>
              </w:rPr>
              <w:lastRenderedPageBreak/>
              <w:t>«ОУМИ Администрации Молчановского района»</w:t>
            </w:r>
          </w:p>
        </w:tc>
        <w:tc>
          <w:tcPr>
            <w:tcW w:w="175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Количеств</w:t>
            </w:r>
            <w:r w:rsidRPr="009874CF">
              <w:rPr>
                <w:rFonts w:ascii="Times New Roman" w:hAnsi="Times New Roman" w:cs="Times New Roman"/>
              </w:rPr>
              <w:lastRenderedPageBreak/>
              <w:t>о заключенных договоров для осуществления дорожной деятельности в отношении автомобильных дорог общего пользования местного значения, единиц</w:t>
            </w:r>
          </w:p>
        </w:tc>
        <w:tc>
          <w:tcPr>
            <w:tcW w:w="104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281" w:type="dxa"/>
          </w:tcPr>
          <w:p w:rsidR="007A57C7" w:rsidRPr="009874CF" w:rsidRDefault="007A57C7" w:rsidP="004A6789">
            <w:pPr>
              <w:jc w:val="center"/>
              <w:rPr>
                <w:color w:val="000000"/>
                <w:sz w:val="20"/>
                <w:szCs w:val="20"/>
              </w:rPr>
            </w:pPr>
            <w:r w:rsidRPr="009874CF">
              <w:rPr>
                <w:color w:val="000000"/>
                <w:sz w:val="20"/>
                <w:szCs w:val="20"/>
              </w:rPr>
              <w:t>261,9</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jc w:val="center"/>
              <w:rPr>
                <w:color w:val="000000"/>
                <w:sz w:val="20"/>
                <w:szCs w:val="20"/>
              </w:rPr>
            </w:pPr>
            <w:r w:rsidRPr="009874CF">
              <w:rPr>
                <w:color w:val="000000"/>
                <w:sz w:val="20"/>
                <w:szCs w:val="20"/>
              </w:rPr>
              <w:t>261,9</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pStyle w:val="ConsPlusNormal"/>
              <w:jc w:val="center"/>
              <w:rPr>
                <w:rFonts w:ascii="Times New Roman" w:hAnsi="Times New Roman" w:cs="Times New Roman"/>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281" w:type="dxa"/>
          </w:tcPr>
          <w:p w:rsidR="007A57C7" w:rsidRPr="009874CF" w:rsidRDefault="007A57C7" w:rsidP="004A6789">
            <w:pPr>
              <w:jc w:val="center"/>
              <w:rPr>
                <w:color w:val="000000"/>
                <w:sz w:val="20"/>
                <w:szCs w:val="20"/>
              </w:rPr>
            </w:pPr>
            <w:r w:rsidRPr="009874CF">
              <w:rPr>
                <w:color w:val="000000"/>
                <w:sz w:val="20"/>
                <w:szCs w:val="20"/>
              </w:rPr>
              <w:t>335,0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jc w:val="center"/>
              <w:rPr>
                <w:color w:val="000000"/>
                <w:sz w:val="20"/>
                <w:szCs w:val="20"/>
              </w:rPr>
            </w:pPr>
            <w:r w:rsidRPr="009874CF">
              <w:rPr>
                <w:color w:val="000000"/>
                <w:sz w:val="20"/>
                <w:szCs w:val="20"/>
              </w:rPr>
              <w:t>335,0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407,0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407,0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460,0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460,0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p>
        </w:tc>
        <w:tc>
          <w:tcPr>
            <w:tcW w:w="2194"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Итого по подпрограмме 1</w:t>
            </w: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281" w:type="dxa"/>
          </w:tcPr>
          <w:p w:rsidR="007A57C7" w:rsidRPr="009874CF" w:rsidRDefault="007A57C7" w:rsidP="004A6789">
            <w:pPr>
              <w:jc w:val="center"/>
              <w:rPr>
                <w:bCs/>
                <w:color w:val="000000"/>
                <w:sz w:val="20"/>
                <w:szCs w:val="20"/>
              </w:rPr>
            </w:pPr>
            <w:r w:rsidRPr="009874CF">
              <w:rPr>
                <w:bCs/>
                <w:color w:val="000000"/>
                <w:sz w:val="20"/>
                <w:szCs w:val="20"/>
              </w:rPr>
              <w:t>26 904,6</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bCs/>
                <w:color w:val="000000"/>
                <w:sz w:val="20"/>
                <w:szCs w:val="20"/>
              </w:rPr>
            </w:pPr>
            <w:r w:rsidRPr="009874CF">
              <w:rPr>
                <w:bCs/>
                <w:color w:val="000000"/>
                <w:sz w:val="20"/>
                <w:szCs w:val="20"/>
              </w:rPr>
              <w:t>22 756,1</w:t>
            </w:r>
          </w:p>
        </w:tc>
        <w:tc>
          <w:tcPr>
            <w:tcW w:w="992" w:type="dxa"/>
          </w:tcPr>
          <w:p w:rsidR="007A57C7" w:rsidRPr="009874CF" w:rsidRDefault="007A57C7" w:rsidP="004A6789">
            <w:pPr>
              <w:jc w:val="center"/>
              <w:rPr>
                <w:bCs/>
                <w:color w:val="000000"/>
                <w:sz w:val="20"/>
                <w:szCs w:val="20"/>
              </w:rPr>
            </w:pPr>
            <w:r w:rsidRPr="009874CF">
              <w:rPr>
                <w:bCs/>
                <w:color w:val="000000"/>
                <w:sz w:val="20"/>
                <w:szCs w:val="20"/>
              </w:rPr>
              <w:t>4 148,5</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val="restart"/>
          </w:tcPr>
          <w:p w:rsidR="007A57C7" w:rsidRPr="009874CF" w:rsidRDefault="007A57C7" w:rsidP="004A6789">
            <w:pPr>
              <w:pStyle w:val="ConsPlusNormal"/>
              <w:jc w:val="center"/>
              <w:rPr>
                <w:rFonts w:ascii="Times New Roman" w:hAnsi="Times New Roman" w:cs="Times New Roman"/>
              </w:rPr>
            </w:pPr>
          </w:p>
        </w:tc>
        <w:tc>
          <w:tcPr>
            <w:tcW w:w="175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c>
          <w:tcPr>
            <w:tcW w:w="104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281" w:type="dxa"/>
          </w:tcPr>
          <w:p w:rsidR="007A57C7" w:rsidRPr="009874CF" w:rsidRDefault="007A57C7" w:rsidP="004A6789">
            <w:pPr>
              <w:jc w:val="center"/>
              <w:rPr>
                <w:color w:val="000000"/>
                <w:sz w:val="20"/>
                <w:szCs w:val="20"/>
              </w:rPr>
            </w:pPr>
            <w:r w:rsidRPr="009874CF">
              <w:rPr>
                <w:color w:val="000000"/>
                <w:sz w:val="20"/>
                <w:szCs w:val="20"/>
              </w:rPr>
              <w:t>12 395,6</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color w:val="000000"/>
                <w:sz w:val="20"/>
                <w:szCs w:val="20"/>
              </w:rPr>
            </w:pPr>
            <w:r w:rsidRPr="009874CF">
              <w:rPr>
                <w:color w:val="000000"/>
                <w:sz w:val="20"/>
                <w:szCs w:val="20"/>
              </w:rPr>
              <w:t>12 133,7</w:t>
            </w:r>
          </w:p>
        </w:tc>
        <w:tc>
          <w:tcPr>
            <w:tcW w:w="992" w:type="dxa"/>
          </w:tcPr>
          <w:p w:rsidR="007A57C7" w:rsidRPr="009874CF" w:rsidRDefault="007A57C7" w:rsidP="004A6789">
            <w:pPr>
              <w:jc w:val="center"/>
              <w:rPr>
                <w:color w:val="000000"/>
                <w:sz w:val="20"/>
                <w:szCs w:val="20"/>
              </w:rPr>
            </w:pPr>
            <w:r w:rsidRPr="009874CF">
              <w:rPr>
                <w:color w:val="000000"/>
                <w:sz w:val="20"/>
                <w:szCs w:val="20"/>
              </w:rPr>
              <w:t>261,9</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val="restart"/>
          </w:tcPr>
          <w:p w:rsidR="007A57C7" w:rsidRPr="009874CF" w:rsidRDefault="007A57C7" w:rsidP="004A6789">
            <w:pPr>
              <w:pStyle w:val="ConsPlusNormal"/>
              <w:jc w:val="center"/>
              <w:rPr>
                <w:rFonts w:ascii="Times New Roman" w:hAnsi="Times New Roman" w:cs="Times New Roman"/>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281" w:type="dxa"/>
          </w:tcPr>
          <w:p w:rsidR="007A57C7" w:rsidRPr="009874CF" w:rsidRDefault="007A57C7" w:rsidP="004A6789">
            <w:pPr>
              <w:jc w:val="center"/>
              <w:rPr>
                <w:color w:val="000000"/>
                <w:sz w:val="20"/>
                <w:szCs w:val="20"/>
              </w:rPr>
            </w:pPr>
            <w:r w:rsidRPr="009874CF">
              <w:rPr>
                <w:color w:val="000000"/>
                <w:sz w:val="20"/>
                <w:szCs w:val="20"/>
              </w:rPr>
              <w:t>12 442,0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jc w:val="center"/>
              <w:rPr>
                <w:color w:val="000000"/>
                <w:sz w:val="20"/>
                <w:szCs w:val="20"/>
              </w:rPr>
            </w:pPr>
            <w:r w:rsidRPr="009874CF">
              <w:rPr>
                <w:color w:val="000000"/>
                <w:sz w:val="20"/>
                <w:szCs w:val="20"/>
              </w:rPr>
              <w:t>10 622,4</w:t>
            </w:r>
          </w:p>
        </w:tc>
        <w:tc>
          <w:tcPr>
            <w:tcW w:w="992" w:type="dxa"/>
          </w:tcPr>
          <w:p w:rsidR="007A57C7" w:rsidRPr="009874CF" w:rsidRDefault="007A57C7" w:rsidP="004A6789">
            <w:pPr>
              <w:jc w:val="center"/>
              <w:rPr>
                <w:color w:val="000000"/>
                <w:sz w:val="20"/>
                <w:szCs w:val="20"/>
              </w:rPr>
            </w:pPr>
            <w:r w:rsidRPr="009874CF">
              <w:rPr>
                <w:color w:val="000000"/>
                <w:sz w:val="20"/>
                <w:szCs w:val="20"/>
              </w:rPr>
              <w:t>1 819,6</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1 007,0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1 007,0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1 060,0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1 060,0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rPr>
          <w:trHeight w:val="20"/>
        </w:trPr>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2194" w:type="dxa"/>
            <w:vMerge/>
          </w:tcPr>
          <w:p w:rsidR="007A57C7" w:rsidRPr="009874CF" w:rsidRDefault="007A57C7" w:rsidP="004A6789">
            <w:pPr>
              <w:rPr>
                <w:sz w:val="20"/>
                <w:szCs w:val="20"/>
              </w:rPr>
            </w:pPr>
          </w:p>
        </w:tc>
        <w:tc>
          <w:tcPr>
            <w:tcW w:w="127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28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48"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2"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1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921" w:type="dxa"/>
            <w:vMerge/>
          </w:tcPr>
          <w:p w:rsidR="007A57C7" w:rsidRPr="009874CF" w:rsidRDefault="007A57C7" w:rsidP="004A6789">
            <w:pPr>
              <w:rPr>
                <w:sz w:val="20"/>
                <w:szCs w:val="20"/>
              </w:rPr>
            </w:pPr>
          </w:p>
        </w:tc>
        <w:tc>
          <w:tcPr>
            <w:tcW w:w="1754" w:type="dxa"/>
            <w:vMerge/>
          </w:tcPr>
          <w:p w:rsidR="007A57C7" w:rsidRPr="009874CF" w:rsidRDefault="007A57C7" w:rsidP="004A6789">
            <w:pPr>
              <w:rPr>
                <w:sz w:val="20"/>
                <w:szCs w:val="20"/>
              </w:rPr>
            </w:pPr>
          </w:p>
        </w:tc>
        <w:tc>
          <w:tcPr>
            <w:tcW w:w="1042"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bl>
    <w:p w:rsidR="007A57C7" w:rsidRPr="009874CF" w:rsidRDefault="007A57C7" w:rsidP="007A57C7">
      <w:pPr>
        <w:rPr>
          <w:rFonts w:eastAsia="Calibri"/>
          <w:b/>
          <w:sz w:val="20"/>
          <w:szCs w:val="20"/>
        </w:rPr>
      </w:pPr>
    </w:p>
    <w:p w:rsidR="007A57C7" w:rsidRPr="009874CF" w:rsidRDefault="007A57C7" w:rsidP="007A57C7">
      <w:pPr>
        <w:rPr>
          <w:rFonts w:eastAsia="Calibri"/>
          <w:b/>
          <w:sz w:val="20"/>
          <w:szCs w:val="20"/>
        </w:rPr>
      </w:pPr>
      <w:r w:rsidRPr="009874CF">
        <w:rPr>
          <w:rFonts w:eastAsia="Calibri"/>
          <w:b/>
          <w:sz w:val="20"/>
          <w:szCs w:val="20"/>
        </w:rPr>
        <w:br w:type="page"/>
      </w:r>
    </w:p>
    <w:p w:rsidR="007A57C7" w:rsidRPr="009874CF" w:rsidRDefault="007A57C7" w:rsidP="007A57C7">
      <w:pPr>
        <w:pStyle w:val="ConsPlusNormal"/>
        <w:jc w:val="center"/>
        <w:rPr>
          <w:rFonts w:ascii="Times New Roman" w:hAnsi="Times New Roman" w:cs="Times New Roman"/>
          <w:b/>
        </w:rPr>
      </w:pPr>
      <w:r w:rsidRPr="009874CF">
        <w:rPr>
          <w:rFonts w:ascii="Times New Roman" w:hAnsi="Times New Roman" w:cs="Times New Roman"/>
          <w:b/>
        </w:rPr>
        <w:lastRenderedPageBreak/>
        <w:t>Подпрограмма 2</w:t>
      </w:r>
      <w:r w:rsidRPr="009874CF">
        <w:rPr>
          <w:rFonts w:ascii="Times New Roman" w:hAnsi="Times New Roman" w:cs="Times New Roman"/>
          <w:b/>
          <w:i/>
        </w:rPr>
        <w:t xml:space="preserve"> </w:t>
      </w:r>
      <w:r w:rsidRPr="009874CF">
        <w:rPr>
          <w:rFonts w:ascii="Times New Roman" w:hAnsi="Times New Roman" w:cs="Times New Roman"/>
          <w:b/>
        </w:rPr>
        <w:t>«Развитие систем жизнеобеспечения населения и улучшение комфортности проживания на территории Молчановского района»</w:t>
      </w:r>
    </w:p>
    <w:p w:rsidR="007A57C7" w:rsidRPr="009874CF" w:rsidRDefault="007A57C7" w:rsidP="007A57C7">
      <w:pPr>
        <w:pStyle w:val="ConsPlusNormal"/>
        <w:jc w:val="center"/>
        <w:rPr>
          <w:rFonts w:ascii="Times New Roman" w:hAnsi="Times New Roman" w:cs="Times New Roman"/>
          <w:b/>
        </w:rPr>
      </w:pPr>
    </w:p>
    <w:p w:rsidR="007A57C7" w:rsidRPr="009874CF" w:rsidRDefault="007A57C7" w:rsidP="007A57C7">
      <w:pPr>
        <w:pStyle w:val="ConsPlusNormal"/>
        <w:tabs>
          <w:tab w:val="left" w:pos="540"/>
        </w:tabs>
        <w:ind w:left="360"/>
        <w:jc w:val="center"/>
        <w:rPr>
          <w:rFonts w:ascii="Times New Roman" w:hAnsi="Times New Roman" w:cs="Times New Roman"/>
          <w:b/>
        </w:rPr>
      </w:pPr>
      <w:r w:rsidRPr="009874CF">
        <w:rPr>
          <w:rFonts w:ascii="Times New Roman" w:hAnsi="Times New Roman" w:cs="Times New Roman"/>
          <w:b/>
        </w:rPr>
        <w:t>Паспорт подпрограммы 2</w:t>
      </w:r>
    </w:p>
    <w:p w:rsidR="007A57C7" w:rsidRPr="009874CF" w:rsidRDefault="007A57C7" w:rsidP="007A57C7">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Развитие систем жизнеобеспечения населения и улучшение комфортности проживания на территории Молчановского района</w:t>
            </w:r>
            <w:r w:rsidRPr="009874CF">
              <w:rPr>
                <w:rFonts w:ascii="Times New Roman" w:hAnsi="Times New Roman" w:cs="Times New Roman"/>
                <w:lang w:eastAsia="en-US"/>
              </w:rPr>
              <w:t xml:space="preserve"> (далее - подпрограмма 2)</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Соисполнитель муниципальной программы (ответственный за подпрограмму 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both"/>
              <w:rPr>
                <w:rFonts w:eastAsia="Calibri"/>
                <w:sz w:val="20"/>
                <w:szCs w:val="20"/>
              </w:rPr>
            </w:pPr>
            <w:r w:rsidRPr="009874CF">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Участники подпрограммы 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rFonts w:eastAsia="Calibri"/>
                <w:sz w:val="20"/>
                <w:szCs w:val="20"/>
              </w:rPr>
            </w:pPr>
            <w:r w:rsidRPr="009874CF">
              <w:rPr>
                <w:rFonts w:eastAsia="Calibri"/>
                <w:sz w:val="20"/>
                <w:szCs w:val="20"/>
              </w:rPr>
              <w:t>Управление по вопросам жизнеобеспечения и безопасности Администрации Молчановского района;</w:t>
            </w:r>
          </w:p>
          <w:p w:rsidR="007A57C7" w:rsidRPr="009874CF" w:rsidRDefault="007A57C7" w:rsidP="004A6789">
            <w:pPr>
              <w:rPr>
                <w:rFonts w:eastAsia="Calibri"/>
                <w:sz w:val="20"/>
                <w:szCs w:val="20"/>
              </w:rPr>
            </w:pPr>
            <w:r w:rsidRPr="009874CF">
              <w:rPr>
                <w:rFonts w:eastAsia="Calibri"/>
                <w:sz w:val="20"/>
                <w:szCs w:val="20"/>
              </w:rPr>
              <w:t>Администрации сельских поселений.</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Цель подпрограммы 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7A57C7" w:rsidRPr="009874CF" w:rsidTr="004A6789">
        <w:trPr>
          <w:gridAfter w:val="8"/>
          <w:wAfter w:w="11478" w:type="dxa"/>
        </w:trPr>
        <w:tc>
          <w:tcPr>
            <w:tcW w:w="1894" w:type="dxa"/>
            <w:vMerge w:val="restart"/>
            <w:tcBorders>
              <w:top w:val="single" w:sz="4" w:space="0" w:color="auto"/>
              <w:left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Показатели цели Подпрограммы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left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Надежное и устойчивое снабжение потребителей коммунальными услугами, %</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55</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75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85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95</w:t>
            </w:r>
          </w:p>
        </w:tc>
      </w:tr>
      <w:tr w:rsidR="007A57C7" w:rsidRPr="009874CF" w:rsidTr="004A6789">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Повышение уровня благоустройства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55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65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75</w:t>
            </w:r>
          </w:p>
        </w:tc>
      </w:tr>
      <w:tr w:rsidR="007A57C7" w:rsidRPr="009874CF" w:rsidTr="004A6789">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lastRenderedPageBreak/>
              <w:t>Задачи подпрограммы 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rFonts w:eastAsia="Calibri"/>
                <w:sz w:val="20"/>
                <w:szCs w:val="20"/>
              </w:rPr>
            </w:pPr>
            <w:r w:rsidRPr="009874CF">
              <w:rPr>
                <w:rFonts w:eastAsia="Calibri"/>
                <w:sz w:val="20"/>
                <w:szCs w:val="20"/>
              </w:rPr>
              <w:t>Задача 1. Реконструкция, модернизация и обслуживание систем жилищно-коммунального хозяйства;</w:t>
            </w:r>
          </w:p>
          <w:p w:rsidR="007A57C7" w:rsidRPr="009874CF" w:rsidRDefault="007A57C7" w:rsidP="004A6789">
            <w:pPr>
              <w:rPr>
                <w:sz w:val="20"/>
                <w:szCs w:val="20"/>
              </w:rPr>
            </w:pPr>
            <w:r w:rsidRPr="009874CF">
              <w:rPr>
                <w:sz w:val="20"/>
                <w:szCs w:val="20"/>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7A57C7" w:rsidRPr="009874CF" w:rsidRDefault="007A57C7" w:rsidP="004A6789">
            <w:pPr>
              <w:rPr>
                <w:rFonts w:eastAsia="Calibri"/>
                <w:sz w:val="20"/>
                <w:szCs w:val="20"/>
              </w:rPr>
            </w:pPr>
            <w:r w:rsidRPr="009874CF">
              <w:rPr>
                <w:sz w:val="20"/>
                <w:szCs w:val="20"/>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p w:rsidR="007A57C7" w:rsidRPr="009874CF" w:rsidRDefault="007A57C7" w:rsidP="004A6789">
            <w:pPr>
              <w:rPr>
                <w:rFonts w:eastAsia="Calibri"/>
                <w:sz w:val="20"/>
                <w:szCs w:val="20"/>
              </w:rPr>
            </w:pPr>
            <w:r w:rsidRPr="009874CF">
              <w:rPr>
                <w:rFonts w:eastAsia="Calibri"/>
                <w:sz w:val="20"/>
                <w:szCs w:val="20"/>
              </w:rPr>
              <w:t>Задача 4. Создание условий для управления многоквартирными домами.</w:t>
            </w:r>
          </w:p>
        </w:tc>
        <w:tc>
          <w:tcPr>
            <w:tcW w:w="1559" w:type="dxa"/>
            <w:tcBorders>
              <w:top w:val="nil"/>
              <w:left w:val="single" w:sz="4" w:space="0" w:color="auto"/>
              <w:bottom w:val="nil"/>
              <w:right w:val="nil"/>
            </w:tcBorders>
            <w:vAlign w:val="center"/>
          </w:tcPr>
          <w:p w:rsidR="007A57C7" w:rsidRPr="009874CF" w:rsidRDefault="007A57C7" w:rsidP="004A6789">
            <w:pPr>
              <w:rPr>
                <w:sz w:val="20"/>
                <w:szCs w:val="20"/>
              </w:rPr>
            </w:pPr>
          </w:p>
        </w:tc>
        <w:tc>
          <w:tcPr>
            <w:tcW w:w="1417" w:type="dxa"/>
            <w:tcBorders>
              <w:left w:val="nil"/>
            </w:tcBorders>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rPr>
                <w:sz w:val="20"/>
                <w:szCs w:val="20"/>
              </w:rPr>
            </w:pPr>
          </w:p>
        </w:tc>
        <w:tc>
          <w:tcPr>
            <w:tcW w:w="1417" w:type="dxa"/>
            <w:vAlign w:val="center"/>
          </w:tcPr>
          <w:p w:rsidR="007A57C7" w:rsidRPr="009874CF" w:rsidRDefault="007A57C7" w:rsidP="004A6789">
            <w:pPr>
              <w:pStyle w:val="ConsPlusNormal"/>
              <w:jc w:val="center"/>
              <w:rPr>
                <w:rFonts w:ascii="Times New Roman" w:hAnsi="Times New Roman" w:cs="Times New Roman"/>
                <w:lang w:eastAsia="en-US"/>
              </w:rPr>
            </w:pP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Показатели задач подпрограммы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Задача 1. Реконструкция, модернизация и обслуживание систем жилищно-коммунального хозяйства</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Количество отремонтированных, реконструированных или модернизированных систем ЖКХ, ед.</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Протяженность отремонтированных сетей, м</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r w:rsidRPr="009874CF">
              <w:rPr>
                <w:sz w:val="20"/>
                <w:szCs w:val="20"/>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Количество муниципальных образований получающих компенсацию,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rFonts w:eastAsia="Calibri"/>
                <w:sz w:val="20"/>
                <w:szCs w:val="20"/>
              </w:rPr>
            </w:pPr>
            <w:r w:rsidRPr="009874CF">
              <w:rPr>
                <w:sz w:val="20"/>
                <w:szCs w:val="20"/>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Количество потребителей с обеспеченной технической возможностью  подключения к сети газоснабжения,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Задача 4. Создание условий для управления многоквартирными домами</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 %</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100</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Сроки реализации подпрограммы 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2022 - 2027 годы с прогнозом на 2028 и 2029 годы</w:t>
            </w: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Объем и источники финансирования подпрограммы 2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95 242,9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23 457,2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color w:val="000000"/>
                <w:sz w:val="20"/>
                <w:szCs w:val="20"/>
              </w:rPr>
            </w:pPr>
            <w:r w:rsidRPr="009874CF">
              <w:rPr>
                <w:color w:val="000000"/>
                <w:sz w:val="20"/>
                <w:szCs w:val="20"/>
              </w:rPr>
              <w:t>22 864,6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32 372,2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12 039,0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12 039,0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107 281,9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23 457,2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34 903,6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32 372,2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bl>
    <w:p w:rsidR="007A57C7" w:rsidRPr="009874CF" w:rsidRDefault="007A57C7" w:rsidP="007A57C7">
      <w:pPr>
        <w:pStyle w:val="ConsPlusTitle"/>
        <w:jc w:val="center"/>
        <w:outlineLvl w:val="2"/>
        <w:rPr>
          <w:rFonts w:ascii="Times New Roman" w:hAnsi="Times New Roman" w:cs="Times New Roman"/>
          <w:sz w:val="20"/>
        </w:rPr>
      </w:pPr>
    </w:p>
    <w:p w:rsidR="007A57C7" w:rsidRPr="009874CF" w:rsidRDefault="007A57C7" w:rsidP="007A57C7">
      <w:pPr>
        <w:pStyle w:val="ConsPlusTitle"/>
        <w:jc w:val="center"/>
        <w:outlineLvl w:val="2"/>
        <w:rPr>
          <w:rFonts w:ascii="Times New Roman" w:hAnsi="Times New Roman" w:cs="Times New Roman"/>
          <w:sz w:val="20"/>
        </w:rPr>
      </w:pPr>
      <w:r w:rsidRPr="009874CF">
        <w:rPr>
          <w:rFonts w:ascii="Times New Roman" w:hAnsi="Times New Roman" w:cs="Times New Roman"/>
          <w:sz w:val="20"/>
        </w:rPr>
        <w:t>Перечень показателей цели, задач подпрограммы 2, сведения о порядке сбора информации по показателям и методике их расчета</w:t>
      </w:r>
    </w:p>
    <w:p w:rsidR="007A57C7" w:rsidRPr="009874CF" w:rsidRDefault="007A57C7" w:rsidP="007A57C7">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Наименование </w:t>
            </w:r>
            <w:r w:rsidRPr="009874CF">
              <w:rPr>
                <w:sz w:val="20"/>
                <w:szCs w:val="20"/>
              </w:rPr>
              <w:lastRenderedPageBreak/>
              <w:t>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Единица </w:t>
            </w:r>
            <w:r w:rsidRPr="009874CF">
              <w:rPr>
                <w:sz w:val="20"/>
                <w:szCs w:val="20"/>
              </w:rPr>
              <w:lastRenderedPageBreak/>
              <w:t>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Пункт </w:t>
            </w:r>
            <w:r w:rsidRPr="009874CF">
              <w:rPr>
                <w:sz w:val="20"/>
                <w:szCs w:val="20"/>
              </w:rPr>
              <w:lastRenderedPageBreak/>
              <w:t>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Периодичнос</w:t>
            </w:r>
            <w:r w:rsidRPr="009874CF">
              <w:rPr>
                <w:sz w:val="20"/>
                <w:szCs w:val="20"/>
              </w:rPr>
              <w:lastRenderedPageBreak/>
              <w:t xml:space="preserve">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Временные </w:t>
            </w:r>
            <w:r w:rsidRPr="009874CF">
              <w:rPr>
                <w:sz w:val="20"/>
                <w:szCs w:val="20"/>
              </w:rPr>
              <w:lastRenderedPageBreak/>
              <w:t xml:space="preserve">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Алгоритм формирования </w:t>
            </w:r>
            <w:r w:rsidRPr="009874CF">
              <w:rPr>
                <w:sz w:val="20"/>
                <w:szCs w:val="20"/>
              </w:rPr>
              <w:lastRenderedPageBreak/>
              <w:t xml:space="preserve">(формула)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Метод сбора </w:t>
            </w:r>
            <w:r w:rsidRPr="009874CF">
              <w:rPr>
                <w:sz w:val="20"/>
                <w:szCs w:val="20"/>
              </w:rPr>
              <w:lastRenderedPageBreak/>
              <w:t xml:space="preserve">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Ответственный за </w:t>
            </w:r>
            <w:r w:rsidRPr="009874CF">
              <w:rPr>
                <w:sz w:val="20"/>
                <w:szCs w:val="20"/>
              </w:rPr>
              <w:lastRenderedPageBreak/>
              <w:t xml:space="preserve">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Дата получения </w:t>
            </w:r>
            <w:r w:rsidRPr="009874CF">
              <w:rPr>
                <w:sz w:val="20"/>
                <w:szCs w:val="20"/>
              </w:rPr>
              <w:lastRenderedPageBreak/>
              <w:t>фактического значения показателя</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jc w:val="center"/>
              <w:rPr>
                <w:sz w:val="20"/>
                <w:szCs w:val="20"/>
              </w:rPr>
            </w:pPr>
            <w:r w:rsidRPr="009874CF">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widowControl w:val="0"/>
              <w:autoSpaceDE w:val="0"/>
              <w:autoSpaceDN w:val="0"/>
              <w:adjustRightInd w:val="0"/>
              <w:jc w:val="center"/>
              <w:rPr>
                <w:sz w:val="20"/>
                <w:szCs w:val="20"/>
              </w:rPr>
            </w:pPr>
            <w:r w:rsidRPr="009874CF">
              <w:rPr>
                <w:sz w:val="20"/>
                <w:szCs w:val="20"/>
              </w:rPr>
              <w:t>10</w:t>
            </w:r>
          </w:p>
        </w:tc>
      </w:tr>
      <w:tr w:rsidR="007A57C7" w:rsidRPr="009874CF" w:rsidTr="004A6789">
        <w:tc>
          <w:tcPr>
            <w:tcW w:w="15309" w:type="dxa"/>
            <w:gridSpan w:val="10"/>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цели подпрограммы 2 «Модернизация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Надежное и устойчивое снабжение потребителей коммунальными услугами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Повышение уровня благоустройства территории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15309" w:type="dxa"/>
            <w:gridSpan w:val="10"/>
            <w:tcBorders>
              <w:top w:val="single" w:sz="4" w:space="0" w:color="auto"/>
              <w:left w:val="single" w:sz="4" w:space="0" w:color="auto"/>
              <w:bottom w:val="single" w:sz="4" w:space="0" w:color="auto"/>
              <w:right w:val="single" w:sz="4" w:space="0" w:color="auto"/>
            </w:tcBorders>
          </w:tcPr>
          <w:p w:rsidR="007A57C7" w:rsidRPr="009874CF" w:rsidRDefault="007A57C7" w:rsidP="004A6789">
            <w:pPr>
              <w:autoSpaceDE w:val="0"/>
              <w:autoSpaceDN w:val="0"/>
              <w:adjustRightInd w:val="0"/>
              <w:outlineLvl w:val="0"/>
              <w:rPr>
                <w:sz w:val="20"/>
                <w:szCs w:val="20"/>
              </w:rPr>
            </w:pPr>
            <w:r w:rsidRPr="009874CF">
              <w:rPr>
                <w:sz w:val="20"/>
                <w:szCs w:val="20"/>
              </w:rPr>
              <w:t>Показатели задачи подпрограммы 2</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1.</w:t>
            </w:r>
          </w:p>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Количество отремонтированных, реконструированных или модернизированных систем ЖКХ</w:t>
            </w:r>
          </w:p>
          <w:p w:rsidR="007A57C7" w:rsidRPr="009874CF" w:rsidRDefault="007A57C7" w:rsidP="004A6789">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1. Протяженность отремонтированных сетей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метров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2. Количество муниципальных образований получающих компенсацию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2. Количество потребителей с обеспеченной технической возможностью подключения к сети газоснабжения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2.</w:t>
            </w:r>
          </w:p>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 xml:space="preserve">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w:t>
            </w:r>
            <w:r w:rsidRPr="009874CF">
              <w:rPr>
                <w:rFonts w:ascii="Times New Roman" w:hAnsi="Times New Roman" w:cs="Times New Roman"/>
              </w:rPr>
              <w:lastRenderedPageBreak/>
              <w:t>управления МКД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bl>
    <w:p w:rsidR="007A57C7" w:rsidRPr="009874CF" w:rsidRDefault="007A57C7" w:rsidP="007A57C7">
      <w:pPr>
        <w:tabs>
          <w:tab w:val="left" w:pos="5021"/>
        </w:tabs>
        <w:rPr>
          <w:sz w:val="20"/>
          <w:szCs w:val="20"/>
        </w:rPr>
      </w:pPr>
    </w:p>
    <w:p w:rsidR="007A57C7" w:rsidRPr="009874CF" w:rsidRDefault="007A57C7" w:rsidP="007A57C7">
      <w:pPr>
        <w:rPr>
          <w:sz w:val="20"/>
          <w:szCs w:val="20"/>
        </w:rPr>
      </w:pPr>
      <w:r w:rsidRPr="009874CF">
        <w:rPr>
          <w:sz w:val="20"/>
          <w:szCs w:val="20"/>
        </w:rPr>
        <w:br w:type="page"/>
      </w:r>
    </w:p>
    <w:p w:rsidR="007A57C7" w:rsidRPr="009874CF" w:rsidRDefault="007A57C7" w:rsidP="007A57C7">
      <w:pPr>
        <w:pStyle w:val="ConsPlusNormal"/>
        <w:jc w:val="center"/>
        <w:rPr>
          <w:rFonts w:ascii="Times New Roman" w:hAnsi="Times New Roman" w:cs="Times New Roman"/>
          <w:b/>
        </w:rPr>
      </w:pPr>
      <w:r w:rsidRPr="009874CF">
        <w:rPr>
          <w:rFonts w:ascii="Times New Roman" w:hAnsi="Times New Roman" w:cs="Times New Roman"/>
          <w:b/>
        </w:rPr>
        <w:lastRenderedPageBreak/>
        <w:t>Перечень ведомственных целевых программ, основных мероприятий и ресурсное обеспечение реализации подпрограммы 2</w:t>
      </w:r>
    </w:p>
    <w:p w:rsidR="007A57C7" w:rsidRPr="009874CF" w:rsidRDefault="007A57C7" w:rsidP="007A57C7">
      <w:pPr>
        <w:tabs>
          <w:tab w:val="left" w:pos="5021"/>
        </w:tabs>
        <w:rPr>
          <w:sz w:val="20"/>
          <w:szCs w:val="20"/>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907"/>
        <w:gridCol w:w="1435"/>
        <w:gridCol w:w="44"/>
        <w:gridCol w:w="1359"/>
        <w:gridCol w:w="35"/>
        <w:gridCol w:w="1180"/>
        <w:gridCol w:w="63"/>
        <w:gridCol w:w="851"/>
        <w:gridCol w:w="57"/>
        <w:gridCol w:w="85"/>
        <w:gridCol w:w="850"/>
        <w:gridCol w:w="63"/>
        <w:gridCol w:w="72"/>
        <w:gridCol w:w="770"/>
        <w:gridCol w:w="57"/>
        <w:gridCol w:w="172"/>
        <w:gridCol w:w="844"/>
        <w:gridCol w:w="1708"/>
        <w:gridCol w:w="1704"/>
        <w:gridCol w:w="1176"/>
      </w:tblGrid>
      <w:tr w:rsidR="007A57C7" w:rsidRPr="009874CF" w:rsidTr="004A6789">
        <w:tc>
          <w:tcPr>
            <w:tcW w:w="843"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N</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пп</w:t>
            </w:r>
          </w:p>
        </w:tc>
        <w:tc>
          <w:tcPr>
            <w:tcW w:w="1907"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Наименование подпрограммы  задачи, мероприятия подпрограммы</w:t>
            </w:r>
          </w:p>
        </w:tc>
        <w:tc>
          <w:tcPr>
            <w:tcW w:w="1435"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Срок реализации</w:t>
            </w:r>
          </w:p>
        </w:tc>
        <w:tc>
          <w:tcPr>
            <w:tcW w:w="1438" w:type="dxa"/>
            <w:gridSpan w:val="3"/>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Объем финансирования (тыс. рублей)</w:t>
            </w:r>
          </w:p>
        </w:tc>
        <w:tc>
          <w:tcPr>
            <w:tcW w:w="5064" w:type="dxa"/>
            <w:gridSpan w:val="1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 том числе за счет средств</w:t>
            </w:r>
          </w:p>
        </w:tc>
        <w:tc>
          <w:tcPr>
            <w:tcW w:w="1708"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Участник/</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участник мероприятия</w:t>
            </w:r>
          </w:p>
        </w:tc>
        <w:tc>
          <w:tcPr>
            <w:tcW w:w="2880"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35" w:type="dxa"/>
            <w:vMerge/>
          </w:tcPr>
          <w:p w:rsidR="007A57C7" w:rsidRPr="009874CF" w:rsidRDefault="007A57C7" w:rsidP="004A6789">
            <w:pPr>
              <w:rPr>
                <w:sz w:val="20"/>
                <w:szCs w:val="20"/>
              </w:rPr>
            </w:pPr>
          </w:p>
        </w:tc>
        <w:tc>
          <w:tcPr>
            <w:tcW w:w="1438" w:type="dxa"/>
            <w:gridSpan w:val="3"/>
            <w:vMerge/>
          </w:tcPr>
          <w:p w:rsidR="007A57C7" w:rsidRPr="009874CF" w:rsidRDefault="007A57C7" w:rsidP="004A6789">
            <w:pPr>
              <w:rPr>
                <w:sz w:val="20"/>
                <w:szCs w:val="20"/>
              </w:rPr>
            </w:pPr>
          </w:p>
        </w:tc>
        <w:tc>
          <w:tcPr>
            <w:tcW w:w="118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федерального бюджета (по согласованию)</w:t>
            </w:r>
          </w:p>
        </w:tc>
        <w:tc>
          <w:tcPr>
            <w:tcW w:w="914"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областного бюджета (по согласованию)</w:t>
            </w:r>
          </w:p>
        </w:tc>
        <w:tc>
          <w:tcPr>
            <w:tcW w:w="1127" w:type="dxa"/>
            <w:gridSpan w:val="5"/>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Бюджет МО «Молчановский район»</w:t>
            </w:r>
          </w:p>
        </w:tc>
        <w:tc>
          <w:tcPr>
            <w:tcW w:w="77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бюджетов сельских поселений (по согласованию)</w:t>
            </w:r>
          </w:p>
        </w:tc>
        <w:tc>
          <w:tcPr>
            <w:tcW w:w="1073" w:type="dxa"/>
            <w:gridSpan w:val="3"/>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внебюджетных источников (по согласованию)</w:t>
            </w:r>
          </w:p>
        </w:tc>
        <w:tc>
          <w:tcPr>
            <w:tcW w:w="1708" w:type="dxa"/>
            <w:vMerge/>
          </w:tcPr>
          <w:p w:rsidR="007A57C7" w:rsidRPr="009874CF" w:rsidRDefault="007A57C7" w:rsidP="004A6789">
            <w:pPr>
              <w:rPr>
                <w:sz w:val="20"/>
                <w:szCs w:val="20"/>
              </w:rPr>
            </w:pPr>
          </w:p>
        </w:tc>
        <w:tc>
          <w:tcPr>
            <w:tcW w:w="170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наименование и единица измерения</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значения по годам</w:t>
            </w:r>
          </w:p>
        </w:tc>
      </w:tr>
      <w:tr w:rsidR="007A57C7" w:rsidRPr="009874CF" w:rsidTr="004A6789">
        <w:tc>
          <w:tcPr>
            <w:tcW w:w="843"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c>
          <w:tcPr>
            <w:tcW w:w="1907"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w:t>
            </w:r>
          </w:p>
        </w:tc>
        <w:tc>
          <w:tcPr>
            <w:tcW w:w="1435"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w:t>
            </w:r>
          </w:p>
        </w:tc>
        <w:tc>
          <w:tcPr>
            <w:tcW w:w="1438" w:type="dxa"/>
            <w:gridSpan w:val="3"/>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c>
          <w:tcPr>
            <w:tcW w:w="118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c>
          <w:tcPr>
            <w:tcW w:w="914"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w:t>
            </w:r>
          </w:p>
        </w:tc>
        <w:tc>
          <w:tcPr>
            <w:tcW w:w="1127" w:type="dxa"/>
            <w:gridSpan w:val="5"/>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7</w:t>
            </w:r>
          </w:p>
        </w:tc>
        <w:tc>
          <w:tcPr>
            <w:tcW w:w="77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8</w:t>
            </w:r>
          </w:p>
        </w:tc>
        <w:tc>
          <w:tcPr>
            <w:tcW w:w="1073" w:type="dxa"/>
            <w:gridSpan w:val="3"/>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9</w:t>
            </w:r>
          </w:p>
        </w:tc>
        <w:tc>
          <w:tcPr>
            <w:tcW w:w="1708"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w:t>
            </w:r>
          </w:p>
        </w:tc>
        <w:tc>
          <w:tcPr>
            <w:tcW w:w="170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11</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12</w:t>
            </w:r>
          </w:p>
        </w:tc>
      </w:tr>
      <w:tr w:rsidR="007A57C7" w:rsidRPr="009874CF" w:rsidTr="004A6789">
        <w:trPr>
          <w:trHeight w:val="28"/>
        </w:trPr>
        <w:tc>
          <w:tcPr>
            <w:tcW w:w="843" w:type="dxa"/>
          </w:tcPr>
          <w:p w:rsidR="007A57C7" w:rsidRPr="009874CF" w:rsidRDefault="007A57C7" w:rsidP="004A6789">
            <w:pPr>
              <w:pStyle w:val="ConsPlusNormal"/>
              <w:rPr>
                <w:rFonts w:ascii="Times New Roman" w:hAnsi="Times New Roman" w:cs="Times New Roman"/>
              </w:rPr>
            </w:pPr>
          </w:p>
        </w:tc>
        <w:tc>
          <w:tcPr>
            <w:tcW w:w="14432" w:type="dxa"/>
            <w:gridSpan w:val="20"/>
          </w:tcPr>
          <w:p w:rsidR="007A57C7" w:rsidRPr="009874CF" w:rsidRDefault="007A57C7" w:rsidP="004A6789">
            <w:pPr>
              <w:widowControl w:val="0"/>
              <w:autoSpaceDE w:val="0"/>
              <w:autoSpaceDN w:val="0"/>
              <w:adjustRightInd w:val="0"/>
              <w:rPr>
                <w:sz w:val="20"/>
                <w:szCs w:val="20"/>
              </w:rPr>
            </w:pPr>
            <w:r w:rsidRPr="009874CF">
              <w:rPr>
                <w:sz w:val="20"/>
                <w:szCs w:val="20"/>
              </w:rPr>
              <w:t>Подпрограмма 2 «Развитие систем жизнеобеспечения населения и улучшение комфортности проживания на территории Молчановского района»</w:t>
            </w:r>
          </w:p>
        </w:tc>
      </w:tr>
      <w:tr w:rsidR="007A57C7" w:rsidRPr="009874CF" w:rsidTr="004A6789">
        <w:tc>
          <w:tcPr>
            <w:tcW w:w="843" w:type="dxa"/>
          </w:tcPr>
          <w:p w:rsidR="007A57C7" w:rsidRPr="009874CF" w:rsidRDefault="007A57C7" w:rsidP="004A6789">
            <w:pPr>
              <w:pStyle w:val="ConsPlusNormal"/>
              <w:jc w:val="center"/>
              <w:rPr>
                <w:rFonts w:ascii="Times New Roman" w:hAnsi="Times New Roman" w:cs="Times New Roman"/>
              </w:rPr>
            </w:pPr>
          </w:p>
        </w:tc>
        <w:tc>
          <w:tcPr>
            <w:tcW w:w="14432" w:type="dxa"/>
            <w:gridSpan w:val="20"/>
          </w:tcPr>
          <w:p w:rsidR="007A57C7" w:rsidRPr="009874CF" w:rsidRDefault="007A57C7" w:rsidP="004A6789">
            <w:pPr>
              <w:pStyle w:val="ConsPlusCell"/>
              <w:jc w:val="both"/>
              <w:rPr>
                <w:rFonts w:ascii="Times New Roman" w:hAnsi="Times New Roman" w:cs="Times New Roman"/>
              </w:rPr>
            </w:pPr>
            <w:r w:rsidRPr="009874CF">
              <w:rPr>
                <w:rFonts w:ascii="Times New Roman" w:hAnsi="Times New Roman" w:cs="Times New Roman"/>
              </w:rPr>
              <w:t xml:space="preserve">Задача 1 подпрограммы 2. Реконструкция, модернизация, капитальный ремонт и обслуживание систем жилищно-коммунального хозяйства. </w:t>
            </w:r>
          </w:p>
        </w:tc>
      </w:tr>
      <w:tr w:rsidR="007A57C7" w:rsidRPr="009874CF" w:rsidTr="004A6789">
        <w:tc>
          <w:tcPr>
            <w:tcW w:w="843"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c>
          <w:tcPr>
            <w:tcW w:w="1907"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Основное мероприятие 1: «Снижение количества аварий в системах электроснабжения, теплоснабжения, водоснабжения и водоотведения коммунального комплекса Томской области»</w:t>
            </w:r>
          </w:p>
          <w:p w:rsidR="007A57C7" w:rsidRPr="009874CF" w:rsidRDefault="007A57C7" w:rsidP="004A6789">
            <w:pPr>
              <w:pStyle w:val="ConsPlusNormal"/>
              <w:rPr>
                <w:rFonts w:ascii="Times New Roman" w:hAnsi="Times New Roman" w:cs="Times New Roman"/>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27 448,1</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25 409,0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2 039,0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Администрация Молчановского района, Администрации сельских поселений Молчановского района </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6 310,0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6 310,0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Количество объектов ЖКХ, отвечающих нормативным требования в процентном соотношении, %  </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5 314,7</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3 275,7</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2 039,0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15 823,3</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15 823,3</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1.1</w:t>
            </w:r>
          </w:p>
        </w:tc>
        <w:tc>
          <w:tcPr>
            <w:tcW w:w="1907" w:type="dxa"/>
            <w:vMerge w:val="restart"/>
          </w:tcPr>
          <w:p w:rsidR="007A57C7" w:rsidRPr="009874CF" w:rsidRDefault="007A57C7" w:rsidP="004A6789">
            <w:pPr>
              <w:adjustRightInd w:val="0"/>
              <w:jc w:val="both"/>
              <w:rPr>
                <w:sz w:val="20"/>
                <w:szCs w:val="20"/>
              </w:rPr>
            </w:pPr>
            <w:r w:rsidRPr="009874CF">
              <w:rPr>
                <w:sz w:val="20"/>
                <w:szCs w:val="20"/>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7A57C7" w:rsidRPr="009874CF" w:rsidRDefault="007A57C7" w:rsidP="004A6789">
            <w:pPr>
              <w:pStyle w:val="ConsPlusNormal"/>
              <w:rPr>
                <w:rFonts w:ascii="Times New Roman" w:hAnsi="Times New Roman" w:cs="Times New Roman"/>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19 099,0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19 099,0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Администрация Молчановского района, Администрации сельских поселения Молчановского района </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Количество отремонтированных объектов, единиц</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3 275,7</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3 275,7</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15 823,3</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15 823,3</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прогнозный период </w:t>
            </w:r>
            <w:r w:rsidRPr="009874CF">
              <w:rPr>
                <w:rFonts w:ascii="Times New Roman" w:hAnsi="Times New Roman" w:cs="Times New Roman"/>
              </w:rPr>
              <w:lastRenderedPageBreak/>
              <w:t>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1.2</w:t>
            </w:r>
          </w:p>
        </w:tc>
        <w:tc>
          <w:tcPr>
            <w:tcW w:w="1907"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Мероприятие 2. Мероприятия по обеспечению населения Томской области чистой питьевой водой</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Администрация Молчановского района, Администрации сельских поселений</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Количество построенных (реконструированных) объектов водоснабжения, единиц</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val="restart"/>
          </w:tcPr>
          <w:p w:rsidR="007A57C7" w:rsidRPr="009874CF" w:rsidRDefault="007A57C7" w:rsidP="004A6789">
            <w:pPr>
              <w:jc w:val="center"/>
              <w:rPr>
                <w:sz w:val="20"/>
                <w:szCs w:val="20"/>
              </w:rPr>
            </w:pPr>
            <w:r w:rsidRPr="009874CF">
              <w:rPr>
                <w:sz w:val="20"/>
                <w:szCs w:val="20"/>
              </w:rPr>
              <w:t>1.3.</w:t>
            </w:r>
          </w:p>
        </w:tc>
        <w:tc>
          <w:tcPr>
            <w:tcW w:w="1907" w:type="dxa"/>
            <w:vMerge w:val="restart"/>
          </w:tcPr>
          <w:p w:rsidR="007A57C7" w:rsidRPr="009874CF" w:rsidRDefault="007A57C7" w:rsidP="004A6789">
            <w:pPr>
              <w:autoSpaceDE w:val="0"/>
              <w:autoSpaceDN w:val="0"/>
              <w:adjustRightInd w:val="0"/>
              <w:jc w:val="both"/>
              <w:rPr>
                <w:sz w:val="20"/>
                <w:szCs w:val="20"/>
              </w:rPr>
            </w:pPr>
            <w:r w:rsidRPr="009874CF">
              <w:rPr>
                <w:sz w:val="20"/>
                <w:szCs w:val="20"/>
              </w:rPr>
              <w:t xml:space="preserve">Мероприятие 3. Предоставление иных межбюджетных трансфертов на организацию в границах поселений электро-, тепло-,  </w:t>
            </w:r>
            <w:r w:rsidRPr="009874CF">
              <w:rPr>
                <w:sz w:val="20"/>
                <w:szCs w:val="20"/>
              </w:rPr>
              <w:lastRenderedPageBreak/>
              <w:t>водоснабжения и водоотведения</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886,0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886,0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Администрации сельских поселений</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jc w:val="center"/>
              <w:rPr>
                <w:sz w:val="20"/>
                <w:szCs w:val="20"/>
              </w:rPr>
            </w:pPr>
            <w:r w:rsidRPr="009874CF">
              <w:rPr>
                <w:sz w:val="20"/>
                <w:szCs w:val="20"/>
              </w:rPr>
              <w:t>886,0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886,0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Количество приобретенного оборудования (отремонтированных объектов), </w:t>
            </w:r>
            <w:r w:rsidRPr="009874CF">
              <w:rPr>
                <w:rFonts w:ascii="Times New Roman" w:hAnsi="Times New Roman" w:cs="Times New Roman"/>
              </w:rPr>
              <w:lastRenderedPageBreak/>
              <w:t>единиц</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5</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val="restart"/>
          </w:tcPr>
          <w:p w:rsidR="007A57C7" w:rsidRPr="009874CF" w:rsidRDefault="007A57C7" w:rsidP="004A6789">
            <w:pPr>
              <w:rPr>
                <w:sz w:val="20"/>
                <w:szCs w:val="20"/>
              </w:rPr>
            </w:pPr>
            <w:r w:rsidRPr="009874CF">
              <w:rPr>
                <w:sz w:val="20"/>
                <w:szCs w:val="20"/>
              </w:rPr>
              <w:t xml:space="preserve">1.4. </w:t>
            </w:r>
          </w:p>
        </w:tc>
        <w:tc>
          <w:tcPr>
            <w:tcW w:w="1907" w:type="dxa"/>
            <w:vMerge w:val="restart"/>
          </w:tcPr>
          <w:p w:rsidR="007A57C7" w:rsidRPr="009874CF" w:rsidRDefault="007A57C7" w:rsidP="004A6789">
            <w:pPr>
              <w:pStyle w:val="TableParagraph"/>
              <w:ind w:left="8" w:right="142"/>
              <w:jc w:val="both"/>
              <w:rPr>
                <w:sz w:val="20"/>
                <w:szCs w:val="20"/>
              </w:rPr>
            </w:pPr>
            <w:r w:rsidRPr="009874CF">
              <w:rPr>
                <w:sz w:val="20"/>
                <w:szCs w:val="20"/>
              </w:rPr>
              <w:t>Мероприятие 4.</w:t>
            </w:r>
          </w:p>
          <w:p w:rsidR="007A57C7" w:rsidRPr="009874CF" w:rsidRDefault="007A57C7" w:rsidP="004A6789">
            <w:pPr>
              <w:ind w:left="8"/>
              <w:rPr>
                <w:sz w:val="20"/>
                <w:szCs w:val="20"/>
              </w:rPr>
            </w:pPr>
            <w:r w:rsidRPr="009874CF">
              <w:rPr>
                <w:sz w:val="20"/>
                <w:szCs w:val="20"/>
              </w:rPr>
              <w:t>Приобретение автономного источника теплоснабжения для многоквартирных жилых домов</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5 424,0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5 424,0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Администрации сельских поселений</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jc w:val="center"/>
              <w:rPr>
                <w:sz w:val="20"/>
                <w:szCs w:val="20"/>
              </w:rPr>
            </w:pPr>
            <w:r w:rsidRPr="009874CF">
              <w:rPr>
                <w:sz w:val="20"/>
                <w:szCs w:val="20"/>
              </w:rPr>
              <w:t>5 424,0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5 424,0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Количество приобретенного оборудования (отремонтированных объектов), единиц</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val="restart"/>
          </w:tcPr>
          <w:p w:rsidR="007A57C7" w:rsidRPr="009874CF" w:rsidRDefault="007A57C7" w:rsidP="004A6789">
            <w:pPr>
              <w:rPr>
                <w:sz w:val="20"/>
                <w:szCs w:val="20"/>
              </w:rPr>
            </w:pPr>
            <w:r w:rsidRPr="009874CF">
              <w:rPr>
                <w:sz w:val="20"/>
                <w:szCs w:val="20"/>
              </w:rPr>
              <w:t>1.5</w:t>
            </w:r>
          </w:p>
        </w:tc>
        <w:tc>
          <w:tcPr>
            <w:tcW w:w="1907" w:type="dxa"/>
            <w:vMerge w:val="restart"/>
          </w:tcPr>
          <w:p w:rsidR="007A57C7" w:rsidRPr="009874CF" w:rsidRDefault="007A57C7" w:rsidP="004A6789">
            <w:pPr>
              <w:rPr>
                <w:sz w:val="20"/>
                <w:szCs w:val="20"/>
              </w:rPr>
            </w:pPr>
            <w:r w:rsidRPr="009874CF">
              <w:rPr>
                <w:sz w:val="20"/>
                <w:szCs w:val="20"/>
              </w:rPr>
              <w:t xml:space="preserve">Мероприятие 5. Предоставление межбюджетных трансфертов на </w:t>
            </w:r>
            <w:r w:rsidRPr="009874CF">
              <w:rPr>
                <w:sz w:val="20"/>
                <w:szCs w:val="20"/>
              </w:rPr>
              <w:lastRenderedPageBreak/>
              <w:t>решение вопросов местного значения по теплоснабжению, водоснабжению и водоотведению поселений Молчановского района.</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всего</w:t>
            </w:r>
          </w:p>
        </w:tc>
        <w:tc>
          <w:tcPr>
            <w:tcW w:w="1359" w:type="dxa"/>
          </w:tcPr>
          <w:p w:rsidR="007A57C7" w:rsidRPr="009874CF" w:rsidRDefault="007A57C7" w:rsidP="004A6789">
            <w:pPr>
              <w:jc w:val="center"/>
              <w:rPr>
                <w:sz w:val="20"/>
                <w:szCs w:val="20"/>
              </w:rPr>
            </w:pPr>
            <w:r w:rsidRPr="009874CF">
              <w:rPr>
                <w:sz w:val="20"/>
                <w:szCs w:val="20"/>
              </w:rPr>
              <w:t>1 900,4</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1 900,4</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val="restart"/>
          </w:tcPr>
          <w:p w:rsidR="007A57C7" w:rsidRPr="009874CF" w:rsidRDefault="007A57C7" w:rsidP="004A6789">
            <w:pPr>
              <w:jc w:val="center"/>
              <w:rPr>
                <w:sz w:val="20"/>
                <w:szCs w:val="20"/>
              </w:rPr>
            </w:pPr>
            <w:r w:rsidRPr="009874CF">
              <w:rPr>
                <w:sz w:val="20"/>
                <w:szCs w:val="20"/>
              </w:rPr>
              <w:t xml:space="preserve">Администрация Молчановского района, Администрации </w:t>
            </w:r>
            <w:r w:rsidRPr="009874CF">
              <w:rPr>
                <w:sz w:val="20"/>
                <w:szCs w:val="20"/>
              </w:rPr>
              <w:lastRenderedPageBreak/>
              <w:t>сельских поселений</w:t>
            </w:r>
          </w:p>
        </w:tc>
        <w:tc>
          <w:tcPr>
            <w:tcW w:w="1704" w:type="dxa"/>
          </w:tcPr>
          <w:p w:rsidR="007A57C7" w:rsidRPr="009874CF" w:rsidRDefault="007A57C7" w:rsidP="004A6789">
            <w:pPr>
              <w:jc w:val="center"/>
              <w:rPr>
                <w:sz w:val="20"/>
                <w:szCs w:val="20"/>
              </w:rPr>
            </w:pPr>
            <w:r w:rsidRPr="009874CF">
              <w:rPr>
                <w:sz w:val="20"/>
                <w:szCs w:val="20"/>
              </w:rPr>
              <w:lastRenderedPageBreak/>
              <w:t>x</w:t>
            </w:r>
          </w:p>
        </w:tc>
        <w:tc>
          <w:tcPr>
            <w:tcW w:w="1176" w:type="dxa"/>
          </w:tcPr>
          <w:p w:rsidR="007A57C7" w:rsidRPr="009874CF" w:rsidRDefault="007A57C7" w:rsidP="004A6789">
            <w:pPr>
              <w:jc w:val="center"/>
              <w:rPr>
                <w:sz w:val="20"/>
                <w:szCs w:val="20"/>
              </w:rPr>
            </w:pPr>
            <w:r w:rsidRPr="009874CF">
              <w:rPr>
                <w:sz w:val="20"/>
                <w:szCs w:val="20"/>
              </w:rPr>
              <w:t>х</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 xml:space="preserve">Количество смонтированных </w:t>
            </w:r>
            <w:r w:rsidRPr="009874CF">
              <w:rPr>
                <w:sz w:val="20"/>
                <w:szCs w:val="20"/>
              </w:rPr>
              <w:lastRenderedPageBreak/>
              <w:t>объектов</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jc w:val="center"/>
              <w:rPr>
                <w:sz w:val="20"/>
                <w:szCs w:val="20"/>
              </w:rPr>
            </w:pPr>
            <w:r w:rsidRPr="009874CF">
              <w:rPr>
                <w:sz w:val="20"/>
                <w:szCs w:val="20"/>
              </w:rPr>
              <w:t>1 900,4</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1 900,4</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val="restart"/>
          </w:tcPr>
          <w:p w:rsidR="007A57C7" w:rsidRPr="009874CF" w:rsidRDefault="007A57C7" w:rsidP="004A6789">
            <w:pPr>
              <w:rPr>
                <w:sz w:val="20"/>
                <w:szCs w:val="20"/>
              </w:rPr>
            </w:pPr>
            <w:r w:rsidRPr="009874CF">
              <w:rPr>
                <w:sz w:val="20"/>
                <w:szCs w:val="20"/>
              </w:rPr>
              <w:t>1.6</w:t>
            </w:r>
          </w:p>
        </w:tc>
        <w:tc>
          <w:tcPr>
            <w:tcW w:w="1907" w:type="dxa"/>
            <w:vMerge w:val="restart"/>
          </w:tcPr>
          <w:p w:rsidR="007A57C7" w:rsidRPr="009874CF" w:rsidRDefault="007A57C7" w:rsidP="004A6789">
            <w:pPr>
              <w:rPr>
                <w:sz w:val="20"/>
                <w:szCs w:val="20"/>
              </w:rPr>
            </w:pPr>
            <w:r w:rsidRPr="009874CF">
              <w:rPr>
                <w:sz w:val="20"/>
                <w:szCs w:val="20"/>
              </w:rPr>
              <w:t>Мероприятие 6.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138,7</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138,7</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Администрации сельских поселений</w:t>
            </w:r>
          </w:p>
        </w:tc>
        <w:tc>
          <w:tcPr>
            <w:tcW w:w="1704" w:type="dxa"/>
          </w:tcPr>
          <w:p w:rsidR="007A57C7" w:rsidRPr="009874CF" w:rsidRDefault="007A57C7" w:rsidP="004A6789">
            <w:pPr>
              <w:jc w:val="center"/>
              <w:rPr>
                <w:sz w:val="20"/>
                <w:szCs w:val="20"/>
              </w:rPr>
            </w:pPr>
            <w:r w:rsidRPr="009874CF">
              <w:rPr>
                <w:sz w:val="20"/>
                <w:szCs w:val="20"/>
              </w:rPr>
              <w:t>х</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Количество водоочистных комплексов</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jc w:val="center"/>
              <w:rPr>
                <w:sz w:val="20"/>
                <w:szCs w:val="20"/>
              </w:rPr>
            </w:pPr>
            <w:r w:rsidRPr="009874CF">
              <w:rPr>
                <w:sz w:val="20"/>
                <w:szCs w:val="20"/>
              </w:rPr>
              <w:t>138,7</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138,7</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1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jc w:val="center"/>
              <w:rPr>
                <w:sz w:val="20"/>
                <w:szCs w:val="20"/>
              </w:rPr>
            </w:pPr>
            <w:r w:rsidRPr="009874CF">
              <w:rPr>
                <w:sz w:val="20"/>
                <w:szCs w:val="20"/>
              </w:rPr>
              <w:t>0,0</w:t>
            </w:r>
          </w:p>
        </w:tc>
        <w:tc>
          <w:tcPr>
            <w:tcW w:w="899" w:type="dxa"/>
            <w:gridSpan w:val="3"/>
          </w:tcPr>
          <w:p w:rsidR="007A57C7" w:rsidRPr="009874CF" w:rsidRDefault="007A57C7" w:rsidP="004A6789">
            <w:pPr>
              <w:jc w:val="center"/>
              <w:rPr>
                <w:sz w:val="20"/>
                <w:szCs w:val="20"/>
              </w:rPr>
            </w:pPr>
            <w:r w:rsidRPr="009874CF">
              <w:rPr>
                <w:sz w:val="20"/>
                <w:szCs w:val="20"/>
              </w:rPr>
              <w:t>0,0</w:t>
            </w:r>
          </w:p>
        </w:tc>
        <w:tc>
          <w:tcPr>
            <w:tcW w:w="1016" w:type="dxa"/>
            <w:gridSpan w:val="2"/>
          </w:tcPr>
          <w:p w:rsidR="007A57C7" w:rsidRPr="009874CF" w:rsidRDefault="007A57C7" w:rsidP="004A6789">
            <w:pPr>
              <w:jc w:val="center"/>
              <w:rPr>
                <w:sz w:val="20"/>
                <w:szCs w:val="20"/>
              </w:rPr>
            </w:pPr>
            <w:r w:rsidRPr="009874CF">
              <w:rPr>
                <w:sz w:val="20"/>
                <w:szCs w:val="20"/>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tcPr>
          <w:p w:rsidR="007A57C7" w:rsidRPr="009874CF" w:rsidRDefault="007A57C7" w:rsidP="004A6789">
            <w:pPr>
              <w:pStyle w:val="ConsPlusNormal"/>
              <w:jc w:val="center"/>
              <w:rPr>
                <w:rFonts w:ascii="Times New Roman" w:hAnsi="Times New Roman" w:cs="Times New Roman"/>
              </w:rPr>
            </w:pPr>
          </w:p>
        </w:tc>
        <w:tc>
          <w:tcPr>
            <w:tcW w:w="14432" w:type="dxa"/>
            <w:gridSpan w:val="20"/>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7A57C7" w:rsidRPr="009874CF" w:rsidTr="004A6789">
        <w:tc>
          <w:tcPr>
            <w:tcW w:w="843"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1</w:t>
            </w:r>
          </w:p>
        </w:tc>
        <w:tc>
          <w:tcPr>
            <w:tcW w:w="1907"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66 793,9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66 793,9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Администрация Молчановского района, Администрация Суйгинского сельского поселения </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17 147,2</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17 147,2</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Количество муниципальных образований получающих компенсацию, единиц</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16 548,9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16 548,9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16 548,9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16 548,9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16 548,9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16 548,9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71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55"/>
        </w:trPr>
        <w:tc>
          <w:tcPr>
            <w:tcW w:w="843"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1.1</w:t>
            </w:r>
          </w:p>
        </w:tc>
        <w:tc>
          <w:tcPr>
            <w:tcW w:w="1907"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Мероприятие 1. Компенсация местным бюджетам расходов по организации электроснабжения от дизельных электростанций</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66 793,9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66 793,9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Администрация Молчановского района, Администрация Суйгинского сельского поселения </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17 147,2</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17 147,2</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Количество предприятий, получающих компенсацию, единиц</w:t>
            </w: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396"/>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jc w:val="center"/>
              <w:rPr>
                <w:sz w:val="20"/>
                <w:szCs w:val="20"/>
              </w:rPr>
            </w:pPr>
            <w:r w:rsidRPr="009874CF">
              <w:rPr>
                <w:sz w:val="20"/>
                <w:szCs w:val="20"/>
              </w:rPr>
              <w:t>16 548,9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16 548,9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16 548,9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16 548,9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342"/>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16 548,9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16 548,9</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311"/>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102"/>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val="restart"/>
          </w:tcPr>
          <w:p w:rsidR="007A57C7" w:rsidRPr="009874CF" w:rsidRDefault="007A57C7" w:rsidP="004A6789">
            <w:pPr>
              <w:rPr>
                <w:sz w:val="20"/>
                <w:szCs w:val="20"/>
              </w:rPr>
            </w:pPr>
            <w:r w:rsidRPr="009874CF">
              <w:rPr>
                <w:sz w:val="20"/>
                <w:szCs w:val="20"/>
              </w:rPr>
              <w:t>2</w:t>
            </w:r>
          </w:p>
        </w:tc>
        <w:tc>
          <w:tcPr>
            <w:tcW w:w="1907" w:type="dxa"/>
            <w:vMerge w:val="restart"/>
          </w:tcPr>
          <w:p w:rsidR="007A57C7" w:rsidRPr="009874CF" w:rsidRDefault="007A57C7" w:rsidP="004A6789">
            <w:pPr>
              <w:rPr>
                <w:sz w:val="20"/>
                <w:szCs w:val="20"/>
              </w:rPr>
            </w:pPr>
            <w:r w:rsidRPr="009874CF">
              <w:rPr>
                <w:sz w:val="20"/>
                <w:szCs w:val="20"/>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Администрация сельских поселений</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Количество сельских поселений, получающих компенсацию, (ед.)</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p>
        </w:tc>
      </w:tr>
      <w:tr w:rsidR="007A57C7" w:rsidRPr="009874CF" w:rsidTr="004A6789">
        <w:trPr>
          <w:trHeight w:val="179"/>
        </w:trPr>
        <w:tc>
          <w:tcPr>
            <w:tcW w:w="843" w:type="dxa"/>
            <w:vMerge w:val="restart"/>
          </w:tcPr>
          <w:p w:rsidR="007A57C7" w:rsidRPr="009874CF" w:rsidRDefault="007A57C7" w:rsidP="004A6789">
            <w:pPr>
              <w:rPr>
                <w:sz w:val="20"/>
                <w:szCs w:val="20"/>
              </w:rPr>
            </w:pPr>
            <w:r w:rsidRPr="009874CF">
              <w:rPr>
                <w:sz w:val="20"/>
                <w:szCs w:val="20"/>
              </w:rPr>
              <w:t>2.1</w:t>
            </w:r>
          </w:p>
        </w:tc>
        <w:tc>
          <w:tcPr>
            <w:tcW w:w="1907" w:type="dxa"/>
            <w:vMerge w:val="restart"/>
          </w:tcPr>
          <w:p w:rsidR="007A57C7" w:rsidRPr="009874CF" w:rsidRDefault="007A57C7" w:rsidP="004A6789">
            <w:pPr>
              <w:rPr>
                <w:sz w:val="20"/>
                <w:szCs w:val="20"/>
              </w:rPr>
            </w:pPr>
            <w:r w:rsidRPr="009874CF">
              <w:rPr>
                <w:sz w:val="20"/>
                <w:szCs w:val="20"/>
              </w:rPr>
              <w:t>Мероприятие 1. Подготовка проектов изменений в генеральные планы, правила землепользования и застройки</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Администрация сельских поселений</w:t>
            </w:r>
          </w:p>
        </w:tc>
        <w:tc>
          <w:tcPr>
            <w:tcW w:w="1704" w:type="dxa"/>
          </w:tcPr>
          <w:p w:rsidR="007A57C7" w:rsidRPr="009874CF" w:rsidRDefault="007A57C7" w:rsidP="004A6789">
            <w:pPr>
              <w:jc w:val="center"/>
              <w:rPr>
                <w:sz w:val="20"/>
                <w:szCs w:val="20"/>
              </w:rPr>
            </w:pPr>
            <w:r w:rsidRPr="009874CF">
              <w:rPr>
                <w:sz w:val="20"/>
                <w:szCs w:val="20"/>
              </w:rPr>
              <w:t>Х</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Количество сельских поселений, получающих компенсацию, (ед.)</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3 040,0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jc w:val="center"/>
              <w:rPr>
                <w:sz w:val="20"/>
                <w:szCs w:val="20"/>
              </w:rPr>
            </w:pPr>
            <w:r w:rsidRPr="009874CF">
              <w:rPr>
                <w:sz w:val="20"/>
                <w:szCs w:val="20"/>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tcPr>
          <w:p w:rsidR="007A57C7" w:rsidRPr="009874CF" w:rsidRDefault="007A57C7" w:rsidP="004A6789">
            <w:pPr>
              <w:jc w:val="center"/>
              <w:rPr>
                <w:sz w:val="20"/>
                <w:szCs w:val="20"/>
              </w:rPr>
            </w:pPr>
          </w:p>
        </w:tc>
        <w:tc>
          <w:tcPr>
            <w:tcW w:w="14432" w:type="dxa"/>
            <w:gridSpan w:val="20"/>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7A57C7" w:rsidRPr="009874CF" w:rsidTr="004A6789">
        <w:tc>
          <w:tcPr>
            <w:tcW w:w="843" w:type="dxa"/>
            <w:vMerge w:val="restart"/>
          </w:tcPr>
          <w:p w:rsidR="007A57C7" w:rsidRPr="009874CF" w:rsidRDefault="007A57C7" w:rsidP="004A6789">
            <w:pPr>
              <w:jc w:val="center"/>
              <w:rPr>
                <w:sz w:val="20"/>
                <w:szCs w:val="20"/>
              </w:rPr>
            </w:pPr>
            <w:r w:rsidRPr="009874CF">
              <w:rPr>
                <w:sz w:val="20"/>
                <w:szCs w:val="20"/>
              </w:rPr>
              <w:t>1</w:t>
            </w:r>
          </w:p>
        </w:tc>
        <w:tc>
          <w:tcPr>
            <w:tcW w:w="1907" w:type="dxa"/>
            <w:vMerge w:val="restart"/>
          </w:tcPr>
          <w:p w:rsidR="007A57C7" w:rsidRPr="009874CF" w:rsidRDefault="007A57C7" w:rsidP="004A6789">
            <w:pPr>
              <w:rPr>
                <w:sz w:val="20"/>
                <w:szCs w:val="20"/>
              </w:rPr>
            </w:pPr>
            <w:r w:rsidRPr="009874CF">
              <w:rPr>
                <w:sz w:val="20"/>
                <w:szCs w:val="20"/>
              </w:rPr>
              <w:t xml:space="preserve">Основное мероприятие 1. Обеспечение технической </w:t>
            </w:r>
            <w:r w:rsidRPr="009874CF">
              <w:rPr>
                <w:sz w:val="20"/>
                <w:szCs w:val="20"/>
              </w:rPr>
              <w:lastRenderedPageBreak/>
              <w:t>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 xml:space="preserve">Администрация Молчановского района, Администрация </w:t>
            </w:r>
            <w:r w:rsidRPr="009874CF">
              <w:rPr>
                <w:sz w:val="20"/>
                <w:szCs w:val="20"/>
              </w:rPr>
              <w:lastRenderedPageBreak/>
              <w:t>Молчановского сельского поселения</w:t>
            </w:r>
          </w:p>
        </w:tc>
        <w:tc>
          <w:tcPr>
            <w:tcW w:w="1704" w:type="dxa"/>
            <w:vMerge w:val="restart"/>
          </w:tcPr>
          <w:p w:rsidR="007A57C7" w:rsidRPr="009874CF" w:rsidRDefault="007A57C7" w:rsidP="004A6789">
            <w:pPr>
              <w:jc w:val="center"/>
              <w:rPr>
                <w:sz w:val="20"/>
                <w:szCs w:val="20"/>
              </w:rPr>
            </w:pPr>
            <w:r w:rsidRPr="009874CF">
              <w:rPr>
                <w:sz w:val="20"/>
                <w:szCs w:val="20"/>
              </w:rPr>
              <w:lastRenderedPageBreak/>
              <w:t xml:space="preserve">Количество потребителей  с обеспеченной технической </w:t>
            </w:r>
            <w:r w:rsidRPr="009874CF">
              <w:rPr>
                <w:sz w:val="20"/>
                <w:szCs w:val="20"/>
              </w:rPr>
              <w:lastRenderedPageBreak/>
              <w:t>возможностью  подключения к сети газоснабжения, единиц</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Х</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val="restart"/>
          </w:tcPr>
          <w:p w:rsidR="007A57C7" w:rsidRPr="009874CF" w:rsidRDefault="007A57C7" w:rsidP="004A6789">
            <w:pPr>
              <w:jc w:val="center"/>
              <w:rPr>
                <w:sz w:val="20"/>
                <w:szCs w:val="20"/>
              </w:rPr>
            </w:pPr>
            <w:r w:rsidRPr="009874CF">
              <w:rPr>
                <w:sz w:val="20"/>
                <w:szCs w:val="20"/>
              </w:rPr>
              <w:t>4.1.</w:t>
            </w:r>
          </w:p>
        </w:tc>
        <w:tc>
          <w:tcPr>
            <w:tcW w:w="1907" w:type="dxa"/>
            <w:vMerge w:val="restart"/>
          </w:tcPr>
          <w:p w:rsidR="007A57C7" w:rsidRPr="009874CF" w:rsidRDefault="007A57C7" w:rsidP="004A6789">
            <w:pPr>
              <w:rPr>
                <w:sz w:val="20"/>
                <w:szCs w:val="20"/>
              </w:rPr>
            </w:pPr>
            <w:r w:rsidRPr="009874CF">
              <w:rPr>
                <w:sz w:val="20"/>
                <w:szCs w:val="20"/>
              </w:rPr>
              <w:t xml:space="preserve">Мероприятие 1. Строительство объекта «Газоснабжение микрорайона Нефтяников </w:t>
            </w:r>
          </w:p>
          <w:p w:rsidR="007A57C7" w:rsidRPr="009874CF" w:rsidRDefault="007A57C7" w:rsidP="004A6789">
            <w:pPr>
              <w:rPr>
                <w:sz w:val="20"/>
                <w:szCs w:val="20"/>
              </w:rPr>
            </w:pPr>
            <w:r w:rsidRPr="009874CF">
              <w:rPr>
                <w:sz w:val="20"/>
                <w:szCs w:val="20"/>
              </w:rPr>
              <w:t>с. Молчаново, Молчановского района, Томской области»</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Администрация Молчановского сельского поселения</w:t>
            </w:r>
          </w:p>
        </w:tc>
        <w:tc>
          <w:tcPr>
            <w:tcW w:w="1704" w:type="dxa"/>
          </w:tcPr>
          <w:p w:rsidR="007A57C7" w:rsidRPr="009874CF" w:rsidRDefault="007A57C7" w:rsidP="004A6789">
            <w:pPr>
              <w:jc w:val="center"/>
              <w:rPr>
                <w:sz w:val="20"/>
                <w:szCs w:val="20"/>
              </w:rPr>
            </w:pPr>
            <w:r w:rsidRPr="009874CF">
              <w:rPr>
                <w:sz w:val="20"/>
                <w:szCs w:val="20"/>
              </w:rPr>
              <w:t>х</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Количество построенных объектов,</w:t>
            </w:r>
          </w:p>
          <w:p w:rsidR="007A57C7" w:rsidRPr="009874CF" w:rsidRDefault="007A57C7" w:rsidP="004A6789">
            <w:pPr>
              <w:jc w:val="center"/>
              <w:rPr>
                <w:sz w:val="20"/>
                <w:szCs w:val="20"/>
              </w:rPr>
            </w:pPr>
            <w:r w:rsidRPr="009874CF">
              <w:rPr>
                <w:sz w:val="20"/>
                <w:szCs w:val="20"/>
              </w:rPr>
              <w:t xml:space="preserve"> единиц</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jc w:val="cente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jc w:val="cente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jc w:val="cente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jc w:val="cente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jc w:val="cente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jc w:val="cente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08"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jc w:val="cente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tcPr>
          <w:p w:rsidR="007A57C7" w:rsidRPr="009874CF" w:rsidRDefault="007A57C7" w:rsidP="004A6789">
            <w:pPr>
              <w:rPr>
                <w:sz w:val="20"/>
                <w:szCs w:val="20"/>
              </w:rPr>
            </w:pPr>
          </w:p>
        </w:tc>
        <w:tc>
          <w:tcPr>
            <w:tcW w:w="14432" w:type="dxa"/>
            <w:gridSpan w:val="20"/>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Задача 4 подпрограммы 2. Создание условий для управления многоквартирными домами</w:t>
            </w:r>
          </w:p>
        </w:tc>
      </w:tr>
      <w:tr w:rsidR="007A57C7" w:rsidRPr="009874CF" w:rsidTr="004A6789">
        <w:trPr>
          <w:trHeight w:val="257"/>
        </w:trPr>
        <w:tc>
          <w:tcPr>
            <w:tcW w:w="843" w:type="dxa"/>
            <w:vMerge w:val="restart"/>
          </w:tcPr>
          <w:p w:rsidR="007A57C7" w:rsidRPr="009874CF" w:rsidRDefault="007A57C7" w:rsidP="004A6789">
            <w:pPr>
              <w:jc w:val="center"/>
              <w:rPr>
                <w:sz w:val="20"/>
                <w:szCs w:val="20"/>
              </w:rPr>
            </w:pPr>
            <w:r w:rsidRPr="009874CF">
              <w:rPr>
                <w:sz w:val="20"/>
                <w:szCs w:val="20"/>
              </w:rPr>
              <w:t>1</w:t>
            </w:r>
          </w:p>
        </w:tc>
        <w:tc>
          <w:tcPr>
            <w:tcW w:w="1907" w:type="dxa"/>
            <w:vMerge w:val="restart"/>
          </w:tcPr>
          <w:p w:rsidR="007A57C7" w:rsidRPr="009874CF" w:rsidRDefault="007A57C7" w:rsidP="004A6789">
            <w:pPr>
              <w:rPr>
                <w:sz w:val="20"/>
                <w:szCs w:val="20"/>
              </w:rPr>
            </w:pPr>
            <w:r w:rsidRPr="009874CF">
              <w:rPr>
                <w:sz w:val="20"/>
                <w:szCs w:val="20"/>
              </w:rPr>
              <w:t>Основное мероприятие 1.</w:t>
            </w:r>
          </w:p>
          <w:p w:rsidR="007A57C7" w:rsidRPr="009874CF" w:rsidRDefault="007A57C7" w:rsidP="004A6789">
            <w:pPr>
              <w:rPr>
                <w:sz w:val="20"/>
                <w:szCs w:val="20"/>
              </w:rPr>
            </w:pPr>
            <w:r w:rsidRPr="009874CF">
              <w:rPr>
                <w:sz w:val="20"/>
                <w:szCs w:val="20"/>
              </w:rPr>
              <w:t>Создание условий для управления многоквартирными домами в муниципальных образованиях Томской области, в том числе:</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Администрации сельских поселений</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335"/>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 xml:space="preserve">Количество домов с созданными условиями для управления многоквартирными домами, </w:t>
            </w:r>
          </w:p>
          <w:p w:rsidR="007A57C7" w:rsidRPr="009874CF" w:rsidRDefault="007A57C7" w:rsidP="004A6789">
            <w:pPr>
              <w:jc w:val="center"/>
              <w:rPr>
                <w:sz w:val="20"/>
                <w:szCs w:val="20"/>
              </w:rPr>
            </w:pPr>
            <w:r w:rsidRPr="009874CF">
              <w:rPr>
                <w:sz w:val="20"/>
                <w:szCs w:val="20"/>
              </w:rPr>
              <w:t>единиц</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343"/>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51"/>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59"/>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39"/>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75"/>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75"/>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75"/>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val="restart"/>
          </w:tcPr>
          <w:p w:rsidR="007A57C7" w:rsidRPr="009874CF" w:rsidRDefault="007A57C7" w:rsidP="004A6789">
            <w:pPr>
              <w:jc w:val="center"/>
              <w:rPr>
                <w:sz w:val="20"/>
                <w:szCs w:val="20"/>
              </w:rPr>
            </w:pPr>
            <w:r w:rsidRPr="009874CF">
              <w:rPr>
                <w:sz w:val="20"/>
                <w:szCs w:val="20"/>
              </w:rPr>
              <w:lastRenderedPageBreak/>
              <w:t>3.1</w:t>
            </w:r>
          </w:p>
        </w:tc>
        <w:tc>
          <w:tcPr>
            <w:tcW w:w="1907" w:type="dxa"/>
            <w:vMerge w:val="restart"/>
          </w:tcPr>
          <w:p w:rsidR="007A57C7" w:rsidRPr="009874CF" w:rsidRDefault="007A57C7" w:rsidP="004A6789">
            <w:pPr>
              <w:rPr>
                <w:sz w:val="20"/>
                <w:szCs w:val="20"/>
              </w:rPr>
            </w:pPr>
            <w:r w:rsidRPr="009874CF">
              <w:rPr>
                <w:sz w:val="20"/>
                <w:szCs w:val="20"/>
              </w:rPr>
              <w:t xml:space="preserve">Мероприятие 1. Создание условий для управления многоквартирными домами </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Администрации сельских поселений</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37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Кол-во МКД выбравших способ управления, единиц</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37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7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7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tcPr>
          <w:p w:rsidR="007A57C7" w:rsidRPr="009874CF" w:rsidRDefault="007A57C7" w:rsidP="004A6789">
            <w:pPr>
              <w:rPr>
                <w:sz w:val="20"/>
                <w:szCs w:val="20"/>
              </w:rPr>
            </w:pPr>
          </w:p>
        </w:tc>
        <w:tc>
          <w:tcPr>
            <w:tcW w:w="14432" w:type="dxa"/>
            <w:gridSpan w:val="20"/>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Задача 5 Подпрограммы 2.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7A57C7" w:rsidRPr="009874CF" w:rsidTr="004A6789">
        <w:trPr>
          <w:trHeight w:val="20"/>
        </w:trPr>
        <w:tc>
          <w:tcPr>
            <w:tcW w:w="843" w:type="dxa"/>
            <w:vMerge w:val="restart"/>
          </w:tcPr>
          <w:p w:rsidR="007A57C7" w:rsidRPr="009874CF" w:rsidRDefault="007A57C7" w:rsidP="004A6789">
            <w:pPr>
              <w:jc w:val="center"/>
              <w:rPr>
                <w:sz w:val="20"/>
                <w:szCs w:val="20"/>
              </w:rPr>
            </w:pPr>
            <w:r w:rsidRPr="009874CF">
              <w:rPr>
                <w:sz w:val="20"/>
                <w:szCs w:val="20"/>
              </w:rPr>
              <w:t>5.1</w:t>
            </w:r>
          </w:p>
        </w:tc>
        <w:tc>
          <w:tcPr>
            <w:tcW w:w="1907" w:type="dxa"/>
            <w:vMerge w:val="restart"/>
          </w:tcPr>
          <w:p w:rsidR="007A57C7" w:rsidRPr="009874CF" w:rsidRDefault="007A57C7" w:rsidP="004A6789">
            <w:pPr>
              <w:rPr>
                <w:sz w:val="20"/>
                <w:szCs w:val="20"/>
              </w:rPr>
            </w:pPr>
            <w:r w:rsidRPr="009874CF">
              <w:rPr>
                <w:sz w:val="20"/>
                <w:szCs w:val="20"/>
              </w:rPr>
              <w:t xml:space="preserve">Основное мероприятие 1. Оказание содействия муниципальным образованиям Молчановского </w:t>
            </w:r>
            <w:r w:rsidRPr="009874CF">
              <w:rPr>
                <w:sz w:val="20"/>
                <w:szCs w:val="20"/>
              </w:rPr>
              <w:lastRenderedPageBreak/>
              <w:t>района по соблюдению баланса экономических интересов ресурсоснабжающих организаций и поставщиков топливно-энергетических ресурсов, в том числе:</w:t>
            </w:r>
          </w:p>
        </w:tc>
        <w:tc>
          <w:tcPr>
            <w:tcW w:w="1479" w:type="dxa"/>
            <w:gridSpan w:val="2"/>
          </w:tcPr>
          <w:p w:rsidR="007A57C7" w:rsidRPr="009874CF" w:rsidRDefault="007A57C7" w:rsidP="004A6789">
            <w:pPr>
              <w:rPr>
                <w:sz w:val="20"/>
                <w:szCs w:val="20"/>
              </w:rPr>
            </w:pPr>
            <w:r w:rsidRPr="009874CF">
              <w:rPr>
                <w:sz w:val="20"/>
                <w:szCs w:val="20"/>
              </w:rPr>
              <w:lastRenderedPageBreak/>
              <w:t>всего</w:t>
            </w:r>
          </w:p>
        </w:tc>
        <w:tc>
          <w:tcPr>
            <w:tcW w:w="1359" w:type="dxa"/>
          </w:tcPr>
          <w:p w:rsidR="007A57C7" w:rsidRPr="009874CF" w:rsidRDefault="007A57C7" w:rsidP="004A6789">
            <w:pPr>
              <w:jc w:val="center"/>
              <w:rPr>
                <w:sz w:val="20"/>
                <w:szCs w:val="20"/>
              </w:rPr>
            </w:pPr>
            <w:r w:rsidRPr="009874CF">
              <w:rPr>
                <w:sz w:val="20"/>
                <w:szCs w:val="20"/>
              </w:rPr>
              <w:t>10 000,0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93" w:type="dxa"/>
            <w:gridSpan w:val="3"/>
          </w:tcPr>
          <w:p w:rsidR="007A57C7" w:rsidRPr="009874CF" w:rsidRDefault="007A57C7" w:rsidP="004A6789">
            <w:pPr>
              <w:jc w:val="center"/>
              <w:rPr>
                <w:sz w:val="20"/>
                <w:szCs w:val="20"/>
              </w:rPr>
            </w:pPr>
            <w:r w:rsidRPr="009874CF">
              <w:rPr>
                <w:sz w:val="20"/>
                <w:szCs w:val="20"/>
              </w:rPr>
              <w:t>0,0</w:t>
            </w:r>
          </w:p>
        </w:tc>
        <w:tc>
          <w:tcPr>
            <w:tcW w:w="850" w:type="dxa"/>
          </w:tcPr>
          <w:p w:rsidR="007A57C7" w:rsidRPr="009874CF" w:rsidRDefault="007A57C7" w:rsidP="004A6789">
            <w:pPr>
              <w:jc w:val="center"/>
              <w:rPr>
                <w:sz w:val="20"/>
                <w:szCs w:val="20"/>
              </w:rPr>
            </w:pPr>
            <w:r w:rsidRPr="009874CF">
              <w:rPr>
                <w:sz w:val="20"/>
                <w:szCs w:val="20"/>
              </w:rPr>
              <w:t>10 000,0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Администрации сельских поселений</w:t>
            </w:r>
          </w:p>
        </w:tc>
        <w:tc>
          <w:tcPr>
            <w:tcW w:w="1704" w:type="dxa"/>
          </w:tcPr>
          <w:p w:rsidR="007A57C7" w:rsidRPr="009874CF" w:rsidRDefault="007A57C7" w:rsidP="004A6789">
            <w:pPr>
              <w:jc w:val="center"/>
              <w:rPr>
                <w:sz w:val="20"/>
                <w:szCs w:val="20"/>
              </w:rPr>
            </w:pPr>
            <w:r w:rsidRPr="009874CF">
              <w:rPr>
                <w:sz w:val="20"/>
                <w:szCs w:val="20"/>
              </w:rPr>
              <w:t>x</w:t>
            </w:r>
          </w:p>
        </w:tc>
        <w:tc>
          <w:tcPr>
            <w:tcW w:w="1176" w:type="dxa"/>
          </w:tcPr>
          <w:p w:rsidR="007A57C7" w:rsidRPr="009874CF" w:rsidRDefault="007A57C7" w:rsidP="004A6789">
            <w:pPr>
              <w:jc w:val="center"/>
              <w:rPr>
                <w:sz w:val="20"/>
                <w:szCs w:val="20"/>
              </w:rPr>
            </w:pPr>
            <w:r w:rsidRPr="009874CF">
              <w:rPr>
                <w:sz w:val="20"/>
                <w:szCs w:val="20"/>
              </w:rPr>
              <w:t>x</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2022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93" w:type="dxa"/>
            <w:gridSpan w:val="3"/>
          </w:tcPr>
          <w:p w:rsidR="007A57C7" w:rsidRPr="009874CF" w:rsidRDefault="007A57C7" w:rsidP="004A6789">
            <w:pPr>
              <w:jc w:val="center"/>
              <w:rPr>
                <w:sz w:val="20"/>
                <w:szCs w:val="20"/>
              </w:rPr>
            </w:pPr>
            <w:r w:rsidRPr="009874CF">
              <w:rPr>
                <w:sz w:val="20"/>
                <w:szCs w:val="20"/>
              </w:rPr>
              <w:t>0,0</w:t>
            </w:r>
          </w:p>
        </w:tc>
        <w:tc>
          <w:tcPr>
            <w:tcW w:w="850" w:type="dxa"/>
          </w:tcPr>
          <w:p w:rsidR="007A57C7" w:rsidRPr="009874CF" w:rsidRDefault="007A57C7" w:rsidP="004A6789">
            <w:pPr>
              <w:jc w:val="center"/>
              <w:rPr>
                <w:sz w:val="20"/>
                <w:szCs w:val="20"/>
              </w:rPr>
            </w:pPr>
            <w:r w:rsidRPr="009874CF">
              <w:rPr>
                <w:sz w:val="20"/>
                <w:szCs w:val="20"/>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Кол-во организаций получивших субсидию</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2023 год</w:t>
            </w:r>
          </w:p>
        </w:tc>
        <w:tc>
          <w:tcPr>
            <w:tcW w:w="1359" w:type="dxa"/>
          </w:tcPr>
          <w:p w:rsidR="007A57C7" w:rsidRPr="009874CF" w:rsidRDefault="007A57C7" w:rsidP="004A6789">
            <w:pPr>
              <w:jc w:val="center"/>
              <w:rPr>
                <w:sz w:val="20"/>
                <w:szCs w:val="20"/>
              </w:rPr>
            </w:pPr>
            <w:r w:rsidRPr="009874CF">
              <w:rPr>
                <w:sz w:val="20"/>
                <w:szCs w:val="20"/>
              </w:rPr>
              <w:t>10 000,0</w:t>
            </w:r>
          </w:p>
        </w:tc>
        <w:tc>
          <w:tcPr>
            <w:tcW w:w="1278" w:type="dxa"/>
            <w:gridSpan w:val="3"/>
          </w:tcPr>
          <w:p w:rsidR="007A57C7" w:rsidRPr="009874CF" w:rsidRDefault="007A57C7" w:rsidP="004A6789">
            <w:pPr>
              <w:jc w:val="center"/>
              <w:rPr>
                <w:sz w:val="20"/>
                <w:szCs w:val="20"/>
              </w:rPr>
            </w:pPr>
            <w:r w:rsidRPr="009874CF">
              <w:rPr>
                <w:sz w:val="20"/>
                <w:szCs w:val="20"/>
              </w:rPr>
              <w:t>0,0</w:t>
            </w:r>
          </w:p>
        </w:tc>
        <w:tc>
          <w:tcPr>
            <w:tcW w:w="993" w:type="dxa"/>
            <w:gridSpan w:val="3"/>
          </w:tcPr>
          <w:p w:rsidR="007A57C7" w:rsidRPr="009874CF" w:rsidRDefault="007A57C7" w:rsidP="004A6789">
            <w:pPr>
              <w:jc w:val="center"/>
              <w:rPr>
                <w:sz w:val="20"/>
                <w:szCs w:val="20"/>
              </w:rPr>
            </w:pPr>
            <w:r w:rsidRPr="009874CF">
              <w:rPr>
                <w:sz w:val="20"/>
                <w:szCs w:val="20"/>
              </w:rPr>
              <w:t>0,0</w:t>
            </w:r>
          </w:p>
        </w:tc>
        <w:tc>
          <w:tcPr>
            <w:tcW w:w="850" w:type="dxa"/>
          </w:tcPr>
          <w:p w:rsidR="007A57C7" w:rsidRPr="009874CF" w:rsidRDefault="007A57C7" w:rsidP="004A6789">
            <w:pPr>
              <w:jc w:val="center"/>
              <w:rPr>
                <w:sz w:val="20"/>
                <w:szCs w:val="20"/>
              </w:rPr>
            </w:pPr>
            <w:r w:rsidRPr="009874CF">
              <w:rPr>
                <w:sz w:val="20"/>
                <w:szCs w:val="20"/>
              </w:rPr>
              <w:t>10 000,0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2024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2025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2026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2027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1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7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jc w:val="cente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vMerge w:val="restart"/>
          </w:tcPr>
          <w:p w:rsidR="007A57C7" w:rsidRPr="009874CF" w:rsidRDefault="007A57C7" w:rsidP="004A6789">
            <w:pPr>
              <w:jc w:val="center"/>
              <w:rPr>
                <w:sz w:val="20"/>
                <w:szCs w:val="20"/>
              </w:rPr>
            </w:pPr>
            <w:r w:rsidRPr="009874CF">
              <w:rPr>
                <w:sz w:val="20"/>
                <w:szCs w:val="20"/>
              </w:rPr>
              <w:t>5.1.1</w:t>
            </w:r>
          </w:p>
        </w:tc>
        <w:tc>
          <w:tcPr>
            <w:tcW w:w="1907" w:type="dxa"/>
            <w:vMerge w:val="restart"/>
          </w:tcPr>
          <w:p w:rsidR="007A57C7" w:rsidRPr="009874CF" w:rsidRDefault="007A57C7" w:rsidP="004A6789">
            <w:pPr>
              <w:rPr>
                <w:sz w:val="20"/>
                <w:szCs w:val="20"/>
              </w:rPr>
            </w:pPr>
            <w:r w:rsidRPr="009874CF">
              <w:rPr>
                <w:sz w:val="20"/>
                <w:szCs w:val="20"/>
              </w:rPr>
              <w:t>Мероприятие 1. Финансовое обеспечение ресурсоснабжающих организаций за топливно-энергетические ресурсы</w:t>
            </w:r>
          </w:p>
        </w:tc>
        <w:tc>
          <w:tcPr>
            <w:tcW w:w="1479" w:type="dxa"/>
            <w:gridSpan w:val="2"/>
          </w:tcPr>
          <w:p w:rsidR="007A57C7" w:rsidRPr="009874CF" w:rsidRDefault="007A57C7" w:rsidP="004A6789">
            <w:pPr>
              <w:rPr>
                <w:sz w:val="20"/>
                <w:szCs w:val="20"/>
              </w:rPr>
            </w:pPr>
            <w:r w:rsidRPr="009874CF">
              <w:rPr>
                <w:sz w:val="20"/>
                <w:szCs w:val="20"/>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10 000,0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10 000,0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jc w:val="center"/>
              <w:rPr>
                <w:sz w:val="20"/>
                <w:szCs w:val="20"/>
              </w:rPr>
            </w:pPr>
            <w:r w:rsidRPr="009874CF">
              <w:rPr>
                <w:sz w:val="20"/>
                <w:szCs w:val="20"/>
              </w:rPr>
              <w:t>Администрация Молчановского района, Администрации сельских поселений</w:t>
            </w:r>
          </w:p>
        </w:tc>
        <w:tc>
          <w:tcPr>
            <w:tcW w:w="1704" w:type="dxa"/>
          </w:tcPr>
          <w:p w:rsidR="007A57C7" w:rsidRPr="009874CF" w:rsidRDefault="007A57C7" w:rsidP="004A6789">
            <w:pPr>
              <w:jc w:val="center"/>
              <w:rPr>
                <w:sz w:val="20"/>
                <w:szCs w:val="20"/>
              </w:rPr>
            </w:pPr>
            <w:r w:rsidRPr="009874CF">
              <w:rPr>
                <w:sz w:val="20"/>
                <w:szCs w:val="20"/>
              </w:rPr>
              <w:t>х</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2022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Кол-во организаций получивших субсидию</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2023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10 000,0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10 000,0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2024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2025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2026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2027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37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8"/>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rPr>
                <w:sz w:val="20"/>
                <w:szCs w:val="20"/>
              </w:rPr>
            </w:pPr>
            <w:r w:rsidRPr="009874CF">
              <w:rPr>
                <w:sz w:val="20"/>
                <w:szCs w:val="20"/>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3" w:type="dxa"/>
            <w:vMerge w:val="restart"/>
          </w:tcPr>
          <w:p w:rsidR="007A57C7" w:rsidRPr="009874CF" w:rsidRDefault="007A57C7" w:rsidP="004A6789">
            <w:pPr>
              <w:pStyle w:val="ConsPlusNormal"/>
              <w:rPr>
                <w:rFonts w:ascii="Times New Roman" w:hAnsi="Times New Roman" w:cs="Times New Roman"/>
              </w:rPr>
            </w:pPr>
          </w:p>
        </w:tc>
        <w:tc>
          <w:tcPr>
            <w:tcW w:w="1907"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Итого по подпрограмме 2</w:t>
            </w: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104 241,9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92 202,9</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12 039,0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val="restart"/>
          </w:tcPr>
          <w:p w:rsidR="007A57C7" w:rsidRPr="009874CF" w:rsidRDefault="007A57C7" w:rsidP="004A6789">
            <w:pPr>
              <w:pStyle w:val="ConsPlusNormal"/>
              <w:jc w:val="center"/>
              <w:rPr>
                <w:rFonts w:ascii="Times New Roman" w:hAnsi="Times New Roman" w:cs="Times New Roman"/>
                <w:b/>
              </w:rPr>
            </w:pP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b/>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23 757,2</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23 757,2</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b/>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b/>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297"/>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b/>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jc w:val="center"/>
              <w:rPr>
                <w:sz w:val="20"/>
                <w:szCs w:val="20"/>
              </w:rPr>
            </w:pPr>
            <w:r w:rsidRPr="009874CF">
              <w:rPr>
                <w:sz w:val="20"/>
                <w:szCs w:val="20"/>
              </w:rPr>
              <w:t>34 903,6</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jc w:val="center"/>
              <w:rPr>
                <w:sz w:val="20"/>
                <w:szCs w:val="20"/>
              </w:rPr>
            </w:pPr>
            <w:r w:rsidRPr="009874CF">
              <w:rPr>
                <w:sz w:val="20"/>
                <w:szCs w:val="20"/>
              </w:rPr>
              <w:t>22 864,6</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12 039,0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b/>
                <w:sz w:val="20"/>
                <w:szCs w:val="20"/>
              </w:rPr>
            </w:pPr>
          </w:p>
        </w:tc>
        <w:tc>
          <w:tcPr>
            <w:tcW w:w="1704" w:type="dxa"/>
            <w:vMerge/>
          </w:tcPr>
          <w:p w:rsidR="007A57C7" w:rsidRPr="009874CF" w:rsidRDefault="007A57C7" w:rsidP="004A6789">
            <w:pPr>
              <w:rPr>
                <w:b/>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120"/>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jc w:val="center"/>
              <w:rPr>
                <w:sz w:val="20"/>
                <w:szCs w:val="20"/>
              </w:rPr>
            </w:pPr>
            <w:r w:rsidRPr="009874CF">
              <w:rPr>
                <w:sz w:val="20"/>
                <w:szCs w:val="20"/>
              </w:rPr>
              <w:t>32 372,2</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jc w:val="center"/>
              <w:rPr>
                <w:sz w:val="20"/>
                <w:szCs w:val="20"/>
              </w:rPr>
            </w:pPr>
            <w:r w:rsidRPr="009874CF">
              <w:rPr>
                <w:sz w:val="20"/>
                <w:szCs w:val="20"/>
              </w:rPr>
              <w:t>32 372,2</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226"/>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jc w:val="center"/>
              <w:rPr>
                <w:sz w:val="20"/>
                <w:szCs w:val="20"/>
              </w:rPr>
            </w:pPr>
            <w:r w:rsidRPr="009874CF">
              <w:rPr>
                <w:sz w:val="20"/>
                <w:szCs w:val="20"/>
              </w:rPr>
              <w:t>16 548,9</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jc w:val="center"/>
              <w:rPr>
                <w:sz w:val="20"/>
                <w:szCs w:val="20"/>
              </w:rPr>
            </w:pPr>
            <w:r w:rsidRPr="009874CF">
              <w:rPr>
                <w:sz w:val="20"/>
                <w:szCs w:val="20"/>
              </w:rPr>
              <w:t>16 548,9</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34"/>
        </w:trPr>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jc w:val="center"/>
              <w:rPr>
                <w:sz w:val="20"/>
                <w:szCs w:val="20"/>
              </w:rPr>
            </w:pPr>
            <w:r w:rsidRPr="009874CF">
              <w:rPr>
                <w:sz w:val="20"/>
                <w:szCs w:val="20"/>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jc w:val="center"/>
              <w:rPr>
                <w:sz w:val="20"/>
                <w:szCs w:val="20"/>
              </w:rPr>
            </w:pPr>
            <w:r w:rsidRPr="009874CF">
              <w:rPr>
                <w:sz w:val="20"/>
                <w:szCs w:val="20"/>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jc w:val="center"/>
              <w:rPr>
                <w:sz w:val="20"/>
                <w:szCs w:val="20"/>
              </w:rPr>
            </w:pPr>
            <w:r w:rsidRPr="009874CF">
              <w:rPr>
                <w:sz w:val="20"/>
                <w:szCs w:val="20"/>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3" w:type="dxa"/>
            <w:vMerge/>
          </w:tcPr>
          <w:p w:rsidR="007A57C7" w:rsidRPr="009874CF" w:rsidRDefault="007A57C7" w:rsidP="004A6789">
            <w:pPr>
              <w:rPr>
                <w:sz w:val="20"/>
                <w:szCs w:val="20"/>
              </w:rPr>
            </w:pPr>
          </w:p>
        </w:tc>
        <w:tc>
          <w:tcPr>
            <w:tcW w:w="1907" w:type="dxa"/>
            <w:vMerge/>
          </w:tcPr>
          <w:p w:rsidR="007A57C7" w:rsidRPr="009874CF" w:rsidRDefault="007A57C7" w:rsidP="004A6789">
            <w:pPr>
              <w:rPr>
                <w:sz w:val="20"/>
                <w:szCs w:val="20"/>
              </w:rPr>
            </w:pPr>
          </w:p>
        </w:tc>
        <w:tc>
          <w:tcPr>
            <w:tcW w:w="1479"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jc w:val="center"/>
              <w:rPr>
                <w:sz w:val="20"/>
                <w:szCs w:val="20"/>
              </w:rPr>
            </w:pPr>
            <w:r w:rsidRPr="009874CF">
              <w:rPr>
                <w:sz w:val="20"/>
                <w:szCs w:val="20"/>
              </w:rPr>
              <w:t>0,0</w:t>
            </w:r>
          </w:p>
        </w:tc>
        <w:tc>
          <w:tcPr>
            <w:tcW w:w="1278"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3" w:type="dxa"/>
            <w:gridSpan w:val="3"/>
          </w:tcPr>
          <w:p w:rsidR="007A57C7" w:rsidRPr="009874CF" w:rsidRDefault="007A57C7" w:rsidP="004A6789">
            <w:pPr>
              <w:jc w:val="center"/>
              <w:rPr>
                <w:sz w:val="20"/>
                <w:szCs w:val="20"/>
              </w:rPr>
            </w:pPr>
            <w:r w:rsidRPr="009874CF">
              <w:rPr>
                <w:sz w:val="20"/>
                <w:szCs w:val="20"/>
              </w:rPr>
              <w:t>0,0</w:t>
            </w:r>
          </w:p>
        </w:tc>
        <w:tc>
          <w:tcPr>
            <w:tcW w:w="850"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4" w:type="dxa"/>
            <w:gridSpan w:val="5"/>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4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708"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17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bl>
    <w:p w:rsidR="007A57C7" w:rsidRPr="009874CF" w:rsidRDefault="007A57C7" w:rsidP="007A57C7">
      <w:pPr>
        <w:rPr>
          <w:sz w:val="20"/>
          <w:szCs w:val="20"/>
        </w:rPr>
      </w:pPr>
      <w:r w:rsidRPr="009874CF">
        <w:rPr>
          <w:sz w:val="20"/>
          <w:szCs w:val="20"/>
        </w:rPr>
        <w:br w:type="page"/>
      </w:r>
    </w:p>
    <w:p w:rsidR="007A57C7" w:rsidRPr="009874CF" w:rsidRDefault="007A57C7" w:rsidP="007A57C7">
      <w:pPr>
        <w:pStyle w:val="ConsPlusNormal"/>
        <w:jc w:val="center"/>
        <w:rPr>
          <w:rFonts w:ascii="Times New Roman" w:hAnsi="Times New Roman" w:cs="Times New Roman"/>
          <w:b/>
        </w:rPr>
      </w:pPr>
      <w:r w:rsidRPr="009874CF">
        <w:rPr>
          <w:rFonts w:ascii="Times New Roman" w:hAnsi="Times New Roman" w:cs="Times New Roman"/>
          <w:b/>
        </w:rPr>
        <w:lastRenderedPageBreak/>
        <w:t>Подпрограмма 3</w:t>
      </w:r>
      <w:r w:rsidRPr="009874CF">
        <w:rPr>
          <w:rFonts w:ascii="Times New Roman" w:hAnsi="Times New Roman" w:cs="Times New Roman"/>
          <w:b/>
          <w:i/>
        </w:rPr>
        <w:t xml:space="preserve"> </w:t>
      </w:r>
      <w:r w:rsidRPr="009874CF">
        <w:rPr>
          <w:rFonts w:ascii="Times New Roman" w:hAnsi="Times New Roman" w:cs="Times New Roman"/>
          <w:b/>
        </w:rPr>
        <w:t>«Повышение энергетической эффективности на территории Молчановского района»</w:t>
      </w:r>
    </w:p>
    <w:p w:rsidR="007A57C7" w:rsidRPr="009874CF" w:rsidRDefault="007A57C7" w:rsidP="007A57C7">
      <w:pPr>
        <w:pStyle w:val="ConsPlusNormal"/>
        <w:jc w:val="center"/>
        <w:rPr>
          <w:rFonts w:ascii="Times New Roman" w:hAnsi="Times New Roman" w:cs="Times New Roman"/>
          <w:b/>
        </w:rPr>
      </w:pPr>
    </w:p>
    <w:p w:rsidR="007A57C7" w:rsidRPr="009874CF" w:rsidRDefault="007A57C7" w:rsidP="007A57C7">
      <w:pPr>
        <w:pStyle w:val="ConsPlusNormal"/>
        <w:tabs>
          <w:tab w:val="left" w:pos="540"/>
        </w:tabs>
        <w:ind w:left="360"/>
        <w:jc w:val="center"/>
        <w:rPr>
          <w:rFonts w:ascii="Times New Roman" w:hAnsi="Times New Roman" w:cs="Times New Roman"/>
          <w:b/>
        </w:rPr>
      </w:pPr>
      <w:r w:rsidRPr="009874CF">
        <w:rPr>
          <w:rFonts w:ascii="Times New Roman" w:hAnsi="Times New Roman" w:cs="Times New Roman"/>
          <w:b/>
        </w:rPr>
        <w:t>Паспорт подпрограммы 3</w:t>
      </w:r>
    </w:p>
    <w:p w:rsidR="007A57C7" w:rsidRPr="009874CF" w:rsidRDefault="007A57C7" w:rsidP="007A57C7">
      <w:pPr>
        <w:pStyle w:val="ConsPlusNormal"/>
        <w:tabs>
          <w:tab w:val="left" w:pos="540"/>
        </w:tabs>
        <w:ind w:left="360"/>
        <w:jc w:val="center"/>
        <w:rPr>
          <w:rFonts w:ascii="Times New Roman" w:hAnsi="Times New Roman" w:cs="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Повышение энергетической эффективности на территории Молчановского района (далее - подпрограмма 3)</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Соисполнитель муниципальной программы (ответственный за подпрограмму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both"/>
              <w:rPr>
                <w:rFonts w:eastAsia="Calibri"/>
                <w:sz w:val="20"/>
                <w:szCs w:val="20"/>
              </w:rPr>
            </w:pPr>
            <w:r w:rsidRPr="009874CF">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Участники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rFonts w:eastAsia="Calibri"/>
                <w:sz w:val="20"/>
                <w:szCs w:val="20"/>
              </w:rPr>
            </w:pPr>
            <w:r w:rsidRPr="009874CF">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p w:rsidR="007A57C7" w:rsidRPr="009874CF" w:rsidRDefault="007A57C7" w:rsidP="004A6789">
            <w:pPr>
              <w:rPr>
                <w:rFonts w:eastAsia="Calibri"/>
                <w:sz w:val="20"/>
                <w:szCs w:val="20"/>
              </w:rPr>
            </w:pPr>
            <w:r w:rsidRPr="009874CF">
              <w:rPr>
                <w:rFonts w:eastAsia="Calibri"/>
                <w:sz w:val="20"/>
                <w:szCs w:val="20"/>
              </w:rPr>
              <w:t>Администрации сельских поселений Молчановского района;</w:t>
            </w:r>
          </w:p>
          <w:p w:rsidR="007A57C7" w:rsidRPr="009874CF" w:rsidRDefault="007A57C7" w:rsidP="004A6789">
            <w:pPr>
              <w:rPr>
                <w:sz w:val="20"/>
                <w:szCs w:val="20"/>
              </w:rPr>
            </w:pPr>
            <w:r w:rsidRPr="009874CF">
              <w:rPr>
                <w:rFonts w:eastAsia="Calibri"/>
                <w:sz w:val="20"/>
                <w:szCs w:val="20"/>
              </w:rPr>
              <w:t>Муниципальные учреждения Молчановского района</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Цель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Повышение энергетической эффективности в жилищном фонде, учреждениях и организациях Молчановского района</w:t>
            </w: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Показатели цели Подпрограммы 3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Снижение потребления энергоресурсов, %</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r>
      <w:tr w:rsidR="007A57C7" w:rsidRPr="009874CF" w:rsidTr="004A6789">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Задачи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rFonts w:eastAsia="Calibri"/>
                <w:sz w:val="20"/>
                <w:szCs w:val="20"/>
              </w:rPr>
            </w:pPr>
            <w:r w:rsidRPr="009874CF">
              <w:rPr>
                <w:rFonts w:eastAsia="Calibri"/>
                <w:sz w:val="20"/>
                <w:szCs w:val="20"/>
              </w:rPr>
              <w:t>Задача 1. Популяризация основ энергосбережения и эффективности использования  энергетических ресурсов;</w:t>
            </w:r>
          </w:p>
          <w:p w:rsidR="007A57C7" w:rsidRPr="009874CF" w:rsidRDefault="007A57C7" w:rsidP="004A6789">
            <w:pPr>
              <w:rPr>
                <w:rFonts w:eastAsia="Calibri"/>
                <w:sz w:val="20"/>
                <w:szCs w:val="20"/>
              </w:rPr>
            </w:pPr>
            <w:r w:rsidRPr="009874CF">
              <w:rPr>
                <w:rFonts w:eastAsia="Calibri"/>
                <w:sz w:val="20"/>
                <w:szCs w:val="20"/>
              </w:rPr>
              <w:t>Задача 2. Энергосбережение и повышение энергетической эффективности в бюджетном секторе и жилищном фонде.</w:t>
            </w:r>
          </w:p>
        </w:tc>
        <w:tc>
          <w:tcPr>
            <w:tcW w:w="1559" w:type="dxa"/>
            <w:tcBorders>
              <w:top w:val="nil"/>
              <w:left w:val="single" w:sz="4" w:space="0" w:color="auto"/>
              <w:bottom w:val="nil"/>
              <w:right w:val="nil"/>
            </w:tcBorders>
          </w:tcPr>
          <w:p w:rsidR="007A57C7" w:rsidRPr="009874CF" w:rsidRDefault="007A57C7" w:rsidP="004A6789">
            <w:pPr>
              <w:rPr>
                <w:sz w:val="20"/>
                <w:szCs w:val="20"/>
              </w:rPr>
            </w:pPr>
          </w:p>
        </w:tc>
        <w:tc>
          <w:tcPr>
            <w:tcW w:w="1417" w:type="dxa"/>
            <w:tcBorders>
              <w:left w:val="nil"/>
            </w:tcBorders>
          </w:tcPr>
          <w:p w:rsidR="007A57C7" w:rsidRPr="009874CF" w:rsidRDefault="007A57C7" w:rsidP="004A6789">
            <w:pPr>
              <w:rPr>
                <w:sz w:val="20"/>
                <w:szCs w:val="20"/>
              </w:rPr>
            </w:pPr>
          </w:p>
        </w:tc>
        <w:tc>
          <w:tcPr>
            <w:tcW w:w="1417" w:type="dxa"/>
          </w:tcPr>
          <w:p w:rsidR="007A57C7" w:rsidRPr="009874CF" w:rsidRDefault="007A57C7" w:rsidP="004A6789">
            <w:pPr>
              <w:rPr>
                <w:sz w:val="20"/>
                <w:szCs w:val="20"/>
              </w:rPr>
            </w:pPr>
          </w:p>
        </w:tc>
        <w:tc>
          <w:tcPr>
            <w:tcW w:w="1417" w:type="dxa"/>
          </w:tcPr>
          <w:p w:rsidR="007A57C7" w:rsidRPr="009874CF" w:rsidRDefault="007A57C7" w:rsidP="004A6789">
            <w:pPr>
              <w:rPr>
                <w:sz w:val="20"/>
                <w:szCs w:val="20"/>
              </w:rPr>
            </w:pPr>
          </w:p>
        </w:tc>
        <w:tc>
          <w:tcPr>
            <w:tcW w:w="1417" w:type="dxa"/>
          </w:tcPr>
          <w:p w:rsidR="007A57C7" w:rsidRPr="009874CF" w:rsidRDefault="007A57C7" w:rsidP="004A6789">
            <w:pPr>
              <w:rPr>
                <w:sz w:val="20"/>
                <w:szCs w:val="20"/>
              </w:rPr>
            </w:pPr>
          </w:p>
        </w:tc>
        <w:tc>
          <w:tcPr>
            <w:tcW w:w="1417" w:type="dxa"/>
          </w:tcPr>
          <w:p w:rsidR="007A57C7" w:rsidRPr="009874CF" w:rsidRDefault="007A57C7" w:rsidP="004A6789">
            <w:pPr>
              <w:rPr>
                <w:sz w:val="20"/>
                <w:szCs w:val="20"/>
              </w:rPr>
            </w:pPr>
          </w:p>
        </w:tc>
        <w:tc>
          <w:tcPr>
            <w:tcW w:w="1417" w:type="dxa"/>
          </w:tcPr>
          <w:p w:rsidR="007A57C7" w:rsidRPr="009874CF" w:rsidRDefault="007A57C7" w:rsidP="004A6789">
            <w:pPr>
              <w:rPr>
                <w:sz w:val="20"/>
                <w:szCs w:val="20"/>
              </w:rPr>
            </w:pPr>
          </w:p>
        </w:tc>
        <w:tc>
          <w:tcPr>
            <w:tcW w:w="1417" w:type="dxa"/>
          </w:tcPr>
          <w:p w:rsidR="007A57C7" w:rsidRPr="009874CF" w:rsidRDefault="007A57C7" w:rsidP="004A6789">
            <w:pPr>
              <w:pStyle w:val="ConsPlusNormal"/>
              <w:jc w:val="center"/>
              <w:rPr>
                <w:rFonts w:ascii="Times New Roman" w:hAnsi="Times New Roman" w:cs="Times New Roman"/>
                <w:lang w:eastAsia="en-US"/>
              </w:rPr>
            </w:pP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Показатели задач подпрограммы 3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Задача 1. Популяризация основ энергосбережения и эффективности использования  энергетических ресурсов</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 xml:space="preserve">Доля осведомленных респондентов о положениях </w:t>
            </w:r>
            <w:r w:rsidRPr="009874CF">
              <w:rPr>
                <w:rFonts w:ascii="Times New Roman" w:hAnsi="Times New Roman" w:cs="Times New Roman"/>
              </w:rPr>
              <w:lastRenderedPageBreak/>
              <w:t>законодательства об энергосбережении и мероприятиях, проводимых на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lastRenderedPageBreak/>
              <w:t>85</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85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Задача 2. Энергосбережение и повышение энергетической эффективности в бюджетном секторе и жилищном фонде</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rPr>
              <w:t>Снижение потребления топливно-энергитических ресурсов в бюджетной сфере и жилищном фонде, %</w:t>
            </w:r>
          </w:p>
        </w:tc>
        <w:tc>
          <w:tcPr>
            <w:tcW w:w="117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jc w:val="center"/>
              <w:rPr>
                <w:rFonts w:eastAsia="Calibri"/>
                <w:sz w:val="20"/>
                <w:szCs w:val="20"/>
              </w:rPr>
            </w:pPr>
            <w:r w:rsidRPr="009874CF">
              <w:rPr>
                <w:rFonts w:eastAsia="Calibri"/>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r>
      <w:tr w:rsidR="007A57C7" w:rsidRPr="009874CF" w:rsidTr="004A6789">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Сроки реализации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2022 - 2027 годы с прогнозом на 2028 и 2029 годы</w:t>
            </w:r>
          </w:p>
        </w:tc>
      </w:tr>
      <w:tr w:rsidR="007A57C7" w:rsidRPr="009874CF" w:rsidTr="004A6789">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Объем и источники финансирования подпрограммы 3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Прогнозный период 2029 год</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 xml:space="preserve">в т.ч. средства федерального бюджета, </w:t>
            </w:r>
            <w:r w:rsidRPr="009874CF">
              <w:rPr>
                <w:rFonts w:ascii="Times New Roman" w:hAnsi="Times New Roman" w:cs="Times New Roman"/>
                <w:lang w:eastAsia="en-US"/>
              </w:rPr>
              <w:lastRenderedPageBreak/>
              <w:t>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bl>
    <w:p w:rsidR="007A57C7" w:rsidRPr="009874CF" w:rsidRDefault="007A57C7" w:rsidP="007A57C7">
      <w:pPr>
        <w:pStyle w:val="ConsPlusNormal"/>
        <w:jc w:val="both"/>
        <w:rPr>
          <w:rFonts w:ascii="Times New Roman" w:hAnsi="Times New Roman" w:cs="Times New Roman"/>
        </w:rPr>
      </w:pPr>
    </w:p>
    <w:p w:rsidR="007A57C7" w:rsidRPr="009874CF" w:rsidRDefault="007A57C7" w:rsidP="007A57C7">
      <w:pPr>
        <w:pStyle w:val="ConsPlusTitle"/>
        <w:jc w:val="center"/>
        <w:outlineLvl w:val="2"/>
        <w:rPr>
          <w:rFonts w:ascii="Times New Roman" w:hAnsi="Times New Roman" w:cs="Times New Roman"/>
          <w:sz w:val="20"/>
        </w:rPr>
      </w:pPr>
    </w:p>
    <w:p w:rsidR="007A57C7" w:rsidRPr="009874CF" w:rsidRDefault="007A57C7" w:rsidP="007A57C7">
      <w:pPr>
        <w:pStyle w:val="ConsPlusTitle"/>
        <w:jc w:val="center"/>
        <w:outlineLvl w:val="2"/>
        <w:rPr>
          <w:rFonts w:ascii="Times New Roman" w:hAnsi="Times New Roman" w:cs="Times New Roman"/>
          <w:sz w:val="20"/>
        </w:rPr>
      </w:pPr>
      <w:r w:rsidRPr="009874CF">
        <w:rPr>
          <w:rFonts w:ascii="Times New Roman" w:hAnsi="Times New Roman" w:cs="Times New Roman"/>
          <w:sz w:val="20"/>
        </w:rPr>
        <w:t>Перечень показателей цели, задач подпрограммы 3, сведения о порядке сбора информации по показателям и методике их расчета</w:t>
      </w:r>
    </w:p>
    <w:p w:rsidR="007A57C7" w:rsidRPr="009874CF" w:rsidRDefault="007A57C7" w:rsidP="007A57C7">
      <w:pPr>
        <w:pStyle w:val="ConsPlusNormal"/>
        <w:tabs>
          <w:tab w:val="left" w:pos="540"/>
        </w:tabs>
        <w:ind w:left="360"/>
        <w:jc w:val="center"/>
        <w:rPr>
          <w:rFonts w:ascii="Times New Roman" w:hAnsi="Times New Roman" w:cs="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jc w:val="center"/>
              <w:rPr>
                <w:sz w:val="20"/>
                <w:szCs w:val="20"/>
              </w:rPr>
            </w:pPr>
            <w:r w:rsidRPr="009874CF">
              <w:rPr>
                <w:sz w:val="20"/>
                <w:szCs w:val="20"/>
              </w:rPr>
              <w:t>Пункт Федерального плана статистически</w:t>
            </w:r>
            <w:r w:rsidRPr="009874CF">
              <w:rPr>
                <w:sz w:val="20"/>
                <w:szCs w:val="20"/>
              </w:rPr>
              <w:lastRenderedPageBreak/>
              <w:t>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widowControl w:val="0"/>
              <w:autoSpaceDE w:val="0"/>
              <w:autoSpaceDN w:val="0"/>
              <w:adjustRightInd w:val="0"/>
              <w:jc w:val="center"/>
              <w:rPr>
                <w:sz w:val="20"/>
                <w:szCs w:val="20"/>
              </w:rPr>
            </w:pPr>
            <w:r w:rsidRPr="009874CF">
              <w:rPr>
                <w:sz w:val="20"/>
                <w:szCs w:val="20"/>
              </w:rPr>
              <w:t>Дата получения фактического значения показателя</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jc w:val="center"/>
              <w:rPr>
                <w:sz w:val="20"/>
                <w:szCs w:val="20"/>
              </w:rPr>
            </w:pPr>
            <w:r w:rsidRPr="009874CF">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A57C7" w:rsidRPr="009874CF" w:rsidRDefault="007A57C7" w:rsidP="004A6789">
            <w:pPr>
              <w:widowControl w:val="0"/>
              <w:autoSpaceDE w:val="0"/>
              <w:autoSpaceDN w:val="0"/>
              <w:adjustRightInd w:val="0"/>
              <w:jc w:val="center"/>
              <w:rPr>
                <w:sz w:val="20"/>
                <w:szCs w:val="20"/>
              </w:rPr>
            </w:pPr>
            <w:r w:rsidRPr="009874CF">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widowControl w:val="0"/>
              <w:autoSpaceDE w:val="0"/>
              <w:autoSpaceDN w:val="0"/>
              <w:adjustRightInd w:val="0"/>
              <w:jc w:val="center"/>
              <w:rPr>
                <w:sz w:val="20"/>
                <w:szCs w:val="20"/>
              </w:rPr>
            </w:pPr>
            <w:r w:rsidRPr="009874CF">
              <w:rPr>
                <w:sz w:val="20"/>
                <w:szCs w:val="20"/>
              </w:rPr>
              <w:t>10</w:t>
            </w:r>
          </w:p>
        </w:tc>
      </w:tr>
      <w:tr w:rsidR="007A57C7" w:rsidRPr="009874CF" w:rsidTr="004A6789">
        <w:tc>
          <w:tcPr>
            <w:tcW w:w="15309" w:type="dxa"/>
            <w:gridSpan w:val="10"/>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цели подпрограммы 3 «Повышение энергетической эффективности в жилищном фонде, учреждениях и организациях Молчановского района»</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Снижение потребления энергоресурсов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15309" w:type="dxa"/>
            <w:gridSpan w:val="10"/>
            <w:tcBorders>
              <w:top w:val="single" w:sz="4" w:space="0" w:color="auto"/>
              <w:left w:val="single" w:sz="4" w:space="0" w:color="auto"/>
              <w:bottom w:val="single" w:sz="4" w:space="0" w:color="auto"/>
              <w:right w:val="single" w:sz="4" w:space="0" w:color="auto"/>
            </w:tcBorders>
          </w:tcPr>
          <w:p w:rsidR="007A57C7" w:rsidRPr="009874CF" w:rsidRDefault="007A57C7" w:rsidP="004A6789">
            <w:pPr>
              <w:autoSpaceDE w:val="0"/>
              <w:autoSpaceDN w:val="0"/>
              <w:adjustRightInd w:val="0"/>
              <w:outlineLvl w:val="0"/>
              <w:rPr>
                <w:sz w:val="20"/>
                <w:szCs w:val="20"/>
              </w:rPr>
            </w:pPr>
            <w:r w:rsidRPr="009874CF">
              <w:rPr>
                <w:sz w:val="20"/>
                <w:szCs w:val="20"/>
              </w:rPr>
              <w:t xml:space="preserve">Показатели задачи подпрограммы 1 </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1.</w:t>
            </w:r>
          </w:p>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p w:rsidR="007A57C7" w:rsidRPr="009874CF" w:rsidRDefault="007A57C7" w:rsidP="004A6789">
            <w:pPr>
              <w:pStyle w:val="ConsPlusNormal"/>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Кол = Кол.общ/Кол.осв х 100 (где Кол.общ Количество населения, Кол.осв – количество осведомленных)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r w:rsidR="007A57C7" w:rsidRPr="009874CF" w:rsidTr="004A6789">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widowControl w:val="0"/>
              <w:autoSpaceDE w:val="0"/>
              <w:autoSpaceDN w:val="0"/>
              <w:adjustRightInd w:val="0"/>
              <w:rPr>
                <w:sz w:val="20"/>
                <w:szCs w:val="20"/>
              </w:rPr>
            </w:pPr>
            <w:r w:rsidRPr="009874CF">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Показатель задачи 2.</w:t>
            </w:r>
          </w:p>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Снижение потребления топливно – энергитических ресурсов в бюджетной и жилищной сфере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Рес = Рес 1/ Рес 2 х 100 (где Рес 1 – потребление за предыдущий год, Рес 2 – потребление по прибору учета в текущем году)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февраль очередного года, следующего за отчетным</w:t>
            </w:r>
          </w:p>
        </w:tc>
      </w:tr>
    </w:tbl>
    <w:p w:rsidR="007A57C7" w:rsidRPr="009874CF" w:rsidRDefault="007A57C7" w:rsidP="007A57C7">
      <w:pPr>
        <w:rPr>
          <w:sz w:val="20"/>
          <w:szCs w:val="20"/>
        </w:rPr>
      </w:pPr>
    </w:p>
    <w:p w:rsidR="007A57C7" w:rsidRPr="009874CF" w:rsidRDefault="007A57C7" w:rsidP="007A57C7">
      <w:pPr>
        <w:pStyle w:val="ConsPlusNormal"/>
        <w:jc w:val="center"/>
        <w:rPr>
          <w:rFonts w:ascii="Times New Roman" w:hAnsi="Times New Roman" w:cs="Times New Roman"/>
          <w:b/>
        </w:rPr>
      </w:pPr>
      <w:r w:rsidRPr="009874CF">
        <w:rPr>
          <w:rFonts w:ascii="Times New Roman" w:hAnsi="Times New Roman" w:cs="Times New Roman"/>
          <w:b/>
        </w:rPr>
        <w:t>Перечень ведомственных целевых программ, основных мероприятий и ресурсное обеспечение реализации подпрограммы 3</w:t>
      </w:r>
    </w:p>
    <w:p w:rsidR="007A57C7" w:rsidRPr="009874CF" w:rsidRDefault="007A57C7" w:rsidP="007A57C7">
      <w:pPr>
        <w:rPr>
          <w:sz w:val="20"/>
          <w:szCs w:val="20"/>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1909"/>
        <w:gridCol w:w="1437"/>
        <w:gridCol w:w="44"/>
        <w:gridCol w:w="1359"/>
        <w:gridCol w:w="35"/>
        <w:gridCol w:w="1096"/>
        <w:gridCol w:w="84"/>
        <w:gridCol w:w="991"/>
        <w:gridCol w:w="899"/>
        <w:gridCol w:w="72"/>
        <w:gridCol w:w="770"/>
        <w:gridCol w:w="57"/>
        <w:gridCol w:w="1016"/>
        <w:gridCol w:w="1584"/>
        <w:gridCol w:w="1704"/>
        <w:gridCol w:w="1469"/>
      </w:tblGrid>
      <w:tr w:rsidR="007A57C7" w:rsidRPr="009874CF" w:rsidTr="004A6789">
        <w:tc>
          <w:tcPr>
            <w:tcW w:w="845"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N</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пп</w:t>
            </w:r>
          </w:p>
        </w:tc>
        <w:tc>
          <w:tcPr>
            <w:tcW w:w="1909"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Наименование подпрограммы задачи, мероприятия подпрограммы</w:t>
            </w:r>
          </w:p>
        </w:tc>
        <w:tc>
          <w:tcPr>
            <w:tcW w:w="1437"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Срок реализации</w:t>
            </w:r>
          </w:p>
        </w:tc>
        <w:tc>
          <w:tcPr>
            <w:tcW w:w="1438" w:type="dxa"/>
            <w:gridSpan w:val="3"/>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Объем финансирования (тыс. рублей)</w:t>
            </w:r>
          </w:p>
        </w:tc>
        <w:tc>
          <w:tcPr>
            <w:tcW w:w="4985" w:type="dxa"/>
            <w:gridSpan w:val="8"/>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 том числе за счет средств</w:t>
            </w:r>
          </w:p>
        </w:tc>
        <w:tc>
          <w:tcPr>
            <w:tcW w:w="1584" w:type="dxa"/>
            <w:vMerge w:val="restart"/>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Участник/участник мероприятия</w:t>
            </w:r>
          </w:p>
        </w:tc>
        <w:tc>
          <w:tcPr>
            <w:tcW w:w="3173"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37" w:type="dxa"/>
            <w:vMerge/>
          </w:tcPr>
          <w:p w:rsidR="007A57C7" w:rsidRPr="009874CF" w:rsidRDefault="007A57C7" w:rsidP="004A6789">
            <w:pPr>
              <w:rPr>
                <w:sz w:val="20"/>
                <w:szCs w:val="20"/>
              </w:rPr>
            </w:pPr>
          </w:p>
        </w:tc>
        <w:tc>
          <w:tcPr>
            <w:tcW w:w="1438" w:type="dxa"/>
            <w:gridSpan w:val="3"/>
            <w:vMerge/>
          </w:tcPr>
          <w:p w:rsidR="007A57C7" w:rsidRPr="009874CF" w:rsidRDefault="007A57C7" w:rsidP="004A6789">
            <w:pPr>
              <w:rPr>
                <w:sz w:val="20"/>
                <w:szCs w:val="20"/>
              </w:rPr>
            </w:pPr>
          </w:p>
        </w:tc>
        <w:tc>
          <w:tcPr>
            <w:tcW w:w="1180"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федерального бюджета (по согласованию)</w:t>
            </w:r>
          </w:p>
        </w:tc>
        <w:tc>
          <w:tcPr>
            <w:tcW w:w="991"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областного бюджета (по согласованию)</w:t>
            </w:r>
          </w:p>
        </w:tc>
        <w:tc>
          <w:tcPr>
            <w:tcW w:w="971"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Бюджета МО «Молчановский район»</w:t>
            </w:r>
          </w:p>
        </w:tc>
        <w:tc>
          <w:tcPr>
            <w:tcW w:w="77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бюджетов сельских поселений (по согласованию)</w:t>
            </w:r>
          </w:p>
        </w:tc>
        <w:tc>
          <w:tcPr>
            <w:tcW w:w="1073"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внебюджетных источников (по согласованию)</w:t>
            </w:r>
          </w:p>
        </w:tc>
        <w:tc>
          <w:tcPr>
            <w:tcW w:w="1584" w:type="dxa"/>
            <w:vMerge/>
          </w:tcPr>
          <w:p w:rsidR="007A57C7" w:rsidRPr="009874CF" w:rsidRDefault="007A57C7" w:rsidP="004A6789">
            <w:pPr>
              <w:rPr>
                <w:sz w:val="20"/>
                <w:szCs w:val="20"/>
              </w:rPr>
            </w:pPr>
          </w:p>
        </w:tc>
        <w:tc>
          <w:tcPr>
            <w:tcW w:w="170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наименование и единица измерения</w:t>
            </w: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значения по годам</w:t>
            </w:r>
          </w:p>
        </w:tc>
      </w:tr>
      <w:tr w:rsidR="007A57C7" w:rsidRPr="009874CF" w:rsidTr="004A6789">
        <w:tc>
          <w:tcPr>
            <w:tcW w:w="845"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c>
          <w:tcPr>
            <w:tcW w:w="190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w:t>
            </w:r>
          </w:p>
        </w:tc>
        <w:tc>
          <w:tcPr>
            <w:tcW w:w="1437"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3</w:t>
            </w:r>
          </w:p>
        </w:tc>
        <w:tc>
          <w:tcPr>
            <w:tcW w:w="1438" w:type="dxa"/>
            <w:gridSpan w:val="3"/>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4</w:t>
            </w:r>
          </w:p>
        </w:tc>
        <w:tc>
          <w:tcPr>
            <w:tcW w:w="1180"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5</w:t>
            </w:r>
          </w:p>
        </w:tc>
        <w:tc>
          <w:tcPr>
            <w:tcW w:w="991"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6</w:t>
            </w:r>
          </w:p>
        </w:tc>
        <w:tc>
          <w:tcPr>
            <w:tcW w:w="971"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7</w:t>
            </w:r>
          </w:p>
        </w:tc>
        <w:tc>
          <w:tcPr>
            <w:tcW w:w="770"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8</w:t>
            </w:r>
          </w:p>
        </w:tc>
        <w:tc>
          <w:tcPr>
            <w:tcW w:w="1073" w:type="dxa"/>
            <w:gridSpan w:val="2"/>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9</w:t>
            </w:r>
          </w:p>
        </w:tc>
        <w:tc>
          <w:tcPr>
            <w:tcW w:w="158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10</w:t>
            </w:r>
          </w:p>
        </w:tc>
        <w:tc>
          <w:tcPr>
            <w:tcW w:w="1704"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11</w:t>
            </w: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12</w:t>
            </w:r>
          </w:p>
        </w:tc>
      </w:tr>
      <w:tr w:rsidR="007A57C7" w:rsidRPr="009874CF" w:rsidTr="004A6789">
        <w:trPr>
          <w:trHeight w:val="271"/>
        </w:trPr>
        <w:tc>
          <w:tcPr>
            <w:tcW w:w="845" w:type="dxa"/>
          </w:tcPr>
          <w:p w:rsidR="007A57C7" w:rsidRPr="009874CF" w:rsidRDefault="007A57C7" w:rsidP="004A6789">
            <w:pPr>
              <w:pStyle w:val="ConsPlusNormal"/>
              <w:rPr>
                <w:rFonts w:ascii="Times New Roman" w:hAnsi="Times New Roman" w:cs="Times New Roman"/>
              </w:rPr>
            </w:pPr>
          </w:p>
        </w:tc>
        <w:tc>
          <w:tcPr>
            <w:tcW w:w="14526" w:type="dxa"/>
            <w:gridSpan w:val="16"/>
          </w:tcPr>
          <w:p w:rsidR="007A57C7" w:rsidRPr="009874CF" w:rsidRDefault="007A57C7" w:rsidP="004A6789">
            <w:pPr>
              <w:autoSpaceDE w:val="0"/>
              <w:autoSpaceDN w:val="0"/>
              <w:adjustRightInd w:val="0"/>
              <w:outlineLvl w:val="1"/>
              <w:rPr>
                <w:sz w:val="20"/>
                <w:szCs w:val="20"/>
              </w:rPr>
            </w:pPr>
            <w:r w:rsidRPr="009874CF">
              <w:rPr>
                <w:sz w:val="20"/>
                <w:szCs w:val="20"/>
              </w:rPr>
              <w:t>Подпрограмма 3  «Энергосбережение и повышение энергетической эффективности в бюджетном секторе»</w:t>
            </w:r>
          </w:p>
        </w:tc>
      </w:tr>
      <w:tr w:rsidR="007A57C7" w:rsidRPr="009874CF" w:rsidTr="004A6789">
        <w:tc>
          <w:tcPr>
            <w:tcW w:w="845" w:type="dxa"/>
          </w:tcPr>
          <w:p w:rsidR="007A57C7" w:rsidRPr="009874CF" w:rsidRDefault="007A57C7" w:rsidP="004A6789">
            <w:pPr>
              <w:pStyle w:val="ConsPlusNormal"/>
              <w:jc w:val="center"/>
              <w:rPr>
                <w:rFonts w:ascii="Times New Roman" w:hAnsi="Times New Roman" w:cs="Times New Roman"/>
              </w:rPr>
            </w:pPr>
          </w:p>
        </w:tc>
        <w:tc>
          <w:tcPr>
            <w:tcW w:w="14526" w:type="dxa"/>
            <w:gridSpan w:val="16"/>
          </w:tcPr>
          <w:p w:rsidR="007A57C7" w:rsidRPr="009874CF" w:rsidRDefault="007A57C7" w:rsidP="004A6789">
            <w:pPr>
              <w:pStyle w:val="ConsPlusCell"/>
              <w:jc w:val="both"/>
              <w:rPr>
                <w:rFonts w:ascii="Times New Roman" w:hAnsi="Times New Roman" w:cs="Times New Roman"/>
              </w:rPr>
            </w:pPr>
            <w:r w:rsidRPr="009874CF">
              <w:rPr>
                <w:rFonts w:ascii="Times New Roman" w:hAnsi="Times New Roman" w:cs="Times New Roman"/>
              </w:rPr>
              <w:t>Задача 1 подпрограммы 3. Популяризация основ энергосбережения и эффективности использования энергетических ресурсов.</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w:t>
            </w:r>
          </w:p>
        </w:tc>
        <w:tc>
          <w:tcPr>
            <w:tcW w:w="1909"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Основное мероприятие 1. Освещение вопросов энергосбережения, в том числе:</w:t>
            </w: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Администрация Молчановского района, Администрации сельских поселений Молчановского района</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Доля проинформированного  населения, %</w:t>
            </w: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1.1</w:t>
            </w:r>
          </w:p>
        </w:tc>
        <w:tc>
          <w:tcPr>
            <w:tcW w:w="1909"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Администрация Молчановского района, Администрации сельских поселений Молчановского района</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Количество опубликованных статей в районной газете, на сайтах органов местного самоуправления, ед</w:t>
            </w: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215"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991"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tcPr>
          <w:p w:rsidR="007A57C7" w:rsidRPr="009874CF" w:rsidRDefault="007A57C7" w:rsidP="004A6789">
            <w:pPr>
              <w:pStyle w:val="ConsPlusNormal"/>
              <w:jc w:val="center"/>
              <w:rPr>
                <w:rFonts w:ascii="Times New Roman" w:hAnsi="Times New Roman" w:cs="Times New Roman"/>
              </w:rPr>
            </w:pPr>
          </w:p>
        </w:tc>
        <w:tc>
          <w:tcPr>
            <w:tcW w:w="14526" w:type="dxa"/>
            <w:gridSpan w:val="16"/>
          </w:tcPr>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Задача 2 подпрограммы 3. Энергосбережение и повышение энергетической эффективности в бюджетном секторе и жилищном фонде.</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w:t>
            </w:r>
          </w:p>
        </w:tc>
        <w:tc>
          <w:tcPr>
            <w:tcW w:w="1909"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Основное мероприятие 2. Сокращение потребления энергоресурсов, в том числе:</w:t>
            </w: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Процент сокращения потребления энергоресурсов, %</w:t>
            </w: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396"/>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pStyle w:val="ConsPlusNormal"/>
              <w:jc w:val="center"/>
              <w:rPr>
                <w:rFonts w:ascii="Times New Roman" w:hAnsi="Times New Roman" w:cs="Times New Roman"/>
              </w:rPr>
            </w:pP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78"/>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249"/>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val="restart"/>
          </w:tcPr>
          <w:p w:rsidR="007A57C7" w:rsidRPr="009874CF" w:rsidRDefault="007A57C7" w:rsidP="004A6789">
            <w:pPr>
              <w:jc w:val="center"/>
              <w:rPr>
                <w:sz w:val="20"/>
                <w:szCs w:val="20"/>
              </w:rPr>
            </w:pPr>
            <w:r w:rsidRPr="009874CF">
              <w:rPr>
                <w:sz w:val="20"/>
                <w:szCs w:val="20"/>
              </w:rPr>
              <w:t>2.1</w:t>
            </w:r>
          </w:p>
        </w:tc>
        <w:tc>
          <w:tcPr>
            <w:tcW w:w="1909" w:type="dxa"/>
            <w:vMerge w:val="restart"/>
          </w:tcPr>
          <w:p w:rsidR="007A57C7" w:rsidRPr="009874CF" w:rsidRDefault="007A57C7" w:rsidP="004A6789">
            <w:pPr>
              <w:rPr>
                <w:sz w:val="20"/>
                <w:szCs w:val="20"/>
              </w:rPr>
            </w:pPr>
            <w:r w:rsidRPr="009874CF">
              <w:rPr>
                <w:sz w:val="20"/>
                <w:szCs w:val="20"/>
              </w:rPr>
              <w:t xml:space="preserve">Мероприятие 1. Модернизация уличного освещения сельских поселений </w:t>
            </w:r>
            <w:r w:rsidRPr="009874CF">
              <w:rPr>
                <w:sz w:val="20"/>
                <w:szCs w:val="20"/>
              </w:rPr>
              <w:lastRenderedPageBreak/>
              <w:t>Молчановского района</w:t>
            </w: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val="restart"/>
          </w:tcPr>
          <w:p w:rsidR="007A57C7" w:rsidRPr="009874CF" w:rsidRDefault="007A57C7" w:rsidP="004A6789">
            <w:pPr>
              <w:jc w:val="center"/>
              <w:rPr>
                <w:sz w:val="20"/>
                <w:szCs w:val="20"/>
              </w:rPr>
            </w:pPr>
            <w:r w:rsidRPr="009874CF">
              <w:rPr>
                <w:sz w:val="20"/>
                <w:szCs w:val="20"/>
              </w:rPr>
              <w:t xml:space="preserve">Администрация Молчановского района, Администрации </w:t>
            </w:r>
            <w:r w:rsidRPr="009874CF">
              <w:rPr>
                <w:sz w:val="20"/>
                <w:szCs w:val="20"/>
              </w:rPr>
              <w:lastRenderedPageBreak/>
              <w:t>сельских поселений Молчановского района</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x</w:t>
            </w: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jc w:val="center"/>
              <w:rPr>
                <w:sz w:val="20"/>
                <w:szCs w:val="20"/>
              </w:rPr>
            </w:pPr>
            <w:r w:rsidRPr="009874CF">
              <w:rPr>
                <w:sz w:val="20"/>
                <w:szCs w:val="20"/>
              </w:rPr>
              <w:t>Кол-во поселений модернизировавш</w:t>
            </w:r>
            <w:r w:rsidRPr="009874CF">
              <w:rPr>
                <w:sz w:val="20"/>
                <w:szCs w:val="20"/>
              </w:rPr>
              <w:lastRenderedPageBreak/>
              <w:t xml:space="preserve">их уличное освещение, </w:t>
            </w:r>
          </w:p>
          <w:p w:rsidR="007A57C7" w:rsidRPr="009874CF" w:rsidRDefault="007A57C7" w:rsidP="004A6789">
            <w:pPr>
              <w:jc w:val="center"/>
              <w:rPr>
                <w:sz w:val="20"/>
                <w:szCs w:val="20"/>
              </w:rPr>
            </w:pPr>
            <w:r w:rsidRPr="009874CF">
              <w:rPr>
                <w:sz w:val="20"/>
                <w:szCs w:val="20"/>
              </w:rPr>
              <w:t>ед</w:t>
            </w: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lastRenderedPageBreak/>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rPr>
          <w:trHeight w:val="45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2.2</w:t>
            </w:r>
          </w:p>
        </w:tc>
        <w:tc>
          <w:tcPr>
            <w:tcW w:w="1909"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Мероприятие 2. Оснащение приборами учета водоснабжения  и тепловой энергии учреждений бюджетной сферы</w:t>
            </w: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 xml:space="preserve">Количество учреждений, оснащенных приборами учета тепловой энергии и холодной воды, </w:t>
            </w:r>
          </w:p>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ед</w:t>
            </w: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vAlign w:val="center"/>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w:t>
            </w:r>
          </w:p>
        </w:tc>
      </w:tr>
      <w:tr w:rsidR="007A57C7" w:rsidRPr="009874CF" w:rsidTr="004A6789">
        <w:tc>
          <w:tcPr>
            <w:tcW w:w="845" w:type="dxa"/>
            <w:vMerge w:val="restart"/>
          </w:tcPr>
          <w:p w:rsidR="007A57C7" w:rsidRPr="009874CF" w:rsidRDefault="007A57C7" w:rsidP="004A6789">
            <w:pPr>
              <w:pStyle w:val="ConsPlusNormal"/>
              <w:rPr>
                <w:rFonts w:ascii="Times New Roman" w:hAnsi="Times New Roman" w:cs="Times New Roman"/>
              </w:rPr>
            </w:pPr>
          </w:p>
        </w:tc>
        <w:tc>
          <w:tcPr>
            <w:tcW w:w="1909" w:type="dxa"/>
            <w:vMerge w:val="restart"/>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Итого по подпрограмме 3</w:t>
            </w: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всего</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val="restart"/>
          </w:tcPr>
          <w:p w:rsidR="007A57C7" w:rsidRPr="009874CF" w:rsidRDefault="007A57C7" w:rsidP="004A6789">
            <w:pPr>
              <w:pStyle w:val="ConsPlusNormal"/>
              <w:jc w:val="center"/>
              <w:rPr>
                <w:rFonts w:ascii="Times New Roman" w:hAnsi="Times New Roman" w:cs="Times New Roman"/>
                <w:b/>
              </w:rPr>
            </w:pPr>
          </w:p>
        </w:tc>
        <w:tc>
          <w:tcPr>
            <w:tcW w:w="1704"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b/>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2022</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b/>
                <w:sz w:val="20"/>
                <w:szCs w:val="20"/>
              </w:rPr>
            </w:pPr>
          </w:p>
        </w:tc>
        <w:tc>
          <w:tcPr>
            <w:tcW w:w="1704" w:type="dxa"/>
            <w:vMerge w:val="restart"/>
          </w:tcPr>
          <w:p w:rsidR="007A57C7" w:rsidRPr="009874CF" w:rsidRDefault="007A57C7" w:rsidP="004A6789">
            <w:pPr>
              <w:pStyle w:val="ConsPlusNormal"/>
              <w:jc w:val="center"/>
              <w:rPr>
                <w:rFonts w:ascii="Times New Roman" w:hAnsi="Times New Roman" w:cs="Times New Roman"/>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297"/>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b/>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2023</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b/>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rPr>
          <w:trHeight w:val="421"/>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2024</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2025</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2026</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x</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2027</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2028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r w:rsidR="007A57C7" w:rsidRPr="009874CF" w:rsidTr="004A6789">
        <w:trPr>
          <w:trHeight w:val="20"/>
        </w:trPr>
        <w:tc>
          <w:tcPr>
            <w:tcW w:w="845" w:type="dxa"/>
            <w:vMerge/>
          </w:tcPr>
          <w:p w:rsidR="007A57C7" w:rsidRPr="009874CF" w:rsidRDefault="007A57C7" w:rsidP="004A6789">
            <w:pPr>
              <w:rPr>
                <w:sz w:val="20"/>
                <w:szCs w:val="20"/>
              </w:rPr>
            </w:pPr>
          </w:p>
        </w:tc>
        <w:tc>
          <w:tcPr>
            <w:tcW w:w="1909" w:type="dxa"/>
            <w:vMerge/>
          </w:tcPr>
          <w:p w:rsidR="007A57C7" w:rsidRPr="009874CF" w:rsidRDefault="007A57C7" w:rsidP="004A6789">
            <w:pPr>
              <w:rPr>
                <w:sz w:val="20"/>
                <w:szCs w:val="20"/>
              </w:rPr>
            </w:pPr>
          </w:p>
        </w:tc>
        <w:tc>
          <w:tcPr>
            <w:tcW w:w="148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прогнозный период 2029 год</w:t>
            </w:r>
          </w:p>
        </w:tc>
        <w:tc>
          <w:tcPr>
            <w:tcW w:w="135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131"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75" w:type="dxa"/>
            <w:gridSpan w:val="2"/>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899" w:type="dxa"/>
            <w:gridSpan w:val="3"/>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016"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0,0</w:t>
            </w:r>
          </w:p>
        </w:tc>
        <w:tc>
          <w:tcPr>
            <w:tcW w:w="1584" w:type="dxa"/>
            <w:vMerge/>
          </w:tcPr>
          <w:p w:rsidR="007A57C7" w:rsidRPr="009874CF" w:rsidRDefault="007A57C7" w:rsidP="004A6789">
            <w:pPr>
              <w:rPr>
                <w:sz w:val="20"/>
                <w:szCs w:val="20"/>
              </w:rPr>
            </w:pPr>
          </w:p>
        </w:tc>
        <w:tc>
          <w:tcPr>
            <w:tcW w:w="1704" w:type="dxa"/>
            <w:vMerge/>
          </w:tcPr>
          <w:p w:rsidR="007A57C7" w:rsidRPr="009874CF" w:rsidRDefault="007A57C7" w:rsidP="004A6789">
            <w:pPr>
              <w:rPr>
                <w:sz w:val="20"/>
                <w:szCs w:val="20"/>
              </w:rPr>
            </w:pPr>
          </w:p>
        </w:tc>
        <w:tc>
          <w:tcPr>
            <w:tcW w:w="1469" w:type="dxa"/>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х</w:t>
            </w:r>
          </w:p>
        </w:tc>
      </w:tr>
    </w:tbl>
    <w:p w:rsidR="007A57C7" w:rsidRPr="009874CF" w:rsidRDefault="007A57C7" w:rsidP="007A57C7">
      <w:pPr>
        <w:rPr>
          <w:sz w:val="20"/>
          <w:szCs w:val="20"/>
        </w:rPr>
        <w:sectPr w:rsidR="007A57C7" w:rsidRPr="009874CF" w:rsidSect="00BD2EC8">
          <w:pgSz w:w="16838" w:h="11906" w:orient="landscape"/>
          <w:pgMar w:top="1134" w:right="395" w:bottom="567" w:left="1134" w:header="709" w:footer="709" w:gutter="0"/>
          <w:cols w:space="708"/>
          <w:docGrid w:linePitch="360"/>
        </w:sectPr>
      </w:pPr>
    </w:p>
    <w:p w:rsidR="007A57C7" w:rsidRPr="009874CF" w:rsidRDefault="007A57C7" w:rsidP="007A57C7">
      <w:pPr>
        <w:pStyle w:val="1"/>
        <w:ind w:left="2215"/>
        <w:rPr>
          <w:rFonts w:ascii="Times New Roman" w:hAnsi="Times New Roman" w:cs="Times New Roman"/>
          <w:sz w:val="20"/>
          <w:szCs w:val="20"/>
        </w:rPr>
      </w:pPr>
      <w:r w:rsidRPr="009874CF">
        <w:rPr>
          <w:rFonts w:ascii="Times New Roman" w:hAnsi="Times New Roman" w:cs="Times New Roman"/>
          <w:sz w:val="20"/>
          <w:szCs w:val="20"/>
        </w:rPr>
        <w:lastRenderedPageBreak/>
        <w:t>Перечень</w:t>
      </w:r>
      <w:r w:rsidRPr="009874CF">
        <w:rPr>
          <w:rFonts w:ascii="Times New Roman" w:hAnsi="Times New Roman" w:cs="Times New Roman"/>
          <w:spacing w:val="-4"/>
          <w:sz w:val="20"/>
          <w:szCs w:val="20"/>
        </w:rPr>
        <w:t xml:space="preserve"> </w:t>
      </w:r>
      <w:r w:rsidRPr="009874CF">
        <w:rPr>
          <w:rFonts w:ascii="Times New Roman" w:hAnsi="Times New Roman" w:cs="Times New Roman"/>
          <w:sz w:val="20"/>
          <w:szCs w:val="20"/>
        </w:rPr>
        <w:t>региональных</w:t>
      </w:r>
      <w:r w:rsidRPr="009874CF">
        <w:rPr>
          <w:rFonts w:ascii="Times New Roman" w:hAnsi="Times New Roman" w:cs="Times New Roman"/>
          <w:spacing w:val="-4"/>
          <w:sz w:val="20"/>
          <w:szCs w:val="20"/>
        </w:rPr>
        <w:t xml:space="preserve"> </w:t>
      </w:r>
      <w:r w:rsidRPr="009874CF">
        <w:rPr>
          <w:rFonts w:ascii="Times New Roman" w:hAnsi="Times New Roman" w:cs="Times New Roman"/>
          <w:sz w:val="20"/>
          <w:szCs w:val="20"/>
        </w:rPr>
        <w:t>проектов</w:t>
      </w:r>
      <w:r w:rsidRPr="009874CF">
        <w:rPr>
          <w:rFonts w:ascii="Times New Roman" w:hAnsi="Times New Roman" w:cs="Times New Roman"/>
          <w:spacing w:val="-5"/>
          <w:sz w:val="20"/>
          <w:szCs w:val="20"/>
        </w:rPr>
        <w:t xml:space="preserve"> </w:t>
      </w:r>
      <w:r w:rsidRPr="009874CF">
        <w:rPr>
          <w:rFonts w:ascii="Times New Roman" w:hAnsi="Times New Roman" w:cs="Times New Roman"/>
          <w:sz w:val="20"/>
          <w:szCs w:val="20"/>
        </w:rPr>
        <w:t>и</w:t>
      </w:r>
      <w:r w:rsidRPr="009874CF">
        <w:rPr>
          <w:rFonts w:ascii="Times New Roman" w:hAnsi="Times New Roman" w:cs="Times New Roman"/>
          <w:spacing w:val="-6"/>
          <w:sz w:val="20"/>
          <w:szCs w:val="20"/>
        </w:rPr>
        <w:t xml:space="preserve"> </w:t>
      </w:r>
      <w:r w:rsidRPr="009874CF">
        <w:rPr>
          <w:rFonts w:ascii="Times New Roman" w:hAnsi="Times New Roman" w:cs="Times New Roman"/>
          <w:sz w:val="20"/>
          <w:szCs w:val="20"/>
        </w:rPr>
        <w:t>ресурсное</w:t>
      </w:r>
      <w:r w:rsidRPr="009874CF">
        <w:rPr>
          <w:rFonts w:ascii="Times New Roman" w:hAnsi="Times New Roman" w:cs="Times New Roman"/>
          <w:spacing w:val="-3"/>
          <w:sz w:val="20"/>
          <w:szCs w:val="20"/>
        </w:rPr>
        <w:t xml:space="preserve"> </w:t>
      </w:r>
      <w:r w:rsidRPr="009874CF">
        <w:rPr>
          <w:rFonts w:ascii="Times New Roman" w:hAnsi="Times New Roman" w:cs="Times New Roman"/>
          <w:sz w:val="20"/>
          <w:szCs w:val="20"/>
        </w:rPr>
        <w:t>обеспечение</w:t>
      </w:r>
      <w:r w:rsidRPr="009874CF">
        <w:rPr>
          <w:rFonts w:ascii="Times New Roman" w:hAnsi="Times New Roman" w:cs="Times New Roman"/>
          <w:spacing w:val="-3"/>
          <w:sz w:val="20"/>
          <w:szCs w:val="20"/>
        </w:rPr>
        <w:t xml:space="preserve"> </w:t>
      </w:r>
      <w:r w:rsidRPr="009874CF">
        <w:rPr>
          <w:rFonts w:ascii="Times New Roman" w:hAnsi="Times New Roman" w:cs="Times New Roman"/>
          <w:sz w:val="20"/>
          <w:szCs w:val="20"/>
        </w:rPr>
        <w:t>проектной</w:t>
      </w:r>
      <w:r w:rsidRPr="009874CF">
        <w:rPr>
          <w:rFonts w:ascii="Times New Roman" w:hAnsi="Times New Roman" w:cs="Times New Roman"/>
          <w:spacing w:val="-6"/>
          <w:sz w:val="20"/>
          <w:szCs w:val="20"/>
        </w:rPr>
        <w:t xml:space="preserve"> </w:t>
      </w:r>
      <w:r w:rsidRPr="009874CF">
        <w:rPr>
          <w:rFonts w:ascii="Times New Roman" w:hAnsi="Times New Roman" w:cs="Times New Roman"/>
          <w:sz w:val="20"/>
          <w:szCs w:val="20"/>
        </w:rPr>
        <w:t>части</w:t>
      </w:r>
      <w:r w:rsidRPr="009874CF">
        <w:rPr>
          <w:rFonts w:ascii="Times New Roman" w:hAnsi="Times New Roman" w:cs="Times New Roman"/>
          <w:spacing w:val="-4"/>
          <w:sz w:val="20"/>
          <w:szCs w:val="20"/>
        </w:rPr>
        <w:t xml:space="preserve"> </w:t>
      </w:r>
      <w:r w:rsidRPr="009874CF">
        <w:rPr>
          <w:rFonts w:ascii="Times New Roman" w:hAnsi="Times New Roman" w:cs="Times New Roman"/>
          <w:sz w:val="20"/>
          <w:szCs w:val="20"/>
        </w:rPr>
        <w:t>муниципальной</w:t>
      </w:r>
      <w:r w:rsidRPr="009874CF">
        <w:rPr>
          <w:rFonts w:ascii="Times New Roman" w:hAnsi="Times New Roman" w:cs="Times New Roman"/>
          <w:spacing w:val="-5"/>
          <w:sz w:val="20"/>
          <w:szCs w:val="20"/>
        </w:rPr>
        <w:t xml:space="preserve"> </w:t>
      </w:r>
      <w:r w:rsidRPr="009874CF">
        <w:rPr>
          <w:rFonts w:ascii="Times New Roman" w:hAnsi="Times New Roman" w:cs="Times New Roman"/>
          <w:sz w:val="20"/>
          <w:szCs w:val="20"/>
        </w:rPr>
        <w:t>программы</w:t>
      </w:r>
    </w:p>
    <w:p w:rsidR="007A57C7" w:rsidRPr="009874CF" w:rsidRDefault="007A57C7" w:rsidP="007A57C7">
      <w:pPr>
        <w:spacing w:before="3"/>
        <w:ind w:left="4690"/>
        <w:rPr>
          <w:b/>
          <w:sz w:val="20"/>
          <w:szCs w:val="20"/>
        </w:rPr>
      </w:pPr>
      <w:r w:rsidRPr="009874CF">
        <w:rPr>
          <w:b/>
          <w:sz w:val="20"/>
          <w:szCs w:val="20"/>
        </w:rPr>
        <w:t>Ресурсное</w:t>
      </w:r>
      <w:r w:rsidRPr="009874CF">
        <w:rPr>
          <w:b/>
          <w:spacing w:val="-5"/>
          <w:sz w:val="20"/>
          <w:szCs w:val="20"/>
        </w:rPr>
        <w:t xml:space="preserve"> </w:t>
      </w:r>
      <w:r w:rsidRPr="009874CF">
        <w:rPr>
          <w:b/>
          <w:sz w:val="20"/>
          <w:szCs w:val="20"/>
        </w:rPr>
        <w:t>обеспечение</w:t>
      </w:r>
      <w:r w:rsidRPr="009874CF">
        <w:rPr>
          <w:b/>
          <w:spacing w:val="-5"/>
          <w:sz w:val="20"/>
          <w:szCs w:val="20"/>
        </w:rPr>
        <w:t xml:space="preserve"> </w:t>
      </w:r>
      <w:r w:rsidRPr="009874CF">
        <w:rPr>
          <w:b/>
          <w:sz w:val="20"/>
          <w:szCs w:val="20"/>
        </w:rPr>
        <w:t>проектной</w:t>
      </w:r>
      <w:r w:rsidRPr="009874CF">
        <w:rPr>
          <w:b/>
          <w:spacing w:val="-4"/>
          <w:sz w:val="20"/>
          <w:szCs w:val="20"/>
        </w:rPr>
        <w:t xml:space="preserve"> </w:t>
      </w:r>
      <w:r w:rsidRPr="009874CF">
        <w:rPr>
          <w:b/>
          <w:sz w:val="20"/>
          <w:szCs w:val="20"/>
        </w:rPr>
        <w:t>части</w:t>
      </w:r>
      <w:r w:rsidRPr="009874CF">
        <w:rPr>
          <w:b/>
          <w:spacing w:val="-4"/>
          <w:sz w:val="20"/>
          <w:szCs w:val="20"/>
        </w:rPr>
        <w:t xml:space="preserve"> </w:t>
      </w:r>
      <w:r w:rsidRPr="009874CF">
        <w:rPr>
          <w:b/>
          <w:sz w:val="20"/>
          <w:szCs w:val="20"/>
        </w:rPr>
        <w:t>муниципальной</w:t>
      </w:r>
      <w:r w:rsidRPr="009874CF">
        <w:rPr>
          <w:b/>
          <w:spacing w:val="-3"/>
          <w:sz w:val="20"/>
          <w:szCs w:val="20"/>
        </w:rPr>
        <w:t xml:space="preserve"> </w:t>
      </w:r>
      <w:r w:rsidRPr="009874CF">
        <w:rPr>
          <w:b/>
          <w:sz w:val="20"/>
          <w:szCs w:val="20"/>
        </w:rPr>
        <w:t>программы</w:t>
      </w:r>
    </w:p>
    <w:tbl>
      <w:tblPr>
        <w:tblStyle w:val="TableNormal"/>
        <w:tblW w:w="156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7"/>
        <w:gridCol w:w="2835"/>
        <w:gridCol w:w="1276"/>
        <w:gridCol w:w="992"/>
        <w:gridCol w:w="1417"/>
        <w:gridCol w:w="1134"/>
        <w:gridCol w:w="1418"/>
        <w:gridCol w:w="1134"/>
        <w:gridCol w:w="1417"/>
        <w:gridCol w:w="1418"/>
      </w:tblGrid>
      <w:tr w:rsidR="007A57C7" w:rsidRPr="009874CF" w:rsidTr="004A6789">
        <w:trPr>
          <w:trHeight w:val="585"/>
        </w:trPr>
        <w:tc>
          <w:tcPr>
            <w:tcW w:w="2567"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34"/>
              <w:ind w:left="107" w:right="315"/>
              <w:rPr>
                <w:sz w:val="20"/>
                <w:szCs w:val="20"/>
              </w:rPr>
            </w:pPr>
            <w:r w:rsidRPr="009874CF">
              <w:rPr>
                <w:sz w:val="20"/>
                <w:szCs w:val="20"/>
              </w:rPr>
              <w:t>Наименование направления</w:t>
            </w:r>
            <w:r w:rsidRPr="009874CF">
              <w:rPr>
                <w:spacing w:val="-52"/>
                <w:sz w:val="20"/>
                <w:szCs w:val="20"/>
              </w:rPr>
              <w:t xml:space="preserve"> </w:t>
            </w:r>
            <w:r w:rsidRPr="009874CF">
              <w:rPr>
                <w:sz w:val="20"/>
                <w:szCs w:val="20"/>
              </w:rPr>
              <w:t>проектной</w:t>
            </w:r>
            <w:r w:rsidRPr="009874CF">
              <w:rPr>
                <w:spacing w:val="-2"/>
                <w:sz w:val="20"/>
                <w:szCs w:val="20"/>
              </w:rPr>
              <w:t xml:space="preserve"> </w:t>
            </w:r>
            <w:r w:rsidRPr="009874CF">
              <w:rPr>
                <w:sz w:val="20"/>
                <w:szCs w:val="20"/>
              </w:rPr>
              <w:t>деятельности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59"/>
              <w:ind w:right="567"/>
              <w:jc w:val="center"/>
              <w:rPr>
                <w:sz w:val="20"/>
                <w:szCs w:val="20"/>
              </w:rPr>
            </w:pPr>
            <w:r w:rsidRPr="009874CF">
              <w:rPr>
                <w:sz w:val="20"/>
                <w:szCs w:val="20"/>
              </w:rPr>
              <w:t>Источники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34"/>
              <w:ind w:right="142"/>
              <w:jc w:val="center"/>
              <w:rPr>
                <w:sz w:val="20"/>
                <w:szCs w:val="20"/>
                <w:lang w:val="ru-RU"/>
              </w:rPr>
            </w:pPr>
            <w:r w:rsidRPr="009874CF">
              <w:rPr>
                <w:sz w:val="20"/>
                <w:szCs w:val="20"/>
                <w:lang w:val="ru-RU"/>
              </w:rPr>
              <w:t xml:space="preserve"> 2022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jc w:val="center"/>
              <w:rPr>
                <w:sz w:val="20"/>
                <w:szCs w:val="20"/>
                <w:lang w:val="ru-RU"/>
              </w:rPr>
            </w:pPr>
            <w:r w:rsidRPr="009874CF">
              <w:rPr>
                <w:sz w:val="20"/>
                <w:szCs w:val="20"/>
                <w:lang w:val="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284" w:right="293"/>
              <w:jc w:val="center"/>
              <w:rPr>
                <w:sz w:val="20"/>
                <w:szCs w:val="20"/>
                <w:lang w:val="ru-RU"/>
              </w:rPr>
            </w:pPr>
            <w:r w:rsidRPr="009874CF">
              <w:rPr>
                <w:sz w:val="20"/>
                <w:szCs w:val="20"/>
                <w:lang w:val="ru-RU"/>
              </w:rPr>
              <w:t>2024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34"/>
              <w:ind w:left="289" w:right="96" w:hanging="168"/>
              <w:jc w:val="center"/>
              <w:rPr>
                <w:sz w:val="20"/>
                <w:szCs w:val="20"/>
                <w:lang w:val="ru-RU"/>
              </w:rPr>
            </w:pPr>
            <w:r w:rsidRPr="009874CF">
              <w:rPr>
                <w:sz w:val="20"/>
                <w:szCs w:val="20"/>
                <w:lang w:val="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lang w:val="ru-RU"/>
              </w:rPr>
            </w:pPr>
            <w:r w:rsidRPr="009874CF">
              <w:rPr>
                <w:sz w:val="20"/>
                <w:szCs w:val="20"/>
                <w:lang w:val="ru-RU"/>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lang w:val="ru-RU"/>
              </w:rPr>
            </w:pPr>
            <w:r w:rsidRPr="009874CF">
              <w:rPr>
                <w:sz w:val="20"/>
                <w:szCs w:val="20"/>
                <w:lang w:val="ru-RU"/>
              </w:rPr>
              <w:t>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rPr>
            </w:pPr>
            <w:r w:rsidRPr="009874CF">
              <w:rPr>
                <w:sz w:val="20"/>
                <w:szCs w:val="20"/>
              </w:rPr>
              <w:t>прогнозный период 2028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rPr>
            </w:pPr>
            <w:r w:rsidRPr="009874CF">
              <w:rPr>
                <w:sz w:val="20"/>
                <w:szCs w:val="20"/>
              </w:rPr>
              <w:t>прогнозный период 2029 год</w:t>
            </w:r>
          </w:p>
        </w:tc>
      </w:tr>
      <w:tr w:rsidR="007A57C7" w:rsidRPr="009874CF" w:rsidTr="004A6789">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304" w:right="198" w:hanging="80"/>
              <w:rPr>
                <w:sz w:val="20"/>
                <w:szCs w:val="20"/>
                <w:lang w:val="ru-RU"/>
              </w:rPr>
            </w:pPr>
            <w:r w:rsidRPr="009874CF">
              <w:rPr>
                <w:sz w:val="20"/>
                <w:szCs w:val="20"/>
                <w:lang w:val="ru-RU"/>
              </w:rPr>
              <w:t>Региональный проект «Формирование комфортной городской среды»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rPr>
            </w:pPr>
            <w:r w:rsidRPr="009874CF">
              <w:rPr>
                <w:sz w:val="20"/>
                <w:szCs w:val="20"/>
              </w:rPr>
              <w:t>всего</w:t>
            </w:r>
            <w:r w:rsidRPr="009874CF">
              <w:rPr>
                <w:spacing w:val="-2"/>
                <w:sz w:val="20"/>
                <w:szCs w:val="20"/>
              </w:rPr>
              <w:t xml:space="preserve"> </w:t>
            </w:r>
            <w:r w:rsidRPr="009874CF">
              <w:rPr>
                <w:sz w:val="20"/>
                <w:szCs w:val="20"/>
              </w:rPr>
              <w:t>по</w:t>
            </w:r>
            <w:r w:rsidRPr="009874CF">
              <w:rPr>
                <w:spacing w:val="-2"/>
                <w:sz w:val="20"/>
                <w:szCs w:val="20"/>
              </w:rPr>
              <w:t xml:space="preserve"> </w:t>
            </w:r>
            <w:r w:rsidRPr="009874CF">
              <w:rPr>
                <w:sz w:val="20"/>
                <w:szCs w:val="20"/>
              </w:rPr>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933"/>
              <w:rPr>
                <w:sz w:val="20"/>
                <w:szCs w:val="20"/>
                <w:lang w:val="ru-RU"/>
              </w:rPr>
            </w:pPr>
            <w:r w:rsidRPr="009874CF">
              <w:rPr>
                <w:sz w:val="20"/>
                <w:szCs w:val="20"/>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33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54"/>
              <w:ind w:left="107" w:right="316"/>
              <w:rPr>
                <w:sz w:val="20"/>
                <w:szCs w:val="20"/>
                <w:lang w:val="ru-RU"/>
              </w:rPr>
            </w:pPr>
            <w:r w:rsidRPr="009874CF">
              <w:rPr>
                <w:sz w:val="20"/>
                <w:szCs w:val="20"/>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lang w:val="ru-RU"/>
              </w:rPr>
            </w:pPr>
            <w:r w:rsidRPr="009874CF">
              <w:rPr>
                <w:sz w:val="20"/>
                <w:szCs w:val="20"/>
                <w:lang w:val="ru-RU"/>
              </w:rPr>
              <w:t>областной</w:t>
            </w:r>
            <w:r w:rsidRPr="009874CF">
              <w:rPr>
                <w:spacing w:val="-3"/>
                <w:sz w:val="20"/>
                <w:szCs w:val="20"/>
                <w:lang w:val="ru-RU"/>
              </w:rPr>
              <w:t xml:space="preserve"> </w:t>
            </w:r>
            <w:r w:rsidRPr="009874CF">
              <w:rPr>
                <w:sz w:val="20"/>
                <w:szCs w:val="20"/>
                <w:lang w:val="ru-RU"/>
              </w:rPr>
              <w:t>бюджет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31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27"/>
              <w:ind w:left="107"/>
              <w:rPr>
                <w:sz w:val="20"/>
                <w:szCs w:val="20"/>
                <w:lang w:val="ru-RU"/>
              </w:rPr>
            </w:pPr>
            <w:r w:rsidRPr="009874CF">
              <w:rPr>
                <w:sz w:val="20"/>
                <w:szCs w:val="20"/>
                <w:lang w:val="ru-RU"/>
              </w:rPr>
              <w:t>местный</w:t>
            </w:r>
            <w:r w:rsidRPr="009874CF">
              <w:rPr>
                <w:spacing w:val="-4"/>
                <w:sz w:val="20"/>
                <w:szCs w:val="20"/>
                <w:lang w:val="ru-RU"/>
              </w:rPr>
              <w:t xml:space="preserve"> </w:t>
            </w:r>
            <w:r w:rsidRPr="009874CF">
              <w:rPr>
                <w:sz w:val="20"/>
                <w:szCs w:val="20"/>
                <w:lang w:val="ru-RU"/>
              </w:rPr>
              <w:t>бюджет</w:t>
            </w:r>
            <w:r w:rsidRPr="009874CF">
              <w:rPr>
                <w:spacing w:val="-1"/>
                <w:sz w:val="20"/>
                <w:szCs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бюджеты сельских поселений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внебюджетные источники (по согласованию)</w:t>
            </w:r>
            <w:r w:rsidRPr="009874CF">
              <w:rPr>
                <w:spacing w:val="-52"/>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300"/>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81"/>
              <w:ind w:left="304" w:right="198" w:hanging="80"/>
              <w:rPr>
                <w:sz w:val="20"/>
                <w:szCs w:val="20"/>
                <w:lang w:val="ru-RU"/>
              </w:rPr>
            </w:pPr>
            <w:r w:rsidRPr="009874CF">
              <w:rPr>
                <w:sz w:val="20"/>
                <w:szCs w:val="20"/>
                <w:lang w:val="ru-RU"/>
              </w:rPr>
              <w:t>Региональный проект «Чистая вода»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rPr>
            </w:pPr>
            <w:r w:rsidRPr="009874CF">
              <w:rPr>
                <w:sz w:val="20"/>
                <w:szCs w:val="20"/>
              </w:rPr>
              <w:t>всего</w:t>
            </w:r>
            <w:r w:rsidRPr="009874CF">
              <w:rPr>
                <w:spacing w:val="-2"/>
                <w:sz w:val="20"/>
                <w:szCs w:val="20"/>
              </w:rPr>
              <w:t xml:space="preserve"> </w:t>
            </w:r>
            <w:r w:rsidRPr="009874CF">
              <w:rPr>
                <w:sz w:val="20"/>
                <w:szCs w:val="20"/>
              </w:rPr>
              <w:t>по</w:t>
            </w:r>
            <w:r w:rsidRPr="009874CF">
              <w:rPr>
                <w:spacing w:val="-2"/>
                <w:sz w:val="20"/>
                <w:szCs w:val="20"/>
              </w:rPr>
              <w:t xml:space="preserve"> </w:t>
            </w:r>
            <w:r w:rsidRPr="009874CF">
              <w:rPr>
                <w:sz w:val="20"/>
                <w:szCs w:val="20"/>
              </w:rPr>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933"/>
              <w:rPr>
                <w:sz w:val="20"/>
                <w:szCs w:val="20"/>
                <w:lang w:val="ru-RU"/>
              </w:rPr>
            </w:pPr>
            <w:r w:rsidRPr="009874CF">
              <w:rPr>
                <w:sz w:val="20"/>
                <w:szCs w:val="20"/>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365"/>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54"/>
              <w:ind w:left="107" w:right="316"/>
              <w:rPr>
                <w:sz w:val="20"/>
                <w:szCs w:val="20"/>
                <w:lang w:val="ru-RU"/>
              </w:rPr>
            </w:pPr>
            <w:r w:rsidRPr="009874CF">
              <w:rPr>
                <w:sz w:val="20"/>
                <w:szCs w:val="20"/>
                <w:lang w:val="ru-RU"/>
              </w:rPr>
              <w:t xml:space="preserve">в т.ч. средства федерального бюджета, поступающие напрямую получателям на счета, открытые в кредитных организациях или в </w:t>
            </w:r>
            <w:r w:rsidRPr="009874CF">
              <w:rPr>
                <w:sz w:val="20"/>
                <w:szCs w:val="20"/>
                <w:lang w:val="ru-RU"/>
              </w:rPr>
              <w:lastRenderedPageBreak/>
              <w:t>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lang w:val="ru-RU"/>
              </w:rPr>
            </w:pPr>
            <w:r w:rsidRPr="009874CF">
              <w:rPr>
                <w:sz w:val="20"/>
                <w:szCs w:val="20"/>
                <w:lang w:val="ru-RU"/>
              </w:rPr>
              <w:t>областной</w:t>
            </w:r>
            <w:r w:rsidRPr="009874CF">
              <w:rPr>
                <w:spacing w:val="-3"/>
                <w:sz w:val="20"/>
                <w:szCs w:val="20"/>
                <w:lang w:val="ru-RU"/>
              </w:rPr>
              <w:t xml:space="preserve"> </w:t>
            </w:r>
            <w:r w:rsidRPr="009874CF">
              <w:rPr>
                <w:sz w:val="20"/>
                <w:szCs w:val="20"/>
                <w:lang w:val="ru-RU"/>
              </w:rPr>
              <w:t>бюджет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42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27"/>
              <w:ind w:left="107"/>
              <w:rPr>
                <w:sz w:val="20"/>
                <w:szCs w:val="20"/>
                <w:lang w:val="ru-RU"/>
              </w:rPr>
            </w:pPr>
            <w:r w:rsidRPr="009874CF">
              <w:rPr>
                <w:sz w:val="20"/>
                <w:szCs w:val="20"/>
                <w:lang w:val="ru-RU"/>
              </w:rPr>
              <w:t>местный</w:t>
            </w:r>
            <w:r w:rsidRPr="009874CF">
              <w:rPr>
                <w:spacing w:val="-4"/>
                <w:sz w:val="20"/>
                <w:szCs w:val="20"/>
                <w:lang w:val="ru-RU"/>
              </w:rPr>
              <w:t xml:space="preserve"> </w:t>
            </w:r>
            <w:r w:rsidRPr="009874CF">
              <w:rPr>
                <w:sz w:val="20"/>
                <w:szCs w:val="20"/>
                <w:lang w:val="ru-RU"/>
              </w:rPr>
              <w:t>бюджет</w:t>
            </w:r>
            <w:r w:rsidRPr="009874CF">
              <w:rPr>
                <w:spacing w:val="-1"/>
                <w:sz w:val="20"/>
                <w:szCs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бюджеты сельских поселений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внебюджетные источники (по согласованию)</w:t>
            </w:r>
            <w:r w:rsidRPr="009874CF">
              <w:rPr>
                <w:spacing w:val="-52"/>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22" w:right="111"/>
              <w:jc w:val="center"/>
              <w:rPr>
                <w:sz w:val="20"/>
                <w:szCs w:val="20"/>
                <w:lang w:val="ru-RU"/>
              </w:rPr>
            </w:pPr>
            <w:r w:rsidRPr="009874CF">
              <w:rPr>
                <w:sz w:val="20"/>
                <w:szCs w:val="20"/>
                <w:lang w:val="ru-RU"/>
              </w:rPr>
              <w:t xml:space="preserve">ИТОГО по проектной части </w:t>
            </w:r>
            <w:r w:rsidRPr="009874CF">
              <w:rPr>
                <w:spacing w:val="-52"/>
                <w:sz w:val="20"/>
                <w:szCs w:val="20"/>
                <w:lang w:val="ru-RU"/>
              </w:rPr>
              <w:t xml:space="preserve"> </w:t>
            </w:r>
            <w:r w:rsidRPr="009874CF">
              <w:rPr>
                <w:sz w:val="20"/>
                <w:szCs w:val="20"/>
                <w:lang w:val="ru-RU"/>
              </w:rPr>
              <w:t>муниципальной</w:t>
            </w:r>
            <w:r w:rsidRPr="009874CF">
              <w:rPr>
                <w:spacing w:val="1"/>
                <w:sz w:val="20"/>
                <w:szCs w:val="20"/>
                <w:lang w:val="ru-RU"/>
              </w:rPr>
              <w:t xml:space="preserve"> </w:t>
            </w:r>
            <w:r w:rsidRPr="009874CF">
              <w:rPr>
                <w:sz w:val="20"/>
                <w:szCs w:val="20"/>
                <w:lang w:val="ru-RU"/>
              </w:rPr>
              <w:t>программы: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rPr>
            </w:pPr>
            <w:r w:rsidRPr="009874CF">
              <w:rPr>
                <w:sz w:val="20"/>
                <w:szCs w:val="20"/>
              </w:rPr>
              <w:t>всего</w:t>
            </w:r>
            <w:r w:rsidRPr="009874CF">
              <w:rPr>
                <w:spacing w:val="-2"/>
                <w:sz w:val="20"/>
                <w:szCs w:val="20"/>
              </w:rPr>
              <w:t xml:space="preserve"> </w:t>
            </w:r>
            <w:r w:rsidRPr="009874CF">
              <w:rPr>
                <w:sz w:val="20"/>
                <w:szCs w:val="20"/>
              </w:rPr>
              <w:t>по</w:t>
            </w:r>
            <w:r w:rsidRPr="009874CF">
              <w:rPr>
                <w:spacing w:val="-2"/>
                <w:sz w:val="20"/>
                <w:szCs w:val="20"/>
              </w:rPr>
              <w:t xml:space="preserve"> </w:t>
            </w:r>
            <w:r w:rsidRPr="009874CF">
              <w:rPr>
                <w:sz w:val="20"/>
                <w:szCs w:val="20"/>
              </w:rPr>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7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933"/>
              <w:rPr>
                <w:sz w:val="20"/>
                <w:szCs w:val="20"/>
                <w:lang w:val="ru-RU"/>
              </w:rPr>
            </w:pPr>
            <w:r w:rsidRPr="009874CF">
              <w:rPr>
                <w:sz w:val="20"/>
                <w:szCs w:val="20"/>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85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54"/>
              <w:ind w:left="107" w:right="316"/>
              <w:rPr>
                <w:sz w:val="20"/>
                <w:szCs w:val="20"/>
                <w:lang w:val="ru-RU"/>
              </w:rPr>
            </w:pPr>
            <w:r w:rsidRPr="009874CF">
              <w:rPr>
                <w:sz w:val="20"/>
                <w:szCs w:val="20"/>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lang w:val="ru-RU"/>
              </w:rPr>
            </w:pPr>
            <w:r w:rsidRPr="009874CF">
              <w:rPr>
                <w:sz w:val="20"/>
                <w:szCs w:val="20"/>
                <w:lang w:val="ru-RU"/>
              </w:rPr>
              <w:t>областной</w:t>
            </w:r>
            <w:r w:rsidRPr="009874CF">
              <w:rPr>
                <w:spacing w:val="-3"/>
                <w:sz w:val="20"/>
                <w:szCs w:val="20"/>
                <w:lang w:val="ru-RU"/>
              </w:rPr>
              <w:t xml:space="preserve"> </w:t>
            </w:r>
            <w:r w:rsidRPr="009874CF">
              <w:rPr>
                <w:sz w:val="20"/>
                <w:szCs w:val="20"/>
                <w:lang w:val="ru-RU"/>
              </w:rPr>
              <w:t>бюджет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0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27"/>
              <w:ind w:left="107"/>
              <w:rPr>
                <w:sz w:val="20"/>
                <w:szCs w:val="20"/>
                <w:lang w:val="ru-RU"/>
              </w:rPr>
            </w:pPr>
            <w:r w:rsidRPr="009874CF">
              <w:rPr>
                <w:sz w:val="20"/>
                <w:szCs w:val="20"/>
                <w:lang w:val="ru-RU"/>
              </w:rPr>
              <w:t>местный</w:t>
            </w:r>
            <w:r w:rsidRPr="009874CF">
              <w:rPr>
                <w:spacing w:val="-4"/>
                <w:sz w:val="20"/>
                <w:szCs w:val="20"/>
                <w:lang w:val="ru-RU"/>
              </w:rPr>
              <w:t xml:space="preserve"> </w:t>
            </w:r>
            <w:r w:rsidRPr="009874CF">
              <w:rPr>
                <w:sz w:val="20"/>
                <w:szCs w:val="20"/>
                <w:lang w:val="ru-RU"/>
              </w:rPr>
              <w:t>бюджет</w:t>
            </w:r>
            <w:r w:rsidRPr="009874CF">
              <w:rPr>
                <w:spacing w:val="-1"/>
                <w:sz w:val="20"/>
                <w:szCs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rPr>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бюджеты сельских поселений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внебюджетные источники (по согласованию)</w:t>
            </w:r>
            <w:r w:rsidRPr="009874CF">
              <w:rPr>
                <w:spacing w:val="-52"/>
                <w:sz w:val="20"/>
                <w:szCs w:val="20"/>
                <w:lang w:val="ru-RU"/>
              </w:rPr>
              <w:t xml:space="preserve"> </w:t>
            </w:r>
            <w:r w:rsidRPr="009874CF">
              <w:rPr>
                <w:sz w:val="20"/>
                <w:szCs w:val="20"/>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bl>
    <w:p w:rsidR="007A57C7" w:rsidRPr="009874CF" w:rsidRDefault="007A57C7" w:rsidP="007A57C7">
      <w:pPr>
        <w:pStyle w:val="af9"/>
        <w:spacing w:before="89"/>
        <w:ind w:left="14546" w:right="612"/>
        <w:jc w:val="center"/>
        <w:rPr>
          <w:sz w:val="20"/>
          <w:szCs w:val="20"/>
        </w:rPr>
      </w:pPr>
    </w:p>
    <w:p w:rsidR="007A57C7" w:rsidRPr="009874CF" w:rsidRDefault="007A57C7" w:rsidP="007A57C7">
      <w:pPr>
        <w:spacing w:before="5"/>
        <w:ind w:right="-31"/>
        <w:jc w:val="center"/>
        <w:rPr>
          <w:b/>
          <w:sz w:val="20"/>
          <w:szCs w:val="20"/>
        </w:rPr>
      </w:pPr>
      <w:r w:rsidRPr="009874CF">
        <w:rPr>
          <w:b/>
          <w:sz w:val="20"/>
          <w:szCs w:val="20"/>
        </w:rPr>
        <w:lastRenderedPageBreak/>
        <w:t>Перечень</w:t>
      </w:r>
      <w:r w:rsidRPr="009874CF">
        <w:rPr>
          <w:b/>
          <w:spacing w:val="-3"/>
          <w:sz w:val="20"/>
          <w:szCs w:val="20"/>
        </w:rPr>
        <w:t xml:space="preserve"> </w:t>
      </w:r>
      <w:r w:rsidRPr="009874CF">
        <w:rPr>
          <w:b/>
          <w:sz w:val="20"/>
          <w:szCs w:val="20"/>
        </w:rPr>
        <w:t>региональных</w:t>
      </w:r>
      <w:r w:rsidRPr="009874CF">
        <w:rPr>
          <w:b/>
          <w:spacing w:val="-2"/>
          <w:sz w:val="20"/>
          <w:szCs w:val="20"/>
        </w:rPr>
        <w:t xml:space="preserve"> </w:t>
      </w:r>
      <w:r w:rsidRPr="009874CF">
        <w:rPr>
          <w:b/>
          <w:sz w:val="20"/>
          <w:szCs w:val="20"/>
        </w:rPr>
        <w:t>проектов</w:t>
      </w:r>
    </w:p>
    <w:tbl>
      <w:tblPr>
        <w:tblStyle w:val="TableNormal"/>
        <w:tblW w:w="156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568"/>
        <w:gridCol w:w="1558"/>
        <w:gridCol w:w="1984"/>
        <w:gridCol w:w="993"/>
        <w:gridCol w:w="992"/>
        <w:gridCol w:w="992"/>
        <w:gridCol w:w="992"/>
        <w:gridCol w:w="993"/>
        <w:gridCol w:w="992"/>
        <w:gridCol w:w="831"/>
        <w:gridCol w:w="1276"/>
        <w:gridCol w:w="1295"/>
      </w:tblGrid>
      <w:tr w:rsidR="007A57C7" w:rsidRPr="009874CF" w:rsidTr="004A6789">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Pr>
                <w:sz w:val="20"/>
                <w:szCs w:val="20"/>
              </w:rPr>
            </w:pPr>
            <w:r w:rsidRPr="009874CF">
              <w:rPr>
                <w:sz w:val="20"/>
                <w:szCs w:val="20"/>
              </w:rPr>
              <w:t>Наименование</w:t>
            </w:r>
          </w:p>
          <w:p w:rsidR="007A57C7" w:rsidRPr="009874CF" w:rsidRDefault="007A57C7" w:rsidP="004A6789">
            <w:pPr>
              <w:pStyle w:val="TableParagraph"/>
              <w:ind w:left="105" w:right="352"/>
              <w:rPr>
                <w:sz w:val="20"/>
                <w:szCs w:val="20"/>
                <w:lang w:val="ru-RU"/>
              </w:rPr>
            </w:pPr>
            <w:r w:rsidRPr="009874CF">
              <w:rPr>
                <w:sz w:val="20"/>
                <w:szCs w:val="20"/>
              </w:rPr>
              <w:t>направления проектной</w:t>
            </w:r>
            <w:r w:rsidRPr="009874CF">
              <w:rPr>
                <w:sz w:val="20"/>
                <w:szCs w:val="20"/>
                <w:lang w:val="ru-RU"/>
              </w:rPr>
              <w:t xml:space="preserve"> </w:t>
            </w:r>
            <w:r w:rsidRPr="009874CF">
              <w:rPr>
                <w:spacing w:val="-52"/>
                <w:sz w:val="20"/>
                <w:szCs w:val="20"/>
              </w:rPr>
              <w:t xml:space="preserve"> </w:t>
            </w:r>
            <w:r w:rsidRPr="009874CF">
              <w:rPr>
                <w:sz w:val="20"/>
                <w:szCs w:val="20"/>
              </w:rPr>
              <w:t xml:space="preserve">деятельности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r w:rsidRPr="009874CF">
              <w:rPr>
                <w:sz w:val="20"/>
                <w:szCs w:val="20"/>
                <w:lang w:val="ru-RU"/>
              </w:rPr>
              <w:t>Жилье и городская среда</w:t>
            </w:r>
          </w:p>
        </w:tc>
      </w:tr>
      <w:tr w:rsidR="007A57C7" w:rsidRPr="009874CF" w:rsidTr="004A6789">
        <w:trPr>
          <w:trHeight w:val="60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5"/>
              <w:rPr>
                <w:sz w:val="20"/>
                <w:szCs w:val="20"/>
              </w:rPr>
            </w:pPr>
            <w:r w:rsidRPr="009874CF">
              <w:rPr>
                <w:sz w:val="20"/>
                <w:szCs w:val="20"/>
              </w:rPr>
              <w:t>Наименование</w:t>
            </w:r>
          </w:p>
          <w:p w:rsidR="007A57C7" w:rsidRPr="009874CF" w:rsidRDefault="007A57C7" w:rsidP="004A6789">
            <w:pPr>
              <w:pStyle w:val="TableParagraph"/>
              <w:spacing w:before="2"/>
              <w:ind w:left="105"/>
              <w:rPr>
                <w:sz w:val="20"/>
                <w:szCs w:val="20"/>
                <w:lang w:val="ru-RU"/>
              </w:rPr>
            </w:pPr>
            <w:r w:rsidRPr="009874CF">
              <w:rPr>
                <w:sz w:val="20"/>
                <w:szCs w:val="20"/>
              </w:rPr>
              <w:t>регионального</w:t>
            </w:r>
            <w:r w:rsidRPr="009874CF">
              <w:rPr>
                <w:spacing w:val="-3"/>
                <w:sz w:val="20"/>
                <w:szCs w:val="20"/>
              </w:rPr>
              <w:t xml:space="preserve"> </w:t>
            </w:r>
            <w:r w:rsidRPr="009874CF">
              <w:rPr>
                <w:sz w:val="20"/>
                <w:szCs w:val="20"/>
              </w:rPr>
              <w:t>проекта</w:t>
            </w:r>
            <w:r w:rsidRPr="009874CF">
              <w:rPr>
                <w:spacing w:val="-2"/>
                <w:sz w:val="20"/>
                <w:szCs w:val="20"/>
              </w:rPr>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Региональный проект «Формирование комфортной городской среды»</w:t>
            </w:r>
          </w:p>
        </w:tc>
      </w:tr>
      <w:tr w:rsidR="007A57C7" w:rsidRPr="009874CF" w:rsidTr="004A6789">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ight="271"/>
              <w:rPr>
                <w:sz w:val="20"/>
                <w:szCs w:val="20"/>
                <w:lang w:val="ru-RU"/>
              </w:rPr>
            </w:pPr>
            <w:r w:rsidRPr="009874CF">
              <w:rPr>
                <w:sz w:val="20"/>
                <w:szCs w:val="20"/>
                <w:lang w:val="ru-RU"/>
              </w:rPr>
              <w:t>Реквизиты документа,</w:t>
            </w:r>
            <w:r w:rsidRPr="009874CF">
              <w:rPr>
                <w:spacing w:val="1"/>
                <w:sz w:val="20"/>
                <w:szCs w:val="20"/>
                <w:lang w:val="ru-RU"/>
              </w:rPr>
              <w:t xml:space="preserve"> </w:t>
            </w:r>
            <w:r w:rsidRPr="009874CF">
              <w:rPr>
                <w:sz w:val="20"/>
                <w:szCs w:val="20"/>
                <w:lang w:val="ru-RU"/>
              </w:rPr>
              <w:t>утверждающего</w:t>
            </w:r>
            <w:r w:rsidRPr="009874CF">
              <w:rPr>
                <w:spacing w:val="-4"/>
                <w:sz w:val="20"/>
                <w:szCs w:val="20"/>
                <w:lang w:val="ru-RU"/>
              </w:rPr>
              <w:t xml:space="preserve"> </w:t>
            </w:r>
            <w:r w:rsidRPr="009874CF">
              <w:rPr>
                <w:sz w:val="20"/>
                <w:szCs w:val="20"/>
                <w:lang w:val="ru-RU"/>
              </w:rPr>
              <w:t>паспорт регионального</w:t>
            </w:r>
            <w:r w:rsidRPr="009874CF">
              <w:rPr>
                <w:spacing w:val="-4"/>
                <w:sz w:val="20"/>
                <w:szCs w:val="20"/>
                <w:lang w:val="ru-RU"/>
              </w:rPr>
              <w:t xml:space="preserve"> </w:t>
            </w:r>
            <w:r w:rsidRPr="009874CF">
              <w:rPr>
                <w:sz w:val="20"/>
                <w:szCs w:val="20"/>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Протокол заседания Совета при Губернаторе Томской области по стратегическому развитию и приоритетным проектам от 28.09.2020 № СЖ-Пр-1975</w:t>
            </w:r>
          </w:p>
        </w:tc>
      </w:tr>
      <w:tr w:rsidR="007A57C7" w:rsidRPr="009874CF" w:rsidTr="004A6789">
        <w:trPr>
          <w:trHeight w:val="599"/>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5"/>
              <w:rPr>
                <w:sz w:val="20"/>
                <w:szCs w:val="20"/>
              </w:rPr>
            </w:pPr>
            <w:r w:rsidRPr="009874CF">
              <w:rPr>
                <w:sz w:val="20"/>
                <w:szCs w:val="20"/>
              </w:rPr>
              <w:t>Руководитель</w:t>
            </w:r>
          </w:p>
          <w:p w:rsidR="007A57C7" w:rsidRPr="009874CF" w:rsidRDefault="007A57C7" w:rsidP="004A6789">
            <w:pPr>
              <w:pStyle w:val="TableParagraph"/>
              <w:ind w:left="105"/>
              <w:rPr>
                <w:sz w:val="20"/>
                <w:szCs w:val="20"/>
              </w:rPr>
            </w:pPr>
            <w:r w:rsidRPr="009874CF">
              <w:rPr>
                <w:sz w:val="20"/>
                <w:szCs w:val="20"/>
              </w:rPr>
              <w:t>регионального</w:t>
            </w:r>
            <w:r w:rsidRPr="009874CF">
              <w:rPr>
                <w:spacing w:val="-4"/>
                <w:sz w:val="20"/>
                <w:szCs w:val="20"/>
              </w:rPr>
              <w:t xml:space="preserve"> </w:t>
            </w:r>
            <w:r w:rsidRPr="009874CF">
              <w:rPr>
                <w:sz w:val="20"/>
                <w:szCs w:val="20"/>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Ассонов Дмитрий Юрьевич, начальник Департамента архитектуры и строительства Томской области</w:t>
            </w:r>
          </w:p>
        </w:tc>
      </w:tr>
      <w:tr w:rsidR="007A57C7" w:rsidRPr="009874CF" w:rsidTr="004A6789">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65"/>
              <w:ind w:left="105" w:right="416"/>
              <w:rPr>
                <w:sz w:val="20"/>
                <w:szCs w:val="20"/>
                <w:lang w:val="ru-RU"/>
              </w:rPr>
            </w:pPr>
            <w:r w:rsidRPr="009874CF">
              <w:rPr>
                <w:sz w:val="20"/>
                <w:szCs w:val="20"/>
                <w:lang w:val="ru-RU"/>
              </w:rPr>
              <w:t>Ответственный орган</w:t>
            </w:r>
            <w:r w:rsidRPr="009874CF">
              <w:rPr>
                <w:spacing w:val="1"/>
                <w:sz w:val="20"/>
                <w:szCs w:val="20"/>
                <w:lang w:val="ru-RU"/>
              </w:rPr>
              <w:t xml:space="preserve"> </w:t>
            </w:r>
            <w:r w:rsidRPr="009874CF">
              <w:rPr>
                <w:sz w:val="20"/>
                <w:szCs w:val="20"/>
                <w:lang w:val="ru-RU"/>
              </w:rPr>
              <w:t>власти за реализацию</w:t>
            </w:r>
            <w:r w:rsidRPr="009874CF">
              <w:rPr>
                <w:spacing w:val="1"/>
                <w:sz w:val="20"/>
                <w:szCs w:val="20"/>
                <w:lang w:val="ru-RU"/>
              </w:rPr>
              <w:t xml:space="preserve"> </w:t>
            </w:r>
            <w:r w:rsidRPr="009874CF">
              <w:rPr>
                <w:sz w:val="20"/>
                <w:szCs w:val="20"/>
                <w:lang w:val="ru-RU"/>
              </w:rPr>
              <w:t>регионального</w:t>
            </w:r>
            <w:r w:rsidRPr="009874CF">
              <w:rPr>
                <w:spacing w:val="-7"/>
                <w:sz w:val="20"/>
                <w:szCs w:val="20"/>
                <w:lang w:val="ru-RU"/>
              </w:rPr>
              <w:t xml:space="preserve"> </w:t>
            </w:r>
            <w:r w:rsidRPr="009874CF">
              <w:rPr>
                <w:sz w:val="20"/>
                <w:szCs w:val="20"/>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Департамент архитектуры и строительства Томской области</w:t>
            </w:r>
          </w:p>
        </w:tc>
      </w:tr>
      <w:tr w:rsidR="007A57C7" w:rsidRPr="009874CF" w:rsidTr="004A6789">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Pr>
                <w:sz w:val="20"/>
                <w:szCs w:val="20"/>
              </w:rPr>
            </w:pPr>
            <w:r w:rsidRPr="009874CF">
              <w:rPr>
                <w:sz w:val="20"/>
                <w:szCs w:val="20"/>
              </w:rPr>
              <w:t>Цель</w:t>
            </w:r>
            <w:r w:rsidRPr="009874CF">
              <w:rPr>
                <w:spacing w:val="-3"/>
                <w:sz w:val="20"/>
                <w:szCs w:val="20"/>
              </w:rPr>
              <w:t xml:space="preserve"> </w:t>
            </w:r>
            <w:r w:rsidRPr="009874CF">
              <w:rPr>
                <w:sz w:val="20"/>
                <w:szCs w:val="20"/>
              </w:rPr>
              <w:t>регионального</w:t>
            </w:r>
            <w:r w:rsidRPr="009874CF">
              <w:rPr>
                <w:sz w:val="20"/>
                <w:szCs w:val="20"/>
                <w:lang w:val="ru-RU"/>
              </w:rPr>
              <w:t xml:space="preserve"> </w:t>
            </w:r>
            <w:r w:rsidRPr="009874CF">
              <w:rPr>
                <w:sz w:val="20"/>
                <w:szCs w:val="20"/>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Увеличение количества благоустроенных дворовых и общественных территорий, создание условий для управления многоквартирными домами</w:t>
            </w:r>
          </w:p>
        </w:tc>
      </w:tr>
      <w:tr w:rsidR="007A57C7" w:rsidRPr="009874CF" w:rsidTr="004A6789">
        <w:trPr>
          <w:trHeight w:val="525"/>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ight="202"/>
              <w:rPr>
                <w:sz w:val="20"/>
                <w:szCs w:val="20"/>
                <w:lang w:val="ru-RU"/>
              </w:rPr>
            </w:pPr>
            <w:r w:rsidRPr="009874CF">
              <w:rPr>
                <w:sz w:val="20"/>
                <w:szCs w:val="20"/>
                <w:lang w:val="ru-RU"/>
              </w:rPr>
              <w:t>Срок начала и окончания</w:t>
            </w:r>
            <w:r w:rsidRPr="009874CF">
              <w:rPr>
                <w:spacing w:val="-52"/>
                <w:sz w:val="20"/>
                <w:szCs w:val="20"/>
                <w:lang w:val="ru-RU"/>
              </w:rPr>
              <w:t xml:space="preserve"> </w:t>
            </w:r>
            <w:r w:rsidRPr="009874CF">
              <w:rPr>
                <w:sz w:val="20"/>
                <w:szCs w:val="20"/>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r w:rsidRPr="009874CF">
              <w:rPr>
                <w:sz w:val="20"/>
                <w:szCs w:val="20"/>
                <w:lang w:val="ru-RU"/>
              </w:rPr>
              <w:t>01.01.2022 - 31.12.2029</w:t>
            </w:r>
          </w:p>
        </w:tc>
      </w:tr>
      <w:tr w:rsidR="007A57C7" w:rsidRPr="009874CF" w:rsidTr="004A6789">
        <w:trPr>
          <w:trHeight w:val="1519"/>
        </w:trPr>
        <w:tc>
          <w:tcPr>
            <w:tcW w:w="2147" w:type="dxa"/>
            <w:vMerge w:val="restart"/>
            <w:tcBorders>
              <w:top w:val="single" w:sz="4" w:space="0" w:color="000000"/>
              <w:left w:val="single" w:sz="4" w:space="0" w:color="000000"/>
              <w:right w:val="single" w:sz="4" w:space="0" w:color="000000"/>
            </w:tcBorders>
            <w:vAlign w:val="center"/>
          </w:tcPr>
          <w:p w:rsidR="007A57C7" w:rsidRPr="009874CF" w:rsidRDefault="007A57C7" w:rsidP="004A6789">
            <w:pPr>
              <w:pStyle w:val="TableParagraph"/>
              <w:spacing w:before="191"/>
              <w:ind w:left="237" w:right="223" w:hanging="75"/>
              <w:rPr>
                <w:sz w:val="20"/>
                <w:szCs w:val="20"/>
              </w:rPr>
            </w:pPr>
            <w:r w:rsidRPr="009874CF">
              <w:rPr>
                <w:sz w:val="20"/>
                <w:szCs w:val="20"/>
              </w:rPr>
              <w:t>Показатели цели</w:t>
            </w:r>
            <w:r w:rsidRPr="009874CF">
              <w:rPr>
                <w:spacing w:val="1"/>
                <w:sz w:val="20"/>
                <w:szCs w:val="20"/>
              </w:rPr>
              <w:t xml:space="preserve"> </w:t>
            </w:r>
            <w:r w:rsidRPr="009874CF">
              <w:rPr>
                <w:sz w:val="20"/>
                <w:szCs w:val="20"/>
              </w:rPr>
              <w:t>регионального</w:t>
            </w:r>
            <w:r w:rsidRPr="009874CF">
              <w:rPr>
                <w:spacing w:val="-7"/>
                <w:sz w:val="20"/>
                <w:szCs w:val="20"/>
              </w:rPr>
              <w:t xml:space="preserve"> </w:t>
            </w:r>
            <w:r w:rsidRPr="009874CF">
              <w:rPr>
                <w:sz w:val="20"/>
                <w:szCs w:val="20"/>
              </w:rPr>
              <w:t>проекта:</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right="415"/>
              <w:jc w:val="center"/>
              <w:rPr>
                <w:sz w:val="20"/>
                <w:szCs w:val="20"/>
              </w:rPr>
            </w:pPr>
            <w:r w:rsidRPr="009874CF">
              <w:rPr>
                <w:sz w:val="20"/>
                <w:szCs w:val="20"/>
              </w:rPr>
              <w:t>Наименование</w:t>
            </w:r>
            <w:r w:rsidRPr="009874CF">
              <w:rPr>
                <w:spacing w:val="-52"/>
                <w:sz w:val="20"/>
                <w:szCs w:val="20"/>
              </w:rPr>
              <w:t xml:space="preserve"> </w:t>
            </w:r>
            <w:r w:rsidRPr="009874CF">
              <w:rPr>
                <w:sz w:val="20"/>
                <w:szCs w:val="20"/>
              </w:rPr>
              <w:t>показателя</w:t>
            </w:r>
          </w:p>
        </w:tc>
        <w:tc>
          <w:tcPr>
            <w:tcW w:w="198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29" w:right="118" w:hanging="2"/>
              <w:jc w:val="center"/>
              <w:rPr>
                <w:sz w:val="20"/>
                <w:szCs w:val="20"/>
                <w:lang w:val="ru-RU"/>
              </w:rPr>
            </w:pPr>
            <w:r w:rsidRPr="009874CF">
              <w:rPr>
                <w:sz w:val="20"/>
                <w:szCs w:val="20"/>
                <w:lang w:val="ru-RU"/>
              </w:rPr>
              <w:t>Тип показателя</w:t>
            </w:r>
            <w:r w:rsidRPr="009874CF">
              <w:rPr>
                <w:spacing w:val="1"/>
                <w:sz w:val="20"/>
                <w:szCs w:val="20"/>
                <w:lang w:val="ru-RU"/>
              </w:rPr>
              <w:t xml:space="preserve"> </w:t>
            </w:r>
            <w:r w:rsidRPr="009874CF">
              <w:rPr>
                <w:sz w:val="20"/>
                <w:szCs w:val="20"/>
                <w:lang w:val="ru-RU"/>
              </w:rPr>
              <w:t>(основной/допол</w:t>
            </w:r>
            <w:r w:rsidRPr="009874CF">
              <w:rPr>
                <w:spacing w:val="-52"/>
                <w:sz w:val="20"/>
                <w:szCs w:val="20"/>
                <w:lang w:val="ru-RU"/>
              </w:rPr>
              <w:t xml:space="preserve"> </w:t>
            </w:r>
            <w:r w:rsidRPr="009874CF">
              <w:rPr>
                <w:sz w:val="20"/>
                <w:szCs w:val="20"/>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right="20"/>
              <w:jc w:val="center"/>
              <w:rPr>
                <w:sz w:val="20"/>
                <w:szCs w:val="20"/>
                <w:lang w:val="ru-RU"/>
              </w:rPr>
            </w:pPr>
            <w:r w:rsidRPr="009874CF">
              <w:rPr>
                <w:sz w:val="20"/>
                <w:szCs w:val="20"/>
                <w:lang w:val="ru-RU"/>
              </w:rPr>
              <w:t>2021</w:t>
            </w:r>
          </w:p>
          <w:p w:rsidR="007A57C7" w:rsidRPr="009874CF" w:rsidRDefault="007A57C7" w:rsidP="004A6789">
            <w:pPr>
              <w:pStyle w:val="TableParagraph"/>
              <w:ind w:right="20"/>
              <w:jc w:val="center"/>
              <w:rPr>
                <w:sz w:val="20"/>
                <w:szCs w:val="20"/>
              </w:rPr>
            </w:pPr>
            <w:r w:rsidRPr="009874CF">
              <w:rPr>
                <w:sz w:val="20"/>
                <w:szCs w:val="20"/>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72" w:right="143" w:hanging="31"/>
              <w:jc w:val="center"/>
              <w:rPr>
                <w:sz w:val="20"/>
                <w:szCs w:val="20"/>
                <w:lang w:val="ru-RU"/>
              </w:rPr>
            </w:pPr>
            <w:r w:rsidRPr="009874CF">
              <w:rPr>
                <w:sz w:val="20"/>
                <w:szCs w:val="20"/>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244" w:right="215"/>
              <w:jc w:val="center"/>
              <w:rPr>
                <w:sz w:val="20"/>
                <w:szCs w:val="20"/>
                <w:lang w:val="ru-RU"/>
              </w:rPr>
            </w:pPr>
            <w:r w:rsidRPr="009874CF">
              <w:rPr>
                <w:sz w:val="20"/>
                <w:szCs w:val="20"/>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 xml:space="preserve">2024 </w:t>
            </w:r>
          </w:p>
          <w:p w:rsidR="007A57C7" w:rsidRPr="009874CF" w:rsidRDefault="007A57C7" w:rsidP="004A6789">
            <w:pPr>
              <w:pStyle w:val="TableParagraph"/>
              <w:jc w:val="center"/>
              <w:rPr>
                <w:sz w:val="20"/>
                <w:szCs w:val="20"/>
                <w:lang w:val="ru-RU"/>
              </w:rPr>
            </w:pPr>
            <w:r w:rsidRPr="009874CF">
              <w:rPr>
                <w:sz w:val="20"/>
                <w:szCs w:val="20"/>
                <w:lang w:val="ru-RU"/>
              </w:rPr>
              <w:t>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70" w:right="145" w:hanging="47"/>
              <w:jc w:val="center"/>
              <w:rPr>
                <w:sz w:val="20"/>
                <w:szCs w:val="20"/>
                <w:lang w:val="ru-RU"/>
              </w:rPr>
            </w:pPr>
            <w:r w:rsidRPr="009874CF">
              <w:rPr>
                <w:sz w:val="20"/>
                <w:szCs w:val="20"/>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48" w:right="136" w:hanging="3"/>
              <w:jc w:val="center"/>
              <w:rPr>
                <w:sz w:val="20"/>
                <w:szCs w:val="20"/>
                <w:lang w:val="ru-RU"/>
              </w:rPr>
            </w:pPr>
            <w:r w:rsidRPr="009874CF">
              <w:rPr>
                <w:sz w:val="20"/>
                <w:szCs w:val="20"/>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70" w:hanging="170"/>
              <w:jc w:val="center"/>
              <w:rPr>
                <w:sz w:val="20"/>
                <w:szCs w:val="20"/>
                <w:lang w:val="ru-RU"/>
              </w:rPr>
            </w:pPr>
            <w:r w:rsidRPr="009874CF">
              <w:rPr>
                <w:sz w:val="20"/>
                <w:szCs w:val="20"/>
                <w:lang w:val="ru-RU"/>
              </w:rPr>
              <w:t xml:space="preserve">2027 </w:t>
            </w:r>
          </w:p>
          <w:p w:rsidR="007A57C7" w:rsidRPr="009874CF" w:rsidRDefault="007A57C7" w:rsidP="004A6789">
            <w:pPr>
              <w:pStyle w:val="TableParagraph"/>
              <w:ind w:left="170" w:hanging="170"/>
              <w:jc w:val="center"/>
              <w:rPr>
                <w:sz w:val="20"/>
                <w:szCs w:val="20"/>
                <w:lang w:val="ru-RU"/>
              </w:rPr>
            </w:pPr>
            <w:r w:rsidRPr="009874CF">
              <w:rPr>
                <w:sz w:val="20"/>
                <w:szCs w:val="20"/>
                <w:lang w:val="ru-RU"/>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rPr>
            </w:pPr>
            <w:r w:rsidRPr="009874CF">
              <w:rPr>
                <w:sz w:val="20"/>
                <w:szCs w:val="20"/>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rPr>
            </w:pPr>
            <w:r w:rsidRPr="009874CF">
              <w:rPr>
                <w:sz w:val="20"/>
                <w:szCs w:val="20"/>
              </w:rPr>
              <w:t>прогнозный период 2029 год</w:t>
            </w:r>
          </w:p>
        </w:tc>
      </w:tr>
      <w:tr w:rsidR="007A57C7" w:rsidRPr="009874CF" w:rsidTr="004A6789">
        <w:trPr>
          <w:trHeight w:val="300"/>
        </w:trPr>
        <w:tc>
          <w:tcPr>
            <w:tcW w:w="2147" w:type="dxa"/>
            <w:vMerge/>
            <w:tcBorders>
              <w:left w:val="single" w:sz="4" w:space="0" w:color="000000"/>
              <w:right w:val="single" w:sz="4" w:space="0" w:color="000000"/>
            </w:tcBorders>
            <w:vAlign w:val="center"/>
            <w:hideMark/>
          </w:tcPr>
          <w:p w:rsidR="007A57C7" w:rsidRPr="009874CF" w:rsidRDefault="007A57C7" w:rsidP="004A6789">
            <w:pPr>
              <w:rPr>
                <w:sz w:val="20"/>
                <w:szCs w:val="20"/>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lang w:val="ru-RU"/>
              </w:rPr>
            </w:pPr>
            <w:r w:rsidRPr="009874CF">
              <w:rPr>
                <w:sz w:val="20"/>
                <w:szCs w:val="20"/>
                <w:lang w:val="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300"/>
        </w:trPr>
        <w:tc>
          <w:tcPr>
            <w:tcW w:w="2147" w:type="dxa"/>
            <w:vMerge/>
            <w:tcBorders>
              <w:left w:val="single" w:sz="4" w:space="0" w:color="000000"/>
              <w:right w:val="single" w:sz="4" w:space="0" w:color="000000"/>
            </w:tcBorders>
            <w:vAlign w:val="center"/>
            <w:hideMark/>
          </w:tcPr>
          <w:p w:rsidR="007A57C7" w:rsidRPr="009874CF" w:rsidRDefault="007A57C7" w:rsidP="004A6789">
            <w:pPr>
              <w:rPr>
                <w:sz w:val="20"/>
                <w:szCs w:val="20"/>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lang w:val="ru-RU"/>
              </w:rPr>
            </w:pPr>
            <w:r w:rsidRPr="009874CF">
              <w:rPr>
                <w:sz w:val="20"/>
                <w:szCs w:val="20"/>
                <w:lang w:val="ru-RU"/>
              </w:rPr>
              <w:t xml:space="preserve">Количество благоустроенных общественных </w:t>
            </w:r>
            <w:r w:rsidRPr="009874CF">
              <w:rPr>
                <w:sz w:val="20"/>
                <w:szCs w:val="20"/>
                <w:lang w:val="ru-RU"/>
              </w:rPr>
              <w:lastRenderedPageBreak/>
              <w:t>территорий, 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300"/>
        </w:trPr>
        <w:tc>
          <w:tcPr>
            <w:tcW w:w="2147" w:type="dxa"/>
            <w:vMerge/>
            <w:tcBorders>
              <w:left w:val="single" w:sz="4" w:space="0" w:color="000000"/>
              <w:right w:val="single" w:sz="4" w:space="0" w:color="000000"/>
            </w:tcBorders>
            <w:vAlign w:val="center"/>
            <w:hideMark/>
          </w:tcPr>
          <w:p w:rsidR="007A57C7" w:rsidRPr="009874CF" w:rsidRDefault="007A57C7" w:rsidP="004A6789">
            <w:pPr>
              <w:rPr>
                <w:sz w:val="20"/>
                <w:szCs w:val="20"/>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lang w:val="ru-RU"/>
              </w:rPr>
            </w:pPr>
            <w:r w:rsidRPr="009874CF">
              <w:rPr>
                <w:sz w:val="20"/>
                <w:szCs w:val="20"/>
                <w:lang w:val="ru-RU"/>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программ современной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799"/>
        </w:trPr>
        <w:tc>
          <w:tcPr>
            <w:tcW w:w="2147"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54" w:right="150"/>
              <w:jc w:val="center"/>
              <w:rPr>
                <w:sz w:val="20"/>
                <w:szCs w:val="20"/>
                <w:lang w:val="ru-RU"/>
              </w:rPr>
            </w:pPr>
            <w:r w:rsidRPr="009874CF">
              <w:rPr>
                <w:sz w:val="20"/>
                <w:szCs w:val="20"/>
                <w:lang w:val="ru-RU"/>
              </w:rPr>
              <w:t>Объем и источники</w:t>
            </w:r>
            <w:r w:rsidRPr="009874CF">
              <w:rPr>
                <w:spacing w:val="-52"/>
                <w:sz w:val="20"/>
                <w:szCs w:val="20"/>
                <w:lang w:val="ru-RU"/>
              </w:rPr>
              <w:t xml:space="preserve"> </w:t>
            </w:r>
            <w:r w:rsidRPr="009874CF">
              <w:rPr>
                <w:sz w:val="20"/>
                <w:szCs w:val="20"/>
                <w:lang w:val="ru-RU"/>
              </w:rPr>
              <w:t>финансирования</w:t>
            </w:r>
          </w:p>
          <w:p w:rsidR="007A57C7" w:rsidRPr="009874CF" w:rsidRDefault="007A57C7" w:rsidP="004A6789">
            <w:pPr>
              <w:pStyle w:val="TableParagraph"/>
              <w:spacing w:before="1"/>
              <w:ind w:left="155" w:right="150"/>
              <w:jc w:val="center"/>
              <w:rPr>
                <w:sz w:val="20"/>
                <w:szCs w:val="20"/>
                <w:lang w:val="ru-RU"/>
              </w:rPr>
            </w:pPr>
            <w:r w:rsidRPr="009874CF">
              <w:rPr>
                <w:sz w:val="20"/>
                <w:szCs w:val="20"/>
                <w:lang w:val="ru-RU"/>
              </w:rPr>
              <w:t>регионального проекта (с</w:t>
            </w:r>
            <w:r w:rsidRPr="009874CF">
              <w:rPr>
                <w:spacing w:val="-52"/>
                <w:sz w:val="20"/>
                <w:szCs w:val="20"/>
                <w:lang w:val="ru-RU"/>
              </w:rPr>
              <w:t xml:space="preserve"> </w:t>
            </w:r>
            <w:r w:rsidRPr="009874CF">
              <w:rPr>
                <w:sz w:val="20"/>
                <w:szCs w:val="20"/>
                <w:lang w:val="ru-RU"/>
              </w:rPr>
              <w:t>детализацией по годам</w:t>
            </w:r>
            <w:r w:rsidRPr="009874CF">
              <w:rPr>
                <w:spacing w:val="1"/>
                <w:sz w:val="20"/>
                <w:szCs w:val="20"/>
                <w:lang w:val="ru-RU"/>
              </w:rPr>
              <w:t xml:space="preserve"> </w:t>
            </w:r>
            <w:r w:rsidRPr="009874CF">
              <w:rPr>
                <w:sz w:val="20"/>
                <w:szCs w:val="20"/>
                <w:lang w:val="ru-RU"/>
              </w:rPr>
              <w:t>реализации,</w:t>
            </w:r>
            <w:r w:rsidRPr="009874CF">
              <w:rPr>
                <w:spacing w:val="-2"/>
                <w:sz w:val="20"/>
                <w:szCs w:val="20"/>
                <w:lang w:val="ru-RU"/>
              </w:rPr>
              <w:t xml:space="preserve"> </w:t>
            </w:r>
            <w:r w:rsidRPr="009874CF">
              <w:rPr>
                <w:sz w:val="20"/>
                <w:szCs w:val="20"/>
                <w:lang w:val="ru-RU"/>
              </w:rPr>
              <w:t>тыс.</w:t>
            </w:r>
            <w:r w:rsidRPr="009874CF">
              <w:rPr>
                <w:spacing w:val="-2"/>
                <w:sz w:val="20"/>
                <w:szCs w:val="20"/>
                <w:lang w:val="ru-RU"/>
              </w:rPr>
              <w:t xml:space="preserve"> </w:t>
            </w:r>
            <w:r w:rsidRPr="009874CF">
              <w:rPr>
                <w:sz w:val="20"/>
                <w:szCs w:val="20"/>
                <w:lang w:val="ru-RU"/>
              </w:rPr>
              <w:t>рублей)</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849" w:right="1502"/>
              <w:jc w:val="center"/>
              <w:rPr>
                <w:sz w:val="20"/>
                <w:szCs w:val="20"/>
              </w:rPr>
            </w:pPr>
            <w:r w:rsidRPr="009874CF">
              <w:rPr>
                <w:sz w:val="20"/>
                <w:szCs w:val="20"/>
              </w:rPr>
              <w:t>Источники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jc w:val="center"/>
              <w:rPr>
                <w:sz w:val="20"/>
                <w:szCs w:val="20"/>
              </w:rPr>
            </w:pPr>
            <w:r w:rsidRPr="009874CF">
              <w:rPr>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72" w:right="143" w:hanging="50"/>
              <w:jc w:val="center"/>
              <w:rPr>
                <w:sz w:val="20"/>
                <w:szCs w:val="20"/>
                <w:lang w:val="ru-RU"/>
              </w:rPr>
            </w:pPr>
            <w:r w:rsidRPr="009874CF">
              <w:rPr>
                <w:sz w:val="20"/>
                <w:szCs w:val="20"/>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244" w:right="215"/>
              <w:jc w:val="center"/>
              <w:rPr>
                <w:sz w:val="20"/>
                <w:szCs w:val="20"/>
                <w:lang w:val="ru-RU"/>
              </w:rPr>
            </w:pPr>
            <w:r w:rsidRPr="009874CF">
              <w:rPr>
                <w:sz w:val="20"/>
                <w:szCs w:val="20"/>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2024</w:t>
            </w:r>
          </w:p>
          <w:p w:rsidR="007A57C7" w:rsidRPr="009874CF" w:rsidRDefault="007A57C7" w:rsidP="004A6789">
            <w:pPr>
              <w:pStyle w:val="TableParagraph"/>
              <w:jc w:val="center"/>
              <w:rPr>
                <w:sz w:val="20"/>
                <w:szCs w:val="20"/>
                <w:lang w:val="ru-RU"/>
              </w:rPr>
            </w:pPr>
            <w:r w:rsidRPr="009874CF">
              <w:rPr>
                <w:sz w:val="20"/>
                <w:szCs w:val="20"/>
                <w:lang w:val="ru-RU"/>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70" w:right="145" w:hanging="47"/>
              <w:jc w:val="center"/>
              <w:rPr>
                <w:sz w:val="20"/>
                <w:szCs w:val="20"/>
                <w:lang w:val="ru-RU"/>
              </w:rPr>
            </w:pPr>
            <w:r w:rsidRPr="009874CF">
              <w:rPr>
                <w:sz w:val="20"/>
                <w:szCs w:val="20"/>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
              <w:ind w:left="148" w:right="136" w:hanging="3"/>
              <w:jc w:val="center"/>
              <w:rPr>
                <w:sz w:val="20"/>
                <w:szCs w:val="20"/>
                <w:lang w:val="ru-RU"/>
              </w:rPr>
            </w:pPr>
            <w:r w:rsidRPr="009874CF">
              <w:rPr>
                <w:sz w:val="20"/>
                <w:szCs w:val="20"/>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122" w:right="96" w:hanging="1"/>
              <w:jc w:val="center"/>
              <w:rPr>
                <w:sz w:val="20"/>
                <w:szCs w:val="20"/>
                <w:lang w:val="ru-RU"/>
              </w:rPr>
            </w:pPr>
            <w:r w:rsidRPr="009874CF">
              <w:rPr>
                <w:sz w:val="20"/>
                <w:szCs w:val="20"/>
                <w:lang w:val="ru-RU"/>
              </w:rPr>
              <w:t>2027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rPr>
            </w:pPr>
            <w:r w:rsidRPr="009874CF">
              <w:rPr>
                <w:sz w:val="20"/>
                <w:szCs w:val="20"/>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34"/>
              <w:ind w:left="289" w:right="96" w:hanging="168"/>
              <w:jc w:val="center"/>
              <w:rPr>
                <w:sz w:val="20"/>
                <w:szCs w:val="20"/>
              </w:rPr>
            </w:pPr>
            <w:r w:rsidRPr="009874CF">
              <w:rPr>
                <w:sz w:val="20"/>
                <w:szCs w:val="20"/>
              </w:rPr>
              <w:t>прогнозный период 2029 год</w:t>
            </w:r>
          </w:p>
        </w:tc>
      </w:tr>
      <w:tr w:rsidR="007A57C7" w:rsidRPr="009874CF" w:rsidTr="004A6789">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rPr>
            </w:pPr>
            <w:r w:rsidRPr="009874CF">
              <w:rPr>
                <w:sz w:val="20"/>
                <w:szCs w:val="20"/>
              </w:rPr>
              <w:t>всего</w:t>
            </w:r>
            <w:r w:rsidRPr="009874CF">
              <w:rPr>
                <w:spacing w:val="-2"/>
                <w:sz w:val="20"/>
                <w:szCs w:val="20"/>
              </w:rPr>
              <w:t xml:space="preserve"> </w:t>
            </w:r>
            <w:r w:rsidRPr="009874CF">
              <w:rPr>
                <w:sz w:val="20"/>
                <w:szCs w:val="20"/>
              </w:rPr>
              <w:t>по</w:t>
            </w:r>
            <w:r w:rsidRPr="009874CF">
              <w:rPr>
                <w:spacing w:val="-2"/>
                <w:sz w:val="20"/>
                <w:szCs w:val="20"/>
              </w:rPr>
              <w:t xml:space="preserve"> </w:t>
            </w:r>
            <w:r w:rsidRPr="009874CF">
              <w:rPr>
                <w:sz w:val="20"/>
                <w:szCs w:val="20"/>
              </w:rPr>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0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933"/>
              <w:rPr>
                <w:sz w:val="20"/>
                <w:szCs w:val="20"/>
                <w:lang w:val="ru-RU"/>
              </w:rPr>
            </w:pPr>
            <w:r w:rsidRPr="009874CF">
              <w:rPr>
                <w:sz w:val="20"/>
                <w:szCs w:val="20"/>
                <w:lang w:val="ru-RU"/>
              </w:rPr>
              <w:t>федеральный 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ConsPlusNormal"/>
              <w:jc w:val="center"/>
              <w:rPr>
                <w:rFonts w:ascii="Times New Roman" w:hAnsi="Times New Roman" w:cs="Times New Roman"/>
                <w:lang w:val="ru-RU"/>
              </w:rPr>
            </w:pPr>
            <w:r w:rsidRPr="009874CF">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297"/>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54"/>
              <w:ind w:left="107" w:right="316"/>
              <w:rPr>
                <w:sz w:val="20"/>
                <w:szCs w:val="20"/>
                <w:lang w:val="ru-RU"/>
              </w:rPr>
            </w:pPr>
            <w:r w:rsidRPr="009874CF">
              <w:rPr>
                <w:sz w:val="20"/>
                <w:szCs w:val="20"/>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ind w:left="107"/>
              <w:rPr>
                <w:sz w:val="20"/>
                <w:szCs w:val="20"/>
                <w:lang w:val="ru-RU"/>
              </w:rPr>
            </w:pPr>
            <w:r w:rsidRPr="009874CF">
              <w:rPr>
                <w:sz w:val="20"/>
                <w:szCs w:val="20"/>
                <w:lang w:val="ru-RU"/>
              </w:rPr>
              <w:t>областной</w:t>
            </w:r>
            <w:r w:rsidRPr="009874CF">
              <w:rPr>
                <w:spacing w:val="-3"/>
                <w:sz w:val="20"/>
                <w:szCs w:val="20"/>
                <w:lang w:val="ru-RU"/>
              </w:rPr>
              <w:t xml:space="preserve"> </w:t>
            </w:r>
            <w:r w:rsidRPr="009874CF">
              <w:rPr>
                <w:sz w:val="20"/>
                <w:szCs w:val="20"/>
                <w:lang w:val="ru-RU"/>
              </w:rPr>
              <w:t>бюджет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33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27"/>
              <w:ind w:left="107"/>
              <w:rPr>
                <w:sz w:val="20"/>
                <w:szCs w:val="20"/>
                <w:lang w:val="ru-RU"/>
              </w:rPr>
            </w:pPr>
            <w:r w:rsidRPr="009874CF">
              <w:rPr>
                <w:sz w:val="20"/>
                <w:szCs w:val="20"/>
                <w:lang w:val="ru-RU"/>
              </w:rPr>
              <w:t>местный</w:t>
            </w:r>
            <w:r w:rsidRPr="009874CF">
              <w:rPr>
                <w:spacing w:val="-4"/>
                <w:sz w:val="20"/>
                <w:szCs w:val="20"/>
                <w:lang w:val="ru-RU"/>
              </w:rPr>
              <w:t xml:space="preserve"> </w:t>
            </w:r>
            <w:r w:rsidRPr="009874CF">
              <w:rPr>
                <w:sz w:val="20"/>
                <w:szCs w:val="20"/>
                <w:lang w:val="ru-RU"/>
              </w:rPr>
              <w:t>бюджет</w:t>
            </w:r>
            <w:r w:rsidRPr="009874CF">
              <w:rPr>
                <w:spacing w:val="-1"/>
                <w:sz w:val="20"/>
                <w:szCs w:val="20"/>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rPr>
                <w:sz w:val="20"/>
                <w:szCs w:val="20"/>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бюджеты сельских поселений (по</w:t>
            </w:r>
            <w:r w:rsidRPr="009874CF">
              <w:rPr>
                <w:spacing w:val="-4"/>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7" w:right="509"/>
              <w:rPr>
                <w:sz w:val="20"/>
                <w:szCs w:val="20"/>
                <w:lang w:val="ru-RU"/>
              </w:rPr>
            </w:pPr>
            <w:r w:rsidRPr="009874CF">
              <w:rPr>
                <w:sz w:val="20"/>
                <w:szCs w:val="20"/>
                <w:lang w:val="ru-RU"/>
              </w:rPr>
              <w:t>внебюджетные источники (по согласованию)</w:t>
            </w:r>
            <w:r w:rsidRPr="009874CF">
              <w:rPr>
                <w:spacing w:val="-52"/>
                <w:sz w:val="20"/>
                <w:szCs w:val="20"/>
                <w:lang w:val="ru-RU"/>
              </w:rPr>
              <w:t xml:space="preserve"> </w:t>
            </w:r>
            <w:r w:rsidRPr="009874CF">
              <w:rPr>
                <w:sz w:val="20"/>
                <w:szCs w:val="20"/>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361"/>
        </w:trPr>
        <w:tc>
          <w:tcPr>
            <w:tcW w:w="15613" w:type="dxa"/>
            <w:gridSpan w:val="13"/>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9"/>
              <w:rPr>
                <w:sz w:val="20"/>
                <w:szCs w:val="20"/>
                <w:lang w:val="ru-RU"/>
              </w:rPr>
            </w:pPr>
            <w:r w:rsidRPr="009874CF">
              <w:rPr>
                <w:sz w:val="20"/>
                <w:szCs w:val="20"/>
              </w:rPr>
              <w:t>Дополнительная</w:t>
            </w:r>
            <w:r w:rsidRPr="009874CF">
              <w:rPr>
                <w:spacing w:val="-8"/>
                <w:sz w:val="20"/>
                <w:szCs w:val="20"/>
              </w:rPr>
              <w:t xml:space="preserve"> </w:t>
            </w:r>
            <w:r w:rsidRPr="009874CF">
              <w:rPr>
                <w:sz w:val="20"/>
                <w:szCs w:val="20"/>
              </w:rPr>
              <w:t>информация</w:t>
            </w:r>
          </w:p>
        </w:tc>
      </w:tr>
      <w:tr w:rsidR="007A57C7" w:rsidRPr="009874CF" w:rsidTr="004A6789">
        <w:trPr>
          <w:trHeight w:val="2023"/>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right="21" w:firstLine="20"/>
              <w:jc w:val="both"/>
              <w:rPr>
                <w:sz w:val="20"/>
                <w:szCs w:val="20"/>
                <w:lang w:val="ru-RU"/>
              </w:rPr>
            </w:pPr>
            <w:r w:rsidRPr="009874CF">
              <w:rPr>
                <w:sz w:val="20"/>
                <w:szCs w:val="20"/>
                <w:lang w:val="ru-RU"/>
              </w:rPr>
              <w:lastRenderedPageBreak/>
              <w:t>Условия и порядок</w:t>
            </w:r>
            <w:r w:rsidRPr="009874CF">
              <w:rPr>
                <w:spacing w:val="-52"/>
                <w:sz w:val="20"/>
                <w:szCs w:val="20"/>
                <w:lang w:val="ru-RU"/>
              </w:rPr>
              <w:t xml:space="preserve"> </w:t>
            </w:r>
            <w:r w:rsidRPr="009874CF">
              <w:rPr>
                <w:sz w:val="20"/>
                <w:szCs w:val="20"/>
                <w:lang w:val="ru-RU"/>
              </w:rPr>
              <w:t>софинансирования</w:t>
            </w:r>
            <w:r w:rsidRPr="009874CF">
              <w:rPr>
                <w:spacing w:val="-53"/>
                <w:sz w:val="20"/>
                <w:szCs w:val="20"/>
                <w:lang w:val="ru-RU"/>
              </w:rPr>
              <w:t xml:space="preserve"> </w:t>
            </w:r>
            <w:r w:rsidRPr="009874CF">
              <w:rPr>
                <w:sz w:val="20"/>
                <w:szCs w:val="20"/>
                <w:lang w:val="ru-RU"/>
              </w:rPr>
              <w:t>мероприятий регионального проекта из</w:t>
            </w:r>
            <w:r w:rsidRPr="009874CF">
              <w:rPr>
                <w:spacing w:val="-52"/>
                <w:sz w:val="20"/>
                <w:szCs w:val="20"/>
                <w:lang w:val="ru-RU"/>
              </w:rPr>
              <w:t xml:space="preserve"> </w:t>
            </w:r>
            <w:r w:rsidRPr="009874CF">
              <w:rPr>
                <w:sz w:val="20"/>
                <w:szCs w:val="20"/>
                <w:lang w:val="ru-RU"/>
              </w:rPr>
              <w:t>областного бюджета,</w:t>
            </w:r>
            <w:r w:rsidRPr="009874CF">
              <w:rPr>
                <w:spacing w:val="1"/>
                <w:sz w:val="20"/>
                <w:szCs w:val="20"/>
                <w:lang w:val="ru-RU"/>
              </w:rPr>
              <w:t xml:space="preserve"> </w:t>
            </w:r>
            <w:r w:rsidRPr="009874CF">
              <w:rPr>
                <w:sz w:val="20"/>
                <w:szCs w:val="20"/>
                <w:lang w:val="ru-RU"/>
              </w:rPr>
              <w:t>бюджетов сельских посе</w:t>
            </w:r>
            <w:r w:rsidRPr="009874CF">
              <w:rPr>
                <w:spacing w:val="1"/>
                <w:sz w:val="20"/>
                <w:szCs w:val="20"/>
                <w:lang w:val="ru-RU"/>
              </w:rPr>
              <w:t xml:space="preserve">лений, </w:t>
            </w:r>
            <w:r w:rsidRPr="009874CF">
              <w:rPr>
                <w:sz w:val="20"/>
                <w:szCs w:val="20"/>
                <w:lang w:val="ru-RU"/>
              </w:rPr>
              <w:t>внебюджетных источников</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Софинансирование мероприятий регионального проекта за счет средств федерального бюджета 97%, областного бюджета 3%. Софинансирование мероприятий регионального проекта за счет средств федерального и областного бюджетов составляет 95% от общей суммы средств, предоставляемых муниципальным образованиям. Софинансирование за счет средств местных бюджетов составляет 5% от общей суммы. Консолидированный бюджет.</w:t>
            </w:r>
          </w:p>
        </w:tc>
      </w:tr>
      <w:tr w:rsidR="007A57C7" w:rsidRPr="009874CF" w:rsidTr="004A6789">
        <w:trPr>
          <w:trHeight w:val="760"/>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rPr>
                <w:sz w:val="20"/>
                <w:szCs w:val="20"/>
                <w:lang w:val="ru-RU"/>
              </w:rPr>
            </w:pPr>
            <w:r w:rsidRPr="009874CF">
              <w:rPr>
                <w:sz w:val="20"/>
                <w:szCs w:val="20"/>
                <w:lang w:val="ru-RU"/>
              </w:rPr>
              <w:t>Связь</w:t>
            </w:r>
            <w:r w:rsidRPr="009874CF">
              <w:rPr>
                <w:spacing w:val="-2"/>
                <w:sz w:val="20"/>
                <w:szCs w:val="20"/>
                <w:lang w:val="ru-RU"/>
              </w:rPr>
              <w:t xml:space="preserve"> </w:t>
            </w:r>
            <w:r w:rsidRPr="009874CF">
              <w:rPr>
                <w:sz w:val="20"/>
                <w:szCs w:val="20"/>
                <w:lang w:val="ru-RU"/>
              </w:rPr>
              <w:t>с муниципальными программами</w:t>
            </w:r>
            <w:r w:rsidRPr="009874CF">
              <w:rPr>
                <w:spacing w:val="-9"/>
                <w:sz w:val="20"/>
                <w:szCs w:val="20"/>
                <w:lang w:val="ru-RU"/>
              </w:rPr>
              <w:t xml:space="preserve"> </w:t>
            </w:r>
            <w:r w:rsidRPr="009874CF">
              <w:rPr>
                <w:sz w:val="20"/>
                <w:szCs w:val="20"/>
                <w:lang w:val="ru-RU"/>
              </w:rPr>
              <w:t>Молчановского района</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firstLine="57"/>
              <w:rPr>
                <w:sz w:val="20"/>
                <w:szCs w:val="20"/>
                <w:lang w:val="ru-RU"/>
              </w:rPr>
            </w:pPr>
            <w:r w:rsidRPr="009874CF">
              <w:rPr>
                <w:sz w:val="20"/>
                <w:szCs w:val="20"/>
                <w:lang w:val="ru-RU"/>
              </w:rPr>
              <w:t>"Жилье и городская среда Томской области"</w:t>
            </w:r>
          </w:p>
        </w:tc>
      </w:tr>
    </w:tbl>
    <w:p w:rsidR="007A57C7" w:rsidRPr="009874CF" w:rsidRDefault="007A57C7" w:rsidP="007A57C7">
      <w:pPr>
        <w:pStyle w:val="af9"/>
        <w:rPr>
          <w:sz w:val="20"/>
          <w:szCs w:val="20"/>
        </w:rPr>
        <w:sectPr w:rsidR="007A57C7" w:rsidRPr="009874CF" w:rsidSect="0040027F">
          <w:pgSz w:w="16838" w:h="11906" w:orient="landscape"/>
          <w:pgMar w:top="851" w:right="1134" w:bottom="992" w:left="1134" w:header="709" w:footer="312" w:gutter="0"/>
          <w:cols w:space="708"/>
          <w:docGrid w:linePitch="360"/>
        </w:sectPr>
      </w:pPr>
    </w:p>
    <w:p w:rsidR="007A57C7" w:rsidRPr="009874CF" w:rsidRDefault="007A57C7" w:rsidP="007A57C7">
      <w:pPr>
        <w:pStyle w:val="ac"/>
        <w:spacing w:after="0"/>
        <w:ind w:right="15" w:firstLine="709"/>
        <w:jc w:val="both"/>
        <w:rPr>
          <w:sz w:val="20"/>
          <w:szCs w:val="20"/>
        </w:rPr>
      </w:pPr>
      <w:r w:rsidRPr="009874CF">
        <w:rPr>
          <w:sz w:val="20"/>
          <w:szCs w:val="20"/>
        </w:rPr>
        <w:lastRenderedPageBreak/>
        <w:t>Актуальность разработки мероприятия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w:t>
      </w:r>
      <w:r w:rsidRPr="009874CF">
        <w:rPr>
          <w:sz w:val="20"/>
          <w:szCs w:val="20"/>
        </w:rPr>
        <w:tab/>
      </w:r>
      <w:r w:rsidRPr="009874CF">
        <w:rPr>
          <w:sz w:val="20"/>
          <w:szCs w:val="20"/>
        </w:rPr>
        <w:tab/>
      </w:r>
    </w:p>
    <w:p w:rsidR="007A57C7" w:rsidRPr="009874CF" w:rsidRDefault="007A57C7" w:rsidP="007A57C7">
      <w:pPr>
        <w:pStyle w:val="ac"/>
        <w:spacing w:after="0"/>
        <w:ind w:right="15" w:firstLine="709"/>
        <w:jc w:val="both"/>
        <w:rPr>
          <w:sz w:val="20"/>
          <w:szCs w:val="20"/>
        </w:rPr>
      </w:pPr>
      <w:r w:rsidRPr="009874CF">
        <w:rPr>
          <w:sz w:val="20"/>
          <w:szCs w:val="20"/>
        </w:rPr>
        <w:t xml:space="preserve">Разработка и реализация мероприятия позволит комплексно подойти к развитию благоустройства дворовых территорий, объектов благоустройства, общественных территорий, обеспечить их согласованное развитие и функционирование, соответственно, более эффективное использование финансовых и материальных ресурсов. Реализация данной Программы  окажет существенное влияние на социально-экономическое развитие муниципального образования. </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 xml:space="preserve">Сформирован адресный перечень дворовых территорий, общественных территорий, подлежащих включению в муниципальную программу, по предложениям заинтересованных лиц </w:t>
      </w:r>
    </w:p>
    <w:p w:rsidR="007A57C7" w:rsidRPr="009874CF" w:rsidRDefault="007A57C7" w:rsidP="007A57C7">
      <w:pPr>
        <w:ind w:right="15"/>
        <w:jc w:val="both"/>
        <w:rPr>
          <w:bCs/>
          <w:sz w:val="20"/>
          <w:szCs w:val="20"/>
        </w:rPr>
      </w:pPr>
    </w:p>
    <w:p w:rsidR="007A57C7" w:rsidRPr="009874CF" w:rsidRDefault="007A57C7" w:rsidP="007A57C7">
      <w:pPr>
        <w:ind w:right="15"/>
        <w:jc w:val="both"/>
        <w:rPr>
          <w:b/>
          <w:bCs/>
          <w:sz w:val="20"/>
          <w:szCs w:val="20"/>
        </w:rPr>
      </w:pPr>
      <w:r w:rsidRPr="009874CF">
        <w:rPr>
          <w:bCs/>
          <w:sz w:val="20"/>
          <w:szCs w:val="20"/>
        </w:rPr>
        <w:t xml:space="preserve">          </w:t>
      </w:r>
      <w:r w:rsidRPr="009874CF">
        <w:rPr>
          <w:b/>
          <w:bCs/>
          <w:sz w:val="20"/>
          <w:szCs w:val="20"/>
        </w:rPr>
        <w:t>Адресный перечень общественных территорий на 2021 год:</w:t>
      </w:r>
    </w:p>
    <w:p w:rsidR="007A57C7" w:rsidRPr="009874CF" w:rsidRDefault="007A57C7" w:rsidP="007A57C7">
      <w:pPr>
        <w:ind w:right="15"/>
        <w:jc w:val="both"/>
        <w:rPr>
          <w:bCs/>
          <w:sz w:val="20"/>
          <w:szCs w:val="20"/>
        </w:rPr>
      </w:pPr>
      <w:r w:rsidRPr="009874CF">
        <w:rPr>
          <w:bCs/>
          <w:sz w:val="20"/>
          <w:szCs w:val="20"/>
        </w:rPr>
        <w:t xml:space="preserve">          Томская область, Молчановский район, с.Могочино, ул. Заводская,3 (3 этап)</w:t>
      </w:r>
    </w:p>
    <w:p w:rsidR="007A57C7" w:rsidRPr="009874CF" w:rsidRDefault="007A57C7" w:rsidP="007A57C7">
      <w:pPr>
        <w:ind w:right="15"/>
        <w:jc w:val="both"/>
        <w:rPr>
          <w:bCs/>
          <w:sz w:val="20"/>
          <w:szCs w:val="20"/>
        </w:rPr>
      </w:pPr>
    </w:p>
    <w:p w:rsidR="007A57C7" w:rsidRPr="009874CF" w:rsidRDefault="007A57C7" w:rsidP="007A57C7">
      <w:pPr>
        <w:ind w:right="15"/>
        <w:jc w:val="both"/>
        <w:rPr>
          <w:b/>
          <w:bCs/>
          <w:sz w:val="20"/>
          <w:szCs w:val="20"/>
        </w:rPr>
      </w:pPr>
      <w:r w:rsidRPr="009874CF">
        <w:rPr>
          <w:b/>
          <w:bCs/>
          <w:sz w:val="20"/>
          <w:szCs w:val="20"/>
        </w:rPr>
        <w:t xml:space="preserve">          Адресный перечень общественных территорий на 2022 год:</w:t>
      </w:r>
    </w:p>
    <w:p w:rsidR="007A57C7" w:rsidRPr="009874CF" w:rsidRDefault="007A57C7" w:rsidP="007A57C7">
      <w:pPr>
        <w:ind w:right="15"/>
        <w:jc w:val="both"/>
        <w:rPr>
          <w:bCs/>
          <w:sz w:val="20"/>
          <w:szCs w:val="20"/>
        </w:rPr>
      </w:pPr>
      <w:r w:rsidRPr="009874CF">
        <w:rPr>
          <w:bCs/>
          <w:sz w:val="20"/>
          <w:szCs w:val="20"/>
        </w:rPr>
        <w:t xml:space="preserve">          Томская область, Молчановский район, с.Могочино, ул. Заводская,3 (4 этап)</w:t>
      </w:r>
    </w:p>
    <w:p w:rsidR="007A57C7" w:rsidRPr="009874CF" w:rsidRDefault="007A57C7" w:rsidP="007A57C7">
      <w:pPr>
        <w:ind w:right="15"/>
        <w:jc w:val="both"/>
        <w:rPr>
          <w:bCs/>
          <w:sz w:val="20"/>
          <w:szCs w:val="20"/>
        </w:rPr>
      </w:pPr>
    </w:p>
    <w:p w:rsidR="007A57C7" w:rsidRPr="009874CF" w:rsidRDefault="007A57C7" w:rsidP="007A57C7">
      <w:pPr>
        <w:ind w:right="15"/>
        <w:jc w:val="both"/>
        <w:rPr>
          <w:b/>
          <w:bCs/>
          <w:sz w:val="20"/>
          <w:szCs w:val="20"/>
        </w:rPr>
      </w:pPr>
      <w:r w:rsidRPr="009874CF">
        <w:rPr>
          <w:b/>
          <w:bCs/>
          <w:sz w:val="20"/>
          <w:szCs w:val="20"/>
        </w:rPr>
        <w:t xml:space="preserve">          Адресный перечень общественных территорий на 2023 год:</w:t>
      </w:r>
    </w:p>
    <w:p w:rsidR="007A57C7" w:rsidRPr="009874CF" w:rsidRDefault="007A57C7" w:rsidP="007A57C7">
      <w:pPr>
        <w:ind w:right="15"/>
        <w:jc w:val="both"/>
        <w:rPr>
          <w:bCs/>
          <w:sz w:val="20"/>
          <w:szCs w:val="20"/>
        </w:rPr>
      </w:pPr>
      <w:r w:rsidRPr="009874CF">
        <w:rPr>
          <w:bCs/>
          <w:sz w:val="20"/>
          <w:szCs w:val="20"/>
        </w:rPr>
        <w:t xml:space="preserve">          Томская область, Молчановский район, с.Могочино, ул. Заводская,3 (5 этап)</w:t>
      </w:r>
    </w:p>
    <w:p w:rsidR="007A57C7" w:rsidRPr="009874CF" w:rsidRDefault="007A57C7" w:rsidP="007A57C7">
      <w:pPr>
        <w:ind w:right="15"/>
        <w:jc w:val="both"/>
        <w:rPr>
          <w:bCs/>
          <w:sz w:val="20"/>
          <w:szCs w:val="20"/>
        </w:rPr>
      </w:pPr>
    </w:p>
    <w:p w:rsidR="007A57C7" w:rsidRPr="009874CF" w:rsidRDefault="007A57C7" w:rsidP="007A57C7">
      <w:pPr>
        <w:ind w:right="15"/>
        <w:jc w:val="both"/>
        <w:rPr>
          <w:b/>
          <w:bCs/>
          <w:sz w:val="20"/>
          <w:szCs w:val="20"/>
        </w:rPr>
      </w:pPr>
      <w:r w:rsidRPr="009874CF">
        <w:rPr>
          <w:b/>
          <w:bCs/>
          <w:sz w:val="20"/>
          <w:szCs w:val="20"/>
        </w:rPr>
        <w:t xml:space="preserve">          Адресный перечень общественных территорий на 2024 год:</w:t>
      </w:r>
    </w:p>
    <w:p w:rsidR="007A57C7" w:rsidRPr="009874CF" w:rsidRDefault="007A57C7" w:rsidP="007A57C7">
      <w:pPr>
        <w:ind w:right="15"/>
        <w:jc w:val="both"/>
        <w:rPr>
          <w:bCs/>
          <w:sz w:val="20"/>
          <w:szCs w:val="20"/>
        </w:rPr>
      </w:pPr>
      <w:r w:rsidRPr="009874CF">
        <w:rPr>
          <w:bCs/>
          <w:sz w:val="20"/>
          <w:szCs w:val="20"/>
        </w:rPr>
        <w:t xml:space="preserve">          Томская область, Молчановский район, с.Могочино, ул. Заводская,3 (6 этап)</w:t>
      </w:r>
    </w:p>
    <w:p w:rsidR="007A57C7" w:rsidRPr="009874CF" w:rsidRDefault="007A57C7" w:rsidP="007A57C7">
      <w:pPr>
        <w:ind w:right="15"/>
        <w:rPr>
          <w:b/>
          <w:bCs/>
          <w:sz w:val="20"/>
          <w:szCs w:val="20"/>
        </w:rPr>
      </w:pPr>
    </w:p>
    <w:p w:rsidR="007A57C7" w:rsidRPr="009874CF" w:rsidRDefault="007A57C7" w:rsidP="007A57C7">
      <w:pPr>
        <w:autoSpaceDE w:val="0"/>
        <w:autoSpaceDN w:val="0"/>
        <w:adjustRightInd w:val="0"/>
        <w:ind w:right="15" w:firstLine="709"/>
        <w:jc w:val="both"/>
        <w:rPr>
          <w:sz w:val="20"/>
          <w:szCs w:val="20"/>
        </w:rPr>
      </w:pPr>
      <w:r w:rsidRPr="009874CF">
        <w:rPr>
          <w:sz w:val="20"/>
          <w:szCs w:val="20"/>
        </w:rPr>
        <w:t>В целях осуществления контроля и координации реализации настоящего мероприятия создана комиссия:</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 xml:space="preserve">Утверждена общественная комиссия </w:t>
      </w:r>
      <w:r w:rsidRPr="009874CF">
        <w:rPr>
          <w:sz w:val="20"/>
          <w:szCs w:val="20"/>
          <w:shd w:val="clear" w:color="auto" w:fill="FFFFFF" w:themeFill="background1"/>
        </w:rPr>
        <w:t>распоряжением Администрации Молчановского района от 21.08.2019 № 254-р «О создании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«Молчановский район».</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Контроль и координация реализации настоящей муниципальной программы осуществляется также собственниками многоквартирных домов.</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r w:rsidRPr="009874CF">
        <w:rPr>
          <w:i/>
          <w:sz w:val="20"/>
          <w:szCs w:val="20"/>
          <w:shd w:val="clear" w:color="auto" w:fill="FFFFFF" w:themeFill="background1"/>
        </w:rPr>
        <w:t>.</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в муниципальную программу. Такие предложения принимались по электронной почте и при личном приеме Главами сельских поселений.</w:t>
      </w:r>
    </w:p>
    <w:p w:rsidR="007A57C7" w:rsidRPr="009874CF" w:rsidRDefault="007A57C7" w:rsidP="007A57C7">
      <w:pPr>
        <w:pStyle w:val="ConsPlusNormal"/>
        <w:ind w:right="15" w:firstLine="709"/>
        <w:jc w:val="both"/>
        <w:rPr>
          <w:rFonts w:ascii="Times New Roman" w:hAnsi="Times New Roman" w:cs="Times New Roman"/>
        </w:rPr>
      </w:pPr>
      <w:r w:rsidRPr="009874CF">
        <w:rPr>
          <w:rFonts w:ascii="Times New Roman" w:hAnsi="Times New Roman" w:cs="Times New Roman"/>
        </w:rPr>
        <w:t>Главным распорядителем средств бюджета муниципального образования, предусмотренных на реализацию настоящей муниципальной программы, являются муниципальные образования: Молчановский район и сельские поселения.</w:t>
      </w:r>
    </w:p>
    <w:p w:rsidR="007A57C7" w:rsidRPr="009874CF" w:rsidRDefault="007A57C7" w:rsidP="007A57C7">
      <w:pPr>
        <w:widowControl w:val="0"/>
        <w:autoSpaceDE w:val="0"/>
        <w:autoSpaceDN w:val="0"/>
        <w:adjustRightInd w:val="0"/>
        <w:ind w:right="15" w:firstLine="709"/>
        <w:jc w:val="both"/>
        <w:rPr>
          <w:sz w:val="20"/>
          <w:szCs w:val="20"/>
        </w:rPr>
      </w:pPr>
      <w:r w:rsidRPr="009874CF">
        <w:rPr>
          <w:sz w:val="20"/>
          <w:szCs w:val="20"/>
        </w:rPr>
        <w:t>Выполнение работ по благоустройству дворовых территорий включает в себя:</w:t>
      </w:r>
    </w:p>
    <w:p w:rsidR="007A57C7" w:rsidRPr="009874CF" w:rsidRDefault="007A57C7" w:rsidP="007A57C7">
      <w:pPr>
        <w:pStyle w:val="HTML"/>
        <w:tabs>
          <w:tab w:val="clear" w:pos="916"/>
          <w:tab w:val="left" w:pos="284"/>
          <w:tab w:val="left" w:pos="1134"/>
        </w:tabs>
        <w:ind w:right="15" w:firstLine="709"/>
        <w:jc w:val="both"/>
        <w:rPr>
          <w:rFonts w:ascii="Times New Roman" w:eastAsia="Calibri" w:hAnsi="Times New Roman" w:cs="Times New Roman"/>
        </w:rPr>
      </w:pPr>
      <w:r w:rsidRPr="009874CF">
        <w:rPr>
          <w:rFonts w:ascii="Times New Roman" w:eastAsia="Calibri" w:hAnsi="Times New Roman" w:cs="Times New Roman"/>
        </w:rPr>
        <w:t>а) минимальный перечень видов работ по благоустройству дворовых территорий:</w:t>
      </w:r>
    </w:p>
    <w:p w:rsidR="007A57C7" w:rsidRPr="009874CF" w:rsidRDefault="007A57C7" w:rsidP="007A57C7">
      <w:pPr>
        <w:pStyle w:val="HTML"/>
        <w:tabs>
          <w:tab w:val="clear" w:pos="916"/>
          <w:tab w:val="left" w:pos="284"/>
          <w:tab w:val="left" w:pos="1134"/>
        </w:tabs>
        <w:ind w:right="15" w:firstLine="709"/>
        <w:jc w:val="both"/>
        <w:rPr>
          <w:rFonts w:ascii="Times New Roman" w:eastAsia="Calibri" w:hAnsi="Times New Roman" w:cs="Times New Roman"/>
        </w:rPr>
      </w:pPr>
      <w:r w:rsidRPr="009874CF">
        <w:rPr>
          <w:rFonts w:ascii="Times New Roman" w:eastAsia="Calibri" w:hAnsi="Times New Roman" w:cs="Times New Roman"/>
        </w:rPr>
        <w:t xml:space="preserve">ремонт дворовых проездов; </w:t>
      </w:r>
    </w:p>
    <w:p w:rsidR="007A57C7" w:rsidRPr="009874CF" w:rsidRDefault="007A57C7" w:rsidP="007A57C7">
      <w:pPr>
        <w:pStyle w:val="HTML"/>
        <w:tabs>
          <w:tab w:val="clear" w:pos="916"/>
          <w:tab w:val="left" w:pos="284"/>
          <w:tab w:val="left" w:pos="1134"/>
        </w:tabs>
        <w:ind w:right="15" w:firstLine="709"/>
        <w:jc w:val="both"/>
        <w:rPr>
          <w:rFonts w:ascii="Times New Roman" w:eastAsia="Calibri" w:hAnsi="Times New Roman" w:cs="Times New Roman"/>
        </w:rPr>
      </w:pPr>
      <w:r w:rsidRPr="009874CF">
        <w:rPr>
          <w:rFonts w:ascii="Times New Roman" w:eastAsia="Calibri" w:hAnsi="Times New Roman" w:cs="Times New Roman"/>
        </w:rPr>
        <w:t xml:space="preserve">обеспечение освещения дворовых территорий; </w:t>
      </w:r>
    </w:p>
    <w:p w:rsidR="007A57C7" w:rsidRPr="009874CF" w:rsidRDefault="007A57C7" w:rsidP="007A57C7">
      <w:pPr>
        <w:pStyle w:val="HTML"/>
        <w:tabs>
          <w:tab w:val="clear" w:pos="916"/>
          <w:tab w:val="left" w:pos="284"/>
          <w:tab w:val="left" w:pos="1134"/>
        </w:tabs>
        <w:ind w:right="15" w:firstLine="709"/>
        <w:jc w:val="both"/>
        <w:rPr>
          <w:rFonts w:ascii="Times New Roman" w:eastAsia="Calibri" w:hAnsi="Times New Roman" w:cs="Times New Roman"/>
        </w:rPr>
      </w:pPr>
      <w:r w:rsidRPr="009874CF">
        <w:rPr>
          <w:rFonts w:ascii="Times New Roman" w:eastAsia="Calibri" w:hAnsi="Times New Roman" w:cs="Times New Roman"/>
        </w:rPr>
        <w:t>установка скамеек, урн;</w:t>
      </w:r>
    </w:p>
    <w:p w:rsidR="007A57C7" w:rsidRPr="009874CF" w:rsidRDefault="007A57C7" w:rsidP="007A57C7">
      <w:pPr>
        <w:pStyle w:val="HTML"/>
        <w:tabs>
          <w:tab w:val="clear" w:pos="916"/>
          <w:tab w:val="left" w:pos="284"/>
          <w:tab w:val="left" w:pos="1134"/>
        </w:tabs>
        <w:ind w:right="15" w:firstLine="709"/>
        <w:jc w:val="both"/>
        <w:rPr>
          <w:rFonts w:ascii="Times New Roman" w:eastAsia="Calibri" w:hAnsi="Times New Roman" w:cs="Times New Roman"/>
        </w:rPr>
      </w:pPr>
      <w:r w:rsidRPr="009874CF">
        <w:rPr>
          <w:rFonts w:ascii="Times New Roman" w:eastAsia="Calibri" w:hAnsi="Times New Roman" w:cs="Times New Roman"/>
        </w:rPr>
        <w:t>б) перечень дополнительных видов работ по благоустройству дворовых территорий:</w:t>
      </w:r>
    </w:p>
    <w:p w:rsidR="007A57C7" w:rsidRPr="009874CF" w:rsidRDefault="007A57C7" w:rsidP="007A57C7">
      <w:pPr>
        <w:ind w:right="15" w:firstLine="708"/>
        <w:jc w:val="both"/>
        <w:rPr>
          <w:sz w:val="20"/>
          <w:szCs w:val="20"/>
        </w:rPr>
      </w:pPr>
      <w:r w:rsidRPr="009874CF">
        <w:rPr>
          <w:sz w:val="20"/>
          <w:szCs w:val="20"/>
        </w:rPr>
        <w:t>оборудование детских и спортивных площадок;</w:t>
      </w:r>
    </w:p>
    <w:p w:rsidR="007A57C7" w:rsidRPr="009874CF" w:rsidRDefault="007A57C7" w:rsidP="007A57C7">
      <w:pPr>
        <w:ind w:right="15" w:firstLine="708"/>
        <w:jc w:val="both"/>
        <w:rPr>
          <w:sz w:val="20"/>
          <w:szCs w:val="20"/>
        </w:rPr>
      </w:pPr>
      <w:r w:rsidRPr="009874CF">
        <w:rPr>
          <w:sz w:val="20"/>
          <w:szCs w:val="20"/>
        </w:rPr>
        <w:t>оборудование автомобильных парковок;</w:t>
      </w:r>
    </w:p>
    <w:p w:rsidR="007A57C7" w:rsidRPr="009874CF" w:rsidRDefault="007A57C7" w:rsidP="007A57C7">
      <w:pPr>
        <w:ind w:right="15" w:firstLine="708"/>
        <w:jc w:val="both"/>
        <w:rPr>
          <w:sz w:val="20"/>
          <w:szCs w:val="20"/>
        </w:rPr>
      </w:pPr>
      <w:r w:rsidRPr="009874CF">
        <w:rPr>
          <w:sz w:val="20"/>
          <w:szCs w:val="20"/>
        </w:rPr>
        <w:t>озеленение территорий;</w:t>
      </w:r>
    </w:p>
    <w:p w:rsidR="007A57C7" w:rsidRPr="009874CF" w:rsidRDefault="007A57C7" w:rsidP="007A57C7">
      <w:pPr>
        <w:ind w:right="15" w:firstLine="708"/>
        <w:jc w:val="both"/>
        <w:rPr>
          <w:sz w:val="20"/>
          <w:szCs w:val="20"/>
        </w:rPr>
      </w:pPr>
      <w:r w:rsidRPr="009874CF">
        <w:rPr>
          <w:sz w:val="20"/>
          <w:szCs w:val="20"/>
        </w:rPr>
        <w:t>оборудование площадок для сбора коммунальных отходов, включая раздельный сбор отходов;</w:t>
      </w:r>
    </w:p>
    <w:p w:rsidR="007A57C7" w:rsidRPr="009874CF" w:rsidRDefault="007A57C7" w:rsidP="007A57C7">
      <w:pPr>
        <w:ind w:right="15" w:firstLine="708"/>
        <w:jc w:val="both"/>
        <w:rPr>
          <w:sz w:val="20"/>
          <w:szCs w:val="20"/>
        </w:rPr>
      </w:pPr>
      <w:r w:rsidRPr="009874CF">
        <w:rPr>
          <w:sz w:val="20"/>
          <w:szCs w:val="20"/>
        </w:rPr>
        <w:t>устройство и ремонт ограждений различного функционального назначения;</w:t>
      </w:r>
    </w:p>
    <w:p w:rsidR="007A57C7" w:rsidRPr="009874CF" w:rsidRDefault="007A57C7" w:rsidP="007A57C7">
      <w:pPr>
        <w:ind w:right="15" w:firstLine="708"/>
        <w:jc w:val="both"/>
        <w:rPr>
          <w:sz w:val="20"/>
          <w:szCs w:val="20"/>
        </w:rPr>
      </w:pPr>
      <w:r w:rsidRPr="009874CF">
        <w:rPr>
          <w:sz w:val="20"/>
          <w:szCs w:val="20"/>
        </w:rPr>
        <w:t>устройство и ремонт дворовых тротуаров и пешеходных дорожек;</w:t>
      </w:r>
    </w:p>
    <w:p w:rsidR="007A57C7" w:rsidRPr="009874CF" w:rsidRDefault="007A57C7" w:rsidP="007A57C7">
      <w:pPr>
        <w:ind w:right="15" w:firstLine="708"/>
        <w:jc w:val="both"/>
        <w:rPr>
          <w:sz w:val="20"/>
          <w:szCs w:val="20"/>
        </w:rPr>
      </w:pPr>
      <w:r w:rsidRPr="009874CF">
        <w:rPr>
          <w:sz w:val="20"/>
          <w:szCs w:val="20"/>
        </w:rPr>
        <w:t>устройство пандуса;</w:t>
      </w:r>
    </w:p>
    <w:p w:rsidR="007A57C7" w:rsidRPr="009874CF" w:rsidRDefault="007A57C7" w:rsidP="007A57C7">
      <w:pPr>
        <w:ind w:right="15" w:firstLine="708"/>
        <w:jc w:val="both"/>
        <w:rPr>
          <w:rFonts w:eastAsia="Calibri"/>
          <w:sz w:val="20"/>
          <w:szCs w:val="20"/>
        </w:rPr>
      </w:pPr>
      <w:r w:rsidRPr="009874CF">
        <w:rPr>
          <w:sz w:val="20"/>
          <w:szCs w:val="20"/>
        </w:rPr>
        <w:t>устройство водоотводных лотков.</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w:t>
      </w:r>
      <w:r w:rsidRPr="009874CF">
        <w:rPr>
          <w:sz w:val="20"/>
          <w:szCs w:val="20"/>
        </w:rPr>
        <w:lastRenderedPageBreak/>
        <w:t>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w:t>
      </w:r>
    </w:p>
    <w:p w:rsidR="007A57C7" w:rsidRPr="009874CF" w:rsidRDefault="007A57C7" w:rsidP="007A57C7">
      <w:pPr>
        <w:autoSpaceDE w:val="0"/>
        <w:autoSpaceDN w:val="0"/>
        <w:adjustRightInd w:val="0"/>
        <w:ind w:right="15" w:firstLine="709"/>
        <w:jc w:val="both"/>
        <w:rPr>
          <w:sz w:val="20"/>
          <w:szCs w:val="20"/>
        </w:rPr>
      </w:pPr>
    </w:p>
    <w:p w:rsidR="007A57C7" w:rsidRPr="009874CF" w:rsidRDefault="007A57C7" w:rsidP="007A57C7">
      <w:pPr>
        <w:pStyle w:val="afc"/>
        <w:ind w:right="15" w:firstLine="709"/>
        <w:jc w:val="both"/>
        <w:rPr>
          <w:sz w:val="20"/>
          <w:szCs w:val="20"/>
        </w:rPr>
      </w:pPr>
      <w:r w:rsidRPr="009874CF">
        <w:rPr>
          <w:sz w:val="20"/>
          <w:szCs w:val="20"/>
          <w:lang w:eastAsia="en-US"/>
        </w:rPr>
        <w:t>Нормативная стоимость (единичные расценки) работ по благоустройству дворовых территорий, входящих</w:t>
      </w:r>
      <w:r w:rsidRPr="009874CF">
        <w:rPr>
          <w:sz w:val="20"/>
          <w:szCs w:val="20"/>
        </w:rPr>
        <w:t xml:space="preserve"> в минимальный перечень видов работ и перечень дополнительных видов работ по благоустройству дворовых территорий</w:t>
      </w:r>
    </w:p>
    <w:p w:rsidR="007A57C7" w:rsidRPr="009874CF" w:rsidRDefault="007A57C7" w:rsidP="007A57C7">
      <w:pPr>
        <w:pStyle w:val="afc"/>
        <w:ind w:right="15" w:firstLine="709"/>
        <w:jc w:val="both"/>
        <w:rPr>
          <w:sz w:val="20"/>
          <w:szCs w:val="20"/>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985"/>
        <w:gridCol w:w="3402"/>
      </w:tblGrid>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 п/п</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Мероприятие</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Единица измерения</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Стоимость работ, руб.</w:t>
            </w:r>
          </w:p>
        </w:tc>
      </w:tr>
      <w:tr w:rsidR="007A57C7" w:rsidRPr="009874CF" w:rsidTr="004A6789">
        <w:trPr>
          <w:trHeight w:val="323"/>
        </w:trPr>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3</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4</w:t>
            </w:r>
          </w:p>
        </w:tc>
      </w:tr>
      <w:tr w:rsidR="007A57C7" w:rsidRPr="009874CF" w:rsidTr="004A6789">
        <w:trPr>
          <w:trHeight w:val="571"/>
        </w:trPr>
        <w:tc>
          <w:tcPr>
            <w:tcW w:w="9356" w:type="dxa"/>
            <w:gridSpan w:val="4"/>
            <w:vAlign w:val="center"/>
          </w:tcPr>
          <w:p w:rsidR="007A57C7" w:rsidRPr="009874CF" w:rsidRDefault="007A57C7" w:rsidP="00E90466">
            <w:pPr>
              <w:pStyle w:val="afe"/>
              <w:widowControl/>
              <w:numPr>
                <w:ilvl w:val="0"/>
                <w:numId w:val="12"/>
              </w:numPr>
              <w:ind w:left="0"/>
              <w:jc w:val="center"/>
              <w:rPr>
                <w:b/>
                <w:sz w:val="20"/>
                <w:szCs w:val="20"/>
              </w:rPr>
            </w:pPr>
            <w:r w:rsidRPr="009874CF">
              <w:rPr>
                <w:b/>
                <w:i/>
                <w:sz w:val="20"/>
                <w:szCs w:val="20"/>
              </w:rPr>
              <w:t>Минимальный перечень видов работ по благоустройству дворовых территорий</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1.1.</w:t>
            </w:r>
          </w:p>
        </w:tc>
        <w:tc>
          <w:tcPr>
            <w:tcW w:w="3402" w:type="dxa"/>
            <w:vAlign w:val="center"/>
          </w:tcPr>
          <w:p w:rsidR="007A57C7" w:rsidRPr="009874CF" w:rsidRDefault="007A57C7" w:rsidP="004A6789">
            <w:pPr>
              <w:widowControl w:val="0"/>
              <w:autoSpaceDE w:val="0"/>
              <w:autoSpaceDN w:val="0"/>
              <w:rPr>
                <w:i/>
                <w:sz w:val="20"/>
                <w:szCs w:val="20"/>
              </w:rPr>
            </w:pPr>
            <w:r w:rsidRPr="009874CF">
              <w:rPr>
                <w:sz w:val="20"/>
                <w:szCs w:val="20"/>
              </w:rPr>
              <w:t>Ремонт дворовых проездов</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кв.м.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1 476,0</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1.2.</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Обеспечение освещения дворовых территорий</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Установка 1 элемента освещения</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17 107,2</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1.3.</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Установка скамеек</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шт.</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16 450,0</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1.4.</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Установка урн</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шт.</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4 010,0</w:t>
            </w:r>
          </w:p>
        </w:tc>
      </w:tr>
      <w:tr w:rsidR="007A57C7" w:rsidRPr="009874CF" w:rsidTr="004A6789">
        <w:tc>
          <w:tcPr>
            <w:tcW w:w="9356" w:type="dxa"/>
            <w:gridSpan w:val="4"/>
            <w:vAlign w:val="center"/>
          </w:tcPr>
          <w:p w:rsidR="007A57C7" w:rsidRPr="009874CF" w:rsidRDefault="007A57C7" w:rsidP="00E90466">
            <w:pPr>
              <w:pStyle w:val="afe"/>
              <w:widowControl/>
              <w:numPr>
                <w:ilvl w:val="0"/>
                <w:numId w:val="12"/>
              </w:numPr>
              <w:ind w:left="0"/>
              <w:jc w:val="left"/>
              <w:rPr>
                <w:b/>
                <w:sz w:val="20"/>
                <w:szCs w:val="20"/>
              </w:rPr>
            </w:pPr>
            <w:r w:rsidRPr="009874CF">
              <w:rPr>
                <w:b/>
                <w:i/>
                <w:sz w:val="20"/>
                <w:szCs w:val="20"/>
              </w:rPr>
              <w:t xml:space="preserve">Дополнительный перечень видов работ по благоустройству дворовых территорий </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2.1.</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Оборудование детских и спортивных площадок</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Установка 1 элемента</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35 161,8</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2.2.</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Оборудование автомобильных парковок</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кв.м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1 933,1</w:t>
            </w:r>
          </w:p>
        </w:tc>
      </w:tr>
      <w:tr w:rsidR="007A57C7" w:rsidRPr="009874CF" w:rsidTr="004A6789">
        <w:trPr>
          <w:trHeight w:val="471"/>
        </w:trPr>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2.3</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Озеленение территорий</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кв.м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319,5</w:t>
            </w:r>
          </w:p>
        </w:tc>
      </w:tr>
      <w:tr w:rsidR="007A57C7" w:rsidRPr="009874CF" w:rsidTr="004A6789">
        <w:trPr>
          <w:trHeight w:val="471"/>
        </w:trPr>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2.4.</w:t>
            </w:r>
          </w:p>
          <w:p w:rsidR="007A57C7" w:rsidRPr="009874CF" w:rsidRDefault="007A57C7" w:rsidP="004A6789">
            <w:pPr>
              <w:widowControl w:val="0"/>
              <w:autoSpaceDE w:val="0"/>
              <w:autoSpaceDN w:val="0"/>
              <w:jc w:val="center"/>
              <w:rPr>
                <w:sz w:val="20"/>
                <w:szCs w:val="20"/>
              </w:rPr>
            </w:pP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Оборудование площадок для сбора коммунальных отходов, включая раздельный сбор отходов</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кв.м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1 600,0</w:t>
            </w:r>
          </w:p>
        </w:tc>
      </w:tr>
      <w:tr w:rsidR="007A57C7" w:rsidRPr="009874CF" w:rsidTr="004A6789">
        <w:trPr>
          <w:trHeight w:val="471"/>
        </w:trPr>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2.5.</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Устройство и ремонт ограждений различного функционального назначения</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п.м.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8 248,0</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2.6.</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Устройство и ремонт дворовых тротуаров и пешеходных дорожек</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кв.м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2 380,9</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2.7.</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Устройство пандуса</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п.м.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6 055,0</w:t>
            </w:r>
          </w:p>
        </w:tc>
      </w:tr>
      <w:tr w:rsidR="007A57C7" w:rsidRPr="009874CF" w:rsidTr="004A6789">
        <w:tc>
          <w:tcPr>
            <w:tcW w:w="567"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2.8.</w:t>
            </w:r>
          </w:p>
        </w:tc>
        <w:tc>
          <w:tcPr>
            <w:tcW w:w="3402" w:type="dxa"/>
            <w:vAlign w:val="center"/>
          </w:tcPr>
          <w:p w:rsidR="007A57C7" w:rsidRPr="009874CF" w:rsidRDefault="007A57C7" w:rsidP="004A6789">
            <w:pPr>
              <w:widowControl w:val="0"/>
              <w:autoSpaceDE w:val="0"/>
              <w:autoSpaceDN w:val="0"/>
              <w:rPr>
                <w:sz w:val="20"/>
                <w:szCs w:val="20"/>
              </w:rPr>
            </w:pPr>
            <w:r w:rsidRPr="009874CF">
              <w:rPr>
                <w:sz w:val="20"/>
                <w:szCs w:val="20"/>
              </w:rPr>
              <w:t>Устройство водоотводных лотков</w:t>
            </w:r>
          </w:p>
        </w:tc>
        <w:tc>
          <w:tcPr>
            <w:tcW w:w="1985"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п.м.</w:t>
            </w:r>
          </w:p>
        </w:tc>
        <w:tc>
          <w:tcPr>
            <w:tcW w:w="3402" w:type="dxa"/>
            <w:vAlign w:val="center"/>
          </w:tcPr>
          <w:p w:rsidR="007A57C7" w:rsidRPr="009874CF" w:rsidRDefault="007A57C7" w:rsidP="004A6789">
            <w:pPr>
              <w:widowControl w:val="0"/>
              <w:autoSpaceDE w:val="0"/>
              <w:autoSpaceDN w:val="0"/>
              <w:jc w:val="center"/>
              <w:rPr>
                <w:sz w:val="20"/>
                <w:szCs w:val="20"/>
              </w:rPr>
            </w:pPr>
            <w:r w:rsidRPr="009874CF">
              <w:rPr>
                <w:sz w:val="20"/>
                <w:szCs w:val="20"/>
              </w:rPr>
              <w:t>2 923,2</w:t>
            </w:r>
          </w:p>
        </w:tc>
      </w:tr>
    </w:tbl>
    <w:p w:rsidR="007A57C7" w:rsidRPr="009874CF" w:rsidRDefault="007A57C7" w:rsidP="007A57C7">
      <w:pPr>
        <w:autoSpaceDE w:val="0"/>
        <w:autoSpaceDN w:val="0"/>
        <w:adjustRightInd w:val="0"/>
        <w:ind w:right="15" w:firstLine="709"/>
        <w:jc w:val="both"/>
        <w:rPr>
          <w:sz w:val="20"/>
          <w:szCs w:val="20"/>
        </w:rPr>
      </w:pPr>
    </w:p>
    <w:p w:rsidR="007A57C7" w:rsidRPr="009874CF" w:rsidRDefault="007A57C7" w:rsidP="007A57C7">
      <w:pPr>
        <w:rPr>
          <w:sz w:val="20"/>
          <w:szCs w:val="20"/>
        </w:rPr>
      </w:pPr>
      <w:r w:rsidRPr="009874CF">
        <w:rPr>
          <w:sz w:val="20"/>
          <w:szCs w:val="20"/>
        </w:rPr>
        <w:br w:type="page"/>
      </w:r>
    </w:p>
    <w:p w:rsidR="007A57C7" w:rsidRPr="009874CF" w:rsidRDefault="007A57C7" w:rsidP="007A57C7">
      <w:pPr>
        <w:widowControl w:val="0"/>
        <w:autoSpaceDE w:val="0"/>
        <w:autoSpaceDN w:val="0"/>
        <w:adjustRightInd w:val="0"/>
        <w:jc w:val="center"/>
        <w:rPr>
          <w:caps/>
          <w:sz w:val="20"/>
          <w:szCs w:val="20"/>
        </w:rPr>
      </w:pPr>
      <w:r w:rsidRPr="009874CF">
        <w:rPr>
          <w:caps/>
          <w:sz w:val="20"/>
          <w:szCs w:val="20"/>
        </w:rPr>
        <w:lastRenderedPageBreak/>
        <w:t>Визуализированный перечень</w:t>
      </w:r>
    </w:p>
    <w:p w:rsidR="007A57C7" w:rsidRPr="009874CF" w:rsidRDefault="007A57C7" w:rsidP="007A57C7">
      <w:pPr>
        <w:widowControl w:val="0"/>
        <w:autoSpaceDE w:val="0"/>
        <w:autoSpaceDN w:val="0"/>
        <w:adjustRightInd w:val="0"/>
        <w:ind w:firstLine="540"/>
        <w:jc w:val="center"/>
        <w:rPr>
          <w:sz w:val="20"/>
          <w:szCs w:val="20"/>
        </w:rPr>
      </w:pPr>
      <w:r w:rsidRPr="009874CF">
        <w:rPr>
          <w:sz w:val="20"/>
          <w:szCs w:val="20"/>
        </w:rPr>
        <w:t>образцов элементов благоустройства, предполагаемых к размещению на дворовой территории</w:t>
      </w:r>
    </w:p>
    <w:p w:rsidR="007A57C7" w:rsidRPr="009874CF" w:rsidRDefault="007A57C7" w:rsidP="007A57C7">
      <w:pPr>
        <w:widowControl w:val="0"/>
        <w:autoSpaceDE w:val="0"/>
        <w:autoSpaceDN w:val="0"/>
        <w:adjustRightInd w:val="0"/>
        <w:rPr>
          <w:b/>
          <w:sz w:val="20"/>
          <w:szCs w:val="20"/>
        </w:rPr>
      </w:pPr>
    </w:p>
    <w:p w:rsidR="007A57C7" w:rsidRPr="009874CF" w:rsidRDefault="007A57C7" w:rsidP="007A57C7">
      <w:pPr>
        <w:widowControl w:val="0"/>
        <w:rPr>
          <w:rFonts w:eastAsia="Calibri"/>
          <w:sz w:val="20"/>
          <w:szCs w:val="20"/>
        </w:rPr>
      </w:pPr>
      <w:r w:rsidRPr="009874CF">
        <w:rPr>
          <w:rFonts w:eastAsia="Calibri"/>
          <w:b/>
          <w:noProof/>
          <w:sz w:val="20"/>
          <w:szCs w:val="20"/>
        </w:rPr>
        <w:drawing>
          <wp:inline distT="0" distB="0" distL="0" distR="0" wp14:anchorId="074477B0" wp14:editId="68B04545">
            <wp:extent cx="5920575" cy="2201678"/>
            <wp:effectExtent l="19050" t="0" r="3975" b="0"/>
            <wp:docPr id="18"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
                    <pic:cNvPicPr>
                      <a:picLocks noChangeAspect="1" noChangeArrowheads="1"/>
                    </pic:cNvPicPr>
                  </pic:nvPicPr>
                  <pic:blipFill>
                    <a:blip r:embed="rId31"/>
                    <a:srcRect/>
                    <a:stretch>
                      <a:fillRect/>
                    </a:stretch>
                  </pic:blipFill>
                  <pic:spPr bwMode="auto">
                    <a:xfrm>
                      <a:off x="0" y="0"/>
                      <a:ext cx="5929599" cy="2205034"/>
                    </a:xfrm>
                    <a:prstGeom prst="rect">
                      <a:avLst/>
                    </a:prstGeom>
                    <a:noFill/>
                    <a:ln w="9525">
                      <a:noFill/>
                      <a:miter lim="800000"/>
                      <a:headEnd/>
                      <a:tailEnd/>
                    </a:ln>
                  </pic:spPr>
                </pic:pic>
              </a:graphicData>
            </a:graphic>
          </wp:inline>
        </w:drawing>
      </w:r>
    </w:p>
    <w:p w:rsidR="007A57C7" w:rsidRPr="009874CF" w:rsidRDefault="007A57C7" w:rsidP="007A57C7">
      <w:pPr>
        <w:widowControl w:val="0"/>
        <w:rPr>
          <w:rFonts w:eastAsia="Calibri"/>
          <w:sz w:val="20"/>
          <w:szCs w:val="20"/>
        </w:rPr>
      </w:pPr>
      <w:r w:rsidRPr="009874CF">
        <w:rPr>
          <w:rFonts w:eastAsia="Calibri"/>
          <w:noProof/>
          <w:sz w:val="20"/>
          <w:szCs w:val="20"/>
        </w:rPr>
        <w:drawing>
          <wp:inline distT="0" distB="0" distL="0" distR="0" wp14:anchorId="37ADE971" wp14:editId="25E15AEF">
            <wp:extent cx="5924716" cy="2594420"/>
            <wp:effectExtent l="19050" t="0" r="0" b="0"/>
            <wp:docPr id="19"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
                    <pic:cNvPicPr>
                      <a:picLocks noChangeAspect="1" noChangeArrowheads="1"/>
                    </pic:cNvPicPr>
                  </pic:nvPicPr>
                  <pic:blipFill>
                    <a:blip r:embed="rId32"/>
                    <a:srcRect/>
                    <a:stretch>
                      <a:fillRect/>
                    </a:stretch>
                  </pic:blipFill>
                  <pic:spPr bwMode="auto">
                    <a:xfrm>
                      <a:off x="0" y="0"/>
                      <a:ext cx="5935869" cy="2599304"/>
                    </a:xfrm>
                    <a:prstGeom prst="rect">
                      <a:avLst/>
                    </a:prstGeom>
                    <a:noFill/>
                    <a:ln w="9525">
                      <a:noFill/>
                      <a:miter lim="800000"/>
                      <a:headEnd/>
                      <a:tailEnd/>
                    </a:ln>
                  </pic:spPr>
                </pic:pic>
              </a:graphicData>
            </a:graphic>
          </wp:inline>
        </w:drawing>
      </w:r>
    </w:p>
    <w:p w:rsidR="007A57C7" w:rsidRPr="009874CF" w:rsidRDefault="007A57C7" w:rsidP="007A57C7">
      <w:pPr>
        <w:widowControl w:val="0"/>
        <w:rPr>
          <w:rFonts w:eastAsia="Calibri"/>
          <w:sz w:val="20"/>
          <w:szCs w:val="20"/>
        </w:rPr>
      </w:pPr>
      <w:r w:rsidRPr="009874CF">
        <w:rPr>
          <w:rFonts w:eastAsia="Calibri"/>
          <w:noProof/>
          <w:sz w:val="20"/>
          <w:szCs w:val="20"/>
        </w:rPr>
        <w:drawing>
          <wp:inline distT="0" distB="0" distL="0" distR="0" wp14:anchorId="777A828C" wp14:editId="31EF3DC1">
            <wp:extent cx="5924716" cy="1696408"/>
            <wp:effectExtent l="19050" t="0" r="0" b="0"/>
            <wp:docPr id="3"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33"/>
                    <a:srcRect/>
                    <a:stretch>
                      <a:fillRect/>
                    </a:stretch>
                  </pic:blipFill>
                  <pic:spPr bwMode="auto">
                    <a:xfrm rot="10800000" flipV="1">
                      <a:off x="0" y="0"/>
                      <a:ext cx="5921708" cy="1695547"/>
                    </a:xfrm>
                    <a:prstGeom prst="rect">
                      <a:avLst/>
                    </a:prstGeom>
                    <a:noFill/>
                    <a:ln w="9525">
                      <a:noFill/>
                      <a:miter lim="800000"/>
                      <a:headEnd/>
                      <a:tailEnd/>
                    </a:ln>
                  </pic:spPr>
                </pic:pic>
              </a:graphicData>
            </a:graphic>
          </wp:inline>
        </w:drawing>
      </w:r>
    </w:p>
    <w:p w:rsidR="007A57C7" w:rsidRPr="009874CF" w:rsidRDefault="007A57C7" w:rsidP="007A57C7">
      <w:pPr>
        <w:widowControl w:val="0"/>
        <w:rPr>
          <w:rFonts w:eastAsia="Calibri"/>
          <w:sz w:val="20"/>
          <w:szCs w:val="20"/>
        </w:rPr>
      </w:pPr>
    </w:p>
    <w:p w:rsidR="007A57C7" w:rsidRPr="009874CF" w:rsidRDefault="007A57C7" w:rsidP="007A57C7">
      <w:pPr>
        <w:widowControl w:val="0"/>
        <w:rPr>
          <w:rFonts w:eastAsia="Calibri"/>
          <w:sz w:val="20"/>
          <w:szCs w:val="20"/>
        </w:rPr>
      </w:pPr>
    </w:p>
    <w:p w:rsidR="007A57C7" w:rsidRPr="009874CF" w:rsidRDefault="007A57C7" w:rsidP="007A57C7">
      <w:pPr>
        <w:widowControl w:val="0"/>
        <w:rPr>
          <w:rFonts w:eastAsia="Calibri"/>
          <w:sz w:val="20"/>
          <w:szCs w:val="20"/>
        </w:rPr>
      </w:pPr>
      <w:r w:rsidRPr="009874CF">
        <w:rPr>
          <w:rFonts w:eastAsia="Calibri"/>
          <w:noProof/>
          <w:sz w:val="20"/>
          <w:szCs w:val="20"/>
        </w:rPr>
        <w:drawing>
          <wp:inline distT="0" distB="0" distL="0" distR="0" wp14:anchorId="5125F7C4" wp14:editId="389EFD56">
            <wp:extent cx="5924716" cy="1442543"/>
            <wp:effectExtent l="19050" t="0" r="0" b="0"/>
            <wp:docPr id="21"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34"/>
                    <a:srcRect/>
                    <a:stretch>
                      <a:fillRect/>
                    </a:stretch>
                  </pic:blipFill>
                  <pic:spPr bwMode="auto">
                    <a:xfrm>
                      <a:off x="0" y="0"/>
                      <a:ext cx="5925671" cy="1442776"/>
                    </a:xfrm>
                    <a:prstGeom prst="rect">
                      <a:avLst/>
                    </a:prstGeom>
                    <a:noFill/>
                    <a:ln w="9525">
                      <a:noFill/>
                      <a:miter lim="800000"/>
                      <a:headEnd/>
                      <a:tailEnd/>
                    </a:ln>
                  </pic:spPr>
                </pic:pic>
              </a:graphicData>
            </a:graphic>
          </wp:inline>
        </w:drawing>
      </w:r>
    </w:p>
    <w:p w:rsidR="007A57C7" w:rsidRPr="009874CF" w:rsidRDefault="007A57C7" w:rsidP="007A57C7">
      <w:pPr>
        <w:widowControl w:val="0"/>
        <w:rPr>
          <w:rFonts w:eastAsia="Calibri"/>
          <w:sz w:val="20"/>
          <w:szCs w:val="20"/>
        </w:rPr>
      </w:pPr>
      <w:r w:rsidRPr="009874CF">
        <w:rPr>
          <w:rFonts w:eastAsia="Calibri"/>
          <w:noProof/>
          <w:sz w:val="20"/>
          <w:szCs w:val="20"/>
        </w:rPr>
        <w:lastRenderedPageBreak/>
        <w:drawing>
          <wp:inline distT="0" distB="0" distL="0" distR="0" wp14:anchorId="5A1E92F4" wp14:editId="61F870F5">
            <wp:extent cx="5162550" cy="2195423"/>
            <wp:effectExtent l="0" t="0" r="0" b="0"/>
            <wp:docPr id="22"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35"/>
                    <a:srcRect/>
                    <a:stretch>
                      <a:fillRect/>
                    </a:stretch>
                  </pic:blipFill>
                  <pic:spPr bwMode="auto">
                    <a:xfrm>
                      <a:off x="0" y="0"/>
                      <a:ext cx="5197617" cy="2210336"/>
                    </a:xfrm>
                    <a:prstGeom prst="rect">
                      <a:avLst/>
                    </a:prstGeom>
                    <a:noFill/>
                    <a:ln w="9525">
                      <a:noFill/>
                      <a:miter lim="800000"/>
                      <a:headEnd/>
                      <a:tailEnd/>
                    </a:ln>
                  </pic:spPr>
                </pic:pic>
              </a:graphicData>
            </a:graphic>
          </wp:inline>
        </w:drawing>
      </w:r>
    </w:p>
    <w:p w:rsidR="007A57C7" w:rsidRPr="009874CF" w:rsidRDefault="007A57C7" w:rsidP="007A57C7">
      <w:pPr>
        <w:widowControl w:val="0"/>
        <w:rPr>
          <w:rFonts w:eastAsia="Calibri"/>
          <w:sz w:val="20"/>
          <w:szCs w:val="20"/>
        </w:rPr>
      </w:pPr>
      <w:r w:rsidRPr="009874CF">
        <w:rPr>
          <w:rFonts w:eastAsia="Calibri"/>
          <w:noProof/>
          <w:sz w:val="20"/>
          <w:szCs w:val="20"/>
        </w:rPr>
        <w:drawing>
          <wp:inline distT="0" distB="0" distL="0" distR="0" wp14:anchorId="3FBE5F96" wp14:editId="0565E07A">
            <wp:extent cx="3486150" cy="1301491"/>
            <wp:effectExtent l="0" t="0" r="0" b="0"/>
            <wp:docPr id="25" name="Рисунок 2"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2"/>
                    <pic:cNvPicPr>
                      <a:picLocks noChangeAspect="1" noChangeArrowheads="1"/>
                    </pic:cNvPicPr>
                  </pic:nvPicPr>
                  <pic:blipFill>
                    <a:blip r:embed="rId36"/>
                    <a:srcRect/>
                    <a:stretch>
                      <a:fillRect/>
                    </a:stretch>
                  </pic:blipFill>
                  <pic:spPr bwMode="auto">
                    <a:xfrm>
                      <a:off x="0" y="0"/>
                      <a:ext cx="3511848" cy="1311085"/>
                    </a:xfrm>
                    <a:prstGeom prst="rect">
                      <a:avLst/>
                    </a:prstGeom>
                    <a:noFill/>
                    <a:ln w="9525">
                      <a:noFill/>
                      <a:miter lim="800000"/>
                      <a:headEnd/>
                      <a:tailEnd/>
                    </a:ln>
                  </pic:spPr>
                </pic:pic>
              </a:graphicData>
            </a:graphic>
          </wp:inline>
        </w:drawing>
      </w:r>
    </w:p>
    <w:p w:rsidR="007A57C7" w:rsidRPr="009874CF" w:rsidRDefault="007A57C7" w:rsidP="007A57C7">
      <w:pPr>
        <w:autoSpaceDE w:val="0"/>
        <w:autoSpaceDN w:val="0"/>
        <w:adjustRightInd w:val="0"/>
        <w:ind w:right="15" w:firstLine="709"/>
        <w:jc w:val="both"/>
        <w:rPr>
          <w:sz w:val="20"/>
          <w:szCs w:val="20"/>
        </w:rPr>
      </w:pPr>
    </w:p>
    <w:p w:rsidR="007A57C7" w:rsidRPr="009874CF" w:rsidRDefault="007A57C7" w:rsidP="007A57C7">
      <w:pPr>
        <w:autoSpaceDE w:val="0"/>
        <w:autoSpaceDN w:val="0"/>
        <w:adjustRightInd w:val="0"/>
        <w:ind w:right="15" w:firstLine="709"/>
        <w:jc w:val="both"/>
        <w:rPr>
          <w:sz w:val="20"/>
          <w:szCs w:val="20"/>
        </w:rPr>
      </w:pPr>
      <w:r w:rsidRPr="009874CF">
        <w:rPr>
          <w:sz w:val="20"/>
          <w:szCs w:val="20"/>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2022-2024 годы.</w:t>
      </w:r>
    </w:p>
    <w:p w:rsidR="007A57C7" w:rsidRPr="009874CF" w:rsidRDefault="007A57C7" w:rsidP="007A57C7">
      <w:pPr>
        <w:autoSpaceDE w:val="0"/>
        <w:autoSpaceDN w:val="0"/>
        <w:adjustRightInd w:val="0"/>
        <w:ind w:right="15" w:firstLine="709"/>
        <w:jc w:val="both"/>
        <w:rPr>
          <w:sz w:val="20"/>
          <w:szCs w:val="20"/>
        </w:rPr>
      </w:pPr>
      <w:r w:rsidRPr="009874CF">
        <w:rPr>
          <w:sz w:val="20"/>
          <w:szCs w:val="20"/>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7A57C7" w:rsidRPr="009874CF" w:rsidRDefault="007A57C7" w:rsidP="007A57C7">
      <w:pPr>
        <w:widowControl w:val="0"/>
        <w:autoSpaceDE w:val="0"/>
        <w:autoSpaceDN w:val="0"/>
        <w:adjustRightInd w:val="0"/>
        <w:ind w:right="15" w:firstLine="709"/>
        <w:jc w:val="both"/>
        <w:rPr>
          <w:sz w:val="20"/>
          <w:szCs w:val="20"/>
        </w:rPr>
      </w:pPr>
      <w:r w:rsidRPr="009874CF">
        <w:rPr>
          <w:sz w:val="20"/>
          <w:szCs w:val="20"/>
        </w:rPr>
        <w:t>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7A57C7" w:rsidRPr="009874CF" w:rsidRDefault="007A57C7" w:rsidP="007A57C7">
      <w:pPr>
        <w:autoSpaceDE w:val="0"/>
        <w:autoSpaceDN w:val="0"/>
        <w:adjustRightInd w:val="0"/>
        <w:ind w:right="15" w:firstLine="540"/>
        <w:jc w:val="both"/>
        <w:rPr>
          <w:sz w:val="20"/>
          <w:szCs w:val="20"/>
        </w:rPr>
      </w:pPr>
      <w:r w:rsidRPr="009874CF">
        <w:rPr>
          <w:sz w:val="20"/>
          <w:szCs w:val="20"/>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7A57C7" w:rsidRPr="009874CF" w:rsidRDefault="007A57C7" w:rsidP="007A57C7">
      <w:pPr>
        <w:widowControl w:val="0"/>
        <w:autoSpaceDE w:val="0"/>
        <w:autoSpaceDN w:val="0"/>
        <w:adjustRightInd w:val="0"/>
        <w:jc w:val="both"/>
        <w:rPr>
          <w:sz w:val="20"/>
          <w:szCs w:val="20"/>
          <w:lang w:eastAsia="uk-UA"/>
        </w:rPr>
      </w:pPr>
      <w:r w:rsidRPr="009874CF">
        <w:rPr>
          <w:sz w:val="20"/>
          <w:szCs w:val="20"/>
          <w:lang w:eastAsia="uk-UA"/>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7A57C7" w:rsidRPr="009874CF" w:rsidRDefault="007A57C7" w:rsidP="007A57C7">
      <w:pPr>
        <w:widowControl w:val="0"/>
        <w:autoSpaceDE w:val="0"/>
        <w:autoSpaceDN w:val="0"/>
        <w:adjustRightInd w:val="0"/>
        <w:jc w:val="both"/>
        <w:rPr>
          <w:sz w:val="20"/>
          <w:szCs w:val="20"/>
          <w:lang w:eastAsia="uk-UA"/>
        </w:rPr>
      </w:pPr>
      <w:r w:rsidRPr="009874CF">
        <w:rPr>
          <w:sz w:val="20"/>
          <w:szCs w:val="20"/>
          <w:lang w:eastAsia="uk-UA"/>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A57C7" w:rsidRPr="009874CF" w:rsidRDefault="007A57C7" w:rsidP="007A57C7">
      <w:pPr>
        <w:widowControl w:val="0"/>
        <w:tabs>
          <w:tab w:val="left" w:pos="567"/>
        </w:tabs>
        <w:autoSpaceDE w:val="0"/>
        <w:autoSpaceDN w:val="0"/>
        <w:adjustRightInd w:val="0"/>
        <w:jc w:val="both"/>
        <w:rPr>
          <w:sz w:val="20"/>
          <w:szCs w:val="20"/>
          <w:lang w:eastAsia="uk-UA"/>
        </w:rPr>
      </w:pPr>
      <w:r w:rsidRPr="009874CF">
        <w:rPr>
          <w:sz w:val="20"/>
          <w:szCs w:val="20"/>
          <w:lang w:eastAsia="uk-UA"/>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A57C7" w:rsidRPr="009874CF" w:rsidRDefault="007A57C7" w:rsidP="007A57C7">
      <w:pPr>
        <w:widowControl w:val="0"/>
        <w:jc w:val="both"/>
        <w:rPr>
          <w:sz w:val="20"/>
          <w:szCs w:val="20"/>
          <w:lang w:eastAsia="uk-UA"/>
        </w:rPr>
      </w:pPr>
      <w:r w:rsidRPr="009874CF">
        <w:rPr>
          <w:sz w:val="20"/>
          <w:szCs w:val="20"/>
          <w:lang w:eastAsia="uk-UA"/>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7A57C7" w:rsidRPr="009874CF" w:rsidRDefault="007A57C7" w:rsidP="007A57C7">
      <w:pPr>
        <w:widowControl w:val="0"/>
        <w:jc w:val="both"/>
        <w:rPr>
          <w:sz w:val="20"/>
          <w:szCs w:val="20"/>
        </w:rPr>
      </w:pPr>
      <w:r w:rsidRPr="009874CF">
        <w:rPr>
          <w:sz w:val="20"/>
          <w:szCs w:val="20"/>
          <w:lang w:eastAsia="uk-UA"/>
        </w:rPr>
        <w:t xml:space="preserve">      </w:t>
      </w:r>
      <w:r w:rsidRPr="009874CF">
        <w:rPr>
          <w:sz w:val="20"/>
          <w:szCs w:val="20"/>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A57C7" w:rsidRPr="009874CF" w:rsidRDefault="007A57C7" w:rsidP="007A57C7">
      <w:pPr>
        <w:widowControl w:val="0"/>
        <w:autoSpaceDE w:val="0"/>
        <w:autoSpaceDN w:val="0"/>
        <w:adjustRightInd w:val="0"/>
        <w:ind w:right="15"/>
        <w:jc w:val="both"/>
        <w:rPr>
          <w:sz w:val="20"/>
          <w:szCs w:val="20"/>
        </w:rPr>
      </w:pPr>
      <w:r w:rsidRPr="009874CF">
        <w:rPr>
          <w:sz w:val="20"/>
          <w:szCs w:val="20"/>
        </w:rPr>
        <w:t xml:space="preserve">         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 </w:t>
      </w:r>
    </w:p>
    <w:p w:rsidR="007A57C7" w:rsidRPr="009874CF" w:rsidRDefault="007A57C7" w:rsidP="007A57C7">
      <w:pPr>
        <w:widowControl w:val="0"/>
        <w:autoSpaceDE w:val="0"/>
        <w:autoSpaceDN w:val="0"/>
        <w:adjustRightInd w:val="0"/>
        <w:ind w:right="15"/>
        <w:jc w:val="both"/>
        <w:rPr>
          <w:sz w:val="20"/>
          <w:szCs w:val="20"/>
        </w:rPr>
      </w:pPr>
      <w:r w:rsidRPr="009874CF">
        <w:rPr>
          <w:sz w:val="20"/>
          <w:szCs w:val="20"/>
        </w:rPr>
        <w:lastRenderedPageBreak/>
        <w:t xml:space="preserve">         Обязательство органов местного самоуправления муниципальных образований Томской области по созданию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7A57C7" w:rsidRPr="009874CF" w:rsidRDefault="007A57C7" w:rsidP="007A57C7">
      <w:pPr>
        <w:ind w:right="15" w:firstLine="540"/>
        <w:jc w:val="both"/>
        <w:rPr>
          <w:rFonts w:eastAsia="Calibri"/>
          <w:sz w:val="20"/>
          <w:szCs w:val="20"/>
        </w:rPr>
      </w:pPr>
      <w:r w:rsidRPr="009874CF">
        <w:rPr>
          <w:rFonts w:eastAsia="Calibri"/>
          <w:sz w:val="20"/>
          <w:szCs w:val="20"/>
        </w:rPr>
        <w:tab/>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 порядок проведения такой инвентаризации;</w:t>
      </w:r>
    </w:p>
    <w:p w:rsidR="007A57C7" w:rsidRPr="009874CF" w:rsidRDefault="007A57C7" w:rsidP="007A57C7">
      <w:pPr>
        <w:ind w:right="15" w:firstLine="540"/>
        <w:jc w:val="both"/>
        <w:rPr>
          <w:rFonts w:eastAsia="Calibri"/>
          <w:sz w:val="20"/>
          <w:szCs w:val="20"/>
        </w:rPr>
      </w:pPr>
      <w:r w:rsidRPr="009874CF">
        <w:rPr>
          <w:rFonts w:eastAsia="Calibri"/>
          <w:sz w:val="20"/>
          <w:szCs w:val="20"/>
        </w:rPr>
        <w:tab/>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7A57C7" w:rsidRPr="009874CF" w:rsidRDefault="007A57C7" w:rsidP="007A57C7">
      <w:pPr>
        <w:widowControl w:val="0"/>
        <w:autoSpaceDE w:val="0"/>
        <w:autoSpaceDN w:val="0"/>
        <w:adjustRightInd w:val="0"/>
        <w:ind w:firstLine="709"/>
        <w:jc w:val="both"/>
        <w:rPr>
          <w:b/>
          <w:sz w:val="20"/>
          <w:szCs w:val="20"/>
        </w:rPr>
      </w:pPr>
      <w:r w:rsidRPr="009874CF">
        <w:rPr>
          <w:sz w:val="20"/>
          <w:szCs w:val="20"/>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7A57C7" w:rsidRPr="009874CF" w:rsidRDefault="007A57C7" w:rsidP="007A57C7">
      <w:pPr>
        <w:pStyle w:val="afc"/>
        <w:ind w:right="-1"/>
        <w:jc w:val="both"/>
        <w:rPr>
          <w:b/>
          <w:sz w:val="20"/>
          <w:szCs w:val="20"/>
        </w:rPr>
      </w:pPr>
      <w:r w:rsidRPr="009874CF">
        <w:rPr>
          <w:sz w:val="20"/>
          <w:szCs w:val="20"/>
        </w:rPr>
        <w:t xml:space="preserve">           </w:t>
      </w:r>
      <w:r w:rsidRPr="009874CF">
        <w:rPr>
          <w:b/>
          <w:sz w:val="20"/>
          <w:szCs w:val="20"/>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7A57C7" w:rsidRPr="009874CF" w:rsidRDefault="007A57C7" w:rsidP="007A57C7">
      <w:pPr>
        <w:pStyle w:val="afc"/>
        <w:ind w:right="-1"/>
        <w:jc w:val="both"/>
        <w:rPr>
          <w:sz w:val="20"/>
          <w:szCs w:val="20"/>
        </w:rPr>
      </w:pPr>
      <w:r w:rsidRPr="009874CF">
        <w:rPr>
          <w:sz w:val="20"/>
          <w:szCs w:val="20"/>
        </w:rPr>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«Молчановского района».</w:t>
      </w:r>
    </w:p>
    <w:p w:rsidR="007A57C7" w:rsidRPr="009874CF" w:rsidRDefault="007A57C7" w:rsidP="00E90466">
      <w:pPr>
        <w:numPr>
          <w:ilvl w:val="0"/>
          <w:numId w:val="9"/>
        </w:numPr>
        <w:tabs>
          <w:tab w:val="num" w:pos="1080"/>
        </w:tabs>
        <w:ind w:left="0" w:firstLine="709"/>
        <w:jc w:val="both"/>
        <w:rPr>
          <w:sz w:val="20"/>
          <w:szCs w:val="20"/>
        </w:rPr>
      </w:pPr>
      <w:r w:rsidRPr="009874CF">
        <w:rPr>
          <w:sz w:val="20"/>
          <w:szCs w:val="20"/>
        </w:rPr>
        <w:t>В целях настоящего Порядка:</w:t>
      </w:r>
    </w:p>
    <w:p w:rsidR="007A57C7" w:rsidRPr="009874CF" w:rsidRDefault="007A57C7" w:rsidP="007A57C7">
      <w:pPr>
        <w:autoSpaceDE w:val="0"/>
        <w:autoSpaceDN w:val="0"/>
        <w:adjustRightInd w:val="0"/>
        <w:ind w:firstLine="709"/>
        <w:jc w:val="both"/>
        <w:rPr>
          <w:sz w:val="20"/>
          <w:szCs w:val="20"/>
        </w:rPr>
      </w:pPr>
      <w:r w:rsidRPr="009874CF">
        <w:rPr>
          <w:sz w:val="20"/>
          <w:szCs w:val="20"/>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A57C7" w:rsidRPr="009874CF" w:rsidRDefault="007A57C7" w:rsidP="007A57C7">
      <w:pPr>
        <w:ind w:firstLine="709"/>
        <w:jc w:val="both"/>
        <w:rPr>
          <w:sz w:val="20"/>
          <w:szCs w:val="20"/>
        </w:rPr>
      </w:pPr>
      <w:r w:rsidRPr="009874CF">
        <w:rPr>
          <w:sz w:val="20"/>
          <w:szCs w:val="20"/>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A57C7" w:rsidRPr="009874CF" w:rsidRDefault="007A57C7" w:rsidP="007A57C7">
      <w:pPr>
        <w:ind w:firstLine="709"/>
        <w:jc w:val="both"/>
        <w:rPr>
          <w:sz w:val="20"/>
          <w:szCs w:val="20"/>
        </w:rPr>
      </w:pPr>
      <w:r w:rsidRPr="009874CF">
        <w:rPr>
          <w:sz w:val="20"/>
          <w:szCs w:val="20"/>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7A57C7" w:rsidRPr="009874CF" w:rsidRDefault="007A57C7" w:rsidP="007A57C7">
      <w:pPr>
        <w:pStyle w:val="afc"/>
        <w:ind w:firstLine="709"/>
        <w:jc w:val="both"/>
        <w:rPr>
          <w:sz w:val="20"/>
          <w:szCs w:val="20"/>
        </w:rPr>
      </w:pPr>
      <w:r w:rsidRPr="009874CF">
        <w:rPr>
          <w:sz w:val="20"/>
          <w:szCs w:val="20"/>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7A57C7" w:rsidRPr="009874CF" w:rsidRDefault="007A57C7" w:rsidP="007A57C7">
      <w:pPr>
        <w:pStyle w:val="afc"/>
        <w:ind w:firstLine="709"/>
        <w:jc w:val="both"/>
        <w:rPr>
          <w:sz w:val="20"/>
          <w:szCs w:val="20"/>
        </w:rPr>
      </w:pPr>
      <w:r w:rsidRPr="009874CF">
        <w:rPr>
          <w:sz w:val="20"/>
          <w:szCs w:val="20"/>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7A57C7" w:rsidRPr="009874CF" w:rsidRDefault="007A57C7" w:rsidP="007A57C7">
      <w:pPr>
        <w:pStyle w:val="afc"/>
        <w:ind w:right="-1" w:firstLine="709"/>
        <w:jc w:val="both"/>
        <w:rPr>
          <w:sz w:val="20"/>
          <w:szCs w:val="20"/>
        </w:rPr>
      </w:pPr>
      <w:r w:rsidRPr="009874CF">
        <w:rPr>
          <w:sz w:val="20"/>
          <w:szCs w:val="20"/>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7A57C7" w:rsidRPr="009874CF" w:rsidRDefault="007A57C7" w:rsidP="007A57C7">
      <w:pPr>
        <w:pStyle w:val="afc"/>
        <w:ind w:right="-1" w:firstLine="709"/>
        <w:jc w:val="both"/>
        <w:rPr>
          <w:sz w:val="20"/>
          <w:szCs w:val="20"/>
        </w:rPr>
      </w:pPr>
      <w:r w:rsidRPr="009874CF">
        <w:rPr>
          <w:sz w:val="20"/>
          <w:szCs w:val="20"/>
        </w:rPr>
        <w:t>4. При выполнении работ по минимальному и дополнительному перечню заинтересованные лица обеспечивают финансовое участие в размере не менее 20% от сметной стоимости работ на благоустройство дворовой территории.</w:t>
      </w:r>
    </w:p>
    <w:p w:rsidR="007A57C7" w:rsidRPr="009874CF" w:rsidRDefault="007A57C7" w:rsidP="007A57C7">
      <w:pPr>
        <w:pStyle w:val="afc"/>
        <w:ind w:right="-1" w:firstLine="709"/>
        <w:jc w:val="both"/>
        <w:rPr>
          <w:sz w:val="20"/>
          <w:szCs w:val="20"/>
        </w:rPr>
      </w:pPr>
      <w:r w:rsidRPr="009874CF">
        <w:rPr>
          <w:sz w:val="20"/>
          <w:szCs w:val="20"/>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7A57C7" w:rsidRPr="009874CF" w:rsidRDefault="007A57C7" w:rsidP="007A57C7">
      <w:pPr>
        <w:pStyle w:val="afc"/>
        <w:ind w:right="-1" w:firstLine="709"/>
        <w:jc w:val="both"/>
        <w:rPr>
          <w:sz w:val="20"/>
          <w:szCs w:val="20"/>
        </w:rPr>
      </w:pPr>
      <w:r w:rsidRPr="009874CF">
        <w:rPr>
          <w:sz w:val="20"/>
          <w:szCs w:val="20"/>
        </w:rPr>
        <w:lastRenderedPageBreak/>
        <w:t>подготовка объекта (дворовой территории) к началу работ (земляные работы, демонтаж старого оборудования, уборка мусора);</w:t>
      </w:r>
    </w:p>
    <w:p w:rsidR="007A57C7" w:rsidRPr="009874CF" w:rsidRDefault="007A57C7" w:rsidP="007A57C7">
      <w:pPr>
        <w:pStyle w:val="afc"/>
        <w:ind w:right="-1" w:firstLine="709"/>
        <w:jc w:val="both"/>
        <w:rPr>
          <w:sz w:val="20"/>
          <w:szCs w:val="20"/>
        </w:rPr>
      </w:pPr>
      <w:r w:rsidRPr="009874CF">
        <w:rPr>
          <w:sz w:val="20"/>
          <w:szCs w:val="20"/>
        </w:rPr>
        <w:t xml:space="preserve">покраска оборудования; </w:t>
      </w:r>
    </w:p>
    <w:p w:rsidR="007A57C7" w:rsidRPr="009874CF" w:rsidRDefault="007A57C7" w:rsidP="007A57C7">
      <w:pPr>
        <w:pStyle w:val="afc"/>
        <w:ind w:right="-1" w:firstLine="709"/>
        <w:jc w:val="both"/>
        <w:rPr>
          <w:sz w:val="20"/>
          <w:szCs w:val="20"/>
        </w:rPr>
      </w:pPr>
      <w:r w:rsidRPr="009874CF">
        <w:rPr>
          <w:sz w:val="20"/>
          <w:szCs w:val="20"/>
        </w:rPr>
        <w:t xml:space="preserve">озеленение территории; </w:t>
      </w:r>
    </w:p>
    <w:p w:rsidR="007A57C7" w:rsidRPr="009874CF" w:rsidRDefault="007A57C7" w:rsidP="007A57C7">
      <w:pPr>
        <w:pStyle w:val="afc"/>
        <w:ind w:right="-1" w:firstLine="709"/>
        <w:jc w:val="both"/>
        <w:rPr>
          <w:sz w:val="20"/>
          <w:szCs w:val="20"/>
        </w:rPr>
      </w:pPr>
      <w:r w:rsidRPr="009874CF">
        <w:rPr>
          <w:sz w:val="20"/>
          <w:szCs w:val="20"/>
        </w:rPr>
        <w:t xml:space="preserve">посадка деревьев; </w:t>
      </w:r>
    </w:p>
    <w:p w:rsidR="007A57C7" w:rsidRPr="009874CF" w:rsidRDefault="007A57C7" w:rsidP="007A57C7">
      <w:pPr>
        <w:pStyle w:val="afc"/>
        <w:ind w:right="-1" w:firstLine="709"/>
        <w:jc w:val="both"/>
        <w:rPr>
          <w:sz w:val="20"/>
          <w:szCs w:val="20"/>
        </w:rPr>
      </w:pPr>
      <w:r w:rsidRPr="009874CF">
        <w:rPr>
          <w:sz w:val="20"/>
          <w:szCs w:val="20"/>
        </w:rPr>
        <w:t>охрана объекта (дворовой территории).</w:t>
      </w:r>
    </w:p>
    <w:p w:rsidR="007A57C7" w:rsidRPr="009874CF" w:rsidRDefault="007A57C7" w:rsidP="007A57C7">
      <w:pPr>
        <w:autoSpaceDE w:val="0"/>
        <w:autoSpaceDN w:val="0"/>
        <w:adjustRightInd w:val="0"/>
        <w:ind w:right="-1" w:firstLine="709"/>
        <w:jc w:val="both"/>
        <w:rPr>
          <w:sz w:val="20"/>
          <w:szCs w:val="20"/>
        </w:rPr>
      </w:pPr>
      <w:r w:rsidRPr="009874CF">
        <w:rPr>
          <w:sz w:val="20"/>
          <w:szCs w:val="20"/>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7A57C7" w:rsidRPr="009874CF" w:rsidRDefault="007A57C7" w:rsidP="007A57C7">
      <w:pPr>
        <w:autoSpaceDE w:val="0"/>
        <w:autoSpaceDN w:val="0"/>
        <w:adjustRightInd w:val="0"/>
        <w:ind w:right="-1" w:firstLine="709"/>
        <w:jc w:val="both"/>
        <w:rPr>
          <w:sz w:val="20"/>
          <w:szCs w:val="20"/>
        </w:rPr>
      </w:pPr>
      <w:r w:rsidRPr="009874CF">
        <w:rPr>
          <w:sz w:val="20"/>
          <w:szCs w:val="20"/>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7A57C7" w:rsidRPr="009874CF" w:rsidRDefault="007A57C7" w:rsidP="007A57C7">
      <w:pPr>
        <w:pStyle w:val="afc"/>
        <w:ind w:right="-1" w:firstLine="709"/>
        <w:jc w:val="both"/>
        <w:rPr>
          <w:sz w:val="20"/>
          <w:szCs w:val="20"/>
        </w:rPr>
      </w:pPr>
      <w:r w:rsidRPr="009874CF">
        <w:rPr>
          <w:sz w:val="20"/>
          <w:szCs w:val="20"/>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7A57C7" w:rsidRPr="009874CF" w:rsidRDefault="007A57C7" w:rsidP="007A57C7">
      <w:pPr>
        <w:pStyle w:val="afc"/>
        <w:ind w:right="-1" w:firstLine="709"/>
        <w:jc w:val="both"/>
        <w:rPr>
          <w:sz w:val="20"/>
          <w:szCs w:val="20"/>
        </w:rPr>
      </w:pPr>
      <w:r w:rsidRPr="009874CF">
        <w:rPr>
          <w:sz w:val="20"/>
          <w:szCs w:val="20"/>
        </w:rPr>
        <w:t>7.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7A57C7" w:rsidRPr="009874CF" w:rsidRDefault="007A57C7" w:rsidP="007A57C7">
      <w:pPr>
        <w:pStyle w:val="afc"/>
        <w:ind w:right="-1" w:firstLine="709"/>
        <w:jc w:val="both"/>
        <w:rPr>
          <w:sz w:val="20"/>
          <w:szCs w:val="20"/>
        </w:rPr>
      </w:pPr>
      <w:r w:rsidRPr="009874CF">
        <w:rPr>
          <w:sz w:val="20"/>
          <w:szCs w:val="20"/>
        </w:rPr>
        <w:t>8. Собранные средства перечисляются лицами, управляющими МКД, на лицевой счет, открытый Товариществом сдобников жилья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«Молчановский район» (далее – муниципальная программа).</w:t>
      </w:r>
    </w:p>
    <w:p w:rsidR="007A57C7" w:rsidRPr="009874CF" w:rsidRDefault="007A57C7" w:rsidP="007A57C7">
      <w:pPr>
        <w:pStyle w:val="afc"/>
        <w:ind w:right="-1" w:firstLine="709"/>
        <w:jc w:val="both"/>
        <w:rPr>
          <w:sz w:val="20"/>
          <w:szCs w:val="20"/>
        </w:rPr>
      </w:pPr>
      <w:r w:rsidRPr="009874CF">
        <w:rPr>
          <w:sz w:val="20"/>
          <w:szCs w:val="20"/>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7A57C7" w:rsidRPr="009874CF" w:rsidRDefault="007A57C7" w:rsidP="007A57C7">
      <w:pPr>
        <w:pStyle w:val="afc"/>
        <w:ind w:right="-1" w:firstLine="709"/>
        <w:jc w:val="both"/>
        <w:rPr>
          <w:sz w:val="20"/>
          <w:szCs w:val="20"/>
        </w:rPr>
      </w:pPr>
      <w:r w:rsidRPr="009874CF">
        <w:rPr>
          <w:sz w:val="20"/>
          <w:szCs w:val="20"/>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7A57C7" w:rsidRPr="009874CF" w:rsidRDefault="007A57C7" w:rsidP="007A57C7">
      <w:pPr>
        <w:autoSpaceDE w:val="0"/>
        <w:autoSpaceDN w:val="0"/>
        <w:adjustRightInd w:val="0"/>
        <w:ind w:firstLine="709"/>
        <w:jc w:val="both"/>
        <w:rPr>
          <w:sz w:val="20"/>
          <w:szCs w:val="20"/>
        </w:rPr>
      </w:pPr>
      <w:r w:rsidRPr="009874CF">
        <w:rPr>
          <w:sz w:val="20"/>
          <w:szCs w:val="20"/>
        </w:rPr>
        <w:t>10. Администрация поселения обязана:</w:t>
      </w:r>
    </w:p>
    <w:p w:rsidR="007A57C7" w:rsidRPr="009874CF" w:rsidRDefault="007A57C7" w:rsidP="007A57C7">
      <w:pPr>
        <w:autoSpaceDE w:val="0"/>
        <w:autoSpaceDN w:val="0"/>
        <w:adjustRightInd w:val="0"/>
        <w:ind w:firstLine="709"/>
        <w:jc w:val="both"/>
        <w:rPr>
          <w:sz w:val="20"/>
          <w:szCs w:val="20"/>
        </w:rPr>
      </w:pPr>
      <w:r w:rsidRPr="009874CF">
        <w:rPr>
          <w:sz w:val="20"/>
          <w:szCs w:val="20"/>
        </w:rPr>
        <w:t>вести учет поступающих средств в разрезе многоквартирных домов, дворовые территории которых подлежат благоустройству;</w:t>
      </w:r>
    </w:p>
    <w:p w:rsidR="007A57C7" w:rsidRPr="009874CF" w:rsidRDefault="007A57C7" w:rsidP="007A57C7">
      <w:pPr>
        <w:autoSpaceDE w:val="0"/>
        <w:autoSpaceDN w:val="0"/>
        <w:adjustRightInd w:val="0"/>
        <w:ind w:firstLine="709"/>
        <w:jc w:val="both"/>
        <w:rPr>
          <w:sz w:val="20"/>
          <w:szCs w:val="20"/>
        </w:rPr>
      </w:pPr>
      <w:r w:rsidRPr="009874CF">
        <w:rPr>
          <w:sz w:val="20"/>
          <w:szCs w:val="20"/>
        </w:rPr>
        <w:t>обеспечить ежемесячное опубликование на портале информации о размере поступивших средств в разрезе многоквартирных домов;</w:t>
      </w:r>
    </w:p>
    <w:p w:rsidR="007A57C7" w:rsidRPr="009874CF" w:rsidRDefault="007A57C7" w:rsidP="007A57C7">
      <w:pPr>
        <w:autoSpaceDE w:val="0"/>
        <w:autoSpaceDN w:val="0"/>
        <w:adjustRightInd w:val="0"/>
        <w:ind w:firstLine="709"/>
        <w:jc w:val="both"/>
        <w:rPr>
          <w:sz w:val="20"/>
          <w:szCs w:val="20"/>
        </w:rPr>
      </w:pPr>
      <w:r w:rsidRPr="009874CF">
        <w:rPr>
          <w:sz w:val="20"/>
          <w:szCs w:val="20"/>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7A57C7" w:rsidRPr="009874CF" w:rsidRDefault="007A57C7" w:rsidP="00E90466">
      <w:pPr>
        <w:numPr>
          <w:ilvl w:val="0"/>
          <w:numId w:val="10"/>
        </w:numPr>
        <w:tabs>
          <w:tab w:val="left" w:pos="1134"/>
        </w:tabs>
        <w:autoSpaceDE w:val="0"/>
        <w:autoSpaceDN w:val="0"/>
        <w:adjustRightInd w:val="0"/>
        <w:ind w:left="0" w:right="-1" w:firstLine="709"/>
        <w:jc w:val="both"/>
        <w:rPr>
          <w:sz w:val="20"/>
          <w:szCs w:val="20"/>
        </w:rPr>
      </w:pPr>
      <w:r w:rsidRPr="009874CF">
        <w:rPr>
          <w:sz w:val="20"/>
          <w:szCs w:val="20"/>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постановлением Администрации сельского поселения.</w:t>
      </w:r>
    </w:p>
    <w:p w:rsidR="007A57C7" w:rsidRPr="009874CF" w:rsidRDefault="007A57C7" w:rsidP="00E90466">
      <w:pPr>
        <w:numPr>
          <w:ilvl w:val="0"/>
          <w:numId w:val="10"/>
        </w:numPr>
        <w:tabs>
          <w:tab w:val="left" w:pos="1134"/>
        </w:tabs>
        <w:autoSpaceDE w:val="0"/>
        <w:autoSpaceDN w:val="0"/>
        <w:adjustRightInd w:val="0"/>
        <w:ind w:left="0" w:right="-1" w:firstLine="709"/>
        <w:jc w:val="both"/>
        <w:rPr>
          <w:sz w:val="20"/>
          <w:szCs w:val="20"/>
        </w:rPr>
      </w:pPr>
      <w:r w:rsidRPr="009874CF">
        <w:rPr>
          <w:sz w:val="20"/>
          <w:szCs w:val="20"/>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7A57C7" w:rsidRPr="009874CF" w:rsidRDefault="007A57C7" w:rsidP="007A57C7">
      <w:pPr>
        <w:pStyle w:val="afc"/>
        <w:ind w:firstLine="709"/>
        <w:jc w:val="both"/>
        <w:rPr>
          <w:b/>
          <w:sz w:val="20"/>
          <w:szCs w:val="20"/>
        </w:rPr>
      </w:pPr>
      <w:bookmarkStart w:id="6" w:name="OLE_LINK85"/>
      <w:r w:rsidRPr="009874CF">
        <w:rPr>
          <w:b/>
          <w:sz w:val="20"/>
          <w:szCs w:val="20"/>
        </w:rPr>
        <w:t xml:space="preserve">Порядок разработки, обсуждения с заинтересованными лицами и утверждения дизайн - проектов благоустройства дворовых территорий, включенных </w:t>
      </w:r>
      <w:r w:rsidRPr="009874CF">
        <w:rPr>
          <w:b/>
          <w:sz w:val="20"/>
          <w:szCs w:val="20"/>
        </w:rPr>
        <w:br/>
        <w:t>в муниципальную программу</w:t>
      </w:r>
      <w:bookmarkEnd w:id="6"/>
      <w:r w:rsidRPr="009874CF">
        <w:rPr>
          <w:b/>
          <w:sz w:val="20"/>
          <w:szCs w:val="20"/>
        </w:rPr>
        <w:t xml:space="preserve"> формирования современной городской среды муниципального образования «Молчановский район».</w:t>
      </w:r>
    </w:p>
    <w:p w:rsidR="007A57C7" w:rsidRPr="009874CF" w:rsidRDefault="007A57C7" w:rsidP="007A57C7">
      <w:pPr>
        <w:pStyle w:val="afc"/>
        <w:ind w:right="-1"/>
        <w:jc w:val="both"/>
        <w:rPr>
          <w:sz w:val="20"/>
          <w:szCs w:val="20"/>
        </w:rPr>
      </w:pPr>
      <w:r w:rsidRPr="009874CF">
        <w:rPr>
          <w:sz w:val="20"/>
          <w:szCs w:val="20"/>
        </w:rPr>
        <w:lastRenderedPageBreak/>
        <w:t xml:space="preserve">          1. Настоящий Порядок определяет механизм действий по разработке </w:t>
      </w:r>
      <w:bookmarkStart w:id="7" w:name="OLE_LINK4"/>
      <w:r w:rsidRPr="009874CF">
        <w:rPr>
          <w:sz w:val="20"/>
          <w:szCs w:val="20"/>
        </w:rPr>
        <w:t>и утверждению дизайн - проектов</w:t>
      </w:r>
      <w:bookmarkEnd w:id="7"/>
      <w:r w:rsidRPr="009874CF">
        <w:rPr>
          <w:sz w:val="20"/>
          <w:szCs w:val="20"/>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7A57C7" w:rsidRPr="009874CF" w:rsidRDefault="007A57C7" w:rsidP="00E90466">
      <w:pPr>
        <w:numPr>
          <w:ilvl w:val="0"/>
          <w:numId w:val="11"/>
        </w:numPr>
        <w:tabs>
          <w:tab w:val="left" w:pos="993"/>
        </w:tabs>
        <w:ind w:left="0" w:right="-1" w:firstLine="709"/>
        <w:jc w:val="both"/>
        <w:rPr>
          <w:sz w:val="20"/>
          <w:szCs w:val="20"/>
        </w:rPr>
      </w:pPr>
      <w:bookmarkStart w:id="8" w:name="OLE_LINK15"/>
      <w:bookmarkStart w:id="9" w:name="OLE_LINK16"/>
      <w:bookmarkStart w:id="10" w:name="OLE_LINK17"/>
      <w:r w:rsidRPr="009874CF">
        <w:rPr>
          <w:sz w:val="20"/>
          <w:szCs w:val="20"/>
        </w:rPr>
        <w:t>В целях настоящего Порядка:</w:t>
      </w:r>
    </w:p>
    <w:p w:rsidR="007A57C7" w:rsidRPr="009874CF" w:rsidRDefault="007A57C7" w:rsidP="007A57C7">
      <w:pPr>
        <w:autoSpaceDE w:val="0"/>
        <w:autoSpaceDN w:val="0"/>
        <w:adjustRightInd w:val="0"/>
        <w:ind w:right="-1" w:firstLine="709"/>
        <w:jc w:val="both"/>
        <w:rPr>
          <w:sz w:val="20"/>
          <w:szCs w:val="20"/>
        </w:rPr>
      </w:pPr>
      <w:r w:rsidRPr="009874CF">
        <w:rPr>
          <w:sz w:val="20"/>
          <w:szCs w:val="20"/>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A57C7" w:rsidRPr="009874CF" w:rsidRDefault="007A57C7" w:rsidP="007A57C7">
      <w:pPr>
        <w:ind w:right="-1" w:firstLine="709"/>
        <w:jc w:val="both"/>
        <w:rPr>
          <w:sz w:val="20"/>
          <w:szCs w:val="20"/>
        </w:rPr>
      </w:pPr>
      <w:r w:rsidRPr="009874CF">
        <w:rPr>
          <w:sz w:val="20"/>
          <w:szCs w:val="20"/>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8"/>
    <w:bookmarkEnd w:id="9"/>
    <w:bookmarkEnd w:id="10"/>
    <w:p w:rsidR="007A57C7" w:rsidRPr="009874CF" w:rsidRDefault="007A57C7" w:rsidP="007A57C7">
      <w:pPr>
        <w:pStyle w:val="afc"/>
        <w:ind w:right="-1" w:firstLine="709"/>
        <w:jc w:val="both"/>
        <w:rPr>
          <w:sz w:val="20"/>
          <w:szCs w:val="20"/>
        </w:rPr>
      </w:pPr>
      <w:r w:rsidRPr="009874CF">
        <w:rPr>
          <w:sz w:val="20"/>
          <w:szCs w:val="20"/>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7A57C7" w:rsidRPr="009874CF" w:rsidRDefault="007A57C7" w:rsidP="007A57C7">
      <w:pPr>
        <w:pStyle w:val="afc"/>
        <w:ind w:right="-1" w:firstLine="709"/>
        <w:jc w:val="both"/>
        <w:rPr>
          <w:sz w:val="20"/>
          <w:szCs w:val="20"/>
        </w:rPr>
      </w:pPr>
      <w:r w:rsidRPr="009874CF">
        <w:rPr>
          <w:sz w:val="20"/>
          <w:szCs w:val="20"/>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7A57C7" w:rsidRPr="009874CF" w:rsidRDefault="007A57C7" w:rsidP="007A57C7">
      <w:pPr>
        <w:pStyle w:val="afc"/>
        <w:ind w:right="-1" w:firstLine="567"/>
        <w:jc w:val="both"/>
        <w:rPr>
          <w:sz w:val="20"/>
          <w:szCs w:val="20"/>
        </w:rPr>
      </w:pPr>
      <w:r w:rsidRPr="009874CF">
        <w:rPr>
          <w:sz w:val="20"/>
          <w:szCs w:val="20"/>
        </w:rPr>
        <w:t>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7A57C7" w:rsidRPr="009874CF" w:rsidRDefault="007A57C7" w:rsidP="007A57C7">
      <w:pPr>
        <w:pStyle w:val="afc"/>
        <w:ind w:right="-1" w:firstLine="567"/>
        <w:jc w:val="both"/>
        <w:rPr>
          <w:sz w:val="20"/>
          <w:szCs w:val="20"/>
        </w:rPr>
      </w:pPr>
      <w:r w:rsidRPr="009874CF">
        <w:rPr>
          <w:sz w:val="20"/>
          <w:szCs w:val="20"/>
        </w:rPr>
        <w:t>Муниципальному образованию «Молчановский район» необходимо принять меры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7A57C7" w:rsidRPr="009874CF" w:rsidRDefault="007A57C7" w:rsidP="007A57C7">
      <w:pPr>
        <w:pStyle w:val="afc"/>
        <w:ind w:right="-1" w:firstLine="709"/>
        <w:jc w:val="both"/>
        <w:rPr>
          <w:sz w:val="20"/>
          <w:szCs w:val="20"/>
        </w:rPr>
      </w:pPr>
      <w:r w:rsidRPr="009874CF">
        <w:rPr>
          <w:sz w:val="20"/>
          <w:szCs w:val="20"/>
        </w:rPr>
        <w:t>3. Дизайн-проект должен быть оформлен в письменном виде и содержать следующую информацию:</w:t>
      </w:r>
    </w:p>
    <w:p w:rsidR="007A57C7" w:rsidRPr="009874CF" w:rsidRDefault="007A57C7" w:rsidP="007A57C7">
      <w:pPr>
        <w:pStyle w:val="afc"/>
        <w:ind w:right="-1" w:firstLine="709"/>
        <w:jc w:val="both"/>
        <w:rPr>
          <w:sz w:val="20"/>
          <w:szCs w:val="20"/>
        </w:rPr>
      </w:pPr>
      <w:r w:rsidRPr="009874CF">
        <w:rPr>
          <w:sz w:val="20"/>
          <w:szCs w:val="20"/>
        </w:rPr>
        <w:t>наименование дизайн - проекта по благоустройству дворовой территории, включающее адрес многоквартирного дома (далее – МКД).</w:t>
      </w:r>
    </w:p>
    <w:p w:rsidR="007A57C7" w:rsidRPr="009874CF" w:rsidRDefault="007A57C7" w:rsidP="007A57C7">
      <w:pPr>
        <w:pStyle w:val="afc"/>
        <w:ind w:right="-1" w:firstLine="709"/>
        <w:jc w:val="both"/>
        <w:rPr>
          <w:sz w:val="20"/>
          <w:szCs w:val="20"/>
        </w:rPr>
      </w:pPr>
      <w:r w:rsidRPr="009874CF">
        <w:rPr>
          <w:sz w:val="20"/>
          <w:szCs w:val="20"/>
        </w:rPr>
        <w:t xml:space="preserve">текстовое и визуальное описание предлагаемого проекта, перечня </w:t>
      </w:r>
      <w:r w:rsidRPr="009874CF">
        <w:rPr>
          <w:sz w:val="20"/>
          <w:szCs w:val="20"/>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7A57C7" w:rsidRPr="009874CF" w:rsidRDefault="007A57C7" w:rsidP="007A57C7">
      <w:pPr>
        <w:pStyle w:val="afc"/>
        <w:ind w:right="-1" w:firstLine="709"/>
        <w:jc w:val="both"/>
        <w:rPr>
          <w:sz w:val="20"/>
          <w:szCs w:val="20"/>
        </w:rPr>
      </w:pPr>
      <w:r w:rsidRPr="009874CF">
        <w:rPr>
          <w:sz w:val="20"/>
          <w:szCs w:val="20"/>
        </w:rPr>
        <w:t>сметный расчет стоимости мероприятий.</w:t>
      </w:r>
    </w:p>
    <w:p w:rsidR="007A57C7" w:rsidRPr="009874CF" w:rsidRDefault="007A57C7" w:rsidP="007A57C7">
      <w:pPr>
        <w:pStyle w:val="afc"/>
        <w:ind w:right="-1" w:firstLine="709"/>
        <w:jc w:val="both"/>
        <w:rPr>
          <w:sz w:val="20"/>
          <w:szCs w:val="20"/>
        </w:rPr>
      </w:pPr>
      <w:r w:rsidRPr="009874CF">
        <w:rPr>
          <w:sz w:val="20"/>
          <w:szCs w:val="20"/>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7A57C7" w:rsidRPr="009874CF" w:rsidRDefault="007A57C7" w:rsidP="007A57C7">
      <w:pPr>
        <w:pStyle w:val="afc"/>
        <w:ind w:right="-1" w:firstLine="709"/>
        <w:jc w:val="both"/>
        <w:rPr>
          <w:sz w:val="20"/>
          <w:szCs w:val="20"/>
        </w:rPr>
      </w:pPr>
      <w:r w:rsidRPr="009874CF">
        <w:rPr>
          <w:sz w:val="20"/>
          <w:szCs w:val="20"/>
        </w:rPr>
        <w:t>4. Дизайн-проект должен учитывать рельеф местности, быть адаптированным к фактическим границам дворовой территории.</w:t>
      </w:r>
    </w:p>
    <w:p w:rsidR="007A57C7" w:rsidRPr="009874CF" w:rsidRDefault="007A57C7" w:rsidP="007A57C7">
      <w:pPr>
        <w:pStyle w:val="afc"/>
        <w:ind w:right="-1" w:firstLine="709"/>
        <w:jc w:val="both"/>
        <w:rPr>
          <w:sz w:val="20"/>
          <w:szCs w:val="20"/>
        </w:rPr>
      </w:pPr>
      <w:r w:rsidRPr="009874CF">
        <w:rPr>
          <w:sz w:val="20"/>
          <w:szCs w:val="20"/>
        </w:rPr>
        <w:t>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7A57C7" w:rsidRPr="009874CF" w:rsidRDefault="007A57C7" w:rsidP="007A57C7">
      <w:pPr>
        <w:pStyle w:val="ConsPlusNormal"/>
        <w:ind w:right="-1" w:firstLine="709"/>
        <w:jc w:val="both"/>
        <w:rPr>
          <w:rFonts w:ascii="Times New Roman" w:hAnsi="Times New Roman" w:cs="Times New Roman"/>
        </w:rPr>
      </w:pPr>
      <w:r w:rsidRPr="009874CF">
        <w:rPr>
          <w:rFonts w:ascii="Times New Roman" w:hAnsi="Times New Roman" w:cs="Times New Roman"/>
        </w:rPr>
        <w:t>6. Заказчиком дизайн - проекта является Администрация сельского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7A57C7" w:rsidRPr="009874CF" w:rsidRDefault="007A57C7" w:rsidP="007A57C7">
      <w:pPr>
        <w:pStyle w:val="afc"/>
        <w:ind w:right="-1" w:firstLine="709"/>
        <w:jc w:val="both"/>
        <w:rPr>
          <w:sz w:val="20"/>
          <w:szCs w:val="20"/>
        </w:rPr>
      </w:pPr>
      <w:r w:rsidRPr="009874CF">
        <w:rPr>
          <w:sz w:val="20"/>
          <w:szCs w:val="20"/>
        </w:rPr>
        <w:t>7. Администрация поселения обеспечивает подготовку дизайн - проекта.</w:t>
      </w:r>
    </w:p>
    <w:p w:rsidR="007A57C7" w:rsidRPr="009874CF" w:rsidRDefault="007A57C7" w:rsidP="007A57C7">
      <w:pPr>
        <w:pStyle w:val="afc"/>
        <w:ind w:right="-1" w:firstLine="709"/>
        <w:jc w:val="both"/>
        <w:rPr>
          <w:sz w:val="20"/>
          <w:szCs w:val="20"/>
        </w:rPr>
      </w:pPr>
      <w:r w:rsidRPr="009874CF">
        <w:rPr>
          <w:sz w:val="20"/>
          <w:szCs w:val="20"/>
        </w:rPr>
        <w:t xml:space="preserve">8. </w:t>
      </w:r>
      <w:bookmarkStart w:id="11" w:name="OLE_LINK21"/>
      <w:bookmarkStart w:id="12" w:name="OLE_LINK22"/>
      <w:r w:rsidRPr="009874CF">
        <w:rPr>
          <w:sz w:val="20"/>
          <w:szCs w:val="20"/>
        </w:rPr>
        <w:t xml:space="preserve">Общественная комиссия </w:t>
      </w:r>
      <w:bookmarkEnd w:id="11"/>
      <w:bookmarkEnd w:id="12"/>
      <w:r w:rsidRPr="009874CF">
        <w:rPr>
          <w:sz w:val="20"/>
          <w:szCs w:val="20"/>
        </w:rPr>
        <w:t>обеспечивает рассмотрение предложенных дизайн - проектов совместно с представителями заинтересованных лиц.</w:t>
      </w:r>
    </w:p>
    <w:p w:rsidR="007A57C7" w:rsidRPr="009874CF" w:rsidRDefault="007A57C7" w:rsidP="007A57C7">
      <w:pPr>
        <w:pStyle w:val="afc"/>
        <w:ind w:right="-1" w:firstLine="709"/>
        <w:jc w:val="both"/>
        <w:rPr>
          <w:sz w:val="20"/>
          <w:szCs w:val="20"/>
        </w:rPr>
      </w:pPr>
      <w:r w:rsidRPr="009874CF">
        <w:rPr>
          <w:sz w:val="20"/>
          <w:szCs w:val="20"/>
        </w:rPr>
        <w:t>9. При рассмотрении дизайн - проектов заинтересованные лица могут высказать имеющиеся по дизайн - 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на официальном сайте 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7A57C7" w:rsidRPr="009874CF" w:rsidRDefault="007A57C7" w:rsidP="007A57C7">
      <w:pPr>
        <w:pStyle w:val="ConsPlusNormal"/>
        <w:ind w:right="-1" w:firstLine="709"/>
        <w:jc w:val="both"/>
        <w:rPr>
          <w:rFonts w:ascii="Times New Roman" w:hAnsi="Times New Roman" w:cs="Times New Roman"/>
        </w:rPr>
      </w:pPr>
      <w:r w:rsidRPr="009874CF">
        <w:rPr>
          <w:rFonts w:ascii="Times New Roman" w:hAnsi="Times New Roman" w:cs="Times New Roman"/>
        </w:rPr>
        <w:t>10. Администрация поселения обеспечивает доработку дизайн -проекта и перечня мероприятий с учетом протокола заседания Общественной комиссии.</w:t>
      </w:r>
    </w:p>
    <w:p w:rsidR="007A57C7" w:rsidRPr="009874CF" w:rsidRDefault="007A57C7" w:rsidP="007A57C7">
      <w:pPr>
        <w:pStyle w:val="afc"/>
        <w:ind w:right="-1" w:firstLine="709"/>
        <w:jc w:val="both"/>
        <w:rPr>
          <w:sz w:val="20"/>
          <w:szCs w:val="20"/>
        </w:rPr>
      </w:pPr>
      <w:r w:rsidRPr="009874CF">
        <w:rPr>
          <w:sz w:val="20"/>
          <w:szCs w:val="20"/>
        </w:rPr>
        <w:lastRenderedPageBreak/>
        <w:t>11. Доработанный дизайн-проект Администрация поселения направляет для согласования в Общественную комиссию.</w:t>
      </w:r>
    </w:p>
    <w:p w:rsidR="007A57C7" w:rsidRPr="009874CF" w:rsidRDefault="007A57C7" w:rsidP="007A57C7">
      <w:pPr>
        <w:pStyle w:val="afc"/>
        <w:ind w:right="-1" w:firstLine="709"/>
        <w:jc w:val="both"/>
        <w:rPr>
          <w:sz w:val="20"/>
          <w:szCs w:val="20"/>
        </w:rPr>
      </w:pPr>
      <w:r w:rsidRPr="009874CF">
        <w:rPr>
          <w:sz w:val="20"/>
          <w:szCs w:val="20"/>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7A57C7" w:rsidRPr="009874CF" w:rsidRDefault="007A57C7" w:rsidP="007A57C7">
      <w:pPr>
        <w:pStyle w:val="afc"/>
        <w:ind w:right="-1" w:firstLine="709"/>
        <w:jc w:val="both"/>
        <w:rPr>
          <w:sz w:val="20"/>
          <w:szCs w:val="20"/>
        </w:rPr>
      </w:pPr>
      <w:r w:rsidRPr="009874CF">
        <w:rPr>
          <w:sz w:val="20"/>
          <w:szCs w:val="20"/>
        </w:rPr>
        <w:t>13. Решение о согласовании дизайн - 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7A57C7" w:rsidRPr="009874CF" w:rsidRDefault="007A57C7" w:rsidP="007A57C7">
      <w:pPr>
        <w:ind w:right="-1" w:firstLine="709"/>
        <w:jc w:val="both"/>
        <w:rPr>
          <w:sz w:val="20"/>
          <w:szCs w:val="20"/>
        </w:rPr>
      </w:pPr>
      <w:r w:rsidRPr="009874CF">
        <w:rPr>
          <w:sz w:val="20"/>
          <w:szCs w:val="20"/>
        </w:rPr>
        <w:t>Администрация поселения подготавливает и обеспечивает подписание распоряжения Администрации Молчановского района об утверждении дизайн - проектов обустройства дворовых территорий, подлежащих благоустройству в (далее – Распоряжение).</w:t>
      </w:r>
    </w:p>
    <w:p w:rsidR="007A57C7" w:rsidRPr="009874CF" w:rsidRDefault="007A57C7" w:rsidP="007A57C7">
      <w:pPr>
        <w:pStyle w:val="afc"/>
        <w:ind w:right="-1" w:firstLine="709"/>
        <w:jc w:val="both"/>
        <w:rPr>
          <w:sz w:val="20"/>
          <w:szCs w:val="20"/>
        </w:rPr>
      </w:pPr>
      <w:r w:rsidRPr="009874CF">
        <w:rPr>
          <w:sz w:val="20"/>
          <w:szCs w:val="20"/>
        </w:rPr>
        <w:t xml:space="preserve">14. Решение Общественной комиссии и Распоряжение размещаются на портале в течение </w:t>
      </w:r>
      <w:r w:rsidRPr="009874CF">
        <w:rPr>
          <w:sz w:val="20"/>
          <w:szCs w:val="20"/>
        </w:rPr>
        <w:br/>
        <w:t>3-х календарных дней со дня подписания Распоряжения.</w:t>
      </w:r>
    </w:p>
    <w:p w:rsidR="007A57C7" w:rsidRPr="009874CF" w:rsidRDefault="007A57C7" w:rsidP="007A57C7">
      <w:pPr>
        <w:ind w:right="-994"/>
        <w:jc w:val="both"/>
        <w:rPr>
          <w:bCs/>
          <w:sz w:val="20"/>
          <w:szCs w:val="20"/>
        </w:rPr>
        <w:sectPr w:rsidR="007A57C7" w:rsidRPr="009874CF" w:rsidSect="00BD2EC8">
          <w:pgSz w:w="11910" w:h="16840"/>
          <w:pgMar w:top="1134" w:right="850" w:bottom="1134" w:left="1701" w:header="567" w:footer="0" w:gutter="0"/>
          <w:cols w:space="720"/>
          <w:docGrid w:linePitch="299"/>
        </w:sectPr>
      </w:pPr>
      <w:r w:rsidRPr="009874CF">
        <w:rPr>
          <w:bCs/>
          <w:sz w:val="20"/>
          <w:szCs w:val="20"/>
        </w:rPr>
        <w:t xml:space="preserve">         </w:t>
      </w:r>
    </w:p>
    <w:tbl>
      <w:tblPr>
        <w:tblStyle w:val="TableNormal"/>
        <w:tblW w:w="15471"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254"/>
        <w:gridCol w:w="1288"/>
        <w:gridCol w:w="993"/>
        <w:gridCol w:w="1134"/>
        <w:gridCol w:w="1134"/>
        <w:gridCol w:w="850"/>
        <w:gridCol w:w="851"/>
        <w:gridCol w:w="992"/>
        <w:gridCol w:w="992"/>
        <w:gridCol w:w="1134"/>
        <w:gridCol w:w="1134"/>
      </w:tblGrid>
      <w:tr w:rsidR="007A57C7" w:rsidRPr="009874CF" w:rsidTr="004A6789">
        <w:trPr>
          <w:trHeight w:val="760"/>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Pr>
                <w:sz w:val="20"/>
                <w:szCs w:val="20"/>
                <w:lang w:val="ru-RU"/>
              </w:rPr>
            </w:pPr>
            <w:r w:rsidRPr="009874CF">
              <w:rPr>
                <w:sz w:val="20"/>
                <w:szCs w:val="20"/>
                <w:lang w:val="ru-RU"/>
              </w:rPr>
              <w:lastRenderedPageBreak/>
              <w:t>Наименование</w:t>
            </w:r>
          </w:p>
          <w:p w:rsidR="007A57C7" w:rsidRPr="009874CF" w:rsidRDefault="007A57C7" w:rsidP="004A6789">
            <w:pPr>
              <w:pStyle w:val="TableParagraph"/>
              <w:ind w:left="105" w:right="352"/>
              <w:rPr>
                <w:sz w:val="20"/>
                <w:szCs w:val="20"/>
                <w:lang w:val="ru-RU"/>
              </w:rPr>
            </w:pPr>
            <w:r w:rsidRPr="009874CF">
              <w:rPr>
                <w:sz w:val="20"/>
                <w:szCs w:val="20"/>
                <w:lang w:val="ru-RU"/>
              </w:rPr>
              <w:t>направления проектной</w:t>
            </w:r>
            <w:r w:rsidRPr="009874CF">
              <w:rPr>
                <w:spacing w:val="-52"/>
                <w:sz w:val="20"/>
                <w:szCs w:val="20"/>
                <w:lang w:val="ru-RU"/>
              </w:rPr>
              <w:t xml:space="preserve"> </w:t>
            </w:r>
            <w:r w:rsidRPr="009874CF">
              <w:rPr>
                <w:sz w:val="20"/>
                <w:szCs w:val="20"/>
                <w:lang w:val="ru-RU"/>
              </w:rPr>
              <w:t xml:space="preserve">деятельности </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r w:rsidRPr="009874CF">
              <w:rPr>
                <w:sz w:val="20"/>
                <w:szCs w:val="20"/>
                <w:lang w:val="ru-RU"/>
              </w:rPr>
              <w:t>Жилье и городская среда</w:t>
            </w:r>
          </w:p>
        </w:tc>
      </w:tr>
      <w:tr w:rsidR="007A57C7" w:rsidRPr="009874CF" w:rsidTr="004A6789">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39"/>
              <w:ind w:left="105"/>
              <w:rPr>
                <w:sz w:val="20"/>
                <w:szCs w:val="20"/>
              </w:rPr>
            </w:pPr>
            <w:r w:rsidRPr="009874CF">
              <w:rPr>
                <w:sz w:val="20"/>
                <w:szCs w:val="20"/>
              </w:rPr>
              <w:t>Наименование</w:t>
            </w:r>
          </w:p>
          <w:p w:rsidR="007A57C7" w:rsidRPr="009874CF" w:rsidRDefault="007A57C7" w:rsidP="004A6789">
            <w:pPr>
              <w:pStyle w:val="TableParagraph"/>
              <w:spacing w:before="1"/>
              <w:ind w:left="105"/>
              <w:rPr>
                <w:sz w:val="20"/>
                <w:szCs w:val="20"/>
              </w:rPr>
            </w:pPr>
            <w:r w:rsidRPr="009874CF">
              <w:rPr>
                <w:sz w:val="20"/>
                <w:szCs w:val="20"/>
              </w:rPr>
              <w:t>регионального</w:t>
            </w:r>
            <w:r w:rsidRPr="009874CF">
              <w:rPr>
                <w:spacing w:val="-3"/>
                <w:sz w:val="20"/>
                <w:szCs w:val="20"/>
              </w:rPr>
              <w:t xml:space="preserve"> </w:t>
            </w:r>
            <w:r w:rsidRPr="009874CF">
              <w:rPr>
                <w:sz w:val="20"/>
                <w:szCs w:val="20"/>
              </w:rPr>
              <w:t>проекта</w:t>
            </w:r>
            <w:r w:rsidRPr="009874CF">
              <w:rPr>
                <w:spacing w:val="-2"/>
                <w:sz w:val="20"/>
                <w:szCs w:val="20"/>
              </w:rPr>
              <w:t xml:space="preserve"> </w:t>
            </w:r>
            <w:r w:rsidRPr="009874CF">
              <w:rPr>
                <w:sz w:val="20"/>
                <w:szCs w:val="20"/>
              </w:rPr>
              <w:t>n</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r w:rsidRPr="009874CF">
              <w:rPr>
                <w:sz w:val="20"/>
                <w:szCs w:val="20"/>
              </w:rPr>
              <w:t>Чистая вода</w:t>
            </w:r>
          </w:p>
        </w:tc>
      </w:tr>
      <w:tr w:rsidR="007A57C7" w:rsidRPr="009874CF" w:rsidTr="004A6789">
        <w:trPr>
          <w:trHeight w:val="758"/>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ight="271"/>
              <w:rPr>
                <w:sz w:val="20"/>
                <w:szCs w:val="20"/>
                <w:lang w:val="ru-RU"/>
              </w:rPr>
            </w:pPr>
            <w:r w:rsidRPr="009874CF">
              <w:rPr>
                <w:sz w:val="20"/>
                <w:szCs w:val="20"/>
                <w:lang w:val="ru-RU"/>
              </w:rPr>
              <w:t>Реквизиты документа,</w:t>
            </w:r>
            <w:r w:rsidRPr="009874CF">
              <w:rPr>
                <w:spacing w:val="1"/>
                <w:sz w:val="20"/>
                <w:szCs w:val="20"/>
                <w:lang w:val="ru-RU"/>
              </w:rPr>
              <w:t xml:space="preserve"> </w:t>
            </w:r>
            <w:r w:rsidRPr="009874CF">
              <w:rPr>
                <w:sz w:val="20"/>
                <w:szCs w:val="20"/>
                <w:lang w:val="ru-RU"/>
              </w:rPr>
              <w:t>утверждающего</w:t>
            </w:r>
            <w:r w:rsidRPr="009874CF">
              <w:rPr>
                <w:spacing w:val="-4"/>
                <w:sz w:val="20"/>
                <w:szCs w:val="20"/>
                <w:lang w:val="ru-RU"/>
              </w:rPr>
              <w:t xml:space="preserve"> </w:t>
            </w:r>
            <w:r w:rsidRPr="009874CF">
              <w:rPr>
                <w:sz w:val="20"/>
                <w:szCs w:val="20"/>
                <w:lang w:val="ru-RU"/>
              </w:rPr>
              <w:t>паспорт</w:t>
            </w:r>
          </w:p>
          <w:p w:rsidR="007A57C7" w:rsidRPr="009874CF" w:rsidRDefault="007A57C7" w:rsidP="004A6789">
            <w:pPr>
              <w:pStyle w:val="TableParagraph"/>
              <w:ind w:left="105"/>
              <w:rPr>
                <w:sz w:val="20"/>
                <w:szCs w:val="20"/>
                <w:lang w:val="ru-RU"/>
              </w:rPr>
            </w:pPr>
            <w:r w:rsidRPr="009874CF">
              <w:rPr>
                <w:sz w:val="20"/>
                <w:szCs w:val="20"/>
                <w:lang w:val="ru-RU"/>
              </w:rPr>
              <w:t>регионального</w:t>
            </w:r>
            <w:r w:rsidRPr="009874CF">
              <w:rPr>
                <w:spacing w:val="-4"/>
                <w:sz w:val="20"/>
                <w:szCs w:val="20"/>
                <w:lang w:val="ru-RU"/>
              </w:rPr>
              <w:t xml:space="preserve"> </w:t>
            </w:r>
            <w:r w:rsidRPr="009874CF">
              <w:rPr>
                <w:sz w:val="20"/>
                <w:szCs w:val="20"/>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 xml:space="preserve">Протокол заседания Совета при Губернаторе Томской области по стратегическому развитию и приоритетным проектам от 03.02.2021 </w:t>
            </w:r>
            <w:r w:rsidRPr="009874CF">
              <w:rPr>
                <w:sz w:val="20"/>
                <w:szCs w:val="20"/>
              </w:rPr>
              <w:t>N</w:t>
            </w:r>
            <w:r w:rsidRPr="009874CF">
              <w:rPr>
                <w:sz w:val="20"/>
                <w:szCs w:val="20"/>
                <w:lang w:val="ru-RU"/>
              </w:rPr>
              <w:t xml:space="preserve"> СЖ-Пр-210</w:t>
            </w:r>
          </w:p>
        </w:tc>
      </w:tr>
      <w:tr w:rsidR="007A57C7" w:rsidRPr="009874CF" w:rsidTr="004A6789">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1"/>
              <w:ind w:left="105"/>
              <w:rPr>
                <w:sz w:val="20"/>
                <w:szCs w:val="20"/>
              </w:rPr>
            </w:pPr>
            <w:r w:rsidRPr="009874CF">
              <w:rPr>
                <w:sz w:val="20"/>
                <w:szCs w:val="20"/>
              </w:rPr>
              <w:t>Руководитель</w:t>
            </w:r>
          </w:p>
          <w:p w:rsidR="007A57C7" w:rsidRPr="009874CF" w:rsidRDefault="007A57C7" w:rsidP="004A6789">
            <w:pPr>
              <w:pStyle w:val="TableParagraph"/>
              <w:ind w:left="105"/>
              <w:rPr>
                <w:sz w:val="20"/>
                <w:szCs w:val="20"/>
              </w:rPr>
            </w:pPr>
            <w:r w:rsidRPr="009874CF">
              <w:rPr>
                <w:sz w:val="20"/>
                <w:szCs w:val="20"/>
              </w:rPr>
              <w:t>регионального</w:t>
            </w:r>
            <w:r w:rsidRPr="009874CF">
              <w:rPr>
                <w:spacing w:val="-4"/>
                <w:sz w:val="20"/>
                <w:szCs w:val="20"/>
              </w:rPr>
              <w:t xml:space="preserve"> </w:t>
            </w:r>
            <w:r w:rsidRPr="009874CF">
              <w:rPr>
                <w:sz w:val="20"/>
                <w:szCs w:val="20"/>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Грель Яков Валерьевич - начальник Департамента ЖКХ и государственного жилищного надзора Томской области</w:t>
            </w:r>
          </w:p>
        </w:tc>
      </w:tr>
      <w:tr w:rsidR="007A57C7" w:rsidRPr="009874CF" w:rsidTr="004A6789">
        <w:trPr>
          <w:trHeight w:val="8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65"/>
              <w:ind w:left="105" w:right="416"/>
              <w:rPr>
                <w:sz w:val="20"/>
                <w:szCs w:val="20"/>
                <w:lang w:val="ru-RU"/>
              </w:rPr>
            </w:pPr>
            <w:r w:rsidRPr="009874CF">
              <w:rPr>
                <w:sz w:val="20"/>
                <w:szCs w:val="20"/>
                <w:lang w:val="ru-RU"/>
              </w:rPr>
              <w:t>Ответственный орган</w:t>
            </w:r>
            <w:r w:rsidRPr="009874CF">
              <w:rPr>
                <w:spacing w:val="1"/>
                <w:sz w:val="20"/>
                <w:szCs w:val="20"/>
                <w:lang w:val="ru-RU"/>
              </w:rPr>
              <w:t xml:space="preserve"> </w:t>
            </w:r>
            <w:r w:rsidRPr="009874CF">
              <w:rPr>
                <w:sz w:val="20"/>
                <w:szCs w:val="20"/>
                <w:lang w:val="ru-RU"/>
              </w:rPr>
              <w:t>власти за реализацию</w:t>
            </w:r>
            <w:r w:rsidRPr="009874CF">
              <w:rPr>
                <w:spacing w:val="1"/>
                <w:sz w:val="20"/>
                <w:szCs w:val="20"/>
                <w:lang w:val="ru-RU"/>
              </w:rPr>
              <w:t xml:space="preserve"> </w:t>
            </w:r>
            <w:r w:rsidRPr="009874CF">
              <w:rPr>
                <w:sz w:val="20"/>
                <w:szCs w:val="20"/>
                <w:lang w:val="ru-RU"/>
              </w:rPr>
              <w:t>регионального</w:t>
            </w:r>
            <w:r w:rsidRPr="009874CF">
              <w:rPr>
                <w:spacing w:val="-7"/>
                <w:sz w:val="20"/>
                <w:szCs w:val="20"/>
                <w:lang w:val="ru-RU"/>
              </w:rPr>
              <w:t xml:space="preserve"> </w:t>
            </w:r>
            <w:r w:rsidRPr="009874CF">
              <w:rPr>
                <w:sz w:val="20"/>
                <w:szCs w:val="20"/>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Департамент ЖКХ и государственного жилищного надзора Томской области</w:t>
            </w:r>
          </w:p>
        </w:tc>
      </w:tr>
      <w:tr w:rsidR="007A57C7" w:rsidRPr="009874CF" w:rsidTr="004A6789">
        <w:trPr>
          <w:trHeight w:val="506"/>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ight="679"/>
              <w:rPr>
                <w:sz w:val="20"/>
                <w:szCs w:val="20"/>
              </w:rPr>
            </w:pPr>
            <w:r w:rsidRPr="009874CF">
              <w:rPr>
                <w:sz w:val="20"/>
                <w:szCs w:val="20"/>
              </w:rPr>
              <w:t>Цель регионального</w:t>
            </w:r>
            <w:r w:rsidRPr="009874CF">
              <w:rPr>
                <w:spacing w:val="-52"/>
                <w:sz w:val="20"/>
                <w:szCs w:val="20"/>
              </w:rPr>
              <w:t xml:space="preserve"> </w:t>
            </w:r>
            <w:r w:rsidRPr="009874CF">
              <w:rPr>
                <w:sz w:val="20"/>
                <w:szCs w:val="20"/>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r w:rsidRPr="009874CF">
              <w:rPr>
                <w:sz w:val="20"/>
                <w:szCs w:val="20"/>
                <w:lang w:val="ru-RU"/>
              </w:rPr>
              <w:t>-</w:t>
            </w:r>
          </w:p>
        </w:tc>
      </w:tr>
      <w:tr w:rsidR="007A57C7" w:rsidRPr="009874CF" w:rsidTr="004A6789">
        <w:trPr>
          <w:trHeight w:val="525"/>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
              <w:ind w:left="105" w:right="202"/>
              <w:rPr>
                <w:sz w:val="20"/>
                <w:szCs w:val="20"/>
                <w:lang w:val="ru-RU"/>
              </w:rPr>
            </w:pPr>
            <w:r w:rsidRPr="009874CF">
              <w:rPr>
                <w:sz w:val="20"/>
                <w:szCs w:val="20"/>
                <w:lang w:val="ru-RU"/>
              </w:rPr>
              <w:t>Срок начала и окончания</w:t>
            </w:r>
            <w:r w:rsidRPr="009874CF">
              <w:rPr>
                <w:spacing w:val="-52"/>
                <w:sz w:val="20"/>
                <w:szCs w:val="20"/>
                <w:lang w:val="ru-RU"/>
              </w:rPr>
              <w:t xml:space="preserve"> </w:t>
            </w:r>
            <w:r w:rsidRPr="009874CF">
              <w:rPr>
                <w:sz w:val="20"/>
                <w:szCs w:val="20"/>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rPr>
            </w:pPr>
            <w:r w:rsidRPr="009874CF">
              <w:rPr>
                <w:sz w:val="20"/>
                <w:szCs w:val="20"/>
              </w:rPr>
              <w:t>2019 - 2024 годы</w:t>
            </w:r>
          </w:p>
        </w:tc>
      </w:tr>
      <w:tr w:rsidR="007A57C7" w:rsidRPr="009874CF" w:rsidTr="004A6789">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91"/>
              <w:ind w:left="237" w:right="223" w:firstLine="355"/>
              <w:rPr>
                <w:sz w:val="20"/>
                <w:szCs w:val="20"/>
              </w:rPr>
            </w:pPr>
            <w:r w:rsidRPr="009874CF">
              <w:rPr>
                <w:sz w:val="20"/>
                <w:szCs w:val="20"/>
              </w:rPr>
              <w:t>Показатели цели</w:t>
            </w:r>
            <w:r w:rsidRPr="009874CF">
              <w:rPr>
                <w:spacing w:val="1"/>
                <w:sz w:val="20"/>
                <w:szCs w:val="20"/>
              </w:rPr>
              <w:t xml:space="preserve"> </w:t>
            </w:r>
            <w:r w:rsidRPr="009874CF">
              <w:rPr>
                <w:sz w:val="20"/>
                <w:szCs w:val="20"/>
              </w:rPr>
              <w:t>регионального</w:t>
            </w:r>
            <w:r w:rsidRPr="009874CF">
              <w:rPr>
                <w:spacing w:val="-7"/>
                <w:sz w:val="20"/>
                <w:szCs w:val="20"/>
              </w:rPr>
              <w:t xml:space="preserve"> </w:t>
            </w:r>
            <w:r w:rsidRPr="009874CF">
              <w:rPr>
                <w:sz w:val="20"/>
                <w:szCs w:val="20"/>
              </w:rPr>
              <w:t>проекта:</w:t>
            </w:r>
          </w:p>
        </w:tc>
        <w:tc>
          <w:tcPr>
            <w:tcW w:w="225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613" w:right="415" w:hanging="178"/>
              <w:rPr>
                <w:sz w:val="20"/>
                <w:szCs w:val="20"/>
              </w:rPr>
            </w:pPr>
            <w:r w:rsidRPr="009874CF">
              <w:rPr>
                <w:sz w:val="20"/>
                <w:szCs w:val="20"/>
              </w:rPr>
              <w:t>Наименование</w:t>
            </w:r>
            <w:r w:rsidRPr="009874CF">
              <w:rPr>
                <w:spacing w:val="-52"/>
                <w:sz w:val="20"/>
                <w:szCs w:val="20"/>
              </w:rPr>
              <w:t xml:space="preserve"> </w:t>
            </w:r>
            <w:r w:rsidRPr="009874CF">
              <w:rPr>
                <w:sz w:val="20"/>
                <w:szCs w:val="20"/>
              </w:rPr>
              <w:t>показателя</w:t>
            </w:r>
          </w:p>
        </w:tc>
        <w:tc>
          <w:tcPr>
            <w:tcW w:w="128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18"/>
              <w:jc w:val="center"/>
              <w:rPr>
                <w:sz w:val="20"/>
                <w:szCs w:val="20"/>
                <w:lang w:val="ru-RU"/>
              </w:rPr>
            </w:pPr>
            <w:r w:rsidRPr="009874CF">
              <w:rPr>
                <w:sz w:val="20"/>
                <w:szCs w:val="20"/>
                <w:lang w:val="ru-RU"/>
              </w:rPr>
              <w:t>Тип показателя</w:t>
            </w:r>
            <w:r w:rsidRPr="009874CF">
              <w:rPr>
                <w:spacing w:val="1"/>
                <w:sz w:val="20"/>
                <w:szCs w:val="20"/>
                <w:lang w:val="ru-RU"/>
              </w:rPr>
              <w:t xml:space="preserve"> </w:t>
            </w:r>
            <w:r w:rsidRPr="009874CF">
              <w:rPr>
                <w:sz w:val="20"/>
                <w:szCs w:val="20"/>
                <w:lang w:val="ru-RU"/>
              </w:rPr>
              <w:t>(основной/</w:t>
            </w:r>
          </w:p>
          <w:p w:rsidR="007A57C7" w:rsidRPr="009874CF" w:rsidRDefault="007A57C7" w:rsidP="004A6789">
            <w:pPr>
              <w:pStyle w:val="TableParagraph"/>
              <w:ind w:right="118"/>
              <w:jc w:val="center"/>
              <w:rPr>
                <w:sz w:val="20"/>
                <w:szCs w:val="20"/>
                <w:lang w:val="ru-RU"/>
              </w:rPr>
            </w:pPr>
            <w:r w:rsidRPr="009874CF">
              <w:rPr>
                <w:sz w:val="20"/>
                <w:szCs w:val="20"/>
                <w:lang w:val="ru-RU"/>
              </w:rPr>
              <w:t>допол</w:t>
            </w:r>
            <w:r w:rsidRPr="009874CF">
              <w:rPr>
                <w:spacing w:val="-52"/>
                <w:sz w:val="20"/>
                <w:szCs w:val="20"/>
                <w:lang w:val="ru-RU"/>
              </w:rPr>
              <w:t xml:space="preserve"> </w:t>
            </w:r>
            <w:r w:rsidRPr="009874CF">
              <w:rPr>
                <w:sz w:val="20"/>
                <w:szCs w:val="20"/>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right="142"/>
              <w:jc w:val="center"/>
              <w:rPr>
                <w:sz w:val="20"/>
                <w:szCs w:val="20"/>
                <w:lang w:val="ru-RU"/>
              </w:rPr>
            </w:pPr>
            <w:r w:rsidRPr="009874CF">
              <w:rPr>
                <w:sz w:val="20"/>
                <w:szCs w:val="20"/>
                <w:lang w:val="ru-RU"/>
              </w:rPr>
              <w:t>2021</w:t>
            </w:r>
          </w:p>
          <w:p w:rsidR="007A57C7" w:rsidRPr="009874CF" w:rsidRDefault="007A57C7" w:rsidP="004A6789">
            <w:pPr>
              <w:pStyle w:val="TableParagraph"/>
              <w:ind w:right="142"/>
              <w:jc w:val="center"/>
              <w:rPr>
                <w:sz w:val="20"/>
                <w:szCs w:val="20"/>
              </w:rPr>
            </w:pPr>
            <w:r w:rsidRPr="009874CF">
              <w:rPr>
                <w:sz w:val="20"/>
                <w:szCs w:val="20"/>
                <w:lang w:val="ru-RU"/>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tabs>
                <w:tab w:val="left" w:pos="993"/>
              </w:tabs>
              <w:ind w:right="143"/>
              <w:jc w:val="center"/>
              <w:rPr>
                <w:sz w:val="20"/>
                <w:szCs w:val="20"/>
                <w:lang w:val="ru-RU"/>
              </w:rPr>
            </w:pPr>
            <w:r w:rsidRPr="009874CF">
              <w:rPr>
                <w:sz w:val="20"/>
                <w:szCs w:val="20"/>
                <w:lang w:val="ru-RU"/>
              </w:rP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217" w:firstLine="42"/>
              <w:jc w:val="center"/>
              <w:rPr>
                <w:sz w:val="20"/>
                <w:szCs w:val="20"/>
                <w:lang w:val="ru-RU"/>
              </w:rPr>
            </w:pPr>
            <w:r w:rsidRPr="009874CF">
              <w:rPr>
                <w:sz w:val="20"/>
                <w:szCs w:val="20"/>
                <w:lang w:val="ru-RU"/>
              </w:rPr>
              <w:t>2023</w:t>
            </w:r>
          </w:p>
          <w:p w:rsidR="007A57C7" w:rsidRPr="009874CF" w:rsidRDefault="007A57C7" w:rsidP="004A6789">
            <w:pPr>
              <w:pStyle w:val="TableParagraph"/>
              <w:ind w:right="217" w:firstLine="42"/>
              <w:jc w:val="center"/>
              <w:rPr>
                <w:sz w:val="20"/>
                <w:szCs w:val="20"/>
                <w:lang w:val="ru-RU"/>
              </w:rPr>
            </w:pPr>
            <w:r w:rsidRPr="009874CF">
              <w:rPr>
                <w:sz w:val="20"/>
                <w:szCs w:val="20"/>
                <w:lang w:val="ru-RU"/>
              </w:rPr>
              <w:t xml:space="preserve">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42"/>
              <w:jc w:val="center"/>
              <w:rPr>
                <w:sz w:val="20"/>
                <w:szCs w:val="20"/>
                <w:lang w:val="ru-RU"/>
              </w:rPr>
            </w:pPr>
            <w:r w:rsidRPr="009874CF">
              <w:rPr>
                <w:sz w:val="20"/>
                <w:szCs w:val="20"/>
                <w:lang w:val="ru-RU"/>
              </w:rPr>
              <w:t>2024</w:t>
            </w:r>
          </w:p>
          <w:p w:rsidR="007A57C7" w:rsidRPr="009874CF" w:rsidRDefault="007A57C7" w:rsidP="004A6789">
            <w:pPr>
              <w:pStyle w:val="TableParagraph"/>
              <w:ind w:right="142"/>
              <w:jc w:val="center"/>
              <w:rPr>
                <w:sz w:val="20"/>
                <w:szCs w:val="20"/>
                <w:lang w:val="ru-RU"/>
              </w:rPr>
            </w:pPr>
            <w:r w:rsidRPr="009874CF">
              <w:rPr>
                <w:sz w:val="20"/>
                <w:szCs w:val="20"/>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45" w:hanging="28"/>
              <w:jc w:val="center"/>
              <w:rPr>
                <w:sz w:val="20"/>
                <w:szCs w:val="20"/>
                <w:lang w:val="ru-RU"/>
              </w:rPr>
            </w:pPr>
            <w:r w:rsidRPr="009874CF">
              <w:rPr>
                <w:sz w:val="20"/>
                <w:szCs w:val="20"/>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36" w:hanging="3"/>
              <w:jc w:val="center"/>
              <w:rPr>
                <w:sz w:val="20"/>
                <w:szCs w:val="20"/>
                <w:lang w:val="ru-RU"/>
              </w:rPr>
            </w:pPr>
            <w:r w:rsidRPr="009874CF">
              <w:rPr>
                <w:sz w:val="20"/>
                <w:szCs w:val="20"/>
                <w:lang w:val="ru-RU"/>
              </w:rPr>
              <w:t>2026</w:t>
            </w:r>
          </w:p>
          <w:p w:rsidR="007A57C7" w:rsidRPr="009874CF" w:rsidRDefault="007A57C7" w:rsidP="004A6789">
            <w:pPr>
              <w:pStyle w:val="TableParagraph"/>
              <w:ind w:right="136" w:hanging="3"/>
              <w:jc w:val="center"/>
              <w:rPr>
                <w:sz w:val="20"/>
                <w:szCs w:val="20"/>
                <w:lang w:val="ru-RU"/>
              </w:rPr>
            </w:pPr>
            <w:r w:rsidRPr="009874CF">
              <w:rPr>
                <w:sz w:val="20"/>
                <w:szCs w:val="20"/>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6"/>
              <w:jc w:val="center"/>
              <w:rPr>
                <w:sz w:val="20"/>
                <w:szCs w:val="20"/>
                <w:lang w:val="ru-RU"/>
              </w:rPr>
            </w:pPr>
            <w:r w:rsidRPr="009874CF">
              <w:rPr>
                <w:sz w:val="20"/>
                <w:szCs w:val="20"/>
                <w:lang w:val="ru-RU"/>
              </w:rPr>
              <w:t xml:space="preserve">2027 </w:t>
            </w:r>
          </w:p>
          <w:p w:rsidR="007A57C7" w:rsidRPr="009874CF" w:rsidRDefault="007A57C7" w:rsidP="004A6789">
            <w:pPr>
              <w:pStyle w:val="TableParagraph"/>
              <w:spacing w:before="6"/>
              <w:jc w:val="center"/>
              <w:rPr>
                <w:sz w:val="20"/>
                <w:szCs w:val="20"/>
                <w:lang w:val="ru-RU"/>
              </w:rPr>
            </w:pPr>
            <w:r w:rsidRPr="009874CF">
              <w:rPr>
                <w:sz w:val="20"/>
                <w:szCs w:val="20"/>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6"/>
              <w:jc w:val="center"/>
              <w:rPr>
                <w:sz w:val="20"/>
                <w:szCs w:val="20"/>
                <w:lang w:val="ru-RU"/>
              </w:rPr>
            </w:pPr>
            <w:r w:rsidRPr="009874CF">
              <w:rPr>
                <w:sz w:val="20"/>
                <w:szCs w:val="20"/>
                <w:lang w:val="ru-RU"/>
              </w:rPr>
              <w:t xml:space="preserve">Прогнозный период </w:t>
            </w:r>
          </w:p>
          <w:p w:rsidR="007A57C7" w:rsidRPr="009874CF" w:rsidRDefault="007A57C7" w:rsidP="004A6789">
            <w:pPr>
              <w:pStyle w:val="TableParagraph"/>
              <w:spacing w:before="6"/>
              <w:jc w:val="center"/>
              <w:rPr>
                <w:sz w:val="20"/>
                <w:szCs w:val="20"/>
                <w:lang w:val="ru-RU"/>
              </w:rPr>
            </w:pPr>
            <w:r w:rsidRPr="009874CF">
              <w:rPr>
                <w:sz w:val="20"/>
                <w:szCs w:val="20"/>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6"/>
              <w:jc w:val="center"/>
              <w:rPr>
                <w:sz w:val="20"/>
                <w:szCs w:val="20"/>
                <w:lang w:val="ru-RU"/>
              </w:rPr>
            </w:pPr>
            <w:r w:rsidRPr="009874CF">
              <w:rPr>
                <w:sz w:val="20"/>
                <w:szCs w:val="20"/>
                <w:lang w:val="ru-RU"/>
              </w:rPr>
              <w:t xml:space="preserve">Прогнозный период </w:t>
            </w:r>
          </w:p>
          <w:p w:rsidR="007A57C7" w:rsidRPr="009874CF" w:rsidRDefault="007A57C7" w:rsidP="004A6789">
            <w:pPr>
              <w:pStyle w:val="TableParagraph"/>
              <w:spacing w:before="6"/>
              <w:jc w:val="center"/>
              <w:rPr>
                <w:sz w:val="20"/>
                <w:szCs w:val="20"/>
              </w:rPr>
            </w:pPr>
            <w:r w:rsidRPr="009874CF">
              <w:rPr>
                <w:sz w:val="20"/>
                <w:szCs w:val="20"/>
                <w:lang w:val="ru-RU"/>
              </w:rPr>
              <w:t>2029 год</w:t>
            </w:r>
          </w:p>
        </w:tc>
      </w:tr>
      <w:tr w:rsidR="007A57C7" w:rsidRPr="009874CF" w:rsidTr="004A6789">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70"/>
              <w:rPr>
                <w:sz w:val="20"/>
                <w:szCs w:val="20"/>
                <w:lang w:val="ru-RU"/>
              </w:rPr>
            </w:pPr>
            <w:r w:rsidRPr="009874CF">
              <w:rPr>
                <w:sz w:val="20"/>
                <w:szCs w:val="20"/>
                <w:lang w:val="ru-RU"/>
              </w:rPr>
              <w:t>Доля населения Молчановского района,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r>
      <w:tr w:rsidR="007A57C7" w:rsidRPr="009874CF" w:rsidTr="004A6789">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rPr>
                <w:sz w:val="20"/>
                <w:szCs w:val="20"/>
                <w:lang w:val="ru-RU"/>
              </w:rPr>
            </w:pPr>
            <w:r w:rsidRPr="009874CF">
              <w:rPr>
                <w:sz w:val="20"/>
                <w:szCs w:val="20"/>
                <w:lang w:val="ru-RU"/>
              </w:rPr>
              <w:t>Доля районного центра,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55</w:t>
            </w:r>
          </w:p>
        </w:tc>
      </w:tr>
      <w:tr w:rsidR="007A57C7" w:rsidRPr="009874CF" w:rsidTr="004A6789">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17"/>
              <w:rPr>
                <w:sz w:val="20"/>
                <w:szCs w:val="20"/>
                <w:lang w:val="ru-RU"/>
              </w:rPr>
            </w:pPr>
            <w:r w:rsidRPr="009874CF">
              <w:rPr>
                <w:sz w:val="20"/>
                <w:szCs w:val="20"/>
                <w:lang w:val="ru-RU"/>
              </w:rPr>
              <w:t xml:space="preserve">Количество построенных и реконструированных (модернизированных) объектов питьевого </w:t>
            </w:r>
            <w:r w:rsidRPr="009874CF">
              <w:rPr>
                <w:sz w:val="20"/>
                <w:szCs w:val="20"/>
                <w:lang w:val="ru-RU"/>
              </w:rPr>
              <w:lastRenderedPageBreak/>
              <w:t>водоснабжения и водоподготовки, предусмотренных региональными программами, нарастающим итогом</w:t>
            </w:r>
          </w:p>
        </w:tc>
        <w:tc>
          <w:tcPr>
            <w:tcW w:w="1288"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дополнительный</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54" w:right="150"/>
              <w:jc w:val="center"/>
              <w:rPr>
                <w:sz w:val="20"/>
                <w:szCs w:val="20"/>
                <w:lang w:val="ru-RU"/>
              </w:rPr>
            </w:pPr>
            <w:r w:rsidRPr="009874CF">
              <w:rPr>
                <w:sz w:val="20"/>
                <w:szCs w:val="20"/>
                <w:lang w:val="ru-RU"/>
              </w:rPr>
              <w:lastRenderedPageBreak/>
              <w:t>Объем и источники</w:t>
            </w:r>
            <w:r w:rsidRPr="009874CF">
              <w:rPr>
                <w:spacing w:val="-52"/>
                <w:sz w:val="20"/>
                <w:szCs w:val="20"/>
                <w:lang w:val="ru-RU"/>
              </w:rPr>
              <w:t xml:space="preserve"> </w:t>
            </w:r>
            <w:r w:rsidRPr="009874CF">
              <w:rPr>
                <w:sz w:val="20"/>
                <w:szCs w:val="20"/>
                <w:lang w:val="ru-RU"/>
              </w:rPr>
              <w:t>финансирования</w:t>
            </w:r>
          </w:p>
          <w:p w:rsidR="007A57C7" w:rsidRPr="009874CF" w:rsidRDefault="007A57C7" w:rsidP="004A6789">
            <w:pPr>
              <w:pStyle w:val="TableParagraph"/>
              <w:spacing w:before="1"/>
              <w:ind w:left="155" w:right="150"/>
              <w:jc w:val="center"/>
              <w:rPr>
                <w:sz w:val="20"/>
                <w:szCs w:val="20"/>
                <w:lang w:val="ru-RU"/>
              </w:rPr>
            </w:pPr>
            <w:r w:rsidRPr="009874CF">
              <w:rPr>
                <w:sz w:val="20"/>
                <w:szCs w:val="20"/>
                <w:lang w:val="ru-RU"/>
              </w:rPr>
              <w:t>регионального проекта (с</w:t>
            </w:r>
            <w:r w:rsidRPr="009874CF">
              <w:rPr>
                <w:spacing w:val="-52"/>
                <w:sz w:val="20"/>
                <w:szCs w:val="20"/>
                <w:lang w:val="ru-RU"/>
              </w:rPr>
              <w:t xml:space="preserve"> </w:t>
            </w:r>
            <w:r w:rsidRPr="009874CF">
              <w:rPr>
                <w:sz w:val="20"/>
                <w:szCs w:val="20"/>
                <w:lang w:val="ru-RU"/>
              </w:rPr>
              <w:t>детализацией по годам</w:t>
            </w:r>
            <w:r w:rsidRPr="009874CF">
              <w:rPr>
                <w:spacing w:val="1"/>
                <w:sz w:val="20"/>
                <w:szCs w:val="20"/>
                <w:lang w:val="ru-RU"/>
              </w:rPr>
              <w:t xml:space="preserve"> </w:t>
            </w:r>
            <w:r w:rsidRPr="009874CF">
              <w:rPr>
                <w:sz w:val="20"/>
                <w:szCs w:val="20"/>
                <w:lang w:val="ru-RU"/>
              </w:rPr>
              <w:t>реализации,</w:t>
            </w:r>
            <w:r w:rsidRPr="009874CF">
              <w:rPr>
                <w:spacing w:val="-2"/>
                <w:sz w:val="20"/>
                <w:szCs w:val="20"/>
                <w:lang w:val="ru-RU"/>
              </w:rPr>
              <w:t xml:space="preserve"> </w:t>
            </w:r>
            <w:r w:rsidRPr="009874CF">
              <w:rPr>
                <w:sz w:val="20"/>
                <w:szCs w:val="20"/>
                <w:lang w:val="ru-RU"/>
              </w:rPr>
              <w:t>тыс.</w:t>
            </w:r>
            <w:r w:rsidRPr="009874CF">
              <w:rPr>
                <w:spacing w:val="-2"/>
                <w:sz w:val="20"/>
                <w:szCs w:val="20"/>
                <w:lang w:val="ru-RU"/>
              </w:rPr>
              <w:t xml:space="preserve"> </w:t>
            </w:r>
            <w:r w:rsidRPr="009874CF">
              <w:rPr>
                <w:sz w:val="20"/>
                <w:szCs w:val="20"/>
                <w:lang w:val="ru-RU"/>
              </w:rPr>
              <w:t>рублей)</w:t>
            </w: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
              <w:jc w:val="center"/>
              <w:rPr>
                <w:sz w:val="20"/>
                <w:szCs w:val="20"/>
              </w:rPr>
            </w:pPr>
            <w:r w:rsidRPr="009874CF">
              <w:rPr>
                <w:sz w:val="20"/>
                <w:szCs w:val="20"/>
              </w:rPr>
              <w:t>Источники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1"/>
              <w:ind w:left="142"/>
              <w:jc w:val="center"/>
              <w:rPr>
                <w:sz w:val="20"/>
                <w:szCs w:val="20"/>
              </w:rPr>
            </w:pPr>
            <w:r w:rsidRPr="009874CF">
              <w:rPr>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tabs>
                <w:tab w:val="left" w:pos="993"/>
              </w:tabs>
              <w:ind w:hanging="30"/>
              <w:jc w:val="center"/>
              <w:rPr>
                <w:sz w:val="20"/>
                <w:szCs w:val="20"/>
                <w:lang w:val="ru-RU"/>
              </w:rPr>
            </w:pPr>
            <w:r w:rsidRPr="009874CF">
              <w:rPr>
                <w:sz w:val="20"/>
                <w:szCs w:val="20"/>
                <w:lang w:val="ru-RU"/>
              </w:rPr>
              <w:t xml:space="preserve">2022     </w:t>
            </w:r>
          </w:p>
          <w:p w:rsidR="007A57C7" w:rsidRPr="009874CF" w:rsidRDefault="007A57C7" w:rsidP="004A6789">
            <w:pPr>
              <w:pStyle w:val="TableParagraph"/>
              <w:tabs>
                <w:tab w:val="left" w:pos="993"/>
              </w:tabs>
              <w:ind w:hanging="30"/>
              <w:jc w:val="center"/>
              <w:rPr>
                <w:sz w:val="20"/>
                <w:szCs w:val="20"/>
                <w:lang w:val="ru-RU"/>
              </w:rPr>
            </w:pPr>
            <w:r w:rsidRPr="009874CF">
              <w:rPr>
                <w:sz w:val="20"/>
                <w:szCs w:val="20"/>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242" w:right="217" w:firstLine="42"/>
              <w:jc w:val="center"/>
              <w:rPr>
                <w:sz w:val="20"/>
                <w:szCs w:val="20"/>
                <w:lang w:val="ru-RU"/>
              </w:rPr>
            </w:pPr>
            <w:r w:rsidRPr="009874CF">
              <w:rPr>
                <w:sz w:val="20"/>
                <w:szCs w:val="20"/>
                <w:lang w:val="ru-RU"/>
              </w:rPr>
              <w:t>2023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right="142"/>
              <w:jc w:val="center"/>
              <w:rPr>
                <w:sz w:val="20"/>
                <w:szCs w:val="20"/>
                <w:lang w:val="ru-RU"/>
              </w:rPr>
            </w:pPr>
            <w:r w:rsidRPr="009874CF">
              <w:rPr>
                <w:sz w:val="20"/>
                <w:szCs w:val="20"/>
                <w:lang w:val="ru-RU"/>
              </w:rPr>
              <w:t>2024</w:t>
            </w:r>
          </w:p>
          <w:p w:rsidR="007A57C7" w:rsidRPr="009874CF" w:rsidRDefault="007A57C7" w:rsidP="004A6789">
            <w:pPr>
              <w:pStyle w:val="TableParagraph"/>
              <w:ind w:right="142"/>
              <w:jc w:val="center"/>
              <w:rPr>
                <w:sz w:val="20"/>
                <w:szCs w:val="20"/>
                <w:lang w:val="ru-RU"/>
              </w:rPr>
            </w:pPr>
            <w:r w:rsidRPr="009874CF">
              <w:rPr>
                <w:sz w:val="20"/>
                <w:szCs w:val="20"/>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ind w:left="170" w:right="145" w:hanging="28"/>
              <w:jc w:val="center"/>
              <w:rPr>
                <w:sz w:val="20"/>
                <w:szCs w:val="20"/>
                <w:lang w:val="ru-RU"/>
              </w:rPr>
            </w:pPr>
            <w:r w:rsidRPr="009874CF">
              <w:rPr>
                <w:sz w:val="20"/>
                <w:szCs w:val="20"/>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48" w:right="136" w:hanging="3"/>
              <w:jc w:val="center"/>
              <w:rPr>
                <w:sz w:val="20"/>
                <w:szCs w:val="20"/>
                <w:lang w:val="ru-RU"/>
              </w:rPr>
            </w:pPr>
            <w:r w:rsidRPr="009874CF">
              <w:rPr>
                <w:sz w:val="20"/>
                <w:szCs w:val="20"/>
                <w:lang w:val="ru-RU"/>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6"/>
              <w:jc w:val="center"/>
              <w:rPr>
                <w:sz w:val="20"/>
                <w:szCs w:val="20"/>
                <w:lang w:val="ru-RU"/>
              </w:rPr>
            </w:pPr>
            <w:r w:rsidRPr="009874CF">
              <w:rPr>
                <w:sz w:val="20"/>
                <w:szCs w:val="20"/>
                <w:lang w:val="ru-RU"/>
              </w:rPr>
              <w:t>2027</w:t>
            </w:r>
          </w:p>
          <w:p w:rsidR="007A57C7" w:rsidRPr="009874CF" w:rsidRDefault="007A57C7" w:rsidP="004A6789">
            <w:pPr>
              <w:pStyle w:val="TableParagraph"/>
              <w:spacing w:before="6"/>
              <w:jc w:val="center"/>
              <w:rPr>
                <w:sz w:val="20"/>
                <w:szCs w:val="20"/>
                <w:lang w:val="ru-RU"/>
              </w:rPr>
            </w:pPr>
            <w:r w:rsidRPr="009874CF">
              <w:rPr>
                <w:sz w:val="20"/>
                <w:szCs w:val="20"/>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6"/>
              <w:jc w:val="center"/>
              <w:rPr>
                <w:sz w:val="20"/>
                <w:szCs w:val="20"/>
                <w:lang w:val="ru-RU"/>
              </w:rPr>
            </w:pPr>
            <w:r w:rsidRPr="009874CF">
              <w:rPr>
                <w:sz w:val="20"/>
                <w:szCs w:val="20"/>
                <w:lang w:val="ru-RU"/>
              </w:rPr>
              <w:t xml:space="preserve">Прогнозный период </w:t>
            </w:r>
          </w:p>
          <w:p w:rsidR="007A57C7" w:rsidRPr="009874CF" w:rsidRDefault="007A57C7" w:rsidP="004A6789">
            <w:pPr>
              <w:pStyle w:val="TableParagraph"/>
              <w:spacing w:before="6"/>
              <w:jc w:val="center"/>
              <w:rPr>
                <w:sz w:val="20"/>
                <w:szCs w:val="20"/>
                <w:lang w:val="ru-RU"/>
              </w:rPr>
            </w:pPr>
            <w:r w:rsidRPr="009874CF">
              <w:rPr>
                <w:sz w:val="20"/>
                <w:szCs w:val="20"/>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6"/>
              <w:jc w:val="center"/>
              <w:rPr>
                <w:sz w:val="20"/>
                <w:szCs w:val="20"/>
                <w:lang w:val="ru-RU"/>
              </w:rPr>
            </w:pPr>
            <w:r w:rsidRPr="009874CF">
              <w:rPr>
                <w:sz w:val="20"/>
                <w:szCs w:val="20"/>
                <w:lang w:val="ru-RU"/>
              </w:rPr>
              <w:t xml:space="preserve">Прогнозный период </w:t>
            </w:r>
          </w:p>
          <w:p w:rsidR="007A57C7" w:rsidRPr="009874CF" w:rsidRDefault="007A57C7" w:rsidP="004A6789">
            <w:pPr>
              <w:pStyle w:val="TableParagraph"/>
              <w:spacing w:before="6"/>
              <w:jc w:val="center"/>
              <w:rPr>
                <w:sz w:val="20"/>
                <w:szCs w:val="20"/>
              </w:rPr>
            </w:pPr>
            <w:r w:rsidRPr="009874CF">
              <w:rPr>
                <w:sz w:val="20"/>
                <w:szCs w:val="20"/>
                <w:lang w:val="ru-RU"/>
              </w:rPr>
              <w:t>2029 год</w:t>
            </w:r>
          </w:p>
        </w:tc>
      </w:tr>
      <w:tr w:rsidR="007A57C7" w:rsidRPr="009874CF" w:rsidTr="004A6789">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25"/>
              <w:ind w:left="107"/>
              <w:rPr>
                <w:sz w:val="20"/>
                <w:szCs w:val="20"/>
              </w:rPr>
            </w:pPr>
            <w:r w:rsidRPr="009874CF">
              <w:rPr>
                <w:sz w:val="20"/>
                <w:szCs w:val="20"/>
              </w:rPr>
              <w:t>всего</w:t>
            </w:r>
            <w:r w:rsidRPr="009874CF">
              <w:rPr>
                <w:spacing w:val="-2"/>
                <w:sz w:val="20"/>
                <w:szCs w:val="20"/>
              </w:rPr>
              <w:t xml:space="preserve"> </w:t>
            </w:r>
            <w:r w:rsidRPr="009874CF">
              <w:rPr>
                <w:sz w:val="20"/>
                <w:szCs w:val="20"/>
              </w:rPr>
              <w:t>по</w:t>
            </w:r>
            <w:r w:rsidRPr="009874CF">
              <w:rPr>
                <w:spacing w:val="-2"/>
                <w:sz w:val="20"/>
                <w:szCs w:val="20"/>
              </w:rPr>
              <w:t xml:space="preserve"> </w:t>
            </w:r>
            <w:r w:rsidRPr="009874CF">
              <w:rPr>
                <w:sz w:val="20"/>
                <w:szCs w:val="20"/>
              </w:rPr>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7" w:right="119"/>
              <w:rPr>
                <w:sz w:val="20"/>
                <w:szCs w:val="20"/>
                <w:lang w:val="ru-RU"/>
              </w:rPr>
            </w:pPr>
            <w:r w:rsidRPr="009874CF">
              <w:rPr>
                <w:sz w:val="20"/>
                <w:szCs w:val="20"/>
                <w:lang w:val="ru-RU"/>
              </w:rPr>
              <w:t>федеральный бюджет (по согласованию)</w:t>
            </w:r>
            <w:r w:rsidRPr="009874CF">
              <w:rPr>
                <w:spacing w:val="-52"/>
                <w:sz w:val="20"/>
                <w:szCs w:val="20"/>
                <w:lang w:val="ru-RU"/>
              </w:rPr>
              <w:t xml:space="preserve"> </w:t>
            </w:r>
            <w:r w:rsidRPr="009874CF">
              <w:rPr>
                <w:sz w:val="20"/>
                <w:szCs w:val="20"/>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7" w:right="123"/>
              <w:rPr>
                <w:sz w:val="20"/>
                <w:szCs w:val="20"/>
                <w:lang w:val="ru-RU"/>
              </w:rPr>
            </w:pPr>
            <w:r w:rsidRPr="009874CF">
              <w:rPr>
                <w:sz w:val="20"/>
                <w:szCs w:val="20"/>
                <w:lang w:val="ru-RU"/>
              </w:rPr>
              <w:t>в т.ч. средства федерального бюджета,</w:t>
            </w:r>
            <w:r w:rsidRPr="009874CF">
              <w:rPr>
                <w:spacing w:val="1"/>
                <w:sz w:val="20"/>
                <w:szCs w:val="20"/>
                <w:lang w:val="ru-RU"/>
              </w:rPr>
              <w:t xml:space="preserve"> </w:t>
            </w:r>
            <w:r w:rsidRPr="009874CF">
              <w:rPr>
                <w:sz w:val="20"/>
                <w:szCs w:val="20"/>
                <w:lang w:val="ru-RU"/>
              </w:rPr>
              <w:t>поступающие напрямую получателям на</w:t>
            </w:r>
            <w:r w:rsidRPr="009874CF">
              <w:rPr>
                <w:spacing w:val="-52"/>
                <w:sz w:val="20"/>
                <w:szCs w:val="20"/>
                <w:lang w:val="ru-RU"/>
              </w:rPr>
              <w:t xml:space="preserve"> </w:t>
            </w:r>
            <w:r w:rsidRPr="009874CF">
              <w:rPr>
                <w:sz w:val="20"/>
                <w:szCs w:val="20"/>
                <w:lang w:val="ru-RU"/>
              </w:rPr>
              <w:t>счета,</w:t>
            </w:r>
            <w:r w:rsidRPr="009874CF">
              <w:rPr>
                <w:spacing w:val="-1"/>
                <w:sz w:val="20"/>
                <w:szCs w:val="20"/>
                <w:lang w:val="ru-RU"/>
              </w:rPr>
              <w:t xml:space="preserve"> </w:t>
            </w:r>
            <w:r w:rsidRPr="009874CF">
              <w:rPr>
                <w:sz w:val="20"/>
                <w:szCs w:val="20"/>
                <w:lang w:val="ru-RU"/>
              </w:rPr>
              <w:t>открытые в кредитных</w:t>
            </w:r>
          </w:p>
          <w:p w:rsidR="007A57C7" w:rsidRPr="009874CF" w:rsidRDefault="007A57C7" w:rsidP="004A6789">
            <w:pPr>
              <w:pStyle w:val="TableParagraph"/>
              <w:ind w:left="107"/>
              <w:rPr>
                <w:sz w:val="20"/>
                <w:szCs w:val="20"/>
                <w:lang w:val="ru-RU"/>
              </w:rPr>
            </w:pPr>
            <w:r w:rsidRPr="009874CF">
              <w:rPr>
                <w:sz w:val="20"/>
                <w:szCs w:val="20"/>
                <w:lang w:val="ru-RU"/>
              </w:rPr>
              <w:t>организациях</w:t>
            </w:r>
            <w:r w:rsidRPr="009874CF">
              <w:rPr>
                <w:spacing w:val="-1"/>
                <w:sz w:val="20"/>
                <w:szCs w:val="20"/>
                <w:lang w:val="ru-RU"/>
              </w:rPr>
              <w:t xml:space="preserve"> </w:t>
            </w:r>
            <w:r w:rsidRPr="009874CF">
              <w:rPr>
                <w:sz w:val="20"/>
                <w:szCs w:val="20"/>
                <w:lang w:val="ru-RU"/>
              </w:rPr>
              <w:t>или</w:t>
            </w:r>
            <w:r w:rsidRPr="009874CF">
              <w:rPr>
                <w:spacing w:val="-1"/>
                <w:sz w:val="20"/>
                <w:szCs w:val="20"/>
                <w:lang w:val="ru-RU"/>
              </w:rPr>
              <w:t xml:space="preserve"> </w:t>
            </w:r>
            <w:r w:rsidRPr="009874CF">
              <w:rPr>
                <w:sz w:val="20"/>
                <w:szCs w:val="20"/>
                <w:lang w:val="ru-RU"/>
              </w:rPr>
              <w:t>в</w:t>
            </w:r>
            <w:r w:rsidRPr="009874CF">
              <w:rPr>
                <w:spacing w:val="-5"/>
                <w:sz w:val="20"/>
                <w:szCs w:val="20"/>
                <w:lang w:val="ru-RU"/>
              </w:rPr>
              <w:t xml:space="preserve"> </w:t>
            </w:r>
            <w:r w:rsidRPr="009874CF">
              <w:rPr>
                <w:sz w:val="20"/>
                <w:szCs w:val="20"/>
                <w:lang w:val="ru-RU"/>
              </w:rPr>
              <w:t>Федеральном</w:t>
            </w:r>
          </w:p>
          <w:p w:rsidR="007A57C7" w:rsidRPr="009874CF" w:rsidRDefault="007A57C7" w:rsidP="004A6789">
            <w:pPr>
              <w:pStyle w:val="TableParagraph"/>
              <w:ind w:left="107" w:right="482"/>
              <w:rPr>
                <w:sz w:val="20"/>
                <w:szCs w:val="20"/>
                <w:lang w:val="ru-RU"/>
              </w:rPr>
            </w:pPr>
            <w:r w:rsidRPr="009874CF">
              <w:rPr>
                <w:sz w:val="20"/>
                <w:szCs w:val="20"/>
                <w:lang w:val="ru-RU"/>
              </w:rPr>
              <w:t>казначействе Российской Федерации</w:t>
            </w:r>
            <w:r w:rsidRPr="009874CF">
              <w:rPr>
                <w:spacing w:val="-52"/>
                <w:sz w:val="20"/>
                <w:szCs w:val="20"/>
                <w:lang w:val="ru-RU"/>
              </w:rPr>
              <w:t xml:space="preserve"> </w:t>
            </w:r>
            <w:r w:rsidRPr="009874CF">
              <w:rPr>
                <w:sz w:val="20"/>
                <w:szCs w:val="20"/>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25"/>
              <w:ind w:left="107"/>
              <w:rPr>
                <w:sz w:val="20"/>
                <w:szCs w:val="20"/>
                <w:lang w:val="ru-RU"/>
              </w:rPr>
            </w:pPr>
            <w:r w:rsidRPr="009874CF">
              <w:rPr>
                <w:sz w:val="20"/>
                <w:szCs w:val="20"/>
                <w:lang w:val="ru-RU"/>
              </w:rPr>
              <w:t>областной</w:t>
            </w:r>
            <w:r w:rsidRPr="009874CF">
              <w:rPr>
                <w:spacing w:val="-3"/>
                <w:sz w:val="20"/>
                <w:szCs w:val="20"/>
                <w:lang w:val="ru-RU"/>
              </w:rPr>
              <w:t xml:space="preserve"> </w:t>
            </w:r>
            <w:r w:rsidRPr="009874CF">
              <w:rPr>
                <w:sz w:val="20"/>
                <w:szCs w:val="20"/>
                <w:lang w:val="ru-RU"/>
              </w:rPr>
              <w:t>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7"/>
              <w:rPr>
                <w:sz w:val="20"/>
                <w:szCs w:val="20"/>
                <w:lang w:val="ru-RU"/>
              </w:rPr>
            </w:pPr>
            <w:r w:rsidRPr="009874CF">
              <w:rPr>
                <w:sz w:val="20"/>
                <w:szCs w:val="20"/>
                <w:lang w:val="ru-RU"/>
              </w:rPr>
              <w:t>местный бюджет</w:t>
            </w:r>
            <w:r w:rsidRPr="009874CF">
              <w:rPr>
                <w:spacing w:val="-4"/>
                <w:sz w:val="20"/>
                <w:szCs w:val="20"/>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rPr>
                <w:sz w:val="20"/>
                <w:szCs w:val="20"/>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spacing w:before="42"/>
              <w:ind w:left="107" w:right="1138"/>
              <w:rPr>
                <w:sz w:val="20"/>
                <w:szCs w:val="20"/>
                <w:lang w:val="ru-RU"/>
              </w:rPr>
            </w:pPr>
            <w:r w:rsidRPr="009874CF">
              <w:rPr>
                <w:sz w:val="20"/>
                <w:szCs w:val="20"/>
                <w:lang w:val="ru-RU"/>
              </w:rPr>
              <w:t>бюджеты сельских поселений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widowControl/>
              <w:autoSpaceDE/>
              <w:autoSpaceDN/>
              <w:rPr>
                <w:sz w:val="20"/>
                <w:szCs w:val="20"/>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2"/>
              <w:ind w:left="107" w:right="1138"/>
              <w:rPr>
                <w:sz w:val="20"/>
                <w:szCs w:val="20"/>
                <w:lang w:val="ru-RU"/>
              </w:rPr>
            </w:pPr>
            <w:r w:rsidRPr="009874CF">
              <w:rPr>
                <w:sz w:val="20"/>
                <w:szCs w:val="20"/>
                <w:lang w:val="ru-RU"/>
              </w:rPr>
              <w:t>внебюджетные источники (по</w:t>
            </w:r>
            <w:r w:rsidRPr="009874CF">
              <w:rPr>
                <w:spacing w:val="-52"/>
                <w:sz w:val="20"/>
                <w:szCs w:val="20"/>
                <w:lang w:val="ru-RU"/>
              </w:rPr>
              <w:t xml:space="preserve"> </w:t>
            </w:r>
            <w:r w:rsidRPr="009874CF">
              <w:rPr>
                <w:sz w:val="20"/>
                <w:szCs w:val="20"/>
                <w:lang w:val="ru-RU"/>
              </w:rPr>
              <w:t>согласованию)</w:t>
            </w:r>
            <w:r w:rsidRPr="009874CF">
              <w:rPr>
                <w:spacing w:val="-1"/>
                <w:sz w:val="20"/>
                <w:szCs w:val="20"/>
                <w:lang w:val="ru-RU"/>
              </w:rPr>
              <w:t xml:space="preserve"> </w:t>
            </w:r>
            <w:r w:rsidRPr="009874CF">
              <w:rPr>
                <w:sz w:val="20"/>
                <w:szCs w:val="20"/>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r>
      <w:tr w:rsidR="007A57C7" w:rsidRPr="009874CF" w:rsidTr="004A6789">
        <w:trPr>
          <w:trHeight w:val="362"/>
        </w:trPr>
        <w:tc>
          <w:tcPr>
            <w:tcW w:w="15471" w:type="dxa"/>
            <w:gridSpan w:val="12"/>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spacing w:before="49"/>
              <w:ind w:left="105"/>
              <w:rPr>
                <w:sz w:val="20"/>
                <w:szCs w:val="20"/>
              </w:rPr>
            </w:pPr>
            <w:r w:rsidRPr="009874CF">
              <w:rPr>
                <w:sz w:val="20"/>
                <w:szCs w:val="20"/>
              </w:rPr>
              <w:t>Дополнительная</w:t>
            </w:r>
            <w:r w:rsidRPr="009874CF">
              <w:rPr>
                <w:spacing w:val="-6"/>
                <w:sz w:val="20"/>
                <w:szCs w:val="20"/>
              </w:rPr>
              <w:t xml:space="preserve"> </w:t>
            </w:r>
            <w:r w:rsidRPr="009874CF">
              <w:rPr>
                <w:sz w:val="20"/>
                <w:szCs w:val="20"/>
              </w:rPr>
              <w:t>информация</w:t>
            </w:r>
          </w:p>
        </w:tc>
      </w:tr>
      <w:tr w:rsidR="007A57C7" w:rsidRPr="009874CF" w:rsidTr="004A6789">
        <w:trPr>
          <w:trHeight w:val="2023"/>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ight="803"/>
              <w:jc w:val="both"/>
              <w:rPr>
                <w:sz w:val="20"/>
                <w:szCs w:val="20"/>
                <w:lang w:val="ru-RU"/>
              </w:rPr>
            </w:pPr>
            <w:r w:rsidRPr="009874CF">
              <w:rPr>
                <w:sz w:val="20"/>
                <w:szCs w:val="20"/>
                <w:lang w:val="ru-RU"/>
              </w:rPr>
              <w:t>Условия и порядок</w:t>
            </w:r>
            <w:r w:rsidRPr="009874CF">
              <w:rPr>
                <w:spacing w:val="-52"/>
                <w:sz w:val="20"/>
                <w:szCs w:val="20"/>
                <w:lang w:val="ru-RU"/>
              </w:rPr>
              <w:t xml:space="preserve"> </w:t>
            </w:r>
            <w:r w:rsidRPr="009874CF">
              <w:rPr>
                <w:sz w:val="20"/>
                <w:szCs w:val="20"/>
                <w:lang w:val="ru-RU"/>
              </w:rPr>
              <w:t>софинансирования</w:t>
            </w:r>
            <w:r w:rsidRPr="009874CF">
              <w:rPr>
                <w:spacing w:val="-53"/>
                <w:sz w:val="20"/>
                <w:szCs w:val="20"/>
                <w:lang w:val="ru-RU"/>
              </w:rPr>
              <w:t xml:space="preserve"> </w:t>
            </w:r>
            <w:r w:rsidRPr="009874CF">
              <w:rPr>
                <w:sz w:val="20"/>
                <w:szCs w:val="20"/>
                <w:lang w:val="ru-RU"/>
              </w:rPr>
              <w:t>мероприятий</w:t>
            </w:r>
          </w:p>
          <w:p w:rsidR="007A57C7" w:rsidRPr="009874CF" w:rsidRDefault="007A57C7" w:rsidP="004A6789">
            <w:pPr>
              <w:pStyle w:val="TableParagraph"/>
              <w:ind w:left="105" w:right="150"/>
              <w:rPr>
                <w:sz w:val="20"/>
                <w:szCs w:val="20"/>
                <w:lang w:val="ru-RU"/>
              </w:rPr>
            </w:pPr>
            <w:r w:rsidRPr="009874CF">
              <w:rPr>
                <w:sz w:val="20"/>
                <w:szCs w:val="20"/>
                <w:lang w:val="ru-RU"/>
              </w:rPr>
              <w:t>регионального проекта из</w:t>
            </w:r>
            <w:r w:rsidRPr="009874CF">
              <w:rPr>
                <w:spacing w:val="-52"/>
                <w:sz w:val="20"/>
                <w:szCs w:val="20"/>
                <w:lang w:val="ru-RU"/>
              </w:rPr>
              <w:t xml:space="preserve"> </w:t>
            </w:r>
            <w:r w:rsidRPr="009874CF">
              <w:rPr>
                <w:sz w:val="20"/>
                <w:szCs w:val="20"/>
                <w:lang w:val="ru-RU"/>
              </w:rPr>
              <w:t xml:space="preserve">федерального бюджета, областного бюджета, </w:t>
            </w:r>
            <w:r w:rsidRPr="009874CF">
              <w:rPr>
                <w:spacing w:val="1"/>
                <w:sz w:val="20"/>
                <w:szCs w:val="20"/>
                <w:lang w:val="ru-RU"/>
              </w:rPr>
              <w:t xml:space="preserve"> </w:t>
            </w:r>
            <w:r w:rsidRPr="009874CF">
              <w:rPr>
                <w:sz w:val="20"/>
                <w:szCs w:val="20"/>
                <w:lang w:val="ru-RU"/>
              </w:rPr>
              <w:t>местного бюджета,</w:t>
            </w:r>
            <w:r w:rsidRPr="009874CF">
              <w:rPr>
                <w:spacing w:val="1"/>
                <w:sz w:val="20"/>
                <w:szCs w:val="20"/>
                <w:lang w:val="ru-RU"/>
              </w:rPr>
              <w:t xml:space="preserve"> бюджетов сельских поселений, </w:t>
            </w:r>
            <w:r w:rsidRPr="009874CF">
              <w:rPr>
                <w:sz w:val="20"/>
                <w:szCs w:val="20"/>
                <w:lang w:val="ru-RU"/>
              </w:rPr>
              <w:t>внебюджетных</w:t>
            </w:r>
          </w:p>
          <w:p w:rsidR="007A57C7" w:rsidRPr="009874CF" w:rsidRDefault="007A57C7" w:rsidP="004A6789">
            <w:pPr>
              <w:pStyle w:val="TableParagraph"/>
              <w:ind w:left="105"/>
              <w:rPr>
                <w:sz w:val="20"/>
                <w:szCs w:val="20"/>
              </w:rPr>
            </w:pPr>
            <w:r w:rsidRPr="009874CF">
              <w:rPr>
                <w:sz w:val="20"/>
                <w:szCs w:val="20"/>
              </w:rPr>
              <w:t>источников</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 xml:space="preserve">В соответствии с </w:t>
            </w:r>
            <w:hyperlink r:id="rId37" w:history="1">
              <w:r w:rsidRPr="009874CF">
                <w:rPr>
                  <w:sz w:val="20"/>
                  <w:szCs w:val="20"/>
                  <w:lang w:val="ru-RU"/>
                </w:rPr>
                <w:t>Правилами</w:t>
              </w:r>
            </w:hyperlink>
            <w:r w:rsidRPr="009874CF">
              <w:rPr>
                <w:sz w:val="20"/>
                <w:szCs w:val="20"/>
                <w:lang w:val="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Pr="009874CF">
              <w:rPr>
                <w:sz w:val="20"/>
                <w:szCs w:val="20"/>
              </w:rPr>
              <w:t>N</w:t>
            </w:r>
            <w:r w:rsidRPr="009874CF">
              <w:rPr>
                <w:sz w:val="20"/>
                <w:szCs w:val="20"/>
                <w:lang w:val="ru-RU"/>
              </w:rPr>
              <w:t xml:space="preserve"> 999 "О формировании, предоставлении и распределении субсидий из федерального бюджета бюджетам субъектов Российской Федерации"; Соглашениями от 11.02.2019 </w:t>
            </w:r>
            <w:r w:rsidRPr="009874CF">
              <w:rPr>
                <w:sz w:val="20"/>
                <w:szCs w:val="20"/>
              </w:rPr>
              <w:t>N</w:t>
            </w:r>
            <w:r w:rsidRPr="009874CF">
              <w:rPr>
                <w:sz w:val="20"/>
                <w:szCs w:val="20"/>
                <w:lang w:val="ru-RU"/>
              </w:rPr>
              <w:t xml:space="preserve"> 069-09-2019-296; от 02.12.2020 </w:t>
            </w:r>
            <w:r w:rsidRPr="009874CF">
              <w:rPr>
                <w:sz w:val="20"/>
                <w:szCs w:val="20"/>
              </w:rPr>
              <w:t>N</w:t>
            </w:r>
            <w:r w:rsidRPr="009874CF">
              <w:rPr>
                <w:sz w:val="20"/>
                <w:szCs w:val="20"/>
                <w:lang w:val="ru-RU"/>
              </w:rPr>
              <w:t xml:space="preserve">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38" w:history="1">
              <w:r w:rsidRPr="009874CF">
                <w:rPr>
                  <w:sz w:val="20"/>
                  <w:szCs w:val="20"/>
                  <w:lang w:val="ru-RU"/>
                </w:rPr>
                <w:t>Правилами</w:t>
              </w:r>
            </w:hyperlink>
            <w:r w:rsidRPr="009874CF">
              <w:rPr>
                <w:sz w:val="20"/>
                <w:szCs w:val="20"/>
                <w:lang w:val="ru-RU"/>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приведенными в приложении </w:t>
            </w:r>
            <w:r w:rsidRPr="009874CF">
              <w:rPr>
                <w:sz w:val="20"/>
                <w:szCs w:val="20"/>
              </w:rPr>
              <w:t>N</w:t>
            </w:r>
            <w:r w:rsidRPr="009874CF">
              <w:rPr>
                <w:sz w:val="20"/>
                <w:szCs w:val="20"/>
                <w:lang w:val="ru-RU"/>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w:t>
            </w:r>
            <w:r w:rsidRPr="009874CF">
              <w:rPr>
                <w:sz w:val="20"/>
                <w:szCs w:val="20"/>
              </w:rPr>
              <w:t>N</w:t>
            </w:r>
            <w:r w:rsidRPr="009874CF">
              <w:rPr>
                <w:sz w:val="20"/>
                <w:szCs w:val="20"/>
                <w:lang w:val="ru-RU"/>
              </w:rPr>
              <w:t xml:space="preserve"> 1710</w:t>
            </w:r>
          </w:p>
        </w:tc>
      </w:tr>
      <w:tr w:rsidR="007A57C7" w:rsidRPr="009874CF" w:rsidTr="004A6789">
        <w:trPr>
          <w:trHeight w:val="1012"/>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7A57C7" w:rsidRPr="009874CF" w:rsidRDefault="007A57C7" w:rsidP="004A6789">
            <w:pPr>
              <w:pStyle w:val="TableParagraph"/>
              <w:ind w:left="105"/>
              <w:rPr>
                <w:sz w:val="20"/>
                <w:szCs w:val="20"/>
                <w:lang w:val="ru-RU"/>
              </w:rPr>
            </w:pPr>
            <w:r w:rsidRPr="009874CF">
              <w:rPr>
                <w:sz w:val="20"/>
                <w:szCs w:val="20"/>
                <w:lang w:val="ru-RU"/>
              </w:rPr>
              <w:lastRenderedPageBreak/>
              <w:t>Связь</w:t>
            </w:r>
            <w:r w:rsidRPr="009874CF">
              <w:rPr>
                <w:spacing w:val="-2"/>
                <w:sz w:val="20"/>
                <w:szCs w:val="20"/>
                <w:lang w:val="ru-RU"/>
              </w:rPr>
              <w:t xml:space="preserve"> </w:t>
            </w:r>
            <w:r w:rsidRPr="009874CF">
              <w:rPr>
                <w:sz w:val="20"/>
                <w:szCs w:val="20"/>
                <w:lang w:val="ru-RU"/>
              </w:rPr>
              <w:t>с</w:t>
            </w:r>
          </w:p>
          <w:p w:rsidR="007A57C7" w:rsidRPr="009874CF" w:rsidRDefault="007A57C7" w:rsidP="004A6789">
            <w:pPr>
              <w:pStyle w:val="TableParagraph"/>
              <w:ind w:left="105" w:right="440"/>
              <w:rPr>
                <w:sz w:val="20"/>
                <w:szCs w:val="20"/>
                <w:lang w:val="ru-RU"/>
              </w:rPr>
            </w:pPr>
            <w:r w:rsidRPr="009874CF">
              <w:rPr>
                <w:sz w:val="20"/>
                <w:szCs w:val="20"/>
                <w:lang w:val="ru-RU"/>
              </w:rPr>
              <w:t>муниципальными программами Молчановского района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7A57C7" w:rsidRPr="009874CF" w:rsidRDefault="007A57C7" w:rsidP="004A6789">
            <w:pPr>
              <w:pStyle w:val="TableParagraph"/>
              <w:rPr>
                <w:sz w:val="20"/>
                <w:szCs w:val="20"/>
                <w:lang w:val="ru-RU"/>
              </w:rPr>
            </w:pPr>
            <w:r w:rsidRPr="009874CF">
              <w:rPr>
                <w:sz w:val="20"/>
                <w:szCs w:val="20"/>
                <w:lang w:val="ru-RU"/>
              </w:rPr>
              <w:t>Государственная программа "Развитие коммунальной инфраструктуры в Томской области"</w:t>
            </w:r>
          </w:p>
        </w:tc>
      </w:tr>
    </w:tbl>
    <w:p w:rsidR="007A57C7" w:rsidRPr="009874CF" w:rsidRDefault="007A57C7" w:rsidP="007A57C7">
      <w:pPr>
        <w:rPr>
          <w:sz w:val="20"/>
          <w:szCs w:val="20"/>
        </w:rPr>
        <w:sectPr w:rsidR="007A57C7" w:rsidRPr="009874CF" w:rsidSect="00BD2EC8">
          <w:pgSz w:w="16840" w:h="11910" w:orient="landscape"/>
          <w:pgMar w:top="992" w:right="220" w:bottom="500" w:left="300" w:header="567" w:footer="0" w:gutter="0"/>
          <w:cols w:space="720"/>
          <w:docGrid w:linePitch="299"/>
        </w:sectPr>
      </w:pPr>
    </w:p>
    <w:p w:rsidR="007A57C7" w:rsidRPr="009874CF" w:rsidRDefault="007A57C7" w:rsidP="007A57C7">
      <w:pPr>
        <w:pStyle w:val="1"/>
        <w:rPr>
          <w:rFonts w:ascii="Times New Roman" w:hAnsi="Times New Roman" w:cs="Times New Roman"/>
          <w:b w:val="0"/>
          <w:sz w:val="20"/>
          <w:szCs w:val="20"/>
        </w:rPr>
      </w:pPr>
      <w:r w:rsidRPr="009874CF">
        <w:rPr>
          <w:rFonts w:ascii="Times New Roman" w:hAnsi="Times New Roman" w:cs="Times New Roman"/>
          <w:b w:val="0"/>
          <w:sz w:val="20"/>
          <w:szCs w:val="20"/>
        </w:rPr>
        <w:lastRenderedPageBreak/>
        <w:t>Перечень</w:t>
      </w:r>
      <w:r w:rsidRPr="009874CF">
        <w:rPr>
          <w:rFonts w:ascii="Times New Roman" w:hAnsi="Times New Roman" w:cs="Times New Roman"/>
          <w:b w:val="0"/>
          <w:spacing w:val="-5"/>
          <w:sz w:val="20"/>
          <w:szCs w:val="20"/>
        </w:rPr>
        <w:t xml:space="preserve"> </w:t>
      </w:r>
      <w:r w:rsidRPr="009874CF">
        <w:rPr>
          <w:rFonts w:ascii="Times New Roman" w:hAnsi="Times New Roman" w:cs="Times New Roman"/>
          <w:b w:val="0"/>
          <w:sz w:val="20"/>
          <w:szCs w:val="20"/>
        </w:rPr>
        <w:t>финансируемых</w:t>
      </w:r>
      <w:r w:rsidRPr="009874CF">
        <w:rPr>
          <w:rFonts w:ascii="Times New Roman" w:hAnsi="Times New Roman" w:cs="Times New Roman"/>
          <w:b w:val="0"/>
          <w:spacing w:val="-6"/>
          <w:sz w:val="20"/>
          <w:szCs w:val="20"/>
        </w:rPr>
        <w:t xml:space="preserve"> </w:t>
      </w:r>
      <w:r w:rsidRPr="009874CF">
        <w:rPr>
          <w:rFonts w:ascii="Times New Roman" w:hAnsi="Times New Roman" w:cs="Times New Roman"/>
          <w:b w:val="0"/>
          <w:sz w:val="20"/>
          <w:szCs w:val="20"/>
        </w:rPr>
        <w:t>мероприятий</w:t>
      </w:r>
      <w:r w:rsidRPr="009874CF">
        <w:rPr>
          <w:rFonts w:ascii="Times New Roman" w:hAnsi="Times New Roman" w:cs="Times New Roman"/>
          <w:b w:val="0"/>
          <w:spacing w:val="-6"/>
          <w:sz w:val="20"/>
          <w:szCs w:val="20"/>
        </w:rPr>
        <w:t xml:space="preserve"> </w:t>
      </w:r>
      <w:r w:rsidRPr="009874CF">
        <w:rPr>
          <w:rFonts w:ascii="Times New Roman" w:hAnsi="Times New Roman" w:cs="Times New Roman"/>
          <w:b w:val="0"/>
          <w:sz w:val="20"/>
          <w:szCs w:val="20"/>
        </w:rPr>
        <w:t>региональных</w:t>
      </w:r>
      <w:r w:rsidRPr="009874CF">
        <w:rPr>
          <w:rFonts w:ascii="Times New Roman" w:hAnsi="Times New Roman" w:cs="Times New Roman"/>
          <w:b w:val="0"/>
          <w:spacing w:val="-6"/>
          <w:sz w:val="20"/>
          <w:szCs w:val="20"/>
        </w:rPr>
        <w:t xml:space="preserve"> </w:t>
      </w:r>
      <w:r w:rsidRPr="009874CF">
        <w:rPr>
          <w:rFonts w:ascii="Times New Roman" w:hAnsi="Times New Roman" w:cs="Times New Roman"/>
          <w:b w:val="0"/>
          <w:sz w:val="20"/>
          <w:szCs w:val="20"/>
        </w:rPr>
        <w:t>проектов</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5"/>
        <w:gridCol w:w="1013"/>
        <w:gridCol w:w="426"/>
        <w:gridCol w:w="992"/>
        <w:gridCol w:w="861"/>
        <w:gridCol w:w="556"/>
        <w:gridCol w:w="1134"/>
        <w:gridCol w:w="284"/>
        <w:gridCol w:w="1036"/>
        <w:gridCol w:w="240"/>
        <w:gridCol w:w="1417"/>
        <w:gridCol w:w="33"/>
        <w:gridCol w:w="1723"/>
        <w:gridCol w:w="512"/>
        <w:gridCol w:w="1034"/>
        <w:gridCol w:w="951"/>
        <w:gridCol w:w="628"/>
        <w:gridCol w:w="1322"/>
      </w:tblGrid>
      <w:tr w:rsidR="007A57C7" w:rsidRPr="009874CF" w:rsidTr="004A6789">
        <w:trPr>
          <w:trHeight w:val="404"/>
        </w:trPr>
        <w:tc>
          <w:tcPr>
            <w:tcW w:w="1255" w:type="dxa"/>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07" w:right="85" w:hanging="5"/>
              <w:jc w:val="center"/>
              <w:rPr>
                <w:sz w:val="20"/>
                <w:szCs w:val="20"/>
              </w:rPr>
            </w:pPr>
            <w:r w:rsidRPr="009874CF">
              <w:rPr>
                <w:sz w:val="20"/>
                <w:szCs w:val="20"/>
              </w:rPr>
              <w:t>Наименование</w:t>
            </w:r>
            <w:r w:rsidRPr="009874CF">
              <w:rPr>
                <w:spacing w:val="-52"/>
                <w:sz w:val="20"/>
                <w:szCs w:val="20"/>
              </w:rPr>
              <w:t xml:space="preserve"> </w:t>
            </w:r>
            <w:r w:rsidRPr="009874CF">
              <w:rPr>
                <w:sz w:val="20"/>
                <w:szCs w:val="20"/>
              </w:rPr>
              <w:t>регионального</w:t>
            </w:r>
            <w:r w:rsidRPr="009874CF">
              <w:rPr>
                <w:spacing w:val="-52"/>
                <w:sz w:val="20"/>
                <w:szCs w:val="20"/>
              </w:rPr>
              <w:t xml:space="preserve"> </w:t>
            </w:r>
            <w:r w:rsidRPr="009874CF">
              <w:rPr>
                <w:sz w:val="20"/>
                <w:szCs w:val="20"/>
              </w:rPr>
              <w:t>проекта/</w:t>
            </w:r>
          </w:p>
          <w:p w:rsidR="007A57C7" w:rsidRPr="009874CF" w:rsidRDefault="007A57C7" w:rsidP="004A6789">
            <w:pPr>
              <w:pStyle w:val="TableParagraph"/>
              <w:spacing w:before="2"/>
              <w:ind w:left="163" w:right="145"/>
              <w:jc w:val="center"/>
              <w:rPr>
                <w:sz w:val="20"/>
                <w:szCs w:val="20"/>
              </w:rPr>
            </w:pPr>
            <w:r w:rsidRPr="009874CF">
              <w:rPr>
                <w:sz w:val="20"/>
                <w:szCs w:val="20"/>
              </w:rPr>
              <w:t>мероприятия</w:t>
            </w:r>
          </w:p>
        </w:tc>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07" w:right="69" w:firstLine="17"/>
              <w:rPr>
                <w:sz w:val="20"/>
                <w:szCs w:val="20"/>
              </w:rPr>
            </w:pPr>
            <w:r w:rsidRPr="009874CF">
              <w:rPr>
                <w:sz w:val="20"/>
                <w:szCs w:val="20"/>
              </w:rPr>
              <w:t>Срок</w:t>
            </w:r>
            <w:r w:rsidRPr="009874CF">
              <w:rPr>
                <w:spacing w:val="1"/>
                <w:sz w:val="20"/>
                <w:szCs w:val="20"/>
              </w:rPr>
              <w:t xml:space="preserve"> </w:t>
            </w:r>
            <w:r w:rsidRPr="009874CF">
              <w:rPr>
                <w:sz w:val="20"/>
                <w:szCs w:val="20"/>
              </w:rPr>
              <w:t>реализации</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07" w:right="69" w:firstLine="35"/>
              <w:rPr>
                <w:sz w:val="20"/>
                <w:szCs w:val="20"/>
              </w:rPr>
            </w:pPr>
            <w:r w:rsidRPr="009874CF">
              <w:rPr>
                <w:sz w:val="20"/>
                <w:szCs w:val="20"/>
              </w:rPr>
              <w:t>Объем</w:t>
            </w:r>
            <w:r w:rsidRPr="009874CF">
              <w:rPr>
                <w:spacing w:val="1"/>
                <w:sz w:val="20"/>
                <w:szCs w:val="20"/>
              </w:rPr>
              <w:t xml:space="preserve"> </w:t>
            </w:r>
            <w:r w:rsidRPr="009874CF">
              <w:rPr>
                <w:sz w:val="20"/>
                <w:szCs w:val="20"/>
              </w:rPr>
              <w:t>финансирования</w:t>
            </w:r>
          </w:p>
        </w:tc>
        <w:tc>
          <w:tcPr>
            <w:tcW w:w="5528" w:type="dxa"/>
            <w:gridSpan w:val="7"/>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75"/>
              <w:ind w:left="1803"/>
              <w:rPr>
                <w:sz w:val="20"/>
                <w:szCs w:val="20"/>
                <w:lang w:val="ru-RU"/>
              </w:rPr>
            </w:pPr>
            <w:r w:rsidRPr="009874CF">
              <w:rPr>
                <w:sz w:val="20"/>
                <w:szCs w:val="20"/>
                <w:lang w:val="ru-RU"/>
              </w:rPr>
              <w:t>В том числе</w:t>
            </w:r>
            <w:r w:rsidRPr="009874CF">
              <w:rPr>
                <w:spacing w:val="-3"/>
                <w:sz w:val="20"/>
                <w:szCs w:val="20"/>
                <w:lang w:val="ru-RU"/>
              </w:rPr>
              <w:t xml:space="preserve"> </w:t>
            </w:r>
            <w:r w:rsidRPr="009874CF">
              <w:rPr>
                <w:sz w:val="20"/>
                <w:szCs w:val="20"/>
                <w:lang w:val="ru-RU"/>
              </w:rPr>
              <w:t>за счет</w:t>
            </w:r>
            <w:r w:rsidRPr="009874CF">
              <w:rPr>
                <w:spacing w:val="-1"/>
                <w:sz w:val="20"/>
                <w:szCs w:val="20"/>
                <w:lang w:val="ru-RU"/>
              </w:rPr>
              <w:t xml:space="preserve"> </w:t>
            </w:r>
            <w:r w:rsidRPr="009874CF">
              <w:rPr>
                <w:sz w:val="20"/>
                <w:szCs w:val="20"/>
                <w:lang w:val="ru-RU"/>
              </w:rPr>
              <w:t>средств:</w:t>
            </w:r>
          </w:p>
        </w:tc>
        <w:tc>
          <w:tcPr>
            <w:tcW w:w="2268" w:type="dxa"/>
            <w:gridSpan w:val="3"/>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08" w:right="69" w:firstLine="172"/>
              <w:jc w:val="center"/>
              <w:rPr>
                <w:sz w:val="20"/>
                <w:szCs w:val="20"/>
              </w:rPr>
            </w:pPr>
            <w:r w:rsidRPr="009874CF">
              <w:rPr>
                <w:sz w:val="20"/>
                <w:szCs w:val="20"/>
              </w:rPr>
              <w:t>Участник</w:t>
            </w:r>
            <w:r w:rsidRPr="009874CF">
              <w:rPr>
                <w:spacing w:val="1"/>
                <w:sz w:val="20"/>
                <w:szCs w:val="20"/>
              </w:rPr>
              <w:t xml:space="preserve"> </w:t>
            </w:r>
            <w:r w:rsidRPr="009874CF">
              <w:rPr>
                <w:sz w:val="20"/>
                <w:szCs w:val="20"/>
              </w:rPr>
              <w:t>мероприятия</w:t>
            </w:r>
          </w:p>
        </w:tc>
        <w:tc>
          <w:tcPr>
            <w:tcW w:w="3935"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70"/>
              <w:ind w:left="106" w:right="89"/>
              <w:jc w:val="center"/>
              <w:rPr>
                <w:sz w:val="20"/>
                <w:szCs w:val="20"/>
                <w:lang w:val="ru-RU"/>
              </w:rPr>
            </w:pPr>
            <w:r w:rsidRPr="009874CF">
              <w:rPr>
                <w:sz w:val="20"/>
                <w:szCs w:val="20"/>
                <w:lang w:val="ru-RU"/>
              </w:rPr>
              <w:t>Показатели мероприятий</w:t>
            </w:r>
            <w:r w:rsidRPr="009874CF">
              <w:rPr>
                <w:spacing w:val="1"/>
                <w:sz w:val="20"/>
                <w:szCs w:val="20"/>
                <w:lang w:val="ru-RU"/>
              </w:rPr>
              <w:t xml:space="preserve"> </w:t>
            </w:r>
            <w:r w:rsidRPr="009874CF">
              <w:rPr>
                <w:sz w:val="20"/>
                <w:szCs w:val="20"/>
                <w:lang w:val="ru-RU"/>
              </w:rPr>
              <w:t>регионального проекта, по</w:t>
            </w:r>
            <w:r w:rsidRPr="009874CF">
              <w:rPr>
                <w:spacing w:val="-53"/>
                <w:sz w:val="20"/>
                <w:szCs w:val="20"/>
                <w:lang w:val="ru-RU"/>
              </w:rPr>
              <w:t xml:space="preserve"> </w:t>
            </w:r>
            <w:r w:rsidRPr="009874CF">
              <w:rPr>
                <w:sz w:val="20"/>
                <w:szCs w:val="20"/>
                <w:lang w:val="ru-RU"/>
              </w:rPr>
              <w:t>годам</w:t>
            </w:r>
            <w:r w:rsidRPr="009874CF">
              <w:rPr>
                <w:spacing w:val="-1"/>
                <w:sz w:val="20"/>
                <w:szCs w:val="20"/>
                <w:lang w:val="ru-RU"/>
              </w:rPr>
              <w:t xml:space="preserve"> </w:t>
            </w:r>
            <w:r w:rsidRPr="009874CF">
              <w:rPr>
                <w:sz w:val="20"/>
                <w:szCs w:val="20"/>
                <w:lang w:val="ru-RU"/>
              </w:rPr>
              <w:t>реализации</w:t>
            </w:r>
          </w:p>
        </w:tc>
      </w:tr>
      <w:tr w:rsidR="007A57C7" w:rsidRPr="009874CF" w:rsidTr="004A6789">
        <w:trPr>
          <w:trHeight w:val="614"/>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4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spacing w:before="150"/>
              <w:ind w:left="102" w:right="86"/>
              <w:jc w:val="center"/>
              <w:rPr>
                <w:sz w:val="20"/>
                <w:szCs w:val="20"/>
                <w:lang w:val="ru-RU"/>
              </w:rPr>
            </w:pPr>
            <w:r w:rsidRPr="009874CF">
              <w:rPr>
                <w:sz w:val="20"/>
                <w:szCs w:val="20"/>
                <w:lang w:val="ru-RU"/>
              </w:rPr>
              <w:t>федерального</w:t>
            </w:r>
            <w:r w:rsidRPr="009874CF">
              <w:rPr>
                <w:spacing w:val="-52"/>
                <w:sz w:val="20"/>
                <w:szCs w:val="20"/>
                <w:lang w:val="ru-RU"/>
              </w:rPr>
              <w:t xml:space="preserve"> </w:t>
            </w:r>
            <w:r w:rsidRPr="009874CF">
              <w:rPr>
                <w:sz w:val="20"/>
                <w:szCs w:val="20"/>
                <w:lang w:val="ru-RU"/>
              </w:rPr>
              <w:t>бюджета</w:t>
            </w:r>
            <w:r w:rsidRPr="009874CF">
              <w:rPr>
                <w:spacing w:val="-1"/>
                <w:sz w:val="20"/>
                <w:szCs w:val="20"/>
                <w:lang w:val="ru-RU"/>
              </w:rPr>
              <w:t xml:space="preserve"> </w:t>
            </w:r>
            <w:r w:rsidRPr="009874CF">
              <w:rPr>
                <w:sz w:val="20"/>
                <w:szCs w:val="20"/>
                <w:lang w:val="ru-RU"/>
              </w:rPr>
              <w:t>(по</w:t>
            </w:r>
          </w:p>
          <w:p w:rsidR="007A57C7" w:rsidRPr="009874CF" w:rsidRDefault="007A57C7" w:rsidP="004A6789">
            <w:pPr>
              <w:pStyle w:val="TableParagraph"/>
              <w:ind w:left="106" w:right="86"/>
              <w:jc w:val="center"/>
              <w:rPr>
                <w:sz w:val="20"/>
                <w:szCs w:val="20"/>
                <w:lang w:val="ru-RU"/>
              </w:rPr>
            </w:pPr>
            <w:r w:rsidRPr="009874CF">
              <w:rPr>
                <w:sz w:val="20"/>
                <w:szCs w:val="20"/>
                <w:lang w:val="ru-RU"/>
              </w:rPr>
              <w:t>согласованию)</w:t>
            </w:r>
            <w:r w:rsidRPr="009874CF">
              <w:rPr>
                <w:spacing w:val="-52"/>
                <w:sz w:val="20"/>
                <w:szCs w:val="20"/>
                <w:lang w:val="ru-RU"/>
              </w:rPr>
              <w:t xml:space="preserve"> </w:t>
            </w:r>
            <w:r w:rsidRPr="009874CF">
              <w:rPr>
                <w:sz w:val="20"/>
                <w:szCs w:val="20"/>
                <w:lang w:val="ru-RU"/>
              </w:rPr>
              <w:t>(прогноз)</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226" w:right="68" w:hanging="120"/>
              <w:jc w:val="center"/>
              <w:rPr>
                <w:sz w:val="20"/>
                <w:szCs w:val="20"/>
                <w:lang w:val="ru-RU"/>
              </w:rPr>
            </w:pPr>
            <w:r w:rsidRPr="009874CF">
              <w:rPr>
                <w:sz w:val="20"/>
                <w:szCs w:val="20"/>
                <w:lang w:val="ru-RU"/>
              </w:rPr>
              <w:t>областного</w:t>
            </w:r>
            <w:r w:rsidRPr="009874CF">
              <w:rPr>
                <w:spacing w:val="-52"/>
                <w:sz w:val="20"/>
                <w:szCs w:val="20"/>
                <w:lang w:val="ru-RU"/>
              </w:rPr>
              <w:t xml:space="preserve"> </w:t>
            </w:r>
            <w:r w:rsidRPr="009874CF">
              <w:rPr>
                <w:sz w:val="20"/>
                <w:szCs w:val="20"/>
                <w:lang w:val="ru-RU"/>
              </w:rPr>
              <w:t>бюджета (по согласовани) (прогноз)</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spacing w:before="150"/>
              <w:ind w:left="108" w:right="83" w:hanging="3"/>
              <w:jc w:val="center"/>
              <w:rPr>
                <w:sz w:val="20"/>
                <w:szCs w:val="20"/>
                <w:lang w:val="ru-RU"/>
              </w:rPr>
            </w:pPr>
            <w:r w:rsidRPr="009874CF">
              <w:rPr>
                <w:sz w:val="20"/>
                <w:szCs w:val="20"/>
                <w:lang w:val="ru-RU"/>
              </w:rPr>
              <w:t>местных</w:t>
            </w:r>
            <w:r w:rsidRPr="009874CF">
              <w:rPr>
                <w:spacing w:val="1"/>
                <w:sz w:val="20"/>
                <w:szCs w:val="20"/>
                <w:lang w:val="ru-RU"/>
              </w:rPr>
              <w:t xml:space="preserve"> </w:t>
            </w:r>
            <w:r w:rsidRPr="009874CF">
              <w:rPr>
                <w:sz w:val="20"/>
                <w:szCs w:val="20"/>
                <w:lang w:val="ru-RU"/>
              </w:rPr>
              <w:t>бюджетов (по</w:t>
            </w:r>
            <w:r w:rsidRPr="009874CF">
              <w:rPr>
                <w:spacing w:val="1"/>
                <w:sz w:val="20"/>
                <w:szCs w:val="20"/>
                <w:lang w:val="ru-RU"/>
              </w:rPr>
              <w:t xml:space="preserve"> </w:t>
            </w:r>
            <w:r w:rsidRPr="009874CF">
              <w:rPr>
                <w:sz w:val="20"/>
                <w:szCs w:val="20"/>
                <w:lang w:val="ru-RU"/>
              </w:rPr>
              <w:t>согласованию)</w:t>
            </w:r>
            <w:r w:rsidRPr="009874CF">
              <w:rPr>
                <w:spacing w:val="-52"/>
                <w:sz w:val="20"/>
                <w:szCs w:val="20"/>
                <w:lang w:val="ru-RU"/>
              </w:rPr>
              <w:t xml:space="preserve"> </w:t>
            </w:r>
            <w:r w:rsidRPr="009874CF">
              <w:rPr>
                <w:sz w:val="20"/>
                <w:szCs w:val="20"/>
                <w:lang w:val="ru-RU"/>
              </w:rPr>
              <w:t>(прогноз)</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09" w:right="86"/>
              <w:jc w:val="center"/>
              <w:rPr>
                <w:sz w:val="20"/>
                <w:szCs w:val="20"/>
                <w:lang w:val="ru-RU"/>
              </w:rPr>
            </w:pPr>
            <w:r w:rsidRPr="009874CF">
              <w:rPr>
                <w:sz w:val="20"/>
                <w:szCs w:val="20"/>
                <w:lang w:val="ru-RU"/>
              </w:rPr>
              <w:t>внебюджетных</w:t>
            </w:r>
            <w:r w:rsidRPr="009874CF">
              <w:rPr>
                <w:spacing w:val="-52"/>
                <w:sz w:val="20"/>
                <w:szCs w:val="20"/>
                <w:lang w:val="ru-RU"/>
              </w:rPr>
              <w:t xml:space="preserve"> </w:t>
            </w:r>
            <w:r w:rsidRPr="009874CF">
              <w:rPr>
                <w:sz w:val="20"/>
                <w:szCs w:val="20"/>
                <w:lang w:val="ru-RU"/>
              </w:rPr>
              <w:t>источников</w:t>
            </w:r>
            <w:r w:rsidRPr="009874CF">
              <w:rPr>
                <w:spacing w:val="1"/>
                <w:sz w:val="20"/>
                <w:szCs w:val="20"/>
                <w:lang w:val="ru-RU"/>
              </w:rPr>
              <w:t xml:space="preserve"> </w:t>
            </w:r>
            <w:r w:rsidRPr="009874CF">
              <w:rPr>
                <w:sz w:val="20"/>
                <w:szCs w:val="20"/>
                <w:lang w:val="ru-RU"/>
              </w:rPr>
              <w:t>(по</w:t>
            </w:r>
          </w:p>
          <w:p w:rsidR="007A57C7" w:rsidRPr="009874CF" w:rsidRDefault="007A57C7" w:rsidP="004A6789">
            <w:pPr>
              <w:pStyle w:val="TableParagraph"/>
              <w:ind w:left="125" w:right="100"/>
              <w:jc w:val="center"/>
              <w:rPr>
                <w:sz w:val="20"/>
                <w:szCs w:val="20"/>
                <w:lang w:val="ru-RU"/>
              </w:rPr>
            </w:pPr>
            <w:r w:rsidRPr="009874CF">
              <w:rPr>
                <w:sz w:val="20"/>
                <w:szCs w:val="20"/>
                <w:lang w:val="ru-RU"/>
              </w:rPr>
              <w:t>согласованию)</w:t>
            </w:r>
            <w:r w:rsidRPr="009874CF">
              <w:rPr>
                <w:spacing w:val="-52"/>
                <w:sz w:val="20"/>
                <w:szCs w:val="20"/>
                <w:lang w:val="ru-RU"/>
              </w:rPr>
              <w:t xml:space="preserve"> </w:t>
            </w:r>
            <w:r w:rsidRPr="009874CF">
              <w:rPr>
                <w:sz w:val="20"/>
                <w:szCs w:val="20"/>
                <w:lang w:val="ru-RU"/>
              </w:rPr>
              <w:t>(прогноз)</w:t>
            </w: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3935" w:type="dxa"/>
            <w:gridSpan w:val="4"/>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r>
      <w:tr w:rsidR="007A57C7" w:rsidRPr="009874CF" w:rsidTr="004A6789">
        <w:trPr>
          <w:trHeight w:val="1364"/>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276" w:type="dxa"/>
            <w:gridSpan w:val="2"/>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284" w:right="70" w:hanging="178"/>
              <w:rPr>
                <w:sz w:val="20"/>
                <w:szCs w:val="20"/>
              </w:rPr>
            </w:pPr>
            <w:r w:rsidRPr="009874CF">
              <w:rPr>
                <w:sz w:val="20"/>
                <w:szCs w:val="20"/>
              </w:rPr>
              <w:t>наименование</w:t>
            </w:r>
            <w:r w:rsidRPr="009874CF">
              <w:rPr>
                <w:spacing w:val="-50"/>
                <w:sz w:val="20"/>
                <w:szCs w:val="20"/>
              </w:rPr>
              <w:t xml:space="preserve"> </w:t>
            </w:r>
            <w:r w:rsidRPr="009874CF">
              <w:rPr>
                <w:sz w:val="20"/>
                <w:szCs w:val="20"/>
              </w:rPr>
              <w:t>и единица</w:t>
            </w:r>
            <w:r w:rsidRPr="009874CF">
              <w:rPr>
                <w:spacing w:val="1"/>
                <w:sz w:val="20"/>
                <w:szCs w:val="20"/>
              </w:rPr>
              <w:t xml:space="preserve"> </w:t>
            </w:r>
            <w:r w:rsidRPr="009874CF">
              <w:rPr>
                <w:sz w:val="20"/>
                <w:szCs w:val="20"/>
              </w:rPr>
              <w:t>измерения</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06" w:right="85" w:hanging="3"/>
              <w:jc w:val="center"/>
              <w:rPr>
                <w:sz w:val="20"/>
                <w:szCs w:val="20"/>
              </w:rPr>
            </w:pPr>
            <w:r w:rsidRPr="009874CF">
              <w:rPr>
                <w:sz w:val="20"/>
                <w:szCs w:val="20"/>
              </w:rPr>
              <w:t>значения</w:t>
            </w:r>
            <w:r w:rsidRPr="009874CF">
              <w:rPr>
                <w:spacing w:val="1"/>
                <w:sz w:val="20"/>
                <w:szCs w:val="20"/>
              </w:rPr>
              <w:t xml:space="preserve"> </w:t>
            </w:r>
            <w:r w:rsidRPr="009874CF">
              <w:rPr>
                <w:sz w:val="20"/>
                <w:szCs w:val="20"/>
              </w:rPr>
              <w:t>по годам</w:t>
            </w:r>
            <w:r w:rsidRPr="009874CF">
              <w:rPr>
                <w:spacing w:val="1"/>
                <w:sz w:val="20"/>
                <w:szCs w:val="20"/>
              </w:rPr>
              <w:t xml:space="preserve"> </w:t>
            </w:r>
            <w:r w:rsidRPr="009874CF">
              <w:rPr>
                <w:sz w:val="20"/>
                <w:szCs w:val="20"/>
              </w:rPr>
              <w:t>реализации</w:t>
            </w:r>
          </w:p>
        </w:tc>
      </w:tr>
      <w:tr w:rsidR="007A57C7" w:rsidRPr="009874CF" w:rsidTr="004A6789">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9"/>
              <w:ind w:left="5156" w:right="5134"/>
              <w:jc w:val="center"/>
              <w:rPr>
                <w:sz w:val="20"/>
                <w:szCs w:val="20"/>
                <w:lang w:val="ru-RU"/>
              </w:rPr>
            </w:pPr>
            <w:r w:rsidRPr="009874CF">
              <w:rPr>
                <w:sz w:val="20"/>
                <w:szCs w:val="20"/>
                <w:lang w:val="ru-RU"/>
              </w:rPr>
              <w:t>Наименование</w:t>
            </w:r>
            <w:r w:rsidRPr="009874CF">
              <w:rPr>
                <w:spacing w:val="-3"/>
                <w:sz w:val="20"/>
                <w:szCs w:val="20"/>
                <w:lang w:val="ru-RU"/>
              </w:rPr>
              <w:t xml:space="preserve"> </w:t>
            </w:r>
            <w:r w:rsidRPr="009874CF">
              <w:rPr>
                <w:sz w:val="20"/>
                <w:szCs w:val="20"/>
                <w:lang w:val="ru-RU"/>
              </w:rPr>
              <w:t>направления</w:t>
            </w:r>
            <w:r w:rsidRPr="009874CF">
              <w:rPr>
                <w:spacing w:val="-3"/>
                <w:sz w:val="20"/>
                <w:szCs w:val="20"/>
                <w:lang w:val="ru-RU"/>
              </w:rPr>
              <w:t xml:space="preserve"> </w:t>
            </w:r>
            <w:r w:rsidRPr="009874CF">
              <w:rPr>
                <w:sz w:val="20"/>
                <w:szCs w:val="20"/>
                <w:lang w:val="ru-RU"/>
              </w:rPr>
              <w:t>проектной</w:t>
            </w:r>
            <w:r w:rsidRPr="009874CF">
              <w:rPr>
                <w:spacing w:val="-5"/>
                <w:sz w:val="20"/>
                <w:szCs w:val="20"/>
                <w:lang w:val="ru-RU"/>
              </w:rPr>
              <w:t xml:space="preserve"> </w:t>
            </w:r>
            <w:r w:rsidRPr="009874CF">
              <w:rPr>
                <w:sz w:val="20"/>
                <w:szCs w:val="20"/>
                <w:lang w:val="ru-RU"/>
              </w:rPr>
              <w:t>деятельности</w:t>
            </w:r>
            <w:r w:rsidRPr="009874CF">
              <w:rPr>
                <w:spacing w:val="-3"/>
                <w:sz w:val="20"/>
                <w:szCs w:val="20"/>
                <w:lang w:val="ru-RU"/>
              </w:rPr>
              <w:t xml:space="preserve"> </w:t>
            </w:r>
            <w:r w:rsidRPr="009874CF">
              <w:rPr>
                <w:sz w:val="20"/>
                <w:szCs w:val="20"/>
                <w:lang w:val="ru-RU"/>
              </w:rPr>
              <w:t>«Жилье и городская среда»</w:t>
            </w:r>
          </w:p>
        </w:tc>
      </w:tr>
      <w:tr w:rsidR="007A57C7" w:rsidRPr="009874CF" w:rsidTr="004A6789">
        <w:trPr>
          <w:trHeight w:val="314"/>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30"/>
              <w:ind w:left="5156" w:right="5134"/>
              <w:jc w:val="center"/>
              <w:rPr>
                <w:sz w:val="20"/>
                <w:szCs w:val="20"/>
                <w:lang w:val="ru-RU"/>
              </w:rPr>
            </w:pPr>
            <w:r w:rsidRPr="009874CF">
              <w:rPr>
                <w:sz w:val="20"/>
                <w:szCs w:val="20"/>
                <w:lang w:val="ru-RU"/>
              </w:rPr>
              <w:t>Региональный проект «Формирование комфортной городской среды»</w:t>
            </w:r>
          </w:p>
        </w:tc>
      </w:tr>
      <w:tr w:rsidR="007A57C7" w:rsidRPr="009874CF" w:rsidTr="004A6789">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ind w:left="107" w:right="70"/>
              <w:rPr>
                <w:sz w:val="20"/>
                <w:szCs w:val="20"/>
              </w:rPr>
            </w:pPr>
            <w:r w:rsidRPr="009874CF">
              <w:rPr>
                <w:sz w:val="20"/>
                <w:szCs w:val="20"/>
              </w:rPr>
              <w:t>Результат</w:t>
            </w:r>
            <w:r w:rsidRPr="009874CF">
              <w:rPr>
                <w:spacing w:val="1"/>
                <w:sz w:val="20"/>
                <w:szCs w:val="20"/>
              </w:rPr>
              <w:t xml:space="preserve"> </w:t>
            </w:r>
            <w:r w:rsidRPr="009874CF">
              <w:rPr>
                <w:sz w:val="20"/>
                <w:szCs w:val="20"/>
              </w:rPr>
              <w:t>регионального</w:t>
            </w:r>
          </w:p>
          <w:p w:rsidR="007A57C7" w:rsidRPr="009874CF" w:rsidRDefault="007A57C7" w:rsidP="004A6789">
            <w:pPr>
              <w:pStyle w:val="TableParagraph"/>
              <w:spacing w:before="1"/>
              <w:ind w:left="107"/>
              <w:rPr>
                <w:sz w:val="20"/>
                <w:szCs w:val="20"/>
                <w:lang w:val="ru-RU"/>
              </w:rPr>
            </w:pPr>
            <w:r w:rsidRPr="009874CF">
              <w:rPr>
                <w:sz w:val="20"/>
                <w:szCs w:val="20"/>
              </w:rPr>
              <w:t>проекта</w:t>
            </w:r>
            <w:r w:rsidRPr="009874CF">
              <w:rPr>
                <w:spacing w:val="-2"/>
                <w:sz w:val="20"/>
                <w:szCs w:val="20"/>
              </w:rPr>
              <w:t xml:space="preserve"> </w:t>
            </w:r>
          </w:p>
        </w:tc>
        <w:tc>
          <w:tcPr>
            <w:tcW w:w="101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257" w:right="238"/>
              <w:jc w:val="center"/>
              <w:rPr>
                <w:sz w:val="20"/>
                <w:szCs w:val="20"/>
              </w:rPr>
            </w:pPr>
            <w:r w:rsidRPr="009874CF">
              <w:rPr>
                <w:sz w:val="20"/>
                <w:szCs w:val="20"/>
              </w:rPr>
              <w:t>Всего</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22"/>
              <w:jc w:val="center"/>
              <w:rPr>
                <w:sz w:val="20"/>
                <w:szCs w:val="20"/>
              </w:rPr>
            </w:pPr>
            <w:r w:rsidRPr="009874CF">
              <w:rPr>
                <w:sz w:val="20"/>
                <w:szCs w:val="20"/>
              </w:rPr>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8"/>
              <w:jc w:val="center"/>
              <w:rPr>
                <w:sz w:val="20"/>
                <w:szCs w:val="20"/>
              </w:rPr>
            </w:pPr>
            <w:r w:rsidRPr="009874CF">
              <w:rPr>
                <w:sz w:val="20"/>
                <w:szCs w:val="20"/>
              </w:rPr>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579"/>
              <w:rPr>
                <w:sz w:val="20"/>
                <w:szCs w:val="20"/>
              </w:rPr>
            </w:pPr>
            <w:r w:rsidRPr="009874CF">
              <w:rPr>
                <w:sz w:val="20"/>
                <w:szCs w:val="20"/>
              </w:rPr>
              <w:t>X</w:t>
            </w:r>
          </w:p>
        </w:tc>
      </w:tr>
      <w:tr w:rsidR="007A57C7" w:rsidRPr="009874CF" w:rsidTr="004A6789">
        <w:trPr>
          <w:trHeight w:val="313"/>
        </w:trPr>
        <w:tc>
          <w:tcPr>
            <w:tcW w:w="1255" w:type="dxa"/>
            <w:vMerge w:val="restart"/>
            <w:tcBorders>
              <w:top w:val="single" w:sz="8" w:space="0" w:color="000000"/>
              <w:left w:val="single" w:sz="8" w:space="0" w:color="000000"/>
              <w:right w:val="single" w:sz="8" w:space="0" w:color="000000"/>
            </w:tcBorders>
            <w:vAlign w:val="center"/>
          </w:tcPr>
          <w:p w:rsidR="007A57C7" w:rsidRPr="009874CF" w:rsidRDefault="007A57C7" w:rsidP="004A6789">
            <w:pPr>
              <w:pStyle w:val="TableParagraph"/>
              <w:spacing w:before="149"/>
              <w:ind w:left="107"/>
              <w:rPr>
                <w:sz w:val="20"/>
                <w:szCs w:val="20"/>
                <w:lang w:val="ru-RU"/>
              </w:rPr>
            </w:pPr>
            <w:r w:rsidRPr="009874CF">
              <w:rPr>
                <w:sz w:val="20"/>
                <w:szCs w:val="20"/>
                <w:lang w:val="ru-RU"/>
              </w:rPr>
              <w:t>Реализация программ формирования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jc w:val="center"/>
              <w:rPr>
                <w:sz w:val="20"/>
                <w:szCs w:val="20"/>
                <w:lang w:val="ru-RU"/>
              </w:rPr>
            </w:pPr>
            <w:r w:rsidRPr="009874CF">
              <w:rPr>
                <w:sz w:val="20"/>
                <w:szCs w:val="20"/>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Администрация Могочинского сельского поселения</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18"/>
              <w:rPr>
                <w:sz w:val="20"/>
                <w:szCs w:val="20"/>
                <w:lang w:val="ru-RU"/>
              </w:rPr>
            </w:pPr>
            <w:r w:rsidRPr="009874CF">
              <w:rPr>
                <w:sz w:val="20"/>
                <w:szCs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jc w:val="center"/>
              <w:rPr>
                <w:sz w:val="20"/>
                <w:szCs w:val="20"/>
                <w:lang w:val="ru-RU"/>
              </w:rPr>
            </w:pPr>
            <w:r w:rsidRPr="009874CF">
              <w:rPr>
                <w:sz w:val="20"/>
                <w:szCs w:val="20"/>
                <w:lang w:val="ru-RU"/>
              </w:rPr>
              <w:t>1</w:t>
            </w:r>
          </w:p>
        </w:tc>
      </w:tr>
      <w:tr w:rsidR="007A57C7" w:rsidRPr="009874CF" w:rsidTr="004A6789">
        <w:trPr>
          <w:trHeight w:val="616"/>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ind w:left="21"/>
              <w:jc w:val="center"/>
              <w:rPr>
                <w:sz w:val="20"/>
                <w:szCs w:val="20"/>
                <w:lang w:val="ru-RU"/>
              </w:rPr>
            </w:pPr>
            <w:r w:rsidRPr="009874CF">
              <w:rPr>
                <w:sz w:val="20"/>
                <w:szCs w:val="20"/>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51"/>
              <w:ind w:left="106" w:right="206"/>
              <w:rPr>
                <w:sz w:val="20"/>
                <w:szCs w:val="20"/>
                <w:lang w:val="ru-RU"/>
              </w:rPr>
            </w:pPr>
            <w:r w:rsidRPr="009874CF">
              <w:rPr>
                <w:sz w:val="20"/>
                <w:szCs w:val="20"/>
                <w:lang w:val="ru-RU"/>
              </w:rPr>
              <w:t xml:space="preserve">Реализованные мероприятия по благоустройству предусмотренные государственными (муниципальными) программами </w:t>
            </w:r>
            <w:r w:rsidRPr="009874CF">
              <w:rPr>
                <w:sz w:val="20"/>
                <w:szCs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0</w:t>
            </w:r>
          </w:p>
        </w:tc>
      </w:tr>
      <w:tr w:rsidR="007A57C7" w:rsidRPr="009874CF" w:rsidTr="004A6789">
        <w:trPr>
          <w:trHeight w:val="616"/>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jc w:val="center"/>
              <w:rPr>
                <w:sz w:val="20"/>
                <w:szCs w:val="20"/>
                <w:lang w:val="ru-RU"/>
              </w:rPr>
            </w:pPr>
            <w:r w:rsidRPr="009874CF">
              <w:rPr>
                <w:sz w:val="20"/>
                <w:szCs w:val="20"/>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lang w:val="ru-RU"/>
              </w:rPr>
            </w:pPr>
            <w:r w:rsidRPr="009874CF">
              <w:rPr>
                <w:sz w:val="20"/>
                <w:szCs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3"/>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hanging="2"/>
              <w:jc w:val="center"/>
              <w:rPr>
                <w:sz w:val="20"/>
                <w:szCs w:val="20"/>
                <w:lang w:val="ru-RU"/>
              </w:rPr>
            </w:pPr>
            <w:r w:rsidRPr="009874CF">
              <w:rPr>
                <w:sz w:val="20"/>
                <w:szCs w:val="20"/>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lang w:val="ru-RU"/>
              </w:rPr>
            </w:pPr>
            <w:r w:rsidRPr="009874CF">
              <w:rPr>
                <w:sz w:val="20"/>
                <w:szCs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3"/>
        </w:trPr>
        <w:tc>
          <w:tcPr>
            <w:tcW w:w="1255" w:type="dxa"/>
            <w:vMerge/>
            <w:tcBorders>
              <w:left w:val="single" w:sz="8" w:space="0" w:color="000000"/>
              <w:right w:val="single" w:sz="8" w:space="0" w:color="000000"/>
            </w:tcBorders>
            <w:vAlign w:val="center"/>
            <w:hideMark/>
          </w:tcPr>
          <w:p w:rsidR="007A57C7" w:rsidRPr="009874CF" w:rsidRDefault="007A57C7" w:rsidP="004A6789">
            <w:pPr>
              <w:rPr>
                <w:sz w:val="20"/>
                <w:szCs w:val="20"/>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lang w:val="ru-RU"/>
              </w:rPr>
            </w:pPr>
            <w:r w:rsidRPr="009874CF">
              <w:rPr>
                <w:sz w:val="20"/>
                <w:szCs w:val="20"/>
                <w:lang w:val="ru-RU"/>
              </w:rPr>
              <w:t xml:space="preserve">Реализованные мероприятия по благоустройству предусмотренные государственными (муниципальными) программами </w:t>
            </w:r>
            <w:r w:rsidRPr="009874CF">
              <w:rPr>
                <w:sz w:val="20"/>
                <w:szCs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0</w:t>
            </w:r>
          </w:p>
        </w:tc>
      </w:tr>
      <w:tr w:rsidR="007A57C7" w:rsidRPr="009874CF" w:rsidTr="004A6789">
        <w:trPr>
          <w:trHeight w:val="613"/>
        </w:trPr>
        <w:tc>
          <w:tcPr>
            <w:tcW w:w="1255" w:type="dxa"/>
            <w:vMerge/>
            <w:tcBorders>
              <w:left w:val="single" w:sz="8" w:space="0" w:color="000000"/>
              <w:right w:val="single" w:sz="8" w:space="0" w:color="000000"/>
            </w:tcBorders>
            <w:vAlign w:val="center"/>
            <w:hideMark/>
          </w:tcPr>
          <w:p w:rsidR="007A57C7" w:rsidRPr="009874CF" w:rsidRDefault="007A57C7" w:rsidP="004A6789">
            <w:pPr>
              <w:rPr>
                <w:sz w:val="20"/>
                <w:szCs w:val="20"/>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hanging="7"/>
              <w:jc w:val="center"/>
              <w:rPr>
                <w:sz w:val="20"/>
                <w:szCs w:val="20"/>
                <w:lang w:val="ru-RU"/>
              </w:rPr>
            </w:pPr>
            <w:r w:rsidRPr="009874CF">
              <w:rPr>
                <w:sz w:val="20"/>
                <w:szCs w:val="20"/>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lang w:val="ru-RU"/>
              </w:rPr>
            </w:pPr>
            <w:r w:rsidRPr="009874CF">
              <w:rPr>
                <w:sz w:val="20"/>
                <w:szCs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3"/>
        </w:trPr>
        <w:tc>
          <w:tcPr>
            <w:tcW w:w="1255" w:type="dxa"/>
            <w:vMerge/>
            <w:tcBorders>
              <w:left w:val="single" w:sz="8" w:space="0" w:color="000000"/>
              <w:right w:val="single" w:sz="8" w:space="0" w:color="000000"/>
            </w:tcBorders>
            <w:vAlign w:val="center"/>
            <w:hideMark/>
          </w:tcPr>
          <w:p w:rsidR="007A57C7" w:rsidRPr="009874CF" w:rsidRDefault="007A57C7" w:rsidP="004A6789">
            <w:pPr>
              <w:rPr>
                <w:sz w:val="20"/>
                <w:szCs w:val="20"/>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spacing w:before="48"/>
              <w:ind w:left="21"/>
              <w:jc w:val="center"/>
              <w:rPr>
                <w:sz w:val="20"/>
                <w:szCs w:val="20"/>
              </w:rPr>
            </w:pPr>
            <w:r w:rsidRPr="009874CF">
              <w:rPr>
                <w:sz w:val="20"/>
                <w:szCs w:val="20"/>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lang w:val="ru-RU"/>
              </w:rPr>
            </w:pPr>
            <w:r w:rsidRPr="009874CF">
              <w:rPr>
                <w:sz w:val="20"/>
                <w:szCs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3"/>
        </w:trPr>
        <w:tc>
          <w:tcPr>
            <w:tcW w:w="1255" w:type="dxa"/>
            <w:vMerge/>
            <w:tcBorders>
              <w:left w:val="single" w:sz="8" w:space="0" w:color="000000"/>
              <w:bottom w:val="single" w:sz="8" w:space="0" w:color="000000"/>
              <w:right w:val="single" w:sz="8" w:space="0" w:color="000000"/>
            </w:tcBorders>
            <w:vAlign w:val="center"/>
            <w:hideMark/>
          </w:tcPr>
          <w:p w:rsidR="007A57C7" w:rsidRPr="009874CF" w:rsidRDefault="007A57C7" w:rsidP="004A6789">
            <w:pPr>
              <w:rPr>
                <w:sz w:val="20"/>
                <w:szCs w:val="20"/>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tabs>
                <w:tab w:val="left" w:pos="2354"/>
              </w:tabs>
              <w:spacing w:before="48"/>
              <w:ind w:left="21"/>
              <w:jc w:val="center"/>
              <w:rPr>
                <w:sz w:val="20"/>
                <w:szCs w:val="20"/>
              </w:rPr>
            </w:pPr>
            <w:r w:rsidRPr="009874CF">
              <w:rPr>
                <w:sz w:val="20"/>
                <w:szCs w:val="20"/>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lang w:val="ru-RU"/>
              </w:rPr>
            </w:pPr>
            <w:r w:rsidRPr="009874CF">
              <w:rPr>
                <w:sz w:val="20"/>
                <w:szCs w:val="20"/>
                <w:lang w:val="ru-RU"/>
              </w:rPr>
              <w:t xml:space="preserve">Реализованные мероприятия по благоустройству предусмотренные государственными (муниципальными) программами </w:t>
            </w:r>
            <w:r w:rsidRPr="009874CF">
              <w:rPr>
                <w:sz w:val="20"/>
                <w:szCs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0</w:t>
            </w:r>
          </w:p>
        </w:tc>
      </w:tr>
      <w:tr w:rsidR="007A57C7" w:rsidRPr="009874CF" w:rsidTr="004A6789">
        <w:trPr>
          <w:trHeight w:val="315"/>
        </w:trPr>
        <w:tc>
          <w:tcPr>
            <w:tcW w:w="1255" w:type="dxa"/>
            <w:vMerge w:val="restart"/>
            <w:tcBorders>
              <w:top w:val="single" w:sz="8" w:space="0" w:color="000000"/>
              <w:left w:val="single" w:sz="8" w:space="0" w:color="000000"/>
              <w:right w:val="single" w:sz="8" w:space="0" w:color="000000"/>
            </w:tcBorders>
            <w:vAlign w:val="center"/>
          </w:tcPr>
          <w:p w:rsidR="007A57C7" w:rsidRPr="009874CF" w:rsidRDefault="007A57C7" w:rsidP="004A6789">
            <w:pPr>
              <w:pStyle w:val="TableParagraph"/>
              <w:ind w:left="107" w:right="79"/>
              <w:rPr>
                <w:sz w:val="20"/>
                <w:szCs w:val="20"/>
                <w:lang w:val="ru-RU"/>
              </w:rPr>
            </w:pPr>
            <w:r w:rsidRPr="009874CF">
              <w:rPr>
                <w:sz w:val="20"/>
                <w:szCs w:val="20"/>
                <w:lang w:val="ru-RU"/>
              </w:rPr>
              <w:lastRenderedPageBreak/>
              <w:t>Итого</w:t>
            </w:r>
            <w:r w:rsidRPr="009874CF">
              <w:rPr>
                <w:spacing w:val="1"/>
                <w:sz w:val="20"/>
                <w:szCs w:val="20"/>
                <w:lang w:val="ru-RU"/>
              </w:rPr>
              <w:t xml:space="preserve"> </w:t>
            </w:r>
            <w:r w:rsidRPr="009874CF">
              <w:rPr>
                <w:sz w:val="20"/>
                <w:szCs w:val="20"/>
                <w:lang w:val="ru-RU"/>
              </w:rPr>
              <w:t>Региональный</w:t>
            </w:r>
            <w:r w:rsidRPr="009874CF">
              <w:rPr>
                <w:spacing w:val="-52"/>
                <w:sz w:val="20"/>
                <w:szCs w:val="20"/>
                <w:lang w:val="ru-RU"/>
              </w:rPr>
              <w:t xml:space="preserve"> </w:t>
            </w:r>
            <w:r w:rsidRPr="009874CF">
              <w:rPr>
                <w:sz w:val="20"/>
                <w:szCs w:val="20"/>
                <w:lang w:val="ru-RU"/>
              </w:rPr>
              <w:t>проект</w:t>
            </w:r>
            <w:r w:rsidRPr="009874CF">
              <w:rPr>
                <w:spacing w:val="-1"/>
                <w:sz w:val="20"/>
                <w:szCs w:val="20"/>
                <w:lang w:val="ru-RU"/>
              </w:rPr>
              <w:t xml:space="preserve"> </w:t>
            </w:r>
            <w:r w:rsidRPr="009874CF">
              <w:rPr>
                <w:sz w:val="20"/>
                <w:szCs w:val="20"/>
                <w:lang w:val="ru-RU"/>
              </w:rPr>
              <w:t>«Формирование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7"/>
              <w:ind w:left="21" w:right="238"/>
              <w:jc w:val="center"/>
              <w:rPr>
                <w:sz w:val="20"/>
                <w:szCs w:val="20"/>
                <w:lang w:val="ru-RU"/>
              </w:rPr>
            </w:pPr>
            <w:r w:rsidRPr="009874CF">
              <w:rPr>
                <w:sz w:val="20"/>
                <w:szCs w:val="20"/>
              </w:rPr>
              <w:t>Всего</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7A57C7" w:rsidRPr="009874CF" w:rsidRDefault="007A57C7" w:rsidP="004A6789">
            <w:pPr>
              <w:pStyle w:val="TableParagraph"/>
              <w:ind w:left="22"/>
              <w:jc w:val="center"/>
              <w:rPr>
                <w:sz w:val="20"/>
                <w:szCs w:val="20"/>
              </w:rPr>
            </w:pPr>
            <w:r w:rsidRPr="009874CF">
              <w:rPr>
                <w:sz w:val="20"/>
                <w:szCs w:val="20"/>
              </w:rPr>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7"/>
              <w:ind w:left="18"/>
              <w:jc w:val="center"/>
              <w:rPr>
                <w:sz w:val="20"/>
                <w:szCs w:val="20"/>
              </w:rPr>
            </w:pPr>
            <w:r w:rsidRPr="009874CF">
              <w:rPr>
                <w:sz w:val="20"/>
                <w:szCs w:val="20"/>
              </w:rPr>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7"/>
              <w:ind w:left="579"/>
              <w:rPr>
                <w:sz w:val="20"/>
                <w:szCs w:val="20"/>
              </w:rPr>
            </w:pPr>
            <w:r w:rsidRPr="009874CF">
              <w:rPr>
                <w:sz w:val="20"/>
                <w:szCs w:val="20"/>
              </w:rPr>
              <w:t>X</w:t>
            </w:r>
          </w:p>
        </w:tc>
      </w:tr>
      <w:tr w:rsidR="007A57C7" w:rsidRPr="009874CF" w:rsidTr="004A6789">
        <w:trPr>
          <w:trHeight w:val="316"/>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ind w:left="21"/>
              <w:jc w:val="center"/>
              <w:rPr>
                <w:sz w:val="20"/>
                <w:szCs w:val="20"/>
                <w:lang w:val="ru-RU"/>
              </w:rPr>
            </w:pPr>
            <w:r w:rsidRPr="009874CF">
              <w:rPr>
                <w:sz w:val="20"/>
                <w:szCs w:val="20"/>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18"/>
              <w:jc w:val="center"/>
              <w:rPr>
                <w:sz w:val="20"/>
                <w:szCs w:val="20"/>
              </w:rPr>
            </w:pPr>
            <w:r w:rsidRPr="009874CF">
              <w:rPr>
                <w:sz w:val="20"/>
                <w:szCs w:val="20"/>
              </w:rPr>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579"/>
              <w:rPr>
                <w:sz w:val="20"/>
                <w:szCs w:val="20"/>
              </w:rPr>
            </w:pPr>
            <w:r w:rsidRPr="009874CF">
              <w:rPr>
                <w:sz w:val="20"/>
                <w:szCs w:val="20"/>
              </w:rPr>
              <w:t>X</w:t>
            </w:r>
          </w:p>
        </w:tc>
      </w:tr>
      <w:tr w:rsidR="007A57C7" w:rsidRPr="009874CF" w:rsidTr="004A6789">
        <w:trPr>
          <w:trHeight w:val="313"/>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ind w:left="21"/>
              <w:jc w:val="center"/>
              <w:rPr>
                <w:sz w:val="20"/>
                <w:szCs w:val="20"/>
                <w:lang w:val="ru-RU"/>
              </w:rPr>
            </w:pPr>
            <w:r w:rsidRPr="009874CF">
              <w:rPr>
                <w:sz w:val="20"/>
                <w:szCs w:val="20"/>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18"/>
              <w:jc w:val="center"/>
              <w:rPr>
                <w:sz w:val="20"/>
                <w:szCs w:val="20"/>
              </w:rPr>
            </w:pPr>
            <w:r w:rsidRPr="009874CF">
              <w:rPr>
                <w:sz w:val="20"/>
                <w:szCs w:val="20"/>
              </w:rPr>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579"/>
              <w:rPr>
                <w:sz w:val="20"/>
                <w:szCs w:val="20"/>
              </w:rPr>
            </w:pPr>
            <w:r w:rsidRPr="009874CF">
              <w:rPr>
                <w:sz w:val="20"/>
                <w:szCs w:val="20"/>
              </w:rPr>
              <w:t>X</w:t>
            </w:r>
          </w:p>
        </w:tc>
      </w:tr>
      <w:tr w:rsidR="007A57C7" w:rsidRPr="009874CF" w:rsidTr="004A6789">
        <w:trPr>
          <w:trHeight w:val="505"/>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jc w:val="center"/>
              <w:rPr>
                <w:sz w:val="20"/>
                <w:szCs w:val="20"/>
                <w:lang w:val="ru-RU"/>
              </w:rPr>
            </w:pPr>
            <w:r w:rsidRPr="009874CF">
              <w:rPr>
                <w:sz w:val="20"/>
                <w:szCs w:val="20"/>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18"/>
              <w:jc w:val="center"/>
              <w:rPr>
                <w:sz w:val="20"/>
                <w:szCs w:val="20"/>
              </w:rPr>
            </w:pPr>
            <w:r w:rsidRPr="009874CF">
              <w:rPr>
                <w:sz w:val="20"/>
                <w:szCs w:val="20"/>
              </w:rPr>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579"/>
              <w:rPr>
                <w:sz w:val="20"/>
                <w:szCs w:val="20"/>
              </w:rPr>
            </w:pPr>
            <w:r w:rsidRPr="009874CF">
              <w:rPr>
                <w:sz w:val="20"/>
                <w:szCs w:val="20"/>
              </w:rPr>
              <w:t>X</w:t>
            </w:r>
          </w:p>
        </w:tc>
      </w:tr>
      <w:tr w:rsidR="007A57C7" w:rsidRPr="009874CF" w:rsidTr="004A6789">
        <w:trPr>
          <w:trHeight w:val="505"/>
        </w:trPr>
        <w:tc>
          <w:tcPr>
            <w:tcW w:w="1255" w:type="dxa"/>
            <w:vMerge/>
            <w:tcBorders>
              <w:left w:val="single" w:sz="8" w:space="0" w:color="000000"/>
              <w:right w:val="single" w:sz="8" w:space="0" w:color="000000"/>
            </w:tcBorders>
            <w:vAlign w:val="center"/>
            <w:hideMark/>
          </w:tcPr>
          <w:p w:rsidR="007A57C7" w:rsidRPr="009874CF" w:rsidRDefault="007A57C7" w:rsidP="004A6789">
            <w:pPr>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hanging="8"/>
              <w:jc w:val="center"/>
              <w:rPr>
                <w:sz w:val="20"/>
                <w:szCs w:val="20"/>
                <w:lang w:val="ru-RU"/>
              </w:rPr>
            </w:pPr>
            <w:r w:rsidRPr="009874CF">
              <w:rPr>
                <w:sz w:val="20"/>
                <w:szCs w:val="20"/>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18"/>
              <w:jc w:val="center"/>
              <w:rPr>
                <w:sz w:val="20"/>
                <w:szCs w:val="20"/>
                <w:lang w:val="ru-RU"/>
              </w:rPr>
            </w:pPr>
            <w:r w:rsidRPr="009874CF">
              <w:rPr>
                <w:sz w:val="20"/>
                <w:szCs w:val="20"/>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579"/>
              <w:rPr>
                <w:sz w:val="20"/>
                <w:szCs w:val="20"/>
                <w:lang w:val="ru-RU"/>
              </w:rPr>
            </w:pPr>
            <w:r w:rsidRPr="009874CF">
              <w:rPr>
                <w:sz w:val="20"/>
                <w:szCs w:val="20"/>
                <w:lang w:val="ru-RU"/>
              </w:rPr>
              <w:t>Х</w:t>
            </w:r>
          </w:p>
        </w:tc>
      </w:tr>
      <w:tr w:rsidR="007A57C7" w:rsidRPr="009874CF" w:rsidTr="004A6789">
        <w:trPr>
          <w:trHeight w:val="505"/>
        </w:trPr>
        <w:tc>
          <w:tcPr>
            <w:tcW w:w="1255" w:type="dxa"/>
            <w:vMerge/>
            <w:tcBorders>
              <w:left w:val="single" w:sz="8" w:space="0" w:color="000000"/>
              <w:right w:val="single" w:sz="8" w:space="0" w:color="000000"/>
            </w:tcBorders>
            <w:vAlign w:val="center"/>
            <w:hideMark/>
          </w:tcPr>
          <w:p w:rsidR="007A57C7" w:rsidRPr="009874CF" w:rsidRDefault="007A57C7" w:rsidP="004A6789">
            <w:pPr>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18"/>
              <w:jc w:val="center"/>
              <w:rPr>
                <w:sz w:val="20"/>
                <w:szCs w:val="20"/>
                <w:lang w:val="ru-RU"/>
              </w:rPr>
            </w:pPr>
            <w:r w:rsidRPr="009874CF">
              <w:rPr>
                <w:sz w:val="20"/>
                <w:szCs w:val="20"/>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579"/>
              <w:rPr>
                <w:sz w:val="20"/>
                <w:szCs w:val="20"/>
                <w:lang w:val="ru-RU"/>
              </w:rPr>
            </w:pPr>
            <w:r w:rsidRPr="009874CF">
              <w:rPr>
                <w:sz w:val="20"/>
                <w:szCs w:val="20"/>
                <w:lang w:val="ru-RU"/>
              </w:rPr>
              <w:t>Х</w:t>
            </w:r>
          </w:p>
        </w:tc>
      </w:tr>
      <w:tr w:rsidR="007A57C7" w:rsidRPr="009874CF" w:rsidTr="004A6789">
        <w:trPr>
          <w:trHeight w:val="505"/>
        </w:trPr>
        <w:tc>
          <w:tcPr>
            <w:tcW w:w="1255" w:type="dxa"/>
            <w:vMerge/>
            <w:tcBorders>
              <w:left w:val="single" w:sz="8" w:space="0" w:color="000000"/>
              <w:right w:val="single" w:sz="8" w:space="0" w:color="000000"/>
            </w:tcBorders>
            <w:vAlign w:val="center"/>
            <w:hideMark/>
          </w:tcPr>
          <w:p w:rsidR="007A57C7" w:rsidRPr="009874CF" w:rsidRDefault="007A57C7" w:rsidP="004A6789">
            <w:pPr>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18"/>
              <w:jc w:val="center"/>
              <w:rPr>
                <w:sz w:val="20"/>
                <w:szCs w:val="20"/>
                <w:lang w:val="ru-RU"/>
              </w:rPr>
            </w:pPr>
            <w:r w:rsidRPr="009874CF">
              <w:rPr>
                <w:sz w:val="20"/>
                <w:szCs w:val="20"/>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579"/>
              <w:rPr>
                <w:sz w:val="20"/>
                <w:szCs w:val="20"/>
                <w:lang w:val="ru-RU"/>
              </w:rPr>
            </w:pPr>
            <w:r w:rsidRPr="009874CF">
              <w:rPr>
                <w:sz w:val="20"/>
                <w:szCs w:val="20"/>
                <w:lang w:val="ru-RU"/>
              </w:rPr>
              <w:t>Х</w:t>
            </w:r>
          </w:p>
        </w:tc>
      </w:tr>
      <w:tr w:rsidR="007A57C7" w:rsidRPr="009874CF" w:rsidTr="004A6789">
        <w:trPr>
          <w:trHeight w:val="505"/>
        </w:trPr>
        <w:tc>
          <w:tcPr>
            <w:tcW w:w="1255" w:type="dxa"/>
            <w:vMerge/>
            <w:tcBorders>
              <w:left w:val="single" w:sz="8" w:space="0" w:color="000000"/>
              <w:right w:val="single" w:sz="8" w:space="0" w:color="000000"/>
            </w:tcBorders>
            <w:vAlign w:val="center"/>
            <w:hideMark/>
          </w:tcPr>
          <w:p w:rsidR="007A57C7" w:rsidRPr="009874CF" w:rsidRDefault="007A57C7" w:rsidP="004A6789">
            <w:pPr>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spacing w:before="48"/>
              <w:ind w:left="21"/>
              <w:jc w:val="center"/>
              <w:rPr>
                <w:sz w:val="20"/>
                <w:szCs w:val="20"/>
              </w:rPr>
            </w:pPr>
            <w:r w:rsidRPr="009874CF">
              <w:rPr>
                <w:sz w:val="20"/>
                <w:szCs w:val="20"/>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18"/>
              <w:jc w:val="center"/>
              <w:rPr>
                <w:sz w:val="20"/>
                <w:szCs w:val="20"/>
                <w:lang w:val="ru-RU"/>
              </w:rPr>
            </w:pPr>
            <w:r w:rsidRPr="009874CF">
              <w:rPr>
                <w:sz w:val="20"/>
                <w:szCs w:val="20"/>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579"/>
              <w:rPr>
                <w:sz w:val="20"/>
                <w:szCs w:val="20"/>
                <w:lang w:val="ru-RU"/>
              </w:rPr>
            </w:pPr>
            <w:r w:rsidRPr="009874CF">
              <w:rPr>
                <w:sz w:val="20"/>
                <w:szCs w:val="20"/>
                <w:lang w:val="ru-RU"/>
              </w:rPr>
              <w:t>Х</w:t>
            </w:r>
          </w:p>
        </w:tc>
      </w:tr>
      <w:tr w:rsidR="007A57C7" w:rsidRPr="009874CF" w:rsidTr="004A6789">
        <w:trPr>
          <w:trHeight w:val="505"/>
        </w:trPr>
        <w:tc>
          <w:tcPr>
            <w:tcW w:w="1255" w:type="dxa"/>
            <w:vMerge/>
            <w:tcBorders>
              <w:left w:val="single" w:sz="8" w:space="0" w:color="000000"/>
              <w:bottom w:val="single" w:sz="8" w:space="0" w:color="000000"/>
              <w:right w:val="single" w:sz="8" w:space="0" w:color="000000"/>
            </w:tcBorders>
            <w:vAlign w:val="center"/>
            <w:hideMark/>
          </w:tcPr>
          <w:p w:rsidR="007A57C7" w:rsidRPr="009874CF" w:rsidRDefault="007A57C7" w:rsidP="004A6789">
            <w:pPr>
              <w:rPr>
                <w:b/>
                <w:sz w:val="20"/>
                <w:szCs w:val="20"/>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tabs>
                <w:tab w:val="left" w:pos="2354"/>
              </w:tabs>
              <w:spacing w:before="48"/>
              <w:ind w:left="21"/>
              <w:jc w:val="center"/>
              <w:rPr>
                <w:sz w:val="20"/>
                <w:szCs w:val="20"/>
              </w:rPr>
            </w:pPr>
            <w:r w:rsidRPr="009874CF">
              <w:rPr>
                <w:sz w:val="20"/>
                <w:szCs w:val="20"/>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7A57C7" w:rsidRPr="009874CF" w:rsidRDefault="007A57C7" w:rsidP="004A6789">
            <w:pPr>
              <w:rPr>
                <w:sz w:val="20"/>
                <w:szCs w:val="20"/>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18"/>
              <w:jc w:val="center"/>
              <w:rPr>
                <w:sz w:val="20"/>
                <w:szCs w:val="20"/>
                <w:lang w:val="ru-RU"/>
              </w:rPr>
            </w:pPr>
            <w:r w:rsidRPr="009874CF">
              <w:rPr>
                <w:sz w:val="20"/>
                <w:szCs w:val="20"/>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579"/>
              <w:rPr>
                <w:sz w:val="20"/>
                <w:szCs w:val="20"/>
                <w:lang w:val="ru-RU"/>
              </w:rPr>
            </w:pPr>
            <w:r w:rsidRPr="009874CF">
              <w:rPr>
                <w:sz w:val="20"/>
                <w:szCs w:val="20"/>
                <w:lang w:val="ru-RU"/>
              </w:rPr>
              <w:t>Х</w:t>
            </w:r>
          </w:p>
        </w:tc>
      </w:tr>
      <w:tr w:rsidR="007A57C7" w:rsidRPr="009874CF" w:rsidTr="004A6789">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32"/>
              <w:ind w:left="5156" w:right="5136"/>
              <w:jc w:val="center"/>
              <w:rPr>
                <w:sz w:val="20"/>
                <w:szCs w:val="20"/>
                <w:lang w:val="ru-RU"/>
              </w:rPr>
            </w:pPr>
            <w:r w:rsidRPr="009874CF">
              <w:rPr>
                <w:sz w:val="20"/>
                <w:szCs w:val="20"/>
                <w:lang w:val="ru-RU"/>
              </w:rPr>
              <w:t>Региональный</w:t>
            </w:r>
            <w:r w:rsidRPr="009874CF">
              <w:rPr>
                <w:spacing w:val="-5"/>
                <w:sz w:val="20"/>
                <w:szCs w:val="20"/>
                <w:lang w:val="ru-RU"/>
              </w:rPr>
              <w:t xml:space="preserve"> </w:t>
            </w:r>
            <w:r w:rsidRPr="009874CF">
              <w:rPr>
                <w:sz w:val="20"/>
                <w:szCs w:val="20"/>
                <w:lang w:val="ru-RU"/>
              </w:rPr>
              <w:t>проект</w:t>
            </w:r>
          </w:p>
          <w:p w:rsidR="007A57C7" w:rsidRPr="009874CF" w:rsidRDefault="007A57C7" w:rsidP="004A6789">
            <w:pPr>
              <w:pStyle w:val="TableParagraph"/>
              <w:spacing w:before="32"/>
              <w:ind w:right="108"/>
              <w:jc w:val="center"/>
              <w:rPr>
                <w:sz w:val="20"/>
                <w:szCs w:val="20"/>
                <w:lang w:val="ru-RU"/>
              </w:rPr>
            </w:pPr>
            <w:r w:rsidRPr="009874CF">
              <w:rPr>
                <w:spacing w:val="-7"/>
                <w:sz w:val="20"/>
                <w:szCs w:val="20"/>
                <w:lang w:val="ru-RU"/>
              </w:rPr>
              <w:t xml:space="preserve"> </w:t>
            </w:r>
            <w:r w:rsidRPr="009874CF">
              <w:rPr>
                <w:sz w:val="20"/>
                <w:szCs w:val="20"/>
                <w:lang w:val="ru-RU"/>
              </w:rPr>
              <w:t>«Чистая вода»</w:t>
            </w:r>
          </w:p>
        </w:tc>
      </w:tr>
      <w:tr w:rsidR="007A57C7" w:rsidRPr="009874CF" w:rsidTr="004A6789">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ind w:left="107"/>
              <w:rPr>
                <w:sz w:val="20"/>
                <w:szCs w:val="20"/>
              </w:rPr>
            </w:pPr>
            <w:r w:rsidRPr="009874CF">
              <w:rPr>
                <w:sz w:val="20"/>
                <w:szCs w:val="20"/>
              </w:rPr>
              <w:t>Результат</w:t>
            </w:r>
          </w:p>
          <w:p w:rsidR="007A57C7" w:rsidRPr="009874CF" w:rsidRDefault="007A57C7" w:rsidP="004A6789">
            <w:pPr>
              <w:pStyle w:val="TableParagraph"/>
              <w:ind w:left="107" w:right="70"/>
              <w:rPr>
                <w:b/>
                <w:sz w:val="20"/>
                <w:szCs w:val="20"/>
                <w:lang w:val="ru-RU"/>
              </w:rPr>
            </w:pPr>
            <w:r w:rsidRPr="009874CF">
              <w:rPr>
                <w:sz w:val="20"/>
                <w:szCs w:val="20"/>
              </w:rPr>
              <w:t>регионального</w:t>
            </w:r>
            <w:r w:rsidRPr="009874CF">
              <w:rPr>
                <w:spacing w:val="-52"/>
                <w:sz w:val="20"/>
                <w:szCs w:val="20"/>
              </w:rPr>
              <w:t xml:space="preserve"> </w:t>
            </w:r>
            <w:r w:rsidRPr="009874CF">
              <w:rPr>
                <w:sz w:val="20"/>
                <w:szCs w:val="20"/>
              </w:rPr>
              <w:t>проекта</w:t>
            </w:r>
            <w:r w:rsidRPr="009874CF">
              <w:rPr>
                <w:spacing w:val="-1"/>
                <w:sz w:val="20"/>
                <w:szCs w:val="20"/>
              </w:rPr>
              <w:t xml:space="preserve"> </w:t>
            </w: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257" w:right="238"/>
              <w:jc w:val="center"/>
              <w:rPr>
                <w:sz w:val="20"/>
                <w:szCs w:val="20"/>
              </w:rPr>
            </w:pPr>
            <w:r w:rsidRPr="009874CF">
              <w:rPr>
                <w:sz w:val="20"/>
                <w:szCs w:val="20"/>
              </w:rPr>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right="669"/>
              <w:jc w:val="right"/>
              <w:rPr>
                <w:sz w:val="20"/>
                <w:szCs w:val="20"/>
              </w:rPr>
            </w:pPr>
            <w:r w:rsidRPr="009874CF">
              <w:rPr>
                <w:sz w:val="20"/>
                <w:szCs w:val="20"/>
              </w:rPr>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18"/>
              <w:jc w:val="center"/>
              <w:rPr>
                <w:sz w:val="20"/>
                <w:szCs w:val="20"/>
              </w:rPr>
            </w:pPr>
            <w:r w:rsidRPr="009874CF">
              <w:rPr>
                <w:sz w:val="20"/>
                <w:szCs w:val="20"/>
              </w:rPr>
              <w:t>X</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ind w:left="579"/>
              <w:rPr>
                <w:sz w:val="20"/>
                <w:szCs w:val="20"/>
              </w:rPr>
            </w:pPr>
            <w:r w:rsidRPr="009874CF">
              <w:rPr>
                <w:sz w:val="20"/>
                <w:szCs w:val="20"/>
              </w:rPr>
              <w:t>X</w:t>
            </w:r>
          </w:p>
        </w:tc>
      </w:tr>
      <w:tr w:rsidR="007A57C7" w:rsidRPr="009874CF" w:rsidTr="004A6789">
        <w:trPr>
          <w:trHeight w:val="616"/>
        </w:trPr>
        <w:tc>
          <w:tcPr>
            <w:tcW w:w="1255" w:type="dxa"/>
            <w:vMerge w:val="restart"/>
            <w:tcBorders>
              <w:top w:val="single" w:sz="8" w:space="0" w:color="000000"/>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lang w:val="ru-RU"/>
              </w:rPr>
            </w:pPr>
            <w:r w:rsidRPr="009874CF">
              <w:rPr>
                <w:sz w:val="20"/>
                <w:szCs w:val="20"/>
                <w:lang w:val="ru-RU"/>
              </w:rPr>
              <w:t>«Строительство и реконструкция (модернизация) объектов питьевого водоснабжения»</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ind w:left="21"/>
              <w:jc w:val="center"/>
              <w:rPr>
                <w:sz w:val="20"/>
                <w:szCs w:val="20"/>
                <w:lang w:val="ru-RU"/>
              </w:rPr>
            </w:pPr>
            <w:r w:rsidRPr="009874CF">
              <w:rPr>
                <w:sz w:val="20"/>
                <w:szCs w:val="20"/>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val="restart"/>
            <w:tcBorders>
              <w:top w:val="single" w:sz="8" w:space="0" w:color="000000"/>
              <w:left w:val="single" w:sz="8" w:space="0" w:color="000000"/>
              <w:right w:val="single" w:sz="8" w:space="0" w:color="000000"/>
            </w:tcBorders>
            <w:vAlign w:val="center"/>
            <w:hideMark/>
          </w:tcPr>
          <w:p w:rsidR="007A57C7" w:rsidRPr="009874CF" w:rsidRDefault="007A57C7" w:rsidP="004A6789">
            <w:pPr>
              <w:widowControl/>
              <w:autoSpaceDE/>
              <w:autoSpaceDN/>
              <w:jc w:val="center"/>
              <w:rPr>
                <w:sz w:val="20"/>
                <w:szCs w:val="20"/>
                <w:lang w:val="ru-RU"/>
              </w:rPr>
            </w:pPr>
            <w:r w:rsidRPr="009874CF">
              <w:rPr>
                <w:sz w:val="20"/>
                <w:szCs w:val="20"/>
                <w:lang w:val="ru-RU"/>
              </w:rPr>
              <w:t>Администрация Молчановского сельского поселения</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lang w:val="ru-RU"/>
              </w:rPr>
            </w:pPr>
            <w:r w:rsidRPr="009874CF">
              <w:rPr>
                <w:sz w:val="20"/>
                <w:szCs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3"/>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ind w:left="21"/>
              <w:jc w:val="center"/>
              <w:rPr>
                <w:sz w:val="20"/>
                <w:szCs w:val="20"/>
                <w:lang w:val="ru-RU"/>
              </w:rPr>
            </w:pPr>
            <w:r w:rsidRPr="009874CF">
              <w:rPr>
                <w:sz w:val="20"/>
                <w:szCs w:val="20"/>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9"/>
              <w:ind w:left="106" w:right="206"/>
              <w:rPr>
                <w:sz w:val="20"/>
                <w:szCs w:val="20"/>
              </w:rPr>
            </w:pPr>
            <w:r w:rsidRPr="009874CF">
              <w:rPr>
                <w:sz w:val="20"/>
                <w:szCs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6"/>
        </w:trPr>
        <w:tc>
          <w:tcPr>
            <w:tcW w:w="1255" w:type="dxa"/>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jc w:val="center"/>
              <w:rPr>
                <w:sz w:val="20"/>
                <w:szCs w:val="20"/>
                <w:lang w:val="ru-RU"/>
              </w:rPr>
            </w:pPr>
            <w:r w:rsidRPr="009874CF">
              <w:rPr>
                <w:sz w:val="20"/>
                <w:szCs w:val="20"/>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rPr>
            </w:pPr>
            <w:r w:rsidRPr="009874CF">
              <w:rPr>
                <w:sz w:val="20"/>
                <w:szCs w:val="20"/>
                <w:lang w:val="ru-RU"/>
              </w:rPr>
              <w:t xml:space="preserve">Степень готовности </w:t>
            </w:r>
            <w:r w:rsidRPr="009874CF">
              <w:rPr>
                <w:sz w:val="20"/>
                <w:szCs w:val="20"/>
                <w:lang w:val="ru-RU"/>
              </w:rPr>
              <w:lastRenderedPageBreak/>
              <w:t>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lastRenderedPageBreak/>
              <w:t>100</w:t>
            </w:r>
          </w:p>
        </w:tc>
      </w:tr>
      <w:tr w:rsidR="007A57C7" w:rsidRPr="009874CF" w:rsidTr="004A6789">
        <w:trPr>
          <w:trHeight w:val="616"/>
        </w:trPr>
        <w:tc>
          <w:tcPr>
            <w:tcW w:w="1255" w:type="dxa"/>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rPr>
            </w:pPr>
            <w:r w:rsidRPr="009874CF">
              <w:rPr>
                <w:sz w:val="20"/>
                <w:szCs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6"/>
        </w:trPr>
        <w:tc>
          <w:tcPr>
            <w:tcW w:w="1255" w:type="dxa"/>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rPr>
            </w:pPr>
            <w:r w:rsidRPr="009874CF">
              <w:rPr>
                <w:sz w:val="20"/>
                <w:szCs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6"/>
        </w:trPr>
        <w:tc>
          <w:tcPr>
            <w:tcW w:w="1255" w:type="dxa"/>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rPr>
            </w:pPr>
            <w:r w:rsidRPr="009874CF">
              <w:rPr>
                <w:sz w:val="20"/>
                <w:szCs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6"/>
        </w:trPr>
        <w:tc>
          <w:tcPr>
            <w:tcW w:w="1255" w:type="dxa"/>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spacing w:before="48"/>
              <w:ind w:left="21"/>
              <w:jc w:val="center"/>
              <w:rPr>
                <w:sz w:val="20"/>
                <w:szCs w:val="20"/>
              </w:rPr>
            </w:pPr>
            <w:r w:rsidRPr="009874CF">
              <w:rPr>
                <w:sz w:val="20"/>
                <w:szCs w:val="20"/>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rPr>
            </w:pPr>
            <w:r w:rsidRPr="009874CF">
              <w:rPr>
                <w:sz w:val="20"/>
                <w:szCs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616"/>
        </w:trPr>
        <w:tc>
          <w:tcPr>
            <w:tcW w:w="1255" w:type="dxa"/>
            <w:vMerge/>
            <w:tcBorders>
              <w:left w:val="single" w:sz="8" w:space="0" w:color="000000"/>
              <w:bottom w:val="single" w:sz="8" w:space="0" w:color="000000"/>
              <w:right w:val="single" w:sz="8" w:space="0" w:color="000000"/>
            </w:tcBorders>
            <w:vAlign w:val="center"/>
            <w:hideMark/>
          </w:tcPr>
          <w:p w:rsidR="007A57C7" w:rsidRPr="009874CF" w:rsidRDefault="007A57C7" w:rsidP="004A6789">
            <w:pPr>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tabs>
                <w:tab w:val="left" w:pos="2354"/>
              </w:tabs>
              <w:spacing w:before="48"/>
              <w:ind w:left="21"/>
              <w:jc w:val="center"/>
              <w:rPr>
                <w:sz w:val="20"/>
                <w:szCs w:val="20"/>
              </w:rPr>
            </w:pPr>
            <w:r w:rsidRPr="009874CF">
              <w:rPr>
                <w:sz w:val="20"/>
                <w:szCs w:val="20"/>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bottom w:val="single" w:sz="8" w:space="0" w:color="000000"/>
              <w:right w:val="single" w:sz="8" w:space="0" w:color="000000"/>
            </w:tcBorders>
            <w:vAlign w:val="center"/>
            <w:hideMark/>
          </w:tcPr>
          <w:p w:rsidR="007A57C7" w:rsidRPr="009874CF" w:rsidRDefault="007A57C7" w:rsidP="004A6789">
            <w:pPr>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ind w:left="106" w:right="206"/>
              <w:rPr>
                <w:sz w:val="20"/>
                <w:szCs w:val="20"/>
              </w:rPr>
            </w:pPr>
            <w:r w:rsidRPr="009874CF">
              <w:rPr>
                <w:sz w:val="20"/>
                <w:szCs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w:t>
            </w:r>
          </w:p>
        </w:tc>
      </w:tr>
      <w:tr w:rsidR="007A57C7" w:rsidRPr="009874CF" w:rsidTr="004A6789">
        <w:trPr>
          <w:trHeight w:val="313"/>
        </w:trPr>
        <w:tc>
          <w:tcPr>
            <w:tcW w:w="1255" w:type="dxa"/>
            <w:vMerge w:val="restart"/>
            <w:tcBorders>
              <w:top w:val="single" w:sz="8" w:space="0" w:color="000000"/>
              <w:left w:val="single" w:sz="8" w:space="0" w:color="000000"/>
              <w:right w:val="single" w:sz="8" w:space="0" w:color="000000"/>
            </w:tcBorders>
            <w:vAlign w:val="center"/>
          </w:tcPr>
          <w:p w:rsidR="007A57C7" w:rsidRPr="009874CF" w:rsidRDefault="007A57C7" w:rsidP="004A6789">
            <w:pPr>
              <w:pStyle w:val="TableParagraph"/>
              <w:ind w:right="79"/>
              <w:rPr>
                <w:sz w:val="20"/>
                <w:szCs w:val="20"/>
                <w:lang w:val="ru-RU"/>
              </w:rPr>
            </w:pPr>
            <w:r w:rsidRPr="009874CF">
              <w:rPr>
                <w:sz w:val="20"/>
                <w:szCs w:val="20"/>
                <w:lang w:val="ru-RU"/>
              </w:rPr>
              <w:t>Итого</w:t>
            </w:r>
            <w:r w:rsidRPr="009874CF">
              <w:rPr>
                <w:spacing w:val="1"/>
                <w:sz w:val="20"/>
                <w:szCs w:val="20"/>
                <w:lang w:val="ru-RU"/>
              </w:rPr>
              <w:t xml:space="preserve"> </w:t>
            </w:r>
            <w:r w:rsidRPr="009874CF">
              <w:rPr>
                <w:sz w:val="20"/>
                <w:szCs w:val="20"/>
                <w:lang w:val="ru-RU"/>
              </w:rPr>
              <w:t>Региональный</w:t>
            </w:r>
            <w:r w:rsidRPr="009874CF">
              <w:rPr>
                <w:spacing w:val="-52"/>
                <w:sz w:val="20"/>
                <w:szCs w:val="20"/>
                <w:lang w:val="ru-RU"/>
              </w:rPr>
              <w:t xml:space="preserve"> </w:t>
            </w:r>
            <w:r w:rsidRPr="009874CF">
              <w:rPr>
                <w:sz w:val="20"/>
                <w:szCs w:val="20"/>
                <w:lang w:val="ru-RU"/>
              </w:rPr>
              <w:t>проект</w:t>
            </w:r>
          </w:p>
          <w:p w:rsidR="007A57C7" w:rsidRPr="009874CF" w:rsidRDefault="007A57C7" w:rsidP="004A6789">
            <w:pPr>
              <w:pStyle w:val="TableParagraph"/>
              <w:ind w:right="79"/>
              <w:rPr>
                <w:sz w:val="20"/>
                <w:szCs w:val="20"/>
                <w:lang w:val="ru-RU"/>
              </w:rPr>
            </w:pPr>
            <w:r w:rsidRPr="009874CF">
              <w:rPr>
                <w:sz w:val="20"/>
                <w:szCs w:val="20"/>
                <w:lang w:val="ru-RU"/>
              </w:rPr>
              <w:t>«Чистая вода»</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ind w:left="257" w:right="238"/>
              <w:jc w:val="center"/>
              <w:rPr>
                <w:sz w:val="20"/>
                <w:szCs w:val="20"/>
              </w:rPr>
            </w:pPr>
            <w:r w:rsidRPr="009874CF">
              <w:rPr>
                <w:sz w:val="20"/>
                <w:szCs w:val="20"/>
              </w:rPr>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val="restart"/>
            <w:tcBorders>
              <w:top w:val="single" w:sz="8" w:space="0" w:color="000000"/>
              <w:left w:val="single" w:sz="8" w:space="0" w:color="000000"/>
              <w:right w:val="single" w:sz="8" w:space="0" w:color="000000"/>
            </w:tcBorders>
            <w:vAlign w:val="center"/>
          </w:tcPr>
          <w:p w:rsidR="007A57C7" w:rsidRPr="009874CF" w:rsidRDefault="007A57C7" w:rsidP="004A6789">
            <w:pPr>
              <w:pStyle w:val="TableParagraph"/>
              <w:ind w:left="22"/>
              <w:jc w:val="center"/>
              <w:rPr>
                <w:sz w:val="20"/>
                <w:szCs w:val="20"/>
              </w:rPr>
            </w:pPr>
            <w:r w:rsidRPr="009874CF">
              <w:rPr>
                <w:sz w:val="20"/>
                <w:szCs w:val="20"/>
              </w:rPr>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18"/>
              <w:jc w:val="center"/>
              <w:rPr>
                <w:sz w:val="20"/>
                <w:szCs w:val="20"/>
              </w:rPr>
            </w:pPr>
            <w:r w:rsidRPr="009874CF">
              <w:rPr>
                <w:sz w:val="20"/>
                <w:szCs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579"/>
              <w:rPr>
                <w:sz w:val="20"/>
                <w:szCs w:val="20"/>
              </w:rPr>
            </w:pPr>
            <w:r w:rsidRPr="009874CF">
              <w:rPr>
                <w:sz w:val="20"/>
                <w:szCs w:val="20"/>
              </w:rPr>
              <w:t>X</w:t>
            </w:r>
          </w:p>
        </w:tc>
      </w:tr>
      <w:tr w:rsidR="007A57C7" w:rsidRPr="009874CF" w:rsidTr="004A6789">
        <w:trPr>
          <w:trHeight w:val="316"/>
        </w:trPr>
        <w:tc>
          <w:tcPr>
            <w:tcW w:w="1255" w:type="dxa"/>
            <w:vMerge/>
            <w:tcBorders>
              <w:left w:val="single" w:sz="8" w:space="0" w:color="000000"/>
              <w:right w:val="single" w:sz="8" w:space="0" w:color="000000"/>
            </w:tcBorders>
            <w:vAlign w:val="center"/>
            <w:hideMark/>
          </w:tcPr>
          <w:p w:rsidR="007A57C7" w:rsidRPr="009874CF" w:rsidRDefault="007A57C7" w:rsidP="004A6789">
            <w:pPr>
              <w:pStyle w:val="TableParagraph"/>
              <w:spacing w:before="24"/>
              <w:ind w:left="107"/>
              <w:rPr>
                <w:b/>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ind w:left="21"/>
              <w:jc w:val="center"/>
              <w:rPr>
                <w:sz w:val="20"/>
                <w:szCs w:val="20"/>
                <w:lang w:val="ru-RU"/>
              </w:rPr>
            </w:pPr>
            <w:r w:rsidRPr="009874CF">
              <w:rPr>
                <w:sz w:val="20"/>
                <w:szCs w:val="20"/>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7"/>
              <w:ind w:left="18"/>
              <w:jc w:val="center"/>
              <w:rPr>
                <w:sz w:val="20"/>
                <w:szCs w:val="20"/>
              </w:rPr>
            </w:pPr>
            <w:r w:rsidRPr="009874CF">
              <w:rPr>
                <w:sz w:val="20"/>
                <w:szCs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7"/>
              <w:ind w:left="579"/>
              <w:rPr>
                <w:sz w:val="20"/>
                <w:szCs w:val="20"/>
              </w:rPr>
            </w:pPr>
            <w:r w:rsidRPr="009874CF">
              <w:rPr>
                <w:sz w:val="20"/>
                <w:szCs w:val="20"/>
              </w:rPr>
              <w:t>X</w:t>
            </w:r>
          </w:p>
        </w:tc>
      </w:tr>
      <w:tr w:rsidR="007A57C7" w:rsidRPr="009874CF" w:rsidTr="004A6789">
        <w:trPr>
          <w:trHeight w:val="316"/>
        </w:trPr>
        <w:tc>
          <w:tcPr>
            <w:tcW w:w="1255" w:type="dxa"/>
            <w:vMerge/>
            <w:tcBorders>
              <w:left w:val="single" w:sz="8" w:space="0" w:color="000000"/>
              <w:right w:val="single" w:sz="8" w:space="0" w:color="000000"/>
            </w:tcBorders>
            <w:vAlign w:val="center"/>
            <w:hideMark/>
          </w:tcPr>
          <w:p w:rsidR="007A57C7" w:rsidRPr="009874CF" w:rsidRDefault="007A57C7" w:rsidP="004A6789">
            <w:pPr>
              <w:pStyle w:val="TableParagraph"/>
              <w:spacing w:before="24"/>
              <w:ind w:left="107"/>
              <w:rPr>
                <w:b/>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76"/>
              <w:ind w:left="21"/>
              <w:jc w:val="center"/>
              <w:rPr>
                <w:sz w:val="20"/>
                <w:szCs w:val="20"/>
                <w:lang w:val="ru-RU"/>
              </w:rPr>
            </w:pPr>
            <w:r w:rsidRPr="009874CF">
              <w:rPr>
                <w:sz w:val="20"/>
                <w:szCs w:val="20"/>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18"/>
              <w:jc w:val="center"/>
              <w:rPr>
                <w:sz w:val="20"/>
                <w:szCs w:val="20"/>
              </w:rPr>
            </w:pPr>
            <w:r w:rsidRPr="009874CF">
              <w:rPr>
                <w:sz w:val="20"/>
                <w:szCs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579"/>
              <w:rPr>
                <w:sz w:val="20"/>
                <w:szCs w:val="20"/>
              </w:rPr>
            </w:pPr>
            <w:r w:rsidRPr="009874CF">
              <w:rPr>
                <w:sz w:val="20"/>
                <w:szCs w:val="20"/>
              </w:rPr>
              <w:t>X</w:t>
            </w:r>
          </w:p>
        </w:tc>
      </w:tr>
      <w:tr w:rsidR="007A57C7" w:rsidRPr="009874CF" w:rsidTr="004A6789">
        <w:trPr>
          <w:trHeight w:val="505"/>
        </w:trPr>
        <w:tc>
          <w:tcPr>
            <w:tcW w:w="1255" w:type="dxa"/>
            <w:vMerge/>
            <w:tcBorders>
              <w:left w:val="single" w:sz="8" w:space="0" w:color="000000"/>
              <w:right w:val="single" w:sz="8" w:space="0" w:color="000000"/>
            </w:tcBorders>
            <w:vAlign w:val="center"/>
            <w:hideMark/>
          </w:tcPr>
          <w:p w:rsidR="007A57C7" w:rsidRPr="009874CF" w:rsidRDefault="007A57C7" w:rsidP="004A6789">
            <w:pPr>
              <w:pStyle w:val="TableParagraph"/>
              <w:spacing w:before="24"/>
              <w:ind w:left="107"/>
              <w:rPr>
                <w:b/>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48"/>
              <w:jc w:val="center"/>
              <w:rPr>
                <w:sz w:val="20"/>
                <w:szCs w:val="20"/>
                <w:lang w:val="ru-RU"/>
              </w:rPr>
            </w:pPr>
            <w:r w:rsidRPr="009874CF">
              <w:rPr>
                <w:sz w:val="20"/>
                <w:szCs w:val="20"/>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hideMark/>
          </w:tcPr>
          <w:p w:rsidR="007A57C7" w:rsidRPr="009874CF" w:rsidRDefault="007A57C7" w:rsidP="004A6789">
            <w:pPr>
              <w:widowControl/>
              <w:autoSpaceDE/>
              <w:autoSpaceDN/>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18"/>
              <w:jc w:val="center"/>
              <w:rPr>
                <w:sz w:val="20"/>
                <w:szCs w:val="20"/>
              </w:rPr>
            </w:pPr>
            <w:r w:rsidRPr="009874CF">
              <w:rPr>
                <w:sz w:val="20"/>
                <w:szCs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120"/>
              <w:ind w:left="579"/>
              <w:rPr>
                <w:sz w:val="20"/>
                <w:szCs w:val="20"/>
              </w:rPr>
            </w:pPr>
            <w:r w:rsidRPr="009874CF">
              <w:rPr>
                <w:sz w:val="20"/>
                <w:szCs w:val="20"/>
              </w:rPr>
              <w:t>X</w:t>
            </w:r>
          </w:p>
        </w:tc>
      </w:tr>
      <w:tr w:rsidR="007A57C7" w:rsidRPr="009874CF" w:rsidTr="004A6789">
        <w:trPr>
          <w:trHeight w:val="313"/>
        </w:trPr>
        <w:tc>
          <w:tcPr>
            <w:tcW w:w="1255" w:type="dxa"/>
            <w:vMerge/>
            <w:tcBorders>
              <w:left w:val="single" w:sz="8" w:space="0" w:color="000000"/>
              <w:right w:val="single" w:sz="8" w:space="0" w:color="000000"/>
            </w:tcBorders>
            <w:vAlign w:val="center"/>
            <w:hideMark/>
          </w:tcPr>
          <w:p w:rsidR="007A57C7" w:rsidRPr="009874CF" w:rsidRDefault="007A57C7" w:rsidP="004A6789">
            <w:pPr>
              <w:pStyle w:val="TableParagraph"/>
              <w:spacing w:before="24"/>
              <w:ind w:left="107"/>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spacing w:before="48"/>
              <w:jc w:val="center"/>
              <w:rPr>
                <w:sz w:val="20"/>
                <w:szCs w:val="20"/>
                <w:lang w:val="ru-RU"/>
              </w:rPr>
            </w:pPr>
            <w:r w:rsidRPr="009874CF">
              <w:rPr>
                <w:sz w:val="20"/>
                <w:szCs w:val="20"/>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tcPr>
          <w:p w:rsidR="007A57C7" w:rsidRPr="009874CF" w:rsidRDefault="007A57C7" w:rsidP="004A6789">
            <w:pPr>
              <w:pStyle w:val="TableParagraph"/>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r>
      <w:tr w:rsidR="007A57C7" w:rsidRPr="009874CF" w:rsidTr="004A6789">
        <w:trPr>
          <w:trHeight w:val="313"/>
        </w:trPr>
        <w:tc>
          <w:tcPr>
            <w:tcW w:w="1255" w:type="dxa"/>
            <w:vMerge/>
            <w:tcBorders>
              <w:left w:val="single" w:sz="8" w:space="0" w:color="000000"/>
              <w:right w:val="single" w:sz="8" w:space="0" w:color="000000"/>
            </w:tcBorders>
            <w:vAlign w:val="center"/>
            <w:hideMark/>
          </w:tcPr>
          <w:p w:rsidR="007A57C7" w:rsidRPr="009874CF" w:rsidRDefault="007A57C7" w:rsidP="004A6789">
            <w:pPr>
              <w:pStyle w:val="TableParagraph"/>
              <w:spacing w:before="24"/>
              <w:ind w:left="107"/>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tcPr>
          <w:p w:rsidR="007A57C7" w:rsidRPr="009874CF" w:rsidRDefault="007A57C7" w:rsidP="004A6789">
            <w:pPr>
              <w:pStyle w:val="TableParagraph"/>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r>
      <w:tr w:rsidR="007A57C7" w:rsidRPr="009874CF" w:rsidTr="004A6789">
        <w:trPr>
          <w:trHeight w:val="313"/>
        </w:trPr>
        <w:tc>
          <w:tcPr>
            <w:tcW w:w="1255" w:type="dxa"/>
            <w:vMerge/>
            <w:tcBorders>
              <w:left w:val="single" w:sz="8" w:space="0" w:color="000000"/>
              <w:right w:val="single" w:sz="8" w:space="0" w:color="000000"/>
            </w:tcBorders>
            <w:vAlign w:val="center"/>
            <w:hideMark/>
          </w:tcPr>
          <w:p w:rsidR="007A57C7" w:rsidRPr="009874CF" w:rsidRDefault="007A57C7" w:rsidP="004A6789">
            <w:pPr>
              <w:pStyle w:val="TableParagraph"/>
              <w:spacing w:before="24"/>
              <w:ind w:left="107"/>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tcPr>
          <w:p w:rsidR="007A57C7" w:rsidRPr="009874CF" w:rsidRDefault="007A57C7" w:rsidP="004A6789">
            <w:pPr>
              <w:pStyle w:val="TableParagraph"/>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r>
      <w:tr w:rsidR="007A57C7" w:rsidRPr="009874CF" w:rsidTr="004A6789">
        <w:trPr>
          <w:trHeight w:val="313"/>
        </w:trPr>
        <w:tc>
          <w:tcPr>
            <w:tcW w:w="1255" w:type="dxa"/>
            <w:vMerge/>
            <w:tcBorders>
              <w:left w:val="single" w:sz="8" w:space="0" w:color="000000"/>
              <w:right w:val="single" w:sz="8" w:space="0" w:color="000000"/>
            </w:tcBorders>
            <w:vAlign w:val="center"/>
            <w:hideMark/>
          </w:tcPr>
          <w:p w:rsidR="007A57C7" w:rsidRPr="009874CF" w:rsidRDefault="007A57C7" w:rsidP="004A6789">
            <w:pPr>
              <w:pStyle w:val="TableParagraph"/>
              <w:spacing w:before="24"/>
              <w:ind w:left="107"/>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spacing w:before="48"/>
              <w:ind w:left="21"/>
              <w:jc w:val="center"/>
              <w:rPr>
                <w:sz w:val="20"/>
                <w:szCs w:val="20"/>
              </w:rPr>
            </w:pPr>
            <w:r w:rsidRPr="009874CF">
              <w:rPr>
                <w:sz w:val="20"/>
                <w:szCs w:val="20"/>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right w:val="single" w:sz="8" w:space="0" w:color="000000"/>
            </w:tcBorders>
            <w:vAlign w:val="center"/>
          </w:tcPr>
          <w:p w:rsidR="007A57C7" w:rsidRPr="009874CF" w:rsidRDefault="007A57C7" w:rsidP="004A6789">
            <w:pPr>
              <w:pStyle w:val="TableParagraph"/>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r>
      <w:tr w:rsidR="007A57C7" w:rsidRPr="009874CF" w:rsidTr="004A6789">
        <w:trPr>
          <w:trHeight w:val="313"/>
        </w:trPr>
        <w:tc>
          <w:tcPr>
            <w:tcW w:w="1255" w:type="dxa"/>
            <w:vMerge/>
            <w:tcBorders>
              <w:left w:val="single" w:sz="8" w:space="0" w:color="000000"/>
              <w:bottom w:val="single" w:sz="8" w:space="0" w:color="000000"/>
              <w:right w:val="single" w:sz="8" w:space="0" w:color="000000"/>
            </w:tcBorders>
            <w:vAlign w:val="center"/>
            <w:hideMark/>
          </w:tcPr>
          <w:p w:rsidR="007A57C7" w:rsidRPr="009874CF" w:rsidRDefault="007A57C7" w:rsidP="004A6789">
            <w:pPr>
              <w:pStyle w:val="TableParagraph"/>
              <w:spacing w:before="24"/>
              <w:ind w:left="107"/>
              <w:rPr>
                <w:sz w:val="20"/>
                <w:szCs w:val="20"/>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spacing w:before="48"/>
              <w:ind w:left="21"/>
              <w:jc w:val="center"/>
              <w:rPr>
                <w:sz w:val="20"/>
                <w:szCs w:val="20"/>
                <w:lang w:val="ru-RU"/>
              </w:rPr>
            </w:pPr>
            <w:r w:rsidRPr="009874CF">
              <w:rPr>
                <w:sz w:val="20"/>
                <w:szCs w:val="20"/>
                <w:lang w:val="ru-RU"/>
              </w:rPr>
              <w:t>Прогнозный период</w:t>
            </w:r>
          </w:p>
          <w:p w:rsidR="007A57C7" w:rsidRPr="009874CF" w:rsidRDefault="007A57C7" w:rsidP="004A6789">
            <w:pPr>
              <w:pStyle w:val="TableParagraph"/>
              <w:tabs>
                <w:tab w:val="left" w:pos="2354"/>
              </w:tabs>
              <w:spacing w:before="48"/>
              <w:ind w:left="21"/>
              <w:jc w:val="center"/>
              <w:rPr>
                <w:sz w:val="20"/>
                <w:szCs w:val="20"/>
              </w:rPr>
            </w:pPr>
            <w:r w:rsidRPr="009874CF">
              <w:rPr>
                <w:sz w:val="20"/>
                <w:szCs w:val="20"/>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0,0</w:t>
            </w:r>
          </w:p>
        </w:tc>
        <w:tc>
          <w:tcPr>
            <w:tcW w:w="1546" w:type="dxa"/>
            <w:gridSpan w:val="2"/>
            <w:vMerge/>
            <w:tcBorders>
              <w:left w:val="single" w:sz="8" w:space="0" w:color="000000"/>
              <w:bottom w:val="single" w:sz="8" w:space="0" w:color="000000"/>
              <w:right w:val="single" w:sz="8" w:space="0" w:color="000000"/>
            </w:tcBorders>
            <w:vAlign w:val="center"/>
          </w:tcPr>
          <w:p w:rsidR="007A57C7" w:rsidRPr="009874CF" w:rsidRDefault="007A57C7" w:rsidP="004A6789">
            <w:pPr>
              <w:pStyle w:val="TableParagraph"/>
              <w:rPr>
                <w:sz w:val="20"/>
                <w:szCs w:val="20"/>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7A57C7" w:rsidRPr="009874CF" w:rsidRDefault="007A57C7" w:rsidP="004A6789">
            <w:pPr>
              <w:pStyle w:val="TableParagraph"/>
              <w:jc w:val="center"/>
              <w:rPr>
                <w:sz w:val="20"/>
                <w:szCs w:val="20"/>
                <w:lang w:val="ru-RU"/>
              </w:rPr>
            </w:pPr>
            <w:r w:rsidRPr="009874CF">
              <w:rPr>
                <w:sz w:val="20"/>
                <w:szCs w:val="20"/>
                <w:lang w:val="ru-RU"/>
              </w:rPr>
              <w:t>Х</w:t>
            </w:r>
          </w:p>
        </w:tc>
      </w:tr>
    </w:tbl>
    <w:p w:rsidR="007A57C7" w:rsidRPr="009874CF" w:rsidRDefault="007A57C7" w:rsidP="007A57C7">
      <w:pPr>
        <w:rPr>
          <w:sz w:val="20"/>
          <w:szCs w:val="20"/>
        </w:rPr>
        <w:sectPr w:rsidR="007A57C7" w:rsidRPr="009874CF" w:rsidSect="00BD2EC8">
          <w:pgSz w:w="16840" w:h="11910" w:orient="landscape"/>
          <w:pgMar w:top="992" w:right="220" w:bottom="851" w:left="300" w:header="567" w:footer="0" w:gutter="0"/>
          <w:cols w:space="720"/>
          <w:docGrid w:linePitch="299"/>
        </w:sectPr>
      </w:pPr>
    </w:p>
    <w:p w:rsidR="007A57C7" w:rsidRPr="009874CF" w:rsidRDefault="007A57C7" w:rsidP="007A57C7">
      <w:pPr>
        <w:pStyle w:val="ConsPlusTitle"/>
        <w:jc w:val="center"/>
        <w:outlineLvl w:val="1"/>
        <w:rPr>
          <w:rFonts w:ascii="Times New Roman" w:hAnsi="Times New Roman" w:cs="Times New Roman"/>
          <w:sz w:val="20"/>
        </w:rPr>
      </w:pPr>
      <w:r w:rsidRPr="009874CF">
        <w:rPr>
          <w:rFonts w:ascii="Times New Roman" w:hAnsi="Times New Roman" w:cs="Times New Roman"/>
          <w:sz w:val="20"/>
        </w:rPr>
        <w:lastRenderedPageBreak/>
        <w:t>Обеспечивающая подпрограмма</w:t>
      </w:r>
    </w:p>
    <w:p w:rsidR="007A57C7" w:rsidRPr="009874CF" w:rsidRDefault="007A57C7" w:rsidP="007A57C7">
      <w:pPr>
        <w:pStyle w:val="ConsPlusNormal"/>
        <w:jc w:val="both"/>
        <w:rPr>
          <w:rFonts w:ascii="Times New Roman" w:hAnsi="Times New Roman" w:cs="Times New Roman"/>
        </w:rPr>
      </w:pPr>
    </w:p>
    <w:p w:rsidR="007A57C7" w:rsidRPr="009874CF" w:rsidRDefault="007A57C7" w:rsidP="007A57C7">
      <w:pPr>
        <w:pStyle w:val="ConsPlusTitle"/>
        <w:jc w:val="center"/>
        <w:outlineLvl w:val="2"/>
        <w:rPr>
          <w:rFonts w:ascii="Times New Roman" w:hAnsi="Times New Roman" w:cs="Times New Roman"/>
          <w:sz w:val="20"/>
        </w:rPr>
      </w:pPr>
      <w:r w:rsidRPr="009874CF">
        <w:rPr>
          <w:rFonts w:ascii="Times New Roman" w:hAnsi="Times New Roman" w:cs="Times New Roman"/>
          <w:sz w:val="20"/>
        </w:rPr>
        <w:t>Информация о мерах муниципального регулирования</w:t>
      </w:r>
    </w:p>
    <w:p w:rsidR="007A57C7" w:rsidRPr="009874CF" w:rsidRDefault="007A57C7" w:rsidP="007A57C7">
      <w:pPr>
        <w:pStyle w:val="ConsPlusNormal"/>
        <w:jc w:val="both"/>
        <w:rPr>
          <w:rFonts w:ascii="Times New Roman" w:hAnsi="Times New Roman" w:cs="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7A57C7" w:rsidRPr="009874CF" w:rsidTr="004A6789">
        <w:tc>
          <w:tcPr>
            <w:tcW w:w="488"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rPr>
              <w:t>Ответственный</w:t>
            </w:r>
            <w:r w:rsidRPr="009874CF">
              <w:rPr>
                <w:rFonts w:ascii="Times New Roman" w:hAnsi="Times New Roman" w:cs="Times New Roman"/>
                <w:spacing w:val="1"/>
              </w:rPr>
              <w:t xml:space="preserve"> </w:t>
            </w:r>
            <w:r w:rsidRPr="009874CF">
              <w:rPr>
                <w:rFonts w:ascii="Times New Roman" w:hAnsi="Times New Roman" w:cs="Times New Roman"/>
              </w:rPr>
              <w:t>орган или структурное подразделение</w:t>
            </w:r>
          </w:p>
        </w:tc>
      </w:tr>
      <w:tr w:rsidR="007A57C7" w:rsidRPr="009874CF" w:rsidTr="004A6789">
        <w:tc>
          <w:tcPr>
            <w:tcW w:w="488"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 2029 годы</w:t>
            </w:r>
          </w:p>
        </w:tc>
        <w:tc>
          <w:tcPr>
            <w:tcW w:w="2693"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 xml:space="preserve">Реализация программных мероприятий будет способствовать </w:t>
            </w:r>
            <w:r w:rsidRPr="009874CF">
              <w:rPr>
                <w:rFonts w:ascii="Times New Roman" w:hAnsi="Times New Roman" w:cs="Times New Roman"/>
              </w:rPr>
              <w:t xml:space="preserve">созданию благоприятных условий для улучшения комфортного проживания на территории Молчановского района </w:t>
            </w:r>
          </w:p>
        </w:tc>
        <w:tc>
          <w:tcPr>
            <w:tcW w:w="2126"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Управление по вопросам обеспечения жизнеобеспечения и безопасности Администрации Молчановского района</w:t>
            </w:r>
          </w:p>
        </w:tc>
      </w:tr>
    </w:tbl>
    <w:p w:rsidR="007A57C7" w:rsidRPr="009874CF" w:rsidRDefault="007A57C7" w:rsidP="007A57C7">
      <w:pPr>
        <w:pStyle w:val="ConsPlusNormal"/>
        <w:jc w:val="both"/>
        <w:rPr>
          <w:rFonts w:ascii="Times New Roman" w:hAnsi="Times New Roman" w:cs="Times New Roman"/>
        </w:rPr>
      </w:pPr>
    </w:p>
    <w:p w:rsidR="007A57C7" w:rsidRPr="009874CF" w:rsidRDefault="007A57C7" w:rsidP="007A57C7">
      <w:pPr>
        <w:pStyle w:val="ConsPlusTitle"/>
        <w:jc w:val="center"/>
        <w:outlineLvl w:val="2"/>
        <w:rPr>
          <w:rFonts w:ascii="Times New Roman" w:hAnsi="Times New Roman" w:cs="Times New Roman"/>
          <w:sz w:val="20"/>
        </w:rPr>
      </w:pPr>
      <w:r w:rsidRPr="009874CF">
        <w:rPr>
          <w:rFonts w:ascii="Times New Roman" w:hAnsi="Times New Roman" w:cs="Times New Roman"/>
          <w:sz w:val="20"/>
        </w:rPr>
        <w:t>Информация о мерах правового регулирования</w:t>
      </w:r>
    </w:p>
    <w:p w:rsidR="007A57C7" w:rsidRPr="009874CF" w:rsidRDefault="007A57C7" w:rsidP="007A57C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7A57C7" w:rsidRPr="009874CF" w:rsidTr="004A6789">
        <w:tc>
          <w:tcPr>
            <w:tcW w:w="3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Связь с показателями муниципальной программы (подпрограммы)</w:t>
            </w:r>
          </w:p>
        </w:tc>
      </w:tr>
      <w:tr w:rsidR="007A57C7" w:rsidRPr="009874CF" w:rsidTr="004A6789">
        <w:tc>
          <w:tcPr>
            <w:tcW w:w="39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Проект постановления Администрации Молчановского района «</w:t>
            </w:r>
            <w:r w:rsidRPr="009874CF">
              <w:rPr>
                <w:rFonts w:ascii="Times New Roman" w:hAnsi="Times New Roman" w:cs="Times New Roman"/>
              </w:rPr>
              <w:t>Об утверждении  распределения субсидии»</w:t>
            </w:r>
          </w:p>
          <w:p w:rsidR="007A57C7" w:rsidRPr="009874CF" w:rsidRDefault="007A57C7" w:rsidP="004A6789">
            <w:pPr>
              <w:pStyle w:val="ConsPlusNormal"/>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rPr>
            </w:pPr>
            <w:r w:rsidRPr="009874CF">
              <w:rPr>
                <w:rFonts w:ascii="Times New Roman" w:hAnsi="Times New Roman" w:cs="Times New Roman"/>
              </w:rPr>
              <w:t>Выполнение мероприятий</w:t>
            </w:r>
          </w:p>
        </w:tc>
      </w:tr>
    </w:tbl>
    <w:p w:rsidR="007A57C7" w:rsidRPr="009874CF" w:rsidRDefault="007A57C7" w:rsidP="007A57C7">
      <w:pPr>
        <w:pStyle w:val="ConsPlusTitle"/>
        <w:jc w:val="center"/>
        <w:outlineLvl w:val="2"/>
        <w:rPr>
          <w:rFonts w:ascii="Times New Roman" w:hAnsi="Times New Roman" w:cs="Times New Roman"/>
          <w:sz w:val="20"/>
        </w:rPr>
      </w:pPr>
    </w:p>
    <w:p w:rsidR="007A57C7" w:rsidRPr="009874CF" w:rsidRDefault="007A57C7" w:rsidP="007A57C7">
      <w:pPr>
        <w:pStyle w:val="ConsPlusTitle"/>
        <w:jc w:val="center"/>
        <w:outlineLvl w:val="2"/>
        <w:rPr>
          <w:rFonts w:ascii="Times New Roman" w:hAnsi="Times New Roman" w:cs="Times New Roman"/>
          <w:sz w:val="20"/>
        </w:rPr>
      </w:pPr>
      <w:r w:rsidRPr="009874CF">
        <w:rPr>
          <w:rFonts w:ascii="Times New Roman" w:hAnsi="Times New Roman" w:cs="Times New Roman"/>
          <w:sz w:val="20"/>
        </w:rPr>
        <w:t>Информация об иных мероприятиях и мерах, обеспечивающих</w:t>
      </w:r>
    </w:p>
    <w:p w:rsidR="007A57C7" w:rsidRPr="009874CF" w:rsidRDefault="007A57C7" w:rsidP="007A57C7">
      <w:pPr>
        <w:pStyle w:val="ConsPlusTitle"/>
        <w:jc w:val="center"/>
        <w:rPr>
          <w:rFonts w:ascii="Times New Roman" w:hAnsi="Times New Roman" w:cs="Times New Roman"/>
          <w:sz w:val="20"/>
        </w:rPr>
      </w:pPr>
      <w:r w:rsidRPr="009874CF">
        <w:rPr>
          <w:rFonts w:ascii="Times New Roman" w:hAnsi="Times New Roman" w:cs="Times New Roman"/>
          <w:sz w:val="20"/>
        </w:rPr>
        <w:t>реализацию государственной программы и ее подпрограмм</w:t>
      </w:r>
    </w:p>
    <w:p w:rsidR="007A57C7" w:rsidRPr="009874CF" w:rsidRDefault="007A57C7" w:rsidP="007A57C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7A57C7" w:rsidRPr="009874CF" w:rsidTr="004A6789">
        <w:tc>
          <w:tcPr>
            <w:tcW w:w="39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Связь с показателями муниципальной программы (подпрограммы)</w:t>
            </w:r>
          </w:p>
        </w:tc>
      </w:tr>
      <w:tr w:rsidR="007A57C7" w:rsidRPr="009874CF" w:rsidTr="004A6789">
        <w:tc>
          <w:tcPr>
            <w:tcW w:w="39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 xml:space="preserve">Мониторинг отчетности, предоставляемой сельскими поселениями Молчановского района, муниципальными </w:t>
            </w:r>
            <w:r w:rsidRPr="009874CF">
              <w:rPr>
                <w:rFonts w:ascii="Times New Roman" w:hAnsi="Times New Roman" w:cs="Times New Roman"/>
                <w:lang w:eastAsia="en-US"/>
              </w:rPr>
              <w:lastRenderedPageBreak/>
              <w:t>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lastRenderedPageBreak/>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rPr>
            </w:pPr>
            <w:r w:rsidRPr="009874CF">
              <w:rPr>
                <w:rFonts w:ascii="Times New Roman" w:hAnsi="Times New Roman" w:cs="Times New Roman"/>
              </w:rPr>
              <w:t>Количество выполненных мероприятий</w:t>
            </w:r>
          </w:p>
          <w:p w:rsidR="007A57C7" w:rsidRPr="009874CF" w:rsidRDefault="007A57C7" w:rsidP="004A6789">
            <w:pPr>
              <w:pStyle w:val="ConsPlusNormal"/>
              <w:rPr>
                <w:rFonts w:ascii="Times New Roman" w:hAnsi="Times New Roman" w:cs="Times New Roman"/>
                <w:lang w:eastAsia="en-US"/>
              </w:rPr>
            </w:pPr>
          </w:p>
        </w:tc>
      </w:tr>
      <w:tr w:rsidR="007A57C7" w:rsidRPr="009874CF" w:rsidTr="004A6789">
        <w:tc>
          <w:tcPr>
            <w:tcW w:w="39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Количество обращений и жалоб граждан на жилищно – коммунальных услуг в общем количестве обращения граждан.</w:t>
            </w:r>
          </w:p>
        </w:tc>
      </w:tr>
      <w:tr w:rsidR="007A57C7" w:rsidRPr="009874CF" w:rsidTr="004A6789">
        <w:tc>
          <w:tcPr>
            <w:tcW w:w="394"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3</w:t>
            </w:r>
          </w:p>
        </w:tc>
        <w:tc>
          <w:tcPr>
            <w:tcW w:w="1871"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Количество выявленных нарушений</w:t>
            </w:r>
          </w:p>
          <w:p w:rsidR="007A57C7" w:rsidRPr="009874CF" w:rsidRDefault="007A57C7" w:rsidP="004A6789">
            <w:pPr>
              <w:tabs>
                <w:tab w:val="left" w:pos="233"/>
                <w:tab w:val="left" w:pos="318"/>
              </w:tabs>
              <w:jc w:val="both"/>
              <w:rPr>
                <w:rFonts w:eastAsia="Calibri"/>
                <w:sz w:val="20"/>
                <w:szCs w:val="20"/>
              </w:rPr>
            </w:pPr>
          </w:p>
        </w:tc>
      </w:tr>
      <w:tr w:rsidR="007A57C7" w:rsidRPr="009874CF" w:rsidTr="004A6789">
        <w:tc>
          <w:tcPr>
            <w:tcW w:w="394"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4</w:t>
            </w:r>
          </w:p>
        </w:tc>
        <w:tc>
          <w:tcPr>
            <w:tcW w:w="1871"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Подготовка заявочной документации для участия в 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both"/>
              <w:rPr>
                <w:rFonts w:ascii="Times New Roman" w:hAnsi="Times New Roman" w:cs="Times New Roman"/>
              </w:rPr>
            </w:pPr>
            <w:r w:rsidRPr="009874CF">
              <w:rPr>
                <w:rFonts w:ascii="Times New Roman" w:hAnsi="Times New Roman" w:cs="Times New Roman"/>
              </w:rPr>
              <w:t>Количество социально значимых проектов, предложенных непосредственно населением, реализованных на территории Молчановского района.</w:t>
            </w:r>
          </w:p>
          <w:p w:rsidR="007A57C7" w:rsidRPr="009874CF" w:rsidRDefault="007A57C7" w:rsidP="004A6789">
            <w:pPr>
              <w:pStyle w:val="ConsPlusNormal"/>
              <w:jc w:val="both"/>
              <w:rPr>
                <w:rFonts w:ascii="Times New Roman" w:hAnsi="Times New Roman" w:cs="Times New Roman"/>
                <w:lang w:eastAsia="en-US"/>
              </w:rPr>
            </w:pPr>
            <w:r w:rsidRPr="009874CF">
              <w:rPr>
                <w:rFonts w:ascii="Times New Roman" w:hAnsi="Times New Roman" w:cs="Times New Roman"/>
              </w:rPr>
              <w:t>Количество реализованных проектов благоустройства сельских территорий.</w:t>
            </w:r>
          </w:p>
        </w:tc>
      </w:tr>
    </w:tbl>
    <w:p w:rsidR="007A57C7" w:rsidRPr="009874CF" w:rsidRDefault="007A57C7" w:rsidP="007A57C7">
      <w:pPr>
        <w:pStyle w:val="ConsPlusNormal"/>
        <w:jc w:val="both"/>
        <w:rPr>
          <w:rFonts w:ascii="Times New Roman" w:hAnsi="Times New Roman" w:cs="Times New Roman"/>
        </w:rPr>
      </w:pPr>
    </w:p>
    <w:p w:rsidR="007A57C7" w:rsidRPr="009874CF" w:rsidRDefault="007A57C7" w:rsidP="007A57C7">
      <w:pPr>
        <w:pStyle w:val="ConsPlusTitle"/>
        <w:jc w:val="center"/>
        <w:outlineLvl w:val="2"/>
        <w:rPr>
          <w:rFonts w:ascii="Times New Roman" w:hAnsi="Times New Roman" w:cs="Times New Roman"/>
          <w:sz w:val="20"/>
        </w:rPr>
      </w:pPr>
      <w:r w:rsidRPr="009874CF">
        <w:rPr>
          <w:rFonts w:ascii="Times New Roman" w:hAnsi="Times New Roman" w:cs="Times New Roman"/>
          <w:sz w:val="20"/>
        </w:rPr>
        <w:t>Финансовое обеспечение деятельности</w:t>
      </w:r>
    </w:p>
    <w:p w:rsidR="007A57C7" w:rsidRPr="009874CF" w:rsidRDefault="007A57C7" w:rsidP="007A57C7">
      <w:pPr>
        <w:pStyle w:val="ConsPlusTitle"/>
        <w:jc w:val="center"/>
        <w:rPr>
          <w:rFonts w:ascii="Times New Roman" w:hAnsi="Times New Roman" w:cs="Times New Roman"/>
          <w:sz w:val="20"/>
        </w:rPr>
      </w:pPr>
      <w:r w:rsidRPr="009874CF">
        <w:rPr>
          <w:rFonts w:ascii="Times New Roman" w:hAnsi="Times New Roman" w:cs="Times New Roman"/>
          <w:sz w:val="20"/>
        </w:rPr>
        <w:t>ответственного исполнителя (соисполнителя, участника)</w:t>
      </w:r>
    </w:p>
    <w:p w:rsidR="007A57C7" w:rsidRPr="009874CF" w:rsidRDefault="007A57C7" w:rsidP="007A57C7">
      <w:pPr>
        <w:pStyle w:val="ConsPlusTitle"/>
        <w:jc w:val="center"/>
        <w:rPr>
          <w:rFonts w:ascii="Times New Roman" w:hAnsi="Times New Roman" w:cs="Times New Roman"/>
          <w:sz w:val="20"/>
        </w:rPr>
      </w:pPr>
      <w:r w:rsidRPr="009874CF">
        <w:rPr>
          <w:rFonts w:ascii="Times New Roman" w:hAnsi="Times New Roman" w:cs="Times New Roman"/>
          <w:sz w:val="20"/>
        </w:rPr>
        <w:t>муниципальной программы</w:t>
      </w:r>
    </w:p>
    <w:p w:rsidR="007A57C7" w:rsidRPr="009874CF" w:rsidRDefault="007A57C7" w:rsidP="007A57C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1134"/>
        <w:gridCol w:w="993"/>
        <w:gridCol w:w="1134"/>
        <w:gridCol w:w="992"/>
        <w:gridCol w:w="709"/>
        <w:gridCol w:w="708"/>
        <w:gridCol w:w="567"/>
        <w:gridCol w:w="567"/>
        <w:gridCol w:w="567"/>
      </w:tblGrid>
      <w:tr w:rsidR="007A57C7" w:rsidRPr="009874CF" w:rsidTr="004A6789">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Распределение объема финансирования обеспечивающей подпрограммы</w:t>
            </w:r>
          </w:p>
        </w:tc>
      </w:tr>
      <w:tr w:rsidR="007A57C7" w:rsidRPr="009874CF" w:rsidTr="004A6789">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2028 (прогнозный)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2029 (прогнозный)</w:t>
            </w:r>
          </w:p>
        </w:tc>
      </w:tr>
      <w:tr w:rsidR="007A57C7" w:rsidRPr="009874CF" w:rsidTr="004A6789">
        <w:trPr>
          <w:trHeight w:val="1634"/>
        </w:trPr>
        <w:tc>
          <w:tcPr>
            <w:tcW w:w="39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1.</w:t>
            </w:r>
          </w:p>
        </w:tc>
        <w:tc>
          <w:tcPr>
            <w:tcW w:w="2503"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Администрация Молчановского района (</w:t>
            </w:r>
            <w:r w:rsidRPr="009874CF">
              <w:rPr>
                <w:rFonts w:ascii="Times New Roman" w:hAnsi="Times New Roman" w:cs="Times New Roman"/>
              </w:rPr>
              <w:t>заместитель Главы Молчановского района – начальник Управления по вопросам жизнеобеспечения и безопасности Администрации Молчановского района</w:t>
            </w:r>
            <w:r w:rsidRPr="009874CF">
              <w:rPr>
                <w:rFonts w:ascii="Times New Roman" w:hAnsi="Times New Roman" w:cs="Times New Roman"/>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c>
          <w:tcPr>
            <w:tcW w:w="39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2.</w:t>
            </w:r>
          </w:p>
        </w:tc>
        <w:tc>
          <w:tcPr>
            <w:tcW w:w="2503"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c>
          <w:tcPr>
            <w:tcW w:w="39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lastRenderedPageBreak/>
              <w:t>3.</w:t>
            </w:r>
          </w:p>
        </w:tc>
        <w:tc>
          <w:tcPr>
            <w:tcW w:w="2503"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r w:rsidR="007A57C7" w:rsidRPr="009874CF" w:rsidTr="004A6789">
        <w:tc>
          <w:tcPr>
            <w:tcW w:w="2897" w:type="dxa"/>
            <w:gridSpan w:val="2"/>
            <w:tcBorders>
              <w:top w:val="single" w:sz="4" w:space="0" w:color="auto"/>
              <w:left w:val="single" w:sz="4" w:space="0" w:color="auto"/>
              <w:bottom w:val="single" w:sz="4" w:space="0" w:color="auto"/>
              <w:right w:val="single" w:sz="4" w:space="0" w:color="auto"/>
            </w:tcBorders>
            <w:hideMark/>
          </w:tcPr>
          <w:p w:rsidR="007A57C7" w:rsidRPr="009874CF" w:rsidRDefault="007A57C7" w:rsidP="004A6789">
            <w:pPr>
              <w:pStyle w:val="ConsPlusNormal"/>
              <w:rPr>
                <w:rFonts w:ascii="Times New Roman" w:hAnsi="Times New Roman" w:cs="Times New Roman"/>
                <w:lang w:eastAsia="en-US"/>
              </w:rPr>
            </w:pPr>
            <w:r w:rsidRPr="009874CF">
              <w:rPr>
                <w:rFonts w:ascii="Times New Roman" w:hAnsi="Times New Roman" w:cs="Times New Roman"/>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7A57C7" w:rsidRPr="009874CF" w:rsidRDefault="007A57C7" w:rsidP="004A6789">
            <w:pPr>
              <w:pStyle w:val="ConsPlusNormal"/>
              <w:jc w:val="center"/>
              <w:rPr>
                <w:rFonts w:ascii="Times New Roman" w:hAnsi="Times New Roman" w:cs="Times New Roman"/>
                <w:lang w:eastAsia="en-US"/>
              </w:rPr>
            </w:pPr>
            <w:r w:rsidRPr="009874CF">
              <w:rPr>
                <w:rFonts w:ascii="Times New Roman" w:hAnsi="Times New Roman" w:cs="Times New Roman"/>
                <w:lang w:eastAsia="en-US"/>
              </w:rPr>
              <w:t>0,0»</w:t>
            </w:r>
          </w:p>
        </w:tc>
      </w:tr>
    </w:tbl>
    <w:p w:rsidR="007A57C7" w:rsidRPr="009874CF" w:rsidRDefault="007A57C7" w:rsidP="007A57C7">
      <w:pPr>
        <w:pStyle w:val="ConsPlusNormal"/>
        <w:tabs>
          <w:tab w:val="left" w:pos="540"/>
        </w:tabs>
        <w:rPr>
          <w:rFonts w:ascii="Times New Roman" w:hAnsi="Times New Roman" w:cs="Times New Roman"/>
        </w:rPr>
      </w:pPr>
    </w:p>
    <w:p w:rsidR="007A57C7" w:rsidRPr="009874CF" w:rsidRDefault="007A57C7" w:rsidP="007A57C7">
      <w:pPr>
        <w:pStyle w:val="ConsPlusNormal"/>
        <w:tabs>
          <w:tab w:val="left" w:pos="540"/>
        </w:tabs>
        <w:ind w:left="360"/>
        <w:jc w:val="both"/>
        <w:rPr>
          <w:rFonts w:ascii="Times New Roman" w:hAnsi="Times New Roman" w:cs="Times New Roman"/>
        </w:rPr>
      </w:pPr>
    </w:p>
    <w:p w:rsidR="00DA28EF" w:rsidRPr="00DE45EA" w:rsidRDefault="00DA28EF" w:rsidP="00DA28EF">
      <w:pPr>
        <w:rPr>
          <w:sz w:val="20"/>
          <w:szCs w:val="20"/>
        </w:rPr>
      </w:pPr>
    </w:p>
    <w:p w:rsidR="007A57C7" w:rsidRDefault="007A57C7" w:rsidP="007A57C7">
      <w:pPr>
        <w:spacing w:after="200"/>
        <w:rPr>
          <w:b/>
          <w:sz w:val="20"/>
          <w:szCs w:val="20"/>
        </w:rPr>
      </w:pPr>
      <w:r w:rsidRPr="007A57C7">
        <w:rPr>
          <w:b/>
          <w:sz w:val="20"/>
          <w:szCs w:val="20"/>
        </w:rPr>
        <w:t>Постановление Администрации Молчановского района от 30.11.2023 № 815 «Об организации и проведении районного конкурса на лучшее новогоднее оформление предприятий торговли, общественного питания и бытового обслуживания Молчановского района в 2023 году»</w:t>
      </w:r>
    </w:p>
    <w:p w:rsidR="007A57C7" w:rsidRPr="00C33D18" w:rsidRDefault="007A57C7" w:rsidP="007A57C7">
      <w:pPr>
        <w:jc w:val="center"/>
        <w:rPr>
          <w:sz w:val="20"/>
          <w:szCs w:val="20"/>
        </w:rPr>
      </w:pPr>
    </w:p>
    <w:p w:rsidR="007A57C7" w:rsidRPr="00675CDE" w:rsidRDefault="007A57C7" w:rsidP="007A57C7">
      <w:pPr>
        <w:ind w:right="-1"/>
        <w:jc w:val="center"/>
        <w:rPr>
          <w:sz w:val="20"/>
          <w:szCs w:val="20"/>
        </w:rPr>
      </w:pPr>
    </w:p>
    <w:p w:rsidR="007A57C7" w:rsidRPr="00675CDE" w:rsidRDefault="007A57C7" w:rsidP="007A57C7">
      <w:pPr>
        <w:ind w:right="5395"/>
        <w:jc w:val="both"/>
        <w:rPr>
          <w:sz w:val="20"/>
          <w:szCs w:val="20"/>
        </w:rPr>
      </w:pPr>
    </w:p>
    <w:p w:rsidR="007A57C7" w:rsidRPr="00675CDE" w:rsidRDefault="007A57C7" w:rsidP="007A57C7">
      <w:pPr>
        <w:ind w:firstLine="708"/>
        <w:jc w:val="both"/>
        <w:rPr>
          <w:sz w:val="20"/>
          <w:szCs w:val="20"/>
        </w:rPr>
      </w:pPr>
      <w:r w:rsidRPr="00675CDE">
        <w:rPr>
          <w:sz w:val="20"/>
          <w:szCs w:val="20"/>
        </w:rPr>
        <w:t xml:space="preserve">В целях подготовки празднования Нового года, повышения эстетического и художественного уровня праздничного оформления района, создания праздничного настроения жителей и гостей района </w:t>
      </w:r>
    </w:p>
    <w:p w:rsidR="007A57C7" w:rsidRPr="00675CDE" w:rsidRDefault="007A57C7" w:rsidP="007A57C7">
      <w:pPr>
        <w:ind w:right="5395"/>
        <w:jc w:val="both"/>
        <w:rPr>
          <w:sz w:val="20"/>
          <w:szCs w:val="20"/>
        </w:rPr>
      </w:pPr>
    </w:p>
    <w:p w:rsidR="007A57C7" w:rsidRPr="00675CDE" w:rsidRDefault="007A57C7" w:rsidP="007A57C7">
      <w:pPr>
        <w:ind w:firstLine="709"/>
        <w:rPr>
          <w:color w:val="000000"/>
          <w:sz w:val="20"/>
          <w:szCs w:val="20"/>
        </w:rPr>
      </w:pPr>
      <w:r w:rsidRPr="00675CDE">
        <w:rPr>
          <w:color w:val="000000"/>
          <w:sz w:val="20"/>
          <w:szCs w:val="20"/>
        </w:rPr>
        <w:t>ПОСТАНОВЛЯЮ:</w:t>
      </w:r>
    </w:p>
    <w:p w:rsidR="007A57C7" w:rsidRPr="00675CDE" w:rsidRDefault="007A57C7" w:rsidP="007A57C7">
      <w:pPr>
        <w:ind w:firstLine="709"/>
        <w:rPr>
          <w:color w:val="000000"/>
          <w:sz w:val="20"/>
          <w:szCs w:val="20"/>
        </w:rPr>
      </w:pPr>
    </w:p>
    <w:p w:rsidR="007A57C7" w:rsidRPr="00675CDE" w:rsidRDefault="007A57C7" w:rsidP="00E90466">
      <w:pPr>
        <w:pStyle w:val="afe"/>
        <w:widowControl/>
        <w:numPr>
          <w:ilvl w:val="0"/>
          <w:numId w:val="16"/>
        </w:numPr>
        <w:ind w:left="0" w:right="-1" w:firstLine="709"/>
        <w:rPr>
          <w:sz w:val="20"/>
          <w:szCs w:val="20"/>
        </w:rPr>
      </w:pPr>
      <w:r w:rsidRPr="00675CDE">
        <w:rPr>
          <w:sz w:val="20"/>
          <w:szCs w:val="20"/>
        </w:rPr>
        <w:t>Утвердить Положение об организации и проведении районного конкурса на лучшее новогоднее оформление предприятий торговли, общественного питания и бытового обслуживания Молчановского района в 2023 году согласно приложению   № 1 к настоящему постановлению.</w:t>
      </w:r>
    </w:p>
    <w:p w:rsidR="007A57C7" w:rsidRPr="00675CDE" w:rsidRDefault="007A57C7" w:rsidP="00E90466">
      <w:pPr>
        <w:pStyle w:val="afe"/>
        <w:widowControl/>
        <w:numPr>
          <w:ilvl w:val="0"/>
          <w:numId w:val="16"/>
        </w:numPr>
        <w:ind w:left="0" w:firstLine="709"/>
        <w:rPr>
          <w:sz w:val="20"/>
          <w:szCs w:val="20"/>
        </w:rPr>
      </w:pPr>
      <w:r w:rsidRPr="00675CDE">
        <w:rPr>
          <w:sz w:val="20"/>
          <w:szCs w:val="20"/>
        </w:rPr>
        <w:t xml:space="preserve">Утвердить состав конкурсной комиссии по проведению районного конкурса на лучшее новогоднее оформление предприятий торговли, общественного питания и бытового обслуживания Молчановского района в 2023 году согласно приложению № 2 к настоящему постановлению. </w:t>
      </w:r>
    </w:p>
    <w:p w:rsidR="007A57C7" w:rsidRPr="00675CDE" w:rsidRDefault="007A57C7" w:rsidP="00E90466">
      <w:pPr>
        <w:pStyle w:val="afe"/>
        <w:widowControl/>
        <w:numPr>
          <w:ilvl w:val="0"/>
          <w:numId w:val="16"/>
        </w:numPr>
        <w:ind w:left="0" w:firstLine="709"/>
        <w:rPr>
          <w:sz w:val="20"/>
          <w:szCs w:val="20"/>
        </w:rPr>
      </w:pPr>
      <w:r w:rsidRPr="00675CDE">
        <w:rPr>
          <w:sz w:val="20"/>
          <w:szCs w:val="20"/>
        </w:rPr>
        <w:t xml:space="preserve">Утвердить форму заявки на участие по проведению районного конкурса на лучшее новогоднее оформление предприятий торговли, общественного питания и бытового обслуживания Молчановского района в 2023 году согласно приложению   № 3 к настоящему постановлению. </w:t>
      </w:r>
    </w:p>
    <w:p w:rsidR="007A57C7" w:rsidRPr="00675CDE" w:rsidRDefault="007A57C7" w:rsidP="007A57C7">
      <w:pPr>
        <w:tabs>
          <w:tab w:val="left" w:pos="993"/>
          <w:tab w:val="left" w:pos="5908"/>
        </w:tabs>
        <w:ind w:firstLine="709"/>
        <w:contextualSpacing/>
        <w:jc w:val="both"/>
        <w:rPr>
          <w:color w:val="000000"/>
          <w:sz w:val="20"/>
          <w:szCs w:val="20"/>
        </w:rPr>
      </w:pPr>
      <w:r w:rsidRPr="00675CDE">
        <w:rPr>
          <w:sz w:val="20"/>
          <w:szCs w:val="20"/>
        </w:rPr>
        <w:t xml:space="preserve">4. </w:t>
      </w:r>
      <w:r w:rsidRPr="00675CDE">
        <w:rPr>
          <w:color w:val="000000"/>
          <w:sz w:val="20"/>
          <w:szCs w:val="20"/>
        </w:rPr>
        <w:t xml:space="preserve">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 </w:t>
      </w:r>
      <w:hyperlink r:id="rId39" w:history="1">
        <w:r w:rsidRPr="00675CDE">
          <w:rPr>
            <w:rStyle w:val="a5"/>
            <w:sz w:val="20"/>
            <w:szCs w:val="20"/>
          </w:rPr>
          <w:t>www.molchanovo.ru/).</w:t>
        </w:r>
      </w:hyperlink>
    </w:p>
    <w:p w:rsidR="007A57C7" w:rsidRPr="00675CDE" w:rsidRDefault="007A57C7" w:rsidP="007A57C7">
      <w:pPr>
        <w:tabs>
          <w:tab w:val="left" w:pos="993"/>
          <w:tab w:val="left" w:pos="5908"/>
        </w:tabs>
        <w:ind w:firstLine="709"/>
        <w:contextualSpacing/>
        <w:jc w:val="both"/>
        <w:rPr>
          <w:color w:val="000000"/>
          <w:sz w:val="20"/>
          <w:szCs w:val="20"/>
        </w:rPr>
      </w:pPr>
      <w:r w:rsidRPr="00675CDE">
        <w:rPr>
          <w:color w:val="000000"/>
          <w:sz w:val="20"/>
          <w:szCs w:val="20"/>
        </w:rPr>
        <w:t>5. Настоящее постановление вступает в силу с даты его официального опубликования.</w:t>
      </w:r>
    </w:p>
    <w:p w:rsidR="007A57C7" w:rsidRPr="00675CDE" w:rsidRDefault="007A57C7" w:rsidP="007A57C7">
      <w:pPr>
        <w:tabs>
          <w:tab w:val="left" w:pos="993"/>
          <w:tab w:val="left" w:pos="5908"/>
        </w:tabs>
        <w:ind w:firstLine="709"/>
        <w:contextualSpacing/>
        <w:jc w:val="both"/>
        <w:rPr>
          <w:sz w:val="20"/>
          <w:szCs w:val="20"/>
        </w:rPr>
      </w:pPr>
      <w:r w:rsidRPr="00675CDE">
        <w:rPr>
          <w:sz w:val="20"/>
          <w:szCs w:val="20"/>
        </w:rPr>
        <w:t>6. Контроль за исполнением настоящего постановления возложить на заместителя Главы Молчановского района по экономической политике.</w:t>
      </w:r>
    </w:p>
    <w:p w:rsidR="007A57C7" w:rsidRPr="00675CDE" w:rsidRDefault="007A57C7" w:rsidP="007A57C7">
      <w:pPr>
        <w:pStyle w:val="21"/>
        <w:rPr>
          <w:sz w:val="20"/>
        </w:rPr>
      </w:pPr>
    </w:p>
    <w:p w:rsidR="007A57C7" w:rsidRPr="00675CDE" w:rsidRDefault="007A57C7" w:rsidP="007A57C7">
      <w:pPr>
        <w:pStyle w:val="21"/>
        <w:rPr>
          <w:sz w:val="20"/>
        </w:rPr>
      </w:pPr>
    </w:p>
    <w:p w:rsidR="007A57C7" w:rsidRPr="00675CDE" w:rsidRDefault="007A57C7" w:rsidP="007A57C7">
      <w:pPr>
        <w:pStyle w:val="21"/>
        <w:rPr>
          <w:sz w:val="20"/>
        </w:rPr>
      </w:pPr>
    </w:p>
    <w:p w:rsidR="007A57C7" w:rsidRPr="00675CDE" w:rsidRDefault="007A57C7" w:rsidP="007A57C7">
      <w:pPr>
        <w:pStyle w:val="21"/>
        <w:rPr>
          <w:sz w:val="20"/>
        </w:rPr>
      </w:pPr>
      <w:r w:rsidRPr="00675CDE">
        <w:rPr>
          <w:sz w:val="20"/>
        </w:rPr>
        <w:t>Глава Молчановского района                                                                      Ю.Ю. Сальков</w:t>
      </w: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r w:rsidRPr="00675CDE">
        <w:rPr>
          <w:color w:val="000000"/>
          <w:sz w:val="20"/>
          <w:szCs w:val="20"/>
        </w:rPr>
        <w:br w:type="page"/>
      </w:r>
    </w:p>
    <w:p w:rsidR="007A57C7" w:rsidRPr="00675CDE" w:rsidRDefault="007A57C7" w:rsidP="007A57C7">
      <w:pPr>
        <w:ind w:left="5387" w:firstLine="425"/>
        <w:rPr>
          <w:color w:val="000000"/>
          <w:sz w:val="20"/>
          <w:szCs w:val="20"/>
        </w:rPr>
      </w:pPr>
      <w:r w:rsidRPr="00675CDE">
        <w:rPr>
          <w:color w:val="000000"/>
          <w:sz w:val="20"/>
          <w:szCs w:val="20"/>
        </w:rPr>
        <w:lastRenderedPageBreak/>
        <w:t>Приложение № 1</w:t>
      </w:r>
    </w:p>
    <w:p w:rsidR="007A57C7" w:rsidRPr="00675CDE" w:rsidRDefault="007A57C7" w:rsidP="007A57C7">
      <w:pPr>
        <w:ind w:left="5387" w:firstLine="425"/>
        <w:rPr>
          <w:color w:val="000000"/>
          <w:sz w:val="20"/>
          <w:szCs w:val="20"/>
        </w:rPr>
      </w:pPr>
      <w:r w:rsidRPr="00675CDE">
        <w:rPr>
          <w:color w:val="000000"/>
          <w:sz w:val="20"/>
          <w:szCs w:val="20"/>
        </w:rPr>
        <w:t>УТВЕРЖДЕНО</w:t>
      </w:r>
    </w:p>
    <w:p w:rsidR="007A57C7" w:rsidRPr="00675CDE" w:rsidRDefault="007A57C7" w:rsidP="007A57C7">
      <w:pPr>
        <w:ind w:left="5812"/>
        <w:rPr>
          <w:color w:val="000000"/>
          <w:sz w:val="20"/>
          <w:szCs w:val="20"/>
        </w:rPr>
      </w:pPr>
      <w:r w:rsidRPr="00675CDE">
        <w:rPr>
          <w:color w:val="000000"/>
          <w:sz w:val="20"/>
          <w:szCs w:val="20"/>
        </w:rPr>
        <w:t xml:space="preserve">постановлением Администрации </w:t>
      </w:r>
    </w:p>
    <w:p w:rsidR="007A57C7" w:rsidRPr="00675CDE" w:rsidRDefault="007A57C7" w:rsidP="007A57C7">
      <w:pPr>
        <w:ind w:left="5812"/>
        <w:rPr>
          <w:color w:val="000000"/>
          <w:sz w:val="20"/>
          <w:szCs w:val="20"/>
        </w:rPr>
      </w:pPr>
      <w:r w:rsidRPr="00675CDE">
        <w:rPr>
          <w:color w:val="000000"/>
          <w:sz w:val="20"/>
          <w:szCs w:val="20"/>
        </w:rPr>
        <w:t>Молчановского района</w:t>
      </w:r>
    </w:p>
    <w:p w:rsidR="007A57C7" w:rsidRPr="00675CDE" w:rsidRDefault="007A57C7" w:rsidP="007A57C7">
      <w:pPr>
        <w:pStyle w:val="af9"/>
        <w:ind w:left="5387" w:firstLine="425"/>
        <w:rPr>
          <w:sz w:val="20"/>
          <w:szCs w:val="20"/>
          <w:u w:val="single"/>
        </w:rPr>
      </w:pPr>
      <w:r w:rsidRPr="00675CDE">
        <w:rPr>
          <w:sz w:val="20"/>
          <w:szCs w:val="20"/>
        </w:rPr>
        <w:t xml:space="preserve">от </w:t>
      </w:r>
      <w:r w:rsidRPr="00675CDE">
        <w:rPr>
          <w:sz w:val="20"/>
          <w:szCs w:val="20"/>
          <w:u w:val="single"/>
        </w:rPr>
        <w:t>30.11.2023</w:t>
      </w:r>
      <w:r w:rsidRPr="00675CDE">
        <w:rPr>
          <w:sz w:val="20"/>
          <w:szCs w:val="20"/>
        </w:rPr>
        <w:t xml:space="preserve"> № </w:t>
      </w:r>
      <w:r w:rsidRPr="00675CDE">
        <w:rPr>
          <w:sz w:val="20"/>
          <w:szCs w:val="20"/>
          <w:u w:val="single"/>
        </w:rPr>
        <w:t>815</w:t>
      </w:r>
    </w:p>
    <w:p w:rsidR="007A57C7" w:rsidRPr="00675CDE" w:rsidRDefault="007A57C7" w:rsidP="007A57C7">
      <w:pPr>
        <w:jc w:val="right"/>
        <w:rPr>
          <w:b/>
          <w:sz w:val="20"/>
          <w:szCs w:val="20"/>
        </w:rPr>
      </w:pPr>
    </w:p>
    <w:p w:rsidR="007A57C7" w:rsidRPr="00675CDE" w:rsidRDefault="007A57C7" w:rsidP="007A57C7">
      <w:pPr>
        <w:jc w:val="center"/>
        <w:rPr>
          <w:b/>
          <w:sz w:val="20"/>
          <w:szCs w:val="20"/>
        </w:rPr>
      </w:pPr>
      <w:r w:rsidRPr="00675CDE">
        <w:rPr>
          <w:b/>
          <w:sz w:val="20"/>
          <w:szCs w:val="20"/>
        </w:rPr>
        <w:t xml:space="preserve">Положение </w:t>
      </w:r>
    </w:p>
    <w:p w:rsidR="007A57C7" w:rsidRPr="00675CDE" w:rsidRDefault="007A57C7" w:rsidP="007A57C7">
      <w:pPr>
        <w:ind w:right="-1"/>
        <w:jc w:val="center"/>
        <w:rPr>
          <w:sz w:val="20"/>
          <w:szCs w:val="20"/>
        </w:rPr>
      </w:pPr>
      <w:r w:rsidRPr="00675CDE">
        <w:rPr>
          <w:sz w:val="20"/>
          <w:szCs w:val="20"/>
        </w:rPr>
        <w:t>об организации и проведении районного конкурса на лучшее новогоднее оформление предприятий торговли, общественного питания и бытового обслуживания Молчановского района в 2023 году</w:t>
      </w:r>
    </w:p>
    <w:p w:rsidR="007A57C7" w:rsidRPr="00675CDE" w:rsidRDefault="007A57C7" w:rsidP="007A57C7">
      <w:pPr>
        <w:ind w:left="5664" w:firstLine="708"/>
        <w:rPr>
          <w:i/>
          <w:sz w:val="20"/>
          <w:szCs w:val="20"/>
        </w:rPr>
      </w:pPr>
    </w:p>
    <w:p w:rsidR="007A57C7" w:rsidRPr="00675CDE" w:rsidRDefault="007A57C7" w:rsidP="00E90466">
      <w:pPr>
        <w:pStyle w:val="afe"/>
        <w:widowControl/>
        <w:numPr>
          <w:ilvl w:val="0"/>
          <w:numId w:val="14"/>
        </w:numPr>
        <w:tabs>
          <w:tab w:val="left" w:pos="900"/>
        </w:tabs>
        <w:ind w:left="540" w:firstLine="27"/>
        <w:jc w:val="center"/>
        <w:rPr>
          <w:b/>
          <w:color w:val="000000"/>
          <w:sz w:val="20"/>
          <w:szCs w:val="20"/>
          <w:shd w:val="clear" w:color="auto" w:fill="FFFFFF"/>
        </w:rPr>
      </w:pPr>
      <w:r w:rsidRPr="00675CDE">
        <w:rPr>
          <w:b/>
          <w:color w:val="000000"/>
          <w:sz w:val="20"/>
          <w:szCs w:val="20"/>
          <w:shd w:val="clear" w:color="auto" w:fill="FFFFFF"/>
        </w:rPr>
        <w:t>Общие положения</w:t>
      </w:r>
    </w:p>
    <w:p w:rsidR="007A57C7" w:rsidRPr="00675CDE" w:rsidRDefault="007A57C7" w:rsidP="00E90466">
      <w:pPr>
        <w:pStyle w:val="ConsPlusTitle"/>
        <w:numPr>
          <w:ilvl w:val="0"/>
          <w:numId w:val="15"/>
        </w:numPr>
        <w:adjustRightInd w:val="0"/>
        <w:ind w:left="0" w:firstLine="709"/>
        <w:jc w:val="both"/>
        <w:rPr>
          <w:rFonts w:ascii="Times New Roman" w:hAnsi="Times New Roman" w:cs="Times New Roman"/>
          <w:sz w:val="20"/>
        </w:rPr>
      </w:pPr>
      <w:r w:rsidRPr="00675CDE">
        <w:rPr>
          <w:rFonts w:ascii="Times New Roman" w:hAnsi="Times New Roman" w:cs="Times New Roman"/>
          <w:b w:val="0"/>
          <w:sz w:val="20"/>
        </w:rPr>
        <w:t>Конкурс на лучшее новогоднее оформление предприятий торговли, общественного питания и бытового обслуживания (далее - Конкурс) проводится на территории муниципального образования «Молчановский район» с 01.12.2023 г.       по 28.12.2023 г. среди предприятий торговли, общественного питания и бытового обслуживания.</w:t>
      </w:r>
    </w:p>
    <w:p w:rsidR="007A57C7" w:rsidRPr="00675CDE" w:rsidRDefault="007A57C7" w:rsidP="00E90466">
      <w:pPr>
        <w:pStyle w:val="ConsPlusTitle"/>
        <w:numPr>
          <w:ilvl w:val="0"/>
          <w:numId w:val="15"/>
        </w:numPr>
        <w:adjustRightInd w:val="0"/>
        <w:ind w:left="0" w:firstLine="709"/>
        <w:jc w:val="both"/>
        <w:rPr>
          <w:rFonts w:ascii="Times New Roman" w:hAnsi="Times New Roman" w:cs="Times New Roman"/>
          <w:sz w:val="20"/>
        </w:rPr>
      </w:pPr>
      <w:r w:rsidRPr="00675CDE">
        <w:rPr>
          <w:rFonts w:ascii="Times New Roman" w:hAnsi="Times New Roman" w:cs="Times New Roman"/>
          <w:b w:val="0"/>
          <w:sz w:val="20"/>
        </w:rPr>
        <w:t xml:space="preserve">В Конкурсе принимают участие коллективы предприятий торговли, общественного питания, бытового обслуживания всех форм собственности. </w:t>
      </w:r>
    </w:p>
    <w:p w:rsidR="007A57C7" w:rsidRPr="00675CDE" w:rsidRDefault="007A57C7" w:rsidP="00E90466">
      <w:pPr>
        <w:pStyle w:val="ConsPlusTitle"/>
        <w:numPr>
          <w:ilvl w:val="0"/>
          <w:numId w:val="15"/>
        </w:numPr>
        <w:adjustRightInd w:val="0"/>
        <w:ind w:left="0" w:firstLine="709"/>
        <w:jc w:val="both"/>
        <w:rPr>
          <w:rFonts w:ascii="Times New Roman" w:hAnsi="Times New Roman" w:cs="Times New Roman"/>
          <w:sz w:val="20"/>
        </w:rPr>
      </w:pPr>
      <w:r w:rsidRPr="00675CDE">
        <w:rPr>
          <w:rFonts w:ascii="Times New Roman" w:hAnsi="Times New Roman" w:cs="Times New Roman"/>
          <w:b w:val="0"/>
          <w:sz w:val="20"/>
        </w:rPr>
        <w:t>Организатором Конкурса является Администрация Молчановского района.</w:t>
      </w:r>
    </w:p>
    <w:p w:rsidR="007A57C7" w:rsidRPr="00675CDE" w:rsidRDefault="007A57C7" w:rsidP="00E90466">
      <w:pPr>
        <w:pStyle w:val="ConsPlusTitle"/>
        <w:numPr>
          <w:ilvl w:val="0"/>
          <w:numId w:val="15"/>
        </w:numPr>
        <w:adjustRightInd w:val="0"/>
        <w:ind w:left="0" w:firstLine="709"/>
        <w:jc w:val="both"/>
        <w:rPr>
          <w:rFonts w:ascii="Times New Roman" w:hAnsi="Times New Roman" w:cs="Times New Roman"/>
          <w:sz w:val="20"/>
        </w:rPr>
      </w:pPr>
      <w:r w:rsidRPr="00675CDE">
        <w:rPr>
          <w:rFonts w:ascii="Times New Roman" w:hAnsi="Times New Roman" w:cs="Times New Roman"/>
          <w:b w:val="0"/>
          <w:sz w:val="20"/>
        </w:rPr>
        <w:t>Участие в Конкурсе осуществляется на бесплатной основе.</w:t>
      </w:r>
    </w:p>
    <w:p w:rsidR="007A57C7" w:rsidRPr="00675CDE" w:rsidRDefault="007A57C7" w:rsidP="007A57C7">
      <w:pPr>
        <w:pStyle w:val="ConsPlusTitle"/>
        <w:ind w:left="709"/>
        <w:jc w:val="both"/>
        <w:rPr>
          <w:rFonts w:ascii="Times New Roman" w:hAnsi="Times New Roman" w:cs="Times New Roman"/>
          <w:sz w:val="20"/>
        </w:rPr>
      </w:pPr>
    </w:p>
    <w:p w:rsidR="007A57C7" w:rsidRPr="00675CDE" w:rsidRDefault="007A57C7" w:rsidP="00E90466">
      <w:pPr>
        <w:pStyle w:val="afe"/>
        <w:widowControl/>
        <w:numPr>
          <w:ilvl w:val="0"/>
          <w:numId w:val="14"/>
        </w:numPr>
        <w:tabs>
          <w:tab w:val="left" w:pos="1080"/>
        </w:tabs>
        <w:ind w:left="567" w:firstLine="0"/>
        <w:jc w:val="center"/>
        <w:rPr>
          <w:b/>
          <w:sz w:val="20"/>
          <w:szCs w:val="20"/>
        </w:rPr>
      </w:pPr>
      <w:r w:rsidRPr="00675CDE">
        <w:rPr>
          <w:b/>
          <w:sz w:val="20"/>
          <w:szCs w:val="20"/>
        </w:rPr>
        <w:t>Цель проведения конкурса</w:t>
      </w:r>
    </w:p>
    <w:p w:rsidR="007A57C7" w:rsidRPr="00675CDE" w:rsidRDefault="007A57C7" w:rsidP="00E90466">
      <w:pPr>
        <w:pStyle w:val="afe"/>
        <w:widowControl/>
        <w:numPr>
          <w:ilvl w:val="0"/>
          <w:numId w:val="15"/>
        </w:numPr>
        <w:ind w:left="0" w:firstLine="709"/>
        <w:rPr>
          <w:sz w:val="20"/>
          <w:szCs w:val="20"/>
        </w:rPr>
      </w:pPr>
      <w:r w:rsidRPr="00675CDE">
        <w:rPr>
          <w:sz w:val="20"/>
          <w:szCs w:val="20"/>
        </w:rPr>
        <w:t xml:space="preserve">Целью Конкурса является активизация деятельности предприятий торговли, общественного питания и бытового обслуживания, направленной на повышение эстетического и художественного оформления района, создание праздничного настроения жителей и гостей района. </w:t>
      </w:r>
    </w:p>
    <w:p w:rsidR="007A57C7" w:rsidRPr="00675CDE" w:rsidRDefault="007A57C7" w:rsidP="007A57C7">
      <w:pPr>
        <w:pStyle w:val="afe"/>
        <w:ind w:left="0"/>
        <w:rPr>
          <w:sz w:val="20"/>
          <w:szCs w:val="20"/>
        </w:rPr>
      </w:pPr>
      <w:r w:rsidRPr="00675CDE">
        <w:rPr>
          <w:sz w:val="20"/>
          <w:szCs w:val="20"/>
        </w:rPr>
        <w:t>Задачи Конкурса: использование предприятиями новых решений, разнообразия вариантов оформления витрин, окон, фасадов зданий, интерьеров залов, прилегающих территорий.</w:t>
      </w:r>
    </w:p>
    <w:p w:rsidR="007A57C7" w:rsidRPr="00675CDE" w:rsidRDefault="007A57C7" w:rsidP="007A57C7">
      <w:pPr>
        <w:tabs>
          <w:tab w:val="left" w:pos="1080"/>
        </w:tabs>
        <w:rPr>
          <w:b/>
          <w:sz w:val="20"/>
          <w:szCs w:val="20"/>
        </w:rPr>
      </w:pPr>
    </w:p>
    <w:p w:rsidR="007A57C7" w:rsidRPr="00675CDE" w:rsidRDefault="007A57C7" w:rsidP="00E90466">
      <w:pPr>
        <w:pStyle w:val="afe"/>
        <w:widowControl/>
        <w:numPr>
          <w:ilvl w:val="0"/>
          <w:numId w:val="14"/>
        </w:numPr>
        <w:tabs>
          <w:tab w:val="left" w:pos="1080"/>
        </w:tabs>
        <w:ind w:left="579" w:hanging="12"/>
        <w:jc w:val="center"/>
        <w:rPr>
          <w:b/>
          <w:sz w:val="20"/>
          <w:szCs w:val="20"/>
        </w:rPr>
      </w:pPr>
      <w:r w:rsidRPr="00675CDE">
        <w:rPr>
          <w:b/>
          <w:sz w:val="20"/>
          <w:szCs w:val="20"/>
        </w:rPr>
        <w:t>Условия участия в Конкурсе</w:t>
      </w:r>
    </w:p>
    <w:p w:rsidR="007A57C7" w:rsidRPr="00675CDE" w:rsidRDefault="007A57C7" w:rsidP="00E90466">
      <w:pPr>
        <w:pStyle w:val="afe"/>
        <w:widowControl/>
        <w:numPr>
          <w:ilvl w:val="0"/>
          <w:numId w:val="15"/>
        </w:numPr>
        <w:ind w:left="0" w:firstLine="709"/>
        <w:rPr>
          <w:sz w:val="20"/>
          <w:szCs w:val="20"/>
        </w:rPr>
      </w:pPr>
      <w:r w:rsidRPr="00675CDE">
        <w:rPr>
          <w:sz w:val="20"/>
          <w:szCs w:val="20"/>
        </w:rPr>
        <w:t xml:space="preserve">Для участия в Конкурсе необходимо в срок до </w:t>
      </w:r>
      <w:r w:rsidRPr="00675CDE">
        <w:rPr>
          <w:b/>
          <w:i/>
          <w:sz w:val="20"/>
          <w:szCs w:val="20"/>
        </w:rPr>
        <w:t>25 декабря 2023 года</w:t>
      </w:r>
      <w:r w:rsidRPr="00675CDE">
        <w:rPr>
          <w:sz w:val="20"/>
          <w:szCs w:val="20"/>
        </w:rPr>
        <w:t xml:space="preserve">  подать письменную заявку (приложение № 3) и фотографии, на которых изображены объекты торговли, общественного питания и бытового обслуживания, в отдел экономического анализа и прогнозирования Администрации Молчановского района по адресу: 636330, с. Молчаново, ул. Димитрова, 25, каб. 6 или на электронную почту:                             ml-ecnach@tomsk.gov.ru, с пометкой в теме письма «На конкурс «Новогоднее оформление».</w:t>
      </w:r>
    </w:p>
    <w:p w:rsidR="007A57C7" w:rsidRPr="00675CDE" w:rsidRDefault="007A57C7" w:rsidP="007A57C7">
      <w:pPr>
        <w:jc w:val="both"/>
        <w:rPr>
          <w:sz w:val="20"/>
          <w:szCs w:val="20"/>
        </w:rPr>
      </w:pPr>
      <w:r w:rsidRPr="00675CDE">
        <w:rPr>
          <w:sz w:val="20"/>
          <w:szCs w:val="20"/>
        </w:rPr>
        <w:tab/>
        <w:t>Координатор Конкурса: специалист 1-ой категории по торговле, общественному питанию и социально-трудовым отношениям отдела экономического анализа и прогнозирования Администрации Молчановского района Литвиненко Виктория Александровна.</w:t>
      </w:r>
    </w:p>
    <w:p w:rsidR="007A57C7" w:rsidRPr="00675CDE" w:rsidRDefault="007A57C7" w:rsidP="007A57C7">
      <w:pPr>
        <w:jc w:val="both"/>
        <w:rPr>
          <w:sz w:val="20"/>
          <w:szCs w:val="20"/>
        </w:rPr>
      </w:pPr>
      <w:r w:rsidRPr="00675CDE">
        <w:rPr>
          <w:sz w:val="20"/>
          <w:szCs w:val="20"/>
        </w:rPr>
        <w:t xml:space="preserve">           Контактные телефоны: 838(256) 23-2-24, 8-962-782-64-92.</w:t>
      </w:r>
    </w:p>
    <w:p w:rsidR="007A57C7" w:rsidRPr="00675CDE" w:rsidRDefault="007A57C7" w:rsidP="007A57C7">
      <w:pPr>
        <w:ind w:firstLine="709"/>
        <w:jc w:val="both"/>
        <w:rPr>
          <w:sz w:val="20"/>
          <w:szCs w:val="20"/>
        </w:rPr>
      </w:pPr>
      <w:r w:rsidRPr="00675CDE">
        <w:rPr>
          <w:sz w:val="20"/>
          <w:szCs w:val="20"/>
        </w:rPr>
        <w:t xml:space="preserve">Победителями Конкурса признаются коллективы, обеспечившие высокохудожественное оформление предприятия с элементами новогодней тематики. При подведении итогов учитываются следующие показатели: </w:t>
      </w:r>
    </w:p>
    <w:p w:rsidR="007A57C7" w:rsidRPr="00675CDE" w:rsidRDefault="007A57C7" w:rsidP="007A57C7">
      <w:pPr>
        <w:ind w:firstLine="709"/>
        <w:jc w:val="both"/>
        <w:rPr>
          <w:sz w:val="20"/>
          <w:szCs w:val="20"/>
        </w:rPr>
      </w:pPr>
      <w:r w:rsidRPr="00675CDE">
        <w:rPr>
          <w:sz w:val="20"/>
          <w:szCs w:val="20"/>
        </w:rPr>
        <w:t>- санитарно – эстетическое состояние здания, территории, прилегающей к предприятию – 5 баллов;</w:t>
      </w:r>
    </w:p>
    <w:p w:rsidR="007A57C7" w:rsidRPr="00675CDE" w:rsidRDefault="007A57C7" w:rsidP="007A57C7">
      <w:pPr>
        <w:ind w:firstLine="709"/>
        <w:jc w:val="both"/>
        <w:rPr>
          <w:sz w:val="20"/>
          <w:szCs w:val="20"/>
        </w:rPr>
      </w:pPr>
      <w:r w:rsidRPr="00675CDE">
        <w:rPr>
          <w:sz w:val="20"/>
          <w:szCs w:val="20"/>
        </w:rPr>
        <w:t>- наличие световой рекламы – 10 баллов;</w:t>
      </w:r>
    </w:p>
    <w:p w:rsidR="007A57C7" w:rsidRPr="00675CDE" w:rsidRDefault="007A57C7" w:rsidP="007A57C7">
      <w:pPr>
        <w:ind w:firstLine="709"/>
        <w:jc w:val="both"/>
        <w:rPr>
          <w:sz w:val="20"/>
          <w:szCs w:val="20"/>
        </w:rPr>
      </w:pPr>
      <w:r w:rsidRPr="00675CDE">
        <w:rPr>
          <w:sz w:val="20"/>
          <w:szCs w:val="20"/>
        </w:rPr>
        <w:t>- наличие подсветки витрин и вывесок в темное время суток – 5 баллов;</w:t>
      </w:r>
    </w:p>
    <w:p w:rsidR="007A57C7" w:rsidRPr="00675CDE" w:rsidRDefault="007A57C7" w:rsidP="007A57C7">
      <w:pPr>
        <w:ind w:firstLine="709"/>
        <w:jc w:val="both"/>
        <w:rPr>
          <w:sz w:val="20"/>
          <w:szCs w:val="20"/>
        </w:rPr>
      </w:pPr>
      <w:r w:rsidRPr="00675CDE">
        <w:rPr>
          <w:sz w:val="20"/>
          <w:szCs w:val="20"/>
        </w:rPr>
        <w:t>- новогоднее оформление интерьеров залов предприятий – 5 баллов;</w:t>
      </w:r>
    </w:p>
    <w:p w:rsidR="007A57C7" w:rsidRPr="00675CDE" w:rsidRDefault="007A57C7" w:rsidP="007A57C7">
      <w:pPr>
        <w:ind w:firstLine="709"/>
        <w:jc w:val="both"/>
        <w:rPr>
          <w:sz w:val="20"/>
          <w:szCs w:val="20"/>
        </w:rPr>
      </w:pPr>
      <w:r w:rsidRPr="00675CDE">
        <w:rPr>
          <w:sz w:val="20"/>
          <w:szCs w:val="20"/>
        </w:rPr>
        <w:t>- наличие новогодней елки на территории, прилегающей к предприятию – 10 баллов;</w:t>
      </w:r>
    </w:p>
    <w:p w:rsidR="007A57C7" w:rsidRPr="00675CDE" w:rsidRDefault="007A57C7" w:rsidP="007A57C7">
      <w:pPr>
        <w:ind w:firstLine="709"/>
        <w:jc w:val="both"/>
        <w:rPr>
          <w:sz w:val="20"/>
          <w:szCs w:val="20"/>
        </w:rPr>
      </w:pPr>
      <w:r w:rsidRPr="00675CDE">
        <w:rPr>
          <w:sz w:val="20"/>
          <w:szCs w:val="20"/>
        </w:rPr>
        <w:t>- выкладка товаров в торговом зале и на витринах в новогодней тематике, наличие тематически оформленных ценников – 3 балла.</w:t>
      </w:r>
    </w:p>
    <w:p w:rsidR="007A57C7" w:rsidRPr="00675CDE" w:rsidRDefault="007A57C7" w:rsidP="007A57C7">
      <w:pPr>
        <w:rPr>
          <w:b/>
          <w:sz w:val="20"/>
          <w:szCs w:val="20"/>
        </w:rPr>
      </w:pPr>
    </w:p>
    <w:p w:rsidR="007A57C7" w:rsidRPr="00675CDE" w:rsidRDefault="007A57C7" w:rsidP="00E90466">
      <w:pPr>
        <w:pStyle w:val="afe"/>
        <w:widowControl/>
        <w:numPr>
          <w:ilvl w:val="0"/>
          <w:numId w:val="14"/>
        </w:numPr>
        <w:ind w:left="1843" w:hanging="142"/>
        <w:jc w:val="center"/>
        <w:rPr>
          <w:b/>
          <w:sz w:val="20"/>
          <w:szCs w:val="20"/>
        </w:rPr>
      </w:pPr>
      <w:r w:rsidRPr="00675CDE">
        <w:rPr>
          <w:b/>
          <w:sz w:val="20"/>
          <w:szCs w:val="20"/>
        </w:rPr>
        <w:t>Порядок подведения итогов Конкурса</w:t>
      </w:r>
    </w:p>
    <w:p w:rsidR="007A57C7" w:rsidRPr="00675CDE" w:rsidRDefault="007A57C7" w:rsidP="00E90466">
      <w:pPr>
        <w:pStyle w:val="afe"/>
        <w:widowControl/>
        <w:numPr>
          <w:ilvl w:val="0"/>
          <w:numId w:val="15"/>
        </w:numPr>
        <w:autoSpaceDE w:val="0"/>
        <w:autoSpaceDN w:val="0"/>
        <w:adjustRightInd w:val="0"/>
        <w:ind w:left="0" w:firstLine="709"/>
        <w:outlineLvl w:val="0"/>
        <w:rPr>
          <w:sz w:val="20"/>
          <w:szCs w:val="20"/>
        </w:rPr>
      </w:pPr>
      <w:r w:rsidRPr="00675CDE">
        <w:rPr>
          <w:sz w:val="20"/>
          <w:szCs w:val="20"/>
        </w:rPr>
        <w:t>Подведение итогов Конкурса проводится до 28 декабря 2023 года конкурсной комиссией.</w:t>
      </w:r>
    </w:p>
    <w:p w:rsidR="007A57C7" w:rsidRPr="00675CDE" w:rsidRDefault="007A57C7" w:rsidP="007A57C7">
      <w:pPr>
        <w:pStyle w:val="afe"/>
        <w:autoSpaceDE w:val="0"/>
        <w:autoSpaceDN w:val="0"/>
        <w:adjustRightInd w:val="0"/>
        <w:ind w:left="0"/>
        <w:outlineLvl w:val="0"/>
        <w:rPr>
          <w:sz w:val="20"/>
          <w:szCs w:val="20"/>
        </w:rPr>
      </w:pPr>
      <w:r w:rsidRPr="00675CDE">
        <w:rPr>
          <w:sz w:val="20"/>
          <w:szCs w:val="20"/>
        </w:rPr>
        <w:t>Участникам Конкурса, набравшим большее количество баллов, присваиваются призовые места.</w:t>
      </w:r>
    </w:p>
    <w:p w:rsidR="007A57C7" w:rsidRPr="00675CDE" w:rsidRDefault="007A57C7" w:rsidP="007A57C7">
      <w:pPr>
        <w:pStyle w:val="afe"/>
        <w:autoSpaceDE w:val="0"/>
        <w:autoSpaceDN w:val="0"/>
        <w:adjustRightInd w:val="0"/>
        <w:ind w:left="0"/>
        <w:outlineLvl w:val="0"/>
        <w:rPr>
          <w:sz w:val="20"/>
          <w:szCs w:val="20"/>
        </w:rPr>
      </w:pPr>
      <w:r w:rsidRPr="00675CDE">
        <w:rPr>
          <w:sz w:val="20"/>
          <w:szCs w:val="20"/>
        </w:rPr>
        <w:t>Решение конкурсной комиссии оформляется протоколом и публикуется на официальном сайте муниципального образования «Молчановский район».</w:t>
      </w:r>
    </w:p>
    <w:p w:rsidR="007A57C7" w:rsidRPr="00675CDE" w:rsidRDefault="007A57C7" w:rsidP="007A57C7">
      <w:pPr>
        <w:pStyle w:val="afe"/>
        <w:autoSpaceDE w:val="0"/>
        <w:autoSpaceDN w:val="0"/>
        <w:adjustRightInd w:val="0"/>
        <w:ind w:left="0"/>
        <w:outlineLvl w:val="0"/>
        <w:rPr>
          <w:sz w:val="20"/>
          <w:szCs w:val="20"/>
        </w:rPr>
      </w:pPr>
      <w:r w:rsidRPr="00675CDE">
        <w:rPr>
          <w:sz w:val="20"/>
          <w:szCs w:val="20"/>
        </w:rPr>
        <w:t xml:space="preserve">Победители Конкурса награждаются Дипломами за I, II, III места. </w:t>
      </w:r>
    </w:p>
    <w:p w:rsidR="007A57C7" w:rsidRPr="00675CDE" w:rsidRDefault="007A57C7" w:rsidP="007A57C7">
      <w:pPr>
        <w:pStyle w:val="afe"/>
        <w:autoSpaceDE w:val="0"/>
        <w:autoSpaceDN w:val="0"/>
        <w:adjustRightInd w:val="0"/>
        <w:ind w:left="0"/>
        <w:outlineLvl w:val="0"/>
        <w:rPr>
          <w:sz w:val="20"/>
          <w:szCs w:val="20"/>
        </w:rPr>
      </w:pPr>
      <w:r w:rsidRPr="00675CDE">
        <w:rPr>
          <w:sz w:val="20"/>
          <w:szCs w:val="20"/>
        </w:rPr>
        <w:t>Участники Конкурса отмечаются Сертификатами участника.</w:t>
      </w:r>
    </w:p>
    <w:p w:rsidR="007A57C7" w:rsidRPr="00675CDE" w:rsidRDefault="007A57C7" w:rsidP="007A57C7">
      <w:pPr>
        <w:pStyle w:val="afe"/>
        <w:autoSpaceDE w:val="0"/>
        <w:autoSpaceDN w:val="0"/>
        <w:adjustRightInd w:val="0"/>
        <w:ind w:left="0"/>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ind w:left="5812"/>
        <w:rPr>
          <w:color w:val="000000"/>
          <w:sz w:val="20"/>
          <w:szCs w:val="20"/>
        </w:rPr>
      </w:pPr>
      <w:r>
        <w:rPr>
          <w:color w:val="000000"/>
          <w:sz w:val="20"/>
          <w:szCs w:val="20"/>
        </w:rPr>
        <w:t>Пр</w:t>
      </w:r>
      <w:r w:rsidRPr="00675CDE">
        <w:rPr>
          <w:color w:val="000000"/>
          <w:sz w:val="20"/>
          <w:szCs w:val="20"/>
        </w:rPr>
        <w:t>иложение № 2</w:t>
      </w:r>
    </w:p>
    <w:p w:rsidR="007A57C7" w:rsidRPr="00675CDE" w:rsidRDefault="007A57C7" w:rsidP="007A57C7">
      <w:pPr>
        <w:ind w:left="5812"/>
        <w:rPr>
          <w:color w:val="000000"/>
          <w:sz w:val="20"/>
          <w:szCs w:val="20"/>
        </w:rPr>
      </w:pPr>
      <w:r w:rsidRPr="00675CDE">
        <w:rPr>
          <w:color w:val="000000"/>
          <w:sz w:val="20"/>
          <w:szCs w:val="20"/>
        </w:rPr>
        <w:t>УТВЕРЖДЕН</w:t>
      </w:r>
    </w:p>
    <w:p w:rsidR="007A57C7" w:rsidRPr="00675CDE" w:rsidRDefault="007A57C7" w:rsidP="007A57C7">
      <w:pPr>
        <w:ind w:left="5812"/>
        <w:rPr>
          <w:color w:val="000000"/>
          <w:sz w:val="20"/>
          <w:szCs w:val="20"/>
        </w:rPr>
      </w:pPr>
      <w:r w:rsidRPr="00675CDE">
        <w:rPr>
          <w:color w:val="000000"/>
          <w:sz w:val="20"/>
          <w:szCs w:val="20"/>
        </w:rPr>
        <w:t>постановлением Администрации Молчановского района</w:t>
      </w:r>
    </w:p>
    <w:p w:rsidR="007A57C7" w:rsidRPr="00675CDE" w:rsidRDefault="007A57C7" w:rsidP="007A57C7">
      <w:pPr>
        <w:pStyle w:val="af9"/>
        <w:ind w:left="5812"/>
        <w:rPr>
          <w:sz w:val="20"/>
          <w:szCs w:val="20"/>
          <w:u w:val="single"/>
        </w:rPr>
      </w:pPr>
      <w:r w:rsidRPr="00675CDE">
        <w:rPr>
          <w:sz w:val="20"/>
          <w:szCs w:val="20"/>
        </w:rPr>
        <w:t xml:space="preserve">от </w:t>
      </w:r>
      <w:r w:rsidRPr="00675CDE">
        <w:rPr>
          <w:sz w:val="20"/>
          <w:szCs w:val="20"/>
          <w:u w:val="single"/>
        </w:rPr>
        <w:t>30.11.2023</w:t>
      </w:r>
      <w:r w:rsidRPr="00675CDE">
        <w:rPr>
          <w:sz w:val="20"/>
          <w:szCs w:val="20"/>
        </w:rPr>
        <w:t xml:space="preserve">№ </w:t>
      </w:r>
      <w:r w:rsidRPr="00675CDE">
        <w:rPr>
          <w:sz w:val="20"/>
          <w:szCs w:val="20"/>
          <w:u w:val="single"/>
        </w:rPr>
        <w:t>815</w:t>
      </w:r>
    </w:p>
    <w:p w:rsidR="007A57C7" w:rsidRPr="00675CDE" w:rsidRDefault="007A57C7" w:rsidP="007A57C7">
      <w:pPr>
        <w:pStyle w:val="af9"/>
        <w:spacing w:after="0"/>
        <w:jc w:val="center"/>
        <w:rPr>
          <w:sz w:val="20"/>
          <w:szCs w:val="20"/>
        </w:rPr>
      </w:pPr>
    </w:p>
    <w:p w:rsidR="007A57C7" w:rsidRPr="00675CDE" w:rsidRDefault="007A57C7" w:rsidP="007A57C7">
      <w:pPr>
        <w:pStyle w:val="af9"/>
        <w:spacing w:after="0"/>
        <w:jc w:val="center"/>
        <w:rPr>
          <w:sz w:val="20"/>
          <w:szCs w:val="20"/>
        </w:rPr>
      </w:pPr>
      <w:r w:rsidRPr="00675CDE">
        <w:rPr>
          <w:sz w:val="20"/>
          <w:szCs w:val="20"/>
        </w:rPr>
        <w:t>Состав конкурсной комиссии по проведению</w:t>
      </w:r>
    </w:p>
    <w:p w:rsidR="007A57C7" w:rsidRPr="00675CDE" w:rsidRDefault="007A57C7" w:rsidP="007A57C7">
      <w:pPr>
        <w:ind w:right="-1"/>
        <w:jc w:val="center"/>
        <w:rPr>
          <w:sz w:val="20"/>
          <w:szCs w:val="20"/>
        </w:rPr>
      </w:pPr>
      <w:r w:rsidRPr="00675CDE">
        <w:rPr>
          <w:sz w:val="20"/>
          <w:szCs w:val="20"/>
        </w:rPr>
        <w:t>районного конкурса на лучшее новогоднее оформление предприятий торговли, общественного питания и бытового обслуживания Молчановского района в 2023 году</w:t>
      </w:r>
    </w:p>
    <w:p w:rsidR="007A57C7" w:rsidRPr="00675CDE" w:rsidRDefault="007A57C7" w:rsidP="007A57C7">
      <w:pPr>
        <w:pStyle w:val="af9"/>
        <w:spacing w:after="0"/>
        <w:rPr>
          <w:sz w:val="20"/>
          <w:szCs w:val="20"/>
        </w:rPr>
      </w:pPr>
    </w:p>
    <w:p w:rsidR="007A57C7" w:rsidRPr="00675CDE" w:rsidRDefault="007A57C7" w:rsidP="007A57C7">
      <w:pPr>
        <w:jc w:val="both"/>
        <w:rPr>
          <w:sz w:val="20"/>
          <w:szCs w:val="20"/>
        </w:rPr>
      </w:pPr>
      <w:r w:rsidRPr="00675CDE">
        <w:rPr>
          <w:sz w:val="20"/>
          <w:szCs w:val="20"/>
        </w:rPr>
        <w:t>Председатель:</w:t>
      </w:r>
    </w:p>
    <w:p w:rsidR="007A57C7" w:rsidRPr="00675CDE" w:rsidRDefault="007A57C7" w:rsidP="007A57C7">
      <w:pPr>
        <w:jc w:val="both"/>
        <w:rPr>
          <w:color w:val="000000"/>
          <w:sz w:val="20"/>
          <w:szCs w:val="20"/>
        </w:rPr>
      </w:pPr>
      <w:r w:rsidRPr="00675CDE">
        <w:rPr>
          <w:color w:val="000000"/>
          <w:sz w:val="20"/>
          <w:szCs w:val="20"/>
        </w:rPr>
        <w:t>Заместитель Главы Молчановского района по экономической политике;</w:t>
      </w:r>
    </w:p>
    <w:p w:rsidR="007A57C7" w:rsidRPr="00675CDE" w:rsidRDefault="007A57C7" w:rsidP="007A57C7">
      <w:pPr>
        <w:jc w:val="both"/>
        <w:rPr>
          <w:color w:val="000000"/>
          <w:sz w:val="20"/>
          <w:szCs w:val="20"/>
        </w:rPr>
      </w:pPr>
    </w:p>
    <w:p w:rsidR="007A57C7" w:rsidRPr="00675CDE" w:rsidRDefault="007A57C7" w:rsidP="007A57C7">
      <w:pPr>
        <w:jc w:val="both"/>
        <w:rPr>
          <w:sz w:val="20"/>
          <w:szCs w:val="20"/>
        </w:rPr>
      </w:pPr>
    </w:p>
    <w:p w:rsidR="007A57C7" w:rsidRPr="00675CDE" w:rsidRDefault="007A57C7" w:rsidP="007A57C7">
      <w:pPr>
        <w:jc w:val="both"/>
        <w:rPr>
          <w:sz w:val="20"/>
          <w:szCs w:val="20"/>
        </w:rPr>
      </w:pPr>
      <w:r w:rsidRPr="00675CDE">
        <w:rPr>
          <w:sz w:val="20"/>
          <w:szCs w:val="20"/>
        </w:rPr>
        <w:t>Секретарь комиссии:</w:t>
      </w:r>
    </w:p>
    <w:p w:rsidR="007A57C7" w:rsidRPr="00675CDE" w:rsidRDefault="007A57C7" w:rsidP="007A57C7">
      <w:pPr>
        <w:jc w:val="both"/>
        <w:rPr>
          <w:color w:val="000000"/>
          <w:sz w:val="20"/>
          <w:szCs w:val="20"/>
        </w:rPr>
      </w:pPr>
      <w:r w:rsidRPr="00675CDE">
        <w:rPr>
          <w:color w:val="000000"/>
          <w:sz w:val="20"/>
          <w:szCs w:val="20"/>
        </w:rPr>
        <w:t xml:space="preserve">Специалист 1 категории по торговле, общественному питанию и социально – трудовым отношениям отдела экономического анализа и прогнозирования Администрации Молчановского района; </w:t>
      </w:r>
    </w:p>
    <w:p w:rsidR="007A57C7" w:rsidRPr="00675CDE" w:rsidRDefault="007A57C7" w:rsidP="007A57C7">
      <w:pPr>
        <w:jc w:val="both"/>
        <w:rPr>
          <w:sz w:val="20"/>
          <w:szCs w:val="20"/>
        </w:rPr>
      </w:pPr>
    </w:p>
    <w:p w:rsidR="007A57C7" w:rsidRPr="00675CDE" w:rsidRDefault="007A57C7" w:rsidP="007A57C7">
      <w:pPr>
        <w:jc w:val="both"/>
        <w:rPr>
          <w:sz w:val="20"/>
          <w:szCs w:val="20"/>
        </w:rPr>
      </w:pPr>
      <w:r w:rsidRPr="00675CDE">
        <w:rPr>
          <w:sz w:val="20"/>
          <w:szCs w:val="20"/>
        </w:rPr>
        <w:t>Члены комиссии:</w:t>
      </w:r>
    </w:p>
    <w:p w:rsidR="007A57C7" w:rsidRPr="00675CDE" w:rsidRDefault="007A57C7" w:rsidP="007A57C7">
      <w:pPr>
        <w:jc w:val="both"/>
        <w:rPr>
          <w:sz w:val="20"/>
          <w:szCs w:val="20"/>
        </w:rPr>
      </w:pPr>
      <w:r w:rsidRPr="00675CDE">
        <w:rPr>
          <w:sz w:val="20"/>
          <w:szCs w:val="20"/>
        </w:rPr>
        <w:t>Управляющий делами Администрации Молчановского района;</w:t>
      </w:r>
    </w:p>
    <w:p w:rsidR="007A57C7" w:rsidRPr="00675CDE" w:rsidRDefault="007A57C7" w:rsidP="007A57C7">
      <w:pPr>
        <w:jc w:val="both"/>
        <w:rPr>
          <w:sz w:val="20"/>
          <w:szCs w:val="20"/>
        </w:rPr>
      </w:pPr>
    </w:p>
    <w:p w:rsidR="007A57C7" w:rsidRPr="00675CDE" w:rsidRDefault="007A57C7" w:rsidP="007A57C7">
      <w:pPr>
        <w:jc w:val="both"/>
        <w:rPr>
          <w:sz w:val="20"/>
          <w:szCs w:val="20"/>
        </w:rPr>
      </w:pPr>
      <w:r w:rsidRPr="00675CDE">
        <w:rPr>
          <w:sz w:val="20"/>
          <w:szCs w:val="20"/>
        </w:rPr>
        <w:t>Заместитель Главы Молчановского района – начальник Управления по социальной политике;</w:t>
      </w:r>
    </w:p>
    <w:p w:rsidR="007A57C7" w:rsidRPr="00675CDE" w:rsidRDefault="007A57C7" w:rsidP="007A57C7">
      <w:pPr>
        <w:jc w:val="both"/>
        <w:rPr>
          <w:sz w:val="20"/>
          <w:szCs w:val="20"/>
        </w:rPr>
      </w:pPr>
    </w:p>
    <w:p w:rsidR="007A57C7" w:rsidRPr="00675CDE" w:rsidRDefault="007A57C7" w:rsidP="007A57C7">
      <w:pPr>
        <w:jc w:val="both"/>
        <w:rPr>
          <w:color w:val="000000"/>
          <w:sz w:val="20"/>
          <w:szCs w:val="20"/>
        </w:rPr>
      </w:pPr>
      <w:r w:rsidRPr="00675CDE">
        <w:rPr>
          <w:color w:val="000000"/>
          <w:sz w:val="20"/>
          <w:szCs w:val="20"/>
        </w:rPr>
        <w:t>Начальник отдела экономического анализа и прогнозирования Администрации Молчановского района;</w:t>
      </w:r>
    </w:p>
    <w:p w:rsidR="007A57C7" w:rsidRPr="00675CDE" w:rsidRDefault="007A57C7" w:rsidP="007A57C7">
      <w:pPr>
        <w:jc w:val="both"/>
        <w:rPr>
          <w:sz w:val="20"/>
          <w:szCs w:val="20"/>
        </w:rPr>
      </w:pPr>
    </w:p>
    <w:p w:rsidR="007A57C7" w:rsidRPr="00675CDE" w:rsidRDefault="007A57C7" w:rsidP="007A57C7">
      <w:pPr>
        <w:jc w:val="both"/>
        <w:rPr>
          <w:color w:val="000000"/>
          <w:sz w:val="20"/>
          <w:szCs w:val="20"/>
        </w:rPr>
      </w:pPr>
      <w:r w:rsidRPr="00675CDE">
        <w:rPr>
          <w:sz w:val="20"/>
          <w:szCs w:val="20"/>
        </w:rPr>
        <w:t>Д</w:t>
      </w:r>
      <w:r w:rsidRPr="00675CDE">
        <w:rPr>
          <w:color w:val="000000"/>
          <w:sz w:val="20"/>
          <w:szCs w:val="20"/>
        </w:rPr>
        <w:t>иректор муниципального автономного учреждения культуры «Межпоселенческий методический центр народного творчества и досуга» (по согласованию);</w:t>
      </w:r>
    </w:p>
    <w:p w:rsidR="007A57C7" w:rsidRPr="00675CDE" w:rsidRDefault="007A57C7" w:rsidP="007A57C7">
      <w:pPr>
        <w:jc w:val="both"/>
        <w:rPr>
          <w:sz w:val="20"/>
          <w:szCs w:val="20"/>
        </w:rPr>
      </w:pPr>
    </w:p>
    <w:p w:rsidR="007A57C7" w:rsidRPr="00675CDE" w:rsidRDefault="007A57C7" w:rsidP="007A57C7">
      <w:pPr>
        <w:jc w:val="both"/>
        <w:rPr>
          <w:sz w:val="20"/>
          <w:szCs w:val="20"/>
        </w:rPr>
      </w:pPr>
      <w:r w:rsidRPr="00675CDE">
        <w:rPr>
          <w:sz w:val="20"/>
          <w:szCs w:val="20"/>
        </w:rPr>
        <w:t>Председатель Думы Молчановского района (по согласованию).</w:t>
      </w:r>
    </w:p>
    <w:p w:rsidR="007A57C7" w:rsidRPr="00675CDE" w:rsidRDefault="007A57C7" w:rsidP="007A57C7">
      <w:pPr>
        <w:jc w:val="both"/>
        <w:rPr>
          <w:color w:val="000000"/>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ind w:left="5529"/>
        <w:rPr>
          <w:color w:val="000000"/>
          <w:sz w:val="20"/>
          <w:szCs w:val="20"/>
        </w:rPr>
      </w:pPr>
    </w:p>
    <w:p w:rsidR="007A57C7" w:rsidRPr="00675CDE" w:rsidRDefault="007A57C7" w:rsidP="007A57C7">
      <w:pPr>
        <w:rPr>
          <w:color w:val="000000"/>
          <w:sz w:val="20"/>
          <w:szCs w:val="20"/>
        </w:rPr>
      </w:pPr>
    </w:p>
    <w:p w:rsidR="007A57C7" w:rsidRPr="00675CDE" w:rsidRDefault="007A57C7" w:rsidP="007A57C7">
      <w:pPr>
        <w:rPr>
          <w:color w:val="000000"/>
          <w:sz w:val="20"/>
          <w:szCs w:val="20"/>
        </w:rPr>
      </w:pPr>
    </w:p>
    <w:p w:rsidR="007A57C7" w:rsidRPr="00675CDE" w:rsidRDefault="007A57C7" w:rsidP="007A57C7">
      <w:pPr>
        <w:ind w:left="5812"/>
        <w:jc w:val="both"/>
        <w:rPr>
          <w:color w:val="000000"/>
          <w:sz w:val="20"/>
          <w:szCs w:val="20"/>
        </w:rPr>
      </w:pPr>
      <w:r w:rsidRPr="00675CDE">
        <w:rPr>
          <w:color w:val="000000"/>
          <w:sz w:val="20"/>
          <w:szCs w:val="20"/>
        </w:rPr>
        <w:t>Приложение № 3</w:t>
      </w:r>
    </w:p>
    <w:p w:rsidR="007A57C7" w:rsidRPr="00675CDE" w:rsidRDefault="007A57C7" w:rsidP="007A57C7">
      <w:pPr>
        <w:ind w:left="5812"/>
        <w:jc w:val="both"/>
        <w:rPr>
          <w:color w:val="000000"/>
          <w:sz w:val="20"/>
          <w:szCs w:val="20"/>
        </w:rPr>
      </w:pPr>
      <w:r w:rsidRPr="00675CDE">
        <w:rPr>
          <w:color w:val="000000"/>
          <w:sz w:val="20"/>
          <w:szCs w:val="20"/>
        </w:rPr>
        <w:t>УТВЕРЖДЕНА</w:t>
      </w:r>
    </w:p>
    <w:p w:rsidR="007A57C7" w:rsidRPr="00675CDE" w:rsidRDefault="007A57C7" w:rsidP="007A57C7">
      <w:pPr>
        <w:ind w:left="5812"/>
        <w:jc w:val="both"/>
        <w:rPr>
          <w:color w:val="000000"/>
          <w:sz w:val="20"/>
          <w:szCs w:val="20"/>
        </w:rPr>
      </w:pPr>
      <w:r w:rsidRPr="00675CDE">
        <w:rPr>
          <w:color w:val="000000"/>
          <w:sz w:val="20"/>
          <w:szCs w:val="20"/>
        </w:rPr>
        <w:t>постановлением Администрации Молчановского района</w:t>
      </w:r>
    </w:p>
    <w:p w:rsidR="007A57C7" w:rsidRPr="00675CDE" w:rsidRDefault="007A57C7" w:rsidP="007A57C7">
      <w:pPr>
        <w:pStyle w:val="af9"/>
        <w:ind w:left="5812"/>
        <w:jc w:val="both"/>
        <w:rPr>
          <w:sz w:val="20"/>
          <w:szCs w:val="20"/>
        </w:rPr>
      </w:pPr>
      <w:r w:rsidRPr="00675CDE">
        <w:rPr>
          <w:sz w:val="20"/>
          <w:szCs w:val="20"/>
        </w:rPr>
        <w:t>от __________ № ___</w:t>
      </w: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right"/>
        <w:outlineLvl w:val="0"/>
        <w:rPr>
          <w:sz w:val="20"/>
          <w:szCs w:val="20"/>
        </w:rPr>
      </w:pPr>
    </w:p>
    <w:p w:rsidR="007A57C7" w:rsidRPr="00675CDE" w:rsidRDefault="007A57C7" w:rsidP="007A57C7">
      <w:pPr>
        <w:autoSpaceDE w:val="0"/>
        <w:autoSpaceDN w:val="0"/>
        <w:adjustRightInd w:val="0"/>
        <w:ind w:firstLine="567"/>
        <w:jc w:val="center"/>
        <w:outlineLvl w:val="0"/>
        <w:rPr>
          <w:sz w:val="20"/>
          <w:szCs w:val="20"/>
        </w:rPr>
      </w:pPr>
      <w:r w:rsidRPr="00675CDE">
        <w:rPr>
          <w:sz w:val="20"/>
          <w:szCs w:val="20"/>
        </w:rPr>
        <w:t>Заявка</w:t>
      </w:r>
    </w:p>
    <w:p w:rsidR="007A57C7" w:rsidRPr="00675CDE" w:rsidRDefault="007A57C7" w:rsidP="007A57C7">
      <w:pPr>
        <w:autoSpaceDE w:val="0"/>
        <w:autoSpaceDN w:val="0"/>
        <w:adjustRightInd w:val="0"/>
        <w:ind w:firstLine="567"/>
        <w:jc w:val="center"/>
        <w:outlineLvl w:val="0"/>
        <w:rPr>
          <w:sz w:val="20"/>
          <w:szCs w:val="20"/>
        </w:rPr>
      </w:pPr>
      <w:r w:rsidRPr="00675CDE">
        <w:rPr>
          <w:sz w:val="20"/>
          <w:szCs w:val="20"/>
        </w:rPr>
        <w:t>на участие в районном конкурсе на лучшее новогоднее оформление</w:t>
      </w:r>
    </w:p>
    <w:p w:rsidR="007A57C7" w:rsidRPr="00675CDE" w:rsidRDefault="007A57C7" w:rsidP="007A57C7">
      <w:pPr>
        <w:autoSpaceDE w:val="0"/>
        <w:autoSpaceDN w:val="0"/>
        <w:adjustRightInd w:val="0"/>
        <w:ind w:firstLine="567"/>
        <w:jc w:val="center"/>
        <w:outlineLvl w:val="0"/>
        <w:rPr>
          <w:sz w:val="20"/>
          <w:szCs w:val="20"/>
        </w:rPr>
      </w:pPr>
      <w:r w:rsidRPr="00675CDE">
        <w:rPr>
          <w:sz w:val="20"/>
          <w:szCs w:val="20"/>
        </w:rPr>
        <w:t>предприятий торговли, общественного питания и бытового обслуживания</w:t>
      </w:r>
    </w:p>
    <w:p w:rsidR="007A57C7" w:rsidRPr="00675CDE" w:rsidRDefault="007A57C7" w:rsidP="007A57C7">
      <w:pPr>
        <w:autoSpaceDE w:val="0"/>
        <w:autoSpaceDN w:val="0"/>
        <w:adjustRightInd w:val="0"/>
        <w:ind w:firstLine="567"/>
        <w:jc w:val="center"/>
        <w:outlineLvl w:val="0"/>
        <w:rPr>
          <w:sz w:val="20"/>
          <w:szCs w:val="20"/>
        </w:rPr>
      </w:pPr>
    </w:p>
    <w:p w:rsidR="007A57C7" w:rsidRPr="00675CDE" w:rsidRDefault="007A57C7" w:rsidP="007A57C7">
      <w:pPr>
        <w:autoSpaceDE w:val="0"/>
        <w:autoSpaceDN w:val="0"/>
        <w:adjustRightInd w:val="0"/>
        <w:ind w:firstLine="709"/>
        <w:jc w:val="both"/>
        <w:outlineLvl w:val="0"/>
        <w:rPr>
          <w:sz w:val="20"/>
          <w:szCs w:val="20"/>
        </w:rPr>
      </w:pPr>
      <w:r w:rsidRPr="00675CDE">
        <w:rPr>
          <w:sz w:val="20"/>
          <w:szCs w:val="20"/>
        </w:rPr>
        <w:t>Наименование магазина (предприятия общественного питания или бытового обслуживания)______________________ заявляет об участии в районном конкурсе на лучшее новогоднее оформление предприятий торговли, общественного питания и бытового обслуживания.</w:t>
      </w:r>
    </w:p>
    <w:p w:rsidR="007A57C7" w:rsidRPr="00675CDE" w:rsidRDefault="007A57C7" w:rsidP="007A57C7">
      <w:pPr>
        <w:autoSpaceDE w:val="0"/>
        <w:autoSpaceDN w:val="0"/>
        <w:adjustRightInd w:val="0"/>
        <w:ind w:firstLine="709"/>
        <w:jc w:val="both"/>
        <w:rPr>
          <w:sz w:val="20"/>
          <w:szCs w:val="20"/>
        </w:rPr>
      </w:pPr>
      <w:r w:rsidRPr="00675CDE">
        <w:rPr>
          <w:sz w:val="20"/>
          <w:szCs w:val="20"/>
        </w:rPr>
        <w:t>1.___________________________________________________________________</w:t>
      </w:r>
    </w:p>
    <w:p w:rsidR="007A57C7" w:rsidRPr="00675CDE" w:rsidRDefault="007A57C7" w:rsidP="007A57C7">
      <w:pPr>
        <w:autoSpaceDE w:val="0"/>
        <w:autoSpaceDN w:val="0"/>
        <w:adjustRightInd w:val="0"/>
        <w:ind w:firstLine="709"/>
        <w:jc w:val="center"/>
        <w:rPr>
          <w:sz w:val="20"/>
          <w:szCs w:val="20"/>
        </w:rPr>
      </w:pPr>
      <w:r w:rsidRPr="00675CDE">
        <w:rPr>
          <w:sz w:val="20"/>
          <w:szCs w:val="20"/>
        </w:rPr>
        <w:t>(адрес предприятия, телефон)</w:t>
      </w:r>
    </w:p>
    <w:p w:rsidR="007A57C7" w:rsidRPr="00675CDE" w:rsidRDefault="007A57C7" w:rsidP="007A57C7">
      <w:pPr>
        <w:autoSpaceDE w:val="0"/>
        <w:autoSpaceDN w:val="0"/>
        <w:adjustRightInd w:val="0"/>
        <w:ind w:firstLine="709"/>
        <w:rPr>
          <w:sz w:val="20"/>
          <w:szCs w:val="20"/>
        </w:rPr>
      </w:pPr>
      <w:r w:rsidRPr="00675CDE">
        <w:rPr>
          <w:sz w:val="20"/>
          <w:szCs w:val="20"/>
        </w:rPr>
        <w:t>2.__________________________________________________________________</w:t>
      </w:r>
    </w:p>
    <w:p w:rsidR="007A57C7" w:rsidRPr="00675CDE" w:rsidRDefault="007A57C7" w:rsidP="007A57C7">
      <w:pPr>
        <w:autoSpaceDE w:val="0"/>
        <w:autoSpaceDN w:val="0"/>
        <w:adjustRightInd w:val="0"/>
        <w:ind w:firstLine="709"/>
        <w:jc w:val="center"/>
        <w:rPr>
          <w:sz w:val="20"/>
          <w:szCs w:val="20"/>
        </w:rPr>
      </w:pPr>
      <w:r w:rsidRPr="00675CDE">
        <w:rPr>
          <w:sz w:val="20"/>
          <w:szCs w:val="20"/>
        </w:rPr>
        <w:t>(Ф.И.О. руководителя)</w:t>
      </w:r>
    </w:p>
    <w:p w:rsidR="007A57C7" w:rsidRPr="00675CDE" w:rsidRDefault="007A57C7" w:rsidP="007A57C7">
      <w:pPr>
        <w:autoSpaceDE w:val="0"/>
        <w:autoSpaceDN w:val="0"/>
        <w:adjustRightInd w:val="0"/>
        <w:ind w:firstLine="709"/>
        <w:rPr>
          <w:sz w:val="20"/>
          <w:szCs w:val="20"/>
        </w:rPr>
      </w:pPr>
    </w:p>
    <w:p w:rsidR="007A57C7" w:rsidRPr="00675CDE" w:rsidRDefault="007A57C7" w:rsidP="007A57C7">
      <w:pPr>
        <w:autoSpaceDE w:val="0"/>
        <w:autoSpaceDN w:val="0"/>
        <w:adjustRightInd w:val="0"/>
        <w:ind w:firstLine="709"/>
        <w:rPr>
          <w:sz w:val="20"/>
          <w:szCs w:val="20"/>
        </w:rPr>
      </w:pPr>
    </w:p>
    <w:p w:rsidR="007A57C7" w:rsidRPr="00675CDE" w:rsidRDefault="007A57C7" w:rsidP="007A57C7">
      <w:pPr>
        <w:autoSpaceDE w:val="0"/>
        <w:autoSpaceDN w:val="0"/>
        <w:adjustRightInd w:val="0"/>
        <w:ind w:firstLine="709"/>
        <w:rPr>
          <w:sz w:val="20"/>
          <w:szCs w:val="20"/>
        </w:rPr>
      </w:pPr>
      <w:r w:rsidRPr="00675CDE">
        <w:rPr>
          <w:sz w:val="20"/>
          <w:szCs w:val="20"/>
        </w:rPr>
        <w:t>Дата ______________ Подпись руководителя ____________________________</w:t>
      </w:r>
    </w:p>
    <w:p w:rsidR="007A57C7" w:rsidRPr="00675CDE" w:rsidRDefault="007A57C7" w:rsidP="007A57C7">
      <w:pPr>
        <w:autoSpaceDE w:val="0"/>
        <w:autoSpaceDN w:val="0"/>
        <w:adjustRightInd w:val="0"/>
        <w:ind w:firstLine="709"/>
        <w:rPr>
          <w:sz w:val="20"/>
          <w:szCs w:val="20"/>
        </w:rPr>
      </w:pPr>
    </w:p>
    <w:p w:rsidR="007A57C7" w:rsidRPr="00675CDE" w:rsidRDefault="007A57C7" w:rsidP="007A57C7">
      <w:pPr>
        <w:autoSpaceDE w:val="0"/>
        <w:autoSpaceDN w:val="0"/>
        <w:adjustRightInd w:val="0"/>
        <w:ind w:firstLine="567"/>
        <w:jc w:val="both"/>
        <w:outlineLvl w:val="0"/>
        <w:rPr>
          <w:sz w:val="20"/>
          <w:szCs w:val="20"/>
        </w:rPr>
      </w:pPr>
      <w:r w:rsidRPr="00675CDE">
        <w:rPr>
          <w:sz w:val="20"/>
          <w:szCs w:val="20"/>
        </w:rPr>
        <w:t xml:space="preserve">(заявка и фотографии на участие подаются до 25 декабря 2023 года в отдел экономического анализа и прогнозирования Администрации Молчановского района по адресу: 636330, с. Молчаново, ул. Димитрова, </w:t>
      </w:r>
      <w:r w:rsidRPr="00675CDE">
        <w:rPr>
          <w:sz w:val="20"/>
          <w:szCs w:val="20"/>
        </w:rPr>
        <w:lastRenderedPageBreak/>
        <w:t>25, каб. 6 или на электронную почту:                             ml-ecnach@tomsk.gov.ru, с пометкой в теме письма «На конкурс «Новогоднее оформление»).</w:t>
      </w:r>
    </w:p>
    <w:p w:rsidR="007A57C7" w:rsidRPr="00675CDE" w:rsidRDefault="007A57C7" w:rsidP="007A57C7">
      <w:pPr>
        <w:autoSpaceDE w:val="0"/>
        <w:autoSpaceDN w:val="0"/>
        <w:adjustRightInd w:val="0"/>
        <w:ind w:firstLine="709"/>
        <w:rPr>
          <w:sz w:val="20"/>
          <w:szCs w:val="20"/>
        </w:rPr>
      </w:pPr>
    </w:p>
    <w:p w:rsidR="007A57C7" w:rsidRPr="00C33D18" w:rsidRDefault="007A57C7" w:rsidP="007A57C7">
      <w:pPr>
        <w:rPr>
          <w:color w:val="000000"/>
          <w:sz w:val="20"/>
          <w:szCs w:val="20"/>
        </w:rPr>
      </w:pPr>
    </w:p>
    <w:p w:rsidR="007A57C7" w:rsidRDefault="007A57C7" w:rsidP="007A57C7">
      <w:pPr>
        <w:spacing w:after="200"/>
        <w:rPr>
          <w:b/>
          <w:sz w:val="20"/>
          <w:szCs w:val="20"/>
        </w:rPr>
      </w:pPr>
      <w:r w:rsidRPr="007A57C7">
        <w:rPr>
          <w:b/>
          <w:sz w:val="20"/>
          <w:szCs w:val="20"/>
        </w:rPr>
        <w:t>Постановление Администрации Молчановского района от 30.11.2023 № 816 «</w:t>
      </w:r>
      <w:r w:rsidRPr="007A57C7">
        <w:rPr>
          <w:b/>
          <w:bCs/>
          <w:sz w:val="20"/>
          <w:szCs w:val="20"/>
        </w:rPr>
        <w:t xml:space="preserve">О </w:t>
      </w:r>
      <w:r w:rsidRPr="007A57C7">
        <w:rPr>
          <w:b/>
          <w:sz w:val="20"/>
          <w:szCs w:val="20"/>
        </w:rPr>
        <w:t>признании утратившим силу постановления Администрации Молчановского района от 20.04.2020 № 208»</w:t>
      </w:r>
    </w:p>
    <w:p w:rsidR="007A57C7" w:rsidRPr="001369C5" w:rsidRDefault="007A57C7" w:rsidP="007A57C7">
      <w:pPr>
        <w:jc w:val="center"/>
        <w:rPr>
          <w:sz w:val="20"/>
          <w:szCs w:val="20"/>
        </w:rPr>
      </w:pPr>
    </w:p>
    <w:p w:rsidR="007A57C7" w:rsidRPr="001369C5" w:rsidRDefault="007A57C7" w:rsidP="007A57C7">
      <w:pPr>
        <w:pStyle w:val="ConsPlusNormal"/>
        <w:ind w:firstLine="540"/>
        <w:jc w:val="both"/>
        <w:rPr>
          <w:rFonts w:ascii="Times New Roman" w:hAnsi="Times New Roman" w:cs="Times New Roman"/>
        </w:rPr>
      </w:pPr>
      <w:r w:rsidRPr="001369C5">
        <w:rPr>
          <w:rFonts w:ascii="Times New Roman" w:hAnsi="Times New Roman" w:cs="Times New Roman"/>
          <w:color w:val="000000"/>
        </w:rPr>
        <w:t>В соответствии с 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приказом Минтранса России от 18 октября 2022 года № 418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7A57C7" w:rsidRPr="001369C5" w:rsidRDefault="007A57C7" w:rsidP="007A57C7">
      <w:pPr>
        <w:rPr>
          <w:color w:val="000000"/>
          <w:sz w:val="20"/>
          <w:szCs w:val="20"/>
        </w:rPr>
      </w:pPr>
    </w:p>
    <w:p w:rsidR="007A57C7" w:rsidRPr="001369C5" w:rsidRDefault="007A57C7" w:rsidP="007A57C7">
      <w:pPr>
        <w:ind w:firstLine="709"/>
        <w:rPr>
          <w:color w:val="000000"/>
          <w:sz w:val="20"/>
          <w:szCs w:val="20"/>
        </w:rPr>
      </w:pPr>
      <w:r w:rsidRPr="001369C5">
        <w:rPr>
          <w:color w:val="000000"/>
          <w:sz w:val="20"/>
          <w:szCs w:val="20"/>
        </w:rPr>
        <w:t>ПОСТАНОВЛЯЮ:</w:t>
      </w:r>
    </w:p>
    <w:p w:rsidR="007A57C7" w:rsidRPr="001369C5" w:rsidRDefault="007A57C7" w:rsidP="007A57C7">
      <w:pPr>
        <w:ind w:left="709"/>
        <w:jc w:val="both"/>
        <w:rPr>
          <w:sz w:val="20"/>
          <w:szCs w:val="20"/>
        </w:rPr>
      </w:pPr>
    </w:p>
    <w:p w:rsidR="007A57C7" w:rsidRPr="001369C5" w:rsidRDefault="007A57C7" w:rsidP="007A57C7">
      <w:pPr>
        <w:ind w:firstLine="709"/>
        <w:jc w:val="both"/>
        <w:rPr>
          <w:sz w:val="20"/>
          <w:szCs w:val="20"/>
        </w:rPr>
      </w:pPr>
      <w:r w:rsidRPr="001369C5">
        <w:rPr>
          <w:sz w:val="20"/>
          <w:szCs w:val="20"/>
        </w:rPr>
        <w:t>1. Признать утратившими силу постановление Администрации Молчановского района от 20.04.2020 № 208 «</w:t>
      </w:r>
      <w:r w:rsidRPr="001369C5">
        <w:rPr>
          <w:color w:val="000000"/>
          <w:sz w:val="20"/>
          <w:szCs w:val="20"/>
        </w:rPr>
        <w:t>Об утверждении Административного регламента предоставления муниципальной услуги «</w:t>
      </w:r>
      <w:r w:rsidRPr="001369C5">
        <w:rPr>
          <w:sz w:val="20"/>
          <w:szCs w:val="20"/>
        </w:rPr>
        <w:t xml:space="preserve">Выдача специального разрешения на движение по автомобильным дорогам местного значения вне границ населенных пунктов в границах муниципального образования «Молчановский район» тяжеловесного и (или) крупногабаритного транспортного средства»». </w:t>
      </w:r>
    </w:p>
    <w:p w:rsidR="007A57C7" w:rsidRPr="001369C5" w:rsidRDefault="007A57C7" w:rsidP="007A57C7">
      <w:pPr>
        <w:pStyle w:val="afc"/>
        <w:ind w:firstLine="709"/>
        <w:jc w:val="both"/>
        <w:rPr>
          <w:sz w:val="20"/>
          <w:szCs w:val="20"/>
        </w:rPr>
      </w:pPr>
      <w:r w:rsidRPr="001369C5">
        <w:rPr>
          <w:sz w:val="20"/>
          <w:szCs w:val="20"/>
        </w:rPr>
        <w:t>2.</w:t>
      </w:r>
      <w:r w:rsidRPr="001369C5">
        <w:rPr>
          <w:color w:val="000000"/>
          <w:sz w:val="20"/>
          <w:szCs w:val="20"/>
        </w:rPr>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Pr="001369C5">
        <w:rPr>
          <w:sz w:val="20"/>
          <w:szCs w:val="20"/>
        </w:rPr>
        <w:t>http://www.molcha</w:t>
      </w:r>
      <w:r w:rsidRPr="001369C5">
        <w:rPr>
          <w:sz w:val="20"/>
          <w:szCs w:val="20"/>
          <w:lang w:val="en-US"/>
        </w:rPr>
        <w:t>n</w:t>
      </w:r>
      <w:r w:rsidRPr="001369C5">
        <w:rPr>
          <w:sz w:val="20"/>
          <w:szCs w:val="20"/>
        </w:rPr>
        <w:t>ovo.ru</w:t>
      </w:r>
      <w:r w:rsidRPr="001369C5">
        <w:rPr>
          <w:color w:val="000000"/>
          <w:sz w:val="20"/>
          <w:szCs w:val="20"/>
        </w:rPr>
        <w:t>)</w:t>
      </w:r>
    </w:p>
    <w:p w:rsidR="007A57C7" w:rsidRPr="001369C5" w:rsidRDefault="007A57C7" w:rsidP="007A57C7">
      <w:pPr>
        <w:pStyle w:val="afc"/>
        <w:ind w:firstLine="709"/>
        <w:jc w:val="both"/>
        <w:rPr>
          <w:sz w:val="20"/>
          <w:szCs w:val="20"/>
        </w:rPr>
      </w:pPr>
      <w:r w:rsidRPr="001369C5">
        <w:rPr>
          <w:sz w:val="20"/>
          <w:szCs w:val="20"/>
        </w:rPr>
        <w:t xml:space="preserve">3. </w:t>
      </w:r>
      <w:r w:rsidRPr="001369C5">
        <w:rPr>
          <w:color w:val="000000"/>
          <w:sz w:val="20"/>
          <w:szCs w:val="20"/>
        </w:rPr>
        <w:t>Настоящее постановление вступает в силу со дня его официального опубликования.</w:t>
      </w:r>
    </w:p>
    <w:p w:rsidR="007A57C7" w:rsidRPr="001369C5" w:rsidRDefault="007A57C7" w:rsidP="007A57C7">
      <w:pPr>
        <w:ind w:firstLine="709"/>
        <w:jc w:val="both"/>
        <w:rPr>
          <w:sz w:val="20"/>
          <w:szCs w:val="20"/>
        </w:rPr>
      </w:pPr>
      <w:r w:rsidRPr="001369C5">
        <w:rPr>
          <w:sz w:val="20"/>
          <w:szCs w:val="20"/>
        </w:rPr>
        <w:t>4. Контроль за исполнением настоящего постановления возложить на заместителя Главы Молчановского района по экономической политике.</w:t>
      </w:r>
    </w:p>
    <w:p w:rsidR="007A57C7" w:rsidRPr="001369C5" w:rsidRDefault="007A57C7" w:rsidP="007A57C7">
      <w:pPr>
        <w:pStyle w:val="ConsPlusNormal"/>
        <w:jc w:val="both"/>
        <w:rPr>
          <w:rFonts w:ascii="Times New Roman" w:hAnsi="Times New Roman" w:cs="Times New Roman"/>
          <w:color w:val="000000"/>
        </w:rPr>
      </w:pPr>
    </w:p>
    <w:p w:rsidR="007A57C7" w:rsidRPr="001369C5" w:rsidRDefault="007A57C7" w:rsidP="007A57C7">
      <w:pPr>
        <w:pStyle w:val="ConsPlusNormal"/>
        <w:jc w:val="both"/>
        <w:rPr>
          <w:rFonts w:ascii="Times New Roman" w:hAnsi="Times New Roman" w:cs="Times New Roman"/>
          <w:color w:val="000000"/>
        </w:rPr>
      </w:pPr>
    </w:p>
    <w:p w:rsidR="007A57C7" w:rsidRPr="001369C5" w:rsidRDefault="007A57C7" w:rsidP="007A57C7">
      <w:pPr>
        <w:pStyle w:val="ConsPlusNormal"/>
        <w:jc w:val="both"/>
        <w:rPr>
          <w:rFonts w:ascii="Times New Roman" w:hAnsi="Times New Roman" w:cs="Times New Roman"/>
          <w:color w:val="000000"/>
        </w:rPr>
      </w:pPr>
    </w:p>
    <w:p w:rsidR="007A57C7" w:rsidRPr="001369C5" w:rsidRDefault="007A57C7" w:rsidP="007A57C7">
      <w:pPr>
        <w:rPr>
          <w:color w:val="000000"/>
          <w:sz w:val="20"/>
          <w:szCs w:val="20"/>
        </w:rPr>
      </w:pPr>
      <w:r w:rsidRPr="001369C5">
        <w:rPr>
          <w:color w:val="000000"/>
          <w:sz w:val="20"/>
          <w:szCs w:val="20"/>
        </w:rPr>
        <w:t>Глава Молчановского района                                                              Ю.Ю. Сальков</w:t>
      </w:r>
    </w:p>
    <w:p w:rsidR="007A57C7" w:rsidRPr="001369C5" w:rsidRDefault="007A57C7" w:rsidP="007A57C7">
      <w:pPr>
        <w:rPr>
          <w:color w:val="000000"/>
          <w:sz w:val="20"/>
          <w:szCs w:val="20"/>
        </w:rPr>
      </w:pPr>
    </w:p>
    <w:p w:rsidR="007A57C7" w:rsidRPr="001369C5" w:rsidRDefault="007A57C7" w:rsidP="007A57C7">
      <w:pPr>
        <w:rPr>
          <w:color w:val="000000"/>
          <w:sz w:val="20"/>
          <w:szCs w:val="20"/>
        </w:rPr>
      </w:pPr>
    </w:p>
    <w:p w:rsidR="0092220B" w:rsidRPr="007A57C7" w:rsidRDefault="0092220B" w:rsidP="007A57C7">
      <w:pPr>
        <w:spacing w:after="200"/>
        <w:rPr>
          <w:rFonts w:eastAsiaTheme="minorHAnsi"/>
          <w:b/>
          <w:sz w:val="20"/>
          <w:szCs w:val="20"/>
          <w:lang w:eastAsia="en-US"/>
        </w:rPr>
      </w:pPr>
      <w:r w:rsidRPr="007A57C7">
        <w:rPr>
          <w:rFonts w:eastAsiaTheme="minorHAnsi"/>
          <w:b/>
          <w:sz w:val="20"/>
          <w:szCs w:val="20"/>
          <w:lang w:eastAsia="en-US"/>
        </w:rPr>
        <w:br w:type="page"/>
      </w:r>
    </w:p>
    <w:p w:rsidR="0092220B" w:rsidRDefault="0092220B" w:rsidP="0092220B">
      <w:pPr>
        <w:tabs>
          <w:tab w:val="left" w:pos="2130"/>
        </w:tabs>
        <w:spacing w:after="200" w:line="360" w:lineRule="auto"/>
        <w:ind w:left="-567" w:right="-284"/>
        <w:jc w:val="center"/>
        <w:rPr>
          <w:rFonts w:eastAsiaTheme="minorHAnsi"/>
          <w:b/>
          <w:sz w:val="20"/>
          <w:szCs w:val="20"/>
          <w:lang w:eastAsia="en-US"/>
        </w:rPr>
      </w:pPr>
      <w:r>
        <w:rPr>
          <w:rFonts w:eastAsiaTheme="minorHAnsi"/>
          <w:b/>
          <w:sz w:val="20"/>
          <w:szCs w:val="20"/>
          <w:lang w:eastAsia="en-US"/>
        </w:rPr>
        <w:lastRenderedPageBreak/>
        <w:t>СОДЕРЖАНИЕ</w:t>
      </w:r>
    </w:p>
    <w:p w:rsidR="0092220B" w:rsidRDefault="0092220B" w:rsidP="0092220B">
      <w:pPr>
        <w:tabs>
          <w:tab w:val="left" w:pos="2130"/>
        </w:tabs>
        <w:spacing w:after="200" w:line="360" w:lineRule="auto"/>
        <w:ind w:left="-567" w:right="-284"/>
        <w:jc w:val="center"/>
        <w:rPr>
          <w:rFonts w:eastAsiaTheme="minorHAnsi"/>
          <w:b/>
          <w:sz w:val="20"/>
          <w:szCs w:val="20"/>
          <w:lang w:eastAsia="en-US"/>
        </w:rPr>
      </w:pPr>
    </w:p>
    <w:p w:rsidR="0092220B" w:rsidRDefault="0092220B" w:rsidP="0092220B">
      <w:pPr>
        <w:jc w:val="both"/>
        <w:rPr>
          <w:b/>
          <w:sz w:val="20"/>
          <w:szCs w:val="20"/>
        </w:rPr>
      </w:pPr>
      <w:r w:rsidRPr="0092220B">
        <w:rPr>
          <w:b/>
          <w:sz w:val="20"/>
          <w:szCs w:val="20"/>
        </w:rPr>
        <w:t xml:space="preserve">Постановление Администрации Молчановского района от </w:t>
      </w:r>
    </w:p>
    <w:p w:rsidR="0092220B" w:rsidRDefault="0092220B" w:rsidP="0092220B">
      <w:pPr>
        <w:jc w:val="both"/>
        <w:rPr>
          <w:b/>
          <w:sz w:val="20"/>
          <w:szCs w:val="20"/>
        </w:rPr>
      </w:pPr>
      <w:r w:rsidRPr="0092220B">
        <w:rPr>
          <w:b/>
          <w:sz w:val="20"/>
          <w:szCs w:val="20"/>
        </w:rPr>
        <w:t xml:space="preserve">01.11.2023 № 741 «Об утверждении прогноза социально-экономического </w:t>
      </w:r>
    </w:p>
    <w:p w:rsidR="0092220B" w:rsidRDefault="0092220B" w:rsidP="0092220B">
      <w:pPr>
        <w:jc w:val="both"/>
        <w:rPr>
          <w:b/>
          <w:sz w:val="20"/>
          <w:szCs w:val="20"/>
        </w:rPr>
      </w:pPr>
      <w:r w:rsidRPr="0092220B">
        <w:rPr>
          <w:b/>
          <w:sz w:val="20"/>
          <w:szCs w:val="20"/>
        </w:rPr>
        <w:t>развития муниципального образования «Молчановский район» на 2024-2026 годы»</w:t>
      </w:r>
      <w:r>
        <w:rPr>
          <w:b/>
          <w:sz w:val="20"/>
          <w:szCs w:val="20"/>
        </w:rPr>
        <w:t xml:space="preserve">                             2</w:t>
      </w:r>
    </w:p>
    <w:p w:rsidR="00DA28EF" w:rsidRDefault="00DA28EF" w:rsidP="0092220B">
      <w:pPr>
        <w:keepNext/>
        <w:widowControl w:val="0"/>
        <w:ind w:right="-284"/>
        <w:outlineLvl w:val="1"/>
        <w:rPr>
          <w:b/>
          <w:sz w:val="20"/>
          <w:szCs w:val="20"/>
        </w:rPr>
      </w:pPr>
    </w:p>
    <w:p w:rsidR="0092220B" w:rsidRDefault="0092220B" w:rsidP="0092220B">
      <w:pPr>
        <w:keepNext/>
        <w:widowControl w:val="0"/>
        <w:ind w:right="-284"/>
        <w:outlineLvl w:val="1"/>
        <w:rPr>
          <w:b/>
          <w:sz w:val="20"/>
          <w:szCs w:val="20"/>
        </w:rPr>
      </w:pPr>
      <w:r w:rsidRPr="0092220B">
        <w:rPr>
          <w:b/>
          <w:sz w:val="20"/>
          <w:szCs w:val="20"/>
        </w:rPr>
        <w:t xml:space="preserve">Постановление Администрации Молчановского района от 02.11.2023 № 749 </w:t>
      </w:r>
    </w:p>
    <w:p w:rsidR="0092220B" w:rsidRDefault="0092220B" w:rsidP="0092220B">
      <w:pPr>
        <w:keepNext/>
        <w:widowControl w:val="0"/>
        <w:ind w:right="-284"/>
        <w:outlineLvl w:val="1"/>
        <w:rPr>
          <w:b/>
          <w:sz w:val="20"/>
          <w:szCs w:val="20"/>
        </w:rPr>
      </w:pPr>
      <w:r w:rsidRPr="0092220B">
        <w:rPr>
          <w:b/>
          <w:sz w:val="20"/>
          <w:szCs w:val="20"/>
        </w:rPr>
        <w:t xml:space="preserve">«Об утверждении Порядка определения объёма и условий предоставления субсидии </w:t>
      </w:r>
    </w:p>
    <w:p w:rsidR="0092220B" w:rsidRDefault="0092220B" w:rsidP="0092220B">
      <w:pPr>
        <w:keepNext/>
        <w:widowControl w:val="0"/>
        <w:ind w:right="-284"/>
        <w:outlineLvl w:val="1"/>
        <w:rPr>
          <w:b/>
          <w:sz w:val="20"/>
          <w:szCs w:val="20"/>
        </w:rPr>
      </w:pPr>
      <w:r w:rsidRPr="0092220B">
        <w:rPr>
          <w:b/>
          <w:sz w:val="20"/>
          <w:szCs w:val="20"/>
        </w:rPr>
        <w:t xml:space="preserve">на иные цели из бюджета муниципального образования «Молчановский район» </w:t>
      </w:r>
    </w:p>
    <w:p w:rsidR="0092220B" w:rsidRDefault="0092220B" w:rsidP="0092220B">
      <w:pPr>
        <w:keepNext/>
        <w:widowControl w:val="0"/>
        <w:ind w:right="-284"/>
        <w:outlineLvl w:val="1"/>
        <w:rPr>
          <w:b/>
          <w:sz w:val="20"/>
          <w:szCs w:val="20"/>
        </w:rPr>
      </w:pPr>
      <w:r w:rsidRPr="0092220B">
        <w:rPr>
          <w:b/>
          <w:sz w:val="20"/>
          <w:szCs w:val="20"/>
        </w:rPr>
        <w:t>муниципальному автономному учреждению культуры «Межпоселенческий методический</w:t>
      </w:r>
    </w:p>
    <w:p w:rsidR="0092220B" w:rsidRDefault="0092220B" w:rsidP="0092220B">
      <w:pPr>
        <w:keepNext/>
        <w:widowControl w:val="0"/>
        <w:ind w:right="-284"/>
        <w:outlineLvl w:val="1"/>
        <w:rPr>
          <w:b/>
          <w:sz w:val="20"/>
          <w:szCs w:val="20"/>
        </w:rPr>
      </w:pPr>
      <w:r w:rsidRPr="0092220B">
        <w:rPr>
          <w:b/>
          <w:sz w:val="20"/>
          <w:szCs w:val="20"/>
        </w:rPr>
        <w:t xml:space="preserve"> центр народного творчества и досуга» за счёт средств резервного фонда финансирования непредвиденных расходов Администрации Томской области на укрепление </w:t>
      </w:r>
    </w:p>
    <w:p w:rsidR="0092220B" w:rsidRDefault="0092220B" w:rsidP="0092220B">
      <w:pPr>
        <w:keepNext/>
        <w:widowControl w:val="0"/>
        <w:ind w:right="-284"/>
        <w:outlineLvl w:val="1"/>
        <w:rPr>
          <w:b/>
          <w:sz w:val="20"/>
          <w:szCs w:val="20"/>
        </w:rPr>
      </w:pPr>
      <w:r w:rsidRPr="0092220B">
        <w:rPr>
          <w:b/>
          <w:sz w:val="20"/>
          <w:szCs w:val="20"/>
        </w:rPr>
        <w:t>материально-технической базы»</w:t>
      </w:r>
      <w:r>
        <w:rPr>
          <w:b/>
          <w:sz w:val="20"/>
          <w:szCs w:val="20"/>
        </w:rPr>
        <w:t xml:space="preserve">                                                                                                                        47</w:t>
      </w:r>
    </w:p>
    <w:p w:rsidR="0092220B" w:rsidRDefault="0092220B" w:rsidP="0092220B">
      <w:pPr>
        <w:keepNext/>
        <w:widowControl w:val="0"/>
        <w:ind w:right="-284"/>
        <w:outlineLvl w:val="1"/>
        <w:rPr>
          <w:b/>
          <w:sz w:val="20"/>
          <w:szCs w:val="20"/>
        </w:rPr>
      </w:pPr>
    </w:p>
    <w:p w:rsidR="0092220B" w:rsidRDefault="0092220B" w:rsidP="0092220B">
      <w:pPr>
        <w:rPr>
          <w:b/>
          <w:sz w:val="20"/>
          <w:szCs w:val="20"/>
        </w:rPr>
      </w:pPr>
      <w:r w:rsidRPr="0092220B">
        <w:rPr>
          <w:b/>
          <w:sz w:val="20"/>
          <w:szCs w:val="20"/>
        </w:rPr>
        <w:t>Постановление Администрации Молчановского района от 03.11.2023 № 752</w:t>
      </w:r>
    </w:p>
    <w:p w:rsidR="0092220B" w:rsidRDefault="0092220B" w:rsidP="0092220B">
      <w:pPr>
        <w:rPr>
          <w:b/>
          <w:sz w:val="20"/>
          <w:szCs w:val="20"/>
        </w:rPr>
      </w:pPr>
      <w:r w:rsidRPr="0092220B">
        <w:rPr>
          <w:b/>
          <w:sz w:val="20"/>
          <w:szCs w:val="20"/>
        </w:rPr>
        <w:t xml:space="preserve"> «Об утверждении норматива стоимости 1 квадратного метра общей площади</w:t>
      </w:r>
    </w:p>
    <w:p w:rsidR="0092220B" w:rsidRDefault="0092220B" w:rsidP="0092220B">
      <w:pPr>
        <w:rPr>
          <w:b/>
          <w:sz w:val="20"/>
          <w:szCs w:val="20"/>
        </w:rPr>
      </w:pPr>
      <w:r w:rsidRPr="0092220B">
        <w:rPr>
          <w:b/>
          <w:sz w:val="20"/>
          <w:szCs w:val="20"/>
        </w:rPr>
        <w:t xml:space="preserve"> жилья на IV квартал 2023 года»</w:t>
      </w:r>
      <w:r>
        <w:rPr>
          <w:b/>
          <w:sz w:val="20"/>
          <w:szCs w:val="20"/>
        </w:rPr>
        <w:t xml:space="preserve">                                                                                                                        54</w:t>
      </w:r>
    </w:p>
    <w:p w:rsidR="0092220B" w:rsidRDefault="0092220B" w:rsidP="0092220B">
      <w:pPr>
        <w:jc w:val="both"/>
        <w:rPr>
          <w:b/>
          <w:sz w:val="20"/>
          <w:szCs w:val="20"/>
        </w:rPr>
      </w:pPr>
    </w:p>
    <w:p w:rsidR="00DA28EF" w:rsidRDefault="00DA28EF" w:rsidP="0092220B">
      <w:pPr>
        <w:jc w:val="both"/>
        <w:rPr>
          <w:b/>
          <w:sz w:val="20"/>
          <w:szCs w:val="20"/>
        </w:rPr>
      </w:pPr>
      <w:r w:rsidRPr="00DA28EF">
        <w:rPr>
          <w:b/>
          <w:sz w:val="20"/>
          <w:szCs w:val="20"/>
        </w:rPr>
        <w:t>Постановление Администрации Молчановского района от 09.11.2023</w:t>
      </w:r>
    </w:p>
    <w:p w:rsidR="00DA28EF" w:rsidRDefault="00DA28EF" w:rsidP="0092220B">
      <w:pPr>
        <w:jc w:val="both"/>
        <w:rPr>
          <w:b/>
          <w:sz w:val="20"/>
          <w:szCs w:val="20"/>
        </w:rPr>
      </w:pPr>
      <w:r w:rsidRPr="00DA28EF">
        <w:rPr>
          <w:b/>
          <w:sz w:val="20"/>
          <w:szCs w:val="20"/>
        </w:rPr>
        <w:t xml:space="preserve">  № 767 «Об утверждении Программы профилактики рисков причинения</w:t>
      </w:r>
    </w:p>
    <w:p w:rsidR="00DA28EF" w:rsidRDefault="00DA28EF" w:rsidP="0092220B">
      <w:pPr>
        <w:jc w:val="both"/>
        <w:rPr>
          <w:b/>
          <w:sz w:val="20"/>
          <w:szCs w:val="20"/>
        </w:rPr>
      </w:pPr>
      <w:r w:rsidRPr="00DA28EF">
        <w:rPr>
          <w:b/>
          <w:sz w:val="20"/>
          <w:szCs w:val="20"/>
        </w:rPr>
        <w:t xml:space="preserve"> вреда (ущерба) охраняемым законом ценностям на 2024 год в сфере</w:t>
      </w:r>
    </w:p>
    <w:p w:rsidR="00DA28EF" w:rsidRDefault="00DA28EF" w:rsidP="0092220B">
      <w:pPr>
        <w:jc w:val="both"/>
        <w:rPr>
          <w:b/>
          <w:sz w:val="20"/>
          <w:szCs w:val="20"/>
        </w:rPr>
      </w:pPr>
      <w:r w:rsidRPr="00DA28EF">
        <w:rPr>
          <w:b/>
          <w:sz w:val="20"/>
          <w:szCs w:val="20"/>
        </w:rPr>
        <w:t xml:space="preserve"> муниципального контроля на автомобильном транспорте, городском</w:t>
      </w:r>
    </w:p>
    <w:p w:rsidR="00DA28EF" w:rsidRDefault="00DA28EF" w:rsidP="0092220B">
      <w:pPr>
        <w:jc w:val="both"/>
        <w:rPr>
          <w:b/>
          <w:sz w:val="20"/>
          <w:szCs w:val="20"/>
        </w:rPr>
      </w:pPr>
      <w:r w:rsidRPr="00DA28EF">
        <w:rPr>
          <w:b/>
          <w:sz w:val="20"/>
          <w:szCs w:val="20"/>
        </w:rPr>
        <w:t xml:space="preserve"> наземном электрическом транспорте и в дорожном хозяйстве в</w:t>
      </w:r>
    </w:p>
    <w:p w:rsidR="00DA28EF" w:rsidRDefault="00DA28EF" w:rsidP="0092220B">
      <w:pPr>
        <w:jc w:val="both"/>
        <w:rPr>
          <w:b/>
          <w:sz w:val="20"/>
          <w:szCs w:val="20"/>
        </w:rPr>
      </w:pPr>
      <w:r w:rsidRPr="00DA28EF">
        <w:rPr>
          <w:b/>
          <w:sz w:val="20"/>
          <w:szCs w:val="20"/>
        </w:rPr>
        <w:t xml:space="preserve"> муниципальном образовании «Молчановский район»»</w:t>
      </w:r>
      <w:r>
        <w:rPr>
          <w:b/>
          <w:sz w:val="20"/>
          <w:szCs w:val="20"/>
        </w:rPr>
        <w:t xml:space="preserve">                                                                             54</w:t>
      </w:r>
    </w:p>
    <w:p w:rsidR="00DA28EF" w:rsidRDefault="00DA28EF" w:rsidP="0092220B">
      <w:pPr>
        <w:jc w:val="both"/>
        <w:rPr>
          <w:b/>
          <w:sz w:val="20"/>
          <w:szCs w:val="20"/>
        </w:rPr>
      </w:pPr>
    </w:p>
    <w:p w:rsidR="00DA28EF" w:rsidRDefault="00DA28EF" w:rsidP="0092220B">
      <w:pPr>
        <w:jc w:val="both"/>
        <w:rPr>
          <w:b/>
          <w:sz w:val="20"/>
          <w:szCs w:val="20"/>
        </w:rPr>
      </w:pPr>
      <w:r w:rsidRPr="00DA28EF">
        <w:rPr>
          <w:b/>
          <w:sz w:val="20"/>
          <w:szCs w:val="20"/>
        </w:rPr>
        <w:t>Постановление Администрации Молчановского района от 23.11.2023 № 798</w:t>
      </w:r>
    </w:p>
    <w:p w:rsidR="00DA28EF" w:rsidRDefault="00DA28EF" w:rsidP="0092220B">
      <w:pPr>
        <w:jc w:val="both"/>
        <w:rPr>
          <w:b/>
          <w:sz w:val="20"/>
          <w:szCs w:val="20"/>
        </w:rPr>
      </w:pPr>
      <w:r w:rsidRPr="00DA28EF">
        <w:rPr>
          <w:b/>
          <w:sz w:val="20"/>
          <w:szCs w:val="20"/>
        </w:rPr>
        <w:t xml:space="preserve"> «О внесении изменений в постановление Администрации Молчановского</w:t>
      </w:r>
    </w:p>
    <w:p w:rsidR="00DA28EF" w:rsidRDefault="00DA28EF" w:rsidP="0092220B">
      <w:pPr>
        <w:jc w:val="both"/>
        <w:rPr>
          <w:b/>
          <w:sz w:val="20"/>
          <w:szCs w:val="20"/>
        </w:rPr>
      </w:pPr>
      <w:r w:rsidRPr="00DA28EF">
        <w:rPr>
          <w:b/>
          <w:sz w:val="20"/>
          <w:szCs w:val="20"/>
        </w:rPr>
        <w:t xml:space="preserve"> района от 10.04.2018 № 286 «Об образовании избирательных участков для</w:t>
      </w:r>
    </w:p>
    <w:p w:rsidR="00DA28EF" w:rsidRDefault="00DA28EF" w:rsidP="0092220B">
      <w:pPr>
        <w:jc w:val="both"/>
        <w:rPr>
          <w:b/>
          <w:sz w:val="20"/>
          <w:szCs w:val="20"/>
        </w:rPr>
      </w:pPr>
      <w:r w:rsidRPr="00DA28EF">
        <w:rPr>
          <w:b/>
          <w:sz w:val="20"/>
          <w:szCs w:val="20"/>
        </w:rPr>
        <w:t xml:space="preserve"> проведения голосования и подсчета голосов избирателей, участников референдума»</w:t>
      </w:r>
      <w:r>
        <w:rPr>
          <w:b/>
          <w:sz w:val="20"/>
          <w:szCs w:val="20"/>
        </w:rPr>
        <w:t xml:space="preserve">                     60</w:t>
      </w:r>
    </w:p>
    <w:p w:rsidR="00DA28EF" w:rsidRDefault="00DA28EF" w:rsidP="0092220B">
      <w:pPr>
        <w:jc w:val="both"/>
        <w:rPr>
          <w:b/>
          <w:sz w:val="20"/>
          <w:szCs w:val="20"/>
        </w:rPr>
      </w:pPr>
    </w:p>
    <w:p w:rsidR="00DA28EF" w:rsidRDefault="00DA28EF" w:rsidP="0092220B">
      <w:pPr>
        <w:jc w:val="both"/>
        <w:rPr>
          <w:b/>
          <w:sz w:val="20"/>
          <w:szCs w:val="20"/>
        </w:rPr>
      </w:pPr>
      <w:r w:rsidRPr="00DA28EF">
        <w:rPr>
          <w:b/>
          <w:sz w:val="20"/>
          <w:szCs w:val="20"/>
        </w:rPr>
        <w:t>Постановление Администрации Молчановского района от 24.11.2023 №</w:t>
      </w:r>
    </w:p>
    <w:p w:rsidR="00DA28EF" w:rsidRDefault="00DA28EF" w:rsidP="0092220B">
      <w:pPr>
        <w:jc w:val="both"/>
        <w:rPr>
          <w:b/>
          <w:sz w:val="20"/>
          <w:szCs w:val="20"/>
        </w:rPr>
      </w:pPr>
      <w:r w:rsidRPr="00DA28EF">
        <w:rPr>
          <w:b/>
          <w:sz w:val="20"/>
          <w:szCs w:val="20"/>
        </w:rPr>
        <w:t xml:space="preserve"> 799 «О признании утратившим силу постановления Администрации</w:t>
      </w:r>
    </w:p>
    <w:p w:rsidR="00DA28EF" w:rsidRDefault="00DA28EF" w:rsidP="0092220B">
      <w:pPr>
        <w:jc w:val="both"/>
        <w:rPr>
          <w:b/>
          <w:sz w:val="20"/>
          <w:szCs w:val="20"/>
        </w:rPr>
      </w:pPr>
      <w:r w:rsidRPr="00DA28EF">
        <w:rPr>
          <w:b/>
          <w:sz w:val="20"/>
          <w:szCs w:val="20"/>
        </w:rPr>
        <w:t xml:space="preserve"> Молчановского района от 30.06.2021 № 368»</w:t>
      </w:r>
      <w:r>
        <w:rPr>
          <w:b/>
          <w:sz w:val="20"/>
          <w:szCs w:val="20"/>
        </w:rPr>
        <w:t xml:space="preserve">                                                                                             64</w:t>
      </w:r>
    </w:p>
    <w:p w:rsidR="00DA28EF" w:rsidRDefault="00DA28EF" w:rsidP="0092220B">
      <w:pPr>
        <w:jc w:val="both"/>
        <w:rPr>
          <w:b/>
          <w:sz w:val="20"/>
          <w:szCs w:val="20"/>
        </w:rPr>
      </w:pPr>
    </w:p>
    <w:p w:rsidR="00DA28EF" w:rsidRDefault="00DA28EF" w:rsidP="00DA28EF">
      <w:pPr>
        <w:rPr>
          <w:b/>
          <w:sz w:val="20"/>
          <w:szCs w:val="20"/>
        </w:rPr>
      </w:pPr>
      <w:r w:rsidRPr="00DA28EF">
        <w:rPr>
          <w:b/>
          <w:sz w:val="20"/>
          <w:szCs w:val="20"/>
        </w:rPr>
        <w:t xml:space="preserve">Постановление Администрации Молчановского района от 29.11.2023 № 810 </w:t>
      </w:r>
    </w:p>
    <w:p w:rsidR="00DA28EF" w:rsidRDefault="00DA28EF" w:rsidP="00DA28EF">
      <w:pPr>
        <w:rPr>
          <w:b/>
          <w:sz w:val="20"/>
          <w:szCs w:val="20"/>
        </w:rPr>
      </w:pPr>
      <w:r w:rsidRPr="00DA28EF">
        <w:rPr>
          <w:b/>
          <w:sz w:val="20"/>
          <w:szCs w:val="20"/>
        </w:rPr>
        <w:t>«О внесении изменения в постановление Администрации Молчановского района</w:t>
      </w:r>
    </w:p>
    <w:p w:rsidR="00DA28EF" w:rsidRPr="00DA28EF" w:rsidRDefault="00DA28EF" w:rsidP="00DA28EF">
      <w:pPr>
        <w:rPr>
          <w:b/>
          <w:sz w:val="20"/>
          <w:szCs w:val="20"/>
        </w:rPr>
      </w:pPr>
      <w:r w:rsidRPr="00DA28EF">
        <w:rPr>
          <w:b/>
          <w:sz w:val="20"/>
          <w:szCs w:val="20"/>
        </w:rPr>
        <w:t xml:space="preserve"> от 14.12.2021 № 768»</w:t>
      </w:r>
      <w:r>
        <w:rPr>
          <w:b/>
          <w:sz w:val="20"/>
          <w:szCs w:val="20"/>
        </w:rPr>
        <w:t xml:space="preserve">                                                                                                                                        64 </w:t>
      </w:r>
    </w:p>
    <w:p w:rsidR="00DA28EF" w:rsidRDefault="00DA28EF" w:rsidP="0092220B">
      <w:pPr>
        <w:jc w:val="both"/>
        <w:rPr>
          <w:b/>
          <w:sz w:val="20"/>
          <w:szCs w:val="20"/>
        </w:rPr>
      </w:pPr>
    </w:p>
    <w:p w:rsidR="007A57C7" w:rsidRDefault="007A57C7" w:rsidP="0092220B">
      <w:pPr>
        <w:jc w:val="both"/>
        <w:rPr>
          <w:b/>
          <w:sz w:val="20"/>
          <w:szCs w:val="20"/>
        </w:rPr>
      </w:pPr>
      <w:r w:rsidRPr="007A57C7">
        <w:rPr>
          <w:b/>
          <w:sz w:val="20"/>
          <w:szCs w:val="20"/>
        </w:rPr>
        <w:t>Постановление Администрации Молчановского района от 30.11.2023 №</w:t>
      </w:r>
    </w:p>
    <w:p w:rsidR="007A57C7" w:rsidRDefault="007A57C7" w:rsidP="0092220B">
      <w:pPr>
        <w:jc w:val="both"/>
        <w:rPr>
          <w:b/>
          <w:sz w:val="20"/>
          <w:szCs w:val="20"/>
        </w:rPr>
      </w:pPr>
      <w:r w:rsidRPr="007A57C7">
        <w:rPr>
          <w:b/>
          <w:sz w:val="20"/>
          <w:szCs w:val="20"/>
        </w:rPr>
        <w:t xml:space="preserve"> 815 «Об организации и проведении районного конкурса на лучшее</w:t>
      </w:r>
    </w:p>
    <w:p w:rsidR="007A57C7" w:rsidRDefault="007A57C7" w:rsidP="0092220B">
      <w:pPr>
        <w:jc w:val="both"/>
        <w:rPr>
          <w:b/>
          <w:sz w:val="20"/>
          <w:szCs w:val="20"/>
        </w:rPr>
      </w:pPr>
      <w:r w:rsidRPr="007A57C7">
        <w:rPr>
          <w:b/>
          <w:sz w:val="20"/>
          <w:szCs w:val="20"/>
        </w:rPr>
        <w:t xml:space="preserve"> новогоднее оформление предприятий торговли, общественного питания</w:t>
      </w:r>
    </w:p>
    <w:p w:rsidR="007A57C7" w:rsidRDefault="007A57C7" w:rsidP="0092220B">
      <w:pPr>
        <w:jc w:val="both"/>
        <w:rPr>
          <w:b/>
          <w:sz w:val="20"/>
          <w:szCs w:val="20"/>
        </w:rPr>
      </w:pPr>
      <w:r w:rsidRPr="007A57C7">
        <w:rPr>
          <w:b/>
          <w:sz w:val="20"/>
          <w:szCs w:val="20"/>
        </w:rPr>
        <w:t xml:space="preserve"> и бытового обслуживания Молчановского района в 2023 году»</w:t>
      </w:r>
      <w:r>
        <w:rPr>
          <w:b/>
          <w:sz w:val="20"/>
          <w:szCs w:val="20"/>
        </w:rPr>
        <w:t xml:space="preserve">                                                          149</w:t>
      </w:r>
    </w:p>
    <w:p w:rsidR="007A57C7" w:rsidRDefault="007A57C7" w:rsidP="0092220B">
      <w:pPr>
        <w:jc w:val="both"/>
        <w:rPr>
          <w:b/>
          <w:sz w:val="20"/>
          <w:szCs w:val="20"/>
        </w:rPr>
      </w:pPr>
    </w:p>
    <w:p w:rsidR="007A57C7" w:rsidRDefault="007A57C7" w:rsidP="0092220B">
      <w:pPr>
        <w:jc w:val="both"/>
        <w:rPr>
          <w:b/>
          <w:sz w:val="20"/>
          <w:szCs w:val="20"/>
        </w:rPr>
      </w:pPr>
      <w:r w:rsidRPr="007A57C7">
        <w:rPr>
          <w:b/>
          <w:sz w:val="20"/>
          <w:szCs w:val="20"/>
        </w:rPr>
        <w:t>Постановление Администрации Молчановского района от 30.11.2023</w:t>
      </w:r>
    </w:p>
    <w:p w:rsidR="007A57C7" w:rsidRDefault="007A57C7" w:rsidP="0092220B">
      <w:pPr>
        <w:jc w:val="both"/>
        <w:rPr>
          <w:b/>
          <w:sz w:val="20"/>
          <w:szCs w:val="20"/>
        </w:rPr>
      </w:pPr>
      <w:r w:rsidRPr="007A57C7">
        <w:rPr>
          <w:b/>
          <w:sz w:val="20"/>
          <w:szCs w:val="20"/>
        </w:rPr>
        <w:t xml:space="preserve"> № 816 «</w:t>
      </w:r>
      <w:r w:rsidRPr="007A57C7">
        <w:rPr>
          <w:b/>
          <w:bCs/>
          <w:sz w:val="20"/>
          <w:szCs w:val="20"/>
        </w:rPr>
        <w:t xml:space="preserve">О </w:t>
      </w:r>
      <w:r w:rsidRPr="007A57C7">
        <w:rPr>
          <w:b/>
          <w:sz w:val="20"/>
          <w:szCs w:val="20"/>
        </w:rPr>
        <w:t>признании утратившим силу постановления Администрации</w:t>
      </w:r>
    </w:p>
    <w:p w:rsidR="007A57C7" w:rsidRPr="0092220B" w:rsidRDefault="007A57C7" w:rsidP="0092220B">
      <w:pPr>
        <w:jc w:val="both"/>
        <w:rPr>
          <w:b/>
          <w:sz w:val="20"/>
          <w:szCs w:val="20"/>
        </w:rPr>
      </w:pPr>
      <w:r w:rsidRPr="007A57C7">
        <w:rPr>
          <w:b/>
          <w:sz w:val="20"/>
          <w:szCs w:val="20"/>
        </w:rPr>
        <w:t xml:space="preserve"> Молчановского района от 20.04.2020 № 208»</w:t>
      </w:r>
      <w:r>
        <w:rPr>
          <w:b/>
          <w:sz w:val="20"/>
          <w:szCs w:val="20"/>
        </w:rPr>
        <w:t xml:space="preserve">                                                                                           152</w:t>
      </w:r>
    </w:p>
    <w:sectPr w:rsidR="007A57C7" w:rsidRPr="009222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66" w:rsidRDefault="00E90466" w:rsidP="0092220B">
      <w:r>
        <w:separator/>
      </w:r>
    </w:p>
  </w:endnote>
  <w:endnote w:type="continuationSeparator" w:id="0">
    <w:p w:rsidR="00E90466" w:rsidRDefault="00E90466" w:rsidP="0092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altName w:val="Times New Roman"/>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76256"/>
      <w:docPartObj>
        <w:docPartGallery w:val="Page Numbers (Bottom of Page)"/>
        <w:docPartUnique/>
      </w:docPartObj>
    </w:sdtPr>
    <w:sdtContent>
      <w:p w:rsidR="00DA28EF" w:rsidRDefault="00DA28EF">
        <w:pPr>
          <w:pStyle w:val="a8"/>
          <w:jc w:val="center"/>
        </w:pPr>
        <w:r>
          <w:fldChar w:fldCharType="begin"/>
        </w:r>
        <w:r>
          <w:instrText>PAGE   \* MERGEFORMAT</w:instrText>
        </w:r>
        <w:r>
          <w:fldChar w:fldCharType="separate"/>
        </w:r>
        <w:r w:rsidR="007A57C7">
          <w:rPr>
            <w:noProof/>
          </w:rPr>
          <w:t>3</w:t>
        </w:r>
        <w:r>
          <w:fldChar w:fldCharType="end"/>
        </w:r>
      </w:p>
    </w:sdtContent>
  </w:sdt>
  <w:p w:rsidR="00DA28EF" w:rsidRDefault="00DA28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66" w:rsidRDefault="00E90466" w:rsidP="0092220B">
      <w:r>
        <w:separator/>
      </w:r>
    </w:p>
  </w:footnote>
  <w:footnote w:type="continuationSeparator" w:id="0">
    <w:p w:rsidR="00E90466" w:rsidRDefault="00E90466" w:rsidP="00922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3301"/>
      <w:docPartObj>
        <w:docPartGallery w:val="Page Numbers (Top of Page)"/>
        <w:docPartUnique/>
      </w:docPartObj>
    </w:sdtPr>
    <w:sdtContent>
      <w:p w:rsidR="0092220B" w:rsidRDefault="0092220B">
        <w:pPr>
          <w:pStyle w:val="a6"/>
          <w:jc w:val="center"/>
        </w:pPr>
        <w:r>
          <w:fldChar w:fldCharType="begin"/>
        </w:r>
        <w:r>
          <w:instrText>PAGE   \* MERGEFORMAT</w:instrText>
        </w:r>
        <w:r>
          <w:fldChar w:fldCharType="separate"/>
        </w:r>
        <w:r w:rsidR="007A57C7">
          <w:rPr>
            <w:noProof/>
          </w:rPr>
          <w:t>3</w:t>
        </w:r>
        <w:r>
          <w:fldChar w:fldCharType="end"/>
        </w:r>
      </w:p>
    </w:sdtContent>
  </w:sdt>
  <w:p w:rsidR="0092220B" w:rsidRDefault="009222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0B" w:rsidRDefault="0092220B">
    <w:pPr>
      <w:pStyle w:val="a6"/>
      <w:jc w:val="center"/>
    </w:pPr>
    <w:r>
      <w:fldChar w:fldCharType="begin"/>
    </w:r>
    <w:r>
      <w:instrText>PAGE   \* MERGEFORMAT</w:instrText>
    </w:r>
    <w:r>
      <w:fldChar w:fldCharType="separate"/>
    </w:r>
    <w:r w:rsidR="007A57C7">
      <w:rPr>
        <w:noProof/>
      </w:rPr>
      <w:t>52</w:t>
    </w:r>
    <w:r>
      <w:fldChar w:fldCharType="end"/>
    </w:r>
  </w:p>
  <w:p w:rsidR="0092220B" w:rsidRDefault="0092220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93192"/>
      <w:docPartObj>
        <w:docPartGallery w:val="Page Numbers (Top of Page)"/>
        <w:docPartUnique/>
      </w:docPartObj>
    </w:sdtPr>
    <w:sdtContent>
      <w:p w:rsidR="00DA28EF" w:rsidRDefault="00DA28EF">
        <w:pPr>
          <w:pStyle w:val="a6"/>
          <w:jc w:val="center"/>
        </w:pPr>
        <w:r>
          <w:fldChar w:fldCharType="begin"/>
        </w:r>
        <w:r>
          <w:instrText>PAGE   \* MERGEFORMAT</w:instrText>
        </w:r>
        <w:r>
          <w:fldChar w:fldCharType="separate"/>
        </w:r>
        <w:r w:rsidR="007A57C7">
          <w:rPr>
            <w:noProof/>
          </w:rPr>
          <w:t>51</w:t>
        </w:r>
        <w:r>
          <w:fldChar w:fldCharType="end"/>
        </w:r>
      </w:p>
    </w:sdtContent>
  </w:sdt>
  <w:p w:rsidR="0092220B" w:rsidRPr="0092167F" w:rsidRDefault="0092220B" w:rsidP="0092220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EF" w:rsidRDefault="00DA28EF" w:rsidP="00DA28EF">
    <w:pPr>
      <w:pStyle w:val="a6"/>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C7" w:rsidRDefault="007A57C7" w:rsidP="00B721B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A57C7" w:rsidRDefault="007A57C7">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89374"/>
      <w:docPartObj>
        <w:docPartGallery w:val="Page Numbers (Top of Page)"/>
        <w:docPartUnique/>
      </w:docPartObj>
    </w:sdtPr>
    <w:sdtContent>
      <w:p w:rsidR="007A57C7" w:rsidRDefault="007A57C7" w:rsidP="00057F7D">
        <w:pPr>
          <w:pStyle w:val="a6"/>
          <w:jc w:val="center"/>
        </w:pPr>
        <w:r>
          <w:fldChar w:fldCharType="begin"/>
        </w:r>
        <w:r>
          <w:instrText xml:space="preserve"> PAGE   \* MERGEFORMAT </w:instrText>
        </w:r>
        <w:r>
          <w:fldChar w:fldCharType="separate"/>
        </w:r>
        <w:r>
          <w:rPr>
            <w:noProof/>
          </w:rPr>
          <w:t>153</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C7" w:rsidRDefault="007A57C7">
    <w:pPr>
      <w:pStyle w:val="a6"/>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C7" w:rsidRDefault="007A57C7" w:rsidP="002228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A57C7" w:rsidRDefault="007A57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986714"/>
    <w:multiLevelType w:val="hybridMultilevel"/>
    <w:tmpl w:val="8DD6DBF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E51BDD"/>
    <w:multiLevelType w:val="hybridMultilevel"/>
    <w:tmpl w:val="09CE6B14"/>
    <w:lvl w:ilvl="0" w:tplc="EAE038F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D3D4046"/>
    <w:multiLevelType w:val="hybridMultilevel"/>
    <w:tmpl w:val="FA94BA28"/>
    <w:lvl w:ilvl="0" w:tplc="48C419EC">
      <w:start w:val="3"/>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D414D9D"/>
    <w:multiLevelType w:val="hybridMultilevel"/>
    <w:tmpl w:val="93E40E9C"/>
    <w:lvl w:ilvl="0" w:tplc="F80C77A8">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684B6A"/>
    <w:multiLevelType w:val="hybridMultilevel"/>
    <w:tmpl w:val="C530745E"/>
    <w:lvl w:ilvl="0" w:tplc="0419000F">
      <w:start w:val="1"/>
      <w:numFmt w:val="decimal"/>
      <w:lvlText w:val="%1."/>
      <w:lvlJc w:val="left"/>
      <w:pPr>
        <w:ind w:left="2139" w:hanging="360"/>
      </w:pPr>
      <w:rPr>
        <w:rFonts w:cs="Times New Roman"/>
      </w:rPr>
    </w:lvl>
    <w:lvl w:ilvl="1" w:tplc="04190019" w:tentative="1">
      <w:start w:val="1"/>
      <w:numFmt w:val="lowerLetter"/>
      <w:lvlText w:val="%2."/>
      <w:lvlJc w:val="left"/>
      <w:pPr>
        <w:ind w:left="2859" w:hanging="360"/>
      </w:pPr>
      <w:rPr>
        <w:rFonts w:cs="Times New Roman"/>
      </w:rPr>
    </w:lvl>
    <w:lvl w:ilvl="2" w:tplc="0419001B" w:tentative="1">
      <w:start w:val="1"/>
      <w:numFmt w:val="lowerRoman"/>
      <w:lvlText w:val="%3."/>
      <w:lvlJc w:val="right"/>
      <w:pPr>
        <w:ind w:left="3579" w:hanging="180"/>
      </w:pPr>
      <w:rPr>
        <w:rFonts w:cs="Times New Roman"/>
      </w:rPr>
    </w:lvl>
    <w:lvl w:ilvl="3" w:tplc="0419000F" w:tentative="1">
      <w:start w:val="1"/>
      <w:numFmt w:val="decimal"/>
      <w:lvlText w:val="%4."/>
      <w:lvlJc w:val="left"/>
      <w:pPr>
        <w:ind w:left="4299" w:hanging="360"/>
      </w:pPr>
      <w:rPr>
        <w:rFonts w:cs="Times New Roman"/>
      </w:rPr>
    </w:lvl>
    <w:lvl w:ilvl="4" w:tplc="04190019" w:tentative="1">
      <w:start w:val="1"/>
      <w:numFmt w:val="lowerLetter"/>
      <w:lvlText w:val="%5."/>
      <w:lvlJc w:val="left"/>
      <w:pPr>
        <w:ind w:left="5019" w:hanging="360"/>
      </w:pPr>
      <w:rPr>
        <w:rFonts w:cs="Times New Roman"/>
      </w:rPr>
    </w:lvl>
    <w:lvl w:ilvl="5" w:tplc="0419001B" w:tentative="1">
      <w:start w:val="1"/>
      <w:numFmt w:val="lowerRoman"/>
      <w:lvlText w:val="%6."/>
      <w:lvlJc w:val="right"/>
      <w:pPr>
        <w:ind w:left="5739" w:hanging="180"/>
      </w:pPr>
      <w:rPr>
        <w:rFonts w:cs="Times New Roman"/>
      </w:rPr>
    </w:lvl>
    <w:lvl w:ilvl="6" w:tplc="0419000F" w:tentative="1">
      <w:start w:val="1"/>
      <w:numFmt w:val="decimal"/>
      <w:lvlText w:val="%7."/>
      <w:lvlJc w:val="left"/>
      <w:pPr>
        <w:ind w:left="6459" w:hanging="360"/>
      </w:pPr>
      <w:rPr>
        <w:rFonts w:cs="Times New Roman"/>
      </w:rPr>
    </w:lvl>
    <w:lvl w:ilvl="7" w:tplc="04190019" w:tentative="1">
      <w:start w:val="1"/>
      <w:numFmt w:val="lowerLetter"/>
      <w:lvlText w:val="%8."/>
      <w:lvlJc w:val="left"/>
      <w:pPr>
        <w:ind w:left="7179" w:hanging="360"/>
      </w:pPr>
      <w:rPr>
        <w:rFonts w:cs="Times New Roman"/>
      </w:rPr>
    </w:lvl>
    <w:lvl w:ilvl="8" w:tplc="0419001B" w:tentative="1">
      <w:start w:val="1"/>
      <w:numFmt w:val="lowerRoman"/>
      <w:lvlText w:val="%9."/>
      <w:lvlJc w:val="right"/>
      <w:pPr>
        <w:ind w:left="7899" w:hanging="180"/>
      </w:pPr>
      <w:rPr>
        <w:rFonts w:cs="Times New Roman"/>
      </w:rPr>
    </w:lvl>
  </w:abstractNum>
  <w:abstractNum w:abstractNumId="8">
    <w:nsid w:val="454D67B7"/>
    <w:multiLevelType w:val="hybridMultilevel"/>
    <w:tmpl w:val="4A60B276"/>
    <w:lvl w:ilvl="0" w:tplc="58CCEB1C">
      <w:start w:val="1"/>
      <w:numFmt w:val="decimal"/>
      <w:lvlText w:val="%1."/>
      <w:lvlJc w:val="left"/>
      <w:pPr>
        <w:ind w:left="920" w:hanging="360"/>
      </w:pPr>
      <w:rPr>
        <w:rFonts w:cs="Times New Roman" w:hint="default"/>
        <w:color w:val="auto"/>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9">
    <w:nsid w:val="49561A9D"/>
    <w:multiLevelType w:val="hybridMultilevel"/>
    <w:tmpl w:val="8E90C9E0"/>
    <w:lvl w:ilvl="0" w:tplc="000AE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051789"/>
    <w:multiLevelType w:val="hybridMultilevel"/>
    <w:tmpl w:val="BFFE09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B0619C"/>
    <w:multiLevelType w:val="hybridMultilevel"/>
    <w:tmpl w:val="1FDCA9FC"/>
    <w:lvl w:ilvl="0" w:tplc="DB5A9A90">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4B69F8"/>
    <w:multiLevelType w:val="hybridMultilevel"/>
    <w:tmpl w:val="82A43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12"/>
  </w:num>
  <w:num w:numId="5">
    <w:abstractNumId w:val="6"/>
  </w:num>
  <w:num w:numId="6">
    <w:abstractNumId w:val="5"/>
  </w:num>
  <w:num w:numId="7">
    <w:abstractNumId w:val="8"/>
  </w:num>
  <w:num w:numId="8">
    <w:abstractNumId w:val="0"/>
  </w:num>
  <w:num w:numId="9">
    <w:abstractNumId w:val="10"/>
  </w:num>
  <w:num w:numId="10">
    <w:abstractNumId w:val="3"/>
  </w:num>
  <w:num w:numId="11">
    <w:abstractNumId w:val="14"/>
  </w:num>
  <w:num w:numId="12">
    <w:abstractNumId w:val="2"/>
  </w:num>
  <w:num w:numId="13">
    <w:abstractNumId w:val="11"/>
  </w:num>
  <w:num w:numId="14">
    <w:abstractNumId w:val="7"/>
  </w:num>
  <w:num w:numId="15">
    <w:abstractNumId w:val="1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0B"/>
    <w:rsid w:val="007A57C7"/>
    <w:rsid w:val="0092220B"/>
    <w:rsid w:val="00C236B2"/>
    <w:rsid w:val="00DA28EF"/>
    <w:rsid w:val="00E90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222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220B"/>
    <w:pPr>
      <w:keepNext/>
      <w:widowControl w:val="0"/>
      <w:spacing w:after="240"/>
      <w:outlineLvl w:val="1"/>
    </w:pPr>
    <w:rPr>
      <w:rFonts w:ascii="Arial" w:hAnsi="Arial"/>
      <w:b/>
      <w:caps/>
      <w:sz w:val="23"/>
      <w:szCs w:val="20"/>
    </w:rPr>
  </w:style>
  <w:style w:type="paragraph" w:styleId="3">
    <w:name w:val="heading 3"/>
    <w:basedOn w:val="a"/>
    <w:next w:val="a"/>
    <w:link w:val="30"/>
    <w:qFormat/>
    <w:rsid w:val="0092220B"/>
    <w:pPr>
      <w:keepNext/>
      <w:spacing w:before="240" w:after="60"/>
      <w:outlineLvl w:val="2"/>
    </w:pPr>
    <w:rPr>
      <w:rFonts w:ascii="Arial" w:hAnsi="Arial" w:cs="Arial"/>
      <w:b/>
      <w:bCs/>
      <w:sz w:val="26"/>
      <w:szCs w:val="26"/>
    </w:rPr>
  </w:style>
  <w:style w:type="paragraph" w:styleId="4">
    <w:name w:val="heading 4"/>
    <w:basedOn w:val="a"/>
    <w:next w:val="a"/>
    <w:link w:val="40"/>
    <w:qFormat/>
    <w:rsid w:val="0092220B"/>
    <w:pPr>
      <w:keepNext/>
      <w:spacing w:before="240" w:after="60"/>
      <w:outlineLvl w:val="3"/>
    </w:pPr>
    <w:rPr>
      <w:b/>
      <w:bCs/>
      <w:sz w:val="28"/>
      <w:szCs w:val="28"/>
    </w:rPr>
  </w:style>
  <w:style w:type="paragraph" w:styleId="5">
    <w:name w:val="heading 5"/>
    <w:basedOn w:val="a"/>
    <w:next w:val="a"/>
    <w:link w:val="50"/>
    <w:uiPriority w:val="99"/>
    <w:qFormat/>
    <w:rsid w:val="0092220B"/>
    <w:pPr>
      <w:spacing w:before="240" w:after="60"/>
      <w:outlineLvl w:val="4"/>
    </w:pPr>
    <w:rPr>
      <w:b/>
      <w:bCs/>
      <w:i/>
      <w:iCs/>
      <w:sz w:val="26"/>
      <w:szCs w:val="26"/>
    </w:rPr>
  </w:style>
  <w:style w:type="paragraph" w:styleId="6">
    <w:name w:val="heading 6"/>
    <w:basedOn w:val="a"/>
    <w:next w:val="a"/>
    <w:link w:val="60"/>
    <w:uiPriority w:val="99"/>
    <w:qFormat/>
    <w:rsid w:val="007A57C7"/>
    <w:pPr>
      <w:tabs>
        <w:tab w:val="num" w:pos="1152"/>
      </w:tabs>
      <w:spacing w:before="240" w:after="60"/>
      <w:ind w:left="1152" w:hanging="1152"/>
      <w:outlineLvl w:val="5"/>
    </w:pPr>
    <w:rPr>
      <w:b/>
      <w:bCs/>
      <w:sz w:val="22"/>
      <w:szCs w:val="22"/>
    </w:rPr>
  </w:style>
  <w:style w:type="paragraph" w:styleId="7">
    <w:name w:val="heading 7"/>
    <w:basedOn w:val="a"/>
    <w:next w:val="a"/>
    <w:link w:val="70"/>
    <w:uiPriority w:val="99"/>
    <w:qFormat/>
    <w:rsid w:val="007A57C7"/>
    <w:pPr>
      <w:tabs>
        <w:tab w:val="num" w:pos="1296"/>
      </w:tabs>
      <w:spacing w:before="240" w:after="60"/>
      <w:ind w:left="1296" w:hanging="1296"/>
      <w:outlineLvl w:val="6"/>
    </w:pPr>
  </w:style>
  <w:style w:type="paragraph" w:styleId="8">
    <w:name w:val="heading 8"/>
    <w:basedOn w:val="a"/>
    <w:next w:val="a"/>
    <w:link w:val="80"/>
    <w:uiPriority w:val="99"/>
    <w:qFormat/>
    <w:rsid w:val="007A57C7"/>
    <w:pPr>
      <w:tabs>
        <w:tab w:val="num" w:pos="1440"/>
      </w:tabs>
      <w:spacing w:before="240" w:after="60"/>
      <w:ind w:left="1440" w:hanging="1440"/>
      <w:outlineLvl w:val="7"/>
    </w:pPr>
    <w:rPr>
      <w:i/>
      <w:iCs/>
    </w:rPr>
  </w:style>
  <w:style w:type="paragraph" w:styleId="9">
    <w:name w:val="heading 9"/>
    <w:basedOn w:val="a"/>
    <w:next w:val="a"/>
    <w:link w:val="90"/>
    <w:uiPriority w:val="99"/>
    <w:qFormat/>
    <w:rsid w:val="007A57C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20B"/>
    <w:rPr>
      <w:rFonts w:ascii="Tahoma" w:hAnsi="Tahoma" w:cs="Tahoma"/>
      <w:sz w:val="16"/>
      <w:szCs w:val="16"/>
    </w:rPr>
  </w:style>
  <w:style w:type="character" w:customStyle="1" w:styleId="a4">
    <w:name w:val="Текст выноски Знак"/>
    <w:basedOn w:val="a0"/>
    <w:link w:val="a3"/>
    <w:uiPriority w:val="99"/>
    <w:semiHidden/>
    <w:rsid w:val="0092220B"/>
    <w:rPr>
      <w:rFonts w:ascii="Tahoma" w:eastAsia="Times New Roman" w:hAnsi="Tahoma" w:cs="Tahoma"/>
      <w:sz w:val="16"/>
      <w:szCs w:val="16"/>
      <w:lang w:eastAsia="ru-RU"/>
    </w:rPr>
  </w:style>
  <w:style w:type="character" w:customStyle="1" w:styleId="10">
    <w:name w:val="Заголовок 1 Знак"/>
    <w:basedOn w:val="a0"/>
    <w:link w:val="1"/>
    <w:uiPriority w:val="1"/>
    <w:rsid w:val="0092220B"/>
    <w:rPr>
      <w:rFonts w:ascii="Arial" w:eastAsia="Times New Roman" w:hAnsi="Arial" w:cs="Arial"/>
      <w:b/>
      <w:bCs/>
      <w:kern w:val="32"/>
      <w:sz w:val="32"/>
      <w:szCs w:val="32"/>
      <w:lang w:eastAsia="ru-RU"/>
    </w:rPr>
  </w:style>
  <w:style w:type="character" w:customStyle="1" w:styleId="20">
    <w:name w:val="Заголовок 2 Знак"/>
    <w:basedOn w:val="a0"/>
    <w:link w:val="2"/>
    <w:rsid w:val="0092220B"/>
    <w:rPr>
      <w:rFonts w:ascii="Arial" w:eastAsia="Times New Roman" w:hAnsi="Arial" w:cs="Times New Roman"/>
      <w:b/>
      <w:caps/>
      <w:sz w:val="23"/>
      <w:szCs w:val="20"/>
      <w:lang w:eastAsia="ru-RU"/>
    </w:rPr>
  </w:style>
  <w:style w:type="character" w:customStyle="1" w:styleId="30">
    <w:name w:val="Заголовок 3 Знак"/>
    <w:basedOn w:val="a0"/>
    <w:link w:val="3"/>
    <w:rsid w:val="0092220B"/>
    <w:rPr>
      <w:rFonts w:ascii="Arial" w:eastAsia="Times New Roman" w:hAnsi="Arial" w:cs="Arial"/>
      <w:b/>
      <w:bCs/>
      <w:sz w:val="26"/>
      <w:szCs w:val="26"/>
      <w:lang w:eastAsia="ru-RU"/>
    </w:rPr>
  </w:style>
  <w:style w:type="character" w:customStyle="1" w:styleId="40">
    <w:name w:val="Заголовок 4 Знак"/>
    <w:basedOn w:val="a0"/>
    <w:link w:val="4"/>
    <w:rsid w:val="009222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2220B"/>
    <w:rPr>
      <w:rFonts w:ascii="Times New Roman" w:eastAsia="Times New Roman" w:hAnsi="Times New Roman" w:cs="Times New Roman"/>
      <w:b/>
      <w:bCs/>
      <w:i/>
      <w:iCs/>
      <w:sz w:val="26"/>
      <w:szCs w:val="26"/>
      <w:lang w:eastAsia="ru-RU"/>
    </w:rPr>
  </w:style>
  <w:style w:type="paragraph" w:styleId="HTML">
    <w:name w:val="HTML Preformatted"/>
    <w:basedOn w:val="a"/>
    <w:link w:val="HTML0"/>
    <w:rsid w:val="00922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2220B"/>
    <w:rPr>
      <w:rFonts w:ascii="Courier New" w:eastAsia="Times New Roman" w:hAnsi="Courier New" w:cs="Courier New"/>
      <w:sz w:val="20"/>
      <w:szCs w:val="20"/>
      <w:lang w:eastAsia="ru-RU"/>
    </w:rPr>
  </w:style>
  <w:style w:type="character" w:styleId="a5">
    <w:name w:val="Hyperlink"/>
    <w:basedOn w:val="a0"/>
    <w:uiPriority w:val="99"/>
    <w:rsid w:val="0092220B"/>
    <w:rPr>
      <w:color w:val="0000FF" w:themeColor="hyperlink"/>
      <w:u w:val="single"/>
    </w:rPr>
  </w:style>
  <w:style w:type="paragraph" w:styleId="a6">
    <w:name w:val="header"/>
    <w:basedOn w:val="a"/>
    <w:link w:val="a7"/>
    <w:uiPriority w:val="99"/>
    <w:unhideWhenUsed/>
    <w:rsid w:val="0092220B"/>
    <w:pPr>
      <w:tabs>
        <w:tab w:val="center" w:pos="4677"/>
        <w:tab w:val="right" w:pos="9355"/>
      </w:tabs>
    </w:pPr>
  </w:style>
  <w:style w:type="character" w:customStyle="1" w:styleId="a7">
    <w:name w:val="Верхний колонтитул Знак"/>
    <w:basedOn w:val="a0"/>
    <w:link w:val="a6"/>
    <w:uiPriority w:val="99"/>
    <w:rsid w:val="009222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20B"/>
    <w:pPr>
      <w:tabs>
        <w:tab w:val="center" w:pos="4677"/>
        <w:tab w:val="right" w:pos="9355"/>
      </w:tabs>
    </w:pPr>
  </w:style>
  <w:style w:type="character" w:customStyle="1" w:styleId="a9">
    <w:name w:val="Нижний колонтитул Знак"/>
    <w:basedOn w:val="a0"/>
    <w:link w:val="a8"/>
    <w:uiPriority w:val="99"/>
    <w:rsid w:val="0092220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2220B"/>
  </w:style>
  <w:style w:type="paragraph" w:customStyle="1" w:styleId="font5">
    <w:name w:val="font5"/>
    <w:basedOn w:val="a"/>
    <w:rsid w:val="0092220B"/>
    <w:pPr>
      <w:spacing w:before="100" w:beforeAutospacing="1" w:after="100" w:afterAutospacing="1"/>
    </w:pPr>
    <w:rPr>
      <w:b/>
      <w:bCs/>
      <w:color w:val="000000"/>
      <w:sz w:val="28"/>
      <w:szCs w:val="28"/>
    </w:rPr>
  </w:style>
  <w:style w:type="paragraph" w:customStyle="1" w:styleId="font6">
    <w:name w:val="font6"/>
    <w:basedOn w:val="a"/>
    <w:rsid w:val="0092220B"/>
    <w:pPr>
      <w:spacing w:before="100" w:beforeAutospacing="1" w:after="100" w:afterAutospacing="1"/>
    </w:pPr>
    <w:rPr>
      <w:color w:val="000000"/>
      <w:sz w:val="28"/>
      <w:szCs w:val="28"/>
    </w:rPr>
  </w:style>
  <w:style w:type="paragraph" w:customStyle="1" w:styleId="font7">
    <w:name w:val="font7"/>
    <w:basedOn w:val="a"/>
    <w:rsid w:val="0092220B"/>
    <w:pPr>
      <w:spacing w:before="100" w:beforeAutospacing="1" w:after="100" w:afterAutospacing="1"/>
    </w:pPr>
    <w:rPr>
      <w:rFonts w:ascii="Tahoma" w:hAnsi="Tahoma" w:cs="Tahoma"/>
      <w:color w:val="000000"/>
      <w:sz w:val="18"/>
      <w:szCs w:val="18"/>
    </w:rPr>
  </w:style>
  <w:style w:type="paragraph" w:customStyle="1" w:styleId="font8">
    <w:name w:val="font8"/>
    <w:basedOn w:val="a"/>
    <w:rsid w:val="0092220B"/>
    <w:pPr>
      <w:spacing w:before="100" w:beforeAutospacing="1" w:after="100" w:afterAutospacing="1"/>
    </w:pPr>
    <w:rPr>
      <w:rFonts w:ascii="Tahoma" w:hAnsi="Tahoma" w:cs="Tahoma"/>
      <w:b/>
      <w:bCs/>
      <w:color w:val="000000"/>
      <w:sz w:val="18"/>
      <w:szCs w:val="18"/>
    </w:rPr>
  </w:style>
  <w:style w:type="paragraph" w:customStyle="1" w:styleId="xl68">
    <w:name w:val="xl6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0">
    <w:name w:val="xl7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1">
    <w:name w:val="xl71"/>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2">
    <w:name w:val="xl72"/>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4">
    <w:name w:val="xl74"/>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5">
    <w:name w:val="xl75"/>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
    <w:name w:val="xl76"/>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92220B"/>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0">
    <w:name w:val="xl8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1">
    <w:name w:val="xl81"/>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2">
    <w:name w:val="xl82"/>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3">
    <w:name w:val="xl83"/>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4">
    <w:name w:val="xl84"/>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5">
    <w:name w:val="xl85"/>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6">
    <w:name w:val="xl86"/>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7">
    <w:name w:val="xl87"/>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8">
    <w:name w:val="xl8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9">
    <w:name w:val="xl8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1">
    <w:name w:val="xl91"/>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2">
    <w:name w:val="xl92"/>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4">
    <w:name w:val="xl94"/>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92220B"/>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9">
    <w:name w:val="xl9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0">
    <w:name w:val="xl10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1">
    <w:name w:val="xl101"/>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3">
    <w:name w:val="xl103"/>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4">
    <w:name w:val="xl104"/>
    <w:basedOn w:val="a"/>
    <w:rsid w:val="0092220B"/>
    <w:pPr>
      <w:spacing w:before="100" w:beforeAutospacing="1" w:after="100" w:afterAutospacing="1"/>
      <w:jc w:val="center"/>
      <w:textAlignment w:val="center"/>
    </w:pPr>
    <w:rPr>
      <w:b/>
      <w:bCs/>
      <w:sz w:val="32"/>
      <w:szCs w:val="32"/>
    </w:rPr>
  </w:style>
  <w:style w:type="paragraph" w:customStyle="1" w:styleId="xl105">
    <w:name w:val="xl105"/>
    <w:basedOn w:val="a"/>
    <w:rsid w:val="0092220B"/>
    <w:pPr>
      <w:spacing w:before="100" w:beforeAutospacing="1" w:after="100" w:afterAutospacing="1"/>
      <w:jc w:val="right"/>
      <w:textAlignment w:val="center"/>
    </w:pPr>
    <w:rPr>
      <w:sz w:val="32"/>
      <w:szCs w:val="32"/>
    </w:rPr>
  </w:style>
  <w:style w:type="paragraph" w:customStyle="1" w:styleId="xl106">
    <w:name w:val="xl106"/>
    <w:basedOn w:val="a"/>
    <w:rsid w:val="0092220B"/>
    <w:pPr>
      <w:spacing w:before="100" w:beforeAutospacing="1" w:after="100" w:afterAutospacing="1"/>
      <w:jc w:val="center"/>
      <w:textAlignment w:val="center"/>
    </w:pPr>
    <w:rPr>
      <w:b/>
      <w:bCs/>
      <w:color w:val="FF0000"/>
      <w:sz w:val="32"/>
      <w:szCs w:val="32"/>
    </w:rPr>
  </w:style>
  <w:style w:type="paragraph" w:customStyle="1" w:styleId="xl107">
    <w:name w:val="xl107"/>
    <w:basedOn w:val="a"/>
    <w:rsid w:val="0092220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
    <w:rsid w:val="0092220B"/>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1">
    <w:name w:val="xl111"/>
    <w:basedOn w:val="a"/>
    <w:rsid w:val="0092220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2">
    <w:name w:val="xl112"/>
    <w:basedOn w:val="a"/>
    <w:rsid w:val="0092220B"/>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3">
    <w:name w:val="xl113"/>
    <w:basedOn w:val="a"/>
    <w:rsid w:val="0092220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4">
    <w:name w:val="xl114"/>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a">
    <w:name w:val="page number"/>
    <w:basedOn w:val="a0"/>
    <w:uiPriority w:val="99"/>
    <w:rsid w:val="0092220B"/>
  </w:style>
  <w:style w:type="table" w:styleId="ab">
    <w:name w:val="Table Grid"/>
    <w:basedOn w:val="a1"/>
    <w:uiPriority w:val="59"/>
    <w:rsid w:val="00922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2220B"/>
  </w:style>
  <w:style w:type="paragraph" w:styleId="21">
    <w:name w:val="Body Text Indent 2"/>
    <w:basedOn w:val="a"/>
    <w:link w:val="22"/>
    <w:rsid w:val="0092220B"/>
    <w:pPr>
      <w:ind w:firstLine="720"/>
      <w:jc w:val="both"/>
    </w:pPr>
    <w:rPr>
      <w:b/>
      <w:szCs w:val="20"/>
    </w:rPr>
  </w:style>
  <w:style w:type="character" w:customStyle="1" w:styleId="22">
    <w:name w:val="Основной текст с отступом 2 Знак"/>
    <w:basedOn w:val="a0"/>
    <w:link w:val="21"/>
    <w:rsid w:val="0092220B"/>
    <w:rPr>
      <w:rFonts w:ascii="Times New Roman" w:eastAsia="Times New Roman" w:hAnsi="Times New Roman" w:cs="Times New Roman"/>
      <w:b/>
      <w:sz w:val="24"/>
      <w:szCs w:val="20"/>
      <w:lang w:eastAsia="ru-RU"/>
    </w:rPr>
  </w:style>
  <w:style w:type="table" w:customStyle="1" w:styleId="12">
    <w:name w:val="Сетка таблицы1"/>
    <w:basedOn w:val="a1"/>
    <w:next w:val="ab"/>
    <w:rsid w:val="009222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Знак Зна"/>
    <w:basedOn w:val="a"/>
    <w:link w:val="ad"/>
    <w:rsid w:val="0092220B"/>
    <w:pPr>
      <w:spacing w:before="100" w:beforeAutospacing="1" w:after="100" w:afterAutospacing="1"/>
    </w:pPr>
  </w:style>
  <w:style w:type="character" w:customStyle="1" w:styleId="ad">
    <w:name w:val="Обычный (веб) Знак"/>
    <w:aliases w:val="Обычный (Web) Знак1,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c"/>
    <w:rsid w:val="0092220B"/>
    <w:rPr>
      <w:rFonts w:ascii="Times New Roman" w:eastAsia="Times New Roman" w:hAnsi="Times New Roman" w:cs="Times New Roman"/>
      <w:sz w:val="24"/>
      <w:szCs w:val="24"/>
      <w:lang w:eastAsia="ru-RU"/>
    </w:rPr>
  </w:style>
  <w:style w:type="table" w:styleId="13">
    <w:name w:val="Table Grid 1"/>
    <w:basedOn w:val="a1"/>
    <w:rsid w:val="0092220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3">
    <w:name w:val="toc 2"/>
    <w:basedOn w:val="a"/>
    <w:next w:val="a"/>
    <w:autoRedefine/>
    <w:semiHidden/>
    <w:rsid w:val="0092220B"/>
    <w:pPr>
      <w:tabs>
        <w:tab w:val="right" w:leader="dot" w:pos="9965"/>
      </w:tabs>
      <w:ind w:left="240"/>
    </w:pPr>
    <w:rPr>
      <w:noProof/>
    </w:rPr>
  </w:style>
  <w:style w:type="paragraph" w:styleId="14">
    <w:name w:val="toc 1"/>
    <w:basedOn w:val="a"/>
    <w:next w:val="a"/>
    <w:autoRedefine/>
    <w:semiHidden/>
    <w:rsid w:val="0092220B"/>
  </w:style>
  <w:style w:type="paragraph" w:styleId="ae">
    <w:name w:val="Document Map"/>
    <w:basedOn w:val="a"/>
    <w:link w:val="af"/>
    <w:rsid w:val="0092220B"/>
    <w:pPr>
      <w:shd w:val="clear" w:color="auto" w:fill="000080"/>
    </w:pPr>
    <w:rPr>
      <w:rFonts w:ascii="Tahoma" w:hAnsi="Tahoma" w:cs="Tahoma"/>
      <w:sz w:val="20"/>
      <w:szCs w:val="20"/>
    </w:rPr>
  </w:style>
  <w:style w:type="character" w:customStyle="1" w:styleId="af">
    <w:name w:val="Схема документа Знак"/>
    <w:basedOn w:val="a0"/>
    <w:link w:val="ae"/>
    <w:rsid w:val="0092220B"/>
    <w:rPr>
      <w:rFonts w:ascii="Tahoma" w:eastAsia="Times New Roman" w:hAnsi="Tahoma" w:cs="Tahoma"/>
      <w:sz w:val="20"/>
      <w:szCs w:val="20"/>
      <w:shd w:val="clear" w:color="auto" w:fill="000080"/>
      <w:lang w:eastAsia="ru-RU"/>
    </w:rPr>
  </w:style>
  <w:style w:type="paragraph" w:styleId="af0">
    <w:name w:val="footnote text"/>
    <w:basedOn w:val="a"/>
    <w:link w:val="af1"/>
    <w:semiHidden/>
    <w:rsid w:val="0092220B"/>
    <w:rPr>
      <w:sz w:val="20"/>
      <w:szCs w:val="20"/>
    </w:rPr>
  </w:style>
  <w:style w:type="character" w:customStyle="1" w:styleId="af1">
    <w:name w:val="Текст сноски Знак"/>
    <w:basedOn w:val="a0"/>
    <w:link w:val="af0"/>
    <w:semiHidden/>
    <w:rsid w:val="0092220B"/>
    <w:rPr>
      <w:rFonts w:ascii="Times New Roman" w:eastAsia="Times New Roman" w:hAnsi="Times New Roman" w:cs="Times New Roman"/>
      <w:sz w:val="20"/>
      <w:szCs w:val="20"/>
      <w:lang w:eastAsia="ru-RU"/>
    </w:rPr>
  </w:style>
  <w:style w:type="character" w:styleId="af2">
    <w:name w:val="footnote reference"/>
    <w:semiHidden/>
    <w:rsid w:val="0092220B"/>
    <w:rPr>
      <w:vertAlign w:val="superscript"/>
    </w:rPr>
  </w:style>
  <w:style w:type="table" w:styleId="-2">
    <w:name w:val="Table Web 2"/>
    <w:basedOn w:val="a1"/>
    <w:rsid w:val="0092220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0">
    <w:name w:val="Основной текст 21"/>
    <w:basedOn w:val="a"/>
    <w:rsid w:val="0092220B"/>
    <w:pPr>
      <w:widowControl w:val="0"/>
      <w:adjustRightInd w:val="0"/>
      <w:spacing w:line="360" w:lineRule="atLeast"/>
      <w:ind w:firstLine="720"/>
      <w:jc w:val="both"/>
      <w:textAlignment w:val="baseline"/>
    </w:pPr>
    <w:rPr>
      <w:szCs w:val="20"/>
    </w:rPr>
  </w:style>
  <w:style w:type="paragraph" w:styleId="af3">
    <w:name w:val="Message Header"/>
    <w:basedOn w:val="a"/>
    <w:link w:val="af4"/>
    <w:rsid w:val="0092220B"/>
    <w:pPr>
      <w:widowControl w:val="0"/>
      <w:spacing w:before="60" w:after="60" w:line="200" w:lineRule="exact"/>
    </w:pPr>
    <w:rPr>
      <w:rFonts w:ascii="Arial" w:hAnsi="Arial"/>
      <w:i/>
      <w:sz w:val="20"/>
      <w:szCs w:val="20"/>
    </w:rPr>
  </w:style>
  <w:style w:type="character" w:customStyle="1" w:styleId="af4">
    <w:name w:val="Шапка Знак"/>
    <w:basedOn w:val="a0"/>
    <w:link w:val="af3"/>
    <w:rsid w:val="0092220B"/>
    <w:rPr>
      <w:rFonts w:ascii="Arial" w:eastAsia="Times New Roman" w:hAnsi="Arial" w:cs="Times New Roman"/>
      <w:i/>
      <w:sz w:val="20"/>
      <w:szCs w:val="20"/>
      <w:lang w:eastAsia="ru-RU"/>
    </w:rPr>
  </w:style>
  <w:style w:type="paragraph" w:customStyle="1" w:styleId="af5">
    <w:name w:val="Таблица"/>
    <w:basedOn w:val="af3"/>
    <w:rsid w:val="0092220B"/>
    <w:pPr>
      <w:widowControl/>
      <w:spacing w:before="0" w:after="0" w:line="240" w:lineRule="auto"/>
    </w:pPr>
    <w:rPr>
      <w:i w:val="0"/>
    </w:rPr>
  </w:style>
  <w:style w:type="paragraph" w:customStyle="1" w:styleId="af6">
    <w:name w:val="Таблотст"/>
    <w:basedOn w:val="af5"/>
    <w:rsid w:val="0092220B"/>
    <w:pPr>
      <w:ind w:left="85"/>
    </w:pPr>
  </w:style>
  <w:style w:type="paragraph" w:customStyle="1" w:styleId="Oaaeiono">
    <w:name w:val="Oaaeiono"/>
    <w:basedOn w:val="a"/>
    <w:rsid w:val="0092220B"/>
    <w:pPr>
      <w:spacing w:line="220" w:lineRule="exact"/>
      <w:ind w:left="85"/>
    </w:pPr>
    <w:rPr>
      <w:rFonts w:ascii="Arial" w:hAnsi="Arial"/>
      <w:sz w:val="20"/>
      <w:szCs w:val="20"/>
    </w:rPr>
  </w:style>
  <w:style w:type="paragraph" w:styleId="af7">
    <w:name w:val="Body Text Indent"/>
    <w:basedOn w:val="a"/>
    <w:link w:val="af8"/>
    <w:rsid w:val="0092220B"/>
    <w:pPr>
      <w:spacing w:after="120"/>
      <w:ind w:left="283"/>
    </w:pPr>
  </w:style>
  <w:style w:type="character" w:customStyle="1" w:styleId="af8">
    <w:name w:val="Основной текст с отступом Знак"/>
    <w:basedOn w:val="a0"/>
    <w:link w:val="af7"/>
    <w:rsid w:val="0092220B"/>
    <w:rPr>
      <w:rFonts w:ascii="Times New Roman" w:eastAsia="Times New Roman" w:hAnsi="Times New Roman" w:cs="Times New Roman"/>
      <w:sz w:val="24"/>
      <w:szCs w:val="24"/>
      <w:lang w:eastAsia="ru-RU"/>
    </w:rPr>
  </w:style>
  <w:style w:type="paragraph" w:customStyle="1" w:styleId="ConsNormal">
    <w:name w:val="ConsNormal"/>
    <w:rsid w:val="0092220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5">
    <w:name w:val="Знак Знак Знак1 Знак"/>
    <w:basedOn w:val="a"/>
    <w:autoRedefine/>
    <w:rsid w:val="0092220B"/>
    <w:pPr>
      <w:spacing w:after="160" w:line="240" w:lineRule="exact"/>
    </w:pPr>
    <w:rPr>
      <w:rFonts w:eastAsia="SimSun"/>
      <w:b/>
      <w:sz w:val="28"/>
      <w:lang w:val="en-US" w:eastAsia="en-US"/>
    </w:rPr>
  </w:style>
  <w:style w:type="paragraph" w:styleId="af9">
    <w:name w:val="Body Text"/>
    <w:basedOn w:val="a"/>
    <w:link w:val="afa"/>
    <w:uiPriority w:val="1"/>
    <w:qFormat/>
    <w:rsid w:val="0092220B"/>
    <w:pPr>
      <w:spacing w:after="120"/>
    </w:pPr>
  </w:style>
  <w:style w:type="character" w:customStyle="1" w:styleId="afa">
    <w:name w:val="Основной текст Знак"/>
    <w:basedOn w:val="a0"/>
    <w:link w:val="af9"/>
    <w:uiPriority w:val="1"/>
    <w:rsid w:val="0092220B"/>
    <w:rPr>
      <w:rFonts w:ascii="Times New Roman" w:eastAsia="Times New Roman" w:hAnsi="Times New Roman" w:cs="Times New Roman"/>
      <w:sz w:val="24"/>
      <w:szCs w:val="24"/>
      <w:lang w:eastAsia="ru-RU"/>
    </w:rPr>
  </w:style>
  <w:style w:type="paragraph" w:customStyle="1" w:styleId="16">
    <w:name w:val="Обычный1"/>
    <w:rsid w:val="0092220B"/>
    <w:pPr>
      <w:widowControl w:val="0"/>
      <w:spacing w:after="0" w:line="240" w:lineRule="auto"/>
      <w:ind w:firstLine="709"/>
      <w:jc w:val="both"/>
    </w:pPr>
    <w:rPr>
      <w:rFonts w:ascii="Arial" w:eastAsia="Times New Roman" w:hAnsi="Arial" w:cs="Times New Roman"/>
      <w:szCs w:val="20"/>
      <w:lang w:eastAsia="ru-RU"/>
    </w:rPr>
  </w:style>
  <w:style w:type="paragraph" w:customStyle="1" w:styleId="17">
    <w:name w:val="Знак Знак Знак1"/>
    <w:basedOn w:val="a"/>
    <w:rsid w:val="0092220B"/>
    <w:pPr>
      <w:tabs>
        <w:tab w:val="num" w:pos="360"/>
      </w:tabs>
      <w:spacing w:after="160" w:line="240" w:lineRule="exact"/>
    </w:pPr>
    <w:rPr>
      <w:rFonts w:ascii="Verdana" w:hAnsi="Verdana" w:cs="Verdana"/>
      <w:sz w:val="20"/>
      <w:szCs w:val="20"/>
      <w:lang w:val="en-US" w:eastAsia="en-US"/>
    </w:rPr>
  </w:style>
  <w:style w:type="character" w:styleId="afb">
    <w:name w:val="Strong"/>
    <w:uiPriority w:val="22"/>
    <w:qFormat/>
    <w:rsid w:val="0092220B"/>
    <w:rPr>
      <w:b/>
      <w:bCs/>
    </w:rPr>
  </w:style>
  <w:style w:type="paragraph" w:customStyle="1" w:styleId="ConsPlusNormal">
    <w:name w:val="ConsPlusNormal"/>
    <w:link w:val="ConsPlusNormal0"/>
    <w:qFormat/>
    <w:rsid w:val="009222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No Spacing"/>
    <w:link w:val="afd"/>
    <w:uiPriority w:val="1"/>
    <w:qFormat/>
    <w:rsid w:val="0092220B"/>
    <w:pPr>
      <w:spacing w:after="0" w:line="240" w:lineRule="auto"/>
    </w:pPr>
    <w:rPr>
      <w:rFonts w:ascii="Times New Roman" w:eastAsia="Times New Roman" w:hAnsi="Times New Roman" w:cs="Times New Roman"/>
      <w:sz w:val="24"/>
      <w:szCs w:val="24"/>
      <w:lang w:eastAsia="ru-RU"/>
    </w:rPr>
  </w:style>
  <w:style w:type="character" w:customStyle="1" w:styleId="afd">
    <w:name w:val="Без интервала Знак"/>
    <w:link w:val="afc"/>
    <w:uiPriority w:val="99"/>
    <w:locked/>
    <w:rsid w:val="0092220B"/>
    <w:rPr>
      <w:rFonts w:ascii="Times New Roman" w:eastAsia="Times New Roman" w:hAnsi="Times New Roman" w:cs="Times New Roman"/>
      <w:sz w:val="24"/>
      <w:szCs w:val="24"/>
      <w:lang w:eastAsia="ru-RU"/>
    </w:rPr>
  </w:style>
  <w:style w:type="paragraph" w:styleId="afe">
    <w:name w:val="List Paragraph"/>
    <w:basedOn w:val="a"/>
    <w:uiPriority w:val="99"/>
    <w:qFormat/>
    <w:rsid w:val="0092220B"/>
    <w:pPr>
      <w:widowControl w:val="0"/>
      <w:ind w:left="720" w:firstLine="709"/>
      <w:contextualSpacing/>
      <w:jc w:val="both"/>
    </w:pPr>
    <w:rPr>
      <w:sz w:val="28"/>
    </w:rPr>
  </w:style>
  <w:style w:type="paragraph" w:customStyle="1" w:styleId="ConsPlusCell">
    <w:name w:val="ConsPlusCell"/>
    <w:rsid w:val="0092220B"/>
    <w:pPr>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92220B"/>
    <w:pPr>
      <w:spacing w:after="120"/>
      <w:ind w:left="283"/>
    </w:pPr>
    <w:rPr>
      <w:sz w:val="16"/>
      <w:szCs w:val="16"/>
    </w:rPr>
  </w:style>
  <w:style w:type="character" w:customStyle="1" w:styleId="32">
    <w:name w:val="Основной текст с отступом 3 Знак"/>
    <w:basedOn w:val="a0"/>
    <w:link w:val="31"/>
    <w:rsid w:val="0092220B"/>
    <w:rPr>
      <w:rFonts w:ascii="Times New Roman" w:eastAsia="Times New Roman" w:hAnsi="Times New Roman" w:cs="Times New Roman"/>
      <w:sz w:val="16"/>
      <w:szCs w:val="16"/>
      <w:lang w:eastAsia="ru-RU"/>
    </w:rPr>
  </w:style>
  <w:style w:type="paragraph" w:styleId="aff">
    <w:name w:val="Plain Text"/>
    <w:basedOn w:val="a"/>
    <w:link w:val="aff0"/>
    <w:rsid w:val="0092220B"/>
    <w:rPr>
      <w:rFonts w:ascii="Courier New" w:hAnsi="Courier New"/>
      <w:sz w:val="28"/>
      <w:szCs w:val="20"/>
      <w:lang w:val="x-none" w:eastAsia="x-none"/>
    </w:rPr>
  </w:style>
  <w:style w:type="character" w:customStyle="1" w:styleId="aff0">
    <w:name w:val="Текст Знак"/>
    <w:basedOn w:val="a0"/>
    <w:link w:val="aff"/>
    <w:rsid w:val="0092220B"/>
    <w:rPr>
      <w:rFonts w:ascii="Courier New" w:eastAsia="Times New Roman" w:hAnsi="Courier New" w:cs="Times New Roman"/>
      <w:sz w:val="28"/>
      <w:szCs w:val="20"/>
      <w:lang w:val="x-none" w:eastAsia="x-none"/>
    </w:rPr>
  </w:style>
  <w:style w:type="character" w:customStyle="1" w:styleId="24">
    <w:name w:val="Знак Знак2"/>
    <w:rsid w:val="0092220B"/>
    <w:rPr>
      <w:rFonts w:ascii="Arial" w:hAnsi="Arial"/>
      <w:i/>
      <w:lang w:val="ru-RU" w:eastAsia="ru-RU" w:bidi="ar-SA"/>
    </w:rPr>
  </w:style>
  <w:style w:type="paragraph" w:customStyle="1" w:styleId="consnormal0">
    <w:name w:val="consnormal"/>
    <w:basedOn w:val="a"/>
    <w:rsid w:val="0092220B"/>
    <w:pPr>
      <w:ind w:firstLine="540"/>
    </w:pPr>
    <w:rPr>
      <w:sz w:val="22"/>
      <w:szCs w:val="22"/>
    </w:rPr>
  </w:style>
  <w:style w:type="paragraph" w:styleId="33">
    <w:name w:val="toc 3"/>
    <w:basedOn w:val="a"/>
    <w:next w:val="a"/>
    <w:autoRedefine/>
    <w:semiHidden/>
    <w:rsid w:val="0092220B"/>
    <w:pPr>
      <w:tabs>
        <w:tab w:val="right" w:leader="dot" w:pos="9968"/>
      </w:tabs>
      <w:ind w:firstLine="180"/>
    </w:pPr>
  </w:style>
  <w:style w:type="paragraph" w:customStyle="1" w:styleId="ConsPlusNonformat">
    <w:name w:val="ConsPlusNonformat"/>
    <w:rsid w:val="009222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br5">
    <w:name w:val="nobr5"/>
    <w:basedOn w:val="a0"/>
    <w:rsid w:val="0092220B"/>
  </w:style>
  <w:style w:type="character" w:customStyle="1" w:styleId="Web">
    <w:name w:val="Обычный (Web) Знак"/>
    <w:aliases w:val="Обычный (Web)1 Знак Знак"/>
    <w:rsid w:val="0092220B"/>
    <w:rPr>
      <w:sz w:val="24"/>
      <w:szCs w:val="24"/>
      <w:lang w:val="ru-RU" w:eastAsia="ru-RU" w:bidi="ar-SA"/>
    </w:rPr>
  </w:style>
  <w:style w:type="character" w:styleId="aff1">
    <w:name w:val="Emphasis"/>
    <w:qFormat/>
    <w:rsid w:val="0092220B"/>
    <w:rPr>
      <w:i/>
      <w:iCs/>
    </w:rPr>
  </w:style>
  <w:style w:type="paragraph" w:customStyle="1" w:styleId="aff2">
    <w:name w:val="единица измерения"/>
    <w:basedOn w:val="a"/>
    <w:link w:val="aff3"/>
    <w:qFormat/>
    <w:rsid w:val="0092220B"/>
    <w:pPr>
      <w:widowControl w:val="0"/>
      <w:spacing w:after="60"/>
      <w:ind w:right="40"/>
      <w:jc w:val="right"/>
    </w:pPr>
    <w:rPr>
      <w:rFonts w:ascii="Arial" w:hAnsi="Arial"/>
      <w:i/>
      <w:sz w:val="22"/>
      <w:szCs w:val="20"/>
    </w:rPr>
  </w:style>
  <w:style w:type="character" w:customStyle="1" w:styleId="aff3">
    <w:name w:val="единица измерения Знак"/>
    <w:link w:val="aff2"/>
    <w:rsid w:val="0092220B"/>
    <w:rPr>
      <w:rFonts w:ascii="Arial" w:eastAsia="Times New Roman" w:hAnsi="Arial" w:cs="Times New Roman"/>
      <w:i/>
      <w:szCs w:val="20"/>
      <w:lang w:eastAsia="ru-RU"/>
    </w:rPr>
  </w:style>
  <w:style w:type="paragraph" w:customStyle="1" w:styleId="msonormalcxspmiddle">
    <w:name w:val="msonormalcxspmiddle"/>
    <w:basedOn w:val="a"/>
    <w:rsid w:val="0092220B"/>
    <w:pPr>
      <w:spacing w:before="100" w:beforeAutospacing="1" w:after="100" w:afterAutospacing="1"/>
    </w:pPr>
  </w:style>
  <w:style w:type="paragraph" w:customStyle="1" w:styleId="rmcwvahh2">
    <w:name w:val="rmcwvahh 2"/>
    <w:basedOn w:val="a"/>
    <w:rsid w:val="0092220B"/>
    <w:pPr>
      <w:spacing w:before="100" w:beforeAutospacing="1" w:after="100" w:afterAutospacing="1"/>
    </w:pPr>
  </w:style>
  <w:style w:type="paragraph" w:styleId="25">
    <w:name w:val="Body Text 2"/>
    <w:basedOn w:val="a"/>
    <w:link w:val="26"/>
    <w:rsid w:val="0092220B"/>
    <w:pPr>
      <w:spacing w:after="120" w:line="480" w:lineRule="auto"/>
    </w:pPr>
  </w:style>
  <w:style w:type="character" w:customStyle="1" w:styleId="26">
    <w:name w:val="Основной текст 2 Знак"/>
    <w:basedOn w:val="a0"/>
    <w:link w:val="25"/>
    <w:rsid w:val="0092220B"/>
    <w:rPr>
      <w:rFonts w:ascii="Times New Roman" w:eastAsia="Times New Roman" w:hAnsi="Times New Roman" w:cs="Times New Roman"/>
      <w:sz w:val="24"/>
      <w:szCs w:val="24"/>
      <w:lang w:eastAsia="ru-RU"/>
    </w:rPr>
  </w:style>
  <w:style w:type="paragraph" w:styleId="aff4">
    <w:name w:val="Title"/>
    <w:basedOn w:val="a"/>
    <w:link w:val="aff5"/>
    <w:qFormat/>
    <w:rsid w:val="0092220B"/>
    <w:pPr>
      <w:jc w:val="center"/>
    </w:pPr>
    <w:rPr>
      <w:sz w:val="28"/>
      <w:szCs w:val="20"/>
    </w:rPr>
  </w:style>
  <w:style w:type="character" w:customStyle="1" w:styleId="aff5">
    <w:name w:val="Название Знак"/>
    <w:basedOn w:val="a0"/>
    <w:link w:val="aff4"/>
    <w:rsid w:val="0092220B"/>
    <w:rPr>
      <w:rFonts w:ascii="Times New Roman" w:eastAsia="Times New Roman" w:hAnsi="Times New Roman" w:cs="Times New Roman"/>
      <w:sz w:val="28"/>
      <w:szCs w:val="20"/>
      <w:lang w:eastAsia="ru-RU"/>
    </w:rPr>
  </w:style>
  <w:style w:type="paragraph" w:customStyle="1" w:styleId="Default">
    <w:name w:val="Default"/>
    <w:rsid w:val="009222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basedOn w:val="a"/>
    <w:rsid w:val="0092220B"/>
    <w:pPr>
      <w:spacing w:before="100" w:beforeAutospacing="1" w:after="100" w:afterAutospacing="1"/>
    </w:pPr>
  </w:style>
  <w:style w:type="character" w:customStyle="1" w:styleId="aff6">
    <w:name w:val="Основной текст + Полужирный"/>
    <w:uiPriority w:val="99"/>
    <w:rsid w:val="0092220B"/>
  </w:style>
  <w:style w:type="character" w:styleId="aff7">
    <w:name w:val="FollowedHyperlink"/>
    <w:basedOn w:val="a0"/>
    <w:uiPriority w:val="99"/>
    <w:unhideWhenUsed/>
    <w:rsid w:val="0092220B"/>
    <w:rPr>
      <w:color w:val="800080"/>
      <w:u w:val="single"/>
    </w:rPr>
  </w:style>
  <w:style w:type="paragraph" w:customStyle="1" w:styleId="xl115">
    <w:name w:val="xl115"/>
    <w:basedOn w:val="a"/>
    <w:rsid w:val="0092220B"/>
    <w:pPr>
      <w:spacing w:before="100" w:beforeAutospacing="1" w:after="100" w:afterAutospacing="1"/>
      <w:jc w:val="center"/>
      <w:textAlignment w:val="center"/>
    </w:pPr>
    <w:rPr>
      <w:b/>
      <w:bCs/>
      <w:color w:val="FF0000"/>
      <w:sz w:val="32"/>
      <w:szCs w:val="32"/>
    </w:rPr>
  </w:style>
  <w:style w:type="paragraph" w:customStyle="1" w:styleId="xl116">
    <w:name w:val="xl116"/>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
    <w:rsid w:val="0092220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8">
    <w:name w:val="xl118"/>
    <w:basedOn w:val="a"/>
    <w:rsid w:val="0092220B"/>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9">
    <w:name w:val="xl119"/>
    <w:basedOn w:val="a"/>
    <w:rsid w:val="0092220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0">
    <w:name w:val="xl120"/>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1">
    <w:name w:val="xl121"/>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2">
    <w:name w:val="xl122"/>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3">
    <w:name w:val="xl123"/>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4">
    <w:name w:val="xl124"/>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5">
    <w:name w:val="xl125"/>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6">
    <w:name w:val="xl126"/>
    <w:basedOn w:val="a"/>
    <w:rsid w:val="0092220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7">
    <w:name w:val="xl127"/>
    <w:basedOn w:val="a"/>
    <w:rsid w:val="0092220B"/>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8">
    <w:name w:val="xl128"/>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92220B"/>
    <w:pPr>
      <w:spacing w:before="100" w:beforeAutospacing="1" w:after="100" w:afterAutospacing="1"/>
      <w:jc w:val="center"/>
      <w:textAlignment w:val="center"/>
    </w:pPr>
    <w:rPr>
      <w:b/>
      <w:bCs/>
      <w:sz w:val="32"/>
      <w:szCs w:val="32"/>
    </w:rPr>
  </w:style>
  <w:style w:type="paragraph" w:customStyle="1" w:styleId="xl130">
    <w:name w:val="xl130"/>
    <w:basedOn w:val="a"/>
    <w:rsid w:val="0092220B"/>
    <w:pPr>
      <w:spacing w:before="100" w:beforeAutospacing="1" w:after="100" w:afterAutospacing="1"/>
      <w:jc w:val="center"/>
      <w:textAlignment w:val="center"/>
    </w:pPr>
    <w:rPr>
      <w:b/>
      <w:bCs/>
      <w:color w:val="FF0000"/>
      <w:sz w:val="32"/>
      <w:szCs w:val="32"/>
    </w:rPr>
  </w:style>
  <w:style w:type="paragraph" w:customStyle="1" w:styleId="xl131">
    <w:name w:val="xl131"/>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18">
    <w:name w:val="Абзац списка1"/>
    <w:basedOn w:val="a"/>
    <w:rsid w:val="0092220B"/>
    <w:pPr>
      <w:suppressAutoHyphens/>
      <w:ind w:left="720"/>
      <w:contextualSpacing/>
    </w:pPr>
    <w:rPr>
      <w:lang w:eastAsia="ar-SA"/>
    </w:rPr>
  </w:style>
  <w:style w:type="paragraph" w:customStyle="1" w:styleId="ConsPlusTitle">
    <w:name w:val="ConsPlusTitle"/>
    <w:rsid w:val="00DA28E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8">
    <w:name w:val="Основной текст_"/>
    <w:link w:val="19"/>
    <w:locked/>
    <w:rsid w:val="00DA28EF"/>
  </w:style>
  <w:style w:type="paragraph" w:customStyle="1" w:styleId="19">
    <w:name w:val="Основной текст1"/>
    <w:basedOn w:val="a"/>
    <w:link w:val="aff8"/>
    <w:rsid w:val="00DA28EF"/>
    <w:pPr>
      <w:widowControl w:val="0"/>
      <w:ind w:firstLine="400"/>
    </w:pPr>
    <w:rPr>
      <w:rFonts w:asciiTheme="minorHAnsi" w:eastAsiaTheme="minorHAnsi" w:hAnsiTheme="minorHAnsi" w:cstheme="minorBidi"/>
      <w:sz w:val="22"/>
      <w:szCs w:val="22"/>
      <w:lang w:eastAsia="en-US"/>
    </w:rPr>
  </w:style>
  <w:style w:type="character" w:customStyle="1" w:styleId="60">
    <w:name w:val="Заголовок 6 Знак"/>
    <w:basedOn w:val="a0"/>
    <w:link w:val="6"/>
    <w:uiPriority w:val="99"/>
    <w:rsid w:val="007A57C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7A57C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7A57C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7A57C7"/>
    <w:rPr>
      <w:rFonts w:ascii="Arial" w:eastAsia="Times New Roman" w:hAnsi="Arial" w:cs="Arial"/>
      <w:lang w:eastAsia="ru-RU"/>
    </w:rPr>
  </w:style>
  <w:style w:type="paragraph" w:customStyle="1" w:styleId="ConsPlusDocList">
    <w:name w:val="ConsPlusDocList"/>
    <w:rsid w:val="007A57C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7A57C7"/>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7A57C7"/>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rsid w:val="007A57C7"/>
    <w:pPr>
      <w:spacing w:after="160" w:line="240" w:lineRule="exact"/>
    </w:pPr>
    <w:rPr>
      <w:rFonts w:ascii="Arial" w:eastAsia="Calibri" w:hAnsi="Arial" w:cs="Arial"/>
      <w:sz w:val="20"/>
      <w:szCs w:val="20"/>
      <w:lang w:val="en-US" w:eastAsia="en-US"/>
    </w:rPr>
  </w:style>
  <w:style w:type="paragraph" w:customStyle="1" w:styleId="Style4">
    <w:name w:val="Style4"/>
    <w:basedOn w:val="a"/>
    <w:rsid w:val="007A57C7"/>
    <w:pPr>
      <w:widowControl w:val="0"/>
      <w:suppressAutoHyphens/>
      <w:autoSpaceDE w:val="0"/>
      <w:spacing w:line="278" w:lineRule="exact"/>
    </w:pPr>
    <w:rPr>
      <w:rFonts w:eastAsia="Calibri"/>
      <w:lang w:eastAsia="ar-SA"/>
    </w:rPr>
  </w:style>
  <w:style w:type="character" w:customStyle="1" w:styleId="FontStyle11">
    <w:name w:val="Font Style11"/>
    <w:rsid w:val="007A57C7"/>
    <w:rPr>
      <w:rFonts w:ascii="Times New Roman" w:hAnsi="Times New Roman"/>
      <w:sz w:val="26"/>
    </w:rPr>
  </w:style>
  <w:style w:type="paragraph" w:customStyle="1" w:styleId="27">
    <w:name w:val="Знак Знак Знак Знак2"/>
    <w:basedOn w:val="a"/>
    <w:rsid w:val="007A57C7"/>
    <w:rPr>
      <w:rFonts w:ascii="Verdana" w:eastAsia="Calibri" w:hAnsi="Verdana" w:cs="Verdana"/>
      <w:sz w:val="20"/>
      <w:szCs w:val="20"/>
      <w:lang w:val="en-US" w:eastAsia="en-US"/>
    </w:rPr>
  </w:style>
  <w:style w:type="paragraph" w:customStyle="1" w:styleId="1a">
    <w:name w:val="Знак1"/>
    <w:basedOn w:val="a"/>
    <w:rsid w:val="007A57C7"/>
    <w:rPr>
      <w:rFonts w:ascii="Verdana" w:hAnsi="Verdana" w:cs="Verdana"/>
      <w:sz w:val="20"/>
      <w:szCs w:val="20"/>
      <w:lang w:val="en-US" w:eastAsia="en-US"/>
    </w:rPr>
  </w:style>
  <w:style w:type="paragraph" w:styleId="aff9">
    <w:name w:val="Signature"/>
    <w:basedOn w:val="a"/>
    <w:link w:val="affa"/>
    <w:rsid w:val="007A57C7"/>
    <w:pPr>
      <w:tabs>
        <w:tab w:val="left" w:pos="6804"/>
      </w:tabs>
      <w:spacing w:before="240"/>
      <w:ind w:left="567"/>
    </w:pPr>
    <w:rPr>
      <w:rFonts w:ascii="Calibri" w:eastAsia="Calibri" w:hAnsi="Calibri"/>
      <w:b/>
      <w:noProof/>
      <w:szCs w:val="20"/>
    </w:rPr>
  </w:style>
  <w:style w:type="character" w:customStyle="1" w:styleId="affa">
    <w:name w:val="Подпись Знак"/>
    <w:basedOn w:val="a0"/>
    <w:link w:val="aff9"/>
    <w:rsid w:val="007A57C7"/>
    <w:rPr>
      <w:rFonts w:ascii="Calibri" w:eastAsia="Calibri" w:hAnsi="Calibri" w:cs="Times New Roman"/>
      <w:b/>
      <w:noProof/>
      <w:sz w:val="24"/>
      <w:szCs w:val="20"/>
      <w:lang w:eastAsia="ru-RU"/>
    </w:rPr>
  </w:style>
  <w:style w:type="character" w:customStyle="1" w:styleId="SignatureChar">
    <w:name w:val="Signature Char"/>
    <w:semiHidden/>
    <w:locked/>
    <w:rsid w:val="007A57C7"/>
    <w:rPr>
      <w:rFonts w:cs="Times New Roman"/>
      <w:lang w:eastAsia="en-US"/>
    </w:rPr>
  </w:style>
  <w:style w:type="character" w:customStyle="1" w:styleId="WW8Num1z0">
    <w:name w:val="WW8Num1z0"/>
    <w:rsid w:val="007A57C7"/>
  </w:style>
  <w:style w:type="paragraph" w:customStyle="1" w:styleId="111">
    <w:name w:val="Знак Знак Знак11"/>
    <w:basedOn w:val="a"/>
    <w:rsid w:val="007A57C7"/>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7A57C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2">
    <w:name w:val="Знак11"/>
    <w:basedOn w:val="a"/>
    <w:rsid w:val="007A57C7"/>
    <w:rPr>
      <w:rFonts w:ascii="Verdana" w:hAnsi="Verdana" w:cs="Verdana"/>
      <w:sz w:val="20"/>
      <w:szCs w:val="20"/>
      <w:lang w:val="en-US" w:eastAsia="en-US"/>
    </w:rPr>
  </w:style>
  <w:style w:type="character" w:customStyle="1" w:styleId="apple-converted-space">
    <w:name w:val="apple-converted-space"/>
    <w:rsid w:val="007A57C7"/>
  </w:style>
  <w:style w:type="character" w:customStyle="1" w:styleId="keyword">
    <w:name w:val="keyword"/>
    <w:rsid w:val="007A57C7"/>
  </w:style>
  <w:style w:type="character" w:customStyle="1" w:styleId="NormalWebChar">
    <w:name w:val="Normal (Web) Char"/>
    <w:aliases w:val="Обычный (Web) Char,Обычный (Web)1 Char"/>
    <w:locked/>
    <w:rsid w:val="007A57C7"/>
    <w:rPr>
      <w:sz w:val="24"/>
      <w:lang w:val="ru-RU" w:eastAsia="ru-RU"/>
    </w:rPr>
  </w:style>
  <w:style w:type="paragraph" w:customStyle="1" w:styleId="formattexttopleveltext">
    <w:name w:val="formattext topleveltext"/>
    <w:basedOn w:val="a"/>
    <w:rsid w:val="007A57C7"/>
    <w:pPr>
      <w:spacing w:before="100" w:beforeAutospacing="1" w:after="100" w:afterAutospacing="1"/>
    </w:pPr>
  </w:style>
  <w:style w:type="paragraph" w:customStyle="1" w:styleId="211">
    <w:name w:val="Основной текст с отступом 21"/>
    <w:basedOn w:val="a"/>
    <w:rsid w:val="007A57C7"/>
    <w:pPr>
      <w:suppressAutoHyphens/>
      <w:spacing w:after="120" w:line="480" w:lineRule="auto"/>
      <w:ind w:left="283"/>
    </w:pPr>
    <w:rPr>
      <w:lang w:eastAsia="ar-SA"/>
    </w:rPr>
  </w:style>
  <w:style w:type="paragraph" w:customStyle="1" w:styleId="28">
    <w:name w:val="Абзац списка2"/>
    <w:basedOn w:val="a"/>
    <w:rsid w:val="007A57C7"/>
    <w:pPr>
      <w:suppressAutoHyphens/>
      <w:ind w:left="720"/>
      <w:contextualSpacing/>
    </w:pPr>
    <w:rPr>
      <w:rFonts w:eastAsia="Calibri"/>
      <w:sz w:val="20"/>
      <w:szCs w:val="20"/>
      <w:lang w:eastAsia="ar-SA"/>
    </w:rPr>
  </w:style>
  <w:style w:type="paragraph" w:customStyle="1" w:styleId="1b">
    <w:name w:val="Без интервала1"/>
    <w:rsid w:val="007A57C7"/>
    <w:pPr>
      <w:spacing w:after="0" w:line="240" w:lineRule="auto"/>
    </w:pPr>
    <w:rPr>
      <w:rFonts w:ascii="Times New Roman" w:eastAsia="Calibri" w:hAnsi="Times New Roman" w:cs="Times New Roman"/>
      <w:sz w:val="24"/>
      <w:szCs w:val="24"/>
      <w:lang w:eastAsia="ru-RU"/>
    </w:rPr>
  </w:style>
  <w:style w:type="paragraph" w:customStyle="1" w:styleId="34">
    <w:name w:val="Абзац списка3"/>
    <w:basedOn w:val="a"/>
    <w:rsid w:val="007A57C7"/>
    <w:pPr>
      <w:suppressAutoHyphens/>
      <w:ind w:left="720"/>
      <w:contextualSpacing/>
    </w:pPr>
    <w:rPr>
      <w:rFonts w:eastAsia="Calibri"/>
      <w:sz w:val="20"/>
      <w:szCs w:val="20"/>
      <w:lang w:eastAsia="ar-SA"/>
    </w:rPr>
  </w:style>
  <w:style w:type="paragraph" w:customStyle="1" w:styleId="29">
    <w:name w:val="Без интервала2"/>
    <w:rsid w:val="007A57C7"/>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7A57C7"/>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7A57C7"/>
    <w:pPr>
      <w:suppressAutoHyphens/>
      <w:ind w:left="720"/>
      <w:contextualSpacing/>
    </w:pPr>
    <w:rPr>
      <w:rFonts w:eastAsia="Calibri"/>
      <w:sz w:val="20"/>
      <w:szCs w:val="20"/>
      <w:lang w:eastAsia="ar-SA"/>
    </w:rPr>
  </w:style>
  <w:style w:type="paragraph" w:customStyle="1" w:styleId="Standard">
    <w:name w:val="Standard"/>
    <w:rsid w:val="007A57C7"/>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TableParagraph">
    <w:name w:val="Table Paragraph"/>
    <w:basedOn w:val="a"/>
    <w:uiPriority w:val="1"/>
    <w:qFormat/>
    <w:rsid w:val="007A57C7"/>
    <w:pPr>
      <w:widowControl w:val="0"/>
      <w:autoSpaceDE w:val="0"/>
      <w:autoSpaceDN w:val="0"/>
    </w:pPr>
    <w:rPr>
      <w:sz w:val="22"/>
      <w:szCs w:val="22"/>
      <w:lang w:eastAsia="en-US"/>
    </w:rPr>
  </w:style>
  <w:style w:type="table" w:customStyle="1" w:styleId="TableNormal">
    <w:name w:val="Table Normal"/>
    <w:uiPriority w:val="2"/>
    <w:semiHidden/>
    <w:qFormat/>
    <w:rsid w:val="007A57C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a">
    <w:name w:val="Мой заголовок 2"/>
    <w:basedOn w:val="4"/>
    <w:uiPriority w:val="99"/>
    <w:rsid w:val="007A57C7"/>
    <w:pPr>
      <w:keepNext w:val="0"/>
    </w:pPr>
  </w:style>
  <w:style w:type="paragraph" w:customStyle="1" w:styleId="1c">
    <w:name w:val="Мой заголовок 1"/>
    <w:basedOn w:val="1"/>
    <w:uiPriority w:val="99"/>
    <w:rsid w:val="007A57C7"/>
    <w:pPr>
      <w:keepNext w:val="0"/>
      <w:ind w:left="240"/>
    </w:pPr>
    <w:rPr>
      <w:rFonts w:ascii="Times New Roman" w:hAnsi="Times New Roman"/>
      <w:caps/>
    </w:rPr>
  </w:style>
  <w:style w:type="paragraph" w:customStyle="1" w:styleId="35">
    <w:name w:val="Мой заголовок 3"/>
    <w:basedOn w:val="4"/>
    <w:link w:val="36"/>
    <w:uiPriority w:val="99"/>
    <w:rsid w:val="007A57C7"/>
    <w:pPr>
      <w:keepNext w:val="0"/>
      <w:ind w:left="33" w:firstLine="567"/>
    </w:pPr>
    <w:rPr>
      <w:i/>
      <w:sz w:val="24"/>
    </w:rPr>
  </w:style>
  <w:style w:type="character" w:customStyle="1" w:styleId="36">
    <w:name w:val="Мой заголовок 3 Знак"/>
    <w:basedOn w:val="a0"/>
    <w:link w:val="35"/>
    <w:uiPriority w:val="99"/>
    <w:rsid w:val="007A57C7"/>
    <w:rPr>
      <w:rFonts w:ascii="Times New Roman" w:eastAsia="Times New Roman" w:hAnsi="Times New Roman" w:cs="Times New Roman"/>
      <w:b/>
      <w:bCs/>
      <w:i/>
      <w:sz w:val="24"/>
      <w:szCs w:val="28"/>
      <w:lang w:eastAsia="ru-RU"/>
    </w:rPr>
  </w:style>
  <w:style w:type="paragraph" w:customStyle="1" w:styleId="affb">
    <w:name w:val="Стиль"/>
    <w:rsid w:val="007A57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A57C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222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220B"/>
    <w:pPr>
      <w:keepNext/>
      <w:widowControl w:val="0"/>
      <w:spacing w:after="240"/>
      <w:outlineLvl w:val="1"/>
    </w:pPr>
    <w:rPr>
      <w:rFonts w:ascii="Arial" w:hAnsi="Arial"/>
      <w:b/>
      <w:caps/>
      <w:sz w:val="23"/>
      <w:szCs w:val="20"/>
    </w:rPr>
  </w:style>
  <w:style w:type="paragraph" w:styleId="3">
    <w:name w:val="heading 3"/>
    <w:basedOn w:val="a"/>
    <w:next w:val="a"/>
    <w:link w:val="30"/>
    <w:qFormat/>
    <w:rsid w:val="0092220B"/>
    <w:pPr>
      <w:keepNext/>
      <w:spacing w:before="240" w:after="60"/>
      <w:outlineLvl w:val="2"/>
    </w:pPr>
    <w:rPr>
      <w:rFonts w:ascii="Arial" w:hAnsi="Arial" w:cs="Arial"/>
      <w:b/>
      <w:bCs/>
      <w:sz w:val="26"/>
      <w:szCs w:val="26"/>
    </w:rPr>
  </w:style>
  <w:style w:type="paragraph" w:styleId="4">
    <w:name w:val="heading 4"/>
    <w:basedOn w:val="a"/>
    <w:next w:val="a"/>
    <w:link w:val="40"/>
    <w:qFormat/>
    <w:rsid w:val="0092220B"/>
    <w:pPr>
      <w:keepNext/>
      <w:spacing w:before="240" w:after="60"/>
      <w:outlineLvl w:val="3"/>
    </w:pPr>
    <w:rPr>
      <w:b/>
      <w:bCs/>
      <w:sz w:val="28"/>
      <w:szCs w:val="28"/>
    </w:rPr>
  </w:style>
  <w:style w:type="paragraph" w:styleId="5">
    <w:name w:val="heading 5"/>
    <w:basedOn w:val="a"/>
    <w:next w:val="a"/>
    <w:link w:val="50"/>
    <w:uiPriority w:val="99"/>
    <w:qFormat/>
    <w:rsid w:val="0092220B"/>
    <w:pPr>
      <w:spacing w:before="240" w:after="60"/>
      <w:outlineLvl w:val="4"/>
    </w:pPr>
    <w:rPr>
      <w:b/>
      <w:bCs/>
      <w:i/>
      <w:iCs/>
      <w:sz w:val="26"/>
      <w:szCs w:val="26"/>
    </w:rPr>
  </w:style>
  <w:style w:type="paragraph" w:styleId="6">
    <w:name w:val="heading 6"/>
    <w:basedOn w:val="a"/>
    <w:next w:val="a"/>
    <w:link w:val="60"/>
    <w:uiPriority w:val="99"/>
    <w:qFormat/>
    <w:rsid w:val="007A57C7"/>
    <w:pPr>
      <w:tabs>
        <w:tab w:val="num" w:pos="1152"/>
      </w:tabs>
      <w:spacing w:before="240" w:after="60"/>
      <w:ind w:left="1152" w:hanging="1152"/>
      <w:outlineLvl w:val="5"/>
    </w:pPr>
    <w:rPr>
      <w:b/>
      <w:bCs/>
      <w:sz w:val="22"/>
      <w:szCs w:val="22"/>
    </w:rPr>
  </w:style>
  <w:style w:type="paragraph" w:styleId="7">
    <w:name w:val="heading 7"/>
    <w:basedOn w:val="a"/>
    <w:next w:val="a"/>
    <w:link w:val="70"/>
    <w:uiPriority w:val="99"/>
    <w:qFormat/>
    <w:rsid w:val="007A57C7"/>
    <w:pPr>
      <w:tabs>
        <w:tab w:val="num" w:pos="1296"/>
      </w:tabs>
      <w:spacing w:before="240" w:after="60"/>
      <w:ind w:left="1296" w:hanging="1296"/>
      <w:outlineLvl w:val="6"/>
    </w:pPr>
  </w:style>
  <w:style w:type="paragraph" w:styleId="8">
    <w:name w:val="heading 8"/>
    <w:basedOn w:val="a"/>
    <w:next w:val="a"/>
    <w:link w:val="80"/>
    <w:uiPriority w:val="99"/>
    <w:qFormat/>
    <w:rsid w:val="007A57C7"/>
    <w:pPr>
      <w:tabs>
        <w:tab w:val="num" w:pos="1440"/>
      </w:tabs>
      <w:spacing w:before="240" w:after="60"/>
      <w:ind w:left="1440" w:hanging="1440"/>
      <w:outlineLvl w:val="7"/>
    </w:pPr>
    <w:rPr>
      <w:i/>
      <w:iCs/>
    </w:rPr>
  </w:style>
  <w:style w:type="paragraph" w:styleId="9">
    <w:name w:val="heading 9"/>
    <w:basedOn w:val="a"/>
    <w:next w:val="a"/>
    <w:link w:val="90"/>
    <w:uiPriority w:val="99"/>
    <w:qFormat/>
    <w:rsid w:val="007A57C7"/>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20B"/>
    <w:rPr>
      <w:rFonts w:ascii="Tahoma" w:hAnsi="Tahoma" w:cs="Tahoma"/>
      <w:sz w:val="16"/>
      <w:szCs w:val="16"/>
    </w:rPr>
  </w:style>
  <w:style w:type="character" w:customStyle="1" w:styleId="a4">
    <w:name w:val="Текст выноски Знак"/>
    <w:basedOn w:val="a0"/>
    <w:link w:val="a3"/>
    <w:uiPriority w:val="99"/>
    <w:semiHidden/>
    <w:rsid w:val="0092220B"/>
    <w:rPr>
      <w:rFonts w:ascii="Tahoma" w:eastAsia="Times New Roman" w:hAnsi="Tahoma" w:cs="Tahoma"/>
      <w:sz w:val="16"/>
      <w:szCs w:val="16"/>
      <w:lang w:eastAsia="ru-RU"/>
    </w:rPr>
  </w:style>
  <w:style w:type="character" w:customStyle="1" w:styleId="10">
    <w:name w:val="Заголовок 1 Знак"/>
    <w:basedOn w:val="a0"/>
    <w:link w:val="1"/>
    <w:uiPriority w:val="1"/>
    <w:rsid w:val="0092220B"/>
    <w:rPr>
      <w:rFonts w:ascii="Arial" w:eastAsia="Times New Roman" w:hAnsi="Arial" w:cs="Arial"/>
      <w:b/>
      <w:bCs/>
      <w:kern w:val="32"/>
      <w:sz w:val="32"/>
      <w:szCs w:val="32"/>
      <w:lang w:eastAsia="ru-RU"/>
    </w:rPr>
  </w:style>
  <w:style w:type="character" w:customStyle="1" w:styleId="20">
    <w:name w:val="Заголовок 2 Знак"/>
    <w:basedOn w:val="a0"/>
    <w:link w:val="2"/>
    <w:rsid w:val="0092220B"/>
    <w:rPr>
      <w:rFonts w:ascii="Arial" w:eastAsia="Times New Roman" w:hAnsi="Arial" w:cs="Times New Roman"/>
      <w:b/>
      <w:caps/>
      <w:sz w:val="23"/>
      <w:szCs w:val="20"/>
      <w:lang w:eastAsia="ru-RU"/>
    </w:rPr>
  </w:style>
  <w:style w:type="character" w:customStyle="1" w:styleId="30">
    <w:name w:val="Заголовок 3 Знак"/>
    <w:basedOn w:val="a0"/>
    <w:link w:val="3"/>
    <w:rsid w:val="0092220B"/>
    <w:rPr>
      <w:rFonts w:ascii="Arial" w:eastAsia="Times New Roman" w:hAnsi="Arial" w:cs="Arial"/>
      <w:b/>
      <w:bCs/>
      <w:sz w:val="26"/>
      <w:szCs w:val="26"/>
      <w:lang w:eastAsia="ru-RU"/>
    </w:rPr>
  </w:style>
  <w:style w:type="character" w:customStyle="1" w:styleId="40">
    <w:name w:val="Заголовок 4 Знак"/>
    <w:basedOn w:val="a0"/>
    <w:link w:val="4"/>
    <w:rsid w:val="009222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92220B"/>
    <w:rPr>
      <w:rFonts w:ascii="Times New Roman" w:eastAsia="Times New Roman" w:hAnsi="Times New Roman" w:cs="Times New Roman"/>
      <w:b/>
      <w:bCs/>
      <w:i/>
      <w:iCs/>
      <w:sz w:val="26"/>
      <w:szCs w:val="26"/>
      <w:lang w:eastAsia="ru-RU"/>
    </w:rPr>
  </w:style>
  <w:style w:type="paragraph" w:styleId="HTML">
    <w:name w:val="HTML Preformatted"/>
    <w:basedOn w:val="a"/>
    <w:link w:val="HTML0"/>
    <w:rsid w:val="00922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2220B"/>
    <w:rPr>
      <w:rFonts w:ascii="Courier New" w:eastAsia="Times New Roman" w:hAnsi="Courier New" w:cs="Courier New"/>
      <w:sz w:val="20"/>
      <w:szCs w:val="20"/>
      <w:lang w:eastAsia="ru-RU"/>
    </w:rPr>
  </w:style>
  <w:style w:type="character" w:styleId="a5">
    <w:name w:val="Hyperlink"/>
    <w:basedOn w:val="a0"/>
    <w:uiPriority w:val="99"/>
    <w:rsid w:val="0092220B"/>
    <w:rPr>
      <w:color w:val="0000FF" w:themeColor="hyperlink"/>
      <w:u w:val="single"/>
    </w:rPr>
  </w:style>
  <w:style w:type="paragraph" w:styleId="a6">
    <w:name w:val="header"/>
    <w:basedOn w:val="a"/>
    <w:link w:val="a7"/>
    <w:uiPriority w:val="99"/>
    <w:unhideWhenUsed/>
    <w:rsid w:val="0092220B"/>
    <w:pPr>
      <w:tabs>
        <w:tab w:val="center" w:pos="4677"/>
        <w:tab w:val="right" w:pos="9355"/>
      </w:tabs>
    </w:pPr>
  </w:style>
  <w:style w:type="character" w:customStyle="1" w:styleId="a7">
    <w:name w:val="Верхний колонтитул Знак"/>
    <w:basedOn w:val="a0"/>
    <w:link w:val="a6"/>
    <w:uiPriority w:val="99"/>
    <w:rsid w:val="0092220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220B"/>
    <w:pPr>
      <w:tabs>
        <w:tab w:val="center" w:pos="4677"/>
        <w:tab w:val="right" w:pos="9355"/>
      </w:tabs>
    </w:pPr>
  </w:style>
  <w:style w:type="character" w:customStyle="1" w:styleId="a9">
    <w:name w:val="Нижний колонтитул Знак"/>
    <w:basedOn w:val="a0"/>
    <w:link w:val="a8"/>
    <w:uiPriority w:val="99"/>
    <w:rsid w:val="0092220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2220B"/>
  </w:style>
  <w:style w:type="paragraph" w:customStyle="1" w:styleId="font5">
    <w:name w:val="font5"/>
    <w:basedOn w:val="a"/>
    <w:rsid w:val="0092220B"/>
    <w:pPr>
      <w:spacing w:before="100" w:beforeAutospacing="1" w:after="100" w:afterAutospacing="1"/>
    </w:pPr>
    <w:rPr>
      <w:b/>
      <w:bCs/>
      <w:color w:val="000000"/>
      <w:sz w:val="28"/>
      <w:szCs w:val="28"/>
    </w:rPr>
  </w:style>
  <w:style w:type="paragraph" w:customStyle="1" w:styleId="font6">
    <w:name w:val="font6"/>
    <w:basedOn w:val="a"/>
    <w:rsid w:val="0092220B"/>
    <w:pPr>
      <w:spacing w:before="100" w:beforeAutospacing="1" w:after="100" w:afterAutospacing="1"/>
    </w:pPr>
    <w:rPr>
      <w:color w:val="000000"/>
      <w:sz w:val="28"/>
      <w:szCs w:val="28"/>
    </w:rPr>
  </w:style>
  <w:style w:type="paragraph" w:customStyle="1" w:styleId="font7">
    <w:name w:val="font7"/>
    <w:basedOn w:val="a"/>
    <w:rsid w:val="0092220B"/>
    <w:pPr>
      <w:spacing w:before="100" w:beforeAutospacing="1" w:after="100" w:afterAutospacing="1"/>
    </w:pPr>
    <w:rPr>
      <w:rFonts w:ascii="Tahoma" w:hAnsi="Tahoma" w:cs="Tahoma"/>
      <w:color w:val="000000"/>
      <w:sz w:val="18"/>
      <w:szCs w:val="18"/>
    </w:rPr>
  </w:style>
  <w:style w:type="paragraph" w:customStyle="1" w:styleId="font8">
    <w:name w:val="font8"/>
    <w:basedOn w:val="a"/>
    <w:rsid w:val="0092220B"/>
    <w:pPr>
      <w:spacing w:before="100" w:beforeAutospacing="1" w:after="100" w:afterAutospacing="1"/>
    </w:pPr>
    <w:rPr>
      <w:rFonts w:ascii="Tahoma" w:hAnsi="Tahoma" w:cs="Tahoma"/>
      <w:b/>
      <w:bCs/>
      <w:color w:val="000000"/>
      <w:sz w:val="18"/>
      <w:szCs w:val="18"/>
    </w:rPr>
  </w:style>
  <w:style w:type="paragraph" w:customStyle="1" w:styleId="xl68">
    <w:name w:val="xl6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9">
    <w:name w:val="xl6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0">
    <w:name w:val="xl7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71">
    <w:name w:val="xl71"/>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2">
    <w:name w:val="xl72"/>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3">
    <w:name w:val="xl73"/>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rPr>
  </w:style>
  <w:style w:type="paragraph" w:customStyle="1" w:styleId="xl74">
    <w:name w:val="xl74"/>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75">
    <w:name w:val="xl75"/>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
    <w:name w:val="xl76"/>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92220B"/>
    <w:pPr>
      <w:pBdr>
        <w:top w:val="single" w:sz="4" w:space="0" w:color="auto"/>
        <w:left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9">
    <w:name w:val="xl7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0">
    <w:name w:val="xl8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81">
    <w:name w:val="xl81"/>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2">
    <w:name w:val="xl82"/>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3">
    <w:name w:val="xl83"/>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4">
    <w:name w:val="xl84"/>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5">
    <w:name w:val="xl85"/>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6">
    <w:name w:val="xl86"/>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7">
    <w:name w:val="xl87"/>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8">
    <w:name w:val="xl8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89">
    <w:name w:val="xl8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1">
    <w:name w:val="xl91"/>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2">
    <w:name w:val="xl92"/>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4">
    <w:name w:val="xl94"/>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92220B"/>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6">
    <w:name w:val="xl96"/>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9">
    <w:name w:val="xl99"/>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0">
    <w:name w:val="xl100"/>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1">
    <w:name w:val="xl101"/>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3">
    <w:name w:val="xl103"/>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4">
    <w:name w:val="xl104"/>
    <w:basedOn w:val="a"/>
    <w:rsid w:val="0092220B"/>
    <w:pPr>
      <w:spacing w:before="100" w:beforeAutospacing="1" w:after="100" w:afterAutospacing="1"/>
      <w:jc w:val="center"/>
      <w:textAlignment w:val="center"/>
    </w:pPr>
    <w:rPr>
      <w:b/>
      <w:bCs/>
      <w:sz w:val="32"/>
      <w:szCs w:val="32"/>
    </w:rPr>
  </w:style>
  <w:style w:type="paragraph" w:customStyle="1" w:styleId="xl105">
    <w:name w:val="xl105"/>
    <w:basedOn w:val="a"/>
    <w:rsid w:val="0092220B"/>
    <w:pPr>
      <w:spacing w:before="100" w:beforeAutospacing="1" w:after="100" w:afterAutospacing="1"/>
      <w:jc w:val="right"/>
      <w:textAlignment w:val="center"/>
    </w:pPr>
    <w:rPr>
      <w:sz w:val="32"/>
      <w:szCs w:val="32"/>
    </w:rPr>
  </w:style>
  <w:style w:type="paragraph" w:customStyle="1" w:styleId="xl106">
    <w:name w:val="xl106"/>
    <w:basedOn w:val="a"/>
    <w:rsid w:val="0092220B"/>
    <w:pPr>
      <w:spacing w:before="100" w:beforeAutospacing="1" w:after="100" w:afterAutospacing="1"/>
      <w:jc w:val="center"/>
      <w:textAlignment w:val="center"/>
    </w:pPr>
    <w:rPr>
      <w:b/>
      <w:bCs/>
      <w:color w:val="FF0000"/>
      <w:sz w:val="32"/>
      <w:szCs w:val="32"/>
    </w:rPr>
  </w:style>
  <w:style w:type="paragraph" w:customStyle="1" w:styleId="xl107">
    <w:name w:val="xl107"/>
    <w:basedOn w:val="a"/>
    <w:rsid w:val="0092220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
    <w:rsid w:val="0092220B"/>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1">
    <w:name w:val="xl111"/>
    <w:basedOn w:val="a"/>
    <w:rsid w:val="0092220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2">
    <w:name w:val="xl112"/>
    <w:basedOn w:val="a"/>
    <w:rsid w:val="0092220B"/>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3">
    <w:name w:val="xl113"/>
    <w:basedOn w:val="a"/>
    <w:rsid w:val="0092220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4">
    <w:name w:val="xl114"/>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styleId="aa">
    <w:name w:val="page number"/>
    <w:basedOn w:val="a0"/>
    <w:uiPriority w:val="99"/>
    <w:rsid w:val="0092220B"/>
  </w:style>
  <w:style w:type="table" w:styleId="ab">
    <w:name w:val="Table Grid"/>
    <w:basedOn w:val="a1"/>
    <w:uiPriority w:val="59"/>
    <w:rsid w:val="00922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2220B"/>
  </w:style>
  <w:style w:type="paragraph" w:styleId="21">
    <w:name w:val="Body Text Indent 2"/>
    <w:basedOn w:val="a"/>
    <w:link w:val="22"/>
    <w:rsid w:val="0092220B"/>
    <w:pPr>
      <w:ind w:firstLine="720"/>
      <w:jc w:val="both"/>
    </w:pPr>
    <w:rPr>
      <w:b/>
      <w:szCs w:val="20"/>
    </w:rPr>
  </w:style>
  <w:style w:type="character" w:customStyle="1" w:styleId="22">
    <w:name w:val="Основной текст с отступом 2 Знак"/>
    <w:basedOn w:val="a0"/>
    <w:link w:val="21"/>
    <w:rsid w:val="0092220B"/>
    <w:rPr>
      <w:rFonts w:ascii="Times New Roman" w:eastAsia="Times New Roman" w:hAnsi="Times New Roman" w:cs="Times New Roman"/>
      <w:b/>
      <w:sz w:val="24"/>
      <w:szCs w:val="20"/>
      <w:lang w:eastAsia="ru-RU"/>
    </w:rPr>
  </w:style>
  <w:style w:type="table" w:customStyle="1" w:styleId="12">
    <w:name w:val="Сетка таблицы1"/>
    <w:basedOn w:val="a1"/>
    <w:next w:val="ab"/>
    <w:rsid w:val="009222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Знак Зна"/>
    <w:basedOn w:val="a"/>
    <w:link w:val="ad"/>
    <w:rsid w:val="0092220B"/>
    <w:pPr>
      <w:spacing w:before="100" w:beforeAutospacing="1" w:after="100" w:afterAutospacing="1"/>
    </w:pPr>
  </w:style>
  <w:style w:type="character" w:customStyle="1" w:styleId="ad">
    <w:name w:val="Обычный (веб) Знак"/>
    <w:aliases w:val="Обычный (Web) Знак1,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c"/>
    <w:rsid w:val="0092220B"/>
    <w:rPr>
      <w:rFonts w:ascii="Times New Roman" w:eastAsia="Times New Roman" w:hAnsi="Times New Roman" w:cs="Times New Roman"/>
      <w:sz w:val="24"/>
      <w:szCs w:val="24"/>
      <w:lang w:eastAsia="ru-RU"/>
    </w:rPr>
  </w:style>
  <w:style w:type="table" w:styleId="13">
    <w:name w:val="Table Grid 1"/>
    <w:basedOn w:val="a1"/>
    <w:rsid w:val="0092220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3">
    <w:name w:val="toc 2"/>
    <w:basedOn w:val="a"/>
    <w:next w:val="a"/>
    <w:autoRedefine/>
    <w:semiHidden/>
    <w:rsid w:val="0092220B"/>
    <w:pPr>
      <w:tabs>
        <w:tab w:val="right" w:leader="dot" w:pos="9965"/>
      </w:tabs>
      <w:ind w:left="240"/>
    </w:pPr>
    <w:rPr>
      <w:noProof/>
    </w:rPr>
  </w:style>
  <w:style w:type="paragraph" w:styleId="14">
    <w:name w:val="toc 1"/>
    <w:basedOn w:val="a"/>
    <w:next w:val="a"/>
    <w:autoRedefine/>
    <w:semiHidden/>
    <w:rsid w:val="0092220B"/>
  </w:style>
  <w:style w:type="paragraph" w:styleId="ae">
    <w:name w:val="Document Map"/>
    <w:basedOn w:val="a"/>
    <w:link w:val="af"/>
    <w:rsid w:val="0092220B"/>
    <w:pPr>
      <w:shd w:val="clear" w:color="auto" w:fill="000080"/>
    </w:pPr>
    <w:rPr>
      <w:rFonts w:ascii="Tahoma" w:hAnsi="Tahoma" w:cs="Tahoma"/>
      <w:sz w:val="20"/>
      <w:szCs w:val="20"/>
    </w:rPr>
  </w:style>
  <w:style w:type="character" w:customStyle="1" w:styleId="af">
    <w:name w:val="Схема документа Знак"/>
    <w:basedOn w:val="a0"/>
    <w:link w:val="ae"/>
    <w:rsid w:val="0092220B"/>
    <w:rPr>
      <w:rFonts w:ascii="Tahoma" w:eastAsia="Times New Roman" w:hAnsi="Tahoma" w:cs="Tahoma"/>
      <w:sz w:val="20"/>
      <w:szCs w:val="20"/>
      <w:shd w:val="clear" w:color="auto" w:fill="000080"/>
      <w:lang w:eastAsia="ru-RU"/>
    </w:rPr>
  </w:style>
  <w:style w:type="paragraph" w:styleId="af0">
    <w:name w:val="footnote text"/>
    <w:basedOn w:val="a"/>
    <w:link w:val="af1"/>
    <w:semiHidden/>
    <w:rsid w:val="0092220B"/>
    <w:rPr>
      <w:sz w:val="20"/>
      <w:szCs w:val="20"/>
    </w:rPr>
  </w:style>
  <w:style w:type="character" w:customStyle="1" w:styleId="af1">
    <w:name w:val="Текст сноски Знак"/>
    <w:basedOn w:val="a0"/>
    <w:link w:val="af0"/>
    <w:semiHidden/>
    <w:rsid w:val="0092220B"/>
    <w:rPr>
      <w:rFonts w:ascii="Times New Roman" w:eastAsia="Times New Roman" w:hAnsi="Times New Roman" w:cs="Times New Roman"/>
      <w:sz w:val="20"/>
      <w:szCs w:val="20"/>
      <w:lang w:eastAsia="ru-RU"/>
    </w:rPr>
  </w:style>
  <w:style w:type="character" w:styleId="af2">
    <w:name w:val="footnote reference"/>
    <w:semiHidden/>
    <w:rsid w:val="0092220B"/>
    <w:rPr>
      <w:vertAlign w:val="superscript"/>
    </w:rPr>
  </w:style>
  <w:style w:type="table" w:styleId="-2">
    <w:name w:val="Table Web 2"/>
    <w:basedOn w:val="a1"/>
    <w:rsid w:val="0092220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10">
    <w:name w:val="Основной текст 21"/>
    <w:basedOn w:val="a"/>
    <w:rsid w:val="0092220B"/>
    <w:pPr>
      <w:widowControl w:val="0"/>
      <w:adjustRightInd w:val="0"/>
      <w:spacing w:line="360" w:lineRule="atLeast"/>
      <w:ind w:firstLine="720"/>
      <w:jc w:val="both"/>
      <w:textAlignment w:val="baseline"/>
    </w:pPr>
    <w:rPr>
      <w:szCs w:val="20"/>
    </w:rPr>
  </w:style>
  <w:style w:type="paragraph" w:styleId="af3">
    <w:name w:val="Message Header"/>
    <w:basedOn w:val="a"/>
    <w:link w:val="af4"/>
    <w:rsid w:val="0092220B"/>
    <w:pPr>
      <w:widowControl w:val="0"/>
      <w:spacing w:before="60" w:after="60" w:line="200" w:lineRule="exact"/>
    </w:pPr>
    <w:rPr>
      <w:rFonts w:ascii="Arial" w:hAnsi="Arial"/>
      <w:i/>
      <w:sz w:val="20"/>
      <w:szCs w:val="20"/>
    </w:rPr>
  </w:style>
  <w:style w:type="character" w:customStyle="1" w:styleId="af4">
    <w:name w:val="Шапка Знак"/>
    <w:basedOn w:val="a0"/>
    <w:link w:val="af3"/>
    <w:rsid w:val="0092220B"/>
    <w:rPr>
      <w:rFonts w:ascii="Arial" w:eastAsia="Times New Roman" w:hAnsi="Arial" w:cs="Times New Roman"/>
      <w:i/>
      <w:sz w:val="20"/>
      <w:szCs w:val="20"/>
      <w:lang w:eastAsia="ru-RU"/>
    </w:rPr>
  </w:style>
  <w:style w:type="paragraph" w:customStyle="1" w:styleId="af5">
    <w:name w:val="Таблица"/>
    <w:basedOn w:val="af3"/>
    <w:rsid w:val="0092220B"/>
    <w:pPr>
      <w:widowControl/>
      <w:spacing w:before="0" w:after="0" w:line="240" w:lineRule="auto"/>
    </w:pPr>
    <w:rPr>
      <w:i w:val="0"/>
    </w:rPr>
  </w:style>
  <w:style w:type="paragraph" w:customStyle="1" w:styleId="af6">
    <w:name w:val="Таблотст"/>
    <w:basedOn w:val="af5"/>
    <w:rsid w:val="0092220B"/>
    <w:pPr>
      <w:ind w:left="85"/>
    </w:pPr>
  </w:style>
  <w:style w:type="paragraph" w:customStyle="1" w:styleId="Oaaeiono">
    <w:name w:val="Oaaeiono"/>
    <w:basedOn w:val="a"/>
    <w:rsid w:val="0092220B"/>
    <w:pPr>
      <w:spacing w:line="220" w:lineRule="exact"/>
      <w:ind w:left="85"/>
    </w:pPr>
    <w:rPr>
      <w:rFonts w:ascii="Arial" w:hAnsi="Arial"/>
      <w:sz w:val="20"/>
      <w:szCs w:val="20"/>
    </w:rPr>
  </w:style>
  <w:style w:type="paragraph" w:styleId="af7">
    <w:name w:val="Body Text Indent"/>
    <w:basedOn w:val="a"/>
    <w:link w:val="af8"/>
    <w:rsid w:val="0092220B"/>
    <w:pPr>
      <w:spacing w:after="120"/>
      <w:ind w:left="283"/>
    </w:pPr>
  </w:style>
  <w:style w:type="character" w:customStyle="1" w:styleId="af8">
    <w:name w:val="Основной текст с отступом Знак"/>
    <w:basedOn w:val="a0"/>
    <w:link w:val="af7"/>
    <w:rsid w:val="0092220B"/>
    <w:rPr>
      <w:rFonts w:ascii="Times New Roman" w:eastAsia="Times New Roman" w:hAnsi="Times New Roman" w:cs="Times New Roman"/>
      <w:sz w:val="24"/>
      <w:szCs w:val="24"/>
      <w:lang w:eastAsia="ru-RU"/>
    </w:rPr>
  </w:style>
  <w:style w:type="paragraph" w:customStyle="1" w:styleId="ConsNormal">
    <w:name w:val="ConsNormal"/>
    <w:rsid w:val="0092220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5">
    <w:name w:val="Знак Знак Знак1 Знак"/>
    <w:basedOn w:val="a"/>
    <w:autoRedefine/>
    <w:rsid w:val="0092220B"/>
    <w:pPr>
      <w:spacing w:after="160" w:line="240" w:lineRule="exact"/>
    </w:pPr>
    <w:rPr>
      <w:rFonts w:eastAsia="SimSun"/>
      <w:b/>
      <w:sz w:val="28"/>
      <w:lang w:val="en-US" w:eastAsia="en-US"/>
    </w:rPr>
  </w:style>
  <w:style w:type="paragraph" w:styleId="af9">
    <w:name w:val="Body Text"/>
    <w:basedOn w:val="a"/>
    <w:link w:val="afa"/>
    <w:uiPriority w:val="1"/>
    <w:qFormat/>
    <w:rsid w:val="0092220B"/>
    <w:pPr>
      <w:spacing w:after="120"/>
    </w:pPr>
  </w:style>
  <w:style w:type="character" w:customStyle="1" w:styleId="afa">
    <w:name w:val="Основной текст Знак"/>
    <w:basedOn w:val="a0"/>
    <w:link w:val="af9"/>
    <w:uiPriority w:val="1"/>
    <w:rsid w:val="0092220B"/>
    <w:rPr>
      <w:rFonts w:ascii="Times New Roman" w:eastAsia="Times New Roman" w:hAnsi="Times New Roman" w:cs="Times New Roman"/>
      <w:sz w:val="24"/>
      <w:szCs w:val="24"/>
      <w:lang w:eastAsia="ru-RU"/>
    </w:rPr>
  </w:style>
  <w:style w:type="paragraph" w:customStyle="1" w:styleId="16">
    <w:name w:val="Обычный1"/>
    <w:rsid w:val="0092220B"/>
    <w:pPr>
      <w:widowControl w:val="0"/>
      <w:spacing w:after="0" w:line="240" w:lineRule="auto"/>
      <w:ind w:firstLine="709"/>
      <w:jc w:val="both"/>
    </w:pPr>
    <w:rPr>
      <w:rFonts w:ascii="Arial" w:eastAsia="Times New Roman" w:hAnsi="Arial" w:cs="Times New Roman"/>
      <w:szCs w:val="20"/>
      <w:lang w:eastAsia="ru-RU"/>
    </w:rPr>
  </w:style>
  <w:style w:type="paragraph" w:customStyle="1" w:styleId="17">
    <w:name w:val="Знак Знак Знак1"/>
    <w:basedOn w:val="a"/>
    <w:rsid w:val="0092220B"/>
    <w:pPr>
      <w:tabs>
        <w:tab w:val="num" w:pos="360"/>
      </w:tabs>
      <w:spacing w:after="160" w:line="240" w:lineRule="exact"/>
    </w:pPr>
    <w:rPr>
      <w:rFonts w:ascii="Verdana" w:hAnsi="Verdana" w:cs="Verdana"/>
      <w:sz w:val="20"/>
      <w:szCs w:val="20"/>
      <w:lang w:val="en-US" w:eastAsia="en-US"/>
    </w:rPr>
  </w:style>
  <w:style w:type="character" w:styleId="afb">
    <w:name w:val="Strong"/>
    <w:uiPriority w:val="22"/>
    <w:qFormat/>
    <w:rsid w:val="0092220B"/>
    <w:rPr>
      <w:b/>
      <w:bCs/>
    </w:rPr>
  </w:style>
  <w:style w:type="paragraph" w:customStyle="1" w:styleId="ConsPlusNormal">
    <w:name w:val="ConsPlusNormal"/>
    <w:link w:val="ConsPlusNormal0"/>
    <w:qFormat/>
    <w:rsid w:val="009222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No Spacing"/>
    <w:link w:val="afd"/>
    <w:uiPriority w:val="1"/>
    <w:qFormat/>
    <w:rsid w:val="0092220B"/>
    <w:pPr>
      <w:spacing w:after="0" w:line="240" w:lineRule="auto"/>
    </w:pPr>
    <w:rPr>
      <w:rFonts w:ascii="Times New Roman" w:eastAsia="Times New Roman" w:hAnsi="Times New Roman" w:cs="Times New Roman"/>
      <w:sz w:val="24"/>
      <w:szCs w:val="24"/>
      <w:lang w:eastAsia="ru-RU"/>
    </w:rPr>
  </w:style>
  <w:style w:type="character" w:customStyle="1" w:styleId="afd">
    <w:name w:val="Без интервала Знак"/>
    <w:link w:val="afc"/>
    <w:uiPriority w:val="99"/>
    <w:locked/>
    <w:rsid w:val="0092220B"/>
    <w:rPr>
      <w:rFonts w:ascii="Times New Roman" w:eastAsia="Times New Roman" w:hAnsi="Times New Roman" w:cs="Times New Roman"/>
      <w:sz w:val="24"/>
      <w:szCs w:val="24"/>
      <w:lang w:eastAsia="ru-RU"/>
    </w:rPr>
  </w:style>
  <w:style w:type="paragraph" w:styleId="afe">
    <w:name w:val="List Paragraph"/>
    <w:basedOn w:val="a"/>
    <w:uiPriority w:val="99"/>
    <w:qFormat/>
    <w:rsid w:val="0092220B"/>
    <w:pPr>
      <w:widowControl w:val="0"/>
      <w:ind w:left="720" w:firstLine="709"/>
      <w:contextualSpacing/>
      <w:jc w:val="both"/>
    </w:pPr>
    <w:rPr>
      <w:sz w:val="28"/>
    </w:rPr>
  </w:style>
  <w:style w:type="paragraph" w:customStyle="1" w:styleId="ConsPlusCell">
    <w:name w:val="ConsPlusCell"/>
    <w:rsid w:val="0092220B"/>
    <w:pPr>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92220B"/>
    <w:pPr>
      <w:spacing w:after="120"/>
      <w:ind w:left="283"/>
    </w:pPr>
    <w:rPr>
      <w:sz w:val="16"/>
      <w:szCs w:val="16"/>
    </w:rPr>
  </w:style>
  <w:style w:type="character" w:customStyle="1" w:styleId="32">
    <w:name w:val="Основной текст с отступом 3 Знак"/>
    <w:basedOn w:val="a0"/>
    <w:link w:val="31"/>
    <w:rsid w:val="0092220B"/>
    <w:rPr>
      <w:rFonts w:ascii="Times New Roman" w:eastAsia="Times New Roman" w:hAnsi="Times New Roman" w:cs="Times New Roman"/>
      <w:sz w:val="16"/>
      <w:szCs w:val="16"/>
      <w:lang w:eastAsia="ru-RU"/>
    </w:rPr>
  </w:style>
  <w:style w:type="paragraph" w:styleId="aff">
    <w:name w:val="Plain Text"/>
    <w:basedOn w:val="a"/>
    <w:link w:val="aff0"/>
    <w:rsid w:val="0092220B"/>
    <w:rPr>
      <w:rFonts w:ascii="Courier New" w:hAnsi="Courier New"/>
      <w:sz w:val="28"/>
      <w:szCs w:val="20"/>
      <w:lang w:val="x-none" w:eastAsia="x-none"/>
    </w:rPr>
  </w:style>
  <w:style w:type="character" w:customStyle="1" w:styleId="aff0">
    <w:name w:val="Текст Знак"/>
    <w:basedOn w:val="a0"/>
    <w:link w:val="aff"/>
    <w:rsid w:val="0092220B"/>
    <w:rPr>
      <w:rFonts w:ascii="Courier New" w:eastAsia="Times New Roman" w:hAnsi="Courier New" w:cs="Times New Roman"/>
      <w:sz w:val="28"/>
      <w:szCs w:val="20"/>
      <w:lang w:val="x-none" w:eastAsia="x-none"/>
    </w:rPr>
  </w:style>
  <w:style w:type="character" w:customStyle="1" w:styleId="24">
    <w:name w:val="Знак Знак2"/>
    <w:rsid w:val="0092220B"/>
    <w:rPr>
      <w:rFonts w:ascii="Arial" w:hAnsi="Arial"/>
      <w:i/>
      <w:lang w:val="ru-RU" w:eastAsia="ru-RU" w:bidi="ar-SA"/>
    </w:rPr>
  </w:style>
  <w:style w:type="paragraph" w:customStyle="1" w:styleId="consnormal0">
    <w:name w:val="consnormal"/>
    <w:basedOn w:val="a"/>
    <w:rsid w:val="0092220B"/>
    <w:pPr>
      <w:ind w:firstLine="540"/>
    </w:pPr>
    <w:rPr>
      <w:sz w:val="22"/>
      <w:szCs w:val="22"/>
    </w:rPr>
  </w:style>
  <w:style w:type="paragraph" w:styleId="33">
    <w:name w:val="toc 3"/>
    <w:basedOn w:val="a"/>
    <w:next w:val="a"/>
    <w:autoRedefine/>
    <w:semiHidden/>
    <w:rsid w:val="0092220B"/>
    <w:pPr>
      <w:tabs>
        <w:tab w:val="right" w:leader="dot" w:pos="9968"/>
      </w:tabs>
      <w:ind w:firstLine="180"/>
    </w:pPr>
  </w:style>
  <w:style w:type="paragraph" w:customStyle="1" w:styleId="ConsPlusNonformat">
    <w:name w:val="ConsPlusNonformat"/>
    <w:rsid w:val="009222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br5">
    <w:name w:val="nobr5"/>
    <w:basedOn w:val="a0"/>
    <w:rsid w:val="0092220B"/>
  </w:style>
  <w:style w:type="character" w:customStyle="1" w:styleId="Web">
    <w:name w:val="Обычный (Web) Знак"/>
    <w:aliases w:val="Обычный (Web)1 Знак Знак"/>
    <w:rsid w:val="0092220B"/>
    <w:rPr>
      <w:sz w:val="24"/>
      <w:szCs w:val="24"/>
      <w:lang w:val="ru-RU" w:eastAsia="ru-RU" w:bidi="ar-SA"/>
    </w:rPr>
  </w:style>
  <w:style w:type="character" w:styleId="aff1">
    <w:name w:val="Emphasis"/>
    <w:qFormat/>
    <w:rsid w:val="0092220B"/>
    <w:rPr>
      <w:i/>
      <w:iCs/>
    </w:rPr>
  </w:style>
  <w:style w:type="paragraph" w:customStyle="1" w:styleId="aff2">
    <w:name w:val="единица измерения"/>
    <w:basedOn w:val="a"/>
    <w:link w:val="aff3"/>
    <w:qFormat/>
    <w:rsid w:val="0092220B"/>
    <w:pPr>
      <w:widowControl w:val="0"/>
      <w:spacing w:after="60"/>
      <w:ind w:right="40"/>
      <w:jc w:val="right"/>
    </w:pPr>
    <w:rPr>
      <w:rFonts w:ascii="Arial" w:hAnsi="Arial"/>
      <w:i/>
      <w:sz w:val="22"/>
      <w:szCs w:val="20"/>
    </w:rPr>
  </w:style>
  <w:style w:type="character" w:customStyle="1" w:styleId="aff3">
    <w:name w:val="единица измерения Знак"/>
    <w:link w:val="aff2"/>
    <w:rsid w:val="0092220B"/>
    <w:rPr>
      <w:rFonts w:ascii="Arial" w:eastAsia="Times New Roman" w:hAnsi="Arial" w:cs="Times New Roman"/>
      <w:i/>
      <w:szCs w:val="20"/>
      <w:lang w:eastAsia="ru-RU"/>
    </w:rPr>
  </w:style>
  <w:style w:type="paragraph" w:customStyle="1" w:styleId="msonormalcxspmiddle">
    <w:name w:val="msonormalcxspmiddle"/>
    <w:basedOn w:val="a"/>
    <w:rsid w:val="0092220B"/>
    <w:pPr>
      <w:spacing w:before="100" w:beforeAutospacing="1" w:after="100" w:afterAutospacing="1"/>
    </w:pPr>
  </w:style>
  <w:style w:type="paragraph" w:customStyle="1" w:styleId="rmcwvahh2">
    <w:name w:val="rmcwvahh 2"/>
    <w:basedOn w:val="a"/>
    <w:rsid w:val="0092220B"/>
    <w:pPr>
      <w:spacing w:before="100" w:beforeAutospacing="1" w:after="100" w:afterAutospacing="1"/>
    </w:pPr>
  </w:style>
  <w:style w:type="paragraph" w:styleId="25">
    <w:name w:val="Body Text 2"/>
    <w:basedOn w:val="a"/>
    <w:link w:val="26"/>
    <w:rsid w:val="0092220B"/>
    <w:pPr>
      <w:spacing w:after="120" w:line="480" w:lineRule="auto"/>
    </w:pPr>
  </w:style>
  <w:style w:type="character" w:customStyle="1" w:styleId="26">
    <w:name w:val="Основной текст 2 Знак"/>
    <w:basedOn w:val="a0"/>
    <w:link w:val="25"/>
    <w:rsid w:val="0092220B"/>
    <w:rPr>
      <w:rFonts w:ascii="Times New Roman" w:eastAsia="Times New Roman" w:hAnsi="Times New Roman" w:cs="Times New Roman"/>
      <w:sz w:val="24"/>
      <w:szCs w:val="24"/>
      <w:lang w:eastAsia="ru-RU"/>
    </w:rPr>
  </w:style>
  <w:style w:type="paragraph" w:styleId="aff4">
    <w:name w:val="Title"/>
    <w:basedOn w:val="a"/>
    <w:link w:val="aff5"/>
    <w:qFormat/>
    <w:rsid w:val="0092220B"/>
    <w:pPr>
      <w:jc w:val="center"/>
    </w:pPr>
    <w:rPr>
      <w:sz w:val="28"/>
      <w:szCs w:val="20"/>
    </w:rPr>
  </w:style>
  <w:style w:type="character" w:customStyle="1" w:styleId="aff5">
    <w:name w:val="Название Знак"/>
    <w:basedOn w:val="a0"/>
    <w:link w:val="aff4"/>
    <w:rsid w:val="0092220B"/>
    <w:rPr>
      <w:rFonts w:ascii="Times New Roman" w:eastAsia="Times New Roman" w:hAnsi="Times New Roman" w:cs="Times New Roman"/>
      <w:sz w:val="28"/>
      <w:szCs w:val="20"/>
      <w:lang w:eastAsia="ru-RU"/>
    </w:rPr>
  </w:style>
  <w:style w:type="paragraph" w:customStyle="1" w:styleId="Default">
    <w:name w:val="Default"/>
    <w:rsid w:val="009222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cxspmiddlecxspmiddle">
    <w:name w:val="msonormalcxspmiddlecxspmiddle"/>
    <w:basedOn w:val="a"/>
    <w:rsid w:val="0092220B"/>
    <w:pPr>
      <w:spacing w:before="100" w:beforeAutospacing="1" w:after="100" w:afterAutospacing="1"/>
    </w:pPr>
  </w:style>
  <w:style w:type="character" w:customStyle="1" w:styleId="aff6">
    <w:name w:val="Основной текст + Полужирный"/>
    <w:uiPriority w:val="99"/>
    <w:rsid w:val="0092220B"/>
  </w:style>
  <w:style w:type="character" w:styleId="aff7">
    <w:name w:val="FollowedHyperlink"/>
    <w:basedOn w:val="a0"/>
    <w:uiPriority w:val="99"/>
    <w:unhideWhenUsed/>
    <w:rsid w:val="0092220B"/>
    <w:rPr>
      <w:color w:val="800080"/>
      <w:u w:val="single"/>
    </w:rPr>
  </w:style>
  <w:style w:type="paragraph" w:customStyle="1" w:styleId="xl115">
    <w:name w:val="xl115"/>
    <w:basedOn w:val="a"/>
    <w:rsid w:val="0092220B"/>
    <w:pPr>
      <w:spacing w:before="100" w:beforeAutospacing="1" w:after="100" w:afterAutospacing="1"/>
      <w:jc w:val="center"/>
      <w:textAlignment w:val="center"/>
    </w:pPr>
    <w:rPr>
      <w:b/>
      <w:bCs/>
      <w:color w:val="FF0000"/>
      <w:sz w:val="32"/>
      <w:szCs w:val="32"/>
    </w:rPr>
  </w:style>
  <w:style w:type="paragraph" w:customStyle="1" w:styleId="xl116">
    <w:name w:val="xl116"/>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
    <w:rsid w:val="0092220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8">
    <w:name w:val="xl118"/>
    <w:basedOn w:val="a"/>
    <w:rsid w:val="0092220B"/>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19">
    <w:name w:val="xl119"/>
    <w:basedOn w:val="a"/>
    <w:rsid w:val="0092220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0">
    <w:name w:val="xl120"/>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1">
    <w:name w:val="xl121"/>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2">
    <w:name w:val="xl122"/>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3">
    <w:name w:val="xl123"/>
    <w:basedOn w:val="a"/>
    <w:rsid w:val="0092220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4">
    <w:name w:val="xl124"/>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8"/>
      <w:szCs w:val="28"/>
    </w:rPr>
  </w:style>
  <w:style w:type="paragraph" w:customStyle="1" w:styleId="xl125">
    <w:name w:val="xl125"/>
    <w:basedOn w:val="a"/>
    <w:rsid w:val="009222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6">
    <w:name w:val="xl126"/>
    <w:basedOn w:val="a"/>
    <w:rsid w:val="0092220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7">
    <w:name w:val="xl127"/>
    <w:basedOn w:val="a"/>
    <w:rsid w:val="0092220B"/>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8">
    <w:name w:val="xl128"/>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92220B"/>
    <w:pPr>
      <w:spacing w:before="100" w:beforeAutospacing="1" w:after="100" w:afterAutospacing="1"/>
      <w:jc w:val="center"/>
      <w:textAlignment w:val="center"/>
    </w:pPr>
    <w:rPr>
      <w:b/>
      <w:bCs/>
      <w:sz w:val="32"/>
      <w:szCs w:val="32"/>
    </w:rPr>
  </w:style>
  <w:style w:type="paragraph" w:customStyle="1" w:styleId="xl130">
    <w:name w:val="xl130"/>
    <w:basedOn w:val="a"/>
    <w:rsid w:val="0092220B"/>
    <w:pPr>
      <w:spacing w:before="100" w:beforeAutospacing="1" w:after="100" w:afterAutospacing="1"/>
      <w:jc w:val="center"/>
      <w:textAlignment w:val="center"/>
    </w:pPr>
    <w:rPr>
      <w:b/>
      <w:bCs/>
      <w:color w:val="FF0000"/>
      <w:sz w:val="32"/>
      <w:szCs w:val="32"/>
    </w:rPr>
  </w:style>
  <w:style w:type="paragraph" w:customStyle="1" w:styleId="xl131">
    <w:name w:val="xl131"/>
    <w:basedOn w:val="a"/>
    <w:rsid w:val="0092220B"/>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18">
    <w:name w:val="Абзац списка1"/>
    <w:basedOn w:val="a"/>
    <w:rsid w:val="0092220B"/>
    <w:pPr>
      <w:suppressAutoHyphens/>
      <w:ind w:left="720"/>
      <w:contextualSpacing/>
    </w:pPr>
    <w:rPr>
      <w:lang w:eastAsia="ar-SA"/>
    </w:rPr>
  </w:style>
  <w:style w:type="paragraph" w:customStyle="1" w:styleId="ConsPlusTitle">
    <w:name w:val="ConsPlusTitle"/>
    <w:rsid w:val="00DA28E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8">
    <w:name w:val="Основной текст_"/>
    <w:link w:val="19"/>
    <w:locked/>
    <w:rsid w:val="00DA28EF"/>
  </w:style>
  <w:style w:type="paragraph" w:customStyle="1" w:styleId="19">
    <w:name w:val="Основной текст1"/>
    <w:basedOn w:val="a"/>
    <w:link w:val="aff8"/>
    <w:rsid w:val="00DA28EF"/>
    <w:pPr>
      <w:widowControl w:val="0"/>
      <w:ind w:firstLine="400"/>
    </w:pPr>
    <w:rPr>
      <w:rFonts w:asciiTheme="minorHAnsi" w:eastAsiaTheme="minorHAnsi" w:hAnsiTheme="minorHAnsi" w:cstheme="minorBidi"/>
      <w:sz w:val="22"/>
      <w:szCs w:val="22"/>
      <w:lang w:eastAsia="en-US"/>
    </w:rPr>
  </w:style>
  <w:style w:type="character" w:customStyle="1" w:styleId="60">
    <w:name w:val="Заголовок 6 Знак"/>
    <w:basedOn w:val="a0"/>
    <w:link w:val="6"/>
    <w:uiPriority w:val="99"/>
    <w:rsid w:val="007A57C7"/>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7A57C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7A57C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7A57C7"/>
    <w:rPr>
      <w:rFonts w:ascii="Arial" w:eastAsia="Times New Roman" w:hAnsi="Arial" w:cs="Arial"/>
      <w:lang w:eastAsia="ru-RU"/>
    </w:rPr>
  </w:style>
  <w:style w:type="paragraph" w:customStyle="1" w:styleId="ConsPlusDocList">
    <w:name w:val="ConsPlusDocList"/>
    <w:rsid w:val="007A57C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7A57C7"/>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7A57C7"/>
    <w:pPr>
      <w:widowControl w:val="0"/>
      <w:autoSpaceDE w:val="0"/>
      <w:autoSpaceDN w:val="0"/>
      <w:spacing w:after="0" w:line="240" w:lineRule="auto"/>
    </w:pPr>
    <w:rPr>
      <w:rFonts w:ascii="Tahoma" w:eastAsia="Calibri" w:hAnsi="Tahoma" w:cs="Tahoma"/>
      <w:szCs w:val="20"/>
      <w:lang w:eastAsia="ru-RU"/>
    </w:rPr>
  </w:style>
  <w:style w:type="paragraph" w:customStyle="1" w:styleId="CharChar">
    <w:name w:val="Char Char Знак"/>
    <w:basedOn w:val="a"/>
    <w:rsid w:val="007A57C7"/>
    <w:pPr>
      <w:spacing w:after="160" w:line="240" w:lineRule="exact"/>
    </w:pPr>
    <w:rPr>
      <w:rFonts w:ascii="Arial" w:eastAsia="Calibri" w:hAnsi="Arial" w:cs="Arial"/>
      <w:sz w:val="20"/>
      <w:szCs w:val="20"/>
      <w:lang w:val="en-US" w:eastAsia="en-US"/>
    </w:rPr>
  </w:style>
  <w:style w:type="paragraph" w:customStyle="1" w:styleId="Style4">
    <w:name w:val="Style4"/>
    <w:basedOn w:val="a"/>
    <w:rsid w:val="007A57C7"/>
    <w:pPr>
      <w:widowControl w:val="0"/>
      <w:suppressAutoHyphens/>
      <w:autoSpaceDE w:val="0"/>
      <w:spacing w:line="278" w:lineRule="exact"/>
    </w:pPr>
    <w:rPr>
      <w:rFonts w:eastAsia="Calibri"/>
      <w:lang w:eastAsia="ar-SA"/>
    </w:rPr>
  </w:style>
  <w:style w:type="character" w:customStyle="1" w:styleId="FontStyle11">
    <w:name w:val="Font Style11"/>
    <w:rsid w:val="007A57C7"/>
    <w:rPr>
      <w:rFonts w:ascii="Times New Roman" w:hAnsi="Times New Roman"/>
      <w:sz w:val="26"/>
    </w:rPr>
  </w:style>
  <w:style w:type="paragraph" w:customStyle="1" w:styleId="27">
    <w:name w:val="Знак Знак Знак Знак2"/>
    <w:basedOn w:val="a"/>
    <w:rsid w:val="007A57C7"/>
    <w:rPr>
      <w:rFonts w:ascii="Verdana" w:eastAsia="Calibri" w:hAnsi="Verdana" w:cs="Verdana"/>
      <w:sz w:val="20"/>
      <w:szCs w:val="20"/>
      <w:lang w:val="en-US" w:eastAsia="en-US"/>
    </w:rPr>
  </w:style>
  <w:style w:type="paragraph" w:customStyle="1" w:styleId="1a">
    <w:name w:val="Знак1"/>
    <w:basedOn w:val="a"/>
    <w:rsid w:val="007A57C7"/>
    <w:rPr>
      <w:rFonts w:ascii="Verdana" w:hAnsi="Verdana" w:cs="Verdana"/>
      <w:sz w:val="20"/>
      <w:szCs w:val="20"/>
      <w:lang w:val="en-US" w:eastAsia="en-US"/>
    </w:rPr>
  </w:style>
  <w:style w:type="paragraph" w:styleId="aff9">
    <w:name w:val="Signature"/>
    <w:basedOn w:val="a"/>
    <w:link w:val="affa"/>
    <w:rsid w:val="007A57C7"/>
    <w:pPr>
      <w:tabs>
        <w:tab w:val="left" w:pos="6804"/>
      </w:tabs>
      <w:spacing w:before="240"/>
      <w:ind w:left="567"/>
    </w:pPr>
    <w:rPr>
      <w:rFonts w:ascii="Calibri" w:eastAsia="Calibri" w:hAnsi="Calibri"/>
      <w:b/>
      <w:noProof/>
      <w:szCs w:val="20"/>
    </w:rPr>
  </w:style>
  <w:style w:type="character" w:customStyle="1" w:styleId="affa">
    <w:name w:val="Подпись Знак"/>
    <w:basedOn w:val="a0"/>
    <w:link w:val="aff9"/>
    <w:rsid w:val="007A57C7"/>
    <w:rPr>
      <w:rFonts w:ascii="Calibri" w:eastAsia="Calibri" w:hAnsi="Calibri" w:cs="Times New Roman"/>
      <w:b/>
      <w:noProof/>
      <w:sz w:val="24"/>
      <w:szCs w:val="20"/>
      <w:lang w:eastAsia="ru-RU"/>
    </w:rPr>
  </w:style>
  <w:style w:type="character" w:customStyle="1" w:styleId="SignatureChar">
    <w:name w:val="Signature Char"/>
    <w:semiHidden/>
    <w:locked/>
    <w:rsid w:val="007A57C7"/>
    <w:rPr>
      <w:rFonts w:cs="Times New Roman"/>
      <w:lang w:eastAsia="en-US"/>
    </w:rPr>
  </w:style>
  <w:style w:type="character" w:customStyle="1" w:styleId="WW8Num1z0">
    <w:name w:val="WW8Num1z0"/>
    <w:rsid w:val="007A57C7"/>
  </w:style>
  <w:style w:type="paragraph" w:customStyle="1" w:styleId="111">
    <w:name w:val="Знак Знак Знак11"/>
    <w:basedOn w:val="a"/>
    <w:rsid w:val="007A57C7"/>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7A57C7"/>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2">
    <w:name w:val="Знак11"/>
    <w:basedOn w:val="a"/>
    <w:rsid w:val="007A57C7"/>
    <w:rPr>
      <w:rFonts w:ascii="Verdana" w:hAnsi="Verdana" w:cs="Verdana"/>
      <w:sz w:val="20"/>
      <w:szCs w:val="20"/>
      <w:lang w:val="en-US" w:eastAsia="en-US"/>
    </w:rPr>
  </w:style>
  <w:style w:type="character" w:customStyle="1" w:styleId="apple-converted-space">
    <w:name w:val="apple-converted-space"/>
    <w:rsid w:val="007A57C7"/>
  </w:style>
  <w:style w:type="character" w:customStyle="1" w:styleId="keyword">
    <w:name w:val="keyword"/>
    <w:rsid w:val="007A57C7"/>
  </w:style>
  <w:style w:type="character" w:customStyle="1" w:styleId="NormalWebChar">
    <w:name w:val="Normal (Web) Char"/>
    <w:aliases w:val="Обычный (Web) Char,Обычный (Web)1 Char"/>
    <w:locked/>
    <w:rsid w:val="007A57C7"/>
    <w:rPr>
      <w:sz w:val="24"/>
      <w:lang w:val="ru-RU" w:eastAsia="ru-RU"/>
    </w:rPr>
  </w:style>
  <w:style w:type="paragraph" w:customStyle="1" w:styleId="formattexttopleveltext">
    <w:name w:val="formattext topleveltext"/>
    <w:basedOn w:val="a"/>
    <w:rsid w:val="007A57C7"/>
    <w:pPr>
      <w:spacing w:before="100" w:beforeAutospacing="1" w:after="100" w:afterAutospacing="1"/>
    </w:pPr>
  </w:style>
  <w:style w:type="paragraph" w:customStyle="1" w:styleId="211">
    <w:name w:val="Основной текст с отступом 21"/>
    <w:basedOn w:val="a"/>
    <w:rsid w:val="007A57C7"/>
    <w:pPr>
      <w:suppressAutoHyphens/>
      <w:spacing w:after="120" w:line="480" w:lineRule="auto"/>
      <w:ind w:left="283"/>
    </w:pPr>
    <w:rPr>
      <w:lang w:eastAsia="ar-SA"/>
    </w:rPr>
  </w:style>
  <w:style w:type="paragraph" w:customStyle="1" w:styleId="28">
    <w:name w:val="Абзац списка2"/>
    <w:basedOn w:val="a"/>
    <w:rsid w:val="007A57C7"/>
    <w:pPr>
      <w:suppressAutoHyphens/>
      <w:ind w:left="720"/>
      <w:contextualSpacing/>
    </w:pPr>
    <w:rPr>
      <w:rFonts w:eastAsia="Calibri"/>
      <w:sz w:val="20"/>
      <w:szCs w:val="20"/>
      <w:lang w:eastAsia="ar-SA"/>
    </w:rPr>
  </w:style>
  <w:style w:type="paragraph" w:customStyle="1" w:styleId="1b">
    <w:name w:val="Без интервала1"/>
    <w:rsid w:val="007A57C7"/>
    <w:pPr>
      <w:spacing w:after="0" w:line="240" w:lineRule="auto"/>
    </w:pPr>
    <w:rPr>
      <w:rFonts w:ascii="Times New Roman" w:eastAsia="Calibri" w:hAnsi="Times New Roman" w:cs="Times New Roman"/>
      <w:sz w:val="24"/>
      <w:szCs w:val="24"/>
      <w:lang w:eastAsia="ru-RU"/>
    </w:rPr>
  </w:style>
  <w:style w:type="paragraph" w:customStyle="1" w:styleId="34">
    <w:name w:val="Абзац списка3"/>
    <w:basedOn w:val="a"/>
    <w:rsid w:val="007A57C7"/>
    <w:pPr>
      <w:suppressAutoHyphens/>
      <w:ind w:left="720"/>
      <w:contextualSpacing/>
    </w:pPr>
    <w:rPr>
      <w:rFonts w:eastAsia="Calibri"/>
      <w:sz w:val="20"/>
      <w:szCs w:val="20"/>
      <w:lang w:eastAsia="ar-SA"/>
    </w:rPr>
  </w:style>
  <w:style w:type="paragraph" w:customStyle="1" w:styleId="29">
    <w:name w:val="Без интервала2"/>
    <w:rsid w:val="007A57C7"/>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7A57C7"/>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7A57C7"/>
    <w:pPr>
      <w:suppressAutoHyphens/>
      <w:ind w:left="720"/>
      <w:contextualSpacing/>
    </w:pPr>
    <w:rPr>
      <w:rFonts w:eastAsia="Calibri"/>
      <w:sz w:val="20"/>
      <w:szCs w:val="20"/>
      <w:lang w:eastAsia="ar-SA"/>
    </w:rPr>
  </w:style>
  <w:style w:type="paragraph" w:customStyle="1" w:styleId="Standard">
    <w:name w:val="Standard"/>
    <w:rsid w:val="007A57C7"/>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TableParagraph">
    <w:name w:val="Table Paragraph"/>
    <w:basedOn w:val="a"/>
    <w:uiPriority w:val="1"/>
    <w:qFormat/>
    <w:rsid w:val="007A57C7"/>
    <w:pPr>
      <w:widowControl w:val="0"/>
      <w:autoSpaceDE w:val="0"/>
      <w:autoSpaceDN w:val="0"/>
    </w:pPr>
    <w:rPr>
      <w:sz w:val="22"/>
      <w:szCs w:val="22"/>
      <w:lang w:eastAsia="en-US"/>
    </w:rPr>
  </w:style>
  <w:style w:type="table" w:customStyle="1" w:styleId="TableNormal">
    <w:name w:val="Table Normal"/>
    <w:uiPriority w:val="2"/>
    <w:semiHidden/>
    <w:qFormat/>
    <w:rsid w:val="007A57C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a">
    <w:name w:val="Мой заголовок 2"/>
    <w:basedOn w:val="4"/>
    <w:uiPriority w:val="99"/>
    <w:rsid w:val="007A57C7"/>
    <w:pPr>
      <w:keepNext w:val="0"/>
    </w:pPr>
  </w:style>
  <w:style w:type="paragraph" w:customStyle="1" w:styleId="1c">
    <w:name w:val="Мой заголовок 1"/>
    <w:basedOn w:val="1"/>
    <w:uiPriority w:val="99"/>
    <w:rsid w:val="007A57C7"/>
    <w:pPr>
      <w:keepNext w:val="0"/>
      <w:ind w:left="240"/>
    </w:pPr>
    <w:rPr>
      <w:rFonts w:ascii="Times New Roman" w:hAnsi="Times New Roman"/>
      <w:caps/>
    </w:rPr>
  </w:style>
  <w:style w:type="paragraph" w:customStyle="1" w:styleId="35">
    <w:name w:val="Мой заголовок 3"/>
    <w:basedOn w:val="4"/>
    <w:link w:val="36"/>
    <w:uiPriority w:val="99"/>
    <w:rsid w:val="007A57C7"/>
    <w:pPr>
      <w:keepNext w:val="0"/>
      <w:ind w:left="33" w:firstLine="567"/>
    </w:pPr>
    <w:rPr>
      <w:i/>
      <w:sz w:val="24"/>
    </w:rPr>
  </w:style>
  <w:style w:type="character" w:customStyle="1" w:styleId="36">
    <w:name w:val="Мой заголовок 3 Знак"/>
    <w:basedOn w:val="a0"/>
    <w:link w:val="35"/>
    <w:uiPriority w:val="99"/>
    <w:rsid w:val="007A57C7"/>
    <w:rPr>
      <w:rFonts w:ascii="Times New Roman" w:eastAsia="Times New Roman" w:hAnsi="Times New Roman" w:cs="Times New Roman"/>
      <w:b/>
      <w:bCs/>
      <w:i/>
      <w:sz w:val="24"/>
      <w:szCs w:val="28"/>
      <w:lang w:eastAsia="ru-RU"/>
    </w:rPr>
  </w:style>
  <w:style w:type="paragraph" w:customStyle="1" w:styleId="affb">
    <w:name w:val="Стиль"/>
    <w:rsid w:val="007A57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A57C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lchanovo.ru/" TargetMode="External"/><Relationship Id="rId18" Type="http://schemas.openxmlformats.org/officeDocument/2006/relationships/hyperlink" Target="consultantplus://offline/ref=231BAEA7399E9195E33CFB7BAA867653C5266C3C10F90C26835323AD0AA623D450E2AB52B431CA4CVBj9H" TargetMode="External"/><Relationship Id="rId26" Type="http://schemas.openxmlformats.org/officeDocument/2006/relationships/header" Target="header7.xml"/><Relationship Id="rId39" Type="http://schemas.openxmlformats.org/officeDocument/2006/relationships/hyperlink" Target="http://www.molchanovo.ru/)." TargetMode="External"/><Relationship Id="rId3" Type="http://schemas.openxmlformats.org/officeDocument/2006/relationships/styles" Target="styles.xml"/><Relationship Id="rId21" Type="http://schemas.openxmlformats.org/officeDocument/2006/relationships/hyperlink" Target="consultantplus://offline/ref=E1652B61A08AAD3C032A7F1BA59199BB81E0804D9FE081C36029E2C8772CDA3820A86D2E42EA868A16B141D514tC48E" TargetMode="External"/><Relationship Id="rId34"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91281650FD5CEFF7CAE7E0E5DC320D1F155B0AD3B3B322338E02BC409C8BD97C0C8A946A6F22C67236B24B5C8EKAY7C" TargetMode="External"/><Relationship Id="rId25" Type="http://schemas.openxmlformats.org/officeDocument/2006/relationships/header" Target="header6.xml"/><Relationship Id="rId33" Type="http://schemas.openxmlformats.org/officeDocument/2006/relationships/image" Target="media/image4.jpeg"/><Relationship Id="rId38" Type="http://schemas.openxmlformats.org/officeDocument/2006/relationships/hyperlink" Target="consultantplus://offline/ref=66AC2C2EE7D78B44F441F110740E38A22A25D1B53C1038E00B67F129F018694A80D0EE5CCFC6D56C9B78EBA42DC18242A37C3E432B7AH7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consultantplus://offline/ref=A638A597DE8F23322992C046DA2B76E9848626A3BA369C8BC558EB5F604E022FBECCA9E1BC0FF288A11581700D66HC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image" Target="media/image3.jpeg"/><Relationship Id="rId37" Type="http://schemas.openxmlformats.org/officeDocument/2006/relationships/hyperlink" Target="consultantplus://offline/ref=66AC2C2EE7D78B44F441F110740E38A22A24D2B23E1E38E00B67F129F018694A80D0EE55C8C6DE39C837EAF868969142A07C3D4237A4BBC07EHE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1281650FD5CEFF7CAE7E0E5DC320D1F155B0AD3B3B322338E02BC409C8BD97C0C8A946A6F22C67236B24B5C8EKAY7C" TargetMode="External"/><Relationship Id="rId23" Type="http://schemas.openxmlformats.org/officeDocument/2006/relationships/hyperlink" Target="http://www.molchanovo.ru/" TargetMode="External"/><Relationship Id="rId28" Type="http://schemas.openxmlformats.org/officeDocument/2006/relationships/hyperlink" Target="consultantplus://offline/ref=A638A597DE8F23322992C046DA2B76E984842CA3B83F9C8BC558EB5F604E022FBECCA9E1BC0FF288A11581700D66HCF" TargetMode="External"/><Relationship Id="rId36" Type="http://schemas.openxmlformats.org/officeDocument/2006/relationships/image" Target="media/image7.jpeg"/><Relationship Id="rId10" Type="http://schemas.openxmlformats.org/officeDocument/2006/relationships/hyperlink" Target="http://www.molchanovo.ru" TargetMode="External"/><Relationship Id="rId19" Type="http://schemas.openxmlformats.org/officeDocument/2006/relationships/hyperlink" Target="http://www.molchanovo.ru/" TargetMode="External"/><Relationship Id="rId31"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consultantplus://offline/ref=E1652B61A08AAD3C032A7F1BA59199BB81E0804D9FE081C36029E2C8772CDA3820A86D2E42EA868A16B141D514tC48E" TargetMode="External"/><Relationship Id="rId27" Type="http://schemas.openxmlformats.org/officeDocument/2006/relationships/hyperlink" Target="consultantplus://offline/ref=9F6AF7748A564FF7381003BD9FF20FAD94E257BFF7FBB8C44A56A3F5E5F590ABB6EA9247A72549D21B19D35F8DU5HDF" TargetMode="External"/><Relationship Id="rId30" Type="http://schemas.openxmlformats.org/officeDocument/2006/relationships/header" Target="header8.xml"/><Relationship Id="rId35"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A362-5F2A-44BD-9256-DF4DDB81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156</Pages>
  <Words>35989</Words>
  <Characters>205139</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1</cp:revision>
  <dcterms:created xsi:type="dcterms:W3CDTF">2023-12-11T02:39:00Z</dcterms:created>
  <dcterms:modified xsi:type="dcterms:W3CDTF">2023-12-11T03:08:00Z</dcterms:modified>
</cp:coreProperties>
</file>