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FF" w:rsidRPr="00F032FF" w:rsidRDefault="00F032FF" w:rsidP="00F032FF">
      <w:pPr>
        <w:ind w:left="544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F032FF">
        <w:rPr>
          <w:rFonts w:ascii="Arial" w:hAnsi="Arial" w:cs="Arial"/>
          <w:b/>
          <w:caps/>
        </w:rPr>
        <w:t>АДМИНИСТРАЦИЯ молчановского РАЙОНА</w:t>
      </w:r>
    </w:p>
    <w:p w:rsidR="00F032FF" w:rsidRDefault="00F032FF" w:rsidP="00F032FF">
      <w:pPr>
        <w:pStyle w:val="a9"/>
        <w:spacing w:before="0" w:line="360" w:lineRule="auto"/>
        <w:ind w:left="544" w:right="329" w:firstLine="544"/>
        <w:jc w:val="center"/>
        <w:rPr>
          <w:rFonts w:ascii="Arial" w:hAnsi="Arial" w:cs="Arial"/>
          <w:b/>
        </w:rPr>
      </w:pPr>
      <w:r w:rsidRPr="00F032FF">
        <w:rPr>
          <w:rFonts w:ascii="Arial" w:hAnsi="Arial" w:cs="Arial"/>
          <w:b/>
          <w:caps/>
        </w:rPr>
        <w:t>Томской области</w:t>
      </w:r>
      <w:r w:rsidRPr="00F032FF">
        <w:rPr>
          <w:rFonts w:ascii="Arial" w:hAnsi="Arial" w:cs="Arial"/>
          <w:b/>
        </w:rPr>
        <w:t xml:space="preserve"> </w:t>
      </w:r>
    </w:p>
    <w:p w:rsidR="00F032FF" w:rsidRDefault="00F032FF" w:rsidP="00F032FF">
      <w:pPr>
        <w:pStyle w:val="a9"/>
        <w:spacing w:before="0"/>
        <w:ind w:left="543" w:right="329" w:firstLine="544"/>
        <w:jc w:val="center"/>
        <w:rPr>
          <w:rFonts w:ascii="Arial" w:hAnsi="Arial" w:cs="Arial"/>
          <w:b/>
        </w:rPr>
      </w:pPr>
      <w:r w:rsidRPr="00F032FF">
        <w:rPr>
          <w:rFonts w:ascii="Arial" w:hAnsi="Arial" w:cs="Arial"/>
          <w:b/>
        </w:rPr>
        <w:t>ПОСТАНОВЛЕНИЕ</w:t>
      </w:r>
    </w:p>
    <w:p w:rsidR="00F032FF" w:rsidRDefault="00F032FF" w:rsidP="00F032FF">
      <w:pPr>
        <w:pStyle w:val="a9"/>
        <w:spacing w:before="0"/>
        <w:ind w:left="543" w:right="329" w:firstLine="544"/>
        <w:jc w:val="center"/>
        <w:rPr>
          <w:rFonts w:ascii="Arial" w:hAnsi="Arial" w:cs="Arial"/>
          <w:b/>
        </w:rPr>
      </w:pPr>
    </w:p>
    <w:p w:rsidR="00F032FF" w:rsidRPr="00F032FF" w:rsidRDefault="00F032FF" w:rsidP="00F032FF">
      <w:pPr>
        <w:rPr>
          <w:rFonts w:ascii="Arial" w:hAnsi="Arial" w:cs="Arial"/>
        </w:rPr>
      </w:pPr>
      <w:r>
        <w:t xml:space="preserve">     </w:t>
      </w:r>
      <w:r w:rsidRPr="00F032FF">
        <w:t>_</w:t>
      </w:r>
      <w:r w:rsidRPr="00F032FF">
        <w:rPr>
          <w:u w:val="single"/>
        </w:rPr>
        <w:t>16.08.2016</w:t>
      </w:r>
      <w:r w:rsidRPr="00F032FF">
        <w:t xml:space="preserve">_                                                             </w:t>
      </w:r>
      <w:r>
        <w:t xml:space="preserve">                          </w:t>
      </w:r>
      <w:r w:rsidRPr="00F032FF">
        <w:t xml:space="preserve">   </w:t>
      </w:r>
      <w:r>
        <w:t xml:space="preserve">     </w:t>
      </w:r>
      <w:r w:rsidRPr="00F032FF">
        <w:t xml:space="preserve">             </w:t>
      </w:r>
      <w:r w:rsidRPr="00F032FF">
        <w:rPr>
          <w:rStyle w:val="214pt"/>
          <w:rFonts w:ascii="Arial" w:hAnsi="Arial" w:cs="Arial"/>
          <w:i w:val="0"/>
          <w:iCs w:val="0"/>
          <w:sz w:val="24"/>
          <w:szCs w:val="24"/>
          <w:lang w:val="ru-RU" w:eastAsia="ru-RU"/>
        </w:rPr>
        <w:t>№</w:t>
      </w:r>
      <w:r w:rsidRPr="00F032FF">
        <w:rPr>
          <w:i/>
        </w:rPr>
        <w:t xml:space="preserve"> _</w:t>
      </w:r>
      <w:r w:rsidRPr="00F032FF">
        <w:rPr>
          <w:u w:val="single"/>
        </w:rPr>
        <w:t>404</w:t>
      </w:r>
    </w:p>
    <w:p w:rsidR="00F032FF" w:rsidRDefault="00F032FF" w:rsidP="00F032FF">
      <w:pPr>
        <w:pStyle w:val="a9"/>
        <w:spacing w:before="0"/>
        <w:ind w:right="329" w:firstLine="544"/>
        <w:jc w:val="center"/>
        <w:rPr>
          <w:rFonts w:ascii="Arial" w:hAnsi="Arial" w:cs="Arial"/>
        </w:rPr>
      </w:pPr>
      <w:r w:rsidRPr="00F032FF">
        <w:rPr>
          <w:rFonts w:ascii="Arial" w:hAnsi="Arial" w:cs="Arial"/>
        </w:rPr>
        <w:t>с. Молчаново</w:t>
      </w:r>
    </w:p>
    <w:p w:rsidR="00F032FF" w:rsidRDefault="00F032FF" w:rsidP="00F032FF">
      <w:pPr>
        <w:pStyle w:val="a9"/>
        <w:spacing w:before="0"/>
        <w:ind w:right="329" w:firstLine="544"/>
        <w:jc w:val="center"/>
        <w:rPr>
          <w:rFonts w:ascii="Arial" w:hAnsi="Arial" w:cs="Arial"/>
        </w:rPr>
      </w:pPr>
    </w:p>
    <w:p w:rsidR="00F032FF" w:rsidRDefault="00F032FF" w:rsidP="00F032FF">
      <w:pPr>
        <w:pStyle w:val="a9"/>
        <w:tabs>
          <w:tab w:val="left" w:pos="4525"/>
        </w:tabs>
        <w:spacing w:before="0"/>
        <w:ind w:right="5578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Об образовании избирательных участков для проведения голосования и подсчета голосов избирателей, участников референдума</w:t>
      </w:r>
    </w:p>
    <w:p w:rsidR="00F032FF" w:rsidRDefault="00F032FF" w:rsidP="00F032FF">
      <w:pPr>
        <w:pStyle w:val="a9"/>
        <w:tabs>
          <w:tab w:val="left" w:pos="4525"/>
        </w:tabs>
        <w:spacing w:before="0"/>
        <w:ind w:right="5578"/>
        <w:jc w:val="both"/>
        <w:rPr>
          <w:rFonts w:ascii="Arial" w:hAnsi="Arial" w:cs="Arial"/>
        </w:rPr>
      </w:pPr>
    </w:p>
    <w:p w:rsidR="00F032FF" w:rsidRPr="00F032FF" w:rsidRDefault="00F032FF" w:rsidP="00F032FF">
      <w:pPr>
        <w:pStyle w:val="a9"/>
        <w:spacing w:before="0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 соответствии со статьей 19 Федерального закона от 12.06.2002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Молчановского района</w:t>
      </w:r>
    </w:p>
    <w:p w:rsidR="00B068E5" w:rsidRPr="00F032FF" w:rsidRDefault="00B068E5" w:rsidP="00F032FF">
      <w:pPr>
        <w:pStyle w:val="a9"/>
        <w:ind w:right="329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ПОСТАНОВЛЯЮ:</w:t>
      </w:r>
    </w:p>
    <w:p w:rsidR="00D83781" w:rsidRPr="00F032FF" w:rsidRDefault="006138B8" w:rsidP="00F032FF">
      <w:pPr>
        <w:pStyle w:val="a9"/>
        <w:ind w:right="329" w:firstLine="724"/>
        <w:jc w:val="both"/>
        <w:rPr>
          <w:rStyle w:val="a7"/>
          <w:rFonts w:ascii="Arial" w:hAnsi="Arial" w:cs="Arial"/>
          <w:b w:val="0"/>
          <w:bCs w:val="0"/>
          <w:spacing w:val="0"/>
          <w:sz w:val="24"/>
          <w:szCs w:val="24"/>
        </w:rPr>
      </w:pPr>
      <w:r w:rsidRPr="00F032FF">
        <w:rPr>
          <w:rFonts w:ascii="Arial" w:hAnsi="Arial" w:cs="Arial"/>
        </w:rPr>
        <w:t xml:space="preserve">1. </w:t>
      </w:r>
      <w:r w:rsidR="00B068E5" w:rsidRPr="00F032FF">
        <w:rPr>
          <w:rFonts w:ascii="Arial" w:hAnsi="Arial" w:cs="Arial"/>
        </w:rPr>
        <w:t>Образовать двадцать шесть избирательных участков на территории муниципального образования «Молчановский район» для проведения голосования и подсчета голосов избирателей, участников референдума сроком на пять лет:</w:t>
      </w:r>
    </w:p>
    <w:p w:rsidR="00B068E5" w:rsidRPr="00F032FF" w:rsidRDefault="00E015F4" w:rsidP="00F032FF">
      <w:pPr>
        <w:pStyle w:val="a9"/>
        <w:tabs>
          <w:tab w:val="left" w:pos="3795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ab/>
      </w:r>
      <w:r w:rsidR="00B068E5" w:rsidRPr="00F032FF">
        <w:rPr>
          <w:rStyle w:val="a7"/>
          <w:rFonts w:ascii="Arial" w:hAnsi="Arial" w:cs="Arial"/>
          <w:sz w:val="24"/>
          <w:szCs w:val="24"/>
        </w:rPr>
        <w:t>Участок № 547,</w:t>
      </w:r>
      <w:r w:rsidR="00B068E5" w:rsidRPr="00F032FF">
        <w:rPr>
          <w:rFonts w:ascii="Arial" w:hAnsi="Arial" w:cs="Arial"/>
        </w:rPr>
        <w:t xml:space="preserve"> тел. 21- 3-50</w:t>
      </w:r>
    </w:p>
    <w:p w:rsidR="00EC30EC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4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  <w:u w:val="single"/>
        </w:rPr>
        <w:t xml:space="preserve"> -</w:t>
      </w:r>
      <w:r w:rsidRPr="00F032FF">
        <w:rPr>
          <w:rFonts w:ascii="Arial" w:hAnsi="Arial" w:cs="Arial"/>
        </w:rPr>
        <w:t xml:space="preserve"> административное здание Молчановского районного общества охотников и рыболовов, с.</w:t>
      </w:r>
      <w:r w:rsidR="00D83781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Молчаново, ул.</w:t>
      </w:r>
      <w:r w:rsidR="00D83781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Советская, 13.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Pr="00F032FF">
        <w:rPr>
          <w:rStyle w:val="41"/>
          <w:rFonts w:ascii="Arial" w:hAnsi="Arial" w:cs="Arial"/>
          <w:sz w:val="24"/>
          <w:szCs w:val="24"/>
        </w:rPr>
        <w:t>улицы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Авиаторов; Береговая; Болотная; Горная; Димитрова, 1 - 29 нечётной стороны, 2-22 чётной стороны; Ключевская; Мичурина; Молодёжная; Нефтяников; Озёрная; Октябрьская; Пилипенко; Подгорная; Советская, 1-79 нечётной стороны, 2-70 чётной стороны; Соколовский Тракт; 60 лет Октября, 1-9 нечётной стороны, 2-8 чётной стороны.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41"/>
          <w:rFonts w:ascii="Arial" w:hAnsi="Arial" w:cs="Arial"/>
          <w:sz w:val="24"/>
          <w:szCs w:val="24"/>
        </w:rPr>
        <w:t>Переулки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Димитрова, Мичурина; Нефтяников; Озёрный; Подгорный; Пристанской; Советский.</w:t>
      </w:r>
    </w:p>
    <w:p w:rsidR="00B068E5" w:rsidRPr="00F032FF" w:rsidRDefault="00E015F4" w:rsidP="00F032FF">
      <w:pPr>
        <w:pStyle w:val="a4"/>
        <w:shd w:val="clear" w:color="auto" w:fill="auto"/>
        <w:tabs>
          <w:tab w:val="left" w:pos="3801"/>
        </w:tabs>
        <w:spacing w:after="0" w:line="240" w:lineRule="auto"/>
        <w:ind w:right="329" w:firstLine="724"/>
        <w:jc w:val="center"/>
        <w:rPr>
          <w:rFonts w:ascii="Arial" w:hAnsi="Arial" w:cs="Arial"/>
          <w:sz w:val="24"/>
          <w:szCs w:val="24"/>
        </w:rPr>
      </w:pPr>
      <w:r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="00B068E5" w:rsidRPr="00F032FF">
        <w:rPr>
          <w:rStyle w:val="a7"/>
          <w:rFonts w:ascii="Arial" w:hAnsi="Arial" w:cs="Arial"/>
          <w:sz w:val="24"/>
          <w:szCs w:val="24"/>
        </w:rPr>
        <w:t>Участок № 548,</w:t>
      </w:r>
      <w:r w:rsidR="00B068E5" w:rsidRPr="00F032FF">
        <w:rPr>
          <w:rFonts w:ascii="Arial" w:hAnsi="Arial" w:cs="Arial"/>
          <w:sz w:val="24"/>
          <w:szCs w:val="24"/>
        </w:rPr>
        <w:t xml:space="preserve"> тел. 23-0-55</w:t>
      </w:r>
    </w:p>
    <w:p w:rsidR="007A65B5" w:rsidRPr="00F032FF" w:rsidRDefault="00B068E5" w:rsidP="00F032FF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z w:val="24"/>
          <w:szCs w:val="24"/>
        </w:rPr>
      </w:pPr>
      <w:r w:rsidRPr="00F032FF">
        <w:rPr>
          <w:rStyle w:val="a7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  <w:sz w:val="24"/>
          <w:szCs w:val="24"/>
        </w:rPr>
        <w:t xml:space="preserve"> - МАУК «Межпоселенческий методический центр народного творчества и досуга», с. Молчаново, ул. Димитрова, 40.                             </w:t>
      </w:r>
    </w:p>
    <w:p w:rsidR="00600AFC" w:rsidRPr="00F032FF" w:rsidRDefault="00B068E5" w:rsidP="00F032FF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z w:val="24"/>
          <w:szCs w:val="24"/>
        </w:rPr>
      </w:pPr>
      <w:r w:rsidRPr="00F032FF">
        <w:rPr>
          <w:rFonts w:ascii="Arial" w:hAnsi="Arial" w:cs="Arial"/>
          <w:sz w:val="24"/>
          <w:szCs w:val="24"/>
        </w:rPr>
        <w:t>Входят</w:t>
      </w:r>
      <w:r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Pr="00F032FF">
        <w:rPr>
          <w:rStyle w:val="41"/>
          <w:rFonts w:ascii="Arial" w:hAnsi="Arial" w:cs="Arial"/>
          <w:sz w:val="24"/>
          <w:szCs w:val="24"/>
        </w:rPr>
        <w:t>улицы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  <w:sz w:val="24"/>
          <w:szCs w:val="24"/>
        </w:rPr>
        <w:t xml:space="preserve"> Димитро</w:t>
      </w:r>
      <w:r w:rsidR="00063ABF" w:rsidRPr="00F032FF">
        <w:rPr>
          <w:rFonts w:ascii="Arial" w:hAnsi="Arial" w:cs="Arial"/>
          <w:sz w:val="24"/>
          <w:szCs w:val="24"/>
        </w:rPr>
        <w:t>ва, 31-65 нечётной стороны, 24-</w:t>
      </w:r>
      <w:r w:rsidRPr="00F032FF">
        <w:rPr>
          <w:rFonts w:ascii="Arial" w:hAnsi="Arial" w:cs="Arial"/>
          <w:sz w:val="24"/>
          <w:szCs w:val="24"/>
        </w:rPr>
        <w:t xml:space="preserve">68 чётной  стороны; Источная; Нагорная; Новая; Рабочая; Спортивная; Ягодная; 50 лет Октября; 60 лет Октября, 12-44 четной стороны.   </w:t>
      </w:r>
    </w:p>
    <w:p w:rsidR="00B068E5" w:rsidRPr="00F032FF" w:rsidRDefault="00B068E5" w:rsidP="00F032FF">
      <w:pPr>
        <w:pStyle w:val="a4"/>
        <w:shd w:val="clear" w:color="auto" w:fill="auto"/>
        <w:spacing w:after="0" w:line="240" w:lineRule="auto"/>
        <w:ind w:right="329" w:firstLine="724"/>
        <w:jc w:val="both"/>
        <w:rPr>
          <w:rFonts w:ascii="Arial" w:hAnsi="Arial" w:cs="Arial"/>
          <w:sz w:val="24"/>
          <w:szCs w:val="24"/>
        </w:rPr>
      </w:pPr>
      <w:r w:rsidRPr="00F032FF">
        <w:rPr>
          <w:rStyle w:val="41"/>
          <w:rFonts w:ascii="Arial" w:hAnsi="Arial" w:cs="Arial"/>
          <w:sz w:val="24"/>
          <w:szCs w:val="24"/>
        </w:rPr>
        <w:t>Переулок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  <w:sz w:val="24"/>
          <w:szCs w:val="24"/>
        </w:rPr>
        <w:t xml:space="preserve"> Нагорный. </w:t>
      </w:r>
    </w:p>
    <w:p w:rsidR="00E015F4" w:rsidRPr="00F032FF" w:rsidRDefault="00E015F4" w:rsidP="00F032FF">
      <w:pPr>
        <w:pStyle w:val="a4"/>
        <w:shd w:val="clear" w:color="auto" w:fill="auto"/>
        <w:tabs>
          <w:tab w:val="left" w:pos="7580"/>
        </w:tabs>
        <w:spacing w:after="0"/>
        <w:ind w:right="329"/>
        <w:rPr>
          <w:rFonts w:ascii="Arial" w:hAnsi="Arial" w:cs="Arial"/>
          <w:b/>
          <w:sz w:val="24"/>
          <w:szCs w:val="24"/>
        </w:rPr>
      </w:pPr>
    </w:p>
    <w:p w:rsidR="00B068E5" w:rsidRPr="00F032FF" w:rsidRDefault="00E015F4" w:rsidP="00F032FF">
      <w:pPr>
        <w:pStyle w:val="a4"/>
        <w:shd w:val="clear" w:color="auto" w:fill="auto"/>
        <w:tabs>
          <w:tab w:val="left" w:pos="3801"/>
          <w:tab w:val="left" w:pos="7580"/>
        </w:tabs>
        <w:spacing w:after="0"/>
        <w:ind w:right="329" w:firstLine="724"/>
        <w:jc w:val="center"/>
        <w:rPr>
          <w:rFonts w:ascii="Arial" w:hAnsi="Arial" w:cs="Arial"/>
          <w:b/>
          <w:sz w:val="24"/>
          <w:szCs w:val="24"/>
        </w:rPr>
      </w:pPr>
      <w:r w:rsidRPr="00F032FF">
        <w:rPr>
          <w:rFonts w:ascii="Arial" w:hAnsi="Arial" w:cs="Arial"/>
          <w:b/>
          <w:sz w:val="24"/>
          <w:szCs w:val="24"/>
        </w:rPr>
        <w:t xml:space="preserve">        </w:t>
      </w:r>
      <w:r w:rsidR="00B068E5" w:rsidRPr="00F032FF">
        <w:rPr>
          <w:rFonts w:ascii="Arial" w:hAnsi="Arial" w:cs="Arial"/>
          <w:b/>
          <w:sz w:val="24"/>
          <w:szCs w:val="24"/>
        </w:rPr>
        <w:t>Участок №</w:t>
      </w:r>
      <w:r w:rsidR="00B068E5" w:rsidRPr="00F032FF"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  <w:t xml:space="preserve"> </w:t>
      </w:r>
      <w:r w:rsidR="00B068E5" w:rsidRPr="00F032FF">
        <w:rPr>
          <w:rStyle w:val="31"/>
          <w:rFonts w:ascii="Arial" w:hAnsi="Arial" w:cs="Arial"/>
          <w:bCs w:val="0"/>
          <w:spacing w:val="0"/>
          <w:sz w:val="24"/>
          <w:szCs w:val="24"/>
        </w:rPr>
        <w:t>549</w:t>
      </w:r>
      <w:r w:rsidR="00B068E5" w:rsidRPr="00F032FF"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  <w:t>,</w:t>
      </w:r>
      <w:r w:rsidR="00B068E5" w:rsidRPr="00F032FF">
        <w:rPr>
          <w:rFonts w:ascii="Arial" w:hAnsi="Arial" w:cs="Arial"/>
          <w:sz w:val="24"/>
          <w:szCs w:val="24"/>
        </w:rPr>
        <w:t xml:space="preserve"> тел. 21-1-72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bCs w:val="0"/>
          <w:spacing w:val="0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административное здание ОГБУ «Социально-реабилитационный центр для несовершеннолетних Молчановского района», с. Молчаново, ул. Димитрова, 71, строение 2.</w:t>
      </w:r>
    </w:p>
    <w:p w:rsidR="00600AFC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lastRenderedPageBreak/>
        <w:t>Входят</w:t>
      </w:r>
      <w:r w:rsidRPr="00F032FF"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bCs w:val="0"/>
          <w:spacing w:val="0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bCs w:val="0"/>
          <w:spacing w:val="0"/>
          <w:sz w:val="24"/>
          <w:szCs w:val="24"/>
          <w:u w:val="single"/>
        </w:rPr>
        <w:t>:</w:t>
      </w:r>
      <w:r w:rsidRPr="00F032FF">
        <w:rPr>
          <w:rFonts w:ascii="Arial" w:hAnsi="Arial" w:cs="Arial"/>
        </w:rPr>
        <w:t xml:space="preserve"> Димитрова, 69-75 нечетной стороны, 74 четной стороны; Зелёная; Космонавтов; Красная; Лесная;</w:t>
      </w:r>
      <w:r w:rsidR="00EF0110" w:rsidRPr="00F032FF">
        <w:rPr>
          <w:rFonts w:ascii="Arial" w:hAnsi="Arial" w:cs="Arial"/>
        </w:rPr>
        <w:t xml:space="preserve"> Овражная; Олимпийская; П</w:t>
      </w:r>
      <w:r w:rsidRPr="00F032FF">
        <w:rPr>
          <w:rFonts w:ascii="Arial" w:hAnsi="Arial" w:cs="Arial"/>
        </w:rPr>
        <w:t xml:space="preserve">ервомайская; Советская, 72-74 Б чётной стороны; Юбилейная; Южная; 60 лет октября, 13-55 нечётной стороны, 10 чётной стороны. </w:t>
      </w:r>
    </w:p>
    <w:p w:rsidR="00EF0110" w:rsidRPr="00F032FF" w:rsidRDefault="00B068E5" w:rsidP="00F032FF">
      <w:pPr>
        <w:pStyle w:val="a9"/>
        <w:ind w:right="329" w:firstLine="724"/>
        <w:jc w:val="both"/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</w:pPr>
      <w:r w:rsidRPr="00F032FF">
        <w:rPr>
          <w:rStyle w:val="21"/>
          <w:rFonts w:ascii="Arial" w:hAnsi="Arial" w:cs="Arial"/>
          <w:bCs w:val="0"/>
          <w:spacing w:val="0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bCs w:val="0"/>
          <w:spacing w:val="0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Красный; Овражный; Тихий.</w:t>
      </w:r>
    </w:p>
    <w:p w:rsidR="00B068E5" w:rsidRPr="00F032FF" w:rsidRDefault="00E015F4" w:rsidP="00F032FF">
      <w:pPr>
        <w:pStyle w:val="a9"/>
        <w:tabs>
          <w:tab w:val="left" w:pos="360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  <w:t xml:space="preserve"> </w:t>
      </w:r>
      <w:r w:rsidR="00B068E5" w:rsidRPr="00F032FF">
        <w:rPr>
          <w:rStyle w:val="31"/>
          <w:rFonts w:ascii="Arial" w:hAnsi="Arial" w:cs="Arial"/>
          <w:sz w:val="24"/>
          <w:szCs w:val="24"/>
        </w:rPr>
        <w:t>Участок № 550,</w:t>
      </w:r>
      <w:r w:rsidR="00B068E5" w:rsidRPr="00F032FF">
        <w:rPr>
          <w:rFonts w:ascii="Arial" w:hAnsi="Arial" w:cs="Arial"/>
        </w:rPr>
        <w:t xml:space="preserve"> тел. 21-3-65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МБОУ</w:t>
      </w:r>
      <w:r w:rsidRPr="00F032FF">
        <w:rPr>
          <w:rFonts w:ascii="Arial" w:hAnsi="Arial" w:cs="Arial"/>
        </w:rPr>
        <w:t xml:space="preserve"> «Молчановская средняя общеобразовательная школа № 1», с. Молчаново, ул.</w:t>
      </w:r>
      <w:r w:rsidR="00EF0110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Димитрова, 78.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Димитрова, 77-79 нечётной стороны, 74-82 чётной стороны; Кооперативная; Механизаторская; Садовая; Степная; Учительская; 2-я Степная.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Переулок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Кооперативный.</w:t>
      </w:r>
    </w:p>
    <w:p w:rsidR="00B068E5" w:rsidRPr="00F032FF" w:rsidRDefault="00E015F4" w:rsidP="00F032FF">
      <w:pPr>
        <w:pStyle w:val="a9"/>
        <w:tabs>
          <w:tab w:val="left" w:pos="3645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B068E5" w:rsidRPr="00F032FF">
        <w:rPr>
          <w:rStyle w:val="31"/>
          <w:rFonts w:ascii="Arial" w:hAnsi="Arial" w:cs="Arial"/>
          <w:sz w:val="24"/>
          <w:szCs w:val="24"/>
        </w:rPr>
        <w:t>Участок № 551,</w:t>
      </w:r>
      <w:r w:rsidR="00B068E5" w:rsidRPr="00F032FF">
        <w:rPr>
          <w:rFonts w:ascii="Arial" w:hAnsi="Arial" w:cs="Arial"/>
        </w:rPr>
        <w:t xml:space="preserve"> тел. 23-1-20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административное здание ООО «Газпром газораспределение Томск», с. Молчаново, ул. Западная, 1а</w:t>
      </w:r>
      <w:r w:rsidR="00721F0A" w:rsidRPr="00F032FF">
        <w:rPr>
          <w:rFonts w:ascii="Arial" w:hAnsi="Arial" w:cs="Arial"/>
        </w:rPr>
        <w:t>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Гагарина; Димитрова, 83-143 нечётной стороны, 84-132 чётной стороны; Комарова (кроме дома № 2); Луговая; О. Зайцева; Полевая; Трудовая; Чапаева.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Полевой; Чапаева.</w:t>
      </w:r>
    </w:p>
    <w:p w:rsidR="00B068E5" w:rsidRPr="00F032FF" w:rsidRDefault="00E015F4" w:rsidP="00F032FF">
      <w:pPr>
        <w:pStyle w:val="a9"/>
        <w:tabs>
          <w:tab w:val="left" w:pos="3600"/>
          <w:tab w:val="left" w:pos="372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B068E5" w:rsidRPr="00F032FF">
        <w:rPr>
          <w:rStyle w:val="31"/>
          <w:rFonts w:ascii="Arial" w:hAnsi="Arial" w:cs="Arial"/>
          <w:sz w:val="24"/>
          <w:szCs w:val="24"/>
        </w:rPr>
        <w:t>Участок № 552,</w:t>
      </w:r>
      <w:r w:rsidR="00B068E5" w:rsidRPr="00F032FF">
        <w:rPr>
          <w:rFonts w:ascii="Arial" w:hAnsi="Arial" w:cs="Arial"/>
        </w:rPr>
        <w:t xml:space="preserve"> тел. 22-0-51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МБОУ ДОД «Молчановская детская музыкальная школа», с. Молчаново, ул. Валикова, 17а.</w:t>
      </w:r>
    </w:p>
    <w:p w:rsidR="00B62B8D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Валикова; Заводская; Западная; Промышленная. 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Валикова; Мирный; Радужный.</w:t>
      </w:r>
    </w:p>
    <w:p w:rsidR="00B068E5" w:rsidRPr="00F032FF" w:rsidRDefault="00E015F4" w:rsidP="00F032FF">
      <w:pPr>
        <w:pStyle w:val="a9"/>
        <w:tabs>
          <w:tab w:val="left" w:pos="3630"/>
          <w:tab w:val="left" w:pos="3735"/>
          <w:tab w:val="center" w:pos="5611"/>
        </w:tabs>
        <w:ind w:right="329" w:firstLine="724"/>
        <w:rPr>
          <w:rStyle w:val="12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B068E5" w:rsidRPr="00F032FF">
        <w:rPr>
          <w:rStyle w:val="31"/>
          <w:rFonts w:ascii="Arial" w:hAnsi="Arial" w:cs="Arial"/>
          <w:sz w:val="24"/>
          <w:szCs w:val="24"/>
        </w:rPr>
        <w:t>Участок № 553,</w:t>
      </w:r>
      <w:r w:rsidR="00B068E5" w:rsidRPr="00F032FF">
        <w:rPr>
          <w:rFonts w:ascii="Arial" w:hAnsi="Arial" w:cs="Arial"/>
        </w:rPr>
        <w:t xml:space="preserve"> тел.</w:t>
      </w:r>
      <w:r w:rsidR="00B068E5"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B068E5" w:rsidRPr="00F032FF">
        <w:rPr>
          <w:rStyle w:val="12"/>
          <w:rFonts w:ascii="Arial" w:hAnsi="Arial" w:cs="Arial"/>
          <w:b w:val="0"/>
          <w:sz w:val="24"/>
          <w:szCs w:val="24"/>
        </w:rPr>
        <w:t>21-6-21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ОГБОУ НПО «Профессиональный лицей № 37», с. Молчаново, ул. Учебная , 1.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Берёзовая; Гришинский тракт; Дорожников; Комарова </w:t>
      </w:r>
      <w:r w:rsidRPr="00F032FF">
        <w:rPr>
          <w:rStyle w:val="2pt"/>
          <w:rFonts w:ascii="Arial" w:hAnsi="Arial" w:cs="Arial"/>
          <w:sz w:val="24"/>
          <w:szCs w:val="24"/>
        </w:rPr>
        <w:t>№2;</w:t>
      </w:r>
      <w:r w:rsidRPr="00F032FF">
        <w:rPr>
          <w:rFonts w:ascii="Arial" w:hAnsi="Arial" w:cs="Arial"/>
        </w:rPr>
        <w:t xml:space="preserve"> Светлая; Солнечная; Строительная; Таёжная; Урожайная; Учебная; Уютная; Фестивальная; Энергетиков; Энтузиастов. 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Изобретателей, Комарова.</w:t>
      </w:r>
    </w:p>
    <w:p w:rsidR="00B068E5" w:rsidRPr="00F032FF" w:rsidRDefault="00E015F4" w:rsidP="00F032FF">
      <w:pPr>
        <w:pStyle w:val="a9"/>
        <w:tabs>
          <w:tab w:val="left" w:pos="3620"/>
          <w:tab w:val="left" w:pos="3801"/>
        </w:tabs>
        <w:ind w:right="329" w:firstLine="724"/>
        <w:jc w:val="center"/>
        <w:rPr>
          <w:rStyle w:val="31"/>
          <w:rFonts w:ascii="Arial" w:hAnsi="Arial" w:cs="Arial"/>
          <w:b w:val="0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   </w:t>
      </w:r>
      <w:r w:rsidR="00B068E5" w:rsidRPr="00F032FF">
        <w:rPr>
          <w:rStyle w:val="31"/>
          <w:rFonts w:ascii="Arial" w:hAnsi="Arial" w:cs="Arial"/>
          <w:sz w:val="24"/>
          <w:szCs w:val="24"/>
        </w:rPr>
        <w:t xml:space="preserve">Участок № 554, </w:t>
      </w:r>
      <w:r w:rsidR="00B068E5" w:rsidRPr="00F032FF">
        <w:rPr>
          <w:rStyle w:val="31"/>
          <w:rFonts w:ascii="Arial" w:hAnsi="Arial" w:cs="Arial"/>
          <w:b w:val="0"/>
          <w:sz w:val="24"/>
          <w:szCs w:val="24"/>
        </w:rPr>
        <w:t>тел. 8 901 610 60 22</w:t>
      </w:r>
    </w:p>
    <w:p w:rsidR="00B068E5" w:rsidRPr="00F032FF" w:rsidRDefault="00B068E5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b w:val="0"/>
          <w:sz w:val="24"/>
          <w:szCs w:val="24"/>
        </w:rPr>
        <w:t>Центр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здание МКОУ «Нижнефёдоровская начальная школа», д. Нижняя Фёдоровка, ул. Зелёная, 15.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  <w:b/>
        </w:rPr>
        <w:t>Входит</w:t>
      </w:r>
      <w:r w:rsidRPr="00F032FF">
        <w:rPr>
          <w:rFonts w:ascii="Arial" w:hAnsi="Arial" w:cs="Arial"/>
        </w:rPr>
        <w:t>: д. Нижняя Фёдоровка.</w:t>
      </w:r>
    </w:p>
    <w:p w:rsidR="00B068E5" w:rsidRPr="00F032FF" w:rsidRDefault="00B068E5" w:rsidP="00F032FF">
      <w:pPr>
        <w:pStyle w:val="a9"/>
        <w:ind w:right="329" w:firstLine="724"/>
        <w:jc w:val="both"/>
        <w:rPr>
          <w:rStyle w:val="a7"/>
          <w:rFonts w:ascii="Arial" w:hAnsi="Arial" w:cs="Arial"/>
          <w:sz w:val="24"/>
          <w:szCs w:val="24"/>
        </w:rPr>
      </w:pPr>
    </w:p>
    <w:p w:rsidR="00EF2B07" w:rsidRPr="00F032FF" w:rsidRDefault="00E015F4" w:rsidP="00F032FF">
      <w:pPr>
        <w:pStyle w:val="a9"/>
        <w:tabs>
          <w:tab w:val="left" w:pos="3801"/>
        </w:tabs>
        <w:ind w:right="329" w:firstLine="724"/>
        <w:jc w:val="center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555,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8 901 610 79 08</w:t>
      </w:r>
    </w:p>
    <w:p w:rsidR="00EF2B07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b w:val="0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Центр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здание МБУК «Молчановская межпоселенческая централизованная </w:t>
      </w:r>
      <w:r w:rsidR="00EF2B07" w:rsidRPr="00F032FF">
        <w:rPr>
          <w:rStyle w:val="31"/>
          <w:rFonts w:ascii="Arial" w:hAnsi="Arial" w:cs="Arial"/>
          <w:b w:val="0"/>
          <w:sz w:val="24"/>
          <w:szCs w:val="24"/>
        </w:rPr>
        <w:t>библи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отечная система, д. Майково, ул. Школьная, 13.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lastRenderedPageBreak/>
        <w:t>Входит: д. Майково.</w:t>
      </w:r>
    </w:p>
    <w:p w:rsidR="00EF2B07" w:rsidRPr="00F032FF" w:rsidRDefault="002F6684" w:rsidP="00F032FF">
      <w:pPr>
        <w:pStyle w:val="a9"/>
        <w:tabs>
          <w:tab w:val="left" w:pos="3510"/>
          <w:tab w:val="left" w:pos="3600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E015F4"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556,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 36-5-26</w:t>
      </w:r>
    </w:p>
    <w:p w:rsidR="00EF2B07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Центр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административное здание Администрации </w:t>
      </w:r>
      <w:r w:rsidR="00EF2B07" w:rsidRPr="00F032FF">
        <w:rPr>
          <w:rStyle w:val="31"/>
          <w:rFonts w:ascii="Arial" w:hAnsi="Arial" w:cs="Arial"/>
          <w:b w:val="0"/>
          <w:sz w:val="24"/>
          <w:szCs w:val="24"/>
        </w:rPr>
        <w:t>се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льского поселения, с. Соколовка, ул. Центральная, 53.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Входит: с. Соколовка.</w:t>
      </w:r>
    </w:p>
    <w:p w:rsidR="00B068E5" w:rsidRPr="00F032FF" w:rsidRDefault="00E015F4" w:rsidP="00F032FF">
      <w:pPr>
        <w:pStyle w:val="a9"/>
        <w:ind w:right="329" w:firstLine="724"/>
        <w:jc w:val="center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557,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 8 901 612 62 17</w:t>
      </w:r>
    </w:p>
    <w:p w:rsidR="00EF2B07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Центр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административное здание Администрации Молчановского </w:t>
      </w:r>
      <w:r w:rsidR="00EF2B07" w:rsidRPr="00F032FF">
        <w:rPr>
          <w:rStyle w:val="31"/>
          <w:rFonts w:ascii="Arial" w:hAnsi="Arial" w:cs="Arial"/>
          <w:b w:val="0"/>
          <w:sz w:val="24"/>
          <w:szCs w:val="24"/>
        </w:rPr>
        <w:t>сельс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кого поселения, с. Гришино, ул. Луговая, 30.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Входит: д. Алексеевка, с. Гришино.</w:t>
      </w:r>
    </w:p>
    <w:p w:rsidR="00EF2B07" w:rsidRPr="00F032FF" w:rsidRDefault="00E015F4" w:rsidP="00F032FF">
      <w:pPr>
        <w:pStyle w:val="a9"/>
        <w:tabs>
          <w:tab w:val="left" w:pos="3600"/>
          <w:tab w:val="left" w:pos="3801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                                   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558,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 37-4-54</w:t>
      </w:r>
    </w:p>
    <w:p w:rsidR="00EF2B07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b w:val="0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Центр </w:t>
      </w:r>
      <w:r w:rsidR="002F6684" w:rsidRPr="00F032FF">
        <w:rPr>
          <w:rStyle w:val="31"/>
          <w:rFonts w:ascii="Arial" w:hAnsi="Arial" w:cs="Arial"/>
          <w:sz w:val="24"/>
          <w:szCs w:val="24"/>
        </w:rPr>
        <w:t xml:space="preserve">– </w:t>
      </w:r>
      <w:r w:rsidR="002F6684" w:rsidRPr="00F032FF">
        <w:rPr>
          <w:rStyle w:val="31"/>
          <w:rFonts w:ascii="Arial" w:hAnsi="Arial" w:cs="Arial"/>
          <w:b w:val="0"/>
          <w:sz w:val="24"/>
          <w:szCs w:val="24"/>
        </w:rPr>
        <w:t>административное здание Администрации Тунгусовского сельского поселения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, с. Колбинка, ул. Мира,</w:t>
      </w:r>
      <w:r w:rsidR="002F6684" w:rsidRPr="00F032FF">
        <w:rPr>
          <w:rStyle w:val="31"/>
          <w:rFonts w:ascii="Arial" w:hAnsi="Arial" w:cs="Arial"/>
          <w:b w:val="0"/>
          <w:sz w:val="24"/>
          <w:szCs w:val="24"/>
        </w:rPr>
        <w:t>45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.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Входят: д. Князевка, с. Колбинка.</w:t>
      </w:r>
    </w:p>
    <w:p w:rsidR="00EF2B07" w:rsidRPr="00F032FF" w:rsidRDefault="002F6684" w:rsidP="00F032FF">
      <w:pPr>
        <w:pStyle w:val="a9"/>
        <w:tabs>
          <w:tab w:val="left" w:pos="3585"/>
          <w:tab w:val="left" w:pos="3735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ab/>
      </w:r>
      <w:r w:rsidR="004E5E36" w:rsidRPr="00F032FF">
        <w:rPr>
          <w:rStyle w:val="a7"/>
          <w:rFonts w:ascii="Arial" w:hAnsi="Arial" w:cs="Arial"/>
          <w:sz w:val="24"/>
          <w:szCs w:val="24"/>
        </w:rPr>
        <w:t>Участок № 559,</w:t>
      </w:r>
      <w:r w:rsidR="004E5E36" w:rsidRPr="00F032FF">
        <w:rPr>
          <w:rFonts w:ascii="Arial" w:hAnsi="Arial" w:cs="Arial"/>
        </w:rPr>
        <w:t xml:space="preserve"> тел. 35-5-52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</w:t>
      </w:r>
      <w:r w:rsidR="00EF2B07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 xml:space="preserve">здание МАОУ «Тунгусовская средняя общеобразовательная </w:t>
      </w:r>
      <w:r w:rsidR="00EF2B07" w:rsidRPr="00F032FF">
        <w:rPr>
          <w:rFonts w:ascii="Arial" w:hAnsi="Arial" w:cs="Arial"/>
        </w:rPr>
        <w:t>шк</w:t>
      </w:r>
      <w:r w:rsidRPr="00F032FF">
        <w:rPr>
          <w:rFonts w:ascii="Arial" w:hAnsi="Arial" w:cs="Arial"/>
        </w:rPr>
        <w:t>ола», с. Тунгусово, ул. Школьная, 2.</w:t>
      </w:r>
    </w:p>
    <w:p w:rsidR="00EF2B07" w:rsidRPr="00F032FF" w:rsidRDefault="00EF2B07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</w:t>
      </w:r>
      <w:r w:rsidR="004E5E36" w:rsidRPr="00F032FF">
        <w:rPr>
          <w:rFonts w:ascii="Arial" w:hAnsi="Arial" w:cs="Arial"/>
        </w:rPr>
        <w:t>ходят</w:t>
      </w:r>
      <w:r w:rsidR="004E5E36"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41"/>
          <w:rFonts w:ascii="Arial" w:hAnsi="Arial" w:cs="Arial"/>
          <w:sz w:val="24"/>
          <w:szCs w:val="24"/>
        </w:rPr>
        <w:t>улицы</w:t>
      </w:r>
      <w:r w:rsidR="004E5E36" w:rsidRPr="00F032FF">
        <w:rPr>
          <w:rStyle w:val="a7"/>
          <w:rFonts w:ascii="Arial" w:hAnsi="Arial" w:cs="Arial"/>
          <w:sz w:val="24"/>
          <w:szCs w:val="24"/>
        </w:rPr>
        <w:t>:</w:t>
      </w:r>
      <w:r w:rsidR="004E5E36" w:rsidRPr="00F032FF">
        <w:rPr>
          <w:rFonts w:ascii="Arial" w:hAnsi="Arial" w:cs="Arial"/>
        </w:rPr>
        <w:t xml:space="preserve"> Весенняя; Центральная с №34 по 64 четной стороны, с 35 </w:t>
      </w:r>
      <w:r w:rsidRPr="00F032FF">
        <w:rPr>
          <w:rFonts w:ascii="Arial" w:hAnsi="Arial" w:cs="Arial"/>
          <w:lang w:eastAsia="en-US"/>
        </w:rPr>
        <w:t>п</w:t>
      </w:r>
      <w:r w:rsidR="004E5E36" w:rsidRPr="00F032FF">
        <w:rPr>
          <w:rFonts w:ascii="Arial" w:hAnsi="Arial" w:cs="Arial"/>
          <w:lang w:val="en-US" w:eastAsia="en-US"/>
        </w:rPr>
        <w:t>o</w:t>
      </w:r>
      <w:r w:rsidR="004E5E36" w:rsidRPr="00F032FF">
        <w:rPr>
          <w:rFonts w:ascii="Arial" w:hAnsi="Arial" w:cs="Arial"/>
          <w:lang w:eastAsia="en-US"/>
        </w:rPr>
        <w:t xml:space="preserve"> </w:t>
      </w:r>
      <w:r w:rsidR="004E5E36" w:rsidRPr="00F032FF">
        <w:rPr>
          <w:rFonts w:ascii="Arial" w:hAnsi="Arial" w:cs="Arial"/>
        </w:rPr>
        <w:t xml:space="preserve">57 нечетной стороны; Школьная. </w:t>
      </w:r>
    </w:p>
    <w:p w:rsidR="00EF2B07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41"/>
          <w:rFonts w:ascii="Arial" w:hAnsi="Arial" w:cs="Arial"/>
          <w:sz w:val="24"/>
          <w:szCs w:val="24"/>
        </w:rPr>
        <w:t>Переулки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Весенний; Хуторской.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41"/>
          <w:rFonts w:ascii="Arial" w:hAnsi="Arial" w:cs="Arial"/>
          <w:sz w:val="24"/>
          <w:szCs w:val="24"/>
        </w:rPr>
        <w:t>Деревни:</w:t>
      </w:r>
      <w:r w:rsidRPr="00F032FF">
        <w:rPr>
          <w:rFonts w:ascii="Arial" w:hAnsi="Arial" w:cs="Arial"/>
        </w:rPr>
        <w:t xml:space="preserve"> Большой Татош; Новая Тювинка.</w:t>
      </w:r>
    </w:p>
    <w:p w:rsidR="00EF2B07" w:rsidRPr="00F032FF" w:rsidRDefault="002F6684" w:rsidP="00F032FF">
      <w:pPr>
        <w:pStyle w:val="a9"/>
        <w:tabs>
          <w:tab w:val="left" w:pos="3495"/>
          <w:tab w:val="left" w:pos="378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ab/>
      </w:r>
      <w:r w:rsidR="00E015F4"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a7"/>
          <w:rFonts w:ascii="Arial" w:hAnsi="Arial" w:cs="Arial"/>
          <w:sz w:val="24"/>
          <w:szCs w:val="24"/>
        </w:rPr>
        <w:t>Участок № 560,</w:t>
      </w:r>
      <w:r w:rsidR="004E5E36" w:rsidRPr="00F032FF">
        <w:rPr>
          <w:rFonts w:ascii="Arial" w:hAnsi="Arial" w:cs="Arial"/>
        </w:rPr>
        <w:t xml:space="preserve"> тел. 35-4-54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МАУК «Межпоселенческий методический центр народного творчества и досуга» с.</w:t>
      </w:r>
      <w:r w:rsidR="00DC1BC8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Тунгусово ул.</w:t>
      </w:r>
      <w:r w:rsidR="00AB4417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Центральная, 23.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Pr="00F032FF">
        <w:rPr>
          <w:rStyle w:val="41"/>
          <w:rFonts w:ascii="Arial" w:hAnsi="Arial" w:cs="Arial"/>
          <w:sz w:val="24"/>
          <w:szCs w:val="24"/>
        </w:rPr>
        <w:t>улицы:</w:t>
      </w:r>
      <w:r w:rsidR="00AB4417" w:rsidRPr="00F032FF">
        <w:rPr>
          <w:rFonts w:ascii="Arial" w:hAnsi="Arial" w:cs="Arial"/>
        </w:rPr>
        <w:t xml:space="preserve"> Центральная с №№ 1-33 нечётной стороны и 2 по 32 чё</w:t>
      </w:r>
      <w:r w:rsidRPr="00F032FF">
        <w:rPr>
          <w:rFonts w:ascii="Arial" w:hAnsi="Arial" w:cs="Arial"/>
        </w:rPr>
        <w:t>тной стороны; Зеленая; Советская.</w:t>
      </w:r>
    </w:p>
    <w:p w:rsidR="00EF2B07" w:rsidRPr="00F032FF" w:rsidRDefault="002F6684" w:rsidP="00F032FF">
      <w:pPr>
        <w:pStyle w:val="a9"/>
        <w:tabs>
          <w:tab w:val="left" w:pos="3435"/>
          <w:tab w:val="left" w:pos="3675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ab/>
      </w:r>
      <w:r w:rsidR="00E015F4"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a7"/>
          <w:rFonts w:ascii="Arial" w:hAnsi="Arial" w:cs="Arial"/>
          <w:sz w:val="24"/>
          <w:szCs w:val="24"/>
        </w:rPr>
        <w:t>Участок № 561,</w:t>
      </w:r>
      <w:r w:rsidR="004E5E36" w:rsidRPr="00F032FF">
        <w:rPr>
          <w:rFonts w:ascii="Arial" w:hAnsi="Arial" w:cs="Arial"/>
        </w:rPr>
        <w:t xml:space="preserve"> тел. 35-4-37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Администрации Тунгусовского сельского поселения, с. Тунгусово, ул. Кнакиса, 5.</w:t>
      </w:r>
      <w:r w:rsidRPr="00F032FF">
        <w:rPr>
          <w:rFonts w:ascii="Arial" w:hAnsi="Arial" w:cs="Arial"/>
        </w:rPr>
        <w:tab/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a7"/>
          <w:rFonts w:ascii="Arial" w:hAnsi="Arial" w:cs="Arial"/>
          <w:sz w:val="24"/>
          <w:szCs w:val="24"/>
        </w:rPr>
        <w:t xml:space="preserve"> </w:t>
      </w:r>
      <w:r w:rsidRPr="00F032FF">
        <w:rPr>
          <w:rStyle w:val="41"/>
          <w:rFonts w:ascii="Arial" w:hAnsi="Arial" w:cs="Arial"/>
          <w:sz w:val="24"/>
          <w:szCs w:val="24"/>
        </w:rPr>
        <w:t>улицы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="002F6684" w:rsidRPr="00F032FF">
        <w:rPr>
          <w:rFonts w:ascii="Arial" w:hAnsi="Arial" w:cs="Arial"/>
        </w:rPr>
        <w:t xml:space="preserve"> Кнакиса; Садовая; Нагорная; Молодёжная; Октябрьская.</w:t>
      </w:r>
    </w:p>
    <w:p w:rsidR="002F6684" w:rsidRPr="00F032FF" w:rsidRDefault="002F6684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41"/>
          <w:rFonts w:ascii="Arial" w:hAnsi="Arial" w:cs="Arial"/>
          <w:sz w:val="24"/>
          <w:szCs w:val="24"/>
        </w:rPr>
        <w:t>Переулки</w:t>
      </w:r>
      <w:r w:rsidRPr="00F032FF">
        <w:rPr>
          <w:rStyle w:val="a7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Восточный, Тихий.</w:t>
      </w:r>
    </w:p>
    <w:p w:rsidR="00EF2B07" w:rsidRPr="00F032FF" w:rsidRDefault="00E015F4" w:rsidP="00F032FF">
      <w:pPr>
        <w:pStyle w:val="a9"/>
        <w:tabs>
          <w:tab w:val="left" w:pos="3615"/>
          <w:tab w:val="left" w:pos="3801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ab/>
      </w:r>
      <w:r w:rsidR="004E5E36" w:rsidRPr="00F032FF">
        <w:rPr>
          <w:rStyle w:val="a7"/>
          <w:rFonts w:ascii="Arial" w:hAnsi="Arial" w:cs="Arial"/>
          <w:sz w:val="24"/>
          <w:szCs w:val="24"/>
        </w:rPr>
        <w:t>Участок № 562,</w:t>
      </w:r>
      <w:r w:rsidR="004E5E36" w:rsidRPr="00F032FF">
        <w:rPr>
          <w:rFonts w:ascii="Arial" w:hAnsi="Arial" w:cs="Arial"/>
        </w:rPr>
        <w:t xml:space="preserve"> тел. 37-3-65</w:t>
      </w:r>
    </w:p>
    <w:p w:rsidR="00EF2B07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a7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Верхне-Фёдоровского ФАП МБУЗ «Молчановская ЦРБ» д. Верхняя Фёдоровка, ул. Центральная, 14-1. </w:t>
      </w:r>
    </w:p>
    <w:p w:rsidR="00B068E5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</w:pPr>
      <w:r w:rsidRPr="00F032FF">
        <w:rPr>
          <w:rFonts w:ascii="Arial" w:hAnsi="Arial" w:cs="Arial"/>
        </w:rPr>
        <w:t>Входит: д. Верхняя Фёдоровка.</w:t>
      </w:r>
    </w:p>
    <w:p w:rsidR="00F75503" w:rsidRPr="00F032FF" w:rsidRDefault="00E015F4" w:rsidP="00F032FF">
      <w:pPr>
        <w:pStyle w:val="a9"/>
        <w:tabs>
          <w:tab w:val="left" w:pos="3435"/>
          <w:tab w:val="left" w:pos="3690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563,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 32-7-10</w:t>
      </w:r>
    </w:p>
    <w:p w:rsidR="00F75503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lastRenderedPageBreak/>
        <w:t xml:space="preserve">Центр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здание МБОУ «Сарафановская средняя общеобразовательная школа», с. Сарафановка, ул. Школьная, 38.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Входят: д. Нефтебаза, с. Сарафановка.</w:t>
      </w:r>
    </w:p>
    <w:p w:rsidR="004E5E36" w:rsidRPr="00F032FF" w:rsidRDefault="00E015F4" w:rsidP="00F032FF">
      <w:pPr>
        <w:pStyle w:val="a9"/>
        <w:tabs>
          <w:tab w:val="left" w:pos="3480"/>
          <w:tab w:val="left" w:pos="3795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Fonts w:ascii="Arial" w:hAnsi="Arial" w:cs="Arial"/>
          <w:b/>
        </w:rPr>
        <w:tab/>
        <w:t xml:space="preserve"> </w:t>
      </w:r>
      <w:r w:rsidR="004E5E36" w:rsidRPr="00F032FF">
        <w:rPr>
          <w:rFonts w:ascii="Arial" w:hAnsi="Arial" w:cs="Arial"/>
          <w:b/>
        </w:rPr>
        <w:t>Участок № 564,</w:t>
      </w:r>
      <w:r w:rsidR="004E5E36" w:rsidRPr="00F032FF">
        <w:rPr>
          <w:rStyle w:val="51"/>
          <w:rFonts w:ascii="Arial" w:hAnsi="Arial" w:cs="Arial"/>
          <w:b w:val="0"/>
          <w:bCs w:val="0"/>
          <w:sz w:val="24"/>
          <w:szCs w:val="24"/>
        </w:rPr>
        <w:t xml:space="preserve"> тел. 32-4-95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Администрации Наргинского сельского поселения, с. Нарга, ул.</w:t>
      </w:r>
      <w:r w:rsidR="00AB4417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Карла Маркса, 41.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Горького, 20-31; Карла Маркса, 32, 40-63; Комарова; Ленина, 25-42; Лесная; Молодёжная; Садовая.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Новый; Солнечный.</w:t>
      </w:r>
    </w:p>
    <w:p w:rsidR="00F75503" w:rsidRPr="00F032FF" w:rsidRDefault="00E015F4" w:rsidP="00F032FF">
      <w:pPr>
        <w:pStyle w:val="a9"/>
        <w:tabs>
          <w:tab w:val="left" w:pos="3405"/>
          <w:tab w:val="left" w:pos="3570"/>
          <w:tab w:val="left" w:pos="369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>Участок № 565,</w:t>
      </w:r>
      <w:r w:rsidR="004E5E36" w:rsidRPr="00F032FF">
        <w:rPr>
          <w:rFonts w:ascii="Arial" w:hAnsi="Arial" w:cs="Arial"/>
        </w:rPr>
        <w:t xml:space="preserve"> тел. 32-4-75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МБОУ «Наргинская средняя общеобразовательная школа», с, Нарга, ул. Свердлова, 9.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Беляева; Дубинина; Гастелло; Гоголя; Горьк</w:t>
      </w:r>
      <w:r w:rsidR="00F75503" w:rsidRPr="00F032FF">
        <w:rPr>
          <w:rFonts w:ascii="Arial" w:hAnsi="Arial" w:cs="Arial"/>
        </w:rPr>
        <w:t xml:space="preserve">ого, 1- 19; Карла </w:t>
      </w:r>
      <w:r w:rsidRPr="00F032FF">
        <w:rPr>
          <w:rFonts w:ascii="Arial" w:hAnsi="Arial" w:cs="Arial"/>
        </w:rPr>
        <w:t>Маркса, 1-30, 34-39; Лазо; Ленина, 1-22; Нагорная; О.Кошевого; Папанина; Пионерская; Пушкина; Свердлова; Строителей; Тургенева; Фёдорова; Чапаева.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Пионерский, Школьный.</w:t>
      </w:r>
    </w:p>
    <w:p w:rsidR="00F75503" w:rsidRPr="00F032FF" w:rsidRDefault="00E015F4" w:rsidP="00F032FF">
      <w:pPr>
        <w:pStyle w:val="a9"/>
        <w:tabs>
          <w:tab w:val="left" w:pos="3405"/>
          <w:tab w:val="left" w:pos="3660"/>
          <w:tab w:val="left" w:pos="3801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  <w:t xml:space="preserve"> </w:t>
      </w:r>
      <w:r w:rsidR="004E5E36" w:rsidRPr="00F032FF">
        <w:rPr>
          <w:rStyle w:val="31"/>
          <w:rFonts w:ascii="Arial" w:hAnsi="Arial" w:cs="Arial"/>
          <w:sz w:val="24"/>
          <w:szCs w:val="24"/>
        </w:rPr>
        <w:t>Участок № 566,</w:t>
      </w:r>
      <w:r w:rsidR="004E5E36" w:rsidRPr="00F032FF">
        <w:rPr>
          <w:rFonts w:ascii="Arial" w:hAnsi="Arial" w:cs="Arial"/>
        </w:rPr>
        <w:t xml:space="preserve"> тел. 33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-1-11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МАУК «Межпоселенческий методический центр народного творчества и досуга», с. Могочино, пер. Вокзальный, 10.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Базарная; Береговая; Колхозная; Обская; Суворова; Фрунзе; Чехова.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Вокзальный, Колхозный.</w:t>
      </w:r>
    </w:p>
    <w:p w:rsidR="00F75503" w:rsidRPr="00F032FF" w:rsidRDefault="00E015F4" w:rsidP="00F032FF">
      <w:pPr>
        <w:pStyle w:val="a9"/>
        <w:tabs>
          <w:tab w:val="left" w:pos="3480"/>
          <w:tab w:val="left" w:pos="362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4E5E36" w:rsidRPr="00F032FF">
        <w:rPr>
          <w:rStyle w:val="31"/>
          <w:rFonts w:ascii="Arial" w:hAnsi="Arial" w:cs="Arial"/>
          <w:sz w:val="24"/>
          <w:szCs w:val="24"/>
        </w:rPr>
        <w:t>Участок № 567,</w:t>
      </w:r>
      <w:r w:rsidR="004E5E36" w:rsidRPr="00F032FF">
        <w:rPr>
          <w:rFonts w:ascii="Arial" w:hAnsi="Arial" w:cs="Arial"/>
        </w:rPr>
        <w:t xml:space="preserve"> тел. 33-4-96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филиала ОГБОУ НПО «Профессиональный лицей № 37», с. Могочино, ул. Октябрьская, 5.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Дзержинского; Крылова; Мичурина; Нарымская;</w:t>
      </w:r>
      <w:r w:rsidR="00F75503" w:rsidRPr="00F032FF">
        <w:rPr>
          <w:rFonts w:ascii="Arial" w:hAnsi="Arial" w:cs="Arial"/>
        </w:rPr>
        <w:t xml:space="preserve"> </w:t>
      </w:r>
      <w:r w:rsidRPr="00F032FF">
        <w:rPr>
          <w:rFonts w:ascii="Arial" w:hAnsi="Arial" w:cs="Arial"/>
        </w:rPr>
        <w:t>Пролетарская; Северная, 57-97; Спортивная; Советская; Чкалова; Шевченко; 8 -Марта.</w:t>
      </w:r>
    </w:p>
    <w:p w:rsidR="00F75503" w:rsidRPr="00F032FF" w:rsidRDefault="00E015F4" w:rsidP="00F032FF">
      <w:pPr>
        <w:pStyle w:val="a9"/>
        <w:tabs>
          <w:tab w:val="left" w:pos="3495"/>
          <w:tab w:val="left" w:pos="3620"/>
          <w:tab w:val="center" w:pos="5611"/>
        </w:tabs>
        <w:ind w:right="329" w:firstLine="724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4E5E36" w:rsidRPr="00F032FF">
        <w:rPr>
          <w:rStyle w:val="31"/>
          <w:rFonts w:ascii="Arial" w:hAnsi="Arial" w:cs="Arial"/>
          <w:sz w:val="24"/>
          <w:szCs w:val="24"/>
        </w:rPr>
        <w:t>Участок № 568,</w:t>
      </w:r>
      <w:r w:rsidR="004E5E36" w:rsidRPr="00F032FF">
        <w:rPr>
          <w:rFonts w:ascii="Arial" w:hAnsi="Arial" w:cs="Arial"/>
        </w:rPr>
        <w:t xml:space="preserve"> тел. 33-4-70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МБОУ «Могочинская средняя общеобразовательная школа», с. Могочино, ул. Октябрьская, 10.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Ворошилова; Заводская; Кирова; Кооперативная; Мостовая; Озёрная; Октябрьская; Первомайская; Школьная.</w:t>
      </w:r>
      <w:r w:rsidR="00F75503" w:rsidRPr="00F032FF">
        <w:rPr>
          <w:rFonts w:ascii="Arial" w:hAnsi="Arial" w:cs="Arial"/>
        </w:rPr>
        <w:t xml:space="preserve"> 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Переулки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Советский; Школьный.</w:t>
      </w:r>
    </w:p>
    <w:p w:rsidR="00F75503" w:rsidRPr="00F032FF" w:rsidRDefault="004E5E36" w:rsidP="00F032FF">
      <w:pPr>
        <w:pStyle w:val="a9"/>
        <w:tabs>
          <w:tab w:val="left" w:pos="3620"/>
          <w:tab w:val="left" w:pos="3801"/>
          <w:tab w:val="left" w:pos="4163"/>
        </w:tabs>
        <w:ind w:right="329" w:firstLine="724"/>
        <w:jc w:val="center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Участок № 569,</w:t>
      </w:r>
      <w:r w:rsidRPr="00F032FF">
        <w:rPr>
          <w:rFonts w:ascii="Arial" w:hAnsi="Arial" w:cs="Arial"/>
        </w:rPr>
        <w:t xml:space="preserve"> тел. 33-4-67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31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Могочинской ОВП МБУЗ «Молчановская ЦРБ», с. Могочино, ул. Калинина, 33.</w:t>
      </w:r>
      <w:r w:rsidR="00F75503" w:rsidRPr="00F032FF">
        <w:rPr>
          <w:rFonts w:ascii="Arial" w:hAnsi="Arial" w:cs="Arial"/>
        </w:rPr>
        <w:t xml:space="preserve"> </w:t>
      </w:r>
    </w:p>
    <w:p w:rsidR="00F75503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lastRenderedPageBreak/>
        <w:t>Входят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Pr="00F032FF">
        <w:rPr>
          <w:rStyle w:val="21"/>
          <w:rFonts w:ascii="Arial" w:hAnsi="Arial" w:cs="Arial"/>
          <w:sz w:val="24"/>
          <w:szCs w:val="24"/>
        </w:rPr>
        <w:t>улицы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Больничная; Гагарина; Калинина; Кутузова; Молодёжная; Рабочая; Северная, 1- 56; Юбилейная.</w:t>
      </w:r>
    </w:p>
    <w:p w:rsidR="00421152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21"/>
          <w:rFonts w:ascii="Arial" w:hAnsi="Arial" w:cs="Arial"/>
          <w:sz w:val="24"/>
          <w:szCs w:val="24"/>
        </w:rPr>
        <w:t>Переулок</w:t>
      </w:r>
      <w:r w:rsidRPr="00F032FF">
        <w:rPr>
          <w:rStyle w:val="31"/>
          <w:rFonts w:ascii="Arial" w:hAnsi="Arial" w:cs="Arial"/>
          <w:sz w:val="24"/>
          <w:szCs w:val="24"/>
        </w:rPr>
        <w:t>:</w:t>
      </w:r>
      <w:r w:rsidRPr="00F032FF">
        <w:rPr>
          <w:rFonts w:ascii="Arial" w:hAnsi="Arial" w:cs="Arial"/>
        </w:rPr>
        <w:t xml:space="preserve"> Больничный.</w:t>
      </w:r>
    </w:p>
    <w:p w:rsidR="00F75503" w:rsidRPr="00F032FF" w:rsidRDefault="00E015F4" w:rsidP="00F032FF">
      <w:pPr>
        <w:pStyle w:val="a9"/>
        <w:tabs>
          <w:tab w:val="left" w:pos="3405"/>
          <w:tab w:val="left" w:pos="3660"/>
          <w:tab w:val="center" w:pos="5611"/>
        </w:tabs>
        <w:ind w:right="329" w:firstLine="724"/>
        <w:rPr>
          <w:rStyle w:val="31"/>
          <w:rFonts w:ascii="Arial" w:hAnsi="Arial" w:cs="Arial"/>
          <w:b w:val="0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570,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 37-4-07</w:t>
      </w:r>
    </w:p>
    <w:p w:rsidR="00F75503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bCs w:val="0"/>
          <w:sz w:val="24"/>
          <w:szCs w:val="24"/>
        </w:rPr>
        <w:t>Центр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здание ФА</w:t>
      </w:r>
      <w:r w:rsidR="00F75503" w:rsidRPr="00F032FF">
        <w:rPr>
          <w:rStyle w:val="31"/>
          <w:rFonts w:ascii="Arial" w:hAnsi="Arial" w:cs="Arial"/>
          <w:b w:val="0"/>
          <w:sz w:val="24"/>
          <w:szCs w:val="24"/>
        </w:rPr>
        <w:t>П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 МБУЗ «Молч</w:t>
      </w:r>
      <w:r w:rsidR="00F75503" w:rsidRPr="00F032FF">
        <w:rPr>
          <w:rStyle w:val="31"/>
          <w:rFonts w:ascii="Arial" w:hAnsi="Arial" w:cs="Arial"/>
          <w:b w:val="0"/>
          <w:sz w:val="24"/>
          <w:szCs w:val="24"/>
        </w:rPr>
        <w:t>ановская ЦРБ», с. Игреково, ул. Це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нтральная, 24/1.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</w:p>
    <w:p w:rsidR="00421152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b w:val="0"/>
          <w:bCs w:val="0"/>
          <w:spacing w:val="0"/>
          <w:sz w:val="24"/>
          <w:szCs w:val="24"/>
        </w:rPr>
      </w:pPr>
      <w:r w:rsidRPr="00F032FF">
        <w:rPr>
          <w:rFonts w:ascii="Arial" w:hAnsi="Arial" w:cs="Arial"/>
          <w:b/>
        </w:rPr>
        <w:t>Входит:</w:t>
      </w:r>
      <w:r w:rsidRPr="00F032FF">
        <w:rPr>
          <w:rFonts w:ascii="Arial" w:hAnsi="Arial" w:cs="Arial"/>
        </w:rPr>
        <w:t xml:space="preserve"> с. Игреково.</w:t>
      </w:r>
    </w:p>
    <w:p w:rsidR="00421152" w:rsidRPr="00F032FF" w:rsidRDefault="00E015F4" w:rsidP="00F032FF">
      <w:pPr>
        <w:pStyle w:val="a9"/>
        <w:tabs>
          <w:tab w:val="left" w:pos="3495"/>
          <w:tab w:val="left" w:pos="3675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571,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тел.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34-1-13</w:t>
      </w:r>
    </w:p>
    <w:p w:rsidR="00F75503" w:rsidRPr="00F032FF" w:rsidRDefault="004E5E36" w:rsidP="00F032FF">
      <w:pPr>
        <w:pStyle w:val="a9"/>
        <w:ind w:right="329" w:firstLine="724"/>
        <w:jc w:val="both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 xml:space="preserve">Центр -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 xml:space="preserve">здание МАУК «Межпоселенческий центр народного творчества </w:t>
      </w:r>
      <w:r w:rsidR="00F75503" w:rsidRPr="00F032FF">
        <w:rPr>
          <w:rStyle w:val="31"/>
          <w:rFonts w:ascii="Arial" w:hAnsi="Arial" w:cs="Arial"/>
          <w:b w:val="0"/>
          <w:sz w:val="24"/>
          <w:szCs w:val="24"/>
        </w:rPr>
        <w:t xml:space="preserve">и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досуга» с.</w:t>
      </w:r>
      <w:r w:rsidR="0097103C" w:rsidRPr="00F032FF">
        <w:rPr>
          <w:rStyle w:val="31"/>
          <w:rFonts w:ascii="Arial" w:hAnsi="Arial" w:cs="Arial"/>
          <w:b w:val="0"/>
          <w:sz w:val="24"/>
          <w:szCs w:val="24"/>
        </w:rPr>
        <w:t xml:space="preserve"> </w:t>
      </w:r>
      <w:r w:rsidRPr="00F032FF">
        <w:rPr>
          <w:rStyle w:val="31"/>
          <w:rFonts w:ascii="Arial" w:hAnsi="Arial" w:cs="Arial"/>
          <w:b w:val="0"/>
          <w:sz w:val="24"/>
          <w:szCs w:val="24"/>
        </w:rPr>
        <w:t>Сулзат, ул. Клубная, 1.</w:t>
      </w:r>
      <w:r w:rsidRPr="00F032FF">
        <w:rPr>
          <w:rStyle w:val="31"/>
          <w:rFonts w:ascii="Arial" w:hAnsi="Arial" w:cs="Arial"/>
          <w:sz w:val="24"/>
          <w:szCs w:val="24"/>
        </w:rPr>
        <w:t xml:space="preserve"> </w:t>
      </w:r>
    </w:p>
    <w:p w:rsidR="00600AFC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  <w:b/>
        </w:rPr>
        <w:t>Входит:</w:t>
      </w:r>
      <w:r w:rsidRPr="00F032FF">
        <w:rPr>
          <w:rFonts w:ascii="Arial" w:hAnsi="Arial" w:cs="Arial"/>
        </w:rPr>
        <w:t xml:space="preserve"> с. Сулзат.</w:t>
      </w:r>
    </w:p>
    <w:p w:rsidR="004E5E36" w:rsidRPr="00F032FF" w:rsidRDefault="00E015F4" w:rsidP="00F032FF">
      <w:pPr>
        <w:pStyle w:val="a9"/>
        <w:tabs>
          <w:tab w:val="left" w:pos="3360"/>
          <w:tab w:val="left" w:pos="3630"/>
          <w:tab w:val="center" w:pos="5611"/>
        </w:tabs>
        <w:ind w:right="329" w:firstLine="724"/>
        <w:rPr>
          <w:rStyle w:val="31"/>
          <w:rFonts w:ascii="Arial" w:hAnsi="Arial" w:cs="Arial"/>
          <w:sz w:val="24"/>
          <w:szCs w:val="24"/>
        </w:rPr>
      </w:pPr>
      <w:r w:rsidRPr="00F032FF">
        <w:rPr>
          <w:rStyle w:val="31"/>
          <w:rFonts w:ascii="Arial" w:hAnsi="Arial" w:cs="Arial"/>
          <w:sz w:val="24"/>
          <w:szCs w:val="24"/>
        </w:rPr>
        <w:tab/>
        <w:t xml:space="preserve">  </w:t>
      </w:r>
      <w:r w:rsidR="004E5E36" w:rsidRPr="00F032FF">
        <w:rPr>
          <w:rStyle w:val="31"/>
          <w:rFonts w:ascii="Arial" w:hAnsi="Arial" w:cs="Arial"/>
          <w:sz w:val="24"/>
          <w:szCs w:val="24"/>
        </w:rPr>
        <w:t xml:space="preserve">Участок № 572, 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 xml:space="preserve">тел. </w:t>
      </w:r>
      <w:r w:rsidR="00F75503" w:rsidRPr="00F032FF">
        <w:rPr>
          <w:rStyle w:val="31"/>
          <w:rFonts w:ascii="Arial" w:hAnsi="Arial" w:cs="Arial"/>
          <w:b w:val="0"/>
          <w:sz w:val="24"/>
          <w:szCs w:val="24"/>
        </w:rPr>
        <w:t>34</w:t>
      </w:r>
      <w:r w:rsidR="004E5E36" w:rsidRPr="00F032FF">
        <w:rPr>
          <w:rStyle w:val="31"/>
          <w:rFonts w:ascii="Arial" w:hAnsi="Arial" w:cs="Arial"/>
          <w:b w:val="0"/>
          <w:sz w:val="24"/>
          <w:szCs w:val="24"/>
        </w:rPr>
        <w:t>-4-23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Style w:val="12"/>
          <w:rFonts w:ascii="Arial" w:hAnsi="Arial" w:cs="Arial"/>
          <w:sz w:val="24"/>
          <w:szCs w:val="24"/>
        </w:rPr>
        <w:t>Центр</w:t>
      </w:r>
      <w:r w:rsidRPr="00F032FF">
        <w:rPr>
          <w:rFonts w:ascii="Arial" w:hAnsi="Arial" w:cs="Arial"/>
        </w:rPr>
        <w:t xml:space="preserve"> - здание Администрации Суйгинского сельского</w:t>
      </w:r>
      <w:r w:rsidR="00780DB5" w:rsidRPr="00F032FF">
        <w:rPr>
          <w:rFonts w:ascii="Arial" w:hAnsi="Arial" w:cs="Arial"/>
        </w:rPr>
        <w:t xml:space="preserve"> поселения, с. С</w:t>
      </w:r>
      <w:r w:rsidRPr="00F032FF">
        <w:rPr>
          <w:rFonts w:ascii="Arial" w:hAnsi="Arial" w:cs="Arial"/>
        </w:rPr>
        <w:t>уйга, ул. Комарова, 29.</w:t>
      </w:r>
    </w:p>
    <w:p w:rsidR="004E5E36" w:rsidRPr="00F032FF" w:rsidRDefault="004E5E36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  <w:b/>
        </w:rPr>
        <w:t>Входят:</w:t>
      </w:r>
      <w:r w:rsidRPr="00F032FF">
        <w:rPr>
          <w:rFonts w:ascii="Arial" w:hAnsi="Arial" w:cs="Arial"/>
        </w:rPr>
        <w:t xml:space="preserve"> д. Ламеевка; д. Лысая Гора; с. Суйга.</w:t>
      </w:r>
    </w:p>
    <w:p w:rsidR="006138B8" w:rsidRPr="00F032FF" w:rsidRDefault="006138B8" w:rsidP="00F032FF">
      <w:pPr>
        <w:pStyle w:val="a9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2. Признать утратившим силу постановление Администрации Молчановского района от 18.01.2013 № 46 «Об образовании избирательных участков для проведения голосования и подсчета голосов избирателей, участников референдума»;</w:t>
      </w:r>
    </w:p>
    <w:p w:rsidR="006138B8" w:rsidRPr="00F032FF" w:rsidRDefault="006138B8" w:rsidP="00F032FF">
      <w:pPr>
        <w:pStyle w:val="a9"/>
        <w:spacing w:before="0"/>
        <w:ind w:right="329" w:firstLine="724"/>
        <w:jc w:val="both"/>
        <w:rPr>
          <w:rFonts w:ascii="Arial" w:hAnsi="Arial" w:cs="Arial"/>
        </w:rPr>
      </w:pPr>
      <w:r w:rsidRPr="00F032F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F032FF" w:rsidRDefault="00F032FF" w:rsidP="00F032FF">
      <w:pPr>
        <w:pStyle w:val="a9"/>
        <w:tabs>
          <w:tab w:val="left" w:pos="3620"/>
        </w:tabs>
        <w:spacing w:before="0"/>
        <w:ind w:left="543" w:right="329" w:firstLine="543"/>
        <w:rPr>
          <w:rFonts w:ascii="Arial" w:hAnsi="Arial" w:cs="Arial"/>
        </w:rPr>
      </w:pPr>
    </w:p>
    <w:p w:rsidR="00F032FF" w:rsidRDefault="00F032FF" w:rsidP="00F032FF">
      <w:pPr>
        <w:pStyle w:val="a9"/>
        <w:tabs>
          <w:tab w:val="left" w:pos="3620"/>
        </w:tabs>
        <w:spacing w:before="0"/>
        <w:ind w:left="543" w:right="329" w:firstLine="543"/>
        <w:rPr>
          <w:rFonts w:ascii="Arial" w:hAnsi="Arial" w:cs="Arial"/>
        </w:rPr>
      </w:pPr>
    </w:p>
    <w:p w:rsidR="00F032FF" w:rsidRDefault="00F032FF" w:rsidP="00F032FF">
      <w:pPr>
        <w:pStyle w:val="a9"/>
        <w:tabs>
          <w:tab w:val="left" w:pos="3620"/>
        </w:tabs>
        <w:spacing w:before="0"/>
        <w:ind w:left="543" w:right="329" w:firstLine="543"/>
        <w:rPr>
          <w:rFonts w:ascii="Arial" w:hAnsi="Arial" w:cs="Arial"/>
        </w:rPr>
      </w:pPr>
    </w:p>
    <w:p w:rsidR="00586664" w:rsidRPr="00F032FF" w:rsidRDefault="002F6684" w:rsidP="00F032FF">
      <w:pPr>
        <w:pStyle w:val="a9"/>
        <w:tabs>
          <w:tab w:val="left" w:pos="3620"/>
        </w:tabs>
        <w:spacing w:before="0"/>
        <w:ind w:right="329"/>
        <w:rPr>
          <w:rFonts w:ascii="Arial" w:hAnsi="Arial" w:cs="Arial"/>
        </w:rPr>
      </w:pPr>
      <w:r w:rsidRPr="00F032FF">
        <w:rPr>
          <w:rFonts w:ascii="Arial" w:hAnsi="Arial" w:cs="Arial"/>
        </w:rPr>
        <w:t xml:space="preserve">И.о. </w:t>
      </w:r>
      <w:r w:rsidR="00032738" w:rsidRPr="00F032FF">
        <w:rPr>
          <w:rFonts w:ascii="Arial" w:hAnsi="Arial" w:cs="Arial"/>
        </w:rPr>
        <w:t>Глав</w:t>
      </w:r>
      <w:r w:rsidRPr="00F032FF">
        <w:rPr>
          <w:rFonts w:ascii="Arial" w:hAnsi="Arial" w:cs="Arial"/>
        </w:rPr>
        <w:t>ы</w:t>
      </w:r>
      <w:r w:rsidR="00032738" w:rsidRPr="00F032FF">
        <w:rPr>
          <w:rFonts w:ascii="Arial" w:hAnsi="Arial" w:cs="Arial"/>
        </w:rPr>
        <w:t xml:space="preserve"> Молчановского района                                       </w:t>
      </w:r>
      <w:r w:rsidR="00F032FF">
        <w:rPr>
          <w:rFonts w:ascii="Arial" w:hAnsi="Arial" w:cs="Arial"/>
        </w:rPr>
        <w:t xml:space="preserve">                </w:t>
      </w:r>
      <w:r w:rsidR="00032738" w:rsidRPr="00F032FF">
        <w:rPr>
          <w:rFonts w:ascii="Arial" w:hAnsi="Arial" w:cs="Arial"/>
        </w:rPr>
        <w:t xml:space="preserve">       </w:t>
      </w:r>
      <w:r w:rsidRPr="00F032FF">
        <w:rPr>
          <w:rFonts w:ascii="Arial" w:hAnsi="Arial" w:cs="Arial"/>
        </w:rPr>
        <w:t>Ю.Ю.Сальков</w:t>
      </w: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6138B8" w:rsidRPr="00F032FF" w:rsidRDefault="006138B8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6138B8" w:rsidRPr="00F032FF" w:rsidRDefault="006138B8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721F0A">
      <w:pPr>
        <w:pStyle w:val="a9"/>
        <w:ind w:left="543" w:right="329" w:firstLine="543"/>
        <w:jc w:val="both"/>
        <w:rPr>
          <w:rFonts w:ascii="Arial" w:hAnsi="Arial" w:cs="Arial"/>
        </w:rPr>
      </w:pPr>
    </w:p>
    <w:p w:rsidR="00586664" w:rsidRPr="00F032FF" w:rsidRDefault="00586664" w:rsidP="00586664">
      <w:pPr>
        <w:pStyle w:val="a9"/>
        <w:ind w:right="329"/>
        <w:jc w:val="both"/>
        <w:rPr>
          <w:rFonts w:ascii="Arial" w:hAnsi="Arial" w:cs="Arial"/>
        </w:rPr>
      </w:pPr>
    </w:p>
    <w:sectPr w:rsidR="00586664" w:rsidRPr="00F032FF" w:rsidSect="00F032FF">
      <w:type w:val="continuous"/>
      <w:pgSz w:w="11905" w:h="16837"/>
      <w:pgMar w:top="1626" w:right="683" w:bottom="1265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07"/>
    <w:rsid w:val="00032738"/>
    <w:rsid w:val="00063ABF"/>
    <w:rsid w:val="001006F4"/>
    <w:rsid w:val="00104681"/>
    <w:rsid w:val="002022DF"/>
    <w:rsid w:val="002F6684"/>
    <w:rsid w:val="003A218B"/>
    <w:rsid w:val="003C545E"/>
    <w:rsid w:val="00421152"/>
    <w:rsid w:val="00490765"/>
    <w:rsid w:val="004E5E36"/>
    <w:rsid w:val="005243B1"/>
    <w:rsid w:val="005827EA"/>
    <w:rsid w:val="00586664"/>
    <w:rsid w:val="00600AFC"/>
    <w:rsid w:val="006138B8"/>
    <w:rsid w:val="00660E72"/>
    <w:rsid w:val="006C2432"/>
    <w:rsid w:val="00721F0A"/>
    <w:rsid w:val="007447DC"/>
    <w:rsid w:val="00780DB5"/>
    <w:rsid w:val="007A65B5"/>
    <w:rsid w:val="008166E2"/>
    <w:rsid w:val="00863EF6"/>
    <w:rsid w:val="008A4141"/>
    <w:rsid w:val="0097103C"/>
    <w:rsid w:val="009A0E50"/>
    <w:rsid w:val="009A16E3"/>
    <w:rsid w:val="00AB4417"/>
    <w:rsid w:val="00B068E5"/>
    <w:rsid w:val="00B26409"/>
    <w:rsid w:val="00B62B8D"/>
    <w:rsid w:val="00C53A6E"/>
    <w:rsid w:val="00D83781"/>
    <w:rsid w:val="00D97466"/>
    <w:rsid w:val="00DC1BC8"/>
    <w:rsid w:val="00E015F4"/>
    <w:rsid w:val="00E63778"/>
    <w:rsid w:val="00EC30EC"/>
    <w:rsid w:val="00EF0110"/>
    <w:rsid w:val="00EF2B07"/>
    <w:rsid w:val="00F032FF"/>
    <w:rsid w:val="00F75503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EAAA22-EC84-4DD8-9B6D-AC087B4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locked/>
    <w:rPr>
      <w:rFonts w:cs="Times New Roman"/>
      <w:i/>
      <w:iCs/>
      <w:spacing w:val="0"/>
      <w:w w:val="100"/>
      <w:sz w:val="13"/>
      <w:szCs w:val="1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8"/>
      <w:szCs w:val="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noProof/>
      <w:sz w:val="57"/>
      <w:szCs w:val="57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noProof/>
      <w:sz w:val="43"/>
      <w:szCs w:val="43"/>
    </w:rPr>
  </w:style>
  <w:style w:type="character" w:customStyle="1" w:styleId="a7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41">
    <w:name w:val="Основной текст + Полужирный4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31">
    <w:name w:val="Основной текст + Полужирный3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5pt">
    <w:name w:val="Основной текст + 25 pt"/>
    <w:aliases w:val="Полужирный,Интервал 0 pt"/>
    <w:basedOn w:val="11"/>
    <w:uiPriority w:val="99"/>
    <w:rPr>
      <w:rFonts w:ascii="Times New Roman" w:hAnsi="Times New Roman" w:cs="Times New Roman"/>
      <w:b/>
      <w:bCs/>
      <w:noProof/>
      <w:spacing w:val="0"/>
      <w:sz w:val="50"/>
      <w:szCs w:val="50"/>
    </w:rPr>
  </w:style>
  <w:style w:type="character" w:customStyle="1" w:styleId="21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noProof/>
      <w:sz w:val="33"/>
      <w:szCs w:val="33"/>
    </w:rPr>
  </w:style>
  <w:style w:type="character" w:customStyle="1" w:styleId="12">
    <w:name w:val="Основной текст + Полужирный1"/>
    <w:aliases w:val="Интервал 2 pt"/>
    <w:basedOn w:val="11"/>
    <w:uiPriority w:val="99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8">
    <w:name w:val="Основной текст + 8"/>
    <w:aliases w:val="5 pt,Интервал 0 pt1"/>
    <w:basedOn w:val="11"/>
    <w:uiPriority w:val="99"/>
    <w:rPr>
      <w:rFonts w:ascii="Times New Roman" w:hAnsi="Times New Roman" w:cs="Times New Roman"/>
      <w:spacing w:val="0"/>
      <w:sz w:val="17"/>
      <w:szCs w:val="1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240" w:line="331" w:lineRule="exac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cs="Times New Roman"/>
      <w:i/>
      <w:iCs/>
      <w:color w:val="auto"/>
      <w:sz w:val="13"/>
      <w:szCs w:val="1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noProof/>
      <w:color w:val="auto"/>
      <w:sz w:val="57"/>
      <w:szCs w:val="57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43"/>
      <w:szCs w:val="4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line="331" w:lineRule="exact"/>
      <w:ind w:firstLine="3720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noProof/>
      <w:color w:val="auto"/>
      <w:sz w:val="33"/>
      <w:szCs w:val="33"/>
    </w:rPr>
  </w:style>
  <w:style w:type="character" w:customStyle="1" w:styleId="22">
    <w:name w:val="Заголовок №2_"/>
    <w:basedOn w:val="a0"/>
    <w:link w:val="23"/>
    <w:uiPriority w:val="99"/>
    <w:locked/>
    <w:rsid w:val="00B068E5"/>
    <w:rPr>
      <w:rFonts w:cs="Times New Roman"/>
      <w:b/>
      <w:bCs/>
      <w:spacing w:val="10"/>
      <w:sz w:val="25"/>
      <w:szCs w:val="25"/>
      <w:lang w:bidi="ar-SA"/>
    </w:rPr>
  </w:style>
  <w:style w:type="paragraph" w:customStyle="1" w:styleId="23">
    <w:name w:val="Заголовок №2"/>
    <w:basedOn w:val="a"/>
    <w:link w:val="22"/>
    <w:uiPriority w:val="99"/>
    <w:rsid w:val="00B068E5"/>
    <w:pPr>
      <w:shd w:val="clear" w:color="auto" w:fill="FFFFFF"/>
      <w:spacing w:after="60" w:line="324" w:lineRule="exact"/>
      <w:jc w:val="center"/>
      <w:outlineLvl w:val="1"/>
    </w:pPr>
    <w:rPr>
      <w:rFonts w:ascii="Times New Roman" w:hAnsi="Times New Roman" w:cs="Times New Roman"/>
      <w:b/>
      <w:bCs/>
      <w:noProof/>
      <w:color w:val="auto"/>
      <w:spacing w:val="10"/>
      <w:sz w:val="25"/>
      <w:szCs w:val="25"/>
      <w:lang w:val="ru-RU"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B068E5"/>
    <w:rPr>
      <w:rFonts w:cs="Times New Roman"/>
      <w:b/>
      <w:bCs/>
      <w:spacing w:val="10"/>
      <w:sz w:val="30"/>
      <w:szCs w:val="30"/>
      <w:lang w:bidi="ar-SA"/>
    </w:rPr>
  </w:style>
  <w:style w:type="paragraph" w:customStyle="1" w:styleId="14">
    <w:name w:val="Заголовок №1"/>
    <w:basedOn w:val="a"/>
    <w:link w:val="13"/>
    <w:uiPriority w:val="99"/>
    <w:rsid w:val="00B068E5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hAnsi="Times New Roman" w:cs="Times New Roman"/>
      <w:b/>
      <w:bCs/>
      <w:noProof/>
      <w:color w:val="auto"/>
      <w:spacing w:val="10"/>
      <w:sz w:val="30"/>
      <w:szCs w:val="30"/>
      <w:lang w:val="ru-RU" w:eastAsia="ru-RU"/>
    </w:rPr>
  </w:style>
  <w:style w:type="paragraph" w:customStyle="1" w:styleId="210">
    <w:name w:val="Основной текст (2)1"/>
    <w:basedOn w:val="a"/>
    <w:uiPriority w:val="99"/>
    <w:rsid w:val="00B068E5"/>
    <w:pPr>
      <w:shd w:val="clear" w:color="auto" w:fill="FFFFFF"/>
      <w:spacing w:before="420" w:after="60" w:line="240" w:lineRule="atLeast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214pt">
    <w:name w:val="Основной текст (2) + 14 pt"/>
    <w:aliases w:val="Не курсив"/>
    <w:basedOn w:val="2"/>
    <w:uiPriority w:val="99"/>
    <w:rsid w:val="00B068E5"/>
    <w:rPr>
      <w:rFonts w:cs="Times New Roman"/>
      <w:i/>
      <w:iCs/>
      <w:noProof/>
      <w:spacing w:val="0"/>
      <w:w w:val="100"/>
      <w:sz w:val="28"/>
      <w:szCs w:val="28"/>
      <w:lang w:val="en-US" w:eastAsia="en-US" w:bidi="ar-SA"/>
    </w:rPr>
  </w:style>
  <w:style w:type="character" w:customStyle="1" w:styleId="21pt">
    <w:name w:val="Основной текст (2) + Интервал 1 pt"/>
    <w:basedOn w:val="2"/>
    <w:uiPriority w:val="99"/>
    <w:rsid w:val="00B068E5"/>
    <w:rPr>
      <w:rFonts w:cs="Times New Roman"/>
      <w:i/>
      <w:iCs/>
      <w:spacing w:val="30"/>
      <w:w w:val="100"/>
      <w:sz w:val="26"/>
      <w:szCs w:val="26"/>
      <w:u w:val="single"/>
      <w:lang w:val="en-US" w:eastAsia="en-US" w:bidi="ar-SA"/>
    </w:rPr>
  </w:style>
  <w:style w:type="character" w:customStyle="1" w:styleId="2pt">
    <w:name w:val="Основной текст + Интервал 2 pt"/>
    <w:basedOn w:val="11"/>
    <w:uiPriority w:val="99"/>
    <w:rsid w:val="00B068E5"/>
    <w:rPr>
      <w:rFonts w:ascii="Times New Roman" w:hAnsi="Times New Roman" w:cs="Times New Roman"/>
      <w:spacing w:val="50"/>
      <w:sz w:val="25"/>
      <w:szCs w:val="25"/>
      <w:lang w:bidi="ar-SA"/>
    </w:rPr>
  </w:style>
  <w:style w:type="paragraph" w:styleId="a9">
    <w:name w:val="Normal (Web)"/>
    <w:aliases w:val="Знак,Обычный (веб) Знак Знак,Знак Знак,Знак Знак Знак"/>
    <w:basedOn w:val="a"/>
    <w:uiPriority w:val="99"/>
    <w:rsid w:val="00FC066B"/>
    <w:pPr>
      <w:spacing w:before="15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Администратор</cp:lastModifiedBy>
  <cp:revision>2</cp:revision>
  <dcterms:created xsi:type="dcterms:W3CDTF">2025-03-05T04:37:00Z</dcterms:created>
  <dcterms:modified xsi:type="dcterms:W3CDTF">2025-03-05T04:37:00Z</dcterms:modified>
</cp:coreProperties>
</file>