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E8" w:rsidRPr="00E349FE" w:rsidRDefault="004616E8" w:rsidP="004616E8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349FE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4616E8" w:rsidRPr="00E349FE" w:rsidRDefault="004616E8" w:rsidP="004616E8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349FE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4616E8" w:rsidRPr="00E349FE" w:rsidRDefault="004616E8" w:rsidP="004616E8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349FE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4616E8" w:rsidRPr="00E349FE" w:rsidRDefault="004616E8" w:rsidP="004616E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4616E8" w:rsidRPr="00E349FE" w:rsidRDefault="00AA4BFA" w:rsidP="00E34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19.12.2017</w:t>
      </w:r>
      <w:r w:rsidR="004616E8" w:rsidRPr="00E349FE">
        <w:rPr>
          <w:rFonts w:ascii="Arial" w:hAnsi="Arial" w:cs="Arial"/>
          <w:sz w:val="24"/>
          <w:szCs w:val="24"/>
        </w:rPr>
        <w:t xml:space="preserve">   </w:t>
      </w:r>
      <w:r w:rsidR="00E349FE">
        <w:rPr>
          <w:rFonts w:ascii="Arial" w:hAnsi="Arial" w:cs="Arial"/>
          <w:sz w:val="24"/>
          <w:szCs w:val="24"/>
        </w:rPr>
        <w:t xml:space="preserve">              </w:t>
      </w:r>
      <w:r w:rsidR="004616E8" w:rsidRPr="00E349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E349FE">
        <w:rPr>
          <w:rFonts w:ascii="Arial" w:hAnsi="Arial" w:cs="Arial"/>
          <w:sz w:val="24"/>
          <w:szCs w:val="24"/>
        </w:rPr>
        <w:t xml:space="preserve">           №</w:t>
      </w:r>
      <w:r w:rsidR="008C1C49">
        <w:rPr>
          <w:rFonts w:ascii="Arial" w:hAnsi="Arial" w:cs="Arial"/>
          <w:sz w:val="24"/>
          <w:szCs w:val="24"/>
        </w:rPr>
        <w:t xml:space="preserve"> </w:t>
      </w:r>
      <w:r w:rsidRPr="00E349FE">
        <w:rPr>
          <w:rFonts w:ascii="Arial" w:hAnsi="Arial" w:cs="Arial"/>
          <w:sz w:val="24"/>
          <w:szCs w:val="24"/>
        </w:rPr>
        <w:t>846</w:t>
      </w:r>
    </w:p>
    <w:p w:rsidR="004616E8" w:rsidRPr="00E349FE" w:rsidRDefault="004616E8" w:rsidP="004616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с. Молчаново</w:t>
      </w:r>
    </w:p>
    <w:p w:rsidR="004616E8" w:rsidRPr="00E349FE" w:rsidRDefault="004616E8" w:rsidP="00B7432D">
      <w:pPr>
        <w:pStyle w:val="a4"/>
        <w:ind w:left="40" w:right="4200"/>
        <w:rPr>
          <w:rFonts w:ascii="Arial" w:hAnsi="Arial" w:cs="Arial"/>
          <w:sz w:val="24"/>
          <w:szCs w:val="24"/>
        </w:rPr>
      </w:pPr>
    </w:p>
    <w:p w:rsidR="004616E8" w:rsidRPr="00E349FE" w:rsidRDefault="004616E8" w:rsidP="00B7432D">
      <w:pPr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Молчановского района от 09 ноября 2017 года №749 </w:t>
      </w:r>
    </w:p>
    <w:p w:rsidR="004616E8" w:rsidRPr="00E349FE" w:rsidRDefault="004616E8" w:rsidP="00461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pStyle w:val="a7"/>
        <w:snapToGrid w:val="0"/>
        <w:spacing w:line="200" w:lineRule="atLeast"/>
        <w:ind w:left="-3" w:right="-3" w:firstLine="712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4616E8" w:rsidRPr="00E349FE" w:rsidRDefault="004616E8" w:rsidP="004616E8">
      <w:pPr>
        <w:pStyle w:val="ConsPlusNormal"/>
        <w:jc w:val="both"/>
        <w:rPr>
          <w:sz w:val="24"/>
          <w:szCs w:val="24"/>
        </w:rPr>
      </w:pP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ПОСТАНОВЛЯЮ:</w:t>
      </w: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6E8" w:rsidRPr="00E349FE" w:rsidRDefault="0091238E" w:rsidP="004616E8">
      <w:pPr>
        <w:pStyle w:val="a3"/>
        <w:numPr>
          <w:ilvl w:val="0"/>
          <w:numId w:val="1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Внести в постановление Администрации Мо</w:t>
      </w:r>
      <w:r w:rsidR="00E349FE">
        <w:rPr>
          <w:rFonts w:ascii="Arial" w:hAnsi="Arial" w:cs="Arial"/>
          <w:sz w:val="24"/>
          <w:szCs w:val="24"/>
        </w:rPr>
        <w:t xml:space="preserve">лчановского района от </w:t>
      </w:r>
      <w:r w:rsidRPr="00E349FE">
        <w:rPr>
          <w:rFonts w:ascii="Arial" w:hAnsi="Arial" w:cs="Arial"/>
          <w:sz w:val="24"/>
          <w:szCs w:val="24"/>
        </w:rPr>
        <w:t>09 ноября 2017 года «Об утверждении порядка предоставления субсидий на создание, развитие и обеспечение деятельности муниципальных центров поддержки предпринимательства» следующее изменение:</w:t>
      </w:r>
    </w:p>
    <w:p w:rsidR="0091238E" w:rsidRPr="00E349FE" w:rsidRDefault="0091238E" w:rsidP="0091238E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49FE">
        <w:rPr>
          <w:rFonts w:ascii="Arial" w:hAnsi="Arial" w:cs="Arial"/>
          <w:color w:val="000000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4616E8" w:rsidRPr="00E349FE" w:rsidRDefault="004616E8" w:rsidP="004616E8">
      <w:pPr>
        <w:pStyle w:val="a3"/>
        <w:numPr>
          <w:ilvl w:val="0"/>
          <w:numId w:val="1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49FE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«Молчановский район» (</w:t>
      </w:r>
      <w:r w:rsidRPr="00E349FE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E349FE">
        <w:rPr>
          <w:rFonts w:ascii="Arial" w:hAnsi="Arial" w:cs="Arial"/>
          <w:color w:val="000000"/>
          <w:sz w:val="24"/>
          <w:szCs w:val="24"/>
        </w:rPr>
        <w:t xml:space="preserve">:// </w:t>
      </w:r>
      <w:hyperlink r:id="rId7" w:history="1"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.</w:t>
        </w:r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  <w:lang w:val="en-US"/>
          </w:rPr>
          <w:t>molchanovo</w:t>
        </w:r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.</w:t>
        </w:r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r w:rsidRPr="00E349FE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/</w:t>
        </w:r>
      </w:hyperlink>
      <w:r w:rsidRPr="00E349F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4616E8" w:rsidRPr="00E349FE" w:rsidRDefault="004616E8" w:rsidP="004616E8">
      <w:pPr>
        <w:pStyle w:val="a4"/>
        <w:numPr>
          <w:ilvl w:val="0"/>
          <w:numId w:val="1"/>
        </w:numPr>
        <w:tabs>
          <w:tab w:val="left" w:pos="993"/>
          <w:tab w:val="left" w:pos="2261"/>
          <w:tab w:val="left" w:pos="9360"/>
        </w:tabs>
        <w:suppressAutoHyphens w:val="0"/>
        <w:ind w:left="40" w:right="-5" w:firstLine="669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Главы Молчановского района п</w:t>
      </w:r>
      <w:r w:rsidR="00E349FE">
        <w:rPr>
          <w:rFonts w:ascii="Arial" w:hAnsi="Arial" w:cs="Arial"/>
          <w:sz w:val="24"/>
          <w:szCs w:val="24"/>
        </w:rPr>
        <w:t xml:space="preserve">о экономической политике </w:t>
      </w:r>
      <w:r w:rsidRPr="00E349FE">
        <w:rPr>
          <w:rFonts w:ascii="Arial" w:hAnsi="Arial" w:cs="Arial"/>
          <w:sz w:val="24"/>
          <w:szCs w:val="24"/>
        </w:rPr>
        <w:t>Палосона В.Ю.</w:t>
      </w: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Глава Молчановского района                                                                     </w:t>
      </w:r>
      <w:r w:rsidR="00E349FE">
        <w:rPr>
          <w:rFonts w:ascii="Arial" w:hAnsi="Arial" w:cs="Arial"/>
          <w:sz w:val="24"/>
          <w:szCs w:val="24"/>
        </w:rPr>
        <w:t xml:space="preserve">         </w:t>
      </w:r>
      <w:r w:rsidRPr="00E349FE">
        <w:rPr>
          <w:rFonts w:ascii="Arial" w:hAnsi="Arial" w:cs="Arial"/>
          <w:sz w:val="24"/>
          <w:szCs w:val="24"/>
        </w:rPr>
        <w:t xml:space="preserve"> Ю.Ю. Сальков</w:t>
      </w:r>
    </w:p>
    <w:p w:rsidR="004616E8" w:rsidRPr="00E349FE" w:rsidRDefault="004616E8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16E8" w:rsidRPr="00E349FE" w:rsidRDefault="004616E8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4616E8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32D" w:rsidRPr="00E349FE" w:rsidRDefault="00B7432D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814" w:rsidRDefault="00067814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9FE" w:rsidRPr="00E349FE" w:rsidRDefault="00E349FE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814" w:rsidRPr="00E349FE" w:rsidRDefault="00067814" w:rsidP="00461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32D" w:rsidRPr="00E349FE" w:rsidRDefault="00B7432D" w:rsidP="00B7432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Молчановского района</w:t>
      </w:r>
    </w:p>
    <w:p w:rsidR="00B7432D" w:rsidRPr="00E349FE" w:rsidRDefault="00AA4BFA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от 19.12.2017 №846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432D" w:rsidRPr="00E349FE" w:rsidRDefault="00B7432D" w:rsidP="00B7432D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«Приложение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Молчановского района</w:t>
      </w:r>
    </w:p>
    <w:p w:rsidR="00B7432D" w:rsidRPr="00E349FE" w:rsidRDefault="00F224DF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от 09 ноября 2017 года №749</w:t>
      </w:r>
    </w:p>
    <w:p w:rsidR="00B7432D" w:rsidRPr="00E349FE" w:rsidRDefault="00B7432D" w:rsidP="00B7432D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spacing w:after="0" w:line="19" w:lineRule="atLeast"/>
        <w:ind w:right="-1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Порядок предоставления субсидий на создание, развитие и обеспечение деятельности муниципальных центров поддержки предпринимательства </w:t>
      </w:r>
    </w:p>
    <w:p w:rsidR="0091238E" w:rsidRPr="00E349FE" w:rsidRDefault="0091238E" w:rsidP="0091238E">
      <w:pPr>
        <w:spacing w:after="0" w:line="19" w:lineRule="atLeast"/>
        <w:ind w:right="-1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(далее – Порядок)</w:t>
      </w:r>
    </w:p>
    <w:p w:rsidR="0091238E" w:rsidRPr="00E349FE" w:rsidRDefault="0091238E" w:rsidP="0091238E">
      <w:pPr>
        <w:spacing w:after="0" w:line="19" w:lineRule="atLeas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3"/>
        </w:numPr>
        <w:tabs>
          <w:tab w:val="left" w:pos="3402"/>
          <w:tab w:val="left" w:pos="3686"/>
          <w:tab w:val="left" w:pos="4111"/>
        </w:tabs>
        <w:spacing w:line="19" w:lineRule="atLeas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ОБЩИЕ ПОЛОЖЕНИЯ</w:t>
      </w:r>
    </w:p>
    <w:p w:rsidR="0091238E" w:rsidRPr="00E349FE" w:rsidRDefault="0091238E" w:rsidP="0091238E">
      <w:pPr>
        <w:pStyle w:val="a3"/>
        <w:spacing w:line="19" w:lineRule="atLeast"/>
        <w:ind w:left="108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2"/>
        </w:numPr>
        <w:spacing w:after="0" w:line="19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Настоящий порядок устанавливает правила предоставления субсидий муниципальным центрам поддержки предпринимательства в соответствии с мероприятиями подпрограммы «Развитие малого и среднего предпринимательства на территории Молчановского района» муниципальной программы «</w:t>
      </w:r>
      <w:r w:rsidRPr="00E349FE">
        <w:rPr>
          <w:rFonts w:ascii="Arial" w:hAnsi="Arial" w:cs="Arial"/>
          <w:color w:val="000000"/>
          <w:sz w:val="24"/>
          <w:szCs w:val="24"/>
        </w:rPr>
        <w:t>Создание условий для устойчивого экономического развития Молчановского района на 2017 - 2022 годы</w:t>
      </w:r>
      <w:r w:rsidRPr="00E349FE">
        <w:rPr>
          <w:rFonts w:ascii="Arial" w:hAnsi="Arial" w:cs="Arial"/>
          <w:sz w:val="24"/>
          <w:szCs w:val="24"/>
        </w:rPr>
        <w:t>», утвержденной постановлением Администрации Молчановского района от 30 декабря 2016 года №668 (далее – Подпрограмма), в целях возмещения части затрат муниципальных центров поддержки предпринимательства, связанных с созданием, развитием и обеспечением деятельности.</w:t>
      </w:r>
    </w:p>
    <w:p w:rsidR="0091238E" w:rsidRPr="00E349FE" w:rsidRDefault="0091238E" w:rsidP="0091238E">
      <w:pPr>
        <w:pStyle w:val="a3"/>
        <w:spacing w:line="19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3"/>
        </w:numPr>
        <w:spacing w:after="0" w:line="19" w:lineRule="atLeast"/>
        <w:ind w:left="0" w:firstLine="0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УСЛОВИЯ И ПОРЯДОК ПРЕДОСТАВЛЕНИЯ СУБСИДИЙ</w:t>
      </w:r>
    </w:p>
    <w:p w:rsidR="0091238E" w:rsidRPr="00E349FE" w:rsidRDefault="0091238E" w:rsidP="0091238E">
      <w:pPr>
        <w:pStyle w:val="a3"/>
        <w:spacing w:after="0" w:line="19" w:lineRule="atLeast"/>
        <w:ind w:left="108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Субсидии предоставляются муниципальным центрам поддержки предпринимательства, независимо от их организационно-правовой формы, соответствующим следующим условиям: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а) зарегистрированы и осуществляют деятельность </w:t>
      </w:r>
      <w:r w:rsidRPr="00E349FE">
        <w:rPr>
          <w:rFonts w:ascii="Arial" w:hAnsi="Arial" w:cs="Arial"/>
          <w:sz w:val="24"/>
          <w:szCs w:val="24"/>
          <w:lang w:eastAsia="ru-RU"/>
        </w:rPr>
        <w:t>на территории Молчановского района;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 xml:space="preserve">б) сведения о действующем муниципальном центре поддержки предпринимательства включены в Реестр </w:t>
      </w:r>
      <w:r w:rsidRPr="00E349FE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Pr="00E349FE">
        <w:rPr>
          <w:rFonts w:ascii="Arial" w:hAnsi="Arial" w:cs="Arial"/>
          <w:sz w:val="24"/>
          <w:szCs w:val="24"/>
          <w:lang w:eastAsia="ru-RU"/>
        </w:rPr>
        <w:t>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в) не имеют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муниципального образования «Молчановский район», в том числе по ранее предоставленным бюджетным средствам на возвратной основе;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г) не находятся в стадии реорганизации, ликвидации или банкротства.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3. Условия предоставления субсидий: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1) субсидии предоставляются муниципальным центрам поддержки предпринимательства на безвозмездной и безвозвратной основе;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2) субсидии предоставляются на возмещение следующих затрат муниципальных центров поддержки предпринимательства: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</w:rPr>
        <w:t xml:space="preserve">- </w:t>
      </w:r>
      <w:r w:rsidRPr="00E349FE">
        <w:rPr>
          <w:rFonts w:ascii="Arial" w:hAnsi="Arial" w:cs="Arial"/>
          <w:sz w:val="24"/>
          <w:szCs w:val="24"/>
          <w:lang w:eastAsia="ru-RU"/>
        </w:rPr>
        <w:t>приобретение и ремонт компьютерной и офисной техники;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- приобретение офисной мебели, программного обеспечения, аналитических систем;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- приобретение, обновление и сопровождение справочных правовых систем;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 xml:space="preserve"> - оплата коммунальных услуг, услуг связи, охранных услуг, услуг по содержанию недвижимого имущества, используемого при осуществлении деятельности </w:t>
      </w:r>
      <w:r w:rsidRPr="00E349FE">
        <w:rPr>
          <w:rFonts w:ascii="Arial" w:hAnsi="Arial" w:cs="Arial"/>
          <w:sz w:val="24"/>
          <w:szCs w:val="24"/>
          <w:lang w:eastAsia="ru-RU"/>
        </w:rPr>
        <w:lastRenderedPageBreak/>
        <w:t>муниципального центра поддержки предпринимательства, услуг по повышению квалификации работников муниципальных центров поддержки предпринимательства;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- оплата арендной платы за аренду недвижимого имущества, не принадлежащего муниципальному образованию.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t>4. Определение объема субсидии муниципальному центру поддержки предпринимательства осуществляется исходя из фактически произведенных получателем субсидии затрат и в пределах бюджетных ассигнований, предусмотренных в Подпрограмме на текущий финансовый год.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5. Порядок предоставления субсидии: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1) Для получения субсидии муниципальные центры поддержки предпринимательства представляют в отдел экономического анализа и прогнозирования Администрации Молчановского района (далее – Отдел) следующие документы: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а) заявка на получение субсидии по форме согласно приложению №1 к Порядку (далее – Заявка);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б) документы, подтверждающие полномочия руководителя муниципального центра поддержки предпринимательства и уполномоченного лица (в случае подписания заявления лицом, уполномоченным на это руководителем муниципального центра поддержки предпринимательства):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- копии учредительных документов с учетом внесенных в них изменений удостоверенные подписью руководителя или уполномоченного им лица и печатью (при ее наличии);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-  копии документов о назначении руководителя муниципального центра поддержки предпринимательства;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- копия паспорта или иного документа, удостоверяющего личность руководителя муниципального центра поддержки предпринимательства;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в) согласие на обработку персональных данных (приложение №2 к Порядку);</w:t>
      </w:r>
    </w:p>
    <w:p w:rsidR="0091238E" w:rsidRPr="00E349FE" w:rsidRDefault="0091238E" w:rsidP="0091238E">
      <w:pPr>
        <w:tabs>
          <w:tab w:val="left" w:pos="1276"/>
        </w:tabs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г) расчет размера субсидии по форме согласно приложению №3 к настоящему Порядку с указанием понесенных муниципальным центром поддержки предпринимательства затрат на цели, установленные в под</w:t>
      </w:r>
      <w:hyperlink r:id="rId8" w:history="1">
        <w:r w:rsidRPr="00E349FE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E349FE">
        <w:rPr>
          <w:rFonts w:ascii="Arial" w:hAnsi="Arial" w:cs="Arial"/>
          <w:sz w:val="24"/>
          <w:szCs w:val="24"/>
        </w:rPr>
        <w:t>2 пункта 3 настоящего Порядка, с приложением копий документов, подтверждающих данные затраты, заверенных печатью муниципального центра поддержки предпринимательства и подписанных руководителем муниципального центра поддержки предпринимательства или уполномоченным этим руководителем лицом.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2) Документы, которые муниципальные центры поддержки предпринимательства вправе представить по собственной инициативе: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а) сведения из Единого реестра субъектов малого и среднего предпринимательства в виде выписки;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б) справка об исполнении налогоплательщиком обязанности по уплате налогов, сборов, страховых взносов, пеней, штрафов, процентов на дату подачи заявления на предоставление субсидии (оригинал).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 случае если муниципальным центром поддержки предпринимательства не были представлены документы, которые он вправе представить по собственной инициативе (подпункт 2 пункта 5 Порядка), Отдел в течение 5 рабочих дней с даты предоставления Заявки запрашивает такие документы самостоятельно в органах местного самоуправления, органах государственной власти и организациях, в распоряжении которых находится данная информация, в том числе с использованием системы электронного межведомственного взаимодействия.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Отдел в течение десяти рабочих дней с даты предоставления документов осуществляет проверку документов, принимает решение о предоставлении субсидии или об отказе в предоставлении субсидии и в случае принятия решения о предоставлении субсидии вносит предложение Главе Молчановского района о заключении соглашения о предоставлении субсидии.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Основаниями для отказа в предоставлении субсидии являются: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lastRenderedPageBreak/>
        <w:t>несоответствие заявителя требованиям, установленным пунктом 2 настоящего Порядка;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несоответствие запрашиваемой субсидии целям предоставления субсидии, установленным подпунктом </w:t>
      </w:r>
      <w:hyperlink r:id="rId9" w:history="1">
        <w:r w:rsidRPr="00E349FE">
          <w:rPr>
            <w:rFonts w:ascii="Arial" w:hAnsi="Arial" w:cs="Arial"/>
            <w:sz w:val="24"/>
            <w:szCs w:val="24"/>
          </w:rPr>
          <w:t>2</w:t>
        </w:r>
      </w:hyperlink>
      <w:r w:rsidRPr="00E349FE">
        <w:rPr>
          <w:rFonts w:ascii="Arial" w:hAnsi="Arial" w:cs="Arial"/>
          <w:sz w:val="24"/>
          <w:szCs w:val="24"/>
        </w:rPr>
        <w:t xml:space="preserve"> пункта 3 настоящего Порядка;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предоставление неполного комплекта документов, предусмотренных подпунктом 1 пункта </w:t>
      </w:r>
      <w:hyperlink r:id="rId10" w:history="1">
        <w:r w:rsidRPr="00E349FE">
          <w:rPr>
            <w:rFonts w:ascii="Arial" w:hAnsi="Arial" w:cs="Arial"/>
            <w:sz w:val="24"/>
            <w:szCs w:val="24"/>
          </w:rPr>
          <w:t>5</w:t>
        </w:r>
      </w:hyperlink>
      <w:r w:rsidRPr="00E349F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предоставление недостоверных сведений о муниципальном центре поддержки предпринимательства, претендующем на получение субсидии, и (или) недостоверных документов на получение субсидии;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превышение объема или отсутствие бюджетных ассигнований в бюджете муниципального образования «Молчановский район» на реализацию мероприятий по предоставлению субсидий муниципальным центрам поддержки малого предпринимательства.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 случае принятия решения о предоставлении субсидии Администрация Молчановского района заключает соглашение о предоставлении субсидии с получателем субсидии в течение десяти рабочих дней с даты принятия такого решения.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В случае принятия решения об отказе в предоставлении субсидии Отдел уведомляет заявителя в письменной форме об отказе в предоставлении субсидии в течение 5 рабочих дней с даты принятия такого решения. 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Отдел в течение десяти рабочих дней с даты заключения соглашения о предоставлении субсидии осуществляет подготовку проекта распоряжения Администрации Молчановского района о предоставлении субсидии. 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Администрация Молчановского района в течение десяти рабочих дней с даты заключения соглашения о предоставлении субсидии перечисляет средства субсидии на расчетный счет получателя.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6. В случае нарушения условий, установленных при предоставлении субсидии, получатель субсидии обязан возвратить в бюджет муниципального образования «Молчановский район» субсидии в порядке, определенном пунктом </w:t>
      </w:r>
      <w:hyperlink r:id="rId11" w:history="1">
        <w:r w:rsidRPr="00E349FE">
          <w:rPr>
            <w:rFonts w:ascii="Arial" w:hAnsi="Arial" w:cs="Arial"/>
            <w:sz w:val="24"/>
            <w:szCs w:val="24"/>
          </w:rPr>
          <w:t>2</w:t>
        </w:r>
      </w:hyperlink>
      <w:r w:rsidRPr="00E349F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7. Муниципальные центры поддержки предпринимательства несут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B7432D" w:rsidRPr="00E349FE" w:rsidRDefault="00B7432D" w:rsidP="0091238E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КОНТРОЛЬ ЗА ЦЕЛЕВЫМ ИСПОЛЬЗОВАНИЕМ СУБСИДИИ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8. Получатель субсидии обязан в течение срока действия соглашения не принимать решение о ликвидации юридического лица.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9. Соглашением о предоставлении субсидии устанавливаются целевые показатели использования субсидии, достижение которых получатель субсидии должен обеспечить в течение срока действия соглашения о предоставлении субсидии.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10. Получатель субсидии в течение срока действия соглашения о предоставлении субсидии ежеквартально в срок до 05 числа месяца квартала, следующего за отчетным, предоставляет отчет о достижении целевых показателей эффективности использования субсидии по форме согласно приложению №4 к настоящему Порядку.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11. Получатель субсидии несет ответственность: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1) за нарушения условий, целей и порядка предоставления субсидии, выявленные по фактам проверок, проведенных Администрацией и (или) органами муниципального финансового контроля;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2) за недостоверность подтверждающих документов, отчетности и (или) иной информации, содержащихся в заявлении и документах, представленных в соответствии с настоящим Порядком, и представляемых в соответствии с условиями соглашения о предоставлении субсидии;</w:t>
      </w:r>
    </w:p>
    <w:p w:rsidR="0091238E" w:rsidRPr="00E349FE" w:rsidRDefault="0091238E" w:rsidP="0091238E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lastRenderedPageBreak/>
        <w:t>3) за нарушение условий соглашения о предоставлении субсидии в части порядка и сроков предоставления отчетов.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УСЛОВИЯ И ПОРЯДОК ВОЗВРАТА СУБСИДИИ</w:t>
      </w:r>
    </w:p>
    <w:p w:rsidR="0091238E" w:rsidRPr="00E349FE" w:rsidRDefault="0091238E" w:rsidP="0091238E">
      <w:pPr>
        <w:pStyle w:val="a3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12. Получатель субсидии осуществляет возврат субсидии в бюджет муниципального образования «Молчановский район» в случае представления документов, содержащих недостоверные сведения, а также нарушения иных условий ее предоставления, установленных настоящим Порядком, соглашением и иными правовыми актами, регулирующими отношения, связанные с предоставлением и использованием субсидии.</w:t>
      </w: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Возврат субсидии осуществляется на основании направленного получателю субсидии письменного уведомления Администрации Молчановского района.</w:t>
      </w: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В течение 30 календарных дней с даты получения письменного уведомления о возврате субсидии получатель субсидии осуществляет возврат субсидии по платежным реквизитам, указанным в уведомлении, или направляет в адрес Администрации Молчановского района ответ с мотивированным отказом от возврата субсидии.</w:t>
      </w: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spacing w:line="19" w:lineRule="atLeast"/>
        <w:ind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 xml:space="preserve">И.о. управляющего делами </w:t>
      </w:r>
    </w:p>
    <w:p w:rsidR="0091238E" w:rsidRPr="00E349FE" w:rsidRDefault="0091238E" w:rsidP="0091238E">
      <w:pPr>
        <w:pStyle w:val="ConsPlusNormal"/>
        <w:ind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 xml:space="preserve">Администрации Молчановского района                           </w:t>
      </w:r>
      <w:r w:rsidR="00E349FE">
        <w:rPr>
          <w:sz w:val="24"/>
          <w:szCs w:val="24"/>
        </w:rPr>
        <w:t xml:space="preserve">         </w:t>
      </w:r>
      <w:r w:rsidRPr="00E349FE">
        <w:rPr>
          <w:sz w:val="24"/>
          <w:szCs w:val="24"/>
        </w:rPr>
        <w:t xml:space="preserve">                        С.С. Захаренко</w:t>
      </w:r>
    </w:p>
    <w:p w:rsidR="00B7432D" w:rsidRPr="00E349FE" w:rsidRDefault="00B7432D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B7432D" w:rsidRPr="00E349FE" w:rsidRDefault="00B7432D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F224DF" w:rsidRPr="00E349FE" w:rsidRDefault="00F224DF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B7432D" w:rsidRPr="00E349FE" w:rsidRDefault="00B7432D" w:rsidP="0091238E">
      <w:pPr>
        <w:pStyle w:val="ConsPlusNormal"/>
        <w:ind w:firstLine="567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5670"/>
        <w:jc w:val="both"/>
        <w:rPr>
          <w:sz w:val="24"/>
          <w:szCs w:val="24"/>
        </w:rPr>
      </w:pPr>
      <w:r w:rsidRPr="00E349FE">
        <w:rPr>
          <w:sz w:val="24"/>
          <w:szCs w:val="24"/>
        </w:rPr>
        <w:lastRenderedPageBreak/>
        <w:t xml:space="preserve">Приложение №1 </w:t>
      </w: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ЗАЯВКА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 получение субсидии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Сведения о получателе субсидии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Полное наименование: 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Юридический адрес: 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Почтовые реквизиты: 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Телефон: ___________________ Адрес электронной почты: 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Факс: ______________________ Адрес интернет-сайта: 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Ф.И.О. (полностью) руководителя: 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ОГРН: _________________ ИНН: __________________ 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КПП: 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Вид деятельности по </w:t>
      </w:r>
      <w:hyperlink r:id="rId12" w:history="1">
        <w:r w:rsidRPr="00E349FE">
          <w:rPr>
            <w:rFonts w:ascii="Arial" w:hAnsi="Arial" w:cs="Arial"/>
            <w:color w:val="000000" w:themeColor="text1"/>
            <w:sz w:val="24"/>
            <w:szCs w:val="24"/>
          </w:rPr>
          <w:t>ОКВЭД</w:t>
        </w:r>
      </w:hyperlink>
      <w:r w:rsidRPr="00E349F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... 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Ф.И.О. (полностью) контактного лица, ответственного за взаимодействие с Администрацией Молчановского района: 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Телефон контактного                Адрес электронной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лица: ____________________    почты контактного лица: 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Участники (учредители)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1. ________________________________________________________________________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2. ________________________________________________________________________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... _______________________________________________________________________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Банковские реквизиты: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Наименование банка 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Номер расчетного счета 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Номер корреспондентского счета 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БИК __________________ ИНН банка____________________________________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Прошу предоставить субсидию в сумме ___________________(__________________________) рублей ____________копеек 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 возмещение следующих затрат: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Настоящим подтверждаю, что 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(наименование юридического лица)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  <w:lang w:eastAsia="ru-RU"/>
        </w:rPr>
        <w:lastRenderedPageBreak/>
        <w:t xml:space="preserve">- сведения о действующем муниципальном центре поддержки предпринимательства включены в Реестр </w:t>
      </w:r>
      <w:r w:rsidRPr="00E349FE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Pr="00E349FE">
        <w:rPr>
          <w:rFonts w:ascii="Arial" w:hAnsi="Arial" w:cs="Arial"/>
          <w:sz w:val="24"/>
          <w:szCs w:val="24"/>
          <w:lang w:eastAsia="ru-RU"/>
        </w:rPr>
        <w:t>;</w:t>
      </w:r>
    </w:p>
    <w:p w:rsidR="0091238E" w:rsidRPr="00E349FE" w:rsidRDefault="0091238E" w:rsidP="00912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- не имеет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муниципального образования «Молчановский район», в том числе по ранее предоставленным бюджетным средствам на возвратной основе;</w:t>
      </w:r>
    </w:p>
    <w:p w:rsidR="0091238E" w:rsidRPr="00E349FE" w:rsidRDefault="0091238E" w:rsidP="00912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- не находится в стадии реорганизации, ликвидации или банкротства.</w:t>
      </w: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К заявке прилагаются следующие документы: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1.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2.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...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Настоящим подтверждаю достоверность предоставленных документов и информации.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rmal"/>
        <w:rPr>
          <w:sz w:val="24"/>
          <w:szCs w:val="24"/>
          <w:lang w:eastAsia="ar-SA"/>
        </w:rPr>
      </w:pPr>
    </w:p>
    <w:p w:rsidR="0091238E" w:rsidRPr="00E349FE" w:rsidRDefault="0091238E" w:rsidP="0091238E">
      <w:pPr>
        <w:pStyle w:val="ConsPlusNormal"/>
        <w:rPr>
          <w:sz w:val="24"/>
          <w:szCs w:val="24"/>
          <w:lang w:eastAsia="ar-SA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Руководитель                / ___________________/________________________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                                                   (подпись)             (Ф.И.О.)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"__" ________ 20__ г.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М.П.</w:t>
      </w: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B7432D" w:rsidRPr="00E349FE" w:rsidRDefault="00B7432D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067814" w:rsidRPr="00E349FE" w:rsidRDefault="00067814" w:rsidP="0091238E">
      <w:pPr>
        <w:pStyle w:val="ConsPlusNormal"/>
        <w:ind w:left="5670"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5670"/>
        <w:jc w:val="both"/>
        <w:rPr>
          <w:sz w:val="24"/>
          <w:szCs w:val="24"/>
        </w:rPr>
      </w:pPr>
      <w:r w:rsidRPr="00E349FE">
        <w:rPr>
          <w:sz w:val="24"/>
          <w:szCs w:val="24"/>
        </w:rPr>
        <w:lastRenderedPageBreak/>
        <w:t>Приложение №2</w:t>
      </w: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91238E" w:rsidRPr="00E349FE" w:rsidRDefault="0091238E" w:rsidP="00912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СОГЛАСИЕ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на обработку персональных данных 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(заполняется руководителем муниципального центра поддержки предпринимательства и уполномоченным лицом (в случае подписания заявки лицом, уполномоченным на это руководителем муниципального центра поддержки предпринимательства)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Я, ______________________________________________________________________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(указываются фамилия, имя, отчество, номер основного документа,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удостоверяющего личность, сведения о дате выдачи указанного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документа и выдавшем его органе)</w:t>
      </w:r>
    </w:p>
    <w:p w:rsidR="00B7432D" w:rsidRPr="00E349FE" w:rsidRDefault="00B7432D" w:rsidP="009123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даю свое согласие Администрации Молчановского района, расположенной по адресу: ул. Димитрова, 25, с. Молчаново, Молчановский район, Томская область, 636330,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1. фамилия, имя, отчество.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</w:t>
      </w:r>
      <w:r w:rsidRPr="00E349FE">
        <w:rPr>
          <w:rFonts w:ascii="Arial" w:hAnsi="Arial" w:cs="Arial"/>
          <w:sz w:val="24"/>
          <w:szCs w:val="24"/>
        </w:rPr>
        <w:tab/>
        <w:t>2. ИНН индивидуального предпринимателя / юридического лица.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</w:t>
      </w:r>
      <w:r w:rsidRPr="00E349FE">
        <w:rPr>
          <w:rFonts w:ascii="Arial" w:hAnsi="Arial" w:cs="Arial"/>
          <w:sz w:val="24"/>
          <w:szCs w:val="24"/>
        </w:rPr>
        <w:tab/>
        <w:t>3. контакты (телефоны, адрес электронной почты).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</w:t>
      </w:r>
      <w:r w:rsidRPr="00E349FE">
        <w:rPr>
          <w:rFonts w:ascii="Arial" w:hAnsi="Arial" w:cs="Arial"/>
          <w:sz w:val="24"/>
          <w:szCs w:val="24"/>
        </w:rPr>
        <w:tab/>
        <w:t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муниципального образования «Молчановский район» в информационно-телекоммуникационной сети «Интернет» (http://www.</w:t>
      </w:r>
      <w:r w:rsidRPr="00E349FE">
        <w:rPr>
          <w:rFonts w:ascii="Arial" w:hAnsi="Arial" w:cs="Arial"/>
          <w:sz w:val="24"/>
          <w:szCs w:val="24"/>
          <w:lang w:val="en-US"/>
        </w:rPr>
        <w:t>molchanovo</w:t>
      </w:r>
      <w:r w:rsidRPr="00E349FE">
        <w:rPr>
          <w:rFonts w:ascii="Arial" w:hAnsi="Arial" w:cs="Arial"/>
          <w:sz w:val="24"/>
          <w:szCs w:val="24"/>
        </w:rPr>
        <w:t>.ru),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промышленности и развития предпринимательства Томской области, иным государственным и муниципальным органам и учреждениям.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</w:t>
      </w:r>
      <w:r w:rsidRPr="00E349FE">
        <w:rPr>
          <w:rFonts w:ascii="Arial" w:hAnsi="Arial" w:cs="Arial"/>
          <w:sz w:val="24"/>
          <w:szCs w:val="24"/>
        </w:rPr>
        <w:tab/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«___» _________ 20__ год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 / _________________________________________/</w:t>
      </w:r>
    </w:p>
    <w:p w:rsidR="0091238E" w:rsidRPr="00E349FE" w:rsidRDefault="0091238E" w:rsidP="00912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349FE">
        <w:rPr>
          <w:rFonts w:ascii="Arial" w:hAnsi="Arial" w:cs="Arial"/>
          <w:sz w:val="24"/>
          <w:szCs w:val="24"/>
        </w:rPr>
        <w:t xml:space="preserve">          (подпись)                                     (Ф.И.О</w:t>
      </w:r>
      <w:bookmarkStart w:id="0" w:name="Par47"/>
      <w:bookmarkEnd w:id="0"/>
      <w:r w:rsidRPr="00E349FE">
        <w:rPr>
          <w:rFonts w:ascii="Arial" w:hAnsi="Arial" w:cs="Arial"/>
          <w:sz w:val="24"/>
          <w:szCs w:val="24"/>
        </w:rPr>
        <w:t>.)</w:t>
      </w:r>
    </w:p>
    <w:p w:rsidR="0091238E" w:rsidRPr="00E349FE" w:rsidRDefault="0091238E" w:rsidP="00912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5670"/>
        <w:jc w:val="both"/>
        <w:rPr>
          <w:sz w:val="24"/>
          <w:szCs w:val="24"/>
        </w:rPr>
      </w:pPr>
      <w:r w:rsidRPr="00E349FE">
        <w:rPr>
          <w:sz w:val="24"/>
          <w:szCs w:val="24"/>
        </w:rPr>
        <w:lastRenderedPageBreak/>
        <w:t>Приложение №3</w:t>
      </w:r>
    </w:p>
    <w:p w:rsidR="0091238E" w:rsidRPr="00E349FE" w:rsidRDefault="0091238E" w:rsidP="0091238E">
      <w:pPr>
        <w:pStyle w:val="ConsPlusNormal"/>
        <w:ind w:left="5670"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91238E" w:rsidRPr="00E349FE" w:rsidRDefault="0091238E" w:rsidP="0091238E">
      <w:pPr>
        <w:pStyle w:val="ConsPlusNormal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0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176"/>
      <w:bookmarkEnd w:id="1"/>
      <w:r w:rsidRPr="00E349FE">
        <w:rPr>
          <w:rFonts w:ascii="Arial" w:hAnsi="Arial" w:cs="Arial"/>
          <w:sz w:val="24"/>
          <w:szCs w:val="24"/>
        </w:rPr>
        <w:t>РАСЧЕТ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размера субсидии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(полное наименование получателя субсидии)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ИНН __________________________ р/сч. 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Наименование банка _____________________ БИК ________ кор. сч. 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Вид деятельности по </w:t>
      </w:r>
      <w:hyperlink r:id="rId13" w:history="1">
        <w:r w:rsidRPr="00E349FE">
          <w:rPr>
            <w:rFonts w:ascii="Arial" w:hAnsi="Arial" w:cs="Arial"/>
            <w:color w:val="000000" w:themeColor="text1"/>
            <w:sz w:val="24"/>
            <w:szCs w:val="24"/>
          </w:rPr>
          <w:t>ОКВЭД</w:t>
        </w:r>
      </w:hyperlink>
      <w:r w:rsidRPr="00E349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49FE">
        <w:rPr>
          <w:rFonts w:ascii="Arial" w:hAnsi="Arial" w:cs="Arial"/>
          <w:sz w:val="24"/>
          <w:szCs w:val="24"/>
        </w:rPr>
        <w:t>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Произведены следующие расходы: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91238E" w:rsidRPr="00E349FE" w:rsidRDefault="0091238E" w:rsidP="0091238E">
      <w:pPr>
        <w:pStyle w:val="ConsPlusNormal"/>
        <w:jc w:val="both"/>
        <w:rPr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402"/>
        <w:gridCol w:w="3118"/>
      </w:tblGrid>
      <w:tr w:rsidR="0091238E" w:rsidRPr="00E349FE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Общая сумма расходов, подлежащих субсидированию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Размер запрашиваемой субсидии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Сумма субсидии (</w:t>
            </w:r>
            <w:hyperlink w:anchor="Par193" w:history="1">
              <w:r w:rsidRPr="00E349FE">
                <w:rPr>
                  <w:color w:val="000000" w:themeColor="text1"/>
                  <w:sz w:val="24"/>
                  <w:szCs w:val="24"/>
                </w:rPr>
                <w:t>графу 1</w:t>
              </w:r>
            </w:hyperlink>
            <w:r w:rsidRPr="00E349FE">
              <w:rPr>
                <w:color w:val="000000" w:themeColor="text1"/>
                <w:sz w:val="24"/>
                <w:szCs w:val="24"/>
              </w:rPr>
              <w:t xml:space="preserve"> x </w:t>
            </w:r>
            <w:hyperlink w:anchor="Par194" w:history="1">
              <w:r w:rsidRPr="00E349FE">
                <w:rPr>
                  <w:color w:val="000000" w:themeColor="text1"/>
                  <w:sz w:val="24"/>
                  <w:szCs w:val="24"/>
                </w:rPr>
                <w:t>графу 2</w:t>
              </w:r>
            </w:hyperlink>
            <w:r w:rsidRPr="00E349F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1238E" w:rsidRPr="00E349FE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ar193"/>
            <w:bookmarkEnd w:id="2"/>
            <w:r w:rsidRPr="00E349F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ar194"/>
            <w:bookmarkEnd w:id="3"/>
            <w:r w:rsidRPr="00E349F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ar195"/>
            <w:bookmarkEnd w:id="4"/>
            <w:r w:rsidRPr="00E349FE">
              <w:rPr>
                <w:sz w:val="24"/>
                <w:szCs w:val="24"/>
              </w:rPr>
              <w:t>3</w:t>
            </w:r>
          </w:p>
        </w:tc>
      </w:tr>
      <w:tr w:rsidR="0091238E" w:rsidRPr="00E349FE" w:rsidTr="000814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8E" w:rsidRPr="00E349FE" w:rsidRDefault="0091238E" w:rsidP="0008143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1238E" w:rsidRPr="00E349FE" w:rsidRDefault="0091238E" w:rsidP="0091238E">
      <w:pPr>
        <w:pStyle w:val="ConsPlusNormal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Размер запрашиваемой субсидии (величина из </w:t>
      </w:r>
      <w:hyperlink w:anchor="Par195" w:history="1">
        <w:r w:rsidRPr="00E349FE">
          <w:rPr>
            <w:rFonts w:ascii="Arial" w:hAnsi="Arial" w:cs="Arial"/>
            <w:color w:val="000000" w:themeColor="text1"/>
            <w:sz w:val="24"/>
            <w:szCs w:val="24"/>
          </w:rPr>
          <w:t>графы 3</w:t>
        </w:r>
      </w:hyperlink>
      <w:r w:rsidRPr="00E349FE">
        <w:rPr>
          <w:rFonts w:ascii="Arial" w:hAnsi="Arial" w:cs="Arial"/>
          <w:sz w:val="24"/>
          <w:szCs w:val="24"/>
        </w:rPr>
        <w:t>) ________________ рублей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Руководитель муниципального центра 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поддержки предпринимательства __________________ 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(подпись)             (Ф.И.О.)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Главный бухгалтер   __________________ ________________________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                                                  (подпись)           (Ф.И.О.)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М.П.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"__" ________ 20__ г.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91238E" w:rsidRPr="00E349FE" w:rsidRDefault="0091238E" w:rsidP="0091238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 xml:space="preserve">    &lt;*&gt; К расчету прикладываются копии документов, подтверждающих произведенные расходы.</w:t>
      </w:r>
    </w:p>
    <w:p w:rsidR="0091238E" w:rsidRPr="00E349FE" w:rsidRDefault="0091238E" w:rsidP="0091238E">
      <w:pPr>
        <w:pStyle w:val="ConsPlusNormal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0"/>
        <w:jc w:val="both"/>
        <w:rPr>
          <w:sz w:val="24"/>
          <w:szCs w:val="24"/>
        </w:rPr>
        <w:sectPr w:rsidR="0091238E" w:rsidRPr="00E349FE" w:rsidSect="00B7432D">
          <w:headerReference w:type="default" r:id="rId14"/>
          <w:headerReference w:type="first" r:id="rId15"/>
          <w:pgSz w:w="11906" w:h="16838"/>
          <w:pgMar w:top="709" w:right="567" w:bottom="709" w:left="1134" w:header="709" w:footer="709" w:gutter="0"/>
          <w:cols w:space="708"/>
          <w:titlePg/>
          <w:docGrid w:linePitch="360"/>
        </w:sectPr>
      </w:pPr>
    </w:p>
    <w:p w:rsidR="0091238E" w:rsidRPr="00E349FE" w:rsidRDefault="0091238E" w:rsidP="0091238E">
      <w:pPr>
        <w:spacing w:after="0" w:line="240" w:lineRule="auto"/>
        <w:ind w:firstLine="8080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1238E" w:rsidRPr="00E349FE" w:rsidRDefault="0091238E" w:rsidP="0091238E">
      <w:pPr>
        <w:pStyle w:val="ConsPlusNormal"/>
        <w:ind w:left="8080" w:firstLine="0"/>
        <w:jc w:val="both"/>
        <w:rPr>
          <w:sz w:val="24"/>
          <w:szCs w:val="24"/>
        </w:rPr>
      </w:pPr>
      <w:r w:rsidRPr="00E349FE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91238E" w:rsidRPr="00E349FE" w:rsidRDefault="0091238E" w:rsidP="009123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38E" w:rsidRPr="00E349FE" w:rsidRDefault="0091238E" w:rsidP="0091238E">
      <w:pPr>
        <w:pStyle w:val="ConsPlusNonforma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349FE">
        <w:rPr>
          <w:rFonts w:ascii="Arial" w:hAnsi="Arial" w:cs="Arial"/>
          <w:b/>
          <w:sz w:val="24"/>
          <w:szCs w:val="24"/>
        </w:rPr>
        <w:t>Отчет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349FE">
        <w:rPr>
          <w:rFonts w:ascii="Arial" w:hAnsi="Arial" w:cs="Arial"/>
          <w:b/>
          <w:sz w:val="24"/>
          <w:szCs w:val="24"/>
        </w:rPr>
        <w:t xml:space="preserve">о достижении целевых показателей эффективности использования Субсидий 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в соответствии с Соглашением от «___» ___________20__ г. №______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349FE">
        <w:rPr>
          <w:rFonts w:ascii="Arial" w:hAnsi="Arial" w:cs="Arial"/>
          <w:sz w:val="24"/>
          <w:szCs w:val="24"/>
        </w:rPr>
        <w:t>по состоянию на «___» ___________ 20___ года</w:t>
      </w:r>
    </w:p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85"/>
        <w:gridCol w:w="2984"/>
        <w:gridCol w:w="4229"/>
        <w:gridCol w:w="3827"/>
      </w:tblGrid>
      <w:tr w:rsidR="0091238E" w:rsidRPr="00E349FE" w:rsidTr="0008143C">
        <w:tc>
          <w:tcPr>
            <w:tcW w:w="567" w:type="dxa"/>
            <w:vMerge w:val="restart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85" w:type="dxa"/>
            <w:vMerge w:val="restart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количественных показателей,</w:t>
            </w:r>
          </w:p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установленных соглашением</w:t>
            </w:r>
          </w:p>
        </w:tc>
        <w:tc>
          <w:tcPr>
            <w:tcW w:w="2984" w:type="dxa"/>
            <w:vMerge w:val="restart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056" w:type="dxa"/>
            <w:gridSpan w:val="2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Значение количественных показателей</w:t>
            </w:r>
          </w:p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38E" w:rsidRPr="00E349FE" w:rsidTr="0008143C">
        <w:tc>
          <w:tcPr>
            <w:tcW w:w="567" w:type="dxa"/>
            <w:vMerge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  <w:vMerge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91238E" w:rsidRPr="00E349FE" w:rsidRDefault="0091238E" w:rsidP="000814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E349FE" w:rsidRDefault="0091238E" w:rsidP="000814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обязательство</w:t>
            </w:r>
          </w:p>
        </w:tc>
        <w:tc>
          <w:tcPr>
            <w:tcW w:w="3827" w:type="dxa"/>
            <w:vAlign w:val="center"/>
          </w:tcPr>
          <w:p w:rsidR="0091238E" w:rsidRPr="00E349FE" w:rsidRDefault="0091238E" w:rsidP="000814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фактическое</w:t>
            </w:r>
          </w:p>
          <w:p w:rsidR="0091238E" w:rsidRPr="00E349FE" w:rsidRDefault="0091238E" w:rsidP="000814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349FE">
              <w:rPr>
                <w:sz w:val="24"/>
                <w:szCs w:val="24"/>
              </w:rPr>
              <w:t>значение</w:t>
            </w:r>
          </w:p>
        </w:tc>
      </w:tr>
      <w:tr w:rsidR="0091238E" w:rsidRPr="00E349FE" w:rsidTr="0008143C">
        <w:tc>
          <w:tcPr>
            <w:tcW w:w="567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85" w:type="dxa"/>
            <w:vAlign w:val="center"/>
          </w:tcPr>
          <w:p w:rsidR="0091238E" w:rsidRPr="00E349FE" w:rsidRDefault="0091238E" w:rsidP="0008143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38E" w:rsidRPr="00E349FE" w:rsidTr="0008143C">
        <w:tc>
          <w:tcPr>
            <w:tcW w:w="567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9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85" w:type="dxa"/>
            <w:vAlign w:val="center"/>
          </w:tcPr>
          <w:p w:rsidR="0091238E" w:rsidRPr="00E349FE" w:rsidRDefault="0091238E" w:rsidP="0008143C">
            <w:pPr>
              <w:pStyle w:val="ConsPlusNonformat"/>
              <w:ind w:hanging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1238E" w:rsidRPr="00E349FE" w:rsidRDefault="0091238E" w:rsidP="0008143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38E" w:rsidRPr="00E349FE" w:rsidRDefault="0091238E" w:rsidP="0091238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1238E" w:rsidRPr="00E349FE" w:rsidRDefault="0091238E" w:rsidP="009123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38E" w:rsidRPr="00E349FE" w:rsidRDefault="0091238E" w:rsidP="009123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9FE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  <w:r w:rsidRPr="00E349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/_________________/_________________________</w:t>
      </w:r>
      <w:r w:rsidRPr="00E349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7432D" w:rsidRPr="00E349FE">
        <w:rPr>
          <w:rFonts w:ascii="Arial" w:hAnsi="Arial" w:cs="Arial"/>
          <w:sz w:val="24"/>
          <w:szCs w:val="24"/>
        </w:rPr>
        <w:t>».</w:t>
      </w:r>
    </w:p>
    <w:p w:rsidR="0091238E" w:rsidRPr="00E349FE" w:rsidRDefault="0091238E" w:rsidP="009123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9FE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 w:rsidRPr="00E349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(подпись)</w:t>
      </w:r>
      <w:r w:rsidRPr="00E349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(расшифровка подписи)</w:t>
      </w:r>
    </w:p>
    <w:p w:rsidR="0091238E" w:rsidRPr="00E349FE" w:rsidRDefault="0091238E" w:rsidP="009123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9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М.П.</w:t>
      </w:r>
    </w:p>
    <w:p w:rsidR="0091238E" w:rsidRPr="00E349FE" w:rsidRDefault="0091238E" w:rsidP="0091238E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 w:rsidP="0091238E">
      <w:pPr>
        <w:pStyle w:val="ConsPlusNormal"/>
        <w:ind w:firstLine="709"/>
        <w:jc w:val="both"/>
        <w:rPr>
          <w:sz w:val="24"/>
          <w:szCs w:val="24"/>
        </w:rPr>
      </w:pPr>
    </w:p>
    <w:p w:rsidR="0091238E" w:rsidRPr="00E349FE" w:rsidRDefault="0091238E">
      <w:pPr>
        <w:rPr>
          <w:rFonts w:ascii="Arial" w:hAnsi="Arial" w:cs="Arial"/>
          <w:sz w:val="24"/>
          <w:szCs w:val="24"/>
        </w:rPr>
      </w:pPr>
    </w:p>
    <w:sectPr w:rsidR="0091238E" w:rsidRPr="00E349FE" w:rsidSect="0091238E">
      <w:pgSz w:w="16838" w:h="11906" w:orient="landscape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1F" w:rsidRDefault="0038031F" w:rsidP="00602BA6">
      <w:pPr>
        <w:spacing w:after="0" w:line="240" w:lineRule="auto"/>
      </w:pPr>
      <w:r>
        <w:separator/>
      </w:r>
    </w:p>
  </w:endnote>
  <w:endnote w:type="continuationSeparator" w:id="1">
    <w:p w:rsidR="0038031F" w:rsidRDefault="0038031F" w:rsidP="0060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1F" w:rsidRDefault="0038031F" w:rsidP="00602BA6">
      <w:pPr>
        <w:spacing w:after="0" w:line="240" w:lineRule="auto"/>
      </w:pPr>
      <w:r>
        <w:separator/>
      </w:r>
    </w:p>
  </w:footnote>
  <w:footnote w:type="continuationSeparator" w:id="1">
    <w:p w:rsidR="0038031F" w:rsidRDefault="0038031F" w:rsidP="0060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FD" w:rsidRPr="0075236A" w:rsidRDefault="007D6B31">
    <w:pPr>
      <w:pStyle w:val="aa"/>
      <w:jc w:val="center"/>
      <w:rPr>
        <w:rFonts w:ascii="Times New Roman" w:hAnsi="Times New Roman"/>
        <w:sz w:val="24"/>
        <w:szCs w:val="24"/>
      </w:rPr>
    </w:pPr>
    <w:r w:rsidRPr="0075236A">
      <w:rPr>
        <w:rFonts w:ascii="Times New Roman" w:hAnsi="Times New Roman"/>
        <w:sz w:val="24"/>
        <w:szCs w:val="24"/>
      </w:rPr>
      <w:fldChar w:fldCharType="begin"/>
    </w:r>
    <w:r w:rsidR="00993E7B" w:rsidRPr="0075236A">
      <w:rPr>
        <w:rFonts w:ascii="Times New Roman" w:hAnsi="Times New Roman"/>
        <w:sz w:val="24"/>
        <w:szCs w:val="24"/>
      </w:rPr>
      <w:instrText>PAGE   \* MERGEFORMAT</w:instrText>
    </w:r>
    <w:r w:rsidRPr="0075236A">
      <w:rPr>
        <w:rFonts w:ascii="Times New Roman" w:hAnsi="Times New Roman"/>
        <w:sz w:val="24"/>
        <w:szCs w:val="24"/>
      </w:rPr>
      <w:fldChar w:fldCharType="separate"/>
    </w:r>
    <w:r w:rsidR="008C1C49">
      <w:rPr>
        <w:rFonts w:ascii="Times New Roman" w:hAnsi="Times New Roman"/>
        <w:noProof/>
        <w:sz w:val="24"/>
        <w:szCs w:val="24"/>
      </w:rPr>
      <w:t>2</w:t>
    </w:r>
    <w:r w:rsidRPr="0075236A">
      <w:rPr>
        <w:rFonts w:ascii="Times New Roman" w:hAnsi="Times New Roman"/>
        <w:sz w:val="24"/>
        <w:szCs w:val="24"/>
      </w:rPr>
      <w:fldChar w:fldCharType="end"/>
    </w:r>
  </w:p>
  <w:p w:rsidR="00153DFD" w:rsidRDefault="003803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44" w:rsidRPr="00C42B44" w:rsidRDefault="0038031F" w:rsidP="00C42B44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E97912"/>
    <w:multiLevelType w:val="hybridMultilevel"/>
    <w:tmpl w:val="888A7C32"/>
    <w:lvl w:ilvl="0" w:tplc="16D2D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6A7C7D"/>
    <w:multiLevelType w:val="hybridMultilevel"/>
    <w:tmpl w:val="286AF16E"/>
    <w:lvl w:ilvl="0" w:tplc="4CE8C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E8"/>
    <w:rsid w:val="00025D3A"/>
    <w:rsid w:val="00067814"/>
    <w:rsid w:val="001025BA"/>
    <w:rsid w:val="001D42E5"/>
    <w:rsid w:val="002965ED"/>
    <w:rsid w:val="0038031F"/>
    <w:rsid w:val="00385D61"/>
    <w:rsid w:val="0043719E"/>
    <w:rsid w:val="004616E8"/>
    <w:rsid w:val="00495C3E"/>
    <w:rsid w:val="00513673"/>
    <w:rsid w:val="00556A35"/>
    <w:rsid w:val="005B783E"/>
    <w:rsid w:val="00602BA6"/>
    <w:rsid w:val="0070678B"/>
    <w:rsid w:val="007C7964"/>
    <w:rsid w:val="007D6B31"/>
    <w:rsid w:val="008C1C49"/>
    <w:rsid w:val="008F2CBC"/>
    <w:rsid w:val="0091238E"/>
    <w:rsid w:val="00993E7B"/>
    <w:rsid w:val="009F50A1"/>
    <w:rsid w:val="00AA4BFA"/>
    <w:rsid w:val="00B7432D"/>
    <w:rsid w:val="00C53ECC"/>
    <w:rsid w:val="00CC2D38"/>
    <w:rsid w:val="00DA0C3B"/>
    <w:rsid w:val="00E349FE"/>
    <w:rsid w:val="00EA0836"/>
    <w:rsid w:val="00F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E8"/>
    <w:pPr>
      <w:ind w:left="720"/>
      <w:contextualSpacing/>
    </w:pPr>
  </w:style>
  <w:style w:type="paragraph" w:customStyle="1" w:styleId="ConsPlusNormal">
    <w:name w:val="ConsPlusNormal"/>
    <w:rsid w:val="00461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next w:val="a"/>
    <w:link w:val="a5"/>
    <w:rsid w:val="004616E8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616E8"/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616E8"/>
    <w:rPr>
      <w:color w:val="0000FF" w:themeColor="hyperlink"/>
      <w:u w:val="single"/>
    </w:rPr>
  </w:style>
  <w:style w:type="paragraph" w:customStyle="1" w:styleId="a7">
    <w:name w:val="Îáû÷íûé"/>
    <w:rsid w:val="0046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6E8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238E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next w:val="ConsPlusNormal"/>
    <w:rsid w:val="009123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3625;fld=134;dst=100020" TargetMode="External"/><Relationship Id="rId13" Type="http://schemas.openxmlformats.org/officeDocument/2006/relationships/hyperlink" Target="consultantplus://offline/ref=BC229E339FED8F8F38FDF6FC088E40D2716552671C90BF696777756EADA8DFB21086986F2CF58B0At365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chanovo.ru/" TargetMode="External"/><Relationship Id="rId12" Type="http://schemas.openxmlformats.org/officeDocument/2006/relationships/hyperlink" Target="consultantplus://offline/ref=BC229E339FED8F8F38FDF6FC088E40D2716552671C90BF696777756EADA8DFB21086986F2CF58B0At365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91;n=53625;fld=134;dst=1000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091;n=53625;fld=134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1;n=53625;fld=134;dst=1000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GalaktionovaVN</dc:creator>
  <cp:lastModifiedBy>Пользователь</cp:lastModifiedBy>
  <cp:revision>6</cp:revision>
  <cp:lastPrinted>2017-12-14T08:51:00Z</cp:lastPrinted>
  <dcterms:created xsi:type="dcterms:W3CDTF">2018-01-07T10:45:00Z</dcterms:created>
  <dcterms:modified xsi:type="dcterms:W3CDTF">2018-01-10T08:39:00Z</dcterms:modified>
</cp:coreProperties>
</file>