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0C" w:rsidRDefault="004D160C" w:rsidP="004D160C">
      <w:pPr>
        <w:jc w:val="center"/>
        <w:rPr>
          <w:b/>
          <w:caps/>
        </w:rPr>
      </w:pPr>
      <w:r w:rsidRPr="004D160C">
        <w:rPr>
          <w:b/>
          <w:caps/>
        </w:rPr>
        <w:drawing>
          <wp:inline distT="0" distB="0" distL="0" distR="0">
            <wp:extent cx="755650" cy="596265"/>
            <wp:effectExtent l="19050" t="0" r="6350" b="0"/>
            <wp:docPr id="2" name="Рисунок 1" descr="Изменение размера Изменение размер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менение размера Изменение размера герб"/>
                    <pic:cNvPicPr>
                      <a:picLocks noChangeAspect="1" noChangeArrowheads="1"/>
                    </pic:cNvPicPr>
                  </pic:nvPicPr>
                  <pic:blipFill>
                    <a:blip r:embed="rId8" cstate="print"/>
                    <a:srcRect/>
                    <a:stretch>
                      <a:fillRect/>
                    </a:stretch>
                  </pic:blipFill>
                  <pic:spPr bwMode="auto">
                    <a:xfrm>
                      <a:off x="0" y="0"/>
                      <a:ext cx="755650" cy="596265"/>
                    </a:xfrm>
                    <a:prstGeom prst="rect">
                      <a:avLst/>
                    </a:prstGeom>
                    <a:noFill/>
                    <a:ln w="9525">
                      <a:noFill/>
                      <a:miter lim="800000"/>
                      <a:headEnd/>
                      <a:tailEnd/>
                    </a:ln>
                  </pic:spPr>
                </pic:pic>
              </a:graphicData>
            </a:graphic>
          </wp:inline>
        </w:drawing>
      </w:r>
    </w:p>
    <w:p w:rsidR="004D160C" w:rsidRPr="004D160C" w:rsidRDefault="004D160C" w:rsidP="004D160C">
      <w:pPr>
        <w:jc w:val="center"/>
        <w:rPr>
          <w:b/>
          <w:caps/>
        </w:rPr>
      </w:pPr>
      <w:r w:rsidRPr="004D160C">
        <w:rPr>
          <w:b/>
          <w:caps/>
        </w:rPr>
        <w:t>АДМИНИСТРАЦИЯ молчановского РАЙОНА</w:t>
      </w:r>
    </w:p>
    <w:p w:rsidR="00EB206C" w:rsidRPr="004D160C" w:rsidRDefault="00EB206C" w:rsidP="00EB206C">
      <w:pPr>
        <w:spacing w:line="360" w:lineRule="auto"/>
        <w:jc w:val="center"/>
        <w:rPr>
          <w:b/>
          <w:caps/>
        </w:rPr>
      </w:pPr>
      <w:r w:rsidRPr="004D160C">
        <w:rPr>
          <w:b/>
          <w:caps/>
        </w:rPr>
        <w:t>Томской области</w:t>
      </w:r>
    </w:p>
    <w:p w:rsidR="00EB206C" w:rsidRPr="004D160C" w:rsidRDefault="00EB206C" w:rsidP="00EB206C">
      <w:pPr>
        <w:spacing w:line="360" w:lineRule="auto"/>
        <w:jc w:val="center"/>
        <w:rPr>
          <w:b/>
          <w:caps/>
        </w:rPr>
      </w:pPr>
      <w:r w:rsidRPr="004D160C">
        <w:rPr>
          <w:b/>
          <w:caps/>
        </w:rPr>
        <w:t>ПОСТАНОВЛЕние</w:t>
      </w:r>
    </w:p>
    <w:p w:rsidR="00EB206C" w:rsidRPr="004D160C" w:rsidRDefault="00EB206C" w:rsidP="00EB206C">
      <w:pPr>
        <w:jc w:val="center"/>
        <w:rPr>
          <w:b/>
          <w:caps/>
        </w:rPr>
      </w:pPr>
    </w:p>
    <w:p w:rsidR="00EB206C" w:rsidRPr="004D160C" w:rsidRDefault="0000633A" w:rsidP="00EB206C">
      <w:pPr>
        <w:rPr>
          <w:color w:val="000000"/>
          <w:sz w:val="28"/>
          <w:szCs w:val="28"/>
        </w:rPr>
      </w:pPr>
      <w:r w:rsidRPr="004D160C">
        <w:rPr>
          <w:color w:val="000000"/>
          <w:sz w:val="28"/>
          <w:szCs w:val="28"/>
        </w:rPr>
        <w:t xml:space="preserve">02.07.2018          </w:t>
      </w:r>
      <w:r w:rsidR="00EB206C" w:rsidRPr="004D160C">
        <w:rPr>
          <w:color w:val="000000"/>
          <w:sz w:val="28"/>
          <w:szCs w:val="28"/>
        </w:rPr>
        <w:t xml:space="preserve">                              </w:t>
      </w:r>
      <w:r w:rsidR="004D160C">
        <w:rPr>
          <w:color w:val="000000"/>
          <w:sz w:val="28"/>
          <w:szCs w:val="28"/>
        </w:rPr>
        <w:t xml:space="preserve">          </w:t>
      </w:r>
      <w:r w:rsidR="00EB206C" w:rsidRPr="004D160C">
        <w:rPr>
          <w:color w:val="000000"/>
          <w:sz w:val="28"/>
          <w:szCs w:val="28"/>
        </w:rPr>
        <w:t xml:space="preserve">  </w:t>
      </w:r>
      <w:r w:rsidRPr="004D160C">
        <w:rPr>
          <w:color w:val="000000"/>
          <w:sz w:val="28"/>
          <w:szCs w:val="28"/>
        </w:rPr>
        <w:t xml:space="preserve">      </w:t>
      </w:r>
      <w:r w:rsidR="00EB206C" w:rsidRPr="004D160C">
        <w:rPr>
          <w:color w:val="000000"/>
          <w:sz w:val="28"/>
          <w:szCs w:val="28"/>
        </w:rPr>
        <w:t xml:space="preserve">                 </w:t>
      </w:r>
      <w:r w:rsidR="004D160C" w:rsidRPr="004D160C">
        <w:rPr>
          <w:color w:val="000000"/>
          <w:sz w:val="28"/>
          <w:szCs w:val="28"/>
        </w:rPr>
        <w:t xml:space="preserve">                       </w:t>
      </w:r>
      <w:r w:rsidR="00EB206C" w:rsidRPr="004D160C">
        <w:rPr>
          <w:color w:val="000000"/>
          <w:sz w:val="28"/>
          <w:szCs w:val="28"/>
        </w:rPr>
        <w:t xml:space="preserve">        № </w:t>
      </w:r>
      <w:r w:rsidRPr="004D160C">
        <w:rPr>
          <w:color w:val="000000"/>
          <w:sz w:val="28"/>
          <w:szCs w:val="28"/>
        </w:rPr>
        <w:t>441</w:t>
      </w:r>
    </w:p>
    <w:p w:rsidR="00EB206C" w:rsidRPr="004D160C" w:rsidRDefault="00EB206C" w:rsidP="00EB206C">
      <w:pPr>
        <w:jc w:val="center"/>
        <w:rPr>
          <w:color w:val="000000"/>
          <w:sz w:val="28"/>
          <w:szCs w:val="28"/>
        </w:rPr>
      </w:pPr>
      <w:r w:rsidRPr="004D160C">
        <w:rPr>
          <w:color w:val="000000"/>
          <w:sz w:val="28"/>
          <w:szCs w:val="28"/>
        </w:rPr>
        <w:t>с. Молчаново</w:t>
      </w:r>
    </w:p>
    <w:p w:rsidR="00EB206C" w:rsidRPr="004D160C" w:rsidRDefault="00EB206C" w:rsidP="00EB206C">
      <w:pPr>
        <w:jc w:val="center"/>
        <w:rPr>
          <w:color w:val="000000"/>
          <w:sz w:val="28"/>
          <w:szCs w:val="28"/>
        </w:rPr>
      </w:pPr>
    </w:p>
    <w:p w:rsidR="004673E8" w:rsidRPr="004D160C" w:rsidRDefault="004673E8" w:rsidP="004673E8">
      <w:pPr>
        <w:tabs>
          <w:tab w:val="left" w:pos="5103"/>
        </w:tabs>
        <w:ind w:right="4535"/>
        <w:jc w:val="both"/>
        <w:rPr>
          <w:b/>
          <w:sz w:val="28"/>
          <w:szCs w:val="28"/>
        </w:rPr>
      </w:pPr>
      <w:r w:rsidRPr="004D160C">
        <w:rPr>
          <w:color w:val="000000"/>
          <w:sz w:val="28"/>
          <w:szCs w:val="28"/>
        </w:rPr>
        <w:t>О внесении изменений в постановление Администрации Молчановского района от 29.12.2016 № 658</w:t>
      </w:r>
    </w:p>
    <w:p w:rsidR="004673E8" w:rsidRPr="004D160C" w:rsidRDefault="004673E8" w:rsidP="00EB206C">
      <w:pPr>
        <w:autoSpaceDE w:val="0"/>
        <w:autoSpaceDN w:val="0"/>
        <w:adjustRightInd w:val="0"/>
        <w:ind w:firstLine="720"/>
        <w:jc w:val="both"/>
        <w:rPr>
          <w:sz w:val="28"/>
          <w:szCs w:val="28"/>
        </w:rPr>
      </w:pPr>
    </w:p>
    <w:p w:rsidR="00EB206C" w:rsidRPr="004D160C" w:rsidRDefault="004673E8" w:rsidP="00EB206C">
      <w:pPr>
        <w:autoSpaceDE w:val="0"/>
        <w:autoSpaceDN w:val="0"/>
        <w:adjustRightInd w:val="0"/>
        <w:ind w:firstLine="720"/>
        <w:jc w:val="both"/>
        <w:rPr>
          <w:sz w:val="28"/>
          <w:szCs w:val="28"/>
        </w:rPr>
      </w:pPr>
      <w:r w:rsidRPr="004D160C">
        <w:rPr>
          <w:sz w:val="28"/>
          <w:szCs w:val="28"/>
        </w:rPr>
        <w:t xml:space="preserve">В соответствии </w:t>
      </w:r>
      <w:r w:rsidR="00EB206C" w:rsidRPr="004D160C">
        <w:rPr>
          <w:sz w:val="28"/>
          <w:szCs w:val="28"/>
        </w:rPr>
        <w:t xml:space="preserve">со статьей 179 Бюджетного кодекса Российской Федерации, </w:t>
      </w:r>
      <w:r w:rsidRPr="004D160C">
        <w:rPr>
          <w:sz w:val="28"/>
          <w:szCs w:val="28"/>
        </w:rPr>
        <w:t>решением Думы Молчановского района от 28.12.2017 № 48 «Об утверждении бюджета муниципального образования «Молчановский район» на 2018 год» (с изменениями от 26.04.2018 № 7) и в целях совершенствования нормативного правового акта</w:t>
      </w:r>
    </w:p>
    <w:p w:rsidR="00EB206C" w:rsidRPr="004D160C" w:rsidRDefault="00EB206C" w:rsidP="00EB206C">
      <w:pPr>
        <w:autoSpaceDE w:val="0"/>
        <w:autoSpaceDN w:val="0"/>
        <w:adjustRightInd w:val="0"/>
        <w:ind w:firstLine="720"/>
        <w:jc w:val="both"/>
        <w:rPr>
          <w:sz w:val="28"/>
          <w:szCs w:val="28"/>
        </w:rPr>
      </w:pPr>
    </w:p>
    <w:p w:rsidR="00EB206C" w:rsidRPr="004D160C" w:rsidRDefault="00EB206C" w:rsidP="00EB206C">
      <w:pPr>
        <w:jc w:val="both"/>
        <w:rPr>
          <w:color w:val="000000"/>
          <w:sz w:val="28"/>
          <w:szCs w:val="28"/>
        </w:rPr>
      </w:pPr>
      <w:r w:rsidRPr="004D160C">
        <w:rPr>
          <w:color w:val="000000"/>
          <w:sz w:val="28"/>
          <w:szCs w:val="28"/>
        </w:rPr>
        <w:t>ПОСТАНОВЛЯЮ:</w:t>
      </w:r>
    </w:p>
    <w:p w:rsidR="00EB206C" w:rsidRPr="004D160C" w:rsidRDefault="00EB206C" w:rsidP="00EB206C">
      <w:pPr>
        <w:jc w:val="both"/>
        <w:rPr>
          <w:color w:val="000000"/>
          <w:sz w:val="28"/>
          <w:szCs w:val="28"/>
        </w:rPr>
      </w:pPr>
    </w:p>
    <w:p w:rsidR="004673E8" w:rsidRPr="004D160C" w:rsidRDefault="00EB206C" w:rsidP="00EB206C">
      <w:pPr>
        <w:ind w:firstLine="720"/>
        <w:jc w:val="both"/>
        <w:rPr>
          <w:color w:val="000000"/>
          <w:sz w:val="28"/>
          <w:szCs w:val="28"/>
        </w:rPr>
      </w:pPr>
      <w:r w:rsidRPr="004D160C">
        <w:rPr>
          <w:color w:val="000000"/>
          <w:sz w:val="28"/>
          <w:szCs w:val="28"/>
        </w:rPr>
        <w:t xml:space="preserve">1. </w:t>
      </w:r>
      <w:r w:rsidR="004673E8" w:rsidRPr="004D160C">
        <w:rPr>
          <w:color w:val="000000"/>
          <w:sz w:val="28"/>
          <w:szCs w:val="28"/>
        </w:rPr>
        <w:t>Внести в постановление Администрации Молчановского района от 29.12.2016 № 658 «Об утверждении муниципальной программы «Муниципальное управление Молчановского района на 2017 - 2022 годы» (далее – постановление) следующие изменения:</w:t>
      </w:r>
    </w:p>
    <w:p w:rsidR="004673E8" w:rsidRPr="004D160C" w:rsidRDefault="004673E8" w:rsidP="004673E8">
      <w:pPr>
        <w:ind w:firstLine="720"/>
        <w:jc w:val="both"/>
        <w:rPr>
          <w:color w:val="000000"/>
          <w:sz w:val="28"/>
          <w:szCs w:val="28"/>
        </w:rPr>
      </w:pPr>
      <w:r w:rsidRPr="004D160C">
        <w:rPr>
          <w:color w:val="000000"/>
          <w:sz w:val="28"/>
          <w:szCs w:val="28"/>
        </w:rPr>
        <w:t xml:space="preserve">1) в пункте 3 </w:t>
      </w:r>
      <w:r w:rsidR="008D1616" w:rsidRPr="004D160C">
        <w:rPr>
          <w:color w:val="000000"/>
          <w:sz w:val="28"/>
          <w:szCs w:val="28"/>
        </w:rPr>
        <w:t xml:space="preserve">постановления </w:t>
      </w:r>
      <w:r w:rsidRPr="004D160C">
        <w:rPr>
          <w:color w:val="000000"/>
          <w:sz w:val="28"/>
          <w:szCs w:val="28"/>
        </w:rPr>
        <w:t>слова «и.о. заместителя Главы Молчановского района по управлению делами М.В.Демакову» заменить словами «заместителя Главы Молчановского района по экономической политике Палосона В.Ю.»;</w:t>
      </w:r>
    </w:p>
    <w:p w:rsidR="00EB206C" w:rsidRPr="004D160C" w:rsidRDefault="004673E8" w:rsidP="00EB206C">
      <w:pPr>
        <w:ind w:firstLine="720"/>
        <w:jc w:val="both"/>
        <w:rPr>
          <w:color w:val="000000"/>
          <w:sz w:val="28"/>
          <w:szCs w:val="28"/>
        </w:rPr>
      </w:pPr>
      <w:r w:rsidRPr="004D160C">
        <w:rPr>
          <w:color w:val="000000"/>
          <w:sz w:val="28"/>
          <w:szCs w:val="28"/>
        </w:rPr>
        <w:t xml:space="preserve">2) </w:t>
      </w:r>
      <w:r w:rsidR="00EB206C" w:rsidRPr="004D160C">
        <w:rPr>
          <w:color w:val="000000"/>
          <w:sz w:val="28"/>
          <w:szCs w:val="28"/>
        </w:rPr>
        <w:t>приложени</w:t>
      </w:r>
      <w:r w:rsidRPr="004D160C">
        <w:rPr>
          <w:color w:val="000000"/>
          <w:sz w:val="28"/>
          <w:szCs w:val="28"/>
        </w:rPr>
        <w:t>е к постановлению</w:t>
      </w:r>
      <w:r w:rsidR="00EB206C" w:rsidRPr="004D160C">
        <w:rPr>
          <w:color w:val="000000"/>
          <w:sz w:val="28"/>
          <w:szCs w:val="28"/>
        </w:rPr>
        <w:t xml:space="preserve"> </w:t>
      </w:r>
      <w:r w:rsidRPr="004D160C">
        <w:rPr>
          <w:color w:val="000000"/>
          <w:sz w:val="28"/>
          <w:szCs w:val="28"/>
        </w:rPr>
        <w:t>изложить в редакции согласно прилож</w:t>
      </w:r>
      <w:r w:rsidR="00E95587" w:rsidRPr="004D160C">
        <w:rPr>
          <w:color w:val="000000"/>
          <w:sz w:val="28"/>
          <w:szCs w:val="28"/>
        </w:rPr>
        <w:t>ению к настоящему постановлению.</w:t>
      </w:r>
    </w:p>
    <w:p w:rsidR="00EB206C" w:rsidRPr="004D160C" w:rsidRDefault="00EB206C" w:rsidP="00EB206C">
      <w:pPr>
        <w:ind w:right="-56" w:firstLine="720"/>
        <w:jc w:val="both"/>
        <w:rPr>
          <w:sz w:val="28"/>
          <w:szCs w:val="28"/>
        </w:rPr>
      </w:pPr>
      <w:r w:rsidRPr="004D160C">
        <w:rPr>
          <w:sz w:val="28"/>
          <w:szCs w:val="28"/>
        </w:rPr>
        <w:t>2. Настоящее постановление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r w:rsidRPr="004D160C">
        <w:rPr>
          <w:sz w:val="28"/>
          <w:szCs w:val="28"/>
          <w:lang w:val="en-US"/>
        </w:rPr>
        <w:t>http</w:t>
      </w:r>
      <w:r w:rsidRPr="004D160C">
        <w:rPr>
          <w:sz w:val="28"/>
          <w:szCs w:val="28"/>
        </w:rPr>
        <w:t>://</w:t>
      </w:r>
      <w:r w:rsidRPr="004D160C">
        <w:rPr>
          <w:sz w:val="28"/>
          <w:szCs w:val="28"/>
          <w:lang w:val="en-US"/>
        </w:rPr>
        <w:t>www</w:t>
      </w:r>
      <w:r w:rsidRPr="004D160C">
        <w:rPr>
          <w:sz w:val="28"/>
          <w:szCs w:val="28"/>
        </w:rPr>
        <w:t>.</w:t>
      </w:r>
      <w:r w:rsidRPr="004D160C">
        <w:rPr>
          <w:sz w:val="28"/>
          <w:szCs w:val="28"/>
          <w:lang w:val="en-US"/>
        </w:rPr>
        <w:t>molchanovo</w:t>
      </w:r>
      <w:r w:rsidRPr="004D160C">
        <w:rPr>
          <w:sz w:val="28"/>
          <w:szCs w:val="28"/>
        </w:rPr>
        <w:t>.</w:t>
      </w:r>
      <w:r w:rsidRPr="004D160C">
        <w:rPr>
          <w:sz w:val="28"/>
          <w:szCs w:val="28"/>
          <w:lang w:val="en-US"/>
        </w:rPr>
        <w:t>ru</w:t>
      </w:r>
      <w:r w:rsidRPr="004D160C">
        <w:rPr>
          <w:sz w:val="28"/>
          <w:szCs w:val="28"/>
        </w:rPr>
        <w:t>/).</w:t>
      </w:r>
    </w:p>
    <w:p w:rsidR="008D1616" w:rsidRPr="004D160C" w:rsidRDefault="008D1616" w:rsidP="008D1616">
      <w:pPr>
        <w:ind w:right="-56" w:firstLine="720"/>
        <w:jc w:val="both"/>
        <w:rPr>
          <w:sz w:val="28"/>
          <w:szCs w:val="28"/>
        </w:rPr>
      </w:pPr>
      <w:r w:rsidRPr="004D160C">
        <w:rPr>
          <w:sz w:val="28"/>
          <w:szCs w:val="28"/>
        </w:rPr>
        <w:t>3. Настоящее постановление вступает в силу со дня его официального опубликования и распространяет свое действие на правоотношения, возникшие с 26.04.2018.</w:t>
      </w:r>
    </w:p>
    <w:p w:rsidR="00EB206C" w:rsidRPr="004D160C" w:rsidRDefault="00EB206C" w:rsidP="00EB206C">
      <w:pPr>
        <w:ind w:right="-56" w:firstLine="720"/>
        <w:jc w:val="both"/>
        <w:rPr>
          <w:sz w:val="28"/>
          <w:szCs w:val="28"/>
        </w:rPr>
      </w:pPr>
    </w:p>
    <w:p w:rsidR="00EB206C" w:rsidRPr="004D160C" w:rsidRDefault="00EB206C" w:rsidP="00EB206C">
      <w:pPr>
        <w:ind w:firstLine="540"/>
        <w:rPr>
          <w:sz w:val="28"/>
          <w:szCs w:val="28"/>
        </w:rPr>
      </w:pPr>
    </w:p>
    <w:p w:rsidR="00EB206C" w:rsidRPr="004D160C" w:rsidRDefault="00EB206C" w:rsidP="00EB206C">
      <w:pPr>
        <w:ind w:firstLine="540"/>
        <w:rPr>
          <w:sz w:val="28"/>
          <w:szCs w:val="28"/>
        </w:rPr>
      </w:pPr>
    </w:p>
    <w:p w:rsidR="00EB206C" w:rsidRPr="004D160C" w:rsidRDefault="00EB206C" w:rsidP="00EB206C">
      <w:pPr>
        <w:rPr>
          <w:color w:val="000000"/>
          <w:sz w:val="28"/>
          <w:szCs w:val="28"/>
        </w:rPr>
      </w:pPr>
      <w:r w:rsidRPr="004D160C">
        <w:rPr>
          <w:color w:val="000000"/>
          <w:sz w:val="28"/>
          <w:szCs w:val="28"/>
        </w:rPr>
        <w:t xml:space="preserve">Глава Молчановского района                                                     </w:t>
      </w:r>
      <w:r w:rsidR="004D160C">
        <w:rPr>
          <w:color w:val="000000"/>
          <w:sz w:val="28"/>
          <w:szCs w:val="28"/>
        </w:rPr>
        <w:t xml:space="preserve">  </w:t>
      </w:r>
      <w:r w:rsidRPr="004D160C">
        <w:rPr>
          <w:color w:val="000000"/>
          <w:sz w:val="28"/>
          <w:szCs w:val="28"/>
        </w:rPr>
        <w:t xml:space="preserve">    Ю.Ю. Сальков</w:t>
      </w:r>
    </w:p>
    <w:p w:rsidR="00EB206C" w:rsidRPr="004D160C" w:rsidRDefault="00EB206C" w:rsidP="00EB206C">
      <w:pPr>
        <w:rPr>
          <w:color w:val="000000"/>
        </w:rPr>
      </w:pPr>
    </w:p>
    <w:p w:rsidR="00B11156" w:rsidRPr="004D160C" w:rsidRDefault="00B11156" w:rsidP="00B11156">
      <w:pPr>
        <w:ind w:left="4536"/>
        <w:rPr>
          <w:sz w:val="28"/>
          <w:szCs w:val="28"/>
        </w:rPr>
      </w:pPr>
      <w:r w:rsidRPr="004D160C">
        <w:rPr>
          <w:sz w:val="28"/>
          <w:szCs w:val="28"/>
        </w:rPr>
        <w:lastRenderedPageBreak/>
        <w:t xml:space="preserve">Приложение к постановлению </w:t>
      </w:r>
    </w:p>
    <w:p w:rsidR="00B11156" w:rsidRPr="004D160C" w:rsidRDefault="00B11156" w:rsidP="00B11156">
      <w:pPr>
        <w:ind w:left="4536"/>
        <w:rPr>
          <w:sz w:val="28"/>
          <w:szCs w:val="28"/>
        </w:rPr>
      </w:pPr>
      <w:r w:rsidRPr="004D160C">
        <w:rPr>
          <w:sz w:val="28"/>
          <w:szCs w:val="28"/>
        </w:rPr>
        <w:t xml:space="preserve">Администрации Молчановского района </w:t>
      </w:r>
    </w:p>
    <w:p w:rsidR="00B11156" w:rsidRPr="004D160C" w:rsidRDefault="00B11156" w:rsidP="00B11156">
      <w:pPr>
        <w:ind w:left="4536"/>
        <w:rPr>
          <w:sz w:val="28"/>
          <w:szCs w:val="28"/>
        </w:rPr>
      </w:pPr>
      <w:r w:rsidRPr="004D160C">
        <w:rPr>
          <w:sz w:val="28"/>
          <w:szCs w:val="28"/>
        </w:rPr>
        <w:t xml:space="preserve">от </w:t>
      </w:r>
      <w:r w:rsidR="00912667" w:rsidRPr="004D160C">
        <w:rPr>
          <w:sz w:val="28"/>
          <w:szCs w:val="28"/>
        </w:rPr>
        <w:t>02.07.2018</w:t>
      </w:r>
      <w:r w:rsidRPr="004D160C">
        <w:rPr>
          <w:sz w:val="28"/>
          <w:szCs w:val="28"/>
        </w:rPr>
        <w:t xml:space="preserve"> № </w:t>
      </w:r>
      <w:r w:rsidR="00912667" w:rsidRPr="004D160C">
        <w:rPr>
          <w:sz w:val="28"/>
          <w:szCs w:val="28"/>
        </w:rPr>
        <w:t>441</w:t>
      </w:r>
    </w:p>
    <w:p w:rsidR="00B11156" w:rsidRPr="004D160C" w:rsidRDefault="00B11156" w:rsidP="00EB206C">
      <w:pPr>
        <w:ind w:left="5103"/>
        <w:rPr>
          <w:sz w:val="28"/>
          <w:szCs w:val="28"/>
        </w:rPr>
      </w:pPr>
    </w:p>
    <w:p w:rsidR="00EB206C" w:rsidRPr="004D160C" w:rsidRDefault="00B11156" w:rsidP="00B11156">
      <w:pPr>
        <w:ind w:left="4536"/>
        <w:rPr>
          <w:sz w:val="28"/>
          <w:szCs w:val="28"/>
        </w:rPr>
      </w:pPr>
      <w:r w:rsidRPr="004D160C">
        <w:rPr>
          <w:sz w:val="28"/>
          <w:szCs w:val="28"/>
        </w:rPr>
        <w:t>«</w:t>
      </w:r>
      <w:r w:rsidR="00EB206C" w:rsidRPr="004D160C">
        <w:rPr>
          <w:sz w:val="28"/>
          <w:szCs w:val="28"/>
        </w:rPr>
        <w:t xml:space="preserve">Приложение к постановлению </w:t>
      </w:r>
    </w:p>
    <w:p w:rsidR="00EB206C" w:rsidRPr="004D160C" w:rsidRDefault="00EB206C" w:rsidP="00B11156">
      <w:pPr>
        <w:ind w:left="4536"/>
        <w:rPr>
          <w:sz w:val="28"/>
          <w:szCs w:val="28"/>
        </w:rPr>
      </w:pPr>
      <w:r w:rsidRPr="004D160C">
        <w:rPr>
          <w:sz w:val="28"/>
          <w:szCs w:val="28"/>
        </w:rPr>
        <w:t xml:space="preserve">Администрации Молчановского района </w:t>
      </w:r>
    </w:p>
    <w:p w:rsidR="00EB206C" w:rsidRPr="004D160C" w:rsidRDefault="00EB206C" w:rsidP="00B11156">
      <w:pPr>
        <w:ind w:left="4536"/>
        <w:rPr>
          <w:sz w:val="28"/>
          <w:szCs w:val="28"/>
        </w:rPr>
      </w:pPr>
      <w:r w:rsidRPr="004D160C">
        <w:rPr>
          <w:sz w:val="28"/>
          <w:szCs w:val="28"/>
        </w:rPr>
        <w:t>от 29.12.2016 № 658</w:t>
      </w:r>
    </w:p>
    <w:p w:rsidR="00EB206C" w:rsidRPr="004D160C" w:rsidRDefault="00EB206C" w:rsidP="00EB206C">
      <w:pPr>
        <w:ind w:left="5103"/>
        <w:rPr>
          <w:sz w:val="28"/>
          <w:szCs w:val="28"/>
        </w:rPr>
      </w:pPr>
    </w:p>
    <w:p w:rsidR="00EB206C" w:rsidRPr="004D160C" w:rsidRDefault="00EB206C" w:rsidP="00EB206C">
      <w:pPr>
        <w:jc w:val="center"/>
        <w:rPr>
          <w:sz w:val="28"/>
          <w:szCs w:val="28"/>
        </w:rPr>
      </w:pPr>
      <w:r w:rsidRPr="004D160C">
        <w:rPr>
          <w:sz w:val="28"/>
          <w:szCs w:val="28"/>
        </w:rPr>
        <w:t>1. Паспорт муниципальной программы</w:t>
      </w:r>
    </w:p>
    <w:p w:rsidR="00EB206C" w:rsidRPr="004D160C" w:rsidRDefault="00EB206C" w:rsidP="00EB206C">
      <w:pPr>
        <w:jc w:val="center"/>
        <w:rPr>
          <w:sz w:val="28"/>
          <w:szCs w:val="28"/>
        </w:rPr>
      </w:pPr>
      <w:r w:rsidRPr="004D160C">
        <w:rPr>
          <w:sz w:val="28"/>
          <w:szCs w:val="28"/>
        </w:rPr>
        <w:t>«Муниципальное управление Молчановского района на 2017 – 2022 годы»</w:t>
      </w:r>
    </w:p>
    <w:p w:rsidR="00EB206C" w:rsidRPr="004D160C" w:rsidRDefault="00EB206C" w:rsidP="00EB206C">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740"/>
      </w:tblGrid>
      <w:tr w:rsidR="00EB206C" w:rsidRPr="004D160C" w:rsidTr="00C97D19">
        <w:tc>
          <w:tcPr>
            <w:tcW w:w="2088" w:type="dxa"/>
            <w:shd w:val="clear" w:color="auto" w:fill="auto"/>
          </w:tcPr>
          <w:p w:rsidR="00EB206C" w:rsidRPr="004D160C" w:rsidRDefault="00EB206C" w:rsidP="00EB206C">
            <w:r w:rsidRPr="004D160C">
              <w:t>Наименование муниципальной программы</w:t>
            </w:r>
          </w:p>
        </w:tc>
        <w:tc>
          <w:tcPr>
            <w:tcW w:w="7740" w:type="dxa"/>
            <w:shd w:val="clear" w:color="auto" w:fill="auto"/>
            <w:vAlign w:val="center"/>
          </w:tcPr>
          <w:p w:rsidR="00EB206C" w:rsidRPr="004D160C" w:rsidRDefault="00EB206C" w:rsidP="00EB206C">
            <w:r w:rsidRPr="004D160C">
              <w:t>Муниципальное управление Молчановского района на 2017 – 2022 годы» (далее – муниципальная программа)</w:t>
            </w:r>
          </w:p>
        </w:tc>
      </w:tr>
      <w:tr w:rsidR="00EB206C" w:rsidRPr="004D160C" w:rsidTr="00C97D19">
        <w:tc>
          <w:tcPr>
            <w:tcW w:w="2088" w:type="dxa"/>
            <w:shd w:val="clear" w:color="auto" w:fill="auto"/>
          </w:tcPr>
          <w:p w:rsidR="00EB206C" w:rsidRPr="004D160C" w:rsidRDefault="00EB206C" w:rsidP="00EB206C">
            <w:r w:rsidRPr="004D160C">
              <w:t>Ответственный исполнитель муниципальной программы</w:t>
            </w:r>
          </w:p>
        </w:tc>
        <w:tc>
          <w:tcPr>
            <w:tcW w:w="7740" w:type="dxa"/>
            <w:shd w:val="clear" w:color="auto" w:fill="auto"/>
            <w:vAlign w:val="center"/>
          </w:tcPr>
          <w:p w:rsidR="00EB206C" w:rsidRPr="004D160C" w:rsidRDefault="00EB206C" w:rsidP="00EB206C">
            <w:r w:rsidRPr="004D160C">
              <w:rPr>
                <w:bCs/>
              </w:rPr>
              <w:t>Администрация Молчановского района (заместитель Главы Молчановского района по экономической политике)</w:t>
            </w:r>
          </w:p>
        </w:tc>
      </w:tr>
      <w:tr w:rsidR="00EB206C" w:rsidRPr="004D160C" w:rsidTr="00C97D19">
        <w:trPr>
          <w:trHeight w:val="528"/>
        </w:trPr>
        <w:tc>
          <w:tcPr>
            <w:tcW w:w="2088" w:type="dxa"/>
            <w:vMerge w:val="restart"/>
            <w:shd w:val="clear" w:color="auto" w:fill="auto"/>
          </w:tcPr>
          <w:p w:rsidR="00EB206C" w:rsidRPr="004D160C" w:rsidRDefault="00EB206C" w:rsidP="00EB206C">
            <w:r w:rsidRPr="004D160C">
              <w:t xml:space="preserve">Соисполнители муниципальной программы </w:t>
            </w:r>
          </w:p>
        </w:tc>
        <w:tc>
          <w:tcPr>
            <w:tcW w:w="7740" w:type="dxa"/>
            <w:shd w:val="clear" w:color="auto" w:fill="auto"/>
            <w:vAlign w:val="center"/>
          </w:tcPr>
          <w:p w:rsidR="00EB206C" w:rsidRPr="004D160C" w:rsidRDefault="00EB206C" w:rsidP="007E3C04">
            <w:r w:rsidRPr="004D160C">
              <w:rPr>
                <w:bCs/>
              </w:rPr>
              <w:t xml:space="preserve">Управление финансов Администрации Молчановского района </w:t>
            </w:r>
          </w:p>
        </w:tc>
      </w:tr>
      <w:tr w:rsidR="00EB206C" w:rsidRPr="004D160C" w:rsidTr="00C97D19">
        <w:trPr>
          <w:trHeight w:val="304"/>
        </w:trPr>
        <w:tc>
          <w:tcPr>
            <w:tcW w:w="2088" w:type="dxa"/>
            <w:vMerge/>
            <w:shd w:val="clear" w:color="auto" w:fill="auto"/>
          </w:tcPr>
          <w:p w:rsidR="00EB206C" w:rsidRPr="004D160C" w:rsidRDefault="00EB206C" w:rsidP="00EB206C"/>
        </w:tc>
        <w:tc>
          <w:tcPr>
            <w:tcW w:w="7740" w:type="dxa"/>
            <w:shd w:val="clear" w:color="auto" w:fill="auto"/>
            <w:vAlign w:val="center"/>
          </w:tcPr>
          <w:p w:rsidR="00EB206C" w:rsidRPr="004D160C" w:rsidRDefault="00EB206C" w:rsidP="00EB206C">
            <w:pPr>
              <w:rPr>
                <w:bCs/>
              </w:rPr>
            </w:pPr>
            <w:r w:rsidRPr="004D160C">
              <w:rPr>
                <w:bCs/>
              </w:rPr>
              <w:t>Администрация Молчановского района (</w:t>
            </w:r>
            <w:r w:rsidRPr="004D160C">
              <w:t>ведущий специалист по кадрам</w:t>
            </w:r>
            <w:r w:rsidR="005B4EA7" w:rsidRPr="004D160C">
              <w:t xml:space="preserve"> Управления делами</w:t>
            </w:r>
            <w:r w:rsidRPr="004D160C">
              <w:rPr>
                <w:bCs/>
              </w:rPr>
              <w:t>)</w:t>
            </w:r>
          </w:p>
        </w:tc>
      </w:tr>
      <w:tr w:rsidR="00EB206C" w:rsidRPr="004D160C" w:rsidTr="00C97D19">
        <w:trPr>
          <w:trHeight w:val="528"/>
        </w:trPr>
        <w:tc>
          <w:tcPr>
            <w:tcW w:w="2088" w:type="dxa"/>
            <w:vMerge/>
            <w:shd w:val="clear" w:color="auto" w:fill="auto"/>
          </w:tcPr>
          <w:p w:rsidR="00EB206C" w:rsidRPr="004D160C" w:rsidRDefault="00EB206C" w:rsidP="00EB206C"/>
        </w:tc>
        <w:tc>
          <w:tcPr>
            <w:tcW w:w="7740" w:type="dxa"/>
            <w:shd w:val="clear" w:color="auto" w:fill="auto"/>
            <w:vAlign w:val="center"/>
          </w:tcPr>
          <w:p w:rsidR="00EB206C" w:rsidRPr="004D160C" w:rsidRDefault="007E3C04" w:rsidP="00EB206C">
            <w:pPr>
              <w:rPr>
                <w:bCs/>
              </w:rPr>
            </w:pPr>
            <w:r w:rsidRPr="004D160C">
              <w:rPr>
                <w:bCs/>
              </w:rPr>
              <w:t>МКУ «ОУМИ Администрации Молчановского района»</w:t>
            </w:r>
          </w:p>
        </w:tc>
      </w:tr>
      <w:tr w:rsidR="00EB206C" w:rsidRPr="004D160C" w:rsidTr="00C97D19">
        <w:trPr>
          <w:trHeight w:val="432"/>
        </w:trPr>
        <w:tc>
          <w:tcPr>
            <w:tcW w:w="2088" w:type="dxa"/>
            <w:vMerge w:val="restart"/>
            <w:shd w:val="clear" w:color="auto" w:fill="auto"/>
          </w:tcPr>
          <w:p w:rsidR="00EB206C" w:rsidRPr="004D160C" w:rsidRDefault="00EB206C" w:rsidP="00EB206C">
            <w:r w:rsidRPr="004D160C">
              <w:t>Участники муниципальной программы</w:t>
            </w:r>
          </w:p>
        </w:tc>
        <w:tc>
          <w:tcPr>
            <w:tcW w:w="7740" w:type="dxa"/>
            <w:shd w:val="clear" w:color="auto" w:fill="auto"/>
            <w:vAlign w:val="center"/>
          </w:tcPr>
          <w:p w:rsidR="00EB206C" w:rsidRPr="004D160C" w:rsidRDefault="00EB206C" w:rsidP="007E3C04">
            <w:r w:rsidRPr="004D160C">
              <w:rPr>
                <w:bCs/>
              </w:rPr>
              <w:t xml:space="preserve">Управление финансов Администрации Молчановского района </w:t>
            </w:r>
          </w:p>
        </w:tc>
      </w:tr>
      <w:tr w:rsidR="00EB206C" w:rsidRPr="004D160C" w:rsidTr="00C97D19">
        <w:trPr>
          <w:trHeight w:val="224"/>
        </w:trPr>
        <w:tc>
          <w:tcPr>
            <w:tcW w:w="2088" w:type="dxa"/>
            <w:vMerge/>
            <w:shd w:val="clear" w:color="auto" w:fill="auto"/>
          </w:tcPr>
          <w:p w:rsidR="00EB206C" w:rsidRPr="004D160C" w:rsidRDefault="00EB206C" w:rsidP="00EB206C"/>
        </w:tc>
        <w:tc>
          <w:tcPr>
            <w:tcW w:w="7740" w:type="dxa"/>
            <w:shd w:val="clear" w:color="auto" w:fill="auto"/>
            <w:vAlign w:val="center"/>
          </w:tcPr>
          <w:p w:rsidR="00EB206C" w:rsidRPr="004D160C" w:rsidRDefault="00EB206C" w:rsidP="00EB206C">
            <w:pPr>
              <w:rPr>
                <w:bCs/>
              </w:rPr>
            </w:pPr>
            <w:r w:rsidRPr="004D160C">
              <w:rPr>
                <w:bCs/>
              </w:rPr>
              <w:t>Администрация Молчановского района (</w:t>
            </w:r>
            <w:r w:rsidRPr="004D160C">
              <w:t>ведущий специалист по кадрам</w:t>
            </w:r>
            <w:r w:rsidR="005B4EA7" w:rsidRPr="004D160C">
              <w:t xml:space="preserve"> Управления делами</w:t>
            </w:r>
            <w:r w:rsidRPr="004D160C">
              <w:rPr>
                <w:bCs/>
              </w:rPr>
              <w:t>)</w:t>
            </w:r>
          </w:p>
        </w:tc>
      </w:tr>
      <w:tr w:rsidR="00EB206C" w:rsidRPr="004D160C" w:rsidTr="00FE3593">
        <w:trPr>
          <w:trHeight w:val="563"/>
        </w:trPr>
        <w:tc>
          <w:tcPr>
            <w:tcW w:w="2088" w:type="dxa"/>
            <w:vMerge/>
            <w:shd w:val="clear" w:color="auto" w:fill="auto"/>
          </w:tcPr>
          <w:p w:rsidR="00EB206C" w:rsidRPr="004D160C" w:rsidRDefault="00EB206C" w:rsidP="00EB206C"/>
        </w:tc>
        <w:tc>
          <w:tcPr>
            <w:tcW w:w="7740" w:type="dxa"/>
            <w:shd w:val="clear" w:color="auto" w:fill="auto"/>
            <w:vAlign w:val="center"/>
          </w:tcPr>
          <w:p w:rsidR="00EB206C" w:rsidRPr="004D160C" w:rsidRDefault="00FE3593" w:rsidP="00EB206C">
            <w:pPr>
              <w:rPr>
                <w:bCs/>
              </w:rPr>
            </w:pPr>
            <w:r w:rsidRPr="004D160C">
              <w:rPr>
                <w:bCs/>
              </w:rPr>
              <w:t>МКУ «ОУМИ Администрации Молчановского района»</w:t>
            </w:r>
          </w:p>
        </w:tc>
      </w:tr>
      <w:tr w:rsidR="00EB206C" w:rsidRPr="004D160C" w:rsidTr="00C97D19">
        <w:tc>
          <w:tcPr>
            <w:tcW w:w="2088" w:type="dxa"/>
            <w:shd w:val="clear" w:color="auto" w:fill="auto"/>
          </w:tcPr>
          <w:p w:rsidR="00EB206C" w:rsidRPr="004D160C" w:rsidRDefault="00EB206C" w:rsidP="00EB206C">
            <w:r w:rsidRPr="004D160C">
              <w:t>Цель социально – экономического развития Молчановского района, на реализацию которой направлена муниципальная программа</w:t>
            </w:r>
          </w:p>
        </w:tc>
        <w:tc>
          <w:tcPr>
            <w:tcW w:w="7740" w:type="dxa"/>
            <w:shd w:val="clear" w:color="auto" w:fill="auto"/>
            <w:vAlign w:val="center"/>
          </w:tcPr>
          <w:p w:rsidR="00EB206C" w:rsidRPr="004D160C" w:rsidRDefault="00EB206C" w:rsidP="00EB206C">
            <w:pPr>
              <w:autoSpaceDE w:val="0"/>
              <w:autoSpaceDN w:val="0"/>
              <w:adjustRightInd w:val="0"/>
            </w:pPr>
            <w:r w:rsidRPr="004D160C">
              <w:t xml:space="preserve">Совершенствование муниципального управления </w:t>
            </w:r>
          </w:p>
          <w:p w:rsidR="00EB206C" w:rsidRPr="004D160C" w:rsidRDefault="00EB206C" w:rsidP="00EB206C">
            <w:pPr>
              <w:rPr>
                <w:bCs/>
              </w:rPr>
            </w:pPr>
          </w:p>
        </w:tc>
      </w:tr>
      <w:tr w:rsidR="00EB206C" w:rsidRPr="004D160C" w:rsidTr="00C97D19">
        <w:tc>
          <w:tcPr>
            <w:tcW w:w="2088" w:type="dxa"/>
            <w:shd w:val="clear" w:color="auto" w:fill="auto"/>
          </w:tcPr>
          <w:p w:rsidR="00EB206C" w:rsidRPr="004D160C" w:rsidRDefault="00EB206C" w:rsidP="00EB206C">
            <w:r w:rsidRPr="004D160C">
              <w:t>Цель муниципальной программы</w:t>
            </w:r>
          </w:p>
        </w:tc>
        <w:tc>
          <w:tcPr>
            <w:tcW w:w="7740" w:type="dxa"/>
            <w:shd w:val="clear" w:color="auto" w:fill="auto"/>
            <w:vAlign w:val="center"/>
          </w:tcPr>
          <w:p w:rsidR="00EB206C" w:rsidRPr="004D160C" w:rsidRDefault="00EB206C" w:rsidP="00EB206C">
            <w:r w:rsidRPr="004D160C">
              <w:t xml:space="preserve">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 </w:t>
            </w:r>
          </w:p>
        </w:tc>
      </w:tr>
    </w:tbl>
    <w:p w:rsidR="00EB206C" w:rsidRPr="004D160C" w:rsidRDefault="00EB206C" w:rsidP="00EB206C">
      <w:pPr>
        <w:sectPr w:rsidR="00EB206C" w:rsidRPr="004D160C" w:rsidSect="00810CDA">
          <w:headerReference w:type="default" r:id="rId9"/>
          <w:headerReference w:type="first" r:id="rId10"/>
          <w:pgSz w:w="11906" w:h="16838"/>
          <w:pgMar w:top="1134" w:right="567" w:bottom="1134" w:left="1701" w:header="709" w:footer="709" w:gutter="0"/>
          <w:cols w:space="708"/>
          <w:titlePg/>
          <w:docGrid w:linePitch="360"/>
        </w:sectPr>
      </w:pPr>
    </w:p>
    <w:p w:rsidR="00EB206C" w:rsidRPr="004D160C" w:rsidRDefault="00EB206C" w:rsidP="00EB206C"/>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800"/>
        <w:gridCol w:w="900"/>
        <w:gridCol w:w="900"/>
        <w:gridCol w:w="900"/>
        <w:gridCol w:w="900"/>
        <w:gridCol w:w="900"/>
        <w:gridCol w:w="900"/>
        <w:gridCol w:w="900"/>
      </w:tblGrid>
      <w:tr w:rsidR="00EB206C" w:rsidRPr="004D160C" w:rsidTr="00C97D19">
        <w:tc>
          <w:tcPr>
            <w:tcW w:w="1908" w:type="dxa"/>
            <w:vMerge w:val="restart"/>
            <w:shd w:val="clear" w:color="auto" w:fill="auto"/>
          </w:tcPr>
          <w:p w:rsidR="00EB206C" w:rsidRPr="004D160C" w:rsidRDefault="00EB206C" w:rsidP="00EB206C">
            <w:r w:rsidRPr="004D160C">
              <w:t>Показатели цели муниципальной программы и их значения (с детализацией)</w:t>
            </w:r>
          </w:p>
        </w:tc>
        <w:tc>
          <w:tcPr>
            <w:tcW w:w="1800" w:type="dxa"/>
            <w:shd w:val="clear" w:color="auto" w:fill="auto"/>
            <w:vAlign w:val="center"/>
          </w:tcPr>
          <w:p w:rsidR="00EB206C" w:rsidRPr="004D160C" w:rsidRDefault="00EB206C" w:rsidP="00EB206C">
            <w:pPr>
              <w:jc w:val="center"/>
            </w:pPr>
            <w:r w:rsidRPr="004D160C">
              <w:t>Показатели цели</w:t>
            </w:r>
          </w:p>
        </w:tc>
        <w:tc>
          <w:tcPr>
            <w:tcW w:w="900" w:type="dxa"/>
            <w:shd w:val="clear" w:color="auto" w:fill="auto"/>
            <w:vAlign w:val="center"/>
          </w:tcPr>
          <w:p w:rsidR="00EB206C" w:rsidRPr="004D160C" w:rsidRDefault="00EB206C" w:rsidP="00EB206C">
            <w:pPr>
              <w:jc w:val="center"/>
            </w:pPr>
            <w:r w:rsidRPr="004D160C">
              <w:t>2016 год</w:t>
            </w:r>
          </w:p>
        </w:tc>
        <w:tc>
          <w:tcPr>
            <w:tcW w:w="900" w:type="dxa"/>
            <w:shd w:val="clear" w:color="auto" w:fill="auto"/>
            <w:vAlign w:val="center"/>
          </w:tcPr>
          <w:p w:rsidR="00EB206C" w:rsidRPr="004D160C" w:rsidRDefault="00EB206C" w:rsidP="00EB206C">
            <w:pPr>
              <w:jc w:val="center"/>
            </w:pPr>
            <w:r w:rsidRPr="004D160C">
              <w:t>2017 год</w:t>
            </w:r>
          </w:p>
        </w:tc>
        <w:tc>
          <w:tcPr>
            <w:tcW w:w="900" w:type="dxa"/>
            <w:shd w:val="clear" w:color="auto" w:fill="auto"/>
            <w:vAlign w:val="center"/>
          </w:tcPr>
          <w:p w:rsidR="00EB206C" w:rsidRPr="004D160C" w:rsidRDefault="00EB206C" w:rsidP="00EB206C">
            <w:pPr>
              <w:jc w:val="center"/>
            </w:pPr>
            <w:r w:rsidRPr="004D160C">
              <w:t>2018 год</w:t>
            </w:r>
          </w:p>
        </w:tc>
        <w:tc>
          <w:tcPr>
            <w:tcW w:w="900" w:type="dxa"/>
            <w:shd w:val="clear" w:color="auto" w:fill="auto"/>
            <w:vAlign w:val="center"/>
          </w:tcPr>
          <w:p w:rsidR="00EB206C" w:rsidRPr="004D160C" w:rsidRDefault="00EB206C" w:rsidP="00EB206C">
            <w:pPr>
              <w:jc w:val="center"/>
            </w:pPr>
            <w:r w:rsidRPr="004D160C">
              <w:t>2019 год</w:t>
            </w:r>
          </w:p>
        </w:tc>
        <w:tc>
          <w:tcPr>
            <w:tcW w:w="900" w:type="dxa"/>
            <w:shd w:val="clear" w:color="auto" w:fill="auto"/>
            <w:vAlign w:val="center"/>
          </w:tcPr>
          <w:p w:rsidR="00EB206C" w:rsidRPr="004D160C" w:rsidRDefault="00EB206C" w:rsidP="00EB206C">
            <w:pPr>
              <w:jc w:val="center"/>
            </w:pPr>
            <w:r w:rsidRPr="004D160C">
              <w:t>2020 год</w:t>
            </w:r>
          </w:p>
        </w:tc>
        <w:tc>
          <w:tcPr>
            <w:tcW w:w="900" w:type="dxa"/>
            <w:shd w:val="clear" w:color="auto" w:fill="auto"/>
            <w:vAlign w:val="center"/>
          </w:tcPr>
          <w:p w:rsidR="00EB206C" w:rsidRPr="004D160C" w:rsidRDefault="00EB206C" w:rsidP="00EB206C">
            <w:pPr>
              <w:jc w:val="center"/>
            </w:pPr>
            <w:r w:rsidRPr="004D160C">
              <w:t>2021 год</w:t>
            </w:r>
          </w:p>
        </w:tc>
        <w:tc>
          <w:tcPr>
            <w:tcW w:w="900" w:type="dxa"/>
            <w:shd w:val="clear" w:color="auto" w:fill="auto"/>
            <w:vAlign w:val="center"/>
          </w:tcPr>
          <w:p w:rsidR="00EB206C" w:rsidRPr="004D160C" w:rsidRDefault="00EB206C" w:rsidP="00EB206C">
            <w:pPr>
              <w:jc w:val="center"/>
            </w:pPr>
            <w:r w:rsidRPr="004D160C">
              <w:t>2022 год</w:t>
            </w:r>
          </w:p>
        </w:tc>
      </w:tr>
      <w:tr w:rsidR="00EB206C" w:rsidRPr="004D160C" w:rsidTr="00C97D19">
        <w:tc>
          <w:tcPr>
            <w:tcW w:w="1908" w:type="dxa"/>
            <w:vMerge/>
            <w:shd w:val="clear" w:color="auto" w:fill="auto"/>
          </w:tcPr>
          <w:p w:rsidR="00EB206C" w:rsidRPr="004D160C" w:rsidRDefault="00EB206C" w:rsidP="00EB206C">
            <w:pPr>
              <w:jc w:val="center"/>
            </w:pPr>
          </w:p>
        </w:tc>
        <w:tc>
          <w:tcPr>
            <w:tcW w:w="1800" w:type="dxa"/>
            <w:shd w:val="clear" w:color="auto" w:fill="auto"/>
          </w:tcPr>
          <w:p w:rsidR="00EB206C" w:rsidRPr="004D160C" w:rsidRDefault="00EB206C" w:rsidP="00EB206C">
            <w:pPr>
              <w:tabs>
                <w:tab w:val="left" w:pos="560"/>
              </w:tabs>
            </w:pPr>
            <w:r w:rsidRPr="004D160C">
              <w:t xml:space="preserve">Рейтинг Молчановского района среди муниципальных образований Томской области по качеству управления бюджетным процессом (степень качества) </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c>
          <w:tcPr>
            <w:tcW w:w="900" w:type="dxa"/>
            <w:shd w:val="clear" w:color="auto" w:fill="auto"/>
            <w:vAlign w:val="center"/>
          </w:tcPr>
          <w:p w:rsidR="00EB206C" w:rsidRPr="004D160C" w:rsidRDefault="00EB206C" w:rsidP="00EB206C">
            <w:pPr>
              <w:jc w:val="center"/>
            </w:pPr>
            <w:r w:rsidRPr="004D160C">
              <w:rPr>
                <w:lang w:val="en-US"/>
              </w:rPr>
              <w:t>II</w:t>
            </w:r>
          </w:p>
        </w:tc>
      </w:tr>
      <w:tr w:rsidR="00EB206C" w:rsidRPr="004D160C" w:rsidTr="00C97D19">
        <w:trPr>
          <w:trHeight w:val="338"/>
        </w:trPr>
        <w:tc>
          <w:tcPr>
            <w:tcW w:w="1908" w:type="dxa"/>
            <w:vMerge/>
            <w:shd w:val="clear" w:color="auto" w:fill="auto"/>
          </w:tcPr>
          <w:p w:rsidR="00EB206C" w:rsidRPr="004D160C" w:rsidRDefault="00EB206C" w:rsidP="00EB206C">
            <w:pPr>
              <w:jc w:val="center"/>
            </w:pPr>
          </w:p>
        </w:tc>
        <w:tc>
          <w:tcPr>
            <w:tcW w:w="1800" w:type="dxa"/>
            <w:vMerge w:val="restart"/>
            <w:shd w:val="clear" w:color="auto" w:fill="auto"/>
          </w:tcPr>
          <w:p w:rsidR="00EB206C" w:rsidRPr="004D160C" w:rsidRDefault="00EB206C" w:rsidP="00EB206C">
            <w:pPr>
              <w:tabs>
                <w:tab w:val="left" w:pos="560"/>
              </w:tabs>
            </w:pPr>
            <w:r w:rsidRPr="004D160C">
              <w:t xml:space="preserve">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 (%) </w:t>
            </w:r>
          </w:p>
        </w:tc>
        <w:tc>
          <w:tcPr>
            <w:tcW w:w="6300" w:type="dxa"/>
            <w:gridSpan w:val="7"/>
            <w:shd w:val="clear" w:color="auto" w:fill="auto"/>
            <w:vAlign w:val="center"/>
          </w:tcPr>
          <w:p w:rsidR="00EB206C" w:rsidRPr="004D160C" w:rsidRDefault="00EB206C" w:rsidP="00EB206C">
            <w:pPr>
              <w:jc w:val="center"/>
            </w:pPr>
            <w:r w:rsidRPr="004D160C">
              <w:t>не менее</w:t>
            </w:r>
          </w:p>
        </w:tc>
      </w:tr>
      <w:tr w:rsidR="00EB206C" w:rsidRPr="004D160C" w:rsidTr="00C97D19">
        <w:trPr>
          <w:trHeight w:val="1976"/>
        </w:trPr>
        <w:tc>
          <w:tcPr>
            <w:tcW w:w="1908" w:type="dxa"/>
            <w:vMerge/>
            <w:shd w:val="clear" w:color="auto" w:fill="auto"/>
          </w:tcPr>
          <w:p w:rsidR="00EB206C" w:rsidRPr="004D160C" w:rsidRDefault="00EB206C" w:rsidP="00EB206C">
            <w:pPr>
              <w:jc w:val="center"/>
            </w:pPr>
          </w:p>
        </w:tc>
        <w:tc>
          <w:tcPr>
            <w:tcW w:w="1800" w:type="dxa"/>
            <w:vMerge/>
            <w:shd w:val="clear" w:color="auto" w:fill="auto"/>
          </w:tcPr>
          <w:p w:rsidR="00EB206C" w:rsidRPr="004D160C" w:rsidRDefault="00EB206C" w:rsidP="00EB206C">
            <w:pPr>
              <w:tabs>
                <w:tab w:val="left" w:pos="560"/>
              </w:tabs>
            </w:pPr>
          </w:p>
        </w:tc>
        <w:tc>
          <w:tcPr>
            <w:tcW w:w="900" w:type="dxa"/>
            <w:shd w:val="clear" w:color="auto" w:fill="auto"/>
            <w:vAlign w:val="center"/>
          </w:tcPr>
          <w:p w:rsidR="00EB206C" w:rsidRPr="004D160C" w:rsidRDefault="00C72836" w:rsidP="00EB206C">
            <w:pPr>
              <w:jc w:val="center"/>
            </w:pPr>
            <w:r w:rsidRPr="004D160C">
              <w:t>10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c>
          <w:tcPr>
            <w:tcW w:w="900" w:type="dxa"/>
            <w:shd w:val="clear" w:color="auto" w:fill="auto"/>
            <w:vAlign w:val="center"/>
          </w:tcPr>
          <w:p w:rsidR="00EB206C" w:rsidRPr="004D160C" w:rsidRDefault="00EB206C" w:rsidP="00C72836">
            <w:pPr>
              <w:jc w:val="center"/>
            </w:pPr>
            <w:r w:rsidRPr="004D160C">
              <w:t>1</w:t>
            </w:r>
            <w:r w:rsidR="00C72836" w:rsidRPr="004D160C">
              <w:t>0</w:t>
            </w:r>
          </w:p>
        </w:tc>
      </w:tr>
      <w:tr w:rsidR="00EB206C" w:rsidRPr="004D160C" w:rsidTr="00C97D19">
        <w:trPr>
          <w:trHeight w:val="337"/>
        </w:trPr>
        <w:tc>
          <w:tcPr>
            <w:tcW w:w="1908" w:type="dxa"/>
            <w:vMerge/>
            <w:shd w:val="clear" w:color="auto" w:fill="auto"/>
          </w:tcPr>
          <w:p w:rsidR="00EB206C" w:rsidRPr="004D160C" w:rsidRDefault="00EB206C" w:rsidP="00EB206C">
            <w:pPr>
              <w:jc w:val="center"/>
            </w:pPr>
          </w:p>
        </w:tc>
        <w:tc>
          <w:tcPr>
            <w:tcW w:w="1800" w:type="dxa"/>
            <w:vMerge/>
            <w:shd w:val="clear" w:color="auto" w:fill="auto"/>
          </w:tcPr>
          <w:p w:rsidR="00EB206C" w:rsidRPr="004D160C" w:rsidRDefault="00EB206C" w:rsidP="00EB206C">
            <w:pPr>
              <w:tabs>
                <w:tab w:val="left" w:pos="560"/>
              </w:tabs>
            </w:pPr>
          </w:p>
        </w:tc>
        <w:tc>
          <w:tcPr>
            <w:tcW w:w="6300" w:type="dxa"/>
            <w:gridSpan w:val="7"/>
            <w:shd w:val="clear" w:color="auto" w:fill="auto"/>
            <w:vAlign w:val="center"/>
          </w:tcPr>
          <w:p w:rsidR="00EB206C" w:rsidRPr="004D160C" w:rsidRDefault="00EB206C" w:rsidP="00EB206C">
            <w:pPr>
              <w:jc w:val="center"/>
            </w:pPr>
            <w:r w:rsidRPr="004D160C">
              <w:t>фактической численности муниципальных служащих ежегодно</w:t>
            </w:r>
          </w:p>
        </w:tc>
      </w:tr>
      <w:tr w:rsidR="00EB206C" w:rsidRPr="004D160C" w:rsidTr="00C97D19">
        <w:tc>
          <w:tcPr>
            <w:tcW w:w="1908" w:type="dxa"/>
            <w:vMerge/>
            <w:shd w:val="clear" w:color="auto" w:fill="auto"/>
          </w:tcPr>
          <w:p w:rsidR="00EB206C" w:rsidRPr="004D160C" w:rsidRDefault="00EB206C" w:rsidP="00EB206C">
            <w:pPr>
              <w:jc w:val="center"/>
            </w:pPr>
          </w:p>
        </w:tc>
        <w:tc>
          <w:tcPr>
            <w:tcW w:w="1800" w:type="dxa"/>
            <w:shd w:val="clear" w:color="auto" w:fill="auto"/>
          </w:tcPr>
          <w:p w:rsidR="00EB206C" w:rsidRPr="004D160C" w:rsidRDefault="00EB206C" w:rsidP="00EB206C">
            <w:pPr>
              <w:tabs>
                <w:tab w:val="left" w:pos="560"/>
              </w:tabs>
            </w:pPr>
            <w:r w:rsidRPr="004D160C">
              <w:t xml:space="preserve">Поступление доходов в бюджет муниципального образования «Молчановский район» (далее – МО «Молчановский район») от использования муниципального имущества и земельных участков, находящихся в собственности МО «Молчановский район», (тыс. руб.) </w:t>
            </w:r>
          </w:p>
        </w:tc>
        <w:tc>
          <w:tcPr>
            <w:tcW w:w="900" w:type="dxa"/>
            <w:shd w:val="clear" w:color="auto" w:fill="auto"/>
            <w:vAlign w:val="center"/>
          </w:tcPr>
          <w:p w:rsidR="00EB206C" w:rsidRPr="004D160C" w:rsidRDefault="00EB206C" w:rsidP="00EB206C">
            <w:pPr>
              <w:jc w:val="center"/>
            </w:pPr>
            <w:r w:rsidRPr="004D160C">
              <w:t>3 285,6</w:t>
            </w:r>
          </w:p>
        </w:tc>
        <w:tc>
          <w:tcPr>
            <w:tcW w:w="900" w:type="dxa"/>
            <w:shd w:val="clear" w:color="auto" w:fill="auto"/>
            <w:vAlign w:val="center"/>
          </w:tcPr>
          <w:p w:rsidR="00EB206C" w:rsidRPr="004D160C" w:rsidRDefault="00EB206C" w:rsidP="00EB206C">
            <w:pPr>
              <w:jc w:val="center"/>
            </w:pPr>
            <w:r w:rsidRPr="004D160C">
              <w:t>3 043,2</w:t>
            </w:r>
          </w:p>
        </w:tc>
        <w:tc>
          <w:tcPr>
            <w:tcW w:w="900" w:type="dxa"/>
            <w:shd w:val="clear" w:color="auto" w:fill="auto"/>
            <w:vAlign w:val="center"/>
          </w:tcPr>
          <w:p w:rsidR="00EB206C" w:rsidRPr="004D160C" w:rsidRDefault="00EB206C" w:rsidP="00EB206C">
            <w:pPr>
              <w:jc w:val="center"/>
            </w:pPr>
            <w:r w:rsidRPr="004D160C">
              <w:t>3 360,0</w:t>
            </w:r>
          </w:p>
        </w:tc>
        <w:tc>
          <w:tcPr>
            <w:tcW w:w="900" w:type="dxa"/>
            <w:shd w:val="clear" w:color="auto" w:fill="auto"/>
            <w:vAlign w:val="center"/>
          </w:tcPr>
          <w:p w:rsidR="00EB206C" w:rsidRPr="004D160C" w:rsidRDefault="00EB206C" w:rsidP="00EB206C">
            <w:pPr>
              <w:jc w:val="center"/>
            </w:pPr>
            <w:r w:rsidRPr="004D160C">
              <w:t>3 360,0</w:t>
            </w:r>
          </w:p>
        </w:tc>
        <w:tc>
          <w:tcPr>
            <w:tcW w:w="900" w:type="dxa"/>
            <w:shd w:val="clear" w:color="auto" w:fill="auto"/>
            <w:vAlign w:val="center"/>
          </w:tcPr>
          <w:p w:rsidR="00EB206C" w:rsidRPr="004D160C" w:rsidRDefault="00EB206C" w:rsidP="00EB206C">
            <w:pPr>
              <w:jc w:val="center"/>
            </w:pPr>
            <w:r w:rsidRPr="004D160C">
              <w:t>3 360,0</w:t>
            </w:r>
          </w:p>
        </w:tc>
        <w:tc>
          <w:tcPr>
            <w:tcW w:w="900" w:type="dxa"/>
            <w:shd w:val="clear" w:color="auto" w:fill="auto"/>
            <w:vAlign w:val="center"/>
          </w:tcPr>
          <w:p w:rsidR="00EB206C" w:rsidRPr="004D160C" w:rsidRDefault="00EB206C" w:rsidP="00EB206C">
            <w:pPr>
              <w:jc w:val="center"/>
            </w:pPr>
            <w:r w:rsidRPr="004D160C">
              <w:t>3 360,0</w:t>
            </w:r>
          </w:p>
        </w:tc>
        <w:tc>
          <w:tcPr>
            <w:tcW w:w="900" w:type="dxa"/>
            <w:shd w:val="clear" w:color="auto" w:fill="auto"/>
            <w:vAlign w:val="center"/>
          </w:tcPr>
          <w:p w:rsidR="00EB206C" w:rsidRPr="004D160C" w:rsidRDefault="00EB206C" w:rsidP="00EB206C">
            <w:pPr>
              <w:jc w:val="center"/>
            </w:pPr>
            <w:r w:rsidRPr="004D160C">
              <w:t>3 360,0</w:t>
            </w:r>
          </w:p>
        </w:tc>
      </w:tr>
      <w:tr w:rsidR="00EB206C" w:rsidRPr="004D160C" w:rsidTr="00C97D19">
        <w:trPr>
          <w:trHeight w:val="464"/>
        </w:trPr>
        <w:tc>
          <w:tcPr>
            <w:tcW w:w="1908" w:type="dxa"/>
            <w:vMerge w:val="restart"/>
            <w:shd w:val="clear" w:color="auto" w:fill="auto"/>
            <w:vAlign w:val="center"/>
          </w:tcPr>
          <w:p w:rsidR="00EB206C" w:rsidRPr="004D160C" w:rsidRDefault="00EB206C" w:rsidP="00EB206C">
            <w:r w:rsidRPr="004D160C">
              <w:t xml:space="preserve">Задачи муниципальной </w:t>
            </w:r>
            <w:r w:rsidRPr="004D160C">
              <w:lastRenderedPageBreak/>
              <w:t>программы</w:t>
            </w:r>
          </w:p>
        </w:tc>
        <w:tc>
          <w:tcPr>
            <w:tcW w:w="8100" w:type="dxa"/>
            <w:gridSpan w:val="8"/>
            <w:shd w:val="clear" w:color="auto" w:fill="auto"/>
          </w:tcPr>
          <w:p w:rsidR="00EB206C" w:rsidRPr="004D160C" w:rsidRDefault="00EB206C" w:rsidP="00911922">
            <w:r w:rsidRPr="004D160C">
              <w:lastRenderedPageBreak/>
              <w:t xml:space="preserve">Задача 1. Эффективное управление муниципальным долгом </w:t>
            </w:r>
            <w:r w:rsidR="00911922" w:rsidRPr="004D160C">
              <w:t>МО</w:t>
            </w:r>
            <w:r w:rsidRPr="004D160C">
              <w:t xml:space="preserve"> «Молчановский район»</w:t>
            </w:r>
          </w:p>
        </w:tc>
      </w:tr>
      <w:tr w:rsidR="00EB206C" w:rsidRPr="004D160C" w:rsidTr="00C97D19">
        <w:trPr>
          <w:trHeight w:val="800"/>
        </w:trPr>
        <w:tc>
          <w:tcPr>
            <w:tcW w:w="1908" w:type="dxa"/>
            <w:vMerge/>
            <w:shd w:val="clear" w:color="auto" w:fill="auto"/>
            <w:vAlign w:val="center"/>
          </w:tcPr>
          <w:p w:rsidR="00EB206C" w:rsidRPr="004D160C" w:rsidRDefault="00EB206C" w:rsidP="00EB206C"/>
        </w:tc>
        <w:tc>
          <w:tcPr>
            <w:tcW w:w="8100" w:type="dxa"/>
            <w:gridSpan w:val="8"/>
            <w:shd w:val="clear" w:color="auto" w:fill="auto"/>
          </w:tcPr>
          <w:p w:rsidR="00EB206C" w:rsidRPr="004D160C" w:rsidRDefault="00EB206C" w:rsidP="00EB206C">
            <w:r w:rsidRPr="004D160C">
              <w:t>Задача 2. Обеспечение эффективного использования современных информационных технологий в бюджетном процессе Молчановского района</w:t>
            </w:r>
          </w:p>
        </w:tc>
      </w:tr>
      <w:tr w:rsidR="00EB206C" w:rsidRPr="004D160C" w:rsidTr="00C97D19">
        <w:trPr>
          <w:trHeight w:val="512"/>
        </w:trPr>
        <w:tc>
          <w:tcPr>
            <w:tcW w:w="1908" w:type="dxa"/>
            <w:vMerge/>
            <w:shd w:val="clear" w:color="auto" w:fill="auto"/>
            <w:vAlign w:val="center"/>
          </w:tcPr>
          <w:p w:rsidR="00EB206C" w:rsidRPr="004D160C" w:rsidRDefault="00EB206C" w:rsidP="00EB206C"/>
        </w:tc>
        <w:tc>
          <w:tcPr>
            <w:tcW w:w="8100" w:type="dxa"/>
            <w:gridSpan w:val="8"/>
            <w:shd w:val="clear" w:color="auto" w:fill="auto"/>
          </w:tcPr>
          <w:p w:rsidR="00EB206C" w:rsidRPr="004D160C" w:rsidRDefault="00EB206C" w:rsidP="00EB206C">
            <w:r w:rsidRPr="004D160C">
              <w:t xml:space="preserve">Задача 3. Совершенствование механизма межбюджетных отношений в Молчановском районе </w:t>
            </w:r>
          </w:p>
        </w:tc>
      </w:tr>
      <w:tr w:rsidR="00EB206C" w:rsidRPr="004D160C" w:rsidTr="00C97D19">
        <w:trPr>
          <w:trHeight w:val="320"/>
        </w:trPr>
        <w:tc>
          <w:tcPr>
            <w:tcW w:w="1908" w:type="dxa"/>
            <w:vMerge/>
            <w:shd w:val="clear" w:color="auto" w:fill="auto"/>
            <w:vAlign w:val="center"/>
          </w:tcPr>
          <w:p w:rsidR="00EB206C" w:rsidRPr="004D160C" w:rsidRDefault="00EB206C" w:rsidP="00EB206C"/>
        </w:tc>
        <w:tc>
          <w:tcPr>
            <w:tcW w:w="8100" w:type="dxa"/>
            <w:gridSpan w:val="8"/>
            <w:shd w:val="clear" w:color="auto" w:fill="auto"/>
          </w:tcPr>
          <w:p w:rsidR="00EB206C" w:rsidRPr="004D160C" w:rsidRDefault="00EB206C" w:rsidP="00EB206C">
            <w:r w:rsidRPr="004D160C">
              <w:t>Задача 4. Развитие муниципальной службы в МО «Молчановский район»</w:t>
            </w:r>
          </w:p>
        </w:tc>
      </w:tr>
      <w:tr w:rsidR="00EB206C" w:rsidRPr="004D160C" w:rsidTr="00C97D19">
        <w:trPr>
          <w:trHeight w:val="608"/>
        </w:trPr>
        <w:tc>
          <w:tcPr>
            <w:tcW w:w="1908" w:type="dxa"/>
            <w:vMerge/>
            <w:shd w:val="clear" w:color="auto" w:fill="auto"/>
            <w:vAlign w:val="center"/>
          </w:tcPr>
          <w:p w:rsidR="00EB206C" w:rsidRPr="004D160C" w:rsidRDefault="00EB206C" w:rsidP="00EB206C"/>
        </w:tc>
        <w:tc>
          <w:tcPr>
            <w:tcW w:w="8100" w:type="dxa"/>
            <w:gridSpan w:val="8"/>
            <w:shd w:val="clear" w:color="auto" w:fill="auto"/>
          </w:tcPr>
          <w:p w:rsidR="00EB206C" w:rsidRPr="004D160C" w:rsidRDefault="00EB206C" w:rsidP="00EB206C">
            <w:r w:rsidRPr="004D160C">
              <w:t>Задача 5 Рациональное использование муниципальных ресурсов МО «Молчановский район»</w:t>
            </w:r>
          </w:p>
        </w:tc>
      </w:tr>
    </w:tbl>
    <w:p w:rsidR="00EB206C" w:rsidRPr="004D160C" w:rsidRDefault="00EB206C" w:rsidP="00EB206C">
      <w:pPr>
        <w:sectPr w:rsidR="00EB206C" w:rsidRPr="004D160C" w:rsidSect="00F869E0">
          <w:pgSz w:w="11906" w:h="16838"/>
          <w:pgMar w:top="284" w:right="567" w:bottom="284" w:left="1701" w:header="709" w:footer="709" w:gutter="0"/>
          <w:cols w:space="708"/>
          <w:docGrid w:linePitch="360"/>
        </w:sectPr>
      </w:pPr>
    </w:p>
    <w:p w:rsidR="00EB206C" w:rsidRPr="004D160C" w:rsidRDefault="00EB206C" w:rsidP="00EB206C"/>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7"/>
        <w:gridCol w:w="2879"/>
        <w:gridCol w:w="720"/>
        <w:gridCol w:w="720"/>
        <w:gridCol w:w="720"/>
        <w:gridCol w:w="720"/>
        <w:gridCol w:w="720"/>
        <w:gridCol w:w="720"/>
        <w:gridCol w:w="783"/>
      </w:tblGrid>
      <w:tr w:rsidR="00EB206C" w:rsidRPr="004D160C" w:rsidTr="00C97D19">
        <w:tc>
          <w:tcPr>
            <w:tcW w:w="1907" w:type="dxa"/>
            <w:vMerge w:val="restart"/>
            <w:shd w:val="clear" w:color="auto" w:fill="auto"/>
          </w:tcPr>
          <w:p w:rsidR="00EB206C" w:rsidRPr="004D160C" w:rsidRDefault="00EB206C" w:rsidP="00EB206C">
            <w:r w:rsidRPr="004D160C">
              <w:t xml:space="preserve">Показатели задач подпрограммы и их значения (с детализацией по годам реализации) </w:t>
            </w:r>
          </w:p>
        </w:tc>
        <w:tc>
          <w:tcPr>
            <w:tcW w:w="2879" w:type="dxa"/>
            <w:shd w:val="clear" w:color="auto" w:fill="auto"/>
            <w:vAlign w:val="center"/>
          </w:tcPr>
          <w:p w:rsidR="00EB206C" w:rsidRPr="004D160C" w:rsidRDefault="00EB206C" w:rsidP="00EB206C">
            <w:pPr>
              <w:jc w:val="center"/>
            </w:pPr>
            <w:r w:rsidRPr="004D160C">
              <w:t>Показатели задач</w:t>
            </w:r>
          </w:p>
        </w:tc>
        <w:tc>
          <w:tcPr>
            <w:tcW w:w="720" w:type="dxa"/>
            <w:shd w:val="clear" w:color="auto" w:fill="auto"/>
            <w:vAlign w:val="center"/>
          </w:tcPr>
          <w:p w:rsidR="00EB206C" w:rsidRPr="004D160C" w:rsidRDefault="00EB206C" w:rsidP="00EB206C">
            <w:pPr>
              <w:jc w:val="center"/>
            </w:pPr>
            <w:r w:rsidRPr="004D160C">
              <w:t xml:space="preserve">2016 год </w:t>
            </w:r>
          </w:p>
        </w:tc>
        <w:tc>
          <w:tcPr>
            <w:tcW w:w="720" w:type="dxa"/>
            <w:shd w:val="clear" w:color="auto" w:fill="auto"/>
            <w:vAlign w:val="center"/>
          </w:tcPr>
          <w:p w:rsidR="00EB206C" w:rsidRPr="004D160C" w:rsidRDefault="00EB206C" w:rsidP="00EB206C">
            <w:pPr>
              <w:jc w:val="center"/>
            </w:pPr>
            <w:r w:rsidRPr="004D160C">
              <w:t>2017 год</w:t>
            </w:r>
          </w:p>
        </w:tc>
        <w:tc>
          <w:tcPr>
            <w:tcW w:w="720" w:type="dxa"/>
            <w:shd w:val="clear" w:color="auto" w:fill="auto"/>
            <w:vAlign w:val="center"/>
          </w:tcPr>
          <w:p w:rsidR="00EB206C" w:rsidRPr="004D160C" w:rsidRDefault="00EB206C" w:rsidP="00EB206C">
            <w:pPr>
              <w:jc w:val="center"/>
            </w:pPr>
            <w:r w:rsidRPr="004D160C">
              <w:t>2018 год</w:t>
            </w:r>
          </w:p>
        </w:tc>
        <w:tc>
          <w:tcPr>
            <w:tcW w:w="720" w:type="dxa"/>
            <w:shd w:val="clear" w:color="auto" w:fill="auto"/>
            <w:vAlign w:val="center"/>
          </w:tcPr>
          <w:p w:rsidR="00EB206C" w:rsidRPr="004D160C" w:rsidRDefault="00EB206C" w:rsidP="00EB206C">
            <w:pPr>
              <w:jc w:val="center"/>
            </w:pPr>
            <w:r w:rsidRPr="004D160C">
              <w:t>2019 год</w:t>
            </w:r>
          </w:p>
        </w:tc>
        <w:tc>
          <w:tcPr>
            <w:tcW w:w="720" w:type="dxa"/>
            <w:shd w:val="clear" w:color="auto" w:fill="auto"/>
            <w:vAlign w:val="center"/>
          </w:tcPr>
          <w:p w:rsidR="00EB206C" w:rsidRPr="004D160C" w:rsidRDefault="00EB206C" w:rsidP="00EB206C">
            <w:pPr>
              <w:jc w:val="center"/>
            </w:pPr>
            <w:r w:rsidRPr="004D160C">
              <w:t>2020 год</w:t>
            </w:r>
          </w:p>
        </w:tc>
        <w:tc>
          <w:tcPr>
            <w:tcW w:w="720" w:type="dxa"/>
            <w:shd w:val="clear" w:color="auto" w:fill="auto"/>
            <w:vAlign w:val="center"/>
          </w:tcPr>
          <w:p w:rsidR="00EB206C" w:rsidRPr="004D160C" w:rsidRDefault="00EB206C" w:rsidP="00EB206C">
            <w:pPr>
              <w:jc w:val="center"/>
            </w:pPr>
            <w:r w:rsidRPr="004D160C">
              <w:t>2021 год</w:t>
            </w:r>
          </w:p>
        </w:tc>
        <w:tc>
          <w:tcPr>
            <w:tcW w:w="783" w:type="dxa"/>
            <w:shd w:val="clear" w:color="auto" w:fill="auto"/>
            <w:vAlign w:val="center"/>
          </w:tcPr>
          <w:p w:rsidR="00EB206C" w:rsidRPr="004D160C" w:rsidRDefault="00EB206C" w:rsidP="00EB206C">
            <w:pPr>
              <w:jc w:val="center"/>
            </w:pPr>
            <w:r w:rsidRPr="004D160C">
              <w:t>2022 год</w:t>
            </w:r>
          </w:p>
        </w:tc>
      </w:tr>
      <w:tr w:rsidR="00EB206C" w:rsidRPr="004D160C" w:rsidTr="00C97D19">
        <w:tc>
          <w:tcPr>
            <w:tcW w:w="1907" w:type="dxa"/>
            <w:vMerge/>
            <w:shd w:val="clear" w:color="auto" w:fill="auto"/>
          </w:tcPr>
          <w:p w:rsidR="00EB206C" w:rsidRPr="004D160C" w:rsidRDefault="00EB206C" w:rsidP="00EB206C"/>
        </w:tc>
        <w:tc>
          <w:tcPr>
            <w:tcW w:w="7982" w:type="dxa"/>
            <w:gridSpan w:val="8"/>
            <w:shd w:val="clear" w:color="auto" w:fill="auto"/>
            <w:vAlign w:val="center"/>
          </w:tcPr>
          <w:p w:rsidR="00EB206C" w:rsidRPr="004D160C" w:rsidRDefault="00EB206C" w:rsidP="00911922">
            <w:r w:rsidRPr="004D160C">
              <w:t xml:space="preserve">Задача 1. Эффективное управление муниципальным долгом </w:t>
            </w:r>
            <w:r w:rsidR="00911922" w:rsidRPr="004D160C">
              <w:t>МО</w:t>
            </w:r>
            <w:r w:rsidRPr="004D160C">
              <w:t xml:space="preserve"> «Молчановский район»</w:t>
            </w:r>
          </w:p>
        </w:tc>
      </w:tr>
      <w:tr w:rsidR="00EB206C" w:rsidRPr="004D160C" w:rsidTr="00C97D19">
        <w:trPr>
          <w:trHeight w:val="314"/>
        </w:trPr>
        <w:tc>
          <w:tcPr>
            <w:tcW w:w="1907" w:type="dxa"/>
            <w:vMerge/>
            <w:shd w:val="clear" w:color="auto" w:fill="auto"/>
          </w:tcPr>
          <w:p w:rsidR="00EB206C" w:rsidRPr="004D160C" w:rsidRDefault="00EB206C" w:rsidP="00EB206C"/>
        </w:tc>
        <w:tc>
          <w:tcPr>
            <w:tcW w:w="2879" w:type="dxa"/>
            <w:vMerge w:val="restart"/>
            <w:shd w:val="clear" w:color="auto" w:fill="auto"/>
          </w:tcPr>
          <w:p w:rsidR="00EB206C" w:rsidRPr="004D160C" w:rsidRDefault="00EB206C" w:rsidP="00EB206C">
            <w:r w:rsidRPr="004D160C">
              <w:t xml:space="preserve">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 </w:t>
            </w:r>
          </w:p>
        </w:tc>
        <w:tc>
          <w:tcPr>
            <w:tcW w:w="5103" w:type="dxa"/>
            <w:gridSpan w:val="7"/>
            <w:shd w:val="clear" w:color="auto" w:fill="auto"/>
          </w:tcPr>
          <w:p w:rsidR="00EB206C" w:rsidRPr="004D160C" w:rsidRDefault="00EB206C" w:rsidP="00EB206C">
            <w:pPr>
              <w:jc w:val="center"/>
            </w:pPr>
            <w:r w:rsidRPr="004D160C">
              <w:t xml:space="preserve">не более </w:t>
            </w:r>
          </w:p>
        </w:tc>
      </w:tr>
      <w:tr w:rsidR="00EB206C" w:rsidRPr="004D160C" w:rsidTr="00C97D19">
        <w:trPr>
          <w:trHeight w:val="1651"/>
        </w:trPr>
        <w:tc>
          <w:tcPr>
            <w:tcW w:w="1907" w:type="dxa"/>
            <w:vMerge/>
            <w:shd w:val="clear" w:color="auto" w:fill="auto"/>
          </w:tcPr>
          <w:p w:rsidR="00EB206C" w:rsidRPr="004D160C" w:rsidRDefault="00EB206C" w:rsidP="00EB206C"/>
        </w:tc>
        <w:tc>
          <w:tcPr>
            <w:tcW w:w="2879" w:type="dxa"/>
            <w:vMerge/>
            <w:shd w:val="clear" w:color="auto" w:fill="auto"/>
          </w:tcPr>
          <w:p w:rsidR="00EB206C" w:rsidRPr="004D160C" w:rsidRDefault="00EB206C" w:rsidP="00EB206C"/>
        </w:tc>
        <w:tc>
          <w:tcPr>
            <w:tcW w:w="720" w:type="dxa"/>
            <w:shd w:val="clear" w:color="auto" w:fill="auto"/>
            <w:vAlign w:val="center"/>
          </w:tcPr>
          <w:p w:rsidR="00EB206C" w:rsidRPr="004D160C" w:rsidRDefault="00EB206C" w:rsidP="00EB206C">
            <w:pPr>
              <w:jc w:val="center"/>
            </w:pPr>
            <w:r w:rsidRPr="004D160C">
              <w:t>18</w:t>
            </w:r>
          </w:p>
        </w:tc>
        <w:tc>
          <w:tcPr>
            <w:tcW w:w="720" w:type="dxa"/>
            <w:shd w:val="clear" w:color="auto" w:fill="auto"/>
            <w:vAlign w:val="center"/>
          </w:tcPr>
          <w:p w:rsidR="00EB206C" w:rsidRPr="004D160C" w:rsidRDefault="00EB206C" w:rsidP="00EB206C">
            <w:pPr>
              <w:jc w:val="center"/>
            </w:pPr>
            <w:r w:rsidRPr="004D160C">
              <w:t>10</w:t>
            </w:r>
          </w:p>
        </w:tc>
        <w:tc>
          <w:tcPr>
            <w:tcW w:w="720" w:type="dxa"/>
            <w:shd w:val="clear" w:color="auto" w:fill="auto"/>
            <w:vAlign w:val="center"/>
          </w:tcPr>
          <w:p w:rsidR="00EB206C" w:rsidRPr="004D160C" w:rsidRDefault="00EB206C" w:rsidP="00EB206C">
            <w:pPr>
              <w:jc w:val="center"/>
            </w:pPr>
            <w:r w:rsidRPr="004D160C">
              <w:t>10</w:t>
            </w:r>
          </w:p>
        </w:tc>
        <w:tc>
          <w:tcPr>
            <w:tcW w:w="720" w:type="dxa"/>
            <w:shd w:val="clear" w:color="auto" w:fill="auto"/>
            <w:vAlign w:val="center"/>
          </w:tcPr>
          <w:p w:rsidR="00EB206C" w:rsidRPr="004D160C" w:rsidRDefault="00EB206C" w:rsidP="00EB206C">
            <w:pPr>
              <w:jc w:val="center"/>
            </w:pPr>
            <w:r w:rsidRPr="004D160C">
              <w:t>10</w:t>
            </w:r>
          </w:p>
        </w:tc>
        <w:tc>
          <w:tcPr>
            <w:tcW w:w="720" w:type="dxa"/>
            <w:shd w:val="clear" w:color="auto" w:fill="auto"/>
            <w:vAlign w:val="center"/>
          </w:tcPr>
          <w:p w:rsidR="00EB206C" w:rsidRPr="004D160C" w:rsidRDefault="00D03E31" w:rsidP="00EB206C">
            <w:pPr>
              <w:jc w:val="center"/>
            </w:pPr>
            <w:r w:rsidRPr="004D160C">
              <w:t>10</w:t>
            </w:r>
          </w:p>
        </w:tc>
        <w:tc>
          <w:tcPr>
            <w:tcW w:w="720" w:type="dxa"/>
            <w:shd w:val="clear" w:color="auto" w:fill="auto"/>
            <w:vAlign w:val="center"/>
          </w:tcPr>
          <w:p w:rsidR="00EB206C" w:rsidRPr="004D160C" w:rsidRDefault="00D03E31" w:rsidP="00EB206C">
            <w:pPr>
              <w:jc w:val="center"/>
            </w:pPr>
            <w:r w:rsidRPr="004D160C">
              <w:t>10</w:t>
            </w:r>
          </w:p>
        </w:tc>
        <w:tc>
          <w:tcPr>
            <w:tcW w:w="783" w:type="dxa"/>
            <w:shd w:val="clear" w:color="auto" w:fill="auto"/>
            <w:vAlign w:val="center"/>
          </w:tcPr>
          <w:p w:rsidR="00EB206C" w:rsidRPr="004D160C" w:rsidRDefault="00D03E31" w:rsidP="00EB206C">
            <w:pPr>
              <w:jc w:val="center"/>
            </w:pPr>
            <w:r w:rsidRPr="004D160C">
              <w:t>10</w:t>
            </w:r>
          </w:p>
        </w:tc>
      </w:tr>
      <w:tr w:rsidR="00EB206C" w:rsidRPr="004D160C" w:rsidTr="00C97D19">
        <w:tc>
          <w:tcPr>
            <w:tcW w:w="1907" w:type="dxa"/>
            <w:vMerge/>
            <w:shd w:val="clear" w:color="auto" w:fill="auto"/>
          </w:tcPr>
          <w:p w:rsidR="00EB206C" w:rsidRPr="004D160C" w:rsidRDefault="00EB206C" w:rsidP="00EB206C"/>
        </w:tc>
        <w:tc>
          <w:tcPr>
            <w:tcW w:w="7982" w:type="dxa"/>
            <w:gridSpan w:val="8"/>
            <w:shd w:val="clear" w:color="auto" w:fill="auto"/>
            <w:vAlign w:val="center"/>
          </w:tcPr>
          <w:p w:rsidR="00EB206C" w:rsidRPr="004D160C" w:rsidRDefault="00EB206C" w:rsidP="00EB206C">
            <w:r w:rsidRPr="004D160C">
              <w:t>Задача 2. Обеспечение эффективного использования современных информационных технологий в бюджетном процессе Молчановского района</w:t>
            </w:r>
          </w:p>
        </w:tc>
      </w:tr>
      <w:tr w:rsidR="00EB206C" w:rsidRPr="004D160C" w:rsidTr="00C97D19">
        <w:trPr>
          <w:trHeight w:val="753"/>
        </w:trPr>
        <w:tc>
          <w:tcPr>
            <w:tcW w:w="1907" w:type="dxa"/>
            <w:vMerge/>
            <w:shd w:val="clear" w:color="auto" w:fill="auto"/>
          </w:tcPr>
          <w:p w:rsidR="00EB206C" w:rsidRPr="004D160C" w:rsidRDefault="00EB206C" w:rsidP="00EB206C"/>
        </w:tc>
        <w:tc>
          <w:tcPr>
            <w:tcW w:w="2879" w:type="dxa"/>
            <w:shd w:val="clear" w:color="auto" w:fill="auto"/>
          </w:tcPr>
          <w:p w:rsidR="00EB206C" w:rsidRPr="004D160C" w:rsidRDefault="00EB206C" w:rsidP="00EB206C">
            <w:r w:rsidRPr="004D160C">
              <w:t>Соответствие программного обеспечения бюджетному процессу, (%)</w:t>
            </w:r>
          </w:p>
        </w:tc>
        <w:tc>
          <w:tcPr>
            <w:tcW w:w="720" w:type="dxa"/>
            <w:shd w:val="clear" w:color="auto" w:fill="auto"/>
            <w:vAlign w:val="center"/>
          </w:tcPr>
          <w:p w:rsidR="00EB206C" w:rsidRPr="004D160C" w:rsidRDefault="00EB206C" w:rsidP="00EB206C">
            <w:pPr>
              <w:jc w:val="center"/>
            </w:pPr>
            <w:r w:rsidRPr="004D160C">
              <w:t>100</w:t>
            </w:r>
          </w:p>
        </w:tc>
        <w:tc>
          <w:tcPr>
            <w:tcW w:w="720" w:type="dxa"/>
            <w:shd w:val="clear" w:color="auto" w:fill="auto"/>
            <w:vAlign w:val="center"/>
          </w:tcPr>
          <w:p w:rsidR="00EB206C" w:rsidRPr="004D160C" w:rsidRDefault="00EB206C" w:rsidP="00EB206C">
            <w:pPr>
              <w:jc w:val="center"/>
            </w:pPr>
            <w:r w:rsidRPr="004D160C">
              <w:t>100</w:t>
            </w:r>
          </w:p>
        </w:tc>
        <w:tc>
          <w:tcPr>
            <w:tcW w:w="720" w:type="dxa"/>
            <w:shd w:val="clear" w:color="auto" w:fill="auto"/>
            <w:vAlign w:val="center"/>
          </w:tcPr>
          <w:p w:rsidR="00EB206C" w:rsidRPr="004D160C" w:rsidRDefault="00EB206C" w:rsidP="00EB206C">
            <w:pPr>
              <w:jc w:val="center"/>
            </w:pPr>
            <w:r w:rsidRPr="004D160C">
              <w:t>100</w:t>
            </w:r>
          </w:p>
        </w:tc>
        <w:tc>
          <w:tcPr>
            <w:tcW w:w="720" w:type="dxa"/>
            <w:shd w:val="clear" w:color="auto" w:fill="auto"/>
            <w:vAlign w:val="center"/>
          </w:tcPr>
          <w:p w:rsidR="00EB206C" w:rsidRPr="004D160C" w:rsidRDefault="00EB206C" w:rsidP="00EB206C">
            <w:pPr>
              <w:jc w:val="center"/>
            </w:pPr>
            <w:r w:rsidRPr="004D160C">
              <w:t>100</w:t>
            </w:r>
          </w:p>
        </w:tc>
        <w:tc>
          <w:tcPr>
            <w:tcW w:w="720" w:type="dxa"/>
            <w:shd w:val="clear" w:color="auto" w:fill="auto"/>
            <w:vAlign w:val="center"/>
          </w:tcPr>
          <w:p w:rsidR="00EB206C" w:rsidRPr="004D160C" w:rsidRDefault="00EB206C" w:rsidP="00EB206C">
            <w:pPr>
              <w:jc w:val="center"/>
            </w:pPr>
            <w:r w:rsidRPr="004D160C">
              <w:t>100</w:t>
            </w:r>
          </w:p>
        </w:tc>
        <w:tc>
          <w:tcPr>
            <w:tcW w:w="720" w:type="dxa"/>
            <w:shd w:val="clear" w:color="auto" w:fill="auto"/>
            <w:vAlign w:val="center"/>
          </w:tcPr>
          <w:p w:rsidR="00EB206C" w:rsidRPr="004D160C" w:rsidRDefault="00EB206C" w:rsidP="00EB206C">
            <w:pPr>
              <w:jc w:val="center"/>
            </w:pPr>
            <w:r w:rsidRPr="004D160C">
              <w:t>100</w:t>
            </w:r>
          </w:p>
        </w:tc>
        <w:tc>
          <w:tcPr>
            <w:tcW w:w="783" w:type="dxa"/>
            <w:shd w:val="clear" w:color="auto" w:fill="auto"/>
            <w:vAlign w:val="center"/>
          </w:tcPr>
          <w:p w:rsidR="00EB206C" w:rsidRPr="004D160C" w:rsidRDefault="00EB206C" w:rsidP="00EB206C">
            <w:pPr>
              <w:jc w:val="center"/>
            </w:pPr>
            <w:r w:rsidRPr="004D160C">
              <w:t>100</w:t>
            </w:r>
          </w:p>
        </w:tc>
      </w:tr>
      <w:tr w:rsidR="00EB206C" w:rsidRPr="004D160C" w:rsidTr="00C97D19">
        <w:tc>
          <w:tcPr>
            <w:tcW w:w="1907" w:type="dxa"/>
            <w:vMerge/>
            <w:shd w:val="clear" w:color="auto" w:fill="auto"/>
          </w:tcPr>
          <w:p w:rsidR="00EB206C" w:rsidRPr="004D160C" w:rsidRDefault="00EB206C" w:rsidP="00EB206C"/>
        </w:tc>
        <w:tc>
          <w:tcPr>
            <w:tcW w:w="7982" w:type="dxa"/>
            <w:gridSpan w:val="8"/>
            <w:shd w:val="clear" w:color="auto" w:fill="auto"/>
          </w:tcPr>
          <w:p w:rsidR="00EB206C" w:rsidRPr="004D160C" w:rsidRDefault="00EB206C" w:rsidP="00EB206C">
            <w:r w:rsidRPr="004D160C">
              <w:t>Задача 3. Совершенствование механизма межбюджетных отношений в Молчановском районе</w:t>
            </w:r>
          </w:p>
        </w:tc>
      </w:tr>
      <w:tr w:rsidR="00EB206C" w:rsidRPr="004D160C" w:rsidTr="00C97D19">
        <w:tc>
          <w:tcPr>
            <w:tcW w:w="1907" w:type="dxa"/>
            <w:vMerge/>
            <w:shd w:val="clear" w:color="auto" w:fill="auto"/>
          </w:tcPr>
          <w:p w:rsidR="00EB206C" w:rsidRPr="004D160C" w:rsidRDefault="00EB206C" w:rsidP="00EB206C"/>
        </w:tc>
        <w:tc>
          <w:tcPr>
            <w:tcW w:w="2879" w:type="dxa"/>
            <w:vMerge w:val="restart"/>
            <w:shd w:val="clear" w:color="auto" w:fill="auto"/>
          </w:tcPr>
          <w:p w:rsidR="00EB206C" w:rsidRPr="004D160C" w:rsidRDefault="00EB206C" w:rsidP="00EB206C">
            <w:r w:rsidRPr="004D160C">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5103" w:type="dxa"/>
            <w:gridSpan w:val="7"/>
            <w:shd w:val="clear" w:color="auto" w:fill="auto"/>
          </w:tcPr>
          <w:p w:rsidR="00EB206C" w:rsidRPr="004D160C" w:rsidRDefault="00EB206C" w:rsidP="00EB206C">
            <w:pPr>
              <w:jc w:val="center"/>
            </w:pPr>
            <w:r w:rsidRPr="004D160C">
              <w:t>не менее</w:t>
            </w:r>
          </w:p>
        </w:tc>
      </w:tr>
      <w:tr w:rsidR="00EB206C" w:rsidRPr="004D160C" w:rsidTr="00C97D19">
        <w:tc>
          <w:tcPr>
            <w:tcW w:w="1907" w:type="dxa"/>
            <w:vMerge/>
            <w:shd w:val="clear" w:color="auto" w:fill="auto"/>
          </w:tcPr>
          <w:p w:rsidR="00EB206C" w:rsidRPr="004D160C" w:rsidRDefault="00EB206C" w:rsidP="00EB206C"/>
        </w:tc>
        <w:tc>
          <w:tcPr>
            <w:tcW w:w="2879" w:type="dxa"/>
            <w:vMerge/>
            <w:shd w:val="clear" w:color="auto" w:fill="auto"/>
          </w:tcPr>
          <w:p w:rsidR="00EB206C" w:rsidRPr="004D160C" w:rsidRDefault="00EB206C" w:rsidP="00EB206C"/>
        </w:tc>
        <w:tc>
          <w:tcPr>
            <w:tcW w:w="720" w:type="dxa"/>
            <w:shd w:val="clear" w:color="auto" w:fill="auto"/>
            <w:vAlign w:val="center"/>
          </w:tcPr>
          <w:p w:rsidR="00EB206C" w:rsidRPr="004D160C" w:rsidRDefault="00EB206C" w:rsidP="00EB206C">
            <w:pPr>
              <w:jc w:val="center"/>
            </w:pPr>
            <w:r w:rsidRPr="004D160C">
              <w:t>70</w:t>
            </w:r>
          </w:p>
        </w:tc>
        <w:tc>
          <w:tcPr>
            <w:tcW w:w="720" w:type="dxa"/>
            <w:shd w:val="clear" w:color="auto" w:fill="auto"/>
            <w:vAlign w:val="center"/>
          </w:tcPr>
          <w:p w:rsidR="00EB206C" w:rsidRPr="004D160C" w:rsidRDefault="00EB206C" w:rsidP="00EB206C">
            <w:pPr>
              <w:jc w:val="center"/>
            </w:pPr>
            <w:r w:rsidRPr="004D160C">
              <w:t>70</w:t>
            </w:r>
          </w:p>
        </w:tc>
        <w:tc>
          <w:tcPr>
            <w:tcW w:w="720" w:type="dxa"/>
            <w:shd w:val="clear" w:color="auto" w:fill="auto"/>
            <w:vAlign w:val="center"/>
          </w:tcPr>
          <w:p w:rsidR="00EB206C" w:rsidRPr="004D160C" w:rsidRDefault="00EB206C" w:rsidP="00EB206C">
            <w:pPr>
              <w:jc w:val="center"/>
            </w:pPr>
            <w:r w:rsidRPr="004D160C">
              <w:t>70</w:t>
            </w:r>
          </w:p>
        </w:tc>
        <w:tc>
          <w:tcPr>
            <w:tcW w:w="720" w:type="dxa"/>
            <w:shd w:val="clear" w:color="auto" w:fill="auto"/>
            <w:vAlign w:val="center"/>
          </w:tcPr>
          <w:p w:rsidR="00EB206C" w:rsidRPr="004D160C" w:rsidRDefault="00EB206C" w:rsidP="00EB206C">
            <w:pPr>
              <w:jc w:val="center"/>
            </w:pPr>
            <w:r w:rsidRPr="004D160C">
              <w:t>70</w:t>
            </w:r>
          </w:p>
        </w:tc>
        <w:tc>
          <w:tcPr>
            <w:tcW w:w="720" w:type="dxa"/>
            <w:shd w:val="clear" w:color="auto" w:fill="auto"/>
            <w:vAlign w:val="center"/>
          </w:tcPr>
          <w:p w:rsidR="00EB206C" w:rsidRPr="004D160C" w:rsidRDefault="00EB206C" w:rsidP="00EB206C">
            <w:pPr>
              <w:jc w:val="center"/>
            </w:pPr>
            <w:r w:rsidRPr="004D160C">
              <w:t>70</w:t>
            </w:r>
          </w:p>
        </w:tc>
        <w:tc>
          <w:tcPr>
            <w:tcW w:w="720" w:type="dxa"/>
            <w:shd w:val="clear" w:color="auto" w:fill="auto"/>
            <w:vAlign w:val="center"/>
          </w:tcPr>
          <w:p w:rsidR="00EB206C" w:rsidRPr="004D160C" w:rsidRDefault="00EB206C" w:rsidP="00EB206C">
            <w:pPr>
              <w:jc w:val="center"/>
            </w:pPr>
            <w:r w:rsidRPr="004D160C">
              <w:t>70</w:t>
            </w:r>
          </w:p>
        </w:tc>
        <w:tc>
          <w:tcPr>
            <w:tcW w:w="783" w:type="dxa"/>
            <w:shd w:val="clear" w:color="auto" w:fill="auto"/>
            <w:vAlign w:val="center"/>
          </w:tcPr>
          <w:p w:rsidR="00EB206C" w:rsidRPr="004D160C" w:rsidRDefault="00EB206C" w:rsidP="00EB206C">
            <w:pPr>
              <w:jc w:val="center"/>
            </w:pPr>
            <w:r w:rsidRPr="004D160C">
              <w:t>70</w:t>
            </w:r>
          </w:p>
        </w:tc>
      </w:tr>
      <w:tr w:rsidR="00EB206C" w:rsidRPr="004D160C" w:rsidTr="00C97D19">
        <w:tc>
          <w:tcPr>
            <w:tcW w:w="1907" w:type="dxa"/>
            <w:vMerge/>
            <w:shd w:val="clear" w:color="auto" w:fill="auto"/>
          </w:tcPr>
          <w:p w:rsidR="00EB206C" w:rsidRPr="004D160C" w:rsidRDefault="00EB206C" w:rsidP="00EB206C"/>
        </w:tc>
        <w:tc>
          <w:tcPr>
            <w:tcW w:w="7982" w:type="dxa"/>
            <w:gridSpan w:val="8"/>
            <w:shd w:val="clear" w:color="auto" w:fill="auto"/>
          </w:tcPr>
          <w:p w:rsidR="00EB206C" w:rsidRPr="004D160C" w:rsidRDefault="00EB206C" w:rsidP="00EB206C">
            <w:pPr>
              <w:tabs>
                <w:tab w:val="left" w:pos="880"/>
              </w:tabs>
            </w:pPr>
            <w:r w:rsidRPr="004D160C">
              <w:t>Задача 4. Развитие муниципальной службы в МО «Молчановский район»</w:t>
            </w:r>
          </w:p>
        </w:tc>
      </w:tr>
      <w:tr w:rsidR="00EB206C" w:rsidRPr="004D160C" w:rsidTr="00C97D19">
        <w:trPr>
          <w:trHeight w:val="891"/>
        </w:trPr>
        <w:tc>
          <w:tcPr>
            <w:tcW w:w="1907" w:type="dxa"/>
            <w:vMerge/>
            <w:shd w:val="clear" w:color="auto" w:fill="auto"/>
          </w:tcPr>
          <w:p w:rsidR="00EB206C" w:rsidRPr="004D160C" w:rsidRDefault="00EB206C" w:rsidP="00EB206C"/>
        </w:tc>
        <w:tc>
          <w:tcPr>
            <w:tcW w:w="2879" w:type="dxa"/>
            <w:vMerge w:val="restart"/>
            <w:shd w:val="clear" w:color="auto" w:fill="auto"/>
          </w:tcPr>
          <w:p w:rsidR="00EB206C" w:rsidRPr="004D160C" w:rsidRDefault="00EB206C" w:rsidP="00EB206C">
            <w:pPr>
              <w:tabs>
                <w:tab w:val="left" w:pos="560"/>
              </w:tabs>
            </w:pPr>
            <w:r w:rsidRPr="004D160C">
              <w:t xml:space="preserve">Доля муниципальных служащих МО «Молчановский район» успешно завершивших обучение (получивших документ установленного образца) по </w:t>
            </w:r>
          </w:p>
          <w:p w:rsidR="00EB206C" w:rsidRPr="004D160C" w:rsidRDefault="00EB206C" w:rsidP="00EB206C">
            <w:r w:rsidRPr="004D160C">
              <w:t xml:space="preserve">программам профессиональной переподготовки и повышения квалификации от общей численности муниципальных </w:t>
            </w:r>
            <w:r w:rsidRPr="004D160C">
              <w:lastRenderedPageBreak/>
              <w:t>служащих МО «Молчановский район», принявших участие в обучении по этим программам, %</w:t>
            </w:r>
          </w:p>
        </w:tc>
        <w:tc>
          <w:tcPr>
            <w:tcW w:w="5103" w:type="dxa"/>
            <w:gridSpan w:val="7"/>
            <w:shd w:val="clear" w:color="auto" w:fill="auto"/>
            <w:vAlign w:val="center"/>
          </w:tcPr>
          <w:p w:rsidR="00EB206C" w:rsidRPr="004D160C" w:rsidRDefault="00EB206C" w:rsidP="00EB206C">
            <w:pPr>
              <w:tabs>
                <w:tab w:val="left" w:pos="880"/>
              </w:tabs>
              <w:jc w:val="center"/>
            </w:pPr>
            <w:r w:rsidRPr="004D160C">
              <w:lastRenderedPageBreak/>
              <w:t>не менее</w:t>
            </w:r>
          </w:p>
        </w:tc>
      </w:tr>
      <w:tr w:rsidR="00EB206C" w:rsidRPr="004D160C" w:rsidTr="00C97D19">
        <w:tc>
          <w:tcPr>
            <w:tcW w:w="1907" w:type="dxa"/>
            <w:vMerge/>
            <w:shd w:val="clear" w:color="auto" w:fill="auto"/>
          </w:tcPr>
          <w:p w:rsidR="00EB206C" w:rsidRPr="004D160C" w:rsidRDefault="00EB206C" w:rsidP="00EB206C"/>
        </w:tc>
        <w:tc>
          <w:tcPr>
            <w:tcW w:w="2879" w:type="dxa"/>
            <w:vMerge/>
            <w:shd w:val="clear" w:color="auto" w:fill="auto"/>
          </w:tcPr>
          <w:p w:rsidR="00EB206C" w:rsidRPr="004D160C" w:rsidRDefault="00EB206C" w:rsidP="00EB206C"/>
        </w:tc>
        <w:tc>
          <w:tcPr>
            <w:tcW w:w="720" w:type="dxa"/>
            <w:shd w:val="clear" w:color="auto" w:fill="auto"/>
            <w:vAlign w:val="center"/>
          </w:tcPr>
          <w:p w:rsidR="00EB206C" w:rsidRPr="004D160C" w:rsidRDefault="00EB206C" w:rsidP="00EB206C">
            <w:pPr>
              <w:jc w:val="center"/>
            </w:pPr>
            <w:r w:rsidRPr="004D160C">
              <w:t>95</w:t>
            </w:r>
          </w:p>
        </w:tc>
        <w:tc>
          <w:tcPr>
            <w:tcW w:w="720" w:type="dxa"/>
            <w:shd w:val="clear" w:color="auto" w:fill="auto"/>
            <w:vAlign w:val="center"/>
          </w:tcPr>
          <w:p w:rsidR="00EB206C" w:rsidRPr="004D160C" w:rsidRDefault="00EB206C" w:rsidP="00EB206C">
            <w:pPr>
              <w:jc w:val="center"/>
            </w:pPr>
            <w:r w:rsidRPr="004D160C">
              <w:t>95</w:t>
            </w:r>
          </w:p>
        </w:tc>
        <w:tc>
          <w:tcPr>
            <w:tcW w:w="720" w:type="dxa"/>
            <w:shd w:val="clear" w:color="auto" w:fill="auto"/>
            <w:vAlign w:val="center"/>
          </w:tcPr>
          <w:p w:rsidR="00EB206C" w:rsidRPr="004D160C" w:rsidRDefault="00EB206C" w:rsidP="00EB206C">
            <w:pPr>
              <w:jc w:val="center"/>
            </w:pPr>
            <w:r w:rsidRPr="004D160C">
              <w:t>95</w:t>
            </w:r>
          </w:p>
        </w:tc>
        <w:tc>
          <w:tcPr>
            <w:tcW w:w="720" w:type="dxa"/>
            <w:shd w:val="clear" w:color="auto" w:fill="auto"/>
            <w:vAlign w:val="center"/>
          </w:tcPr>
          <w:p w:rsidR="00EB206C" w:rsidRPr="004D160C" w:rsidRDefault="00EB206C" w:rsidP="00EB206C">
            <w:pPr>
              <w:jc w:val="center"/>
            </w:pPr>
            <w:r w:rsidRPr="004D160C">
              <w:t>95</w:t>
            </w:r>
          </w:p>
        </w:tc>
        <w:tc>
          <w:tcPr>
            <w:tcW w:w="720" w:type="dxa"/>
            <w:shd w:val="clear" w:color="auto" w:fill="auto"/>
            <w:vAlign w:val="center"/>
          </w:tcPr>
          <w:p w:rsidR="00EB206C" w:rsidRPr="004D160C" w:rsidRDefault="00EB206C" w:rsidP="00EB206C">
            <w:pPr>
              <w:jc w:val="center"/>
            </w:pPr>
            <w:r w:rsidRPr="004D160C">
              <w:t>95</w:t>
            </w:r>
          </w:p>
        </w:tc>
        <w:tc>
          <w:tcPr>
            <w:tcW w:w="720" w:type="dxa"/>
            <w:shd w:val="clear" w:color="auto" w:fill="auto"/>
            <w:vAlign w:val="center"/>
          </w:tcPr>
          <w:p w:rsidR="00EB206C" w:rsidRPr="004D160C" w:rsidRDefault="00EB206C" w:rsidP="00EB206C">
            <w:pPr>
              <w:jc w:val="center"/>
            </w:pPr>
            <w:r w:rsidRPr="004D160C">
              <w:t>95</w:t>
            </w:r>
          </w:p>
        </w:tc>
        <w:tc>
          <w:tcPr>
            <w:tcW w:w="783" w:type="dxa"/>
            <w:shd w:val="clear" w:color="auto" w:fill="auto"/>
            <w:vAlign w:val="center"/>
          </w:tcPr>
          <w:p w:rsidR="00EB206C" w:rsidRPr="004D160C" w:rsidRDefault="00EB206C" w:rsidP="00EB206C">
            <w:pPr>
              <w:jc w:val="center"/>
            </w:pPr>
            <w:r w:rsidRPr="004D160C">
              <w:t>95</w:t>
            </w:r>
          </w:p>
        </w:tc>
      </w:tr>
      <w:tr w:rsidR="00EB206C" w:rsidRPr="004D160C" w:rsidTr="00C97D19">
        <w:tc>
          <w:tcPr>
            <w:tcW w:w="1907" w:type="dxa"/>
            <w:vMerge/>
            <w:shd w:val="clear" w:color="auto" w:fill="auto"/>
          </w:tcPr>
          <w:p w:rsidR="00EB206C" w:rsidRPr="004D160C" w:rsidRDefault="00EB206C" w:rsidP="00EB206C"/>
        </w:tc>
        <w:tc>
          <w:tcPr>
            <w:tcW w:w="2879" w:type="dxa"/>
            <w:vMerge/>
            <w:shd w:val="clear" w:color="auto" w:fill="auto"/>
          </w:tcPr>
          <w:p w:rsidR="00EB206C" w:rsidRPr="004D160C" w:rsidRDefault="00EB206C" w:rsidP="00EB206C"/>
        </w:tc>
        <w:tc>
          <w:tcPr>
            <w:tcW w:w="5103" w:type="dxa"/>
            <w:gridSpan w:val="7"/>
            <w:shd w:val="clear" w:color="auto" w:fill="auto"/>
            <w:vAlign w:val="center"/>
          </w:tcPr>
          <w:p w:rsidR="00EB206C" w:rsidRPr="004D160C" w:rsidRDefault="00EB206C" w:rsidP="00EB206C">
            <w:pPr>
              <w:jc w:val="center"/>
            </w:pPr>
            <w:r w:rsidRPr="004D160C">
              <w:t>от численности муниципальных служащих МО «Молчановский район» принявших участие в обучении</w:t>
            </w:r>
          </w:p>
        </w:tc>
      </w:tr>
      <w:tr w:rsidR="00EB206C" w:rsidRPr="004D160C" w:rsidTr="00C97D19">
        <w:tc>
          <w:tcPr>
            <w:tcW w:w="1907" w:type="dxa"/>
            <w:vMerge/>
            <w:shd w:val="clear" w:color="auto" w:fill="auto"/>
          </w:tcPr>
          <w:p w:rsidR="00EB206C" w:rsidRPr="004D160C" w:rsidRDefault="00EB206C" w:rsidP="00EB206C"/>
        </w:tc>
        <w:tc>
          <w:tcPr>
            <w:tcW w:w="7982" w:type="dxa"/>
            <w:gridSpan w:val="8"/>
            <w:shd w:val="clear" w:color="auto" w:fill="auto"/>
          </w:tcPr>
          <w:p w:rsidR="00EB206C" w:rsidRPr="004D160C" w:rsidRDefault="00EB206C" w:rsidP="00EB206C">
            <w:r w:rsidRPr="004D160C">
              <w:t>Задача 5  Рациональное использование муниципальных ресурсов МО «Молчановский район»</w:t>
            </w:r>
          </w:p>
        </w:tc>
      </w:tr>
      <w:tr w:rsidR="00EB206C" w:rsidRPr="004D160C" w:rsidTr="00C97D19">
        <w:trPr>
          <w:trHeight w:val="324"/>
        </w:trPr>
        <w:tc>
          <w:tcPr>
            <w:tcW w:w="1907" w:type="dxa"/>
            <w:vMerge/>
            <w:shd w:val="clear" w:color="auto" w:fill="auto"/>
          </w:tcPr>
          <w:p w:rsidR="00EB206C" w:rsidRPr="004D160C" w:rsidRDefault="00EB206C" w:rsidP="00EB206C"/>
        </w:tc>
        <w:tc>
          <w:tcPr>
            <w:tcW w:w="2879" w:type="dxa"/>
            <w:vMerge w:val="restart"/>
            <w:shd w:val="clear" w:color="auto" w:fill="auto"/>
          </w:tcPr>
          <w:p w:rsidR="00EB206C" w:rsidRPr="004D160C" w:rsidRDefault="00EB206C" w:rsidP="00EB206C">
            <w:r w:rsidRPr="004D160C">
              <w:t>Увеличение муниципальных ресурсов, вовлеченных в хозяйственный оборот, (%)</w:t>
            </w:r>
          </w:p>
        </w:tc>
        <w:tc>
          <w:tcPr>
            <w:tcW w:w="5103" w:type="dxa"/>
            <w:gridSpan w:val="7"/>
            <w:shd w:val="clear" w:color="auto" w:fill="auto"/>
          </w:tcPr>
          <w:p w:rsidR="00EB206C" w:rsidRPr="004D160C" w:rsidRDefault="00EB206C" w:rsidP="00EB206C">
            <w:pPr>
              <w:jc w:val="center"/>
            </w:pPr>
            <w:r w:rsidRPr="004D160C">
              <w:t>не менее</w:t>
            </w:r>
          </w:p>
        </w:tc>
      </w:tr>
      <w:tr w:rsidR="00EB206C" w:rsidRPr="004D160C" w:rsidTr="00C97D19">
        <w:trPr>
          <w:trHeight w:val="346"/>
        </w:trPr>
        <w:tc>
          <w:tcPr>
            <w:tcW w:w="1907" w:type="dxa"/>
            <w:vMerge/>
            <w:shd w:val="clear" w:color="auto" w:fill="auto"/>
          </w:tcPr>
          <w:p w:rsidR="00EB206C" w:rsidRPr="004D160C" w:rsidRDefault="00EB206C" w:rsidP="00EB206C"/>
        </w:tc>
        <w:tc>
          <w:tcPr>
            <w:tcW w:w="2879" w:type="dxa"/>
            <w:vMerge/>
            <w:shd w:val="clear" w:color="auto" w:fill="auto"/>
          </w:tcPr>
          <w:p w:rsidR="00EB206C" w:rsidRPr="004D160C" w:rsidRDefault="00EB206C" w:rsidP="00EB206C"/>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90</w:t>
            </w:r>
          </w:p>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90</w:t>
            </w:r>
          </w:p>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92</w:t>
            </w:r>
          </w:p>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94</w:t>
            </w:r>
          </w:p>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95</w:t>
            </w:r>
          </w:p>
        </w:tc>
        <w:tc>
          <w:tcPr>
            <w:tcW w:w="720" w:type="dxa"/>
            <w:shd w:val="clear" w:color="auto" w:fill="auto"/>
            <w:vAlign w:val="center"/>
          </w:tcPr>
          <w:p w:rsidR="00EB206C" w:rsidRPr="004D160C" w:rsidRDefault="00EB206C" w:rsidP="00EB206C">
            <w:pPr>
              <w:widowControl w:val="0"/>
              <w:autoSpaceDE w:val="0"/>
              <w:autoSpaceDN w:val="0"/>
              <w:adjustRightInd w:val="0"/>
              <w:jc w:val="center"/>
            </w:pPr>
            <w:r w:rsidRPr="004D160C">
              <w:t>96</w:t>
            </w:r>
          </w:p>
        </w:tc>
        <w:tc>
          <w:tcPr>
            <w:tcW w:w="783" w:type="dxa"/>
            <w:shd w:val="clear" w:color="auto" w:fill="auto"/>
            <w:vAlign w:val="center"/>
          </w:tcPr>
          <w:p w:rsidR="00EB206C" w:rsidRPr="004D160C" w:rsidRDefault="00EB206C" w:rsidP="00EB206C">
            <w:pPr>
              <w:widowControl w:val="0"/>
              <w:autoSpaceDE w:val="0"/>
              <w:autoSpaceDN w:val="0"/>
              <w:adjustRightInd w:val="0"/>
              <w:jc w:val="center"/>
            </w:pPr>
            <w:r w:rsidRPr="004D160C">
              <w:t>97</w:t>
            </w:r>
          </w:p>
        </w:tc>
      </w:tr>
    </w:tbl>
    <w:p w:rsidR="00EB206C" w:rsidRPr="004D160C" w:rsidRDefault="00EB206C" w:rsidP="00EB206C"/>
    <w:p w:rsidR="00EB206C" w:rsidRPr="004D160C" w:rsidRDefault="00EB206C" w:rsidP="00EB206C"/>
    <w:p w:rsidR="00EB206C" w:rsidRPr="004D160C" w:rsidRDefault="00EB206C" w:rsidP="00EB206C">
      <w:pPr>
        <w:sectPr w:rsidR="00EB206C" w:rsidRPr="004D160C" w:rsidSect="00F869E0">
          <w:pgSz w:w="11906" w:h="16838"/>
          <w:pgMar w:top="284" w:right="567" w:bottom="284" w:left="1701" w:header="709" w:footer="709" w:gutter="0"/>
          <w:cols w:space="708"/>
          <w:docGrid w:linePitch="360"/>
        </w:sectPr>
      </w:pPr>
    </w:p>
    <w:p w:rsidR="00EB206C" w:rsidRPr="004D160C" w:rsidRDefault="00EB206C" w:rsidP="00EB206C"/>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620"/>
        <w:gridCol w:w="1078"/>
        <w:gridCol w:w="992"/>
        <w:gridCol w:w="993"/>
        <w:gridCol w:w="900"/>
        <w:gridCol w:w="900"/>
        <w:gridCol w:w="900"/>
        <w:gridCol w:w="985"/>
      </w:tblGrid>
      <w:tr w:rsidR="00EB206C" w:rsidRPr="004D160C" w:rsidTr="00EB206C">
        <w:trPr>
          <w:trHeight w:val="624"/>
        </w:trPr>
        <w:tc>
          <w:tcPr>
            <w:tcW w:w="2088" w:type="dxa"/>
            <w:vMerge w:val="restart"/>
            <w:shd w:val="clear" w:color="auto" w:fill="auto"/>
          </w:tcPr>
          <w:p w:rsidR="00EB206C" w:rsidRPr="004D160C" w:rsidRDefault="00EB206C" w:rsidP="00EB206C">
            <w:r w:rsidRPr="004D160C">
              <w:t>Подпрограммы</w:t>
            </w:r>
          </w:p>
        </w:tc>
        <w:tc>
          <w:tcPr>
            <w:tcW w:w="8368" w:type="dxa"/>
            <w:gridSpan w:val="8"/>
            <w:shd w:val="clear" w:color="auto" w:fill="auto"/>
          </w:tcPr>
          <w:p w:rsidR="00EB206C" w:rsidRPr="004D160C" w:rsidRDefault="00EB206C" w:rsidP="00EB206C">
            <w:pPr>
              <w:autoSpaceDE w:val="0"/>
              <w:autoSpaceDN w:val="0"/>
              <w:adjustRightInd w:val="0"/>
            </w:pPr>
            <w:r w:rsidRPr="004D160C">
              <w:t xml:space="preserve">Подпрограмма 1. «Эффективное </w:t>
            </w:r>
            <w:hyperlink w:anchor="P1406" w:history="1">
              <w:r w:rsidRPr="004D160C">
                <w:t>управление муниципальным долгом</w:t>
              </w:r>
            </w:hyperlink>
            <w:r w:rsidRPr="004D160C">
              <w:t xml:space="preserve"> МО «Молчановский район»</w:t>
            </w:r>
          </w:p>
        </w:tc>
      </w:tr>
      <w:tr w:rsidR="00EB206C" w:rsidRPr="004D160C" w:rsidTr="00EB206C">
        <w:trPr>
          <w:trHeight w:val="528"/>
        </w:trPr>
        <w:tc>
          <w:tcPr>
            <w:tcW w:w="2088" w:type="dxa"/>
            <w:vMerge/>
            <w:shd w:val="clear" w:color="auto" w:fill="auto"/>
          </w:tcPr>
          <w:p w:rsidR="00EB206C" w:rsidRPr="004D160C" w:rsidRDefault="00EB206C" w:rsidP="00EB206C"/>
        </w:tc>
        <w:tc>
          <w:tcPr>
            <w:tcW w:w="8368" w:type="dxa"/>
            <w:gridSpan w:val="8"/>
            <w:shd w:val="clear" w:color="auto" w:fill="auto"/>
          </w:tcPr>
          <w:p w:rsidR="00EB206C" w:rsidRPr="004D160C" w:rsidRDefault="00EB206C" w:rsidP="00EB206C">
            <w:r w:rsidRPr="004D160C">
              <w:t>Подпрограмма 2 «Повышение качества и уровня автоматизации бюджетного процесса в Молчановском районе»</w:t>
            </w:r>
          </w:p>
        </w:tc>
      </w:tr>
      <w:tr w:rsidR="00EB206C" w:rsidRPr="004D160C" w:rsidTr="00EB206C">
        <w:trPr>
          <w:trHeight w:val="496"/>
        </w:trPr>
        <w:tc>
          <w:tcPr>
            <w:tcW w:w="2088" w:type="dxa"/>
            <w:vMerge/>
            <w:shd w:val="clear" w:color="auto" w:fill="auto"/>
          </w:tcPr>
          <w:p w:rsidR="00EB206C" w:rsidRPr="004D160C" w:rsidRDefault="00EB206C" w:rsidP="00EB206C"/>
        </w:tc>
        <w:tc>
          <w:tcPr>
            <w:tcW w:w="8368" w:type="dxa"/>
            <w:gridSpan w:val="8"/>
            <w:shd w:val="clear" w:color="auto" w:fill="auto"/>
          </w:tcPr>
          <w:p w:rsidR="00EB206C" w:rsidRPr="004D160C" w:rsidRDefault="00EB206C" w:rsidP="00EB206C">
            <w:r w:rsidRPr="004D160C">
              <w:t>Подпрограмма 3 «Совершенствование межбюджетных отношений в Молчановском районе»</w:t>
            </w:r>
          </w:p>
        </w:tc>
      </w:tr>
      <w:tr w:rsidR="00EB206C" w:rsidRPr="004D160C" w:rsidTr="00EB206C">
        <w:trPr>
          <w:trHeight w:val="464"/>
        </w:trPr>
        <w:tc>
          <w:tcPr>
            <w:tcW w:w="2088" w:type="dxa"/>
            <w:vMerge/>
            <w:shd w:val="clear" w:color="auto" w:fill="auto"/>
          </w:tcPr>
          <w:p w:rsidR="00EB206C" w:rsidRPr="004D160C" w:rsidRDefault="00EB206C" w:rsidP="00EB206C"/>
        </w:tc>
        <w:tc>
          <w:tcPr>
            <w:tcW w:w="8368" w:type="dxa"/>
            <w:gridSpan w:val="8"/>
            <w:shd w:val="clear" w:color="auto" w:fill="auto"/>
          </w:tcPr>
          <w:p w:rsidR="00EB206C" w:rsidRPr="004D160C" w:rsidRDefault="00EB206C" w:rsidP="00EB206C">
            <w:r w:rsidRPr="004D160C">
              <w:t>Подпрограмма 4 «Совершенствование муниципального управления в МО «Молчановский район»</w:t>
            </w:r>
          </w:p>
        </w:tc>
      </w:tr>
      <w:tr w:rsidR="00EB206C" w:rsidRPr="004D160C" w:rsidTr="00EB206C">
        <w:trPr>
          <w:trHeight w:val="672"/>
        </w:trPr>
        <w:tc>
          <w:tcPr>
            <w:tcW w:w="2088" w:type="dxa"/>
            <w:vMerge/>
            <w:shd w:val="clear" w:color="auto" w:fill="auto"/>
          </w:tcPr>
          <w:p w:rsidR="00EB206C" w:rsidRPr="004D160C" w:rsidRDefault="00EB206C" w:rsidP="00EB206C"/>
        </w:tc>
        <w:tc>
          <w:tcPr>
            <w:tcW w:w="8368" w:type="dxa"/>
            <w:gridSpan w:val="8"/>
            <w:shd w:val="clear" w:color="auto" w:fill="auto"/>
          </w:tcPr>
          <w:p w:rsidR="00EB206C" w:rsidRPr="004D160C" w:rsidRDefault="00EB206C" w:rsidP="00EB206C">
            <w:r w:rsidRPr="004D160C">
              <w:t>Подпрограмма 5. «Эффективное управление муниципальными ресурсами МО «Молчановский район»</w:t>
            </w:r>
          </w:p>
        </w:tc>
      </w:tr>
      <w:tr w:rsidR="00EB206C" w:rsidRPr="004D160C" w:rsidTr="00EB206C">
        <w:tc>
          <w:tcPr>
            <w:tcW w:w="2088" w:type="dxa"/>
            <w:shd w:val="clear" w:color="auto" w:fill="auto"/>
          </w:tcPr>
          <w:p w:rsidR="00EB206C" w:rsidRPr="004D160C" w:rsidRDefault="00EB206C" w:rsidP="00EB206C">
            <w:r w:rsidRPr="004D160C">
              <w:t>Ведомственные целевые программы, входящие в состав муниципальной программы (далее - ВЦП)</w:t>
            </w:r>
          </w:p>
        </w:tc>
        <w:tc>
          <w:tcPr>
            <w:tcW w:w="8368" w:type="dxa"/>
            <w:gridSpan w:val="8"/>
            <w:shd w:val="clear" w:color="auto" w:fill="auto"/>
            <w:vAlign w:val="center"/>
          </w:tcPr>
          <w:p w:rsidR="00EB206C" w:rsidRPr="004D160C" w:rsidRDefault="00EB206C" w:rsidP="00EB206C">
            <w:pPr>
              <w:autoSpaceDE w:val="0"/>
              <w:autoSpaceDN w:val="0"/>
              <w:adjustRightInd w:val="0"/>
            </w:pPr>
            <w:r w:rsidRPr="004D160C">
              <w:t>Отсутствуют</w:t>
            </w:r>
          </w:p>
        </w:tc>
      </w:tr>
      <w:tr w:rsidR="00EB206C" w:rsidRPr="004D160C" w:rsidTr="00EB206C">
        <w:tc>
          <w:tcPr>
            <w:tcW w:w="2088" w:type="dxa"/>
            <w:shd w:val="clear" w:color="auto" w:fill="auto"/>
          </w:tcPr>
          <w:p w:rsidR="00EB206C" w:rsidRPr="004D160C" w:rsidRDefault="00EB206C" w:rsidP="00EB206C">
            <w:r w:rsidRPr="004D160C">
              <w:t>Сроки реализации подпрограммы</w:t>
            </w:r>
          </w:p>
        </w:tc>
        <w:tc>
          <w:tcPr>
            <w:tcW w:w="8368" w:type="dxa"/>
            <w:gridSpan w:val="8"/>
            <w:shd w:val="clear" w:color="auto" w:fill="auto"/>
            <w:vAlign w:val="center"/>
          </w:tcPr>
          <w:p w:rsidR="00EB206C" w:rsidRPr="004D160C" w:rsidRDefault="00EB206C" w:rsidP="00EB206C">
            <w:pPr>
              <w:autoSpaceDE w:val="0"/>
              <w:autoSpaceDN w:val="0"/>
              <w:adjustRightInd w:val="0"/>
            </w:pPr>
            <w:r w:rsidRPr="004D160C">
              <w:t>2017 -2022 годы</w:t>
            </w:r>
          </w:p>
        </w:tc>
      </w:tr>
      <w:tr w:rsidR="00EB206C" w:rsidRPr="004D160C" w:rsidTr="00EB206C">
        <w:tc>
          <w:tcPr>
            <w:tcW w:w="2088" w:type="dxa"/>
            <w:vMerge w:val="restart"/>
            <w:shd w:val="clear" w:color="auto" w:fill="auto"/>
          </w:tcPr>
          <w:p w:rsidR="00EB206C" w:rsidRPr="004D160C" w:rsidRDefault="00EB206C" w:rsidP="00EB206C">
            <w:r w:rsidRPr="004D160C">
              <w:t>Объем и источники финансирования муниципальной программы (с детализацией по годам реализации, тыс. рублей)</w:t>
            </w:r>
          </w:p>
        </w:tc>
        <w:tc>
          <w:tcPr>
            <w:tcW w:w="1620" w:type="dxa"/>
            <w:shd w:val="clear" w:color="auto" w:fill="auto"/>
            <w:vAlign w:val="center"/>
          </w:tcPr>
          <w:p w:rsidR="00EB206C" w:rsidRPr="004D160C" w:rsidRDefault="00EB206C" w:rsidP="00EB206C">
            <w:pPr>
              <w:jc w:val="center"/>
            </w:pPr>
            <w:r w:rsidRPr="004D160C">
              <w:t>Источники</w:t>
            </w:r>
          </w:p>
        </w:tc>
        <w:tc>
          <w:tcPr>
            <w:tcW w:w="1078" w:type="dxa"/>
            <w:shd w:val="clear" w:color="auto" w:fill="auto"/>
            <w:vAlign w:val="center"/>
          </w:tcPr>
          <w:p w:rsidR="00EB206C" w:rsidRPr="004D160C" w:rsidRDefault="00EB206C" w:rsidP="00EB206C">
            <w:pPr>
              <w:jc w:val="center"/>
            </w:pPr>
            <w:r w:rsidRPr="004D160C">
              <w:t>Всего</w:t>
            </w:r>
          </w:p>
        </w:tc>
        <w:tc>
          <w:tcPr>
            <w:tcW w:w="992" w:type="dxa"/>
            <w:shd w:val="clear" w:color="auto" w:fill="auto"/>
            <w:vAlign w:val="center"/>
          </w:tcPr>
          <w:p w:rsidR="00EB206C" w:rsidRPr="004D160C" w:rsidRDefault="00EB206C" w:rsidP="00EB206C">
            <w:pPr>
              <w:jc w:val="center"/>
            </w:pPr>
            <w:r w:rsidRPr="004D160C">
              <w:t>2017 год</w:t>
            </w:r>
          </w:p>
        </w:tc>
        <w:tc>
          <w:tcPr>
            <w:tcW w:w="993" w:type="dxa"/>
            <w:shd w:val="clear" w:color="auto" w:fill="auto"/>
            <w:vAlign w:val="center"/>
          </w:tcPr>
          <w:p w:rsidR="00EB206C" w:rsidRPr="004D160C" w:rsidRDefault="00EB206C" w:rsidP="00EB206C">
            <w:pPr>
              <w:jc w:val="center"/>
            </w:pPr>
            <w:r w:rsidRPr="004D160C">
              <w:t>2018 год</w:t>
            </w:r>
          </w:p>
        </w:tc>
        <w:tc>
          <w:tcPr>
            <w:tcW w:w="900" w:type="dxa"/>
            <w:shd w:val="clear" w:color="auto" w:fill="auto"/>
            <w:vAlign w:val="center"/>
          </w:tcPr>
          <w:p w:rsidR="00EB206C" w:rsidRPr="004D160C" w:rsidRDefault="00EB206C" w:rsidP="00EB206C">
            <w:pPr>
              <w:jc w:val="center"/>
            </w:pPr>
            <w:r w:rsidRPr="004D160C">
              <w:t>2019 год</w:t>
            </w:r>
          </w:p>
        </w:tc>
        <w:tc>
          <w:tcPr>
            <w:tcW w:w="900" w:type="dxa"/>
            <w:shd w:val="clear" w:color="auto" w:fill="auto"/>
            <w:vAlign w:val="center"/>
          </w:tcPr>
          <w:p w:rsidR="00EB206C" w:rsidRPr="004D160C" w:rsidRDefault="00EB206C" w:rsidP="00EB206C">
            <w:pPr>
              <w:jc w:val="center"/>
            </w:pPr>
            <w:r w:rsidRPr="004D160C">
              <w:t>2020 год</w:t>
            </w:r>
          </w:p>
        </w:tc>
        <w:tc>
          <w:tcPr>
            <w:tcW w:w="900" w:type="dxa"/>
            <w:shd w:val="clear" w:color="auto" w:fill="auto"/>
            <w:vAlign w:val="center"/>
          </w:tcPr>
          <w:p w:rsidR="00EB206C" w:rsidRPr="004D160C" w:rsidRDefault="00EB206C" w:rsidP="00EB206C">
            <w:pPr>
              <w:jc w:val="center"/>
            </w:pPr>
            <w:r w:rsidRPr="004D160C">
              <w:t>2021 год</w:t>
            </w:r>
          </w:p>
        </w:tc>
        <w:tc>
          <w:tcPr>
            <w:tcW w:w="985" w:type="dxa"/>
            <w:shd w:val="clear" w:color="auto" w:fill="auto"/>
            <w:vAlign w:val="center"/>
          </w:tcPr>
          <w:p w:rsidR="00EB206C" w:rsidRPr="004D160C" w:rsidRDefault="00EB206C" w:rsidP="00EB206C">
            <w:pPr>
              <w:jc w:val="center"/>
            </w:pPr>
            <w:r w:rsidRPr="004D160C">
              <w:t>2022 год</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федеральный бюджет (по согласованию) (прогноз)</w:t>
            </w:r>
          </w:p>
        </w:tc>
        <w:tc>
          <w:tcPr>
            <w:tcW w:w="1078" w:type="dxa"/>
            <w:shd w:val="clear" w:color="auto" w:fill="auto"/>
            <w:vAlign w:val="center"/>
          </w:tcPr>
          <w:p w:rsidR="00EB206C" w:rsidRPr="004D160C" w:rsidRDefault="00F17F3E" w:rsidP="00EB206C">
            <w:pPr>
              <w:autoSpaceDE w:val="0"/>
              <w:autoSpaceDN w:val="0"/>
              <w:adjustRightInd w:val="0"/>
              <w:jc w:val="center"/>
            </w:pPr>
            <w:r w:rsidRPr="004D160C">
              <w:t>3667,4</w:t>
            </w:r>
          </w:p>
        </w:tc>
        <w:tc>
          <w:tcPr>
            <w:tcW w:w="992" w:type="dxa"/>
            <w:shd w:val="clear" w:color="auto" w:fill="auto"/>
            <w:vAlign w:val="center"/>
          </w:tcPr>
          <w:p w:rsidR="00EB206C" w:rsidRPr="004D160C" w:rsidRDefault="00F17F3E" w:rsidP="00EB206C">
            <w:pPr>
              <w:jc w:val="center"/>
            </w:pPr>
            <w:r w:rsidRPr="004D160C">
              <w:t>552,2</w:t>
            </w:r>
          </w:p>
        </w:tc>
        <w:tc>
          <w:tcPr>
            <w:tcW w:w="993" w:type="dxa"/>
            <w:shd w:val="clear" w:color="auto" w:fill="auto"/>
            <w:vAlign w:val="center"/>
          </w:tcPr>
          <w:p w:rsidR="00EB206C" w:rsidRPr="004D160C" w:rsidRDefault="00F17F3E" w:rsidP="00EB206C">
            <w:pPr>
              <w:jc w:val="center"/>
            </w:pPr>
            <w:r w:rsidRPr="004D160C">
              <w:t>587,1</w:t>
            </w:r>
          </w:p>
        </w:tc>
        <w:tc>
          <w:tcPr>
            <w:tcW w:w="900" w:type="dxa"/>
            <w:shd w:val="clear" w:color="auto" w:fill="auto"/>
            <w:vAlign w:val="center"/>
          </w:tcPr>
          <w:p w:rsidR="00EB206C" w:rsidRPr="004D160C" w:rsidRDefault="00F17F3E" w:rsidP="00EB206C">
            <w:pPr>
              <w:jc w:val="center"/>
            </w:pPr>
            <w:r w:rsidRPr="004D160C">
              <w:t>613,2</w:t>
            </w:r>
          </w:p>
        </w:tc>
        <w:tc>
          <w:tcPr>
            <w:tcW w:w="900" w:type="dxa"/>
            <w:shd w:val="clear" w:color="auto" w:fill="auto"/>
            <w:vAlign w:val="center"/>
          </w:tcPr>
          <w:p w:rsidR="00EB206C" w:rsidRPr="004D160C" w:rsidRDefault="00F17F3E" w:rsidP="00EB206C">
            <w:pPr>
              <w:jc w:val="center"/>
            </w:pPr>
            <w:r w:rsidRPr="004D160C">
              <w:t>638,3</w:t>
            </w:r>
          </w:p>
        </w:tc>
        <w:tc>
          <w:tcPr>
            <w:tcW w:w="900" w:type="dxa"/>
            <w:shd w:val="clear" w:color="auto" w:fill="auto"/>
            <w:vAlign w:val="center"/>
          </w:tcPr>
          <w:p w:rsidR="00EB206C" w:rsidRPr="004D160C" w:rsidRDefault="00F17F3E" w:rsidP="00EB206C">
            <w:pPr>
              <w:jc w:val="center"/>
            </w:pPr>
            <w:r w:rsidRPr="004D160C">
              <w:t>638,3</w:t>
            </w:r>
          </w:p>
        </w:tc>
        <w:tc>
          <w:tcPr>
            <w:tcW w:w="985" w:type="dxa"/>
            <w:shd w:val="clear" w:color="auto" w:fill="auto"/>
            <w:vAlign w:val="center"/>
          </w:tcPr>
          <w:p w:rsidR="00EB206C" w:rsidRPr="004D160C" w:rsidRDefault="00F17F3E" w:rsidP="00EB206C">
            <w:pPr>
              <w:jc w:val="center"/>
            </w:pPr>
            <w:r w:rsidRPr="004D160C">
              <w:t>638,3</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областной бюджет (по согласованию) (прогноз)</w:t>
            </w:r>
          </w:p>
        </w:tc>
        <w:tc>
          <w:tcPr>
            <w:tcW w:w="1078" w:type="dxa"/>
            <w:shd w:val="clear" w:color="auto" w:fill="auto"/>
            <w:vAlign w:val="center"/>
          </w:tcPr>
          <w:p w:rsidR="00EB206C" w:rsidRPr="004D160C" w:rsidRDefault="00F17F3E" w:rsidP="00EB206C">
            <w:pPr>
              <w:autoSpaceDE w:val="0"/>
              <w:autoSpaceDN w:val="0"/>
              <w:adjustRightInd w:val="0"/>
              <w:jc w:val="center"/>
            </w:pPr>
            <w:r w:rsidRPr="004D160C">
              <w:t>90 295,5</w:t>
            </w:r>
          </w:p>
        </w:tc>
        <w:tc>
          <w:tcPr>
            <w:tcW w:w="992" w:type="dxa"/>
            <w:shd w:val="clear" w:color="auto" w:fill="auto"/>
            <w:vAlign w:val="center"/>
          </w:tcPr>
          <w:p w:rsidR="00EB206C" w:rsidRPr="004D160C" w:rsidRDefault="00F17F3E" w:rsidP="00EB206C">
            <w:pPr>
              <w:autoSpaceDE w:val="0"/>
              <w:autoSpaceDN w:val="0"/>
              <w:adjustRightInd w:val="0"/>
              <w:jc w:val="center"/>
            </w:pPr>
            <w:r w:rsidRPr="004D160C">
              <w:t>14546,7</w:t>
            </w:r>
          </w:p>
        </w:tc>
        <w:tc>
          <w:tcPr>
            <w:tcW w:w="993" w:type="dxa"/>
            <w:shd w:val="clear" w:color="auto" w:fill="auto"/>
            <w:vAlign w:val="center"/>
          </w:tcPr>
          <w:p w:rsidR="00EB206C" w:rsidRPr="004D160C" w:rsidRDefault="00F17F3E" w:rsidP="00EB206C">
            <w:pPr>
              <w:jc w:val="center"/>
            </w:pPr>
            <w:r w:rsidRPr="004D160C">
              <w:t>14364,0</w:t>
            </w:r>
          </w:p>
        </w:tc>
        <w:tc>
          <w:tcPr>
            <w:tcW w:w="900" w:type="dxa"/>
            <w:shd w:val="clear" w:color="auto" w:fill="auto"/>
            <w:vAlign w:val="center"/>
          </w:tcPr>
          <w:p w:rsidR="00EB206C" w:rsidRPr="004D160C" w:rsidRDefault="00F17F3E" w:rsidP="00F17F3E">
            <w:pPr>
              <w:jc w:val="center"/>
            </w:pPr>
            <w:r w:rsidRPr="004D160C">
              <w:t>14364,0</w:t>
            </w:r>
          </w:p>
        </w:tc>
        <w:tc>
          <w:tcPr>
            <w:tcW w:w="900" w:type="dxa"/>
            <w:shd w:val="clear" w:color="auto" w:fill="auto"/>
            <w:vAlign w:val="center"/>
          </w:tcPr>
          <w:p w:rsidR="00EB206C" w:rsidRPr="004D160C" w:rsidRDefault="00F17F3E" w:rsidP="00EB206C">
            <w:pPr>
              <w:jc w:val="center"/>
            </w:pPr>
            <w:r w:rsidRPr="004D160C">
              <w:t>15673,6</w:t>
            </w:r>
          </w:p>
        </w:tc>
        <w:tc>
          <w:tcPr>
            <w:tcW w:w="900" w:type="dxa"/>
            <w:shd w:val="clear" w:color="auto" w:fill="auto"/>
            <w:vAlign w:val="center"/>
          </w:tcPr>
          <w:p w:rsidR="00EB206C" w:rsidRPr="004D160C" w:rsidRDefault="00F17F3E" w:rsidP="00F17F3E">
            <w:pPr>
              <w:jc w:val="center"/>
            </w:pPr>
            <w:r w:rsidRPr="004D160C">
              <w:t>15673,6</w:t>
            </w:r>
          </w:p>
        </w:tc>
        <w:tc>
          <w:tcPr>
            <w:tcW w:w="985" w:type="dxa"/>
            <w:shd w:val="clear" w:color="auto" w:fill="auto"/>
            <w:vAlign w:val="center"/>
          </w:tcPr>
          <w:p w:rsidR="00EB206C" w:rsidRPr="004D160C" w:rsidRDefault="00F17F3E" w:rsidP="00EB206C">
            <w:pPr>
              <w:jc w:val="center"/>
            </w:pPr>
            <w:r w:rsidRPr="004D160C">
              <w:t>15673,6</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бюджет МО «Молчановский район»</w:t>
            </w:r>
          </w:p>
        </w:tc>
        <w:tc>
          <w:tcPr>
            <w:tcW w:w="1078" w:type="dxa"/>
            <w:shd w:val="clear" w:color="auto" w:fill="auto"/>
            <w:vAlign w:val="center"/>
          </w:tcPr>
          <w:p w:rsidR="00EB206C" w:rsidRPr="004D160C" w:rsidRDefault="00F17F3E" w:rsidP="00EB206C">
            <w:pPr>
              <w:autoSpaceDE w:val="0"/>
              <w:autoSpaceDN w:val="0"/>
              <w:adjustRightInd w:val="0"/>
              <w:jc w:val="center"/>
            </w:pPr>
            <w:r w:rsidRPr="004D160C">
              <w:t>76831,4</w:t>
            </w:r>
          </w:p>
        </w:tc>
        <w:tc>
          <w:tcPr>
            <w:tcW w:w="992" w:type="dxa"/>
            <w:shd w:val="clear" w:color="auto" w:fill="auto"/>
            <w:vAlign w:val="center"/>
          </w:tcPr>
          <w:p w:rsidR="00EB206C" w:rsidRPr="004D160C" w:rsidRDefault="00EB206C" w:rsidP="00EB206C">
            <w:pPr>
              <w:autoSpaceDE w:val="0"/>
              <w:autoSpaceDN w:val="0"/>
              <w:adjustRightInd w:val="0"/>
              <w:jc w:val="center"/>
            </w:pPr>
            <w:r w:rsidRPr="004D160C">
              <w:t>13378,8</w:t>
            </w:r>
          </w:p>
        </w:tc>
        <w:tc>
          <w:tcPr>
            <w:tcW w:w="993" w:type="dxa"/>
            <w:shd w:val="clear" w:color="auto" w:fill="auto"/>
            <w:vAlign w:val="center"/>
          </w:tcPr>
          <w:p w:rsidR="00EB206C" w:rsidRPr="004D160C" w:rsidRDefault="00F17F3E" w:rsidP="00EB206C">
            <w:pPr>
              <w:jc w:val="center"/>
            </w:pPr>
            <w:r w:rsidRPr="004D160C">
              <w:t>16927,7</w:t>
            </w:r>
          </w:p>
        </w:tc>
        <w:tc>
          <w:tcPr>
            <w:tcW w:w="900" w:type="dxa"/>
            <w:shd w:val="clear" w:color="auto" w:fill="auto"/>
            <w:vAlign w:val="center"/>
          </w:tcPr>
          <w:p w:rsidR="00EB206C" w:rsidRPr="004D160C" w:rsidRDefault="00EB206C" w:rsidP="00EB206C">
            <w:pPr>
              <w:jc w:val="center"/>
            </w:pPr>
            <w:r w:rsidRPr="004D160C">
              <w:t>10251,0</w:t>
            </w:r>
          </w:p>
        </w:tc>
        <w:tc>
          <w:tcPr>
            <w:tcW w:w="900" w:type="dxa"/>
            <w:shd w:val="clear" w:color="auto" w:fill="auto"/>
            <w:vAlign w:val="center"/>
          </w:tcPr>
          <w:p w:rsidR="00EB206C" w:rsidRPr="004D160C" w:rsidRDefault="00EB206C" w:rsidP="00EB206C">
            <w:pPr>
              <w:jc w:val="center"/>
            </w:pPr>
            <w:r w:rsidRPr="004D160C">
              <w:t>12091,3</w:t>
            </w:r>
          </w:p>
        </w:tc>
        <w:tc>
          <w:tcPr>
            <w:tcW w:w="900" w:type="dxa"/>
            <w:shd w:val="clear" w:color="auto" w:fill="auto"/>
            <w:vAlign w:val="center"/>
          </w:tcPr>
          <w:p w:rsidR="00EB206C" w:rsidRPr="004D160C" w:rsidRDefault="00EB206C" w:rsidP="00EB206C">
            <w:pPr>
              <w:jc w:val="center"/>
            </w:pPr>
            <w:r w:rsidRPr="004D160C">
              <w:t>12091,3</w:t>
            </w:r>
          </w:p>
        </w:tc>
        <w:tc>
          <w:tcPr>
            <w:tcW w:w="985" w:type="dxa"/>
            <w:shd w:val="clear" w:color="auto" w:fill="auto"/>
            <w:vAlign w:val="center"/>
          </w:tcPr>
          <w:p w:rsidR="00EB206C" w:rsidRPr="004D160C" w:rsidRDefault="00EB206C" w:rsidP="00EB206C">
            <w:pPr>
              <w:jc w:val="center"/>
            </w:pPr>
            <w:r w:rsidRPr="004D160C">
              <w:t>12091,3</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бюджеты сельских поселений (по согласованию) (прогноз)</w:t>
            </w:r>
          </w:p>
        </w:tc>
        <w:tc>
          <w:tcPr>
            <w:tcW w:w="1078" w:type="dxa"/>
            <w:shd w:val="clear" w:color="auto" w:fill="auto"/>
            <w:vAlign w:val="center"/>
          </w:tcPr>
          <w:p w:rsidR="00EB206C" w:rsidRPr="004D160C" w:rsidRDefault="00EB206C" w:rsidP="00EB206C">
            <w:pPr>
              <w:autoSpaceDE w:val="0"/>
              <w:autoSpaceDN w:val="0"/>
              <w:adjustRightInd w:val="0"/>
              <w:jc w:val="center"/>
            </w:pPr>
            <w:r w:rsidRPr="004D160C">
              <w:t>0,0</w:t>
            </w:r>
          </w:p>
        </w:tc>
        <w:tc>
          <w:tcPr>
            <w:tcW w:w="992" w:type="dxa"/>
            <w:shd w:val="clear" w:color="auto" w:fill="auto"/>
            <w:vAlign w:val="center"/>
          </w:tcPr>
          <w:p w:rsidR="00EB206C" w:rsidRPr="004D160C" w:rsidRDefault="00EB206C" w:rsidP="00EB206C">
            <w:pPr>
              <w:jc w:val="center"/>
            </w:pPr>
            <w:r w:rsidRPr="004D160C">
              <w:t>0,0</w:t>
            </w:r>
          </w:p>
        </w:tc>
        <w:tc>
          <w:tcPr>
            <w:tcW w:w="993"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85" w:type="dxa"/>
            <w:shd w:val="clear" w:color="auto" w:fill="auto"/>
            <w:vAlign w:val="center"/>
          </w:tcPr>
          <w:p w:rsidR="00EB206C" w:rsidRPr="004D160C" w:rsidRDefault="00EB206C" w:rsidP="00EB206C">
            <w:pPr>
              <w:jc w:val="center"/>
            </w:pPr>
            <w:r w:rsidRPr="004D160C">
              <w:t>0,0</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внебюджетные источники (по согласованию) (прогноз)</w:t>
            </w:r>
          </w:p>
        </w:tc>
        <w:tc>
          <w:tcPr>
            <w:tcW w:w="1078" w:type="dxa"/>
            <w:shd w:val="clear" w:color="auto" w:fill="auto"/>
            <w:vAlign w:val="center"/>
          </w:tcPr>
          <w:p w:rsidR="00EB206C" w:rsidRPr="004D160C" w:rsidRDefault="00EB206C" w:rsidP="00EB206C">
            <w:pPr>
              <w:autoSpaceDE w:val="0"/>
              <w:autoSpaceDN w:val="0"/>
              <w:adjustRightInd w:val="0"/>
              <w:jc w:val="center"/>
            </w:pPr>
            <w:r w:rsidRPr="004D160C">
              <w:t>0,0</w:t>
            </w:r>
          </w:p>
        </w:tc>
        <w:tc>
          <w:tcPr>
            <w:tcW w:w="992" w:type="dxa"/>
            <w:shd w:val="clear" w:color="auto" w:fill="auto"/>
            <w:vAlign w:val="center"/>
          </w:tcPr>
          <w:p w:rsidR="00EB206C" w:rsidRPr="004D160C" w:rsidRDefault="00EB206C" w:rsidP="00EB206C">
            <w:pPr>
              <w:jc w:val="center"/>
            </w:pPr>
            <w:r w:rsidRPr="004D160C">
              <w:t>0,0</w:t>
            </w:r>
          </w:p>
        </w:tc>
        <w:tc>
          <w:tcPr>
            <w:tcW w:w="993"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00" w:type="dxa"/>
            <w:shd w:val="clear" w:color="auto" w:fill="auto"/>
            <w:vAlign w:val="center"/>
          </w:tcPr>
          <w:p w:rsidR="00EB206C" w:rsidRPr="004D160C" w:rsidRDefault="00EB206C" w:rsidP="00EB206C">
            <w:pPr>
              <w:jc w:val="center"/>
            </w:pPr>
            <w:r w:rsidRPr="004D160C">
              <w:t>0,0</w:t>
            </w:r>
          </w:p>
        </w:tc>
        <w:tc>
          <w:tcPr>
            <w:tcW w:w="985" w:type="dxa"/>
            <w:shd w:val="clear" w:color="auto" w:fill="auto"/>
            <w:vAlign w:val="center"/>
          </w:tcPr>
          <w:p w:rsidR="00EB206C" w:rsidRPr="004D160C" w:rsidRDefault="00EB206C" w:rsidP="00EB206C">
            <w:pPr>
              <w:jc w:val="center"/>
            </w:pPr>
            <w:r w:rsidRPr="004D160C">
              <w:t>0,0</w:t>
            </w:r>
          </w:p>
        </w:tc>
      </w:tr>
      <w:tr w:rsidR="00EB206C" w:rsidRPr="004D160C" w:rsidTr="00EB206C">
        <w:tc>
          <w:tcPr>
            <w:tcW w:w="2088" w:type="dxa"/>
            <w:vMerge/>
            <w:shd w:val="clear" w:color="auto" w:fill="auto"/>
          </w:tcPr>
          <w:p w:rsidR="00EB206C" w:rsidRPr="004D160C" w:rsidRDefault="00EB206C" w:rsidP="00EB206C"/>
        </w:tc>
        <w:tc>
          <w:tcPr>
            <w:tcW w:w="1620" w:type="dxa"/>
            <w:shd w:val="clear" w:color="auto" w:fill="auto"/>
            <w:vAlign w:val="center"/>
          </w:tcPr>
          <w:p w:rsidR="00EB206C" w:rsidRPr="004D160C" w:rsidRDefault="00EB206C" w:rsidP="00EB206C">
            <w:pPr>
              <w:autoSpaceDE w:val="0"/>
              <w:autoSpaceDN w:val="0"/>
              <w:adjustRightInd w:val="0"/>
            </w:pPr>
            <w:r w:rsidRPr="004D160C">
              <w:t>всего по источникам</w:t>
            </w:r>
          </w:p>
        </w:tc>
        <w:tc>
          <w:tcPr>
            <w:tcW w:w="1078" w:type="dxa"/>
            <w:shd w:val="clear" w:color="auto" w:fill="auto"/>
            <w:vAlign w:val="center"/>
          </w:tcPr>
          <w:p w:rsidR="00EB206C" w:rsidRPr="004D160C" w:rsidRDefault="00F17F3E" w:rsidP="00EB206C">
            <w:pPr>
              <w:autoSpaceDE w:val="0"/>
              <w:autoSpaceDN w:val="0"/>
              <w:adjustRightInd w:val="0"/>
              <w:jc w:val="center"/>
            </w:pPr>
            <w:r w:rsidRPr="004D160C">
              <w:t>170794,3</w:t>
            </w:r>
          </w:p>
        </w:tc>
        <w:tc>
          <w:tcPr>
            <w:tcW w:w="992" w:type="dxa"/>
            <w:shd w:val="clear" w:color="auto" w:fill="auto"/>
            <w:vAlign w:val="center"/>
          </w:tcPr>
          <w:p w:rsidR="00EB206C" w:rsidRPr="004D160C" w:rsidRDefault="00EB206C" w:rsidP="00EB206C">
            <w:pPr>
              <w:autoSpaceDE w:val="0"/>
              <w:autoSpaceDN w:val="0"/>
              <w:adjustRightInd w:val="0"/>
              <w:jc w:val="center"/>
            </w:pPr>
            <w:r w:rsidRPr="004D160C">
              <w:t>28477,7</w:t>
            </w:r>
          </w:p>
        </w:tc>
        <w:tc>
          <w:tcPr>
            <w:tcW w:w="993" w:type="dxa"/>
            <w:shd w:val="clear" w:color="auto" w:fill="auto"/>
            <w:vAlign w:val="center"/>
          </w:tcPr>
          <w:p w:rsidR="00EB206C" w:rsidRPr="004D160C" w:rsidRDefault="00F17F3E" w:rsidP="00EB206C">
            <w:pPr>
              <w:jc w:val="center"/>
            </w:pPr>
            <w:r w:rsidRPr="004D160C">
              <w:t>31878,8</w:t>
            </w:r>
          </w:p>
        </w:tc>
        <w:tc>
          <w:tcPr>
            <w:tcW w:w="900" w:type="dxa"/>
            <w:shd w:val="clear" w:color="auto" w:fill="auto"/>
            <w:vAlign w:val="center"/>
          </w:tcPr>
          <w:p w:rsidR="00EB206C" w:rsidRPr="004D160C" w:rsidRDefault="00EB206C" w:rsidP="00EB206C">
            <w:pPr>
              <w:jc w:val="center"/>
            </w:pPr>
            <w:r w:rsidRPr="004D160C">
              <w:t>25228,2</w:t>
            </w:r>
          </w:p>
        </w:tc>
        <w:tc>
          <w:tcPr>
            <w:tcW w:w="900" w:type="dxa"/>
            <w:shd w:val="clear" w:color="auto" w:fill="auto"/>
            <w:vAlign w:val="center"/>
          </w:tcPr>
          <w:p w:rsidR="00EB206C" w:rsidRPr="004D160C" w:rsidRDefault="00EB206C" w:rsidP="00EB206C">
            <w:pPr>
              <w:jc w:val="center"/>
            </w:pPr>
            <w:r w:rsidRPr="004D160C">
              <w:t>28403,2</w:t>
            </w:r>
          </w:p>
        </w:tc>
        <w:tc>
          <w:tcPr>
            <w:tcW w:w="900" w:type="dxa"/>
            <w:shd w:val="clear" w:color="auto" w:fill="auto"/>
            <w:vAlign w:val="center"/>
          </w:tcPr>
          <w:p w:rsidR="00EB206C" w:rsidRPr="004D160C" w:rsidRDefault="00EB206C" w:rsidP="00EB206C">
            <w:pPr>
              <w:jc w:val="center"/>
            </w:pPr>
            <w:r w:rsidRPr="004D160C">
              <w:t>28403,2</w:t>
            </w:r>
          </w:p>
        </w:tc>
        <w:tc>
          <w:tcPr>
            <w:tcW w:w="985" w:type="dxa"/>
            <w:shd w:val="clear" w:color="auto" w:fill="auto"/>
            <w:vAlign w:val="center"/>
          </w:tcPr>
          <w:p w:rsidR="00EB206C" w:rsidRPr="004D160C" w:rsidRDefault="00EB206C" w:rsidP="00EB206C">
            <w:pPr>
              <w:jc w:val="center"/>
            </w:pPr>
            <w:r w:rsidRPr="004D160C">
              <w:t>28403,2</w:t>
            </w:r>
          </w:p>
        </w:tc>
      </w:tr>
    </w:tbl>
    <w:p w:rsidR="007674D7" w:rsidRPr="004D160C" w:rsidRDefault="007674D7"/>
    <w:p w:rsidR="00EB206C" w:rsidRPr="004D160C" w:rsidRDefault="00EB206C">
      <w:pPr>
        <w:sectPr w:rsidR="00EB206C" w:rsidRPr="004D160C" w:rsidSect="00F869E0">
          <w:pgSz w:w="11906" w:h="16838"/>
          <w:pgMar w:top="284" w:right="567" w:bottom="284" w:left="1134" w:header="709" w:footer="709" w:gutter="0"/>
          <w:cols w:space="708"/>
          <w:docGrid w:linePitch="360"/>
        </w:sectPr>
      </w:pPr>
    </w:p>
    <w:p w:rsidR="00EB206C" w:rsidRPr="004D160C" w:rsidRDefault="00EB206C" w:rsidP="00EB206C">
      <w:pPr>
        <w:autoSpaceDE w:val="0"/>
        <w:autoSpaceDN w:val="0"/>
        <w:adjustRightInd w:val="0"/>
        <w:ind w:left="360"/>
        <w:jc w:val="center"/>
        <w:outlineLvl w:val="0"/>
        <w:rPr>
          <w:sz w:val="28"/>
          <w:szCs w:val="28"/>
        </w:rPr>
      </w:pPr>
      <w:r w:rsidRPr="004D160C">
        <w:rPr>
          <w:sz w:val="28"/>
          <w:szCs w:val="28"/>
        </w:rPr>
        <w:lastRenderedPageBreak/>
        <w:t>2. Характеристика текущего состояния</w:t>
      </w:r>
    </w:p>
    <w:p w:rsidR="00EB206C" w:rsidRPr="004D160C" w:rsidRDefault="00EB206C" w:rsidP="00EB206C">
      <w:pPr>
        <w:autoSpaceDE w:val="0"/>
        <w:autoSpaceDN w:val="0"/>
        <w:adjustRightInd w:val="0"/>
        <w:jc w:val="center"/>
        <w:outlineLvl w:val="0"/>
        <w:rPr>
          <w:sz w:val="28"/>
          <w:szCs w:val="28"/>
        </w:rPr>
      </w:pPr>
      <w:r w:rsidRPr="004D160C">
        <w:rPr>
          <w:sz w:val="28"/>
          <w:szCs w:val="28"/>
        </w:rPr>
        <w:t>сферы реализации муниципальной программы</w:t>
      </w:r>
    </w:p>
    <w:p w:rsidR="00EB206C" w:rsidRPr="004D160C" w:rsidRDefault="00EB206C" w:rsidP="00EB206C">
      <w:pPr>
        <w:autoSpaceDE w:val="0"/>
        <w:autoSpaceDN w:val="0"/>
        <w:adjustRightInd w:val="0"/>
        <w:jc w:val="center"/>
        <w:outlineLvl w:val="0"/>
        <w:rPr>
          <w:sz w:val="28"/>
          <w:szCs w:val="28"/>
        </w:rPr>
      </w:pP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«Молчановский район».</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Современная ситуация в сфере муниципального управления в Молчановском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программно – целевого подхода.</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Подготовка, принятие и предстоящая реализация настоящей программы вызвана необходимостью совершенствования структуры муниципального управления в Молчановском районе.</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 xml:space="preserve">Применение программно – целевого принципа планирования и исполнения бюджета </w:t>
      </w:r>
      <w:r w:rsidR="00911922" w:rsidRPr="004D160C">
        <w:rPr>
          <w:sz w:val="28"/>
          <w:szCs w:val="28"/>
        </w:rPr>
        <w:t>МО</w:t>
      </w:r>
      <w:r w:rsidRPr="004D160C">
        <w:rPr>
          <w:sz w:val="28"/>
          <w:szCs w:val="28"/>
        </w:rPr>
        <w:t xml:space="preserve"> «Молчановский район»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 xml:space="preserve">Муниципальная программа направлена на повышение эффективности деятельности органов местного самоуправления Молчановского района и достижение среднесрочной цели Стратегии социально – экономического развития </w:t>
      </w:r>
      <w:r w:rsidR="00911922" w:rsidRPr="004D160C">
        <w:rPr>
          <w:sz w:val="28"/>
          <w:szCs w:val="28"/>
        </w:rPr>
        <w:t>МО</w:t>
      </w:r>
      <w:r w:rsidRPr="004D160C">
        <w:rPr>
          <w:sz w:val="28"/>
          <w:szCs w:val="28"/>
        </w:rPr>
        <w:t xml:space="preserve"> «Молчановский район» на 2016 – 2025 годы, утвержденной решением Думы Молчановского района от 29.01.2016 г. № 2.</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EB206C" w:rsidRPr="004D160C" w:rsidRDefault="00EB206C" w:rsidP="00EB206C">
      <w:pPr>
        <w:ind w:firstLine="720"/>
        <w:jc w:val="both"/>
        <w:rPr>
          <w:sz w:val="28"/>
          <w:szCs w:val="28"/>
        </w:rPr>
      </w:pPr>
      <w:r w:rsidRPr="004D160C">
        <w:rPr>
          <w:sz w:val="28"/>
          <w:szCs w:val="28"/>
        </w:rPr>
        <w:t>Основные направления, способствующие реализации цели муниципальной программы:</w:t>
      </w:r>
    </w:p>
    <w:p w:rsidR="00EB206C" w:rsidRPr="004D160C" w:rsidRDefault="00EB206C" w:rsidP="00EB206C">
      <w:pPr>
        <w:ind w:firstLine="720"/>
        <w:jc w:val="both"/>
        <w:rPr>
          <w:b/>
          <w:sz w:val="28"/>
          <w:szCs w:val="28"/>
        </w:rPr>
      </w:pPr>
      <w:r w:rsidRPr="004D160C">
        <w:rPr>
          <w:b/>
          <w:sz w:val="28"/>
          <w:szCs w:val="28"/>
        </w:rPr>
        <w:t xml:space="preserve">1. Эффективное управление муниципальным долгом </w:t>
      </w:r>
      <w:r w:rsidR="00911922" w:rsidRPr="004D160C">
        <w:rPr>
          <w:b/>
          <w:sz w:val="28"/>
          <w:szCs w:val="28"/>
        </w:rPr>
        <w:t>МО</w:t>
      </w:r>
      <w:r w:rsidRPr="004D160C">
        <w:rPr>
          <w:b/>
          <w:sz w:val="28"/>
          <w:szCs w:val="28"/>
        </w:rPr>
        <w:t xml:space="preserve"> «Молчановский район».</w:t>
      </w:r>
    </w:p>
    <w:p w:rsidR="00EB206C" w:rsidRPr="004D160C" w:rsidRDefault="00EB206C" w:rsidP="00EB206C">
      <w:pPr>
        <w:ind w:firstLine="720"/>
        <w:jc w:val="both"/>
        <w:rPr>
          <w:sz w:val="28"/>
          <w:szCs w:val="28"/>
        </w:rPr>
      </w:pPr>
      <w:r w:rsidRPr="004D160C">
        <w:rPr>
          <w:sz w:val="28"/>
          <w:szCs w:val="28"/>
        </w:rPr>
        <w:t xml:space="preserve">Сложная ситуация и нестабильность в развитии экономики страны оказывают влияние на поступление доходов в бюджеты бюджетной системы Российской Федерации и влекут за собой сокращение объемов финансовой поддержки бюджетов муниципальных образований. Как следствие, возникает риск разбалансированности бюджета, что в дальнейшем приводит к необходимости привлечения муниципальных внутренних заимствований и росту муниципального долга. </w:t>
      </w:r>
    </w:p>
    <w:p w:rsidR="00EB206C" w:rsidRPr="004D160C" w:rsidRDefault="00EB206C" w:rsidP="00EB206C">
      <w:pPr>
        <w:ind w:firstLine="720"/>
        <w:jc w:val="both"/>
        <w:rPr>
          <w:sz w:val="28"/>
          <w:szCs w:val="28"/>
        </w:rPr>
      </w:pPr>
      <w:r w:rsidRPr="004D160C">
        <w:rPr>
          <w:sz w:val="28"/>
          <w:szCs w:val="28"/>
        </w:rPr>
        <w:t xml:space="preserve">Управление муниципальным долгом является одним из важных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w:t>
      </w:r>
      <w:r w:rsidRPr="004D160C">
        <w:rPr>
          <w:sz w:val="28"/>
          <w:szCs w:val="28"/>
        </w:rPr>
        <w:lastRenderedPageBreak/>
        <w:t>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минимизация стоимости его обслуживания и равномерного распределения во времени связанных с долгом платежей.</w:t>
      </w:r>
    </w:p>
    <w:p w:rsidR="00EB206C" w:rsidRPr="004D160C" w:rsidRDefault="00EB206C" w:rsidP="00EB206C">
      <w:pPr>
        <w:ind w:firstLine="720"/>
        <w:jc w:val="both"/>
        <w:rPr>
          <w:sz w:val="28"/>
          <w:szCs w:val="28"/>
        </w:rPr>
      </w:pPr>
      <w:r w:rsidRPr="004D160C">
        <w:rPr>
          <w:sz w:val="28"/>
          <w:szCs w:val="28"/>
        </w:rPr>
        <w:t>Основной целью управления долгом является обеспечение исполнения расходных обязательств МО «Молчановский район» в полном объеме по более низкой стоимости заимствований на среднесрочную и долгосрочную перспективу.</w:t>
      </w:r>
    </w:p>
    <w:p w:rsidR="00EB206C" w:rsidRPr="004D160C" w:rsidRDefault="00EB206C" w:rsidP="00EB206C">
      <w:pPr>
        <w:ind w:firstLine="720"/>
        <w:jc w:val="both"/>
        <w:rPr>
          <w:sz w:val="28"/>
          <w:szCs w:val="28"/>
        </w:rPr>
      </w:pPr>
      <w:r w:rsidRPr="004D160C">
        <w:rPr>
          <w:sz w:val="28"/>
          <w:szCs w:val="28"/>
        </w:rPr>
        <w:t>Принципами управления долгом являются:</w:t>
      </w:r>
    </w:p>
    <w:p w:rsidR="00EB206C" w:rsidRPr="004D160C" w:rsidRDefault="00EB206C" w:rsidP="00EB206C">
      <w:pPr>
        <w:ind w:firstLine="720"/>
        <w:jc w:val="both"/>
        <w:rPr>
          <w:sz w:val="28"/>
          <w:szCs w:val="28"/>
        </w:rPr>
      </w:pPr>
      <w:r w:rsidRPr="004D160C">
        <w:rPr>
          <w:sz w:val="28"/>
          <w:szCs w:val="28"/>
        </w:rPr>
        <w:t>-сохранение объемов долговых обязательств муниципального образования на экономически безопасном уровне;</w:t>
      </w:r>
    </w:p>
    <w:p w:rsidR="00EB206C" w:rsidRPr="004D160C" w:rsidRDefault="00EB206C" w:rsidP="00EB206C">
      <w:pPr>
        <w:ind w:firstLine="720"/>
        <w:jc w:val="both"/>
        <w:rPr>
          <w:sz w:val="28"/>
          <w:szCs w:val="28"/>
        </w:rPr>
      </w:pPr>
      <w:r w:rsidRPr="004D160C">
        <w:rPr>
          <w:sz w:val="28"/>
          <w:szCs w:val="28"/>
        </w:rPr>
        <w:t>-полнота и своевременность исполнения долговых и иных обязательств;</w:t>
      </w:r>
    </w:p>
    <w:p w:rsidR="00EB206C" w:rsidRPr="004D160C" w:rsidRDefault="00EB206C" w:rsidP="00EB206C">
      <w:pPr>
        <w:ind w:firstLine="720"/>
        <w:jc w:val="both"/>
        <w:rPr>
          <w:sz w:val="28"/>
          <w:szCs w:val="28"/>
        </w:rPr>
      </w:pPr>
      <w:r w:rsidRPr="004D160C">
        <w:rPr>
          <w:sz w:val="28"/>
          <w:szCs w:val="28"/>
        </w:rPr>
        <w:t>-сокращение стоимости обслуживания долга;</w:t>
      </w:r>
    </w:p>
    <w:p w:rsidR="00EB206C" w:rsidRPr="004D160C" w:rsidRDefault="00EB206C" w:rsidP="00EB206C">
      <w:pPr>
        <w:ind w:firstLine="720"/>
        <w:jc w:val="both"/>
        <w:rPr>
          <w:sz w:val="28"/>
          <w:szCs w:val="28"/>
        </w:rPr>
      </w:pPr>
      <w:r w:rsidRPr="004D160C">
        <w:rPr>
          <w:sz w:val="28"/>
          <w:szCs w:val="28"/>
        </w:rPr>
        <w:t>-прозрачность управления долгом и доступность информации о нем.</w:t>
      </w:r>
    </w:p>
    <w:p w:rsidR="00EB206C" w:rsidRPr="004D160C" w:rsidRDefault="00EB206C" w:rsidP="00EB206C">
      <w:pPr>
        <w:ind w:firstLine="720"/>
        <w:jc w:val="both"/>
        <w:rPr>
          <w:sz w:val="28"/>
          <w:szCs w:val="28"/>
        </w:rPr>
      </w:pPr>
      <w:r w:rsidRPr="004D160C">
        <w:rPr>
          <w:sz w:val="28"/>
          <w:szCs w:val="28"/>
        </w:rPr>
        <w:t>Основными задачами управления долгом являются:</w:t>
      </w:r>
    </w:p>
    <w:p w:rsidR="00EB206C" w:rsidRPr="004D160C" w:rsidRDefault="00EB206C" w:rsidP="00EB206C">
      <w:pPr>
        <w:ind w:firstLine="720"/>
        <w:jc w:val="both"/>
        <w:rPr>
          <w:sz w:val="28"/>
          <w:szCs w:val="28"/>
        </w:rPr>
      </w:pPr>
      <w:r w:rsidRPr="004D160C">
        <w:rPr>
          <w:sz w:val="28"/>
          <w:szCs w:val="28"/>
        </w:rPr>
        <w:t>-повышение эффективности муниципальных заимствований;</w:t>
      </w:r>
    </w:p>
    <w:p w:rsidR="00EB206C" w:rsidRPr="004D160C" w:rsidRDefault="00EB206C" w:rsidP="00EB206C">
      <w:pPr>
        <w:ind w:firstLine="720"/>
        <w:jc w:val="both"/>
        <w:rPr>
          <w:sz w:val="28"/>
          <w:szCs w:val="28"/>
        </w:rPr>
      </w:pPr>
      <w:r w:rsidRPr="004D160C">
        <w:rPr>
          <w:sz w:val="28"/>
          <w:szCs w:val="28"/>
        </w:rPr>
        <w:t>-оптимизация структуры долга с целью минимизации его обслуживания;</w:t>
      </w:r>
    </w:p>
    <w:p w:rsidR="00EB206C" w:rsidRPr="004D160C" w:rsidRDefault="00EB206C" w:rsidP="00EB206C">
      <w:pPr>
        <w:ind w:firstLine="720"/>
        <w:jc w:val="both"/>
        <w:rPr>
          <w:sz w:val="28"/>
          <w:szCs w:val="28"/>
        </w:rPr>
      </w:pPr>
      <w:r w:rsidRPr="004D160C">
        <w:rPr>
          <w:sz w:val="28"/>
          <w:szCs w:val="28"/>
        </w:rPr>
        <w:t>-сокращение рисков, связанных с осуществлением заимствований;</w:t>
      </w:r>
    </w:p>
    <w:p w:rsidR="00EB206C" w:rsidRPr="004D160C" w:rsidRDefault="00EB206C" w:rsidP="00EB206C">
      <w:pPr>
        <w:ind w:firstLine="720"/>
        <w:jc w:val="both"/>
        <w:rPr>
          <w:sz w:val="28"/>
          <w:szCs w:val="28"/>
        </w:rPr>
      </w:pPr>
      <w:r w:rsidRPr="004D160C">
        <w:rPr>
          <w:sz w:val="28"/>
          <w:szCs w:val="28"/>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EB206C" w:rsidRPr="004D160C" w:rsidRDefault="00EB206C" w:rsidP="00EB206C">
      <w:pPr>
        <w:ind w:firstLine="720"/>
        <w:jc w:val="both"/>
        <w:rPr>
          <w:sz w:val="28"/>
          <w:szCs w:val="28"/>
        </w:rPr>
      </w:pPr>
      <w:r w:rsidRPr="004D160C">
        <w:rPr>
          <w:sz w:val="28"/>
          <w:szCs w:val="28"/>
        </w:rPr>
        <w:t>-обеспечение раскрытия информации о долге.</w:t>
      </w:r>
    </w:p>
    <w:p w:rsidR="00EB206C" w:rsidRPr="004D160C" w:rsidRDefault="00EB206C" w:rsidP="00EB206C">
      <w:pPr>
        <w:autoSpaceDE w:val="0"/>
        <w:autoSpaceDN w:val="0"/>
        <w:adjustRightInd w:val="0"/>
        <w:ind w:firstLine="540"/>
        <w:jc w:val="both"/>
        <w:rPr>
          <w:sz w:val="28"/>
          <w:szCs w:val="28"/>
        </w:rPr>
      </w:pPr>
      <w:r w:rsidRPr="004D160C">
        <w:rPr>
          <w:sz w:val="28"/>
          <w:szCs w:val="28"/>
        </w:rPr>
        <w:t>Программа муниципальных внутренних заимствований МО «Молчановский район» ежегодно утверждается Думой Молчановского района в качестве приложения к решению о бюджете МО «Молчановский район» на очередной финансовый год.</w:t>
      </w:r>
    </w:p>
    <w:p w:rsidR="00EB206C" w:rsidRPr="004D160C" w:rsidRDefault="00EB206C" w:rsidP="00EB206C">
      <w:pPr>
        <w:ind w:firstLine="720"/>
        <w:jc w:val="both"/>
        <w:rPr>
          <w:sz w:val="28"/>
          <w:szCs w:val="28"/>
        </w:rPr>
      </w:pPr>
      <w:r w:rsidRPr="004D160C">
        <w:rPr>
          <w:sz w:val="28"/>
          <w:szCs w:val="28"/>
        </w:rPr>
        <w:t>Муниципальный долг МО «Молчановский район» по состоянию на 01.01.2014 года отсутствовал. До 2014 года муниципальный долг МО «Молчановский район» составлял 1 900,0 тыс. рублей в виде предоставленных муниципальных гарантий, которые были предоставлены в 2008 году ООО «Сибтерм - С» на приобретение горюче-смазочных материалов, который был списан Департаментом финансов Томской области в 2013 году.</w:t>
      </w:r>
    </w:p>
    <w:p w:rsidR="00EB206C" w:rsidRPr="004D160C" w:rsidRDefault="00EB206C" w:rsidP="00EB206C">
      <w:pPr>
        <w:ind w:firstLine="720"/>
        <w:jc w:val="both"/>
        <w:rPr>
          <w:sz w:val="28"/>
          <w:szCs w:val="28"/>
        </w:rPr>
      </w:pPr>
      <w:r w:rsidRPr="004D160C">
        <w:rPr>
          <w:sz w:val="28"/>
          <w:szCs w:val="28"/>
        </w:rPr>
        <w:t>Муниципальный долг МО «Молчановский район» за последние три года составлял: на 01.01.2014 г. – 0,0 тыс. рублей, на 01.01.2015 г. 5 000,0 тыс. рублей, на 01.01.2016 г. – 3333,3 тыс. рублей.</w:t>
      </w:r>
    </w:p>
    <w:p w:rsidR="00EB206C" w:rsidRPr="004D160C" w:rsidRDefault="00EB206C" w:rsidP="00EB206C">
      <w:pPr>
        <w:autoSpaceDE w:val="0"/>
        <w:autoSpaceDN w:val="0"/>
        <w:adjustRightInd w:val="0"/>
        <w:ind w:firstLine="540"/>
        <w:jc w:val="both"/>
        <w:rPr>
          <w:sz w:val="28"/>
          <w:szCs w:val="28"/>
        </w:rPr>
      </w:pPr>
      <w:r w:rsidRPr="004D160C">
        <w:rPr>
          <w:sz w:val="28"/>
          <w:szCs w:val="28"/>
        </w:rPr>
        <w:t>При недостаточности доходных источников и недостаточности основного и единственного источника финансирования дефицита - остатков средств на счетах бюджета в очередном финансовом году и плановом периоде очень высока вероятность привлечения таких источников финансирования дефицита бюджета, как бюджетные кредиты от других бюджетов бюджетной системы Российской Федерации.</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Возникновение муниципального долга МО «Молчановский район» путем привлечения бюджетного кредита влечет за собой и увеличение расходов на его обслуживание. Расходы на обслуживание муниципального долга планируются исходя из условий предоставления бюджетных кредитов из областного </w:t>
      </w:r>
      <w:r w:rsidRPr="004D160C">
        <w:rPr>
          <w:sz w:val="28"/>
          <w:szCs w:val="28"/>
        </w:rPr>
        <w:lastRenderedPageBreak/>
        <w:t>бюджета и объемов средств, планируемых к привлечению в предстоящем финансовом году и плановом периоде.</w:t>
      </w:r>
    </w:p>
    <w:p w:rsidR="00EB206C" w:rsidRPr="004D160C" w:rsidRDefault="00EB206C" w:rsidP="00EB206C">
      <w:pPr>
        <w:autoSpaceDE w:val="0"/>
        <w:autoSpaceDN w:val="0"/>
        <w:adjustRightInd w:val="0"/>
        <w:ind w:firstLine="540"/>
        <w:jc w:val="both"/>
        <w:rPr>
          <w:sz w:val="28"/>
          <w:szCs w:val="28"/>
        </w:rPr>
      </w:pPr>
      <w:r w:rsidRPr="004D160C">
        <w:rPr>
          <w:sz w:val="28"/>
          <w:szCs w:val="28"/>
        </w:rPr>
        <w:t>Расходы на обслуживание муниципальных долговых обязательств составили: за 2014 год – 543,2 тыс. рублей, за 2015 год – 358,4 тыс. рублей. В 2016 году указанные расходы составят 429,8 тыс. рублей.</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Привлечение долговых обязательств МО «Молчановский район» и осуществление расходов на их обслуживание основаны на соблюдении ограничений, устанавливаемых Бюджетным </w:t>
      </w:r>
      <w:hyperlink r:id="rId11" w:history="1">
        <w:r w:rsidRPr="004D160C">
          <w:rPr>
            <w:sz w:val="28"/>
            <w:szCs w:val="28"/>
          </w:rPr>
          <w:t>кодексом</w:t>
        </w:r>
      </w:hyperlink>
      <w:r w:rsidRPr="004D160C">
        <w:rPr>
          <w:sz w:val="28"/>
          <w:szCs w:val="28"/>
        </w:rPr>
        <w:t xml:space="preserve"> Российской Федерации, текущих и планируемых потребностях в заемных ресурсах и на учете возникновения возможных рисков, связанных с управлением муниципальным долгом.</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В соответствии с Бюджетным </w:t>
      </w:r>
      <w:hyperlink r:id="rId12" w:history="1">
        <w:r w:rsidRPr="004D160C">
          <w:rPr>
            <w:sz w:val="28"/>
            <w:szCs w:val="28"/>
          </w:rPr>
          <w:t>кодексом</w:t>
        </w:r>
      </w:hyperlink>
      <w:r w:rsidRPr="004D160C">
        <w:rPr>
          <w:sz w:val="28"/>
          <w:szCs w:val="28"/>
        </w:rPr>
        <w:t xml:space="preserve">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объем расходов на его обслуживание, утвержденный решением о бюджете, не должен превышать 15%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B206C" w:rsidRPr="004D160C" w:rsidRDefault="00EB206C" w:rsidP="00EB206C">
      <w:pPr>
        <w:ind w:firstLine="720"/>
        <w:jc w:val="both"/>
        <w:rPr>
          <w:sz w:val="28"/>
          <w:szCs w:val="28"/>
        </w:rPr>
      </w:pPr>
      <w:r w:rsidRPr="004D160C">
        <w:rPr>
          <w:sz w:val="28"/>
          <w:szCs w:val="28"/>
        </w:rPr>
        <w:t>В целях оптимизации долговой нагрузки на бюджет МО «Молчановский район» необходимо продолжать политику принятия взвешенных решений по привлечению дополнительных кредитных ресурсов на покрытие дефицита бюджета МО «Молчановский район».</w:t>
      </w:r>
    </w:p>
    <w:p w:rsidR="00EB206C" w:rsidRPr="004D160C" w:rsidRDefault="00EB206C" w:rsidP="00EB206C">
      <w:pPr>
        <w:ind w:firstLine="720"/>
        <w:jc w:val="both"/>
        <w:rPr>
          <w:b/>
          <w:sz w:val="28"/>
          <w:szCs w:val="28"/>
        </w:rPr>
      </w:pPr>
      <w:r w:rsidRPr="004D160C">
        <w:rPr>
          <w:b/>
          <w:sz w:val="28"/>
          <w:szCs w:val="28"/>
        </w:rPr>
        <w:t>2. Обеспечение эффективного использования современных информационных технологий в бюджетном процессе Молчановского района.</w:t>
      </w:r>
    </w:p>
    <w:p w:rsidR="00EB206C" w:rsidRPr="004D160C" w:rsidRDefault="00EB206C" w:rsidP="00EB206C">
      <w:pPr>
        <w:ind w:firstLine="720"/>
        <w:jc w:val="both"/>
        <w:rPr>
          <w:b/>
          <w:sz w:val="28"/>
          <w:szCs w:val="28"/>
        </w:rPr>
      </w:pPr>
      <w:r w:rsidRPr="004D160C">
        <w:rPr>
          <w:sz w:val="28"/>
          <w:szCs w:val="28"/>
        </w:rPr>
        <w:t>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rsidR="00EB206C" w:rsidRPr="004D160C" w:rsidRDefault="00EB206C" w:rsidP="00EB206C">
      <w:pPr>
        <w:autoSpaceDE w:val="0"/>
        <w:autoSpaceDN w:val="0"/>
        <w:adjustRightInd w:val="0"/>
        <w:ind w:firstLine="540"/>
        <w:jc w:val="both"/>
        <w:rPr>
          <w:sz w:val="28"/>
          <w:szCs w:val="28"/>
        </w:rPr>
      </w:pPr>
      <w:r w:rsidRPr="004D160C">
        <w:rPr>
          <w:sz w:val="28"/>
          <w:szCs w:val="28"/>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Бюджетный процесс претерпевает значительные изменения в последнее время, что отражается в первую очередь в многочисленных изменениях в Бюджетном </w:t>
      </w:r>
      <w:hyperlink r:id="rId13" w:history="1">
        <w:r w:rsidRPr="004D160C">
          <w:rPr>
            <w:sz w:val="28"/>
            <w:szCs w:val="28"/>
          </w:rPr>
          <w:t>кодекс</w:t>
        </w:r>
      </w:hyperlink>
      <w:r w:rsidRPr="004D160C">
        <w:rPr>
          <w:sz w:val="28"/>
          <w:szCs w:val="28"/>
        </w:rPr>
        <w:t>е Российской Федерации. Указанные изменения необходимо отслеживать и своевременно вносить изменения (отменять, издавать) в муниципальные правовые акты в сфере управления муниципальными финансами.</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Процедуры, осуществляемые в соответствии с Бюджетным кодексом Российской Федерации, становятся более упорядоченными и требуют </w:t>
      </w:r>
      <w:r w:rsidRPr="004D160C">
        <w:rPr>
          <w:sz w:val="28"/>
          <w:szCs w:val="28"/>
        </w:rPr>
        <w:lastRenderedPageBreak/>
        <w:t>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Администрации Молчановского района и постоянного доступа в Интернет.</w:t>
      </w:r>
    </w:p>
    <w:p w:rsidR="00EB206C" w:rsidRPr="004D160C" w:rsidRDefault="00EB206C" w:rsidP="00EB206C">
      <w:pPr>
        <w:autoSpaceDE w:val="0"/>
        <w:autoSpaceDN w:val="0"/>
        <w:adjustRightInd w:val="0"/>
        <w:ind w:firstLine="720"/>
        <w:jc w:val="both"/>
        <w:rPr>
          <w:b/>
          <w:sz w:val="28"/>
          <w:szCs w:val="28"/>
        </w:rPr>
      </w:pPr>
      <w:r w:rsidRPr="004D160C">
        <w:rPr>
          <w:b/>
          <w:sz w:val="28"/>
          <w:szCs w:val="28"/>
        </w:rPr>
        <w:t>3. Совершенствование механизма межбюджетных отношений в Молчановском районе.</w:t>
      </w:r>
    </w:p>
    <w:p w:rsidR="00EB206C" w:rsidRPr="004D160C" w:rsidRDefault="00EB206C" w:rsidP="00EB206C">
      <w:pPr>
        <w:autoSpaceDE w:val="0"/>
        <w:autoSpaceDN w:val="0"/>
        <w:adjustRightInd w:val="0"/>
        <w:ind w:firstLine="720"/>
        <w:jc w:val="both"/>
        <w:rPr>
          <w:sz w:val="28"/>
          <w:szCs w:val="28"/>
        </w:rPr>
      </w:pPr>
      <w:r w:rsidRPr="004D160C">
        <w:rPr>
          <w:sz w:val="28"/>
          <w:szCs w:val="28"/>
        </w:rPr>
        <w:t>Особое значение имеют вопросы межбюджетных отношений в Молчановском районе на уровне «муниципальный район - сельские поселения».</w:t>
      </w:r>
    </w:p>
    <w:p w:rsidR="00EB206C" w:rsidRPr="004D160C" w:rsidRDefault="00EB206C" w:rsidP="00EB206C">
      <w:pPr>
        <w:autoSpaceDE w:val="0"/>
        <w:autoSpaceDN w:val="0"/>
        <w:adjustRightInd w:val="0"/>
        <w:ind w:firstLine="720"/>
        <w:jc w:val="both"/>
        <w:rPr>
          <w:sz w:val="28"/>
          <w:szCs w:val="28"/>
        </w:rPr>
      </w:pPr>
      <w:r w:rsidRPr="004D160C">
        <w:rPr>
          <w:sz w:val="28"/>
          <w:szCs w:val="28"/>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EB206C" w:rsidRPr="004D160C" w:rsidRDefault="00EB206C" w:rsidP="00EB206C">
      <w:pPr>
        <w:autoSpaceDE w:val="0"/>
        <w:autoSpaceDN w:val="0"/>
        <w:adjustRightInd w:val="0"/>
        <w:ind w:firstLine="720"/>
        <w:jc w:val="both"/>
        <w:rPr>
          <w:sz w:val="28"/>
          <w:szCs w:val="28"/>
        </w:rPr>
      </w:pPr>
      <w:r w:rsidRPr="004D160C">
        <w:rPr>
          <w:sz w:val="28"/>
          <w:szCs w:val="28"/>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EB206C" w:rsidRPr="004D160C" w:rsidRDefault="00EB206C" w:rsidP="00EB206C">
      <w:pPr>
        <w:autoSpaceDE w:val="0"/>
        <w:autoSpaceDN w:val="0"/>
        <w:adjustRightInd w:val="0"/>
        <w:ind w:firstLine="720"/>
        <w:jc w:val="both"/>
        <w:rPr>
          <w:sz w:val="28"/>
          <w:szCs w:val="28"/>
        </w:rPr>
      </w:pPr>
      <w:r w:rsidRPr="004D160C">
        <w:rPr>
          <w:sz w:val="28"/>
          <w:szCs w:val="28"/>
        </w:rPr>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w:t>
      </w:r>
    </w:p>
    <w:p w:rsidR="00EB206C" w:rsidRPr="004D160C" w:rsidRDefault="00EB206C" w:rsidP="00EB206C">
      <w:pPr>
        <w:autoSpaceDE w:val="0"/>
        <w:autoSpaceDN w:val="0"/>
        <w:adjustRightInd w:val="0"/>
        <w:ind w:firstLine="720"/>
        <w:jc w:val="both"/>
        <w:rPr>
          <w:sz w:val="28"/>
          <w:szCs w:val="28"/>
        </w:rPr>
      </w:pPr>
      <w:r w:rsidRPr="004D160C">
        <w:rPr>
          <w:sz w:val="28"/>
          <w:szCs w:val="28"/>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14" w:history="1">
        <w:r w:rsidRPr="004D160C">
          <w:rPr>
            <w:sz w:val="28"/>
            <w:szCs w:val="28"/>
          </w:rPr>
          <w:t>статьей 15</w:t>
        </w:r>
      </w:hyperlink>
      <w:r w:rsidRPr="004D160C">
        <w:rPr>
          <w:sz w:val="28"/>
          <w:szCs w:val="28"/>
        </w:rPr>
        <w:t xml:space="preserve"> Федерального закона N 131-ФЗ от 06.10.2003 «Об общих принципах организации местного самоуправления в Российской Федерации».</w:t>
      </w:r>
    </w:p>
    <w:p w:rsidR="00EB206C" w:rsidRPr="004D160C" w:rsidRDefault="00EB206C" w:rsidP="00EB206C">
      <w:pPr>
        <w:ind w:firstLine="720"/>
        <w:jc w:val="both"/>
        <w:rPr>
          <w:b/>
          <w:sz w:val="28"/>
          <w:szCs w:val="28"/>
        </w:rPr>
      </w:pPr>
      <w:r w:rsidRPr="004D160C">
        <w:rPr>
          <w:b/>
          <w:sz w:val="28"/>
          <w:szCs w:val="28"/>
        </w:rPr>
        <w:t>4. Развитие муниципальной службы в МО «Молчановский район».</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В современных условиях развитие системы местного самоуправления и муниципальной службы</w:t>
      </w:r>
      <w:r w:rsidR="002F1620" w:rsidRPr="004D160C">
        <w:rPr>
          <w:spacing w:val="2"/>
          <w:sz w:val="28"/>
          <w:szCs w:val="28"/>
        </w:rPr>
        <w:t>,</w:t>
      </w:r>
      <w:r w:rsidRPr="004D160C">
        <w:rPr>
          <w:spacing w:val="2"/>
          <w:sz w:val="28"/>
          <w:szCs w:val="28"/>
        </w:rPr>
        <w:t xml:space="preserve"> как ее неотъемлемой составляющей</w:t>
      </w:r>
      <w:r w:rsidR="002F1620" w:rsidRPr="004D160C">
        <w:rPr>
          <w:spacing w:val="2"/>
          <w:sz w:val="28"/>
          <w:szCs w:val="28"/>
        </w:rPr>
        <w:t>,</w:t>
      </w:r>
      <w:r w:rsidRPr="004D160C">
        <w:rPr>
          <w:spacing w:val="2"/>
          <w:sz w:val="28"/>
          <w:szCs w:val="28"/>
        </w:rPr>
        <w:t xml:space="preserve">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Главными направлениями развития муниципальной службы являются:</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-создание комплексной нормативной правовой основы регулирования муниципальной службы (в пределах полномочий);</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-рациональное использование в системе муниципальной службы современных информационных технологий.</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Необходимость реализации программы обусловлена современным состоянием муниципальной службы, а именно:</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lastRenderedPageBreak/>
        <w:t>-качество профессионального обучения муниципальных служащих в недостаточной степени отвечает потребностям развития муниципальной службы;</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-недостаточная открытость муниципальной службы негативно влияет на общественное мнение и престиж службы.</w:t>
      </w:r>
    </w:p>
    <w:p w:rsidR="00EB206C" w:rsidRPr="004D160C" w:rsidRDefault="00EB206C" w:rsidP="00EB206C">
      <w:pPr>
        <w:shd w:val="clear" w:color="auto" w:fill="FFFFFF"/>
        <w:ind w:firstLine="720"/>
        <w:jc w:val="both"/>
        <w:textAlignment w:val="baseline"/>
        <w:rPr>
          <w:spacing w:val="2"/>
          <w:sz w:val="28"/>
          <w:szCs w:val="28"/>
        </w:rPr>
      </w:pPr>
      <w:r w:rsidRPr="004D160C">
        <w:rPr>
          <w:spacing w:val="2"/>
          <w:sz w:val="28"/>
          <w:szCs w:val="28"/>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EB206C" w:rsidRPr="004D160C" w:rsidRDefault="00EB206C" w:rsidP="00EB206C">
      <w:pPr>
        <w:autoSpaceDE w:val="0"/>
        <w:autoSpaceDN w:val="0"/>
        <w:adjustRightInd w:val="0"/>
        <w:ind w:firstLine="720"/>
        <w:jc w:val="both"/>
        <w:outlineLvl w:val="0"/>
        <w:rPr>
          <w:b/>
          <w:sz w:val="28"/>
          <w:szCs w:val="28"/>
        </w:rPr>
      </w:pPr>
      <w:r w:rsidRPr="004D160C">
        <w:rPr>
          <w:b/>
          <w:sz w:val="28"/>
          <w:szCs w:val="28"/>
        </w:rPr>
        <w:t>5. Эффективное управление муниципальными ресурсами МО «Молчановский район».</w:t>
      </w:r>
    </w:p>
    <w:p w:rsidR="00EB206C" w:rsidRPr="004D160C" w:rsidRDefault="00EB206C" w:rsidP="00EB206C">
      <w:pPr>
        <w:autoSpaceDE w:val="0"/>
        <w:autoSpaceDN w:val="0"/>
        <w:adjustRightInd w:val="0"/>
        <w:ind w:firstLine="540"/>
        <w:jc w:val="both"/>
        <w:rPr>
          <w:sz w:val="28"/>
          <w:szCs w:val="28"/>
        </w:rPr>
      </w:pPr>
      <w:r w:rsidRPr="004D160C">
        <w:rPr>
          <w:sz w:val="28"/>
          <w:szCs w:val="28"/>
        </w:rPr>
        <w:t>Одним из направлений программы «Муниципальное управление Молчановского района на 2017-2022 годы» является рациональное использование муниципальных ресурсов МО «Молчановский район»</w:t>
      </w:r>
      <w:r w:rsidR="00AF6060" w:rsidRPr="004D160C">
        <w:rPr>
          <w:sz w:val="28"/>
          <w:szCs w:val="28"/>
        </w:rPr>
        <w:t>.</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В соответствии с </w:t>
      </w:r>
      <w:hyperlink r:id="rId15" w:history="1">
        <w:r w:rsidRPr="004D160C">
          <w:rPr>
            <w:sz w:val="28"/>
            <w:szCs w:val="28"/>
          </w:rPr>
          <w:t>п. 3 ч. 1 ст. 16</w:t>
        </w:r>
      </w:hyperlink>
      <w:r w:rsidRPr="004D160C">
        <w:rPr>
          <w:sz w:val="28"/>
          <w:szCs w:val="28"/>
        </w:rPr>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Согласно </w:t>
      </w:r>
      <w:hyperlink r:id="rId16" w:history="1">
        <w:r w:rsidRPr="004D160C">
          <w:rPr>
            <w:sz w:val="28"/>
            <w:szCs w:val="28"/>
          </w:rPr>
          <w:t>Положению</w:t>
        </w:r>
      </w:hyperlink>
      <w:r w:rsidRPr="004D160C">
        <w:rPr>
          <w:sz w:val="28"/>
          <w:szCs w:val="28"/>
        </w:rPr>
        <w:t xml:space="preserve"> об Отделе по управлению муниципальным имуществом Администрации Молчановского района Томской области</w:t>
      </w:r>
      <w:r w:rsidR="00AF6060" w:rsidRPr="004D160C">
        <w:rPr>
          <w:sz w:val="28"/>
          <w:szCs w:val="28"/>
        </w:rPr>
        <w:t xml:space="preserve"> (далее - Отдел)</w:t>
      </w:r>
      <w:r w:rsidRPr="004D160C">
        <w:rPr>
          <w:sz w:val="28"/>
          <w:szCs w:val="28"/>
        </w:rPr>
        <w:t>, утвержденному решением Думы Молчановского района Томской области от 30.05.2013 № 33, указанные вопросы являются предметом деятельности Отдела.</w:t>
      </w:r>
    </w:p>
    <w:p w:rsidR="00EB206C" w:rsidRPr="004D160C" w:rsidRDefault="00EB206C" w:rsidP="00EB206C">
      <w:pPr>
        <w:autoSpaceDE w:val="0"/>
        <w:autoSpaceDN w:val="0"/>
        <w:adjustRightInd w:val="0"/>
        <w:ind w:firstLine="540"/>
        <w:jc w:val="both"/>
        <w:rPr>
          <w:sz w:val="28"/>
          <w:szCs w:val="28"/>
        </w:rPr>
      </w:pPr>
      <w:r w:rsidRPr="004D160C">
        <w:rPr>
          <w:sz w:val="28"/>
          <w:szCs w:val="28"/>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EB206C" w:rsidRPr="004D160C" w:rsidRDefault="00EB206C" w:rsidP="00EB206C">
      <w:pPr>
        <w:autoSpaceDE w:val="0"/>
        <w:autoSpaceDN w:val="0"/>
        <w:adjustRightInd w:val="0"/>
        <w:ind w:firstLine="540"/>
        <w:jc w:val="both"/>
        <w:rPr>
          <w:sz w:val="28"/>
          <w:szCs w:val="28"/>
        </w:rPr>
      </w:pPr>
      <w:r w:rsidRPr="004D160C">
        <w:rPr>
          <w:sz w:val="28"/>
          <w:szCs w:val="28"/>
        </w:rPr>
        <w:t>-обеспечение полноты учета объектов муниципальной собственности;</w:t>
      </w:r>
    </w:p>
    <w:p w:rsidR="00EB206C" w:rsidRPr="004D160C" w:rsidRDefault="00EB206C" w:rsidP="00EB206C">
      <w:pPr>
        <w:autoSpaceDE w:val="0"/>
        <w:autoSpaceDN w:val="0"/>
        <w:adjustRightInd w:val="0"/>
        <w:ind w:firstLine="540"/>
        <w:jc w:val="both"/>
        <w:rPr>
          <w:sz w:val="28"/>
          <w:szCs w:val="28"/>
        </w:rPr>
      </w:pPr>
      <w:r w:rsidRPr="004D160C">
        <w:rPr>
          <w:sz w:val="28"/>
          <w:szCs w:val="28"/>
        </w:rPr>
        <w:t>-повышение эффективности использования муниципального имущества и земельных ресурсов.</w:t>
      </w:r>
    </w:p>
    <w:p w:rsidR="00EB206C" w:rsidRPr="004D160C" w:rsidRDefault="00EB206C" w:rsidP="00EB206C">
      <w:pPr>
        <w:autoSpaceDE w:val="0"/>
        <w:autoSpaceDN w:val="0"/>
        <w:adjustRightInd w:val="0"/>
        <w:ind w:firstLine="540"/>
        <w:jc w:val="both"/>
        <w:rPr>
          <w:sz w:val="28"/>
          <w:szCs w:val="28"/>
        </w:rPr>
      </w:pPr>
      <w:r w:rsidRPr="004D160C">
        <w:rPr>
          <w:sz w:val="28"/>
          <w:szCs w:val="28"/>
        </w:rPr>
        <w:t>От того, насколько оперативно, эффективно и удачно будут решаться эти вопросы, зависит социальная и бюджетная политика Молчановского района, реализация социально-экономических приоритетов развития района.</w:t>
      </w:r>
    </w:p>
    <w:p w:rsidR="00EB206C" w:rsidRPr="004D160C" w:rsidRDefault="00EB206C" w:rsidP="00AF6060">
      <w:pPr>
        <w:tabs>
          <w:tab w:val="left" w:pos="6845"/>
        </w:tabs>
        <w:autoSpaceDE w:val="0"/>
        <w:autoSpaceDN w:val="0"/>
        <w:adjustRightInd w:val="0"/>
        <w:ind w:firstLine="540"/>
        <w:jc w:val="both"/>
        <w:rPr>
          <w:sz w:val="28"/>
          <w:szCs w:val="28"/>
        </w:rPr>
      </w:pPr>
      <w:r w:rsidRPr="004D160C">
        <w:rPr>
          <w:sz w:val="28"/>
          <w:szCs w:val="28"/>
        </w:rPr>
        <w:t>На достижение цели направлена деятельность Отдела.</w:t>
      </w:r>
    </w:p>
    <w:p w:rsidR="00EB206C" w:rsidRPr="004D160C" w:rsidRDefault="00EB206C" w:rsidP="00EB206C">
      <w:pPr>
        <w:autoSpaceDE w:val="0"/>
        <w:autoSpaceDN w:val="0"/>
        <w:adjustRightInd w:val="0"/>
        <w:ind w:firstLine="540"/>
        <w:jc w:val="both"/>
        <w:rPr>
          <w:sz w:val="28"/>
          <w:szCs w:val="28"/>
        </w:rPr>
      </w:pPr>
      <w:r w:rsidRPr="004D160C">
        <w:rPr>
          <w:sz w:val="28"/>
          <w:szCs w:val="28"/>
        </w:rPr>
        <w:t>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EB206C" w:rsidRPr="004D160C" w:rsidRDefault="00EB206C" w:rsidP="00EB206C">
      <w:pPr>
        <w:autoSpaceDE w:val="0"/>
        <w:autoSpaceDN w:val="0"/>
        <w:adjustRightInd w:val="0"/>
        <w:ind w:firstLine="540"/>
        <w:jc w:val="both"/>
        <w:rPr>
          <w:sz w:val="28"/>
          <w:szCs w:val="28"/>
        </w:rPr>
      </w:pPr>
      <w:r w:rsidRPr="004D160C">
        <w:rPr>
          <w:sz w:val="28"/>
          <w:szCs w:val="28"/>
        </w:rPr>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Реестр муниципальной собственности МО «Молчановский район»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 В настоящее время внедряется в эксплуатацию программа 1С «Реестр государственного и </w:t>
      </w:r>
      <w:r w:rsidRPr="004D160C">
        <w:rPr>
          <w:sz w:val="28"/>
          <w:szCs w:val="28"/>
        </w:rPr>
        <w:lastRenderedPageBreak/>
        <w:t>муниципального имущества», позволяющая вести учет имущества и осуществлять контроль за его движением и использованием.</w:t>
      </w:r>
    </w:p>
    <w:p w:rsidR="00EB206C" w:rsidRPr="004D160C" w:rsidRDefault="00EB206C" w:rsidP="00EB206C">
      <w:pPr>
        <w:autoSpaceDE w:val="0"/>
        <w:autoSpaceDN w:val="0"/>
        <w:adjustRightInd w:val="0"/>
        <w:ind w:firstLine="540"/>
        <w:jc w:val="both"/>
        <w:rPr>
          <w:sz w:val="28"/>
          <w:szCs w:val="28"/>
        </w:rPr>
      </w:pPr>
      <w:r w:rsidRPr="004D160C">
        <w:rPr>
          <w:sz w:val="28"/>
          <w:szCs w:val="28"/>
        </w:rPr>
        <w:t>Учитывая, что не все недвижимое имущество, находящееся в Реестре муниципальной собственности МО «Молчановский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EB206C" w:rsidRPr="004D160C" w:rsidRDefault="00EB206C" w:rsidP="00EB206C">
      <w:pPr>
        <w:autoSpaceDE w:val="0"/>
        <w:autoSpaceDN w:val="0"/>
        <w:adjustRightInd w:val="0"/>
        <w:ind w:firstLine="540"/>
        <w:jc w:val="both"/>
        <w:rPr>
          <w:sz w:val="28"/>
          <w:szCs w:val="28"/>
        </w:rPr>
      </w:pPr>
      <w:r w:rsidRPr="004D160C">
        <w:rPr>
          <w:sz w:val="28"/>
          <w:szCs w:val="28"/>
        </w:rPr>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EB206C" w:rsidRPr="004D160C" w:rsidRDefault="00EB206C" w:rsidP="00EB206C">
      <w:pPr>
        <w:autoSpaceDE w:val="0"/>
        <w:autoSpaceDN w:val="0"/>
        <w:adjustRightInd w:val="0"/>
        <w:ind w:firstLine="540"/>
        <w:jc w:val="both"/>
        <w:rPr>
          <w:sz w:val="28"/>
          <w:szCs w:val="28"/>
        </w:rPr>
      </w:pPr>
      <w:r w:rsidRPr="004D160C">
        <w:rPr>
          <w:sz w:val="28"/>
          <w:szCs w:val="28"/>
        </w:rPr>
        <w:t>1.2. Оценка рыночной стоимости объектов, находящихся в собственности МО «Молчановский район», осуществляется в рамках Федерального закона от 29.07.1998 № 135-ФЗ «Об оценочной деятельности в Российской Федерации».</w:t>
      </w:r>
    </w:p>
    <w:p w:rsidR="00EB206C" w:rsidRPr="004D160C" w:rsidRDefault="00EB206C" w:rsidP="00EB206C">
      <w:pPr>
        <w:autoSpaceDE w:val="0"/>
        <w:autoSpaceDN w:val="0"/>
        <w:adjustRightInd w:val="0"/>
        <w:ind w:firstLine="540"/>
        <w:jc w:val="both"/>
        <w:rPr>
          <w:sz w:val="28"/>
          <w:szCs w:val="28"/>
        </w:rPr>
      </w:pPr>
      <w:r w:rsidRPr="004D160C">
        <w:rPr>
          <w:sz w:val="28"/>
          <w:szCs w:val="28"/>
        </w:rPr>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бюджета МО «Молчановский район», развитие и регулирование социально значимых отраслей района.</w:t>
      </w:r>
    </w:p>
    <w:p w:rsidR="00EB206C" w:rsidRPr="004D160C" w:rsidRDefault="00EB206C" w:rsidP="00EB206C">
      <w:pPr>
        <w:autoSpaceDE w:val="0"/>
        <w:autoSpaceDN w:val="0"/>
        <w:adjustRightInd w:val="0"/>
        <w:ind w:firstLine="540"/>
        <w:jc w:val="both"/>
        <w:rPr>
          <w:sz w:val="28"/>
          <w:szCs w:val="28"/>
        </w:rPr>
      </w:pPr>
      <w:r w:rsidRPr="004D160C">
        <w:rPr>
          <w:sz w:val="28"/>
          <w:szCs w:val="28"/>
        </w:rPr>
        <w:t>2. В соответствии с Федеральным законом</w:t>
      </w:r>
      <w:hyperlink r:id="rId17" w:history="1"/>
      <w:r w:rsidRPr="004D160C">
        <w:rPr>
          <w:sz w:val="28"/>
          <w:szCs w:val="28"/>
        </w:rPr>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EB206C" w:rsidRPr="004D160C" w:rsidRDefault="00EB206C" w:rsidP="00EB206C">
      <w:pPr>
        <w:autoSpaceDE w:val="0"/>
        <w:autoSpaceDN w:val="0"/>
        <w:adjustRightInd w:val="0"/>
        <w:ind w:firstLine="540"/>
        <w:jc w:val="both"/>
        <w:rPr>
          <w:sz w:val="28"/>
          <w:szCs w:val="28"/>
        </w:rPr>
      </w:pPr>
      <w:r w:rsidRPr="004D160C">
        <w:rPr>
          <w:sz w:val="28"/>
          <w:szCs w:val="28"/>
        </w:rPr>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«Молчановский район» без обременений. Кроме того, ведется работа по изготовлению технической документации и государственной регистрации права собственности МО «Молчановский район» пустующих объектов недвижимости для дальнейшей передачи в аренду и безвозмездное пользование.</w:t>
      </w:r>
    </w:p>
    <w:p w:rsidR="00EB206C" w:rsidRPr="004D160C" w:rsidRDefault="00EB206C" w:rsidP="00EB206C">
      <w:pPr>
        <w:autoSpaceDE w:val="0"/>
        <w:autoSpaceDN w:val="0"/>
        <w:adjustRightInd w:val="0"/>
        <w:ind w:firstLine="540"/>
        <w:jc w:val="both"/>
        <w:rPr>
          <w:sz w:val="28"/>
          <w:szCs w:val="28"/>
        </w:rPr>
      </w:pPr>
      <w:r w:rsidRPr="004D160C">
        <w:rPr>
          <w:sz w:val="28"/>
          <w:szCs w:val="28"/>
        </w:rPr>
        <w:t>С целью повышения эффективности распоряжения муниципальным имуществом осуществляются следующие мероприятия:</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2.1. Аренда муниципального имущества. В соответствии с действующим законодательством (Федеральный </w:t>
      </w:r>
      <w:hyperlink r:id="rId18" w:history="1">
        <w:r w:rsidRPr="004D160C">
          <w:rPr>
            <w:sz w:val="28"/>
            <w:szCs w:val="28"/>
          </w:rPr>
          <w:t>закон</w:t>
        </w:r>
      </w:hyperlink>
      <w:r w:rsidRPr="004D160C">
        <w:rPr>
          <w:sz w:val="28"/>
          <w:szCs w:val="28"/>
        </w:rPr>
        <w:t xml:space="preserve"> от 26.07.2006 № 135-ФЗ «О защите конкуренции», </w:t>
      </w:r>
      <w:hyperlink r:id="rId19" w:history="1">
        <w:r w:rsidRPr="004D160C">
          <w:rPr>
            <w:sz w:val="28"/>
            <w:szCs w:val="28"/>
          </w:rPr>
          <w:t>Приказ</w:t>
        </w:r>
      </w:hyperlink>
      <w:r w:rsidRPr="004D160C">
        <w:rPr>
          <w:sz w:val="28"/>
          <w:szCs w:val="28"/>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EB206C" w:rsidRPr="004D160C" w:rsidRDefault="00EB206C" w:rsidP="00EB206C">
      <w:pPr>
        <w:autoSpaceDE w:val="0"/>
        <w:autoSpaceDN w:val="0"/>
        <w:adjustRightInd w:val="0"/>
        <w:ind w:firstLine="540"/>
        <w:jc w:val="both"/>
        <w:rPr>
          <w:sz w:val="28"/>
          <w:szCs w:val="28"/>
        </w:rPr>
      </w:pPr>
      <w:r w:rsidRPr="004D160C">
        <w:rPr>
          <w:sz w:val="28"/>
          <w:szCs w:val="28"/>
        </w:rPr>
        <w:lastRenderedPageBreak/>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EB206C" w:rsidRPr="004D160C" w:rsidRDefault="00EB206C" w:rsidP="00EB206C">
      <w:pPr>
        <w:autoSpaceDE w:val="0"/>
        <w:autoSpaceDN w:val="0"/>
        <w:adjustRightInd w:val="0"/>
        <w:ind w:firstLine="540"/>
        <w:jc w:val="both"/>
        <w:rPr>
          <w:sz w:val="28"/>
          <w:szCs w:val="28"/>
        </w:rPr>
      </w:pPr>
      <w:r w:rsidRPr="004D160C">
        <w:rPr>
          <w:sz w:val="28"/>
          <w:szCs w:val="28"/>
        </w:rPr>
        <w:t xml:space="preserve">2.3. 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20" w:history="1">
        <w:r w:rsidRPr="004D160C">
          <w:rPr>
            <w:sz w:val="28"/>
            <w:szCs w:val="28"/>
          </w:rPr>
          <w:t>закона</w:t>
        </w:r>
      </w:hyperlink>
      <w:r w:rsidRPr="004D160C">
        <w:rPr>
          <w:sz w:val="28"/>
          <w:szCs w:val="28"/>
        </w:rPr>
        <w:t xml:space="preserve"> от 21.12.2001 № 178-ФЗ «О приватизации государственного и муниципального имущества», с учетом положений Федерального </w:t>
      </w:r>
      <w:hyperlink r:id="rId21" w:history="1">
        <w:r w:rsidRPr="004D160C">
          <w:rPr>
            <w:sz w:val="28"/>
            <w:szCs w:val="28"/>
          </w:rPr>
          <w:t>закона</w:t>
        </w:r>
      </w:hyperlink>
      <w:r w:rsidRPr="004D160C">
        <w:rPr>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206C" w:rsidRPr="004D160C" w:rsidRDefault="00EB206C" w:rsidP="00EB206C">
      <w:pPr>
        <w:autoSpaceDE w:val="0"/>
        <w:autoSpaceDN w:val="0"/>
        <w:adjustRightInd w:val="0"/>
        <w:ind w:firstLine="540"/>
        <w:jc w:val="both"/>
        <w:rPr>
          <w:sz w:val="28"/>
          <w:szCs w:val="28"/>
        </w:rPr>
      </w:pPr>
      <w:r w:rsidRPr="004D160C">
        <w:rPr>
          <w:sz w:val="28"/>
          <w:szCs w:val="28"/>
        </w:rPr>
        <w:t>2.4. Аренда земельных участков.</w:t>
      </w:r>
    </w:p>
    <w:p w:rsidR="00EB206C" w:rsidRPr="004D160C" w:rsidRDefault="00EB206C" w:rsidP="00EB206C">
      <w:pPr>
        <w:autoSpaceDE w:val="0"/>
        <w:autoSpaceDN w:val="0"/>
        <w:adjustRightInd w:val="0"/>
        <w:ind w:firstLine="540"/>
        <w:jc w:val="both"/>
        <w:rPr>
          <w:sz w:val="28"/>
          <w:szCs w:val="28"/>
        </w:rPr>
      </w:pPr>
      <w:r w:rsidRPr="004D160C">
        <w:rPr>
          <w:sz w:val="28"/>
          <w:szCs w:val="28"/>
        </w:rPr>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EB206C" w:rsidRPr="004D160C" w:rsidRDefault="00EB206C" w:rsidP="00EB206C">
      <w:pPr>
        <w:autoSpaceDE w:val="0"/>
        <w:autoSpaceDN w:val="0"/>
        <w:adjustRightInd w:val="0"/>
        <w:ind w:firstLine="720"/>
        <w:jc w:val="both"/>
        <w:outlineLvl w:val="0"/>
        <w:rPr>
          <w:b/>
          <w:sz w:val="28"/>
          <w:szCs w:val="28"/>
        </w:rPr>
      </w:pP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 xml:space="preserve">Объем финансирования муниципальной программы «Муниципальное управление Молчановского района на 2017 – 2022 годы» составляет </w:t>
      </w:r>
      <w:r w:rsidR="00F17F3E" w:rsidRPr="004D160C">
        <w:rPr>
          <w:sz w:val="28"/>
          <w:szCs w:val="28"/>
        </w:rPr>
        <w:t>170 794,3</w:t>
      </w:r>
      <w:r w:rsidRPr="004D160C">
        <w:rPr>
          <w:sz w:val="28"/>
          <w:szCs w:val="28"/>
        </w:rPr>
        <w:t xml:space="preserve"> тыс. рублей.</w:t>
      </w:r>
    </w:p>
    <w:p w:rsidR="00EB206C" w:rsidRPr="004D160C" w:rsidRDefault="00EB206C" w:rsidP="00EB206C">
      <w:pPr>
        <w:autoSpaceDE w:val="0"/>
        <w:autoSpaceDN w:val="0"/>
        <w:adjustRightInd w:val="0"/>
        <w:ind w:firstLine="720"/>
        <w:jc w:val="center"/>
        <w:outlineLvl w:val="0"/>
        <w:rPr>
          <w:sz w:val="28"/>
          <w:szCs w:val="28"/>
        </w:rPr>
      </w:pPr>
    </w:p>
    <w:p w:rsidR="00AF6ABE" w:rsidRPr="004D160C" w:rsidRDefault="00AF6ABE" w:rsidP="00EB206C">
      <w:pPr>
        <w:autoSpaceDE w:val="0"/>
        <w:autoSpaceDN w:val="0"/>
        <w:adjustRightInd w:val="0"/>
        <w:ind w:firstLine="720"/>
        <w:jc w:val="center"/>
        <w:outlineLvl w:val="0"/>
        <w:rPr>
          <w:sz w:val="28"/>
          <w:szCs w:val="28"/>
        </w:rPr>
      </w:pPr>
    </w:p>
    <w:p w:rsidR="008112B0" w:rsidRPr="004D160C" w:rsidRDefault="008112B0" w:rsidP="00EB206C">
      <w:pPr>
        <w:autoSpaceDE w:val="0"/>
        <w:autoSpaceDN w:val="0"/>
        <w:adjustRightInd w:val="0"/>
        <w:ind w:firstLine="720"/>
        <w:jc w:val="center"/>
        <w:outlineLvl w:val="0"/>
        <w:rPr>
          <w:sz w:val="28"/>
          <w:szCs w:val="28"/>
        </w:rPr>
      </w:pPr>
    </w:p>
    <w:p w:rsidR="008112B0" w:rsidRPr="004D160C" w:rsidRDefault="008112B0" w:rsidP="00EB206C">
      <w:pPr>
        <w:autoSpaceDE w:val="0"/>
        <w:autoSpaceDN w:val="0"/>
        <w:adjustRightInd w:val="0"/>
        <w:ind w:firstLine="720"/>
        <w:jc w:val="center"/>
        <w:outlineLvl w:val="0"/>
        <w:rPr>
          <w:sz w:val="28"/>
          <w:szCs w:val="28"/>
        </w:rPr>
      </w:pPr>
    </w:p>
    <w:p w:rsidR="008112B0" w:rsidRPr="004D160C" w:rsidRDefault="008112B0" w:rsidP="00EB206C">
      <w:pPr>
        <w:autoSpaceDE w:val="0"/>
        <w:autoSpaceDN w:val="0"/>
        <w:adjustRightInd w:val="0"/>
        <w:ind w:firstLine="720"/>
        <w:jc w:val="center"/>
        <w:outlineLvl w:val="0"/>
        <w:rPr>
          <w:sz w:val="28"/>
          <w:szCs w:val="28"/>
        </w:rPr>
      </w:pPr>
    </w:p>
    <w:p w:rsidR="00AF6ABE" w:rsidRPr="004D160C" w:rsidRDefault="00AF6ABE" w:rsidP="00EB206C">
      <w:pPr>
        <w:autoSpaceDE w:val="0"/>
        <w:autoSpaceDN w:val="0"/>
        <w:adjustRightInd w:val="0"/>
        <w:ind w:firstLine="720"/>
        <w:jc w:val="center"/>
        <w:outlineLvl w:val="0"/>
        <w:rPr>
          <w:sz w:val="28"/>
          <w:szCs w:val="28"/>
        </w:rPr>
      </w:pPr>
    </w:p>
    <w:p w:rsidR="00EB206C" w:rsidRPr="004D160C" w:rsidRDefault="00EB206C" w:rsidP="00C51129">
      <w:pPr>
        <w:autoSpaceDE w:val="0"/>
        <w:autoSpaceDN w:val="0"/>
        <w:adjustRightInd w:val="0"/>
        <w:jc w:val="center"/>
        <w:outlineLvl w:val="0"/>
        <w:rPr>
          <w:sz w:val="28"/>
          <w:szCs w:val="28"/>
        </w:rPr>
      </w:pPr>
      <w:r w:rsidRPr="004D160C">
        <w:rPr>
          <w:sz w:val="28"/>
          <w:szCs w:val="28"/>
        </w:rPr>
        <w:t xml:space="preserve">3. Цель и задачи муниципальной программы, </w:t>
      </w:r>
    </w:p>
    <w:p w:rsidR="00EB206C" w:rsidRPr="004D160C" w:rsidRDefault="00EB206C" w:rsidP="00C51129">
      <w:pPr>
        <w:autoSpaceDE w:val="0"/>
        <w:autoSpaceDN w:val="0"/>
        <w:adjustRightInd w:val="0"/>
        <w:jc w:val="center"/>
        <w:outlineLvl w:val="0"/>
        <w:rPr>
          <w:sz w:val="28"/>
          <w:szCs w:val="28"/>
        </w:rPr>
      </w:pPr>
      <w:r w:rsidRPr="004D160C">
        <w:rPr>
          <w:sz w:val="28"/>
          <w:szCs w:val="28"/>
        </w:rPr>
        <w:t>показатели цели и задач муниципальной программы</w:t>
      </w:r>
    </w:p>
    <w:p w:rsidR="00EB206C" w:rsidRPr="004D160C" w:rsidRDefault="00EB206C" w:rsidP="00EB206C">
      <w:pPr>
        <w:autoSpaceDE w:val="0"/>
        <w:autoSpaceDN w:val="0"/>
        <w:adjustRightInd w:val="0"/>
        <w:ind w:firstLine="720"/>
        <w:jc w:val="center"/>
        <w:outlineLvl w:val="0"/>
        <w:rPr>
          <w:sz w:val="28"/>
          <w:szCs w:val="28"/>
        </w:rPr>
      </w:pP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Целью настоящей Программы является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Для достижения цели необходимо решить следующие задачи:</w:t>
      </w:r>
    </w:p>
    <w:p w:rsidR="00EB206C" w:rsidRPr="004D160C" w:rsidRDefault="00EB206C" w:rsidP="00EB206C">
      <w:pPr>
        <w:ind w:firstLine="720"/>
        <w:jc w:val="both"/>
        <w:rPr>
          <w:sz w:val="28"/>
          <w:szCs w:val="28"/>
        </w:rPr>
      </w:pPr>
      <w:r w:rsidRPr="004D160C">
        <w:rPr>
          <w:sz w:val="28"/>
          <w:szCs w:val="28"/>
        </w:rPr>
        <w:t xml:space="preserve">Задача 1. Эффективное управление муниципальным долгом </w:t>
      </w:r>
      <w:r w:rsidR="00911922" w:rsidRPr="004D160C">
        <w:rPr>
          <w:sz w:val="28"/>
          <w:szCs w:val="28"/>
        </w:rPr>
        <w:t>МО</w:t>
      </w:r>
      <w:r w:rsidRPr="004D160C">
        <w:rPr>
          <w:sz w:val="28"/>
          <w:szCs w:val="28"/>
        </w:rPr>
        <w:t xml:space="preserve"> «Молчановский район».</w:t>
      </w:r>
    </w:p>
    <w:p w:rsidR="00EB206C" w:rsidRPr="004D160C" w:rsidRDefault="00EB206C" w:rsidP="00EB206C">
      <w:pPr>
        <w:ind w:firstLine="720"/>
        <w:jc w:val="both"/>
        <w:rPr>
          <w:sz w:val="28"/>
          <w:szCs w:val="28"/>
        </w:rPr>
      </w:pPr>
      <w:r w:rsidRPr="004D160C">
        <w:rPr>
          <w:sz w:val="28"/>
          <w:szCs w:val="28"/>
        </w:rPr>
        <w:t>Задача 2. Обеспечение эффективного использования современных информационных технологий в бюджетном процессе Молчановского района.</w:t>
      </w:r>
    </w:p>
    <w:p w:rsidR="00EB206C" w:rsidRPr="004D160C" w:rsidRDefault="00EB206C" w:rsidP="00EB206C">
      <w:pPr>
        <w:autoSpaceDE w:val="0"/>
        <w:autoSpaceDN w:val="0"/>
        <w:adjustRightInd w:val="0"/>
        <w:ind w:firstLine="720"/>
        <w:jc w:val="both"/>
        <w:rPr>
          <w:sz w:val="28"/>
          <w:szCs w:val="28"/>
        </w:rPr>
      </w:pPr>
      <w:r w:rsidRPr="004D160C">
        <w:rPr>
          <w:sz w:val="28"/>
          <w:szCs w:val="28"/>
        </w:rPr>
        <w:t>Задача 3. Совершенствование механизма межбюджетных отношений в Молчановском районе.</w:t>
      </w:r>
    </w:p>
    <w:p w:rsidR="00EB206C" w:rsidRPr="004D160C" w:rsidRDefault="00EB206C" w:rsidP="00EB206C">
      <w:pPr>
        <w:autoSpaceDE w:val="0"/>
        <w:autoSpaceDN w:val="0"/>
        <w:adjustRightInd w:val="0"/>
        <w:ind w:firstLine="720"/>
        <w:jc w:val="both"/>
        <w:rPr>
          <w:sz w:val="28"/>
          <w:szCs w:val="28"/>
        </w:rPr>
      </w:pPr>
      <w:r w:rsidRPr="004D160C">
        <w:rPr>
          <w:sz w:val="28"/>
          <w:szCs w:val="28"/>
        </w:rPr>
        <w:t>Задача 4. Развитие муниципальной службы в МО «Молчановский район».</w:t>
      </w:r>
    </w:p>
    <w:p w:rsidR="00EB206C" w:rsidRPr="004D160C" w:rsidRDefault="00EB206C" w:rsidP="00EB206C">
      <w:pPr>
        <w:autoSpaceDE w:val="0"/>
        <w:autoSpaceDN w:val="0"/>
        <w:adjustRightInd w:val="0"/>
        <w:ind w:firstLine="720"/>
        <w:jc w:val="both"/>
        <w:rPr>
          <w:sz w:val="28"/>
          <w:szCs w:val="28"/>
        </w:rPr>
      </w:pPr>
      <w:r w:rsidRPr="004D160C">
        <w:rPr>
          <w:sz w:val="28"/>
          <w:szCs w:val="28"/>
        </w:rPr>
        <w:lastRenderedPageBreak/>
        <w:t>Задача 5. Рациональное использование муниципальных ресурсов МО «Молчановский район».</w:t>
      </w:r>
    </w:p>
    <w:p w:rsidR="00EB206C" w:rsidRPr="004D160C" w:rsidRDefault="00EB206C" w:rsidP="00EB206C">
      <w:pPr>
        <w:autoSpaceDE w:val="0"/>
        <w:autoSpaceDN w:val="0"/>
        <w:adjustRightInd w:val="0"/>
        <w:ind w:firstLine="720"/>
        <w:jc w:val="both"/>
        <w:outlineLvl w:val="0"/>
        <w:rPr>
          <w:sz w:val="28"/>
          <w:szCs w:val="28"/>
        </w:rPr>
      </w:pPr>
      <w:r w:rsidRPr="004D160C">
        <w:rPr>
          <w:sz w:val="28"/>
          <w:szCs w:val="28"/>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EB206C" w:rsidRPr="004D160C" w:rsidRDefault="00EB206C" w:rsidP="00EB206C">
      <w:pPr>
        <w:autoSpaceDE w:val="0"/>
        <w:autoSpaceDN w:val="0"/>
        <w:adjustRightInd w:val="0"/>
        <w:ind w:firstLine="540"/>
        <w:jc w:val="both"/>
        <w:outlineLvl w:val="0"/>
        <w:sectPr w:rsidR="00EB206C" w:rsidRPr="004D160C" w:rsidSect="00F869E0">
          <w:pgSz w:w="11906" w:h="16838"/>
          <w:pgMar w:top="284" w:right="567" w:bottom="284" w:left="1701" w:header="709" w:footer="709" w:gutter="0"/>
          <w:cols w:space="708"/>
          <w:docGrid w:linePitch="360"/>
        </w:sectPr>
      </w:pPr>
    </w:p>
    <w:p w:rsidR="00EB206C" w:rsidRPr="004D160C" w:rsidRDefault="00EB206C" w:rsidP="00EB206C">
      <w:pPr>
        <w:autoSpaceDE w:val="0"/>
        <w:autoSpaceDN w:val="0"/>
        <w:adjustRightInd w:val="0"/>
        <w:jc w:val="center"/>
        <w:outlineLvl w:val="0"/>
      </w:pPr>
    </w:p>
    <w:p w:rsidR="00EB206C" w:rsidRPr="004D160C" w:rsidRDefault="00EB206C" w:rsidP="00EB206C">
      <w:pPr>
        <w:autoSpaceDE w:val="0"/>
        <w:autoSpaceDN w:val="0"/>
        <w:adjustRightInd w:val="0"/>
        <w:jc w:val="center"/>
        <w:outlineLvl w:val="0"/>
        <w:rPr>
          <w:sz w:val="28"/>
          <w:szCs w:val="28"/>
        </w:rPr>
      </w:pPr>
      <w:r w:rsidRPr="004D160C">
        <w:rPr>
          <w:sz w:val="28"/>
          <w:szCs w:val="28"/>
        </w:rPr>
        <w:t xml:space="preserve">Перечень показателей цели и задач муниципальной программы и сведения о порядке сбора информации по показателям </w:t>
      </w:r>
    </w:p>
    <w:p w:rsidR="00EB206C" w:rsidRPr="004D160C" w:rsidRDefault="00EB206C" w:rsidP="00EB206C">
      <w:pPr>
        <w:autoSpaceDE w:val="0"/>
        <w:autoSpaceDN w:val="0"/>
        <w:adjustRightInd w:val="0"/>
        <w:jc w:val="center"/>
        <w:outlineLvl w:val="0"/>
        <w:rPr>
          <w:sz w:val="28"/>
          <w:szCs w:val="28"/>
        </w:rPr>
      </w:pPr>
      <w:r w:rsidRPr="004D160C">
        <w:rPr>
          <w:sz w:val="28"/>
          <w:szCs w:val="28"/>
        </w:rPr>
        <w:t>и методике их расчета</w:t>
      </w:r>
    </w:p>
    <w:p w:rsidR="00EB206C" w:rsidRPr="004D160C" w:rsidRDefault="00EB206C" w:rsidP="00EB206C">
      <w:pPr>
        <w:autoSpaceDE w:val="0"/>
        <w:autoSpaceDN w:val="0"/>
        <w:adjustRightInd w:val="0"/>
        <w:jc w:val="both"/>
      </w:pPr>
    </w:p>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tblPr>
      <w:tblGrid>
        <w:gridCol w:w="426"/>
        <w:gridCol w:w="3174"/>
        <w:gridCol w:w="1020"/>
        <w:gridCol w:w="1134"/>
        <w:gridCol w:w="1417"/>
        <w:gridCol w:w="2909"/>
        <w:gridCol w:w="2340"/>
        <w:gridCol w:w="1871"/>
      </w:tblGrid>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Ответственный за сбор данных по показателю</w:t>
            </w:r>
          </w:p>
        </w:tc>
      </w:tr>
      <w:tr w:rsidR="00EB206C" w:rsidRPr="004D160C" w:rsidTr="00C97D19">
        <w:tc>
          <w:tcPr>
            <w:tcW w:w="1429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both"/>
            </w:pPr>
            <w:r w:rsidRPr="004D160C">
              <w:t>Показатели цели программы.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1.</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 xml:space="preserve">Рейтинг Молчановского района среди муниципальных образований Томской области по качеству управления бюджетным процессом </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Степень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 xml:space="preserve">В соответствии с </w:t>
            </w:r>
            <w:hyperlink r:id="rId22" w:history="1">
              <w:r w:rsidRPr="004D160C">
                <w:t>приказом</w:t>
              </w:r>
            </w:hyperlink>
            <w:r w:rsidRPr="004D160C">
              <w:t xml:space="preserve"> Департамента финансов Томской области от 29.02.2012 N 8 (редакция от 18.04.2014)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Данные рейтинга муниципальных образований Томской области, размещенные на официальном сайте Департамента финансов Томской области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9F77DC">
            <w:pPr>
              <w:autoSpaceDE w:val="0"/>
              <w:autoSpaceDN w:val="0"/>
              <w:adjustRightInd w:val="0"/>
              <w:jc w:val="center"/>
            </w:pPr>
            <w:r w:rsidRPr="004D160C">
              <w:rPr>
                <w:bCs/>
              </w:rPr>
              <w:t xml:space="preserve">Управление финансов Администрации Молчановского района </w:t>
            </w:r>
          </w:p>
        </w:tc>
      </w:tr>
    </w:tbl>
    <w:p w:rsidR="00EB206C" w:rsidRPr="004D160C" w:rsidRDefault="00EB206C" w:rsidP="00EB206C"/>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pPr>
        <w:autoSpaceDE w:val="0"/>
        <w:autoSpaceDN w:val="0"/>
        <w:adjustRightInd w:val="0"/>
        <w:jc w:val="both"/>
      </w:pPr>
    </w:p>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tblPr>
      <w:tblGrid>
        <w:gridCol w:w="426"/>
        <w:gridCol w:w="3174"/>
        <w:gridCol w:w="1020"/>
        <w:gridCol w:w="1134"/>
        <w:gridCol w:w="1417"/>
        <w:gridCol w:w="2909"/>
        <w:gridCol w:w="2340"/>
        <w:gridCol w:w="1871"/>
      </w:tblGrid>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Ответственный за сбор данных по показателю</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2.</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Отношение количества муниципальных служащих МО «Молчановский район», прошедших ежегодно обучение по программам дополнительного профессионального образования и повышения квалификации, к общему количеству муниципальных служащих МО «Молчановский район»</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rPr>
                <w:bCs/>
              </w:rPr>
            </w:pPr>
            <w:r w:rsidRPr="004D160C">
              <w:rPr>
                <w:bCs/>
              </w:rPr>
              <w:t>Администрация Молчановского района (</w:t>
            </w:r>
            <w:r w:rsidRPr="004D160C">
              <w:t>ведущий специалист по кадрам</w:t>
            </w:r>
            <w:r w:rsidR="005B4EA7" w:rsidRPr="004D160C">
              <w:t xml:space="preserve"> Управления делами</w:t>
            </w:r>
            <w:r w:rsidRPr="004D160C">
              <w:rPr>
                <w:bCs/>
              </w:rPr>
              <w:t xml:space="preserve">) </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3.</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Поступление доходов в бюджет МО «Молчановский район» от использования муниципального имущества и земельных участков, находящихся в собственности МО «Молчановский район»</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Подсчет</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9F77DC" w:rsidP="00EB206C">
            <w:pPr>
              <w:autoSpaceDE w:val="0"/>
              <w:autoSpaceDN w:val="0"/>
              <w:adjustRightInd w:val="0"/>
              <w:jc w:val="center"/>
            </w:pPr>
            <w:r w:rsidRPr="004D160C">
              <w:rPr>
                <w:bCs/>
              </w:rPr>
              <w:t>МКУ «ОУМИ Администрации Молчановского района»</w:t>
            </w: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tblPr>
      <w:tblGrid>
        <w:gridCol w:w="426"/>
        <w:gridCol w:w="3174"/>
        <w:gridCol w:w="1020"/>
        <w:gridCol w:w="1134"/>
        <w:gridCol w:w="1417"/>
        <w:gridCol w:w="2909"/>
        <w:gridCol w:w="2340"/>
        <w:gridCol w:w="1871"/>
      </w:tblGrid>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Ответственный за сбор данных по показателю</w:t>
            </w:r>
          </w:p>
        </w:tc>
      </w:tr>
      <w:tr w:rsidR="00EB206C" w:rsidRPr="004D160C" w:rsidTr="00C97D19">
        <w:tc>
          <w:tcPr>
            <w:tcW w:w="1429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rPr>
                <w:bCs/>
              </w:rPr>
              <w:t xml:space="preserve">Показатели задачи 1. </w:t>
            </w:r>
            <w:r w:rsidRPr="004D160C">
              <w:t>Эффективное управление муниципальным долгом МО «Молчановский район»</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4.</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 конец отчетного периода</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U = А / (В - С) x 100, где:</w:t>
            </w:r>
          </w:p>
          <w:p w:rsidR="00EB206C" w:rsidRPr="004D160C" w:rsidRDefault="00EB206C" w:rsidP="00EB206C">
            <w:pPr>
              <w:autoSpaceDE w:val="0"/>
              <w:autoSpaceDN w:val="0"/>
              <w:adjustRightInd w:val="0"/>
            </w:pPr>
            <w:r w:rsidRPr="004D160C">
              <w:t xml:space="preserve">U - отношение объема муниципального долга </w:t>
            </w:r>
            <w:r w:rsidR="00911922" w:rsidRPr="004D160C">
              <w:t>МО</w:t>
            </w:r>
            <w:r w:rsidRPr="004D160C">
              <w:t xml:space="preserve">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EB206C" w:rsidRPr="004D160C" w:rsidRDefault="00EB206C" w:rsidP="00EB206C">
            <w:pPr>
              <w:autoSpaceDE w:val="0"/>
              <w:autoSpaceDN w:val="0"/>
              <w:adjustRightInd w:val="0"/>
            </w:pPr>
            <w:r w:rsidRPr="004D160C">
              <w:t>А - объем муниципального долга района;</w:t>
            </w:r>
          </w:p>
          <w:p w:rsidR="00EB206C" w:rsidRPr="004D160C" w:rsidRDefault="00EB206C" w:rsidP="00EB206C">
            <w:pPr>
              <w:autoSpaceDE w:val="0"/>
              <w:autoSpaceDN w:val="0"/>
              <w:adjustRightInd w:val="0"/>
            </w:pPr>
            <w:r w:rsidRPr="004D160C">
              <w:t>В - общий годовой объем доходов бюджета района;</w:t>
            </w:r>
          </w:p>
          <w:p w:rsidR="00EB206C" w:rsidRPr="004D160C" w:rsidRDefault="00EB206C" w:rsidP="00EB206C">
            <w:pPr>
              <w:autoSpaceDE w:val="0"/>
              <w:autoSpaceDN w:val="0"/>
              <w:adjustRightInd w:val="0"/>
            </w:pPr>
            <w:r w:rsidRPr="004D160C">
              <w:t>С - объем безвозмездных поступлений и поступлений налоговых доходов по дополнительным нормативам отчислений</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9F77DC">
            <w:pPr>
              <w:jc w:val="center"/>
              <w:rPr>
                <w:bCs/>
              </w:rPr>
            </w:pPr>
            <w:r w:rsidRPr="004D160C">
              <w:rPr>
                <w:bCs/>
              </w:rPr>
              <w:t xml:space="preserve">Управление финансов Администрации Молчановского района </w:t>
            </w:r>
          </w:p>
        </w:tc>
      </w:tr>
    </w:tbl>
    <w:p w:rsidR="00EB206C" w:rsidRPr="004D160C" w:rsidRDefault="00EB206C" w:rsidP="00EB206C"/>
    <w:p w:rsidR="00EB206C" w:rsidRPr="004D160C" w:rsidRDefault="00EB206C" w:rsidP="00EB206C"/>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629"/>
        <w:gridCol w:w="2160"/>
        <w:gridCol w:w="1871"/>
      </w:tblGrid>
      <w:tr w:rsidR="00EB206C" w:rsidRPr="004D160C" w:rsidTr="00C97D19">
        <w:trPr>
          <w:trHeight w:val="1145"/>
        </w:trPr>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lastRenderedPageBreak/>
              <w:t>N</w:t>
            </w:r>
          </w:p>
          <w:p w:rsidR="00EB206C" w:rsidRPr="004D160C" w:rsidRDefault="00EB206C" w:rsidP="00EB206C">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Временные характеристики показателя</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Алгоритм формирования (формула) расчета показателя</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Ответственный за сбор данных по показателю</w:t>
            </w:r>
          </w:p>
        </w:tc>
      </w:tr>
      <w:tr w:rsidR="00EB206C"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rPr>
                <w:bCs/>
              </w:rPr>
              <w:t>Показатели задачи 2.</w:t>
            </w:r>
            <w:r w:rsidRPr="004D160C">
              <w:t xml:space="preserve"> Обеспечение эффективного использования современных информационных технологий в бюджетном процессе МО «Молчановский район»</w:t>
            </w:r>
          </w:p>
        </w:tc>
      </w:tr>
      <w:tr w:rsidR="00EB206C" w:rsidRPr="004D160C" w:rsidTr="00C97D19">
        <w:trPr>
          <w:trHeight w:val="1714"/>
        </w:trPr>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5.</w:t>
            </w:r>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Соответствие программного обеспечения бюджетному процессу</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Показатель считается равным 100% при выполнении показателей задач</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Регулярное обследование</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9F77DC">
            <w:pPr>
              <w:jc w:val="center"/>
              <w:rPr>
                <w:bCs/>
              </w:rPr>
            </w:pPr>
            <w:r w:rsidRPr="004D160C">
              <w:rPr>
                <w:bCs/>
              </w:rPr>
              <w:t xml:space="preserve">Управление финансов Администрации Молчановского района </w:t>
            </w:r>
          </w:p>
        </w:tc>
      </w:tr>
      <w:tr w:rsidR="00EB206C"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rPr>
                <w:bCs/>
              </w:rPr>
            </w:pPr>
            <w:r w:rsidRPr="004D160C">
              <w:rPr>
                <w:bCs/>
              </w:rPr>
              <w:t>Показатели задачи 3.</w:t>
            </w:r>
            <w:r w:rsidRPr="004D160C">
              <w:t xml:space="preserve"> Совершенствование механизма межбюджетных отношений в Молчановском районе</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6.</w:t>
            </w:r>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 начало отчетного периода</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Дмбу = Рмбу / Рмб x 100%, где:</w:t>
            </w:r>
          </w:p>
          <w:p w:rsidR="00EB206C" w:rsidRPr="004D160C" w:rsidRDefault="00EB206C" w:rsidP="00EB206C">
            <w:pPr>
              <w:autoSpaceDE w:val="0"/>
              <w:autoSpaceDN w:val="0"/>
              <w:adjustRightInd w:val="0"/>
            </w:pPr>
            <w:r w:rsidRPr="004D160C">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EB206C" w:rsidRPr="004D160C" w:rsidRDefault="00EB206C" w:rsidP="00EB206C">
            <w:pPr>
              <w:autoSpaceDE w:val="0"/>
              <w:autoSpaceDN w:val="0"/>
              <w:adjustRightInd w:val="0"/>
            </w:pPr>
            <w:r w:rsidRPr="004D160C">
              <w:t>Рмбу - ассигнования, выделяемые в виде финансовой помощи местным бюджетам по утвержденным методикам;</w:t>
            </w:r>
          </w:p>
          <w:p w:rsidR="00EB206C" w:rsidRPr="004D160C" w:rsidRDefault="00EB206C" w:rsidP="00EB206C">
            <w:pPr>
              <w:autoSpaceDE w:val="0"/>
              <w:autoSpaceDN w:val="0"/>
              <w:adjustRightInd w:val="0"/>
            </w:pPr>
            <w:r w:rsidRPr="004D160C">
              <w:t>Рмб - ассигнования, выделяемые в виде финансовой помощи местным бюджетам</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9F77DC">
            <w:pPr>
              <w:jc w:val="center"/>
              <w:rPr>
                <w:bCs/>
              </w:rPr>
            </w:pPr>
            <w:r w:rsidRPr="004D160C">
              <w:rPr>
                <w:bCs/>
              </w:rPr>
              <w:t xml:space="preserve">Управление финансов Администрации Молчановского района </w:t>
            </w:r>
          </w:p>
        </w:tc>
      </w:tr>
    </w:tbl>
    <w:p w:rsidR="00EB206C" w:rsidRPr="004D160C" w:rsidRDefault="00EB206C" w:rsidP="00EB206C"/>
    <w:p w:rsidR="00EB206C" w:rsidRPr="004D160C" w:rsidRDefault="00EB206C" w:rsidP="00EB206C"/>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3354"/>
        <w:gridCol w:w="1020"/>
        <w:gridCol w:w="1134"/>
        <w:gridCol w:w="1417"/>
        <w:gridCol w:w="3449"/>
        <w:gridCol w:w="1800"/>
        <w:gridCol w:w="1871"/>
      </w:tblGrid>
      <w:tr w:rsidR="00EB206C" w:rsidRPr="004D160C" w:rsidTr="00C97D19">
        <w:trPr>
          <w:trHeight w:val="1145"/>
        </w:trPr>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lastRenderedPageBreak/>
              <w:t>N</w:t>
            </w:r>
          </w:p>
          <w:p w:rsidR="00EB206C" w:rsidRPr="004D160C" w:rsidRDefault="00EB206C" w:rsidP="00EB206C">
            <w:pPr>
              <w:autoSpaceDE w:val="0"/>
              <w:autoSpaceDN w:val="0"/>
              <w:adjustRightInd w:val="0"/>
              <w:jc w:val="center"/>
            </w:pPr>
            <w:r w:rsidRPr="004D160C">
              <w:t>пп</w:t>
            </w:r>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Алгоритм формирования (формула) расчета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Ответственный за сбор данных по показателю</w:t>
            </w:r>
          </w:p>
        </w:tc>
      </w:tr>
      <w:tr w:rsidR="00EB206C"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rPr>
                <w:bCs/>
              </w:rPr>
              <w:t>Показатели задачи 4.</w:t>
            </w:r>
            <w:r w:rsidRPr="004D160C">
              <w:t xml:space="preserve"> Развитие муниципальной службы в МО «Молчановский район»</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7.</w:t>
            </w:r>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Подсчет</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jc w:val="center"/>
              <w:rPr>
                <w:bCs/>
              </w:rPr>
            </w:pPr>
            <w:r w:rsidRPr="004D160C">
              <w:rPr>
                <w:bCs/>
              </w:rPr>
              <w:t>Администрация Молчановского района (</w:t>
            </w:r>
            <w:r w:rsidRPr="004D160C">
              <w:t>ведущий специалист по кадрам</w:t>
            </w:r>
            <w:r w:rsidR="005B4EA7" w:rsidRPr="004D160C">
              <w:t xml:space="preserve"> Управления делами</w:t>
            </w:r>
            <w:r w:rsidRPr="004D160C">
              <w:rPr>
                <w:bCs/>
              </w:rPr>
              <w:t>)</w:t>
            </w:r>
          </w:p>
        </w:tc>
      </w:tr>
      <w:tr w:rsidR="00EB206C"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rPr>
                <w:bCs/>
              </w:rPr>
            </w:pPr>
            <w:r w:rsidRPr="004D160C">
              <w:rPr>
                <w:bCs/>
              </w:rPr>
              <w:t>Показатели задачи 5.</w:t>
            </w:r>
            <w:r w:rsidRPr="004D160C">
              <w:t xml:space="preserve"> Рациональное использование муниципальных ресурсов МО «Молчановский район»</w:t>
            </w:r>
          </w:p>
        </w:tc>
      </w:tr>
      <w:tr w:rsidR="00EB206C"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8.</w:t>
            </w:r>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Увеличение муниципальных ресурсов, вовлеченных в хозяйственный оборот</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pPr>
            <w:r w:rsidRPr="004D160C">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4D160C" w:rsidRDefault="00EB206C" w:rsidP="00EB206C">
            <w:pPr>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4D160C" w:rsidRDefault="009F77DC" w:rsidP="00EB206C">
            <w:pPr>
              <w:jc w:val="center"/>
              <w:rPr>
                <w:bCs/>
              </w:rPr>
            </w:pPr>
            <w:r w:rsidRPr="004D160C">
              <w:rPr>
                <w:bCs/>
              </w:rPr>
              <w:t>МКУ «ОУМИ Администрации Молчановского района»</w:t>
            </w:r>
          </w:p>
        </w:tc>
      </w:tr>
    </w:tbl>
    <w:p w:rsidR="00EB206C" w:rsidRPr="004D160C" w:rsidRDefault="00EB206C" w:rsidP="00EB206C"/>
    <w:p w:rsidR="00EB206C" w:rsidRPr="004D160C" w:rsidRDefault="00EB206C">
      <w:pPr>
        <w:sectPr w:rsidR="00EB206C" w:rsidRPr="004D160C" w:rsidSect="00F869E0">
          <w:pgSz w:w="16838" w:h="11906" w:orient="landscape"/>
          <w:pgMar w:top="284" w:right="1134" w:bottom="284" w:left="1134" w:header="709" w:footer="709" w:gutter="0"/>
          <w:cols w:space="708"/>
          <w:docGrid w:linePitch="360"/>
        </w:sectPr>
      </w:pPr>
    </w:p>
    <w:p w:rsidR="00EB206C" w:rsidRPr="004D160C" w:rsidRDefault="00EB206C" w:rsidP="00EB206C">
      <w:pPr>
        <w:jc w:val="center"/>
      </w:pPr>
      <w:r w:rsidRPr="004D160C">
        <w:lastRenderedPageBreak/>
        <w:t>4. Ресурсное обеспечение муниципальной программы</w:t>
      </w: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879"/>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EB206C" w:rsidRPr="004D160C" w:rsidTr="00C97D19">
        <w:tc>
          <w:tcPr>
            <w:tcW w:w="425" w:type="dxa"/>
          </w:tcPr>
          <w:p w:rsidR="00EB206C" w:rsidRPr="004D160C" w:rsidRDefault="00EB206C" w:rsidP="00EB206C">
            <w:pPr>
              <w:autoSpaceDE w:val="0"/>
              <w:autoSpaceDN w:val="0"/>
              <w:adjustRightInd w:val="0"/>
            </w:pPr>
            <w:r w:rsidRPr="004D160C">
              <w:t>1.</w:t>
            </w:r>
          </w:p>
        </w:tc>
        <w:tc>
          <w:tcPr>
            <w:tcW w:w="14037" w:type="dxa"/>
            <w:gridSpan w:val="9"/>
          </w:tcPr>
          <w:p w:rsidR="00EB206C" w:rsidRPr="004D160C" w:rsidRDefault="00EB206C" w:rsidP="00911922">
            <w:pPr>
              <w:autoSpaceDE w:val="0"/>
              <w:autoSpaceDN w:val="0"/>
              <w:adjustRightInd w:val="0"/>
            </w:pPr>
            <w:r w:rsidRPr="004D160C">
              <w:rPr>
                <w:bCs/>
              </w:rPr>
              <w:t xml:space="preserve">Задача 1. </w:t>
            </w:r>
            <w:r w:rsidRPr="004D160C">
              <w:t xml:space="preserve">Эффективное управление муниципальным долгом </w:t>
            </w:r>
            <w:r w:rsidR="00911922" w:rsidRPr="004D160C">
              <w:t>МО</w:t>
            </w:r>
            <w:r w:rsidRPr="004D160C">
              <w:t xml:space="preserve"> «Молчановский район»</w:t>
            </w:r>
          </w:p>
        </w:tc>
      </w:tr>
      <w:tr w:rsidR="003A6ADB" w:rsidRPr="004D160C" w:rsidTr="00C97D19">
        <w:tc>
          <w:tcPr>
            <w:tcW w:w="425" w:type="dxa"/>
            <w:vMerge w:val="restart"/>
          </w:tcPr>
          <w:p w:rsidR="003A6ADB" w:rsidRPr="004D160C" w:rsidRDefault="003A6ADB" w:rsidP="00EB206C">
            <w:pPr>
              <w:autoSpaceDE w:val="0"/>
              <w:autoSpaceDN w:val="0"/>
              <w:adjustRightInd w:val="0"/>
            </w:pPr>
            <w:r w:rsidRPr="004D160C">
              <w:t>1.1</w:t>
            </w:r>
          </w:p>
        </w:tc>
        <w:tc>
          <w:tcPr>
            <w:tcW w:w="3057" w:type="dxa"/>
            <w:vMerge w:val="restart"/>
          </w:tcPr>
          <w:p w:rsidR="003A6ADB" w:rsidRPr="004D160C" w:rsidRDefault="003A6ADB" w:rsidP="00911922">
            <w:pPr>
              <w:autoSpaceDE w:val="0"/>
              <w:autoSpaceDN w:val="0"/>
              <w:adjustRightInd w:val="0"/>
            </w:pPr>
            <w:r w:rsidRPr="004D160C">
              <w:t xml:space="preserve">Подпрограмма 1. «Эффективное </w:t>
            </w:r>
            <w:hyperlink w:anchor="P1406" w:history="1">
              <w:r w:rsidRPr="004D160C">
                <w:t>управление муниципальным долгом</w:t>
              </w:r>
            </w:hyperlink>
            <w:r w:rsidRPr="004D160C">
              <w:t xml:space="preserve"> </w:t>
            </w:r>
            <w:r w:rsidR="00911922" w:rsidRPr="004D160C">
              <w:t>МО</w:t>
            </w:r>
            <w:r w:rsidRPr="004D160C">
              <w:t xml:space="preserve"> «Молчановский район» </w:t>
            </w:r>
          </w:p>
        </w:tc>
        <w:tc>
          <w:tcPr>
            <w:tcW w:w="1440" w:type="dxa"/>
          </w:tcPr>
          <w:p w:rsidR="003A6ADB" w:rsidRPr="004D160C" w:rsidRDefault="003A6ADB" w:rsidP="00EB206C">
            <w:pPr>
              <w:autoSpaceDE w:val="0"/>
              <w:autoSpaceDN w:val="0"/>
              <w:adjustRightInd w:val="0"/>
            </w:pPr>
            <w:r w:rsidRPr="004D160C">
              <w:t>всего</w:t>
            </w:r>
          </w:p>
        </w:tc>
        <w:tc>
          <w:tcPr>
            <w:tcW w:w="1980" w:type="dxa"/>
            <w:vAlign w:val="center"/>
          </w:tcPr>
          <w:p w:rsidR="003A6ADB" w:rsidRPr="004D160C" w:rsidRDefault="003A6ADB" w:rsidP="00FE3593">
            <w:pPr>
              <w:autoSpaceDE w:val="0"/>
              <w:autoSpaceDN w:val="0"/>
              <w:adjustRightInd w:val="0"/>
              <w:jc w:val="center"/>
            </w:pPr>
            <w:r w:rsidRPr="004D160C">
              <w:t>771,2</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771,2</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val="restart"/>
          </w:tcPr>
          <w:p w:rsidR="003A6ADB" w:rsidRPr="004D160C" w:rsidRDefault="003A6ADB" w:rsidP="009F77DC">
            <w:pPr>
              <w:autoSpaceDE w:val="0"/>
              <w:autoSpaceDN w:val="0"/>
              <w:adjustRightInd w:val="0"/>
              <w:jc w:val="center"/>
            </w:pPr>
            <w:r w:rsidRPr="004D160C">
              <w:rPr>
                <w:bCs/>
              </w:rPr>
              <w:t xml:space="preserve">Управление финансов Администрации Молчановского района </w:t>
            </w: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2017 год</w:t>
            </w:r>
          </w:p>
        </w:tc>
        <w:tc>
          <w:tcPr>
            <w:tcW w:w="1980" w:type="dxa"/>
            <w:vAlign w:val="center"/>
          </w:tcPr>
          <w:p w:rsidR="003A6ADB" w:rsidRPr="004D160C" w:rsidRDefault="003A6ADB" w:rsidP="00FE3593">
            <w:pPr>
              <w:autoSpaceDE w:val="0"/>
              <w:autoSpaceDN w:val="0"/>
              <w:adjustRightInd w:val="0"/>
              <w:jc w:val="center"/>
            </w:pPr>
            <w:r w:rsidRPr="004D160C">
              <w:t>387,6</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387,6</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2018 год</w:t>
            </w:r>
          </w:p>
        </w:tc>
        <w:tc>
          <w:tcPr>
            <w:tcW w:w="1980" w:type="dxa"/>
            <w:vAlign w:val="center"/>
          </w:tcPr>
          <w:p w:rsidR="003A6ADB" w:rsidRPr="004D160C" w:rsidRDefault="003A6ADB" w:rsidP="00FE3593">
            <w:pPr>
              <w:autoSpaceDE w:val="0"/>
              <w:autoSpaceDN w:val="0"/>
              <w:adjustRightInd w:val="0"/>
              <w:jc w:val="center"/>
            </w:pPr>
            <w:r w:rsidRPr="004D160C">
              <w:t>253,6</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253,6</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2019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130,0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130,0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2020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2021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2022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550"/>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EB206C" w:rsidRPr="004D160C" w:rsidTr="00C97D19">
        <w:tc>
          <w:tcPr>
            <w:tcW w:w="425" w:type="dxa"/>
          </w:tcPr>
          <w:p w:rsidR="00EB206C" w:rsidRPr="004D160C" w:rsidRDefault="00EB206C" w:rsidP="00EB206C">
            <w:r w:rsidRPr="004D160C">
              <w:t>2.</w:t>
            </w:r>
          </w:p>
        </w:tc>
        <w:tc>
          <w:tcPr>
            <w:tcW w:w="14037" w:type="dxa"/>
            <w:gridSpan w:val="9"/>
          </w:tcPr>
          <w:p w:rsidR="00EB206C" w:rsidRPr="004D160C" w:rsidRDefault="00EB206C" w:rsidP="00EB206C">
            <w:pPr>
              <w:autoSpaceDE w:val="0"/>
              <w:autoSpaceDN w:val="0"/>
              <w:adjustRightInd w:val="0"/>
            </w:pPr>
            <w:r w:rsidRPr="004D160C">
              <w:rPr>
                <w:bCs/>
              </w:rPr>
              <w:t>Задача 2.</w:t>
            </w:r>
            <w:r w:rsidRPr="004D160C">
              <w:t xml:space="preserve"> Обеспечение эффективного использования современных информационных технологий в бюджетном процессе Молчановского района</w:t>
            </w:r>
          </w:p>
        </w:tc>
      </w:tr>
      <w:tr w:rsidR="003A6ADB" w:rsidRPr="004D160C" w:rsidTr="00C97D19">
        <w:tc>
          <w:tcPr>
            <w:tcW w:w="425" w:type="dxa"/>
            <w:vMerge w:val="restart"/>
          </w:tcPr>
          <w:p w:rsidR="003A6ADB" w:rsidRPr="004D160C" w:rsidRDefault="003A6ADB" w:rsidP="00EB206C">
            <w:pPr>
              <w:autoSpaceDE w:val="0"/>
              <w:autoSpaceDN w:val="0"/>
              <w:adjustRightInd w:val="0"/>
              <w:jc w:val="center"/>
            </w:pPr>
            <w:r w:rsidRPr="004D160C">
              <w:t>2.1</w:t>
            </w:r>
          </w:p>
        </w:tc>
        <w:tc>
          <w:tcPr>
            <w:tcW w:w="3057" w:type="dxa"/>
            <w:vMerge w:val="restart"/>
          </w:tcPr>
          <w:p w:rsidR="003A6ADB" w:rsidRPr="004D160C" w:rsidRDefault="003A6ADB" w:rsidP="00EB206C">
            <w:pPr>
              <w:autoSpaceDE w:val="0"/>
              <w:autoSpaceDN w:val="0"/>
              <w:adjustRightInd w:val="0"/>
            </w:pPr>
            <w:r w:rsidRPr="004D160C">
              <w:t xml:space="preserve">Подпрограмма 2 «Повышение качества и уровня автоматизации бюджетного процесса в Молчановском районе» </w:t>
            </w:r>
          </w:p>
        </w:tc>
        <w:tc>
          <w:tcPr>
            <w:tcW w:w="1440" w:type="dxa"/>
          </w:tcPr>
          <w:p w:rsidR="003A6ADB" w:rsidRPr="004D160C" w:rsidRDefault="003A6ADB" w:rsidP="00EB206C">
            <w:pPr>
              <w:autoSpaceDE w:val="0"/>
              <w:autoSpaceDN w:val="0"/>
              <w:adjustRightInd w:val="0"/>
            </w:pPr>
            <w:r w:rsidRPr="004D160C">
              <w:t>всего</w:t>
            </w:r>
          </w:p>
        </w:tc>
        <w:tc>
          <w:tcPr>
            <w:tcW w:w="1980" w:type="dxa"/>
            <w:vAlign w:val="center"/>
          </w:tcPr>
          <w:p w:rsidR="003A6ADB" w:rsidRPr="004D160C" w:rsidRDefault="003A6ADB" w:rsidP="00FE3593">
            <w:pPr>
              <w:autoSpaceDE w:val="0"/>
              <w:autoSpaceDN w:val="0"/>
              <w:adjustRightInd w:val="0"/>
              <w:jc w:val="center"/>
            </w:pPr>
            <w:r w:rsidRPr="004D160C">
              <w:t>3 432,2</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3 432,2</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val="restart"/>
          </w:tcPr>
          <w:p w:rsidR="003A6ADB" w:rsidRPr="004D160C" w:rsidRDefault="003A6ADB" w:rsidP="009F77DC">
            <w:pPr>
              <w:autoSpaceDE w:val="0"/>
              <w:autoSpaceDN w:val="0"/>
              <w:adjustRightInd w:val="0"/>
              <w:jc w:val="center"/>
            </w:pPr>
            <w:r w:rsidRPr="004D160C">
              <w:rPr>
                <w:bCs/>
              </w:rPr>
              <w:t xml:space="preserve">Управление финансов Администрации Молчановского района </w:t>
            </w: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2017 год</w:t>
            </w:r>
          </w:p>
        </w:tc>
        <w:tc>
          <w:tcPr>
            <w:tcW w:w="1980" w:type="dxa"/>
            <w:vAlign w:val="center"/>
          </w:tcPr>
          <w:p w:rsidR="003A6ADB" w:rsidRPr="004D160C" w:rsidRDefault="003A6ADB" w:rsidP="00FE3593">
            <w:pPr>
              <w:autoSpaceDE w:val="0"/>
              <w:autoSpaceDN w:val="0"/>
              <w:adjustRightInd w:val="0"/>
              <w:jc w:val="center"/>
            </w:pPr>
            <w:r w:rsidRPr="004D160C">
              <w:t>468,0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468,0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2018 год</w:t>
            </w:r>
          </w:p>
        </w:tc>
        <w:tc>
          <w:tcPr>
            <w:tcW w:w="1980" w:type="dxa"/>
            <w:vAlign w:val="center"/>
          </w:tcPr>
          <w:p w:rsidR="003A6ADB" w:rsidRPr="004D160C" w:rsidRDefault="003A6ADB" w:rsidP="00FE3593">
            <w:pPr>
              <w:autoSpaceDE w:val="0"/>
              <w:autoSpaceDN w:val="0"/>
              <w:adjustRightInd w:val="0"/>
              <w:jc w:val="center"/>
            </w:pPr>
            <w:r w:rsidRPr="004D160C">
              <w:t>668,2</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668,2</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2019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574,0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574,0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2020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574,0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574,0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2021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574,0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574,0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2022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574,0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574,0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712"/>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EB206C" w:rsidRPr="004D160C" w:rsidTr="00C97D19">
        <w:tc>
          <w:tcPr>
            <w:tcW w:w="425" w:type="dxa"/>
          </w:tcPr>
          <w:p w:rsidR="00EB206C" w:rsidRPr="004D160C" w:rsidRDefault="00EB206C" w:rsidP="00EB206C">
            <w:r w:rsidRPr="004D160C">
              <w:t>3.</w:t>
            </w:r>
          </w:p>
        </w:tc>
        <w:tc>
          <w:tcPr>
            <w:tcW w:w="14037" w:type="dxa"/>
            <w:gridSpan w:val="9"/>
          </w:tcPr>
          <w:p w:rsidR="00EB206C" w:rsidRPr="004D160C" w:rsidRDefault="00EB206C" w:rsidP="00EB206C">
            <w:pPr>
              <w:autoSpaceDE w:val="0"/>
              <w:autoSpaceDN w:val="0"/>
              <w:adjustRightInd w:val="0"/>
            </w:pPr>
            <w:r w:rsidRPr="004D160C">
              <w:rPr>
                <w:bCs/>
              </w:rPr>
              <w:t>Задача 3.</w:t>
            </w:r>
            <w:r w:rsidRPr="004D160C">
              <w:t xml:space="preserve"> Совершенствование механизма межбюджетных отношений в Молчановском районе</w:t>
            </w:r>
          </w:p>
        </w:tc>
      </w:tr>
      <w:tr w:rsidR="003A6ADB" w:rsidRPr="004D160C" w:rsidTr="00C97D19">
        <w:tc>
          <w:tcPr>
            <w:tcW w:w="425" w:type="dxa"/>
            <w:vMerge w:val="restart"/>
          </w:tcPr>
          <w:p w:rsidR="003A6ADB" w:rsidRPr="004D160C" w:rsidRDefault="003A6ADB" w:rsidP="00EB206C">
            <w:r w:rsidRPr="004D160C">
              <w:t>3.1</w:t>
            </w:r>
          </w:p>
        </w:tc>
        <w:tc>
          <w:tcPr>
            <w:tcW w:w="3057" w:type="dxa"/>
            <w:vMerge w:val="restart"/>
          </w:tcPr>
          <w:p w:rsidR="003A6ADB" w:rsidRPr="004D160C" w:rsidRDefault="003A6ADB" w:rsidP="00EB206C">
            <w:r w:rsidRPr="004D160C">
              <w:t>Подпрограмма 3 «Совершенствование межбюджетных отношений в Молчановском районе»</w:t>
            </w:r>
          </w:p>
          <w:p w:rsidR="003A6ADB" w:rsidRPr="004D160C" w:rsidRDefault="003A6ADB" w:rsidP="00EB206C"/>
        </w:tc>
        <w:tc>
          <w:tcPr>
            <w:tcW w:w="1440" w:type="dxa"/>
          </w:tcPr>
          <w:p w:rsidR="003A6ADB" w:rsidRPr="004D160C" w:rsidRDefault="003A6ADB" w:rsidP="00EB206C">
            <w:pPr>
              <w:autoSpaceDE w:val="0"/>
              <w:autoSpaceDN w:val="0"/>
              <w:adjustRightInd w:val="0"/>
            </w:pPr>
            <w:r w:rsidRPr="004D160C">
              <w:t>всего</w:t>
            </w:r>
          </w:p>
        </w:tc>
        <w:tc>
          <w:tcPr>
            <w:tcW w:w="1980" w:type="dxa"/>
            <w:vAlign w:val="center"/>
          </w:tcPr>
          <w:p w:rsidR="003A6ADB" w:rsidRPr="004D160C" w:rsidRDefault="003A6ADB" w:rsidP="00FE3593">
            <w:pPr>
              <w:autoSpaceDE w:val="0"/>
              <w:autoSpaceDN w:val="0"/>
              <w:adjustRightInd w:val="0"/>
              <w:jc w:val="center"/>
            </w:pPr>
            <w:r w:rsidRPr="004D160C">
              <w:t>162 494,8</w:t>
            </w:r>
          </w:p>
        </w:tc>
        <w:tc>
          <w:tcPr>
            <w:tcW w:w="1080" w:type="dxa"/>
            <w:vAlign w:val="center"/>
          </w:tcPr>
          <w:p w:rsidR="003A6ADB" w:rsidRPr="004D160C" w:rsidRDefault="003A6ADB" w:rsidP="00FE3593">
            <w:pPr>
              <w:autoSpaceDE w:val="0"/>
              <w:autoSpaceDN w:val="0"/>
              <w:adjustRightInd w:val="0"/>
              <w:jc w:val="center"/>
            </w:pPr>
            <w:r w:rsidRPr="004D160C">
              <w:t>3 667,4</w:t>
            </w:r>
          </w:p>
        </w:tc>
        <w:tc>
          <w:tcPr>
            <w:tcW w:w="1080" w:type="dxa"/>
            <w:vAlign w:val="center"/>
          </w:tcPr>
          <w:p w:rsidR="003A6ADB" w:rsidRPr="004D160C" w:rsidRDefault="003A6ADB" w:rsidP="00FE3593">
            <w:pPr>
              <w:autoSpaceDE w:val="0"/>
              <w:autoSpaceDN w:val="0"/>
              <w:adjustRightInd w:val="0"/>
              <w:jc w:val="center"/>
            </w:pPr>
            <w:r w:rsidRPr="004D160C">
              <w:t>90 295,5</w:t>
            </w:r>
          </w:p>
        </w:tc>
        <w:tc>
          <w:tcPr>
            <w:tcW w:w="1260" w:type="dxa"/>
            <w:vAlign w:val="center"/>
          </w:tcPr>
          <w:p w:rsidR="003A6ADB" w:rsidRPr="004D160C" w:rsidRDefault="003A6ADB" w:rsidP="00FE3593">
            <w:pPr>
              <w:autoSpaceDE w:val="0"/>
              <w:autoSpaceDN w:val="0"/>
              <w:adjustRightInd w:val="0"/>
              <w:jc w:val="center"/>
            </w:pPr>
            <w:r w:rsidRPr="004D160C">
              <w:t>68 531,9</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val="restart"/>
          </w:tcPr>
          <w:p w:rsidR="003A6ADB" w:rsidRPr="004D160C" w:rsidRDefault="003A6ADB" w:rsidP="009F77DC">
            <w:pPr>
              <w:autoSpaceDE w:val="0"/>
              <w:autoSpaceDN w:val="0"/>
              <w:adjustRightInd w:val="0"/>
              <w:jc w:val="center"/>
            </w:pPr>
            <w:r w:rsidRPr="004D160C">
              <w:rPr>
                <w:bCs/>
              </w:rPr>
              <w:t xml:space="preserve">Управление финансов Администрации Молчановского района </w:t>
            </w: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2017 год</w:t>
            </w:r>
          </w:p>
        </w:tc>
        <w:tc>
          <w:tcPr>
            <w:tcW w:w="1980" w:type="dxa"/>
            <w:vAlign w:val="center"/>
          </w:tcPr>
          <w:p w:rsidR="003A6ADB" w:rsidRPr="004D160C" w:rsidRDefault="003A6ADB" w:rsidP="00FE3593">
            <w:pPr>
              <w:autoSpaceDE w:val="0"/>
              <w:autoSpaceDN w:val="0"/>
              <w:adjustRightInd w:val="0"/>
              <w:jc w:val="center"/>
            </w:pPr>
            <w:r w:rsidRPr="004D160C">
              <w:t>26 593,7</w:t>
            </w:r>
          </w:p>
        </w:tc>
        <w:tc>
          <w:tcPr>
            <w:tcW w:w="1080" w:type="dxa"/>
            <w:vAlign w:val="center"/>
          </w:tcPr>
          <w:p w:rsidR="003A6ADB" w:rsidRPr="004D160C" w:rsidRDefault="003A6ADB" w:rsidP="00FE3593">
            <w:pPr>
              <w:autoSpaceDE w:val="0"/>
              <w:autoSpaceDN w:val="0"/>
              <w:adjustRightInd w:val="0"/>
              <w:jc w:val="center"/>
            </w:pPr>
            <w:r w:rsidRPr="004D160C">
              <w:t>552,2</w:t>
            </w:r>
          </w:p>
        </w:tc>
        <w:tc>
          <w:tcPr>
            <w:tcW w:w="1080" w:type="dxa"/>
            <w:vAlign w:val="center"/>
          </w:tcPr>
          <w:p w:rsidR="003A6ADB" w:rsidRPr="004D160C" w:rsidRDefault="003A6ADB" w:rsidP="00FE3593">
            <w:pPr>
              <w:autoSpaceDE w:val="0"/>
              <w:autoSpaceDN w:val="0"/>
              <w:adjustRightInd w:val="0"/>
              <w:jc w:val="center"/>
            </w:pPr>
            <w:r w:rsidRPr="004D160C">
              <w:t>14546,7</w:t>
            </w:r>
          </w:p>
        </w:tc>
        <w:tc>
          <w:tcPr>
            <w:tcW w:w="1260" w:type="dxa"/>
            <w:vAlign w:val="center"/>
          </w:tcPr>
          <w:p w:rsidR="003A6ADB" w:rsidRPr="004D160C" w:rsidRDefault="003A6ADB" w:rsidP="00FE3593">
            <w:pPr>
              <w:autoSpaceDE w:val="0"/>
              <w:autoSpaceDN w:val="0"/>
              <w:adjustRightInd w:val="0"/>
              <w:jc w:val="center"/>
            </w:pPr>
            <w:r w:rsidRPr="004D160C">
              <w:t>11 494,8</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2018 год</w:t>
            </w:r>
          </w:p>
        </w:tc>
        <w:tc>
          <w:tcPr>
            <w:tcW w:w="1980" w:type="dxa"/>
            <w:vAlign w:val="center"/>
          </w:tcPr>
          <w:p w:rsidR="003A6ADB" w:rsidRPr="004D160C" w:rsidRDefault="003A6ADB" w:rsidP="00FE3593">
            <w:pPr>
              <w:jc w:val="center"/>
            </w:pPr>
            <w:r w:rsidRPr="004D160C">
              <w:t>29 647,0</w:t>
            </w:r>
          </w:p>
        </w:tc>
        <w:tc>
          <w:tcPr>
            <w:tcW w:w="1080" w:type="dxa"/>
            <w:vAlign w:val="center"/>
          </w:tcPr>
          <w:p w:rsidR="003A6ADB" w:rsidRPr="004D160C" w:rsidRDefault="003A6ADB" w:rsidP="00FE3593">
            <w:pPr>
              <w:autoSpaceDE w:val="0"/>
              <w:autoSpaceDN w:val="0"/>
              <w:adjustRightInd w:val="0"/>
              <w:jc w:val="center"/>
            </w:pPr>
            <w:r w:rsidRPr="004D160C">
              <w:t>587,1</w:t>
            </w:r>
          </w:p>
        </w:tc>
        <w:tc>
          <w:tcPr>
            <w:tcW w:w="1080" w:type="dxa"/>
            <w:vAlign w:val="center"/>
          </w:tcPr>
          <w:p w:rsidR="003A6ADB" w:rsidRPr="004D160C" w:rsidRDefault="003A6ADB" w:rsidP="00FE3593">
            <w:pPr>
              <w:autoSpaceDE w:val="0"/>
              <w:autoSpaceDN w:val="0"/>
              <w:adjustRightInd w:val="0"/>
              <w:jc w:val="center"/>
            </w:pPr>
            <w:r w:rsidRPr="004D160C">
              <w:t>14364,0</w:t>
            </w:r>
          </w:p>
        </w:tc>
        <w:tc>
          <w:tcPr>
            <w:tcW w:w="1260" w:type="dxa"/>
            <w:vAlign w:val="center"/>
          </w:tcPr>
          <w:p w:rsidR="003A6ADB" w:rsidRPr="004D160C" w:rsidRDefault="003A6ADB" w:rsidP="00FE3593">
            <w:pPr>
              <w:autoSpaceDE w:val="0"/>
              <w:autoSpaceDN w:val="0"/>
              <w:adjustRightInd w:val="0"/>
              <w:jc w:val="center"/>
            </w:pPr>
            <w:r w:rsidRPr="004D160C">
              <w:t>14 695,9</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2019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24 524,2</w:t>
            </w:r>
          </w:p>
        </w:tc>
        <w:tc>
          <w:tcPr>
            <w:tcW w:w="1080" w:type="dxa"/>
            <w:vAlign w:val="center"/>
          </w:tcPr>
          <w:p w:rsidR="003A6ADB" w:rsidRPr="004D160C" w:rsidRDefault="003A6ADB" w:rsidP="00FE3593">
            <w:pPr>
              <w:autoSpaceDE w:val="0"/>
              <w:autoSpaceDN w:val="0"/>
              <w:adjustRightInd w:val="0"/>
              <w:jc w:val="center"/>
            </w:pPr>
            <w:r w:rsidRPr="004D160C">
              <w:t>613,2</w:t>
            </w:r>
          </w:p>
        </w:tc>
        <w:tc>
          <w:tcPr>
            <w:tcW w:w="1080" w:type="dxa"/>
            <w:vAlign w:val="center"/>
          </w:tcPr>
          <w:p w:rsidR="003A6ADB" w:rsidRPr="004D160C" w:rsidRDefault="003A6ADB" w:rsidP="00FE3593">
            <w:pPr>
              <w:autoSpaceDE w:val="0"/>
              <w:autoSpaceDN w:val="0"/>
              <w:adjustRightInd w:val="0"/>
              <w:jc w:val="center"/>
            </w:pPr>
            <w:r w:rsidRPr="004D160C">
              <w:t>14364,0</w:t>
            </w:r>
          </w:p>
        </w:tc>
        <w:tc>
          <w:tcPr>
            <w:tcW w:w="1260" w:type="dxa"/>
            <w:vAlign w:val="center"/>
          </w:tcPr>
          <w:p w:rsidR="003A6ADB" w:rsidRPr="004D160C" w:rsidRDefault="003A6ADB" w:rsidP="00FE3593">
            <w:pPr>
              <w:autoSpaceDE w:val="0"/>
              <w:autoSpaceDN w:val="0"/>
              <w:adjustRightInd w:val="0"/>
              <w:jc w:val="center"/>
            </w:pPr>
            <w:r w:rsidRPr="004D160C">
              <w:t>9 547,0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2020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27 243,3</w:t>
            </w:r>
          </w:p>
        </w:tc>
        <w:tc>
          <w:tcPr>
            <w:tcW w:w="1080" w:type="dxa"/>
            <w:vAlign w:val="center"/>
          </w:tcPr>
          <w:p w:rsidR="003A6ADB" w:rsidRPr="004D160C" w:rsidRDefault="003A6ADB" w:rsidP="00FE3593">
            <w:pPr>
              <w:autoSpaceDE w:val="0"/>
              <w:autoSpaceDN w:val="0"/>
              <w:adjustRightInd w:val="0"/>
              <w:jc w:val="center"/>
            </w:pPr>
            <w:r w:rsidRPr="004D160C">
              <w:t>638,3</w:t>
            </w:r>
          </w:p>
        </w:tc>
        <w:tc>
          <w:tcPr>
            <w:tcW w:w="1080" w:type="dxa"/>
            <w:vAlign w:val="center"/>
          </w:tcPr>
          <w:p w:rsidR="003A6ADB" w:rsidRPr="004D160C" w:rsidRDefault="003A6ADB" w:rsidP="00FE3593">
            <w:pPr>
              <w:autoSpaceDE w:val="0"/>
              <w:autoSpaceDN w:val="0"/>
              <w:adjustRightInd w:val="0"/>
              <w:jc w:val="center"/>
            </w:pPr>
            <w:r w:rsidRPr="004D160C">
              <w:t>15673,6</w:t>
            </w:r>
          </w:p>
        </w:tc>
        <w:tc>
          <w:tcPr>
            <w:tcW w:w="1260" w:type="dxa"/>
            <w:vAlign w:val="center"/>
          </w:tcPr>
          <w:p w:rsidR="003A6ADB" w:rsidRPr="004D160C" w:rsidRDefault="003A6ADB" w:rsidP="00FE3593">
            <w:pPr>
              <w:autoSpaceDE w:val="0"/>
              <w:autoSpaceDN w:val="0"/>
              <w:adjustRightInd w:val="0"/>
              <w:jc w:val="center"/>
            </w:pPr>
            <w:r w:rsidRPr="004D160C">
              <w:t>10 931,4</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2021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27 243,3</w:t>
            </w:r>
          </w:p>
        </w:tc>
        <w:tc>
          <w:tcPr>
            <w:tcW w:w="1080" w:type="dxa"/>
            <w:vAlign w:val="center"/>
          </w:tcPr>
          <w:p w:rsidR="003A6ADB" w:rsidRPr="004D160C" w:rsidRDefault="003A6ADB" w:rsidP="00FE3593">
            <w:pPr>
              <w:autoSpaceDE w:val="0"/>
              <w:autoSpaceDN w:val="0"/>
              <w:adjustRightInd w:val="0"/>
              <w:jc w:val="center"/>
            </w:pPr>
            <w:r w:rsidRPr="004D160C">
              <w:t>638,3</w:t>
            </w:r>
          </w:p>
        </w:tc>
        <w:tc>
          <w:tcPr>
            <w:tcW w:w="1080" w:type="dxa"/>
            <w:vAlign w:val="center"/>
          </w:tcPr>
          <w:p w:rsidR="003A6ADB" w:rsidRPr="004D160C" w:rsidRDefault="003A6ADB" w:rsidP="00FE3593">
            <w:pPr>
              <w:autoSpaceDE w:val="0"/>
              <w:autoSpaceDN w:val="0"/>
              <w:adjustRightInd w:val="0"/>
              <w:jc w:val="center"/>
            </w:pPr>
            <w:r w:rsidRPr="004D160C">
              <w:t>15673,6</w:t>
            </w:r>
          </w:p>
        </w:tc>
        <w:tc>
          <w:tcPr>
            <w:tcW w:w="1260" w:type="dxa"/>
            <w:vAlign w:val="center"/>
          </w:tcPr>
          <w:p w:rsidR="003A6ADB" w:rsidRPr="004D160C" w:rsidRDefault="003A6ADB" w:rsidP="00FE3593">
            <w:pPr>
              <w:autoSpaceDE w:val="0"/>
              <w:autoSpaceDN w:val="0"/>
              <w:adjustRightInd w:val="0"/>
              <w:jc w:val="center"/>
            </w:pPr>
            <w:r w:rsidRPr="004D160C">
              <w:t>10 931,4</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2022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27 243,3</w:t>
            </w:r>
          </w:p>
        </w:tc>
        <w:tc>
          <w:tcPr>
            <w:tcW w:w="1080" w:type="dxa"/>
            <w:vAlign w:val="center"/>
          </w:tcPr>
          <w:p w:rsidR="003A6ADB" w:rsidRPr="004D160C" w:rsidRDefault="003A6ADB" w:rsidP="00FE3593">
            <w:pPr>
              <w:autoSpaceDE w:val="0"/>
              <w:autoSpaceDN w:val="0"/>
              <w:adjustRightInd w:val="0"/>
              <w:jc w:val="center"/>
            </w:pPr>
            <w:r w:rsidRPr="004D160C">
              <w:t>638,3</w:t>
            </w:r>
          </w:p>
        </w:tc>
        <w:tc>
          <w:tcPr>
            <w:tcW w:w="1080" w:type="dxa"/>
            <w:vAlign w:val="center"/>
          </w:tcPr>
          <w:p w:rsidR="003A6ADB" w:rsidRPr="004D160C" w:rsidRDefault="003A6ADB" w:rsidP="00FE3593">
            <w:pPr>
              <w:autoSpaceDE w:val="0"/>
              <w:autoSpaceDN w:val="0"/>
              <w:adjustRightInd w:val="0"/>
              <w:jc w:val="center"/>
            </w:pPr>
            <w:r w:rsidRPr="004D160C">
              <w:t>15673,6</w:t>
            </w:r>
          </w:p>
        </w:tc>
        <w:tc>
          <w:tcPr>
            <w:tcW w:w="1260" w:type="dxa"/>
            <w:vAlign w:val="center"/>
          </w:tcPr>
          <w:p w:rsidR="003A6ADB" w:rsidRPr="004D160C" w:rsidRDefault="003A6ADB" w:rsidP="00FE3593">
            <w:pPr>
              <w:autoSpaceDE w:val="0"/>
              <w:autoSpaceDN w:val="0"/>
              <w:adjustRightInd w:val="0"/>
              <w:jc w:val="center"/>
            </w:pPr>
            <w:r w:rsidRPr="004D160C">
              <w:t>10 931,4</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712"/>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EB206C" w:rsidRPr="004D160C" w:rsidTr="00C97D19">
        <w:tc>
          <w:tcPr>
            <w:tcW w:w="425" w:type="dxa"/>
          </w:tcPr>
          <w:p w:rsidR="00EB206C" w:rsidRPr="004D160C" w:rsidRDefault="00EB206C" w:rsidP="00EB206C">
            <w:r w:rsidRPr="004D160C">
              <w:t>4.</w:t>
            </w:r>
          </w:p>
        </w:tc>
        <w:tc>
          <w:tcPr>
            <w:tcW w:w="14037" w:type="dxa"/>
            <w:gridSpan w:val="9"/>
          </w:tcPr>
          <w:p w:rsidR="00EB206C" w:rsidRPr="004D160C" w:rsidRDefault="00EB206C" w:rsidP="00EB206C">
            <w:pPr>
              <w:autoSpaceDE w:val="0"/>
              <w:autoSpaceDN w:val="0"/>
              <w:adjustRightInd w:val="0"/>
            </w:pPr>
            <w:r w:rsidRPr="004D160C">
              <w:rPr>
                <w:bCs/>
              </w:rPr>
              <w:t>Задача 4.</w:t>
            </w:r>
            <w:r w:rsidRPr="004D160C">
              <w:t xml:space="preserve"> Развитие муниципальной службы в МО «Молчановский район»</w:t>
            </w:r>
          </w:p>
        </w:tc>
      </w:tr>
      <w:tr w:rsidR="003A6ADB" w:rsidRPr="004D160C" w:rsidTr="00C97D19">
        <w:tc>
          <w:tcPr>
            <w:tcW w:w="425" w:type="dxa"/>
            <w:vMerge w:val="restart"/>
          </w:tcPr>
          <w:p w:rsidR="003A6ADB" w:rsidRPr="004D160C" w:rsidRDefault="003A6ADB" w:rsidP="00EB206C">
            <w:r w:rsidRPr="004D160C">
              <w:t>4.1</w:t>
            </w:r>
          </w:p>
        </w:tc>
        <w:tc>
          <w:tcPr>
            <w:tcW w:w="3057" w:type="dxa"/>
            <w:vMerge w:val="restart"/>
          </w:tcPr>
          <w:p w:rsidR="003A6ADB" w:rsidRPr="004D160C" w:rsidRDefault="003A6ADB" w:rsidP="00EB206C">
            <w:r w:rsidRPr="004D160C">
              <w:t>Подпрограмма 4 «Совершенствование муниципального управления в МО «Молчановский район»</w:t>
            </w:r>
          </w:p>
          <w:p w:rsidR="003A6ADB" w:rsidRPr="004D160C" w:rsidRDefault="003A6ADB" w:rsidP="00EB206C"/>
        </w:tc>
        <w:tc>
          <w:tcPr>
            <w:tcW w:w="1440" w:type="dxa"/>
          </w:tcPr>
          <w:p w:rsidR="003A6ADB" w:rsidRPr="004D160C" w:rsidRDefault="003A6ADB" w:rsidP="00EB206C">
            <w:pPr>
              <w:autoSpaceDE w:val="0"/>
              <w:autoSpaceDN w:val="0"/>
              <w:adjustRightInd w:val="0"/>
            </w:pPr>
            <w:r w:rsidRPr="004D160C">
              <w:t>всего</w:t>
            </w:r>
          </w:p>
        </w:tc>
        <w:tc>
          <w:tcPr>
            <w:tcW w:w="1980" w:type="dxa"/>
            <w:vAlign w:val="center"/>
          </w:tcPr>
          <w:p w:rsidR="003A6ADB" w:rsidRPr="004D160C" w:rsidRDefault="003A6ADB" w:rsidP="00FE3593">
            <w:pPr>
              <w:autoSpaceDE w:val="0"/>
              <w:autoSpaceDN w:val="0"/>
              <w:adjustRightInd w:val="0"/>
              <w:jc w:val="center"/>
            </w:pPr>
            <w:r w:rsidRPr="004D160C">
              <w:t>88,4</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88,4</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val="restart"/>
          </w:tcPr>
          <w:p w:rsidR="003A6ADB" w:rsidRPr="004D160C" w:rsidRDefault="003A6ADB" w:rsidP="00EB206C">
            <w:pPr>
              <w:autoSpaceDE w:val="0"/>
              <w:autoSpaceDN w:val="0"/>
              <w:adjustRightInd w:val="0"/>
              <w:jc w:val="center"/>
            </w:pPr>
            <w:r w:rsidRPr="004D160C">
              <w:rPr>
                <w:bCs/>
              </w:rPr>
              <w:t>Администрация Молчановского района</w:t>
            </w: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2017 год</w:t>
            </w:r>
          </w:p>
        </w:tc>
        <w:tc>
          <w:tcPr>
            <w:tcW w:w="1980" w:type="dxa"/>
            <w:vAlign w:val="center"/>
          </w:tcPr>
          <w:p w:rsidR="003A6ADB" w:rsidRPr="004D160C" w:rsidRDefault="003A6ADB" w:rsidP="00FE3593">
            <w:pPr>
              <w:autoSpaceDE w:val="0"/>
              <w:autoSpaceDN w:val="0"/>
              <w:adjustRightInd w:val="0"/>
              <w:jc w:val="center"/>
            </w:pPr>
            <w:r w:rsidRPr="004D160C">
              <w:t>28,4</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28,4</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3A6ADB">
            <w:pPr>
              <w:autoSpaceDE w:val="0"/>
              <w:autoSpaceDN w:val="0"/>
              <w:adjustRightInd w:val="0"/>
            </w:pPr>
            <w:r w:rsidRPr="004D160C">
              <w:t>2018 год</w:t>
            </w:r>
          </w:p>
        </w:tc>
        <w:tc>
          <w:tcPr>
            <w:tcW w:w="1980" w:type="dxa"/>
            <w:vAlign w:val="center"/>
          </w:tcPr>
          <w:p w:rsidR="003A6ADB" w:rsidRPr="004D160C" w:rsidRDefault="003A6ADB" w:rsidP="00FE3593">
            <w:pPr>
              <w:jc w:val="center"/>
            </w:pPr>
            <w:r w:rsidRPr="004D160C">
              <w:t>60,0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jc w:val="center"/>
            </w:pPr>
            <w:r w:rsidRPr="004D160C">
              <w:t>60,0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2019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2020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2021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2022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712"/>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EB206C" w:rsidRPr="004D160C" w:rsidTr="00C97D19">
        <w:tc>
          <w:tcPr>
            <w:tcW w:w="425" w:type="dxa"/>
          </w:tcPr>
          <w:p w:rsidR="00EB206C" w:rsidRPr="004D160C" w:rsidRDefault="00EB206C" w:rsidP="00EB206C">
            <w:r w:rsidRPr="004D160C">
              <w:t>5.</w:t>
            </w:r>
          </w:p>
        </w:tc>
        <w:tc>
          <w:tcPr>
            <w:tcW w:w="14037" w:type="dxa"/>
            <w:gridSpan w:val="9"/>
          </w:tcPr>
          <w:p w:rsidR="00EB206C" w:rsidRPr="004D160C" w:rsidRDefault="00EB206C" w:rsidP="00EB206C">
            <w:pPr>
              <w:autoSpaceDE w:val="0"/>
              <w:autoSpaceDN w:val="0"/>
              <w:adjustRightInd w:val="0"/>
            </w:pPr>
            <w:r w:rsidRPr="004D160C">
              <w:rPr>
                <w:bCs/>
              </w:rPr>
              <w:t>Задача 5.</w:t>
            </w:r>
            <w:r w:rsidRPr="004D160C">
              <w:t xml:space="preserve"> Рациональное использование муниципальных ресурсов МО «Молчановский район»</w:t>
            </w:r>
          </w:p>
        </w:tc>
      </w:tr>
      <w:tr w:rsidR="003A6ADB" w:rsidRPr="004D160C" w:rsidTr="00C97D19">
        <w:tc>
          <w:tcPr>
            <w:tcW w:w="425" w:type="dxa"/>
            <w:vMerge w:val="restart"/>
          </w:tcPr>
          <w:p w:rsidR="003A6ADB" w:rsidRPr="004D160C" w:rsidRDefault="003A6ADB" w:rsidP="00EB206C">
            <w:r w:rsidRPr="004D160C">
              <w:t>5.1</w:t>
            </w:r>
          </w:p>
        </w:tc>
        <w:tc>
          <w:tcPr>
            <w:tcW w:w="3057" w:type="dxa"/>
            <w:vMerge w:val="restart"/>
          </w:tcPr>
          <w:p w:rsidR="003A6ADB" w:rsidRPr="004D160C" w:rsidRDefault="003A6ADB" w:rsidP="00EB206C">
            <w:r w:rsidRPr="004D160C">
              <w:t>Подпрограмма 5 «Эффективное управление муниципальными ресурсами МО «Молчановский район»</w:t>
            </w:r>
          </w:p>
          <w:p w:rsidR="003A6ADB" w:rsidRPr="004D160C" w:rsidRDefault="003A6ADB" w:rsidP="00EB206C"/>
        </w:tc>
        <w:tc>
          <w:tcPr>
            <w:tcW w:w="1440" w:type="dxa"/>
          </w:tcPr>
          <w:p w:rsidR="003A6ADB" w:rsidRPr="004D160C" w:rsidRDefault="003A6ADB" w:rsidP="00EB206C">
            <w:pPr>
              <w:autoSpaceDE w:val="0"/>
              <w:autoSpaceDN w:val="0"/>
              <w:adjustRightInd w:val="0"/>
            </w:pPr>
            <w:r w:rsidRPr="004D160C">
              <w:t>всего</w:t>
            </w:r>
          </w:p>
        </w:tc>
        <w:tc>
          <w:tcPr>
            <w:tcW w:w="1980" w:type="dxa"/>
            <w:vAlign w:val="center"/>
          </w:tcPr>
          <w:p w:rsidR="003A6ADB" w:rsidRPr="004D160C" w:rsidRDefault="003A6ADB" w:rsidP="00FE3593">
            <w:pPr>
              <w:autoSpaceDE w:val="0"/>
              <w:autoSpaceDN w:val="0"/>
              <w:adjustRightInd w:val="0"/>
              <w:jc w:val="center"/>
            </w:pPr>
            <w:r w:rsidRPr="004D160C">
              <w:t>4 007,7</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4 007,7</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val="restart"/>
          </w:tcPr>
          <w:p w:rsidR="003A6ADB" w:rsidRPr="004D160C" w:rsidRDefault="009F77DC" w:rsidP="00EB206C">
            <w:pPr>
              <w:autoSpaceDE w:val="0"/>
              <w:autoSpaceDN w:val="0"/>
              <w:adjustRightInd w:val="0"/>
              <w:jc w:val="center"/>
              <w:rPr>
                <w:bCs/>
              </w:rPr>
            </w:pPr>
            <w:r w:rsidRPr="004D160C">
              <w:rPr>
                <w:bCs/>
              </w:rPr>
              <w:t>МКУ «ОУМИ Администрации Молчановского района»</w:t>
            </w:r>
          </w:p>
          <w:p w:rsidR="0077129C" w:rsidRPr="004D160C" w:rsidRDefault="0077129C"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2017 год</w:t>
            </w:r>
          </w:p>
        </w:tc>
        <w:tc>
          <w:tcPr>
            <w:tcW w:w="1980" w:type="dxa"/>
            <w:vAlign w:val="center"/>
          </w:tcPr>
          <w:p w:rsidR="003A6ADB" w:rsidRPr="004D160C" w:rsidRDefault="003A6ADB" w:rsidP="00FE3593">
            <w:pPr>
              <w:autoSpaceDE w:val="0"/>
              <w:autoSpaceDN w:val="0"/>
              <w:adjustRightInd w:val="0"/>
              <w:jc w:val="center"/>
            </w:pPr>
            <w:r w:rsidRPr="004D160C">
              <w:t>1 000,0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1 000,0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2018 год</w:t>
            </w:r>
          </w:p>
        </w:tc>
        <w:tc>
          <w:tcPr>
            <w:tcW w:w="1980" w:type="dxa"/>
            <w:vAlign w:val="center"/>
          </w:tcPr>
          <w:p w:rsidR="003A6ADB" w:rsidRPr="004D160C" w:rsidRDefault="003A6ADB" w:rsidP="00FE3593">
            <w:pPr>
              <w:autoSpaceDE w:val="0"/>
              <w:autoSpaceDN w:val="0"/>
              <w:adjustRightInd w:val="0"/>
              <w:jc w:val="center"/>
            </w:pPr>
            <w:r w:rsidRPr="004D160C">
              <w:t>1 250,0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1 250,0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2019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0,0</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0,0</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2020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585,9</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585,9</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2021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585,9</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585,9</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r w:rsidR="003A6ADB" w:rsidRPr="004D160C" w:rsidTr="00C97D19">
        <w:tc>
          <w:tcPr>
            <w:tcW w:w="425" w:type="dxa"/>
            <w:vMerge/>
          </w:tcPr>
          <w:p w:rsidR="003A6ADB" w:rsidRPr="004D160C" w:rsidRDefault="003A6ADB" w:rsidP="00EB206C"/>
        </w:tc>
        <w:tc>
          <w:tcPr>
            <w:tcW w:w="3057" w:type="dxa"/>
            <w:vMerge/>
          </w:tcPr>
          <w:p w:rsidR="003A6ADB" w:rsidRPr="004D160C" w:rsidRDefault="003A6ADB" w:rsidP="00EB206C"/>
        </w:tc>
        <w:tc>
          <w:tcPr>
            <w:tcW w:w="1440" w:type="dxa"/>
          </w:tcPr>
          <w:p w:rsidR="003A6ADB" w:rsidRPr="004D160C" w:rsidRDefault="003A6ADB" w:rsidP="00EB206C">
            <w:pPr>
              <w:autoSpaceDE w:val="0"/>
              <w:autoSpaceDN w:val="0"/>
              <w:adjustRightInd w:val="0"/>
            </w:pPr>
            <w:r w:rsidRPr="004D160C">
              <w:t>2022 год</w:t>
            </w:r>
          </w:p>
          <w:p w:rsidR="003A6ADB" w:rsidRPr="004D160C" w:rsidRDefault="003A6ADB" w:rsidP="00EB206C">
            <w:pPr>
              <w:autoSpaceDE w:val="0"/>
              <w:autoSpaceDN w:val="0"/>
              <w:adjustRightInd w:val="0"/>
            </w:pPr>
            <w:r w:rsidRPr="004D160C">
              <w:t>(прогноз)</w:t>
            </w:r>
          </w:p>
        </w:tc>
        <w:tc>
          <w:tcPr>
            <w:tcW w:w="1980" w:type="dxa"/>
            <w:vAlign w:val="center"/>
          </w:tcPr>
          <w:p w:rsidR="003A6ADB" w:rsidRPr="004D160C" w:rsidRDefault="003A6ADB" w:rsidP="00FE3593">
            <w:pPr>
              <w:autoSpaceDE w:val="0"/>
              <w:autoSpaceDN w:val="0"/>
              <w:adjustRightInd w:val="0"/>
              <w:jc w:val="center"/>
            </w:pPr>
            <w:r w:rsidRPr="004D160C">
              <w:t>585,9</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080" w:type="dxa"/>
            <w:vAlign w:val="center"/>
          </w:tcPr>
          <w:p w:rsidR="003A6ADB" w:rsidRPr="004D160C" w:rsidRDefault="003A6ADB" w:rsidP="00FE3593">
            <w:pPr>
              <w:autoSpaceDE w:val="0"/>
              <w:autoSpaceDN w:val="0"/>
              <w:adjustRightInd w:val="0"/>
              <w:jc w:val="center"/>
            </w:pPr>
            <w:r w:rsidRPr="004D160C">
              <w:t>x</w:t>
            </w:r>
          </w:p>
        </w:tc>
        <w:tc>
          <w:tcPr>
            <w:tcW w:w="1260" w:type="dxa"/>
            <w:vAlign w:val="center"/>
          </w:tcPr>
          <w:p w:rsidR="003A6ADB" w:rsidRPr="004D160C" w:rsidRDefault="003A6ADB" w:rsidP="00FE3593">
            <w:pPr>
              <w:autoSpaceDE w:val="0"/>
              <w:autoSpaceDN w:val="0"/>
              <w:adjustRightInd w:val="0"/>
              <w:jc w:val="center"/>
            </w:pPr>
            <w:r w:rsidRPr="004D160C">
              <w:t>585,9</w:t>
            </w:r>
          </w:p>
        </w:tc>
        <w:tc>
          <w:tcPr>
            <w:tcW w:w="1030" w:type="dxa"/>
            <w:vAlign w:val="center"/>
          </w:tcPr>
          <w:p w:rsidR="003A6ADB" w:rsidRPr="004D160C" w:rsidRDefault="003A6ADB" w:rsidP="00EB206C">
            <w:pPr>
              <w:autoSpaceDE w:val="0"/>
              <w:autoSpaceDN w:val="0"/>
              <w:adjustRightInd w:val="0"/>
              <w:jc w:val="center"/>
            </w:pPr>
            <w:r w:rsidRPr="004D160C">
              <w:t>x</w:t>
            </w:r>
          </w:p>
        </w:tc>
        <w:tc>
          <w:tcPr>
            <w:tcW w:w="1016" w:type="dxa"/>
            <w:vAlign w:val="center"/>
          </w:tcPr>
          <w:p w:rsidR="003A6ADB" w:rsidRPr="004D160C" w:rsidRDefault="003A6ADB" w:rsidP="00EB206C">
            <w:pPr>
              <w:autoSpaceDE w:val="0"/>
              <w:autoSpaceDN w:val="0"/>
              <w:adjustRightInd w:val="0"/>
              <w:jc w:val="center"/>
            </w:pPr>
            <w:r w:rsidRPr="004D160C">
              <w:t>x</w:t>
            </w:r>
          </w:p>
        </w:tc>
        <w:tc>
          <w:tcPr>
            <w:tcW w:w="2094" w:type="dxa"/>
            <w:vMerge/>
          </w:tcPr>
          <w:p w:rsidR="003A6ADB" w:rsidRPr="004D160C" w:rsidRDefault="003A6ADB" w:rsidP="00EB206C">
            <w:pPr>
              <w:autoSpaceDE w:val="0"/>
              <w:autoSpaceDN w:val="0"/>
              <w:adjustRightInd w:val="0"/>
              <w:jc w:val="center"/>
            </w:pPr>
          </w:p>
        </w:tc>
      </w:tr>
    </w:tbl>
    <w:p w:rsidR="00EB206C" w:rsidRPr="004D160C" w:rsidRDefault="00EB206C" w:rsidP="00EB206C"/>
    <w:p w:rsidR="00EB206C" w:rsidRPr="004D160C" w:rsidRDefault="00EB206C" w:rsidP="00EB206C">
      <w:pPr>
        <w:sectPr w:rsidR="00EB206C" w:rsidRPr="004D160C" w:rsidSect="00F869E0">
          <w:pgSz w:w="16838" w:h="11906" w:orient="landscape"/>
          <w:pgMar w:top="284" w:right="567" w:bottom="284" w:left="1701" w:header="709" w:footer="709" w:gutter="0"/>
          <w:cols w:space="708"/>
          <w:docGrid w:linePitch="360"/>
        </w:sectPr>
      </w:pPr>
    </w:p>
    <w:p w:rsidR="00EB206C" w:rsidRPr="004D160C"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057"/>
        <w:gridCol w:w="1440"/>
        <w:gridCol w:w="1980"/>
        <w:gridCol w:w="1080"/>
        <w:gridCol w:w="1080"/>
        <w:gridCol w:w="1260"/>
        <w:gridCol w:w="1030"/>
        <w:gridCol w:w="1016"/>
        <w:gridCol w:w="2094"/>
      </w:tblGrid>
      <w:tr w:rsidR="00EB206C" w:rsidRPr="004D160C" w:rsidTr="00C97D19">
        <w:tc>
          <w:tcPr>
            <w:tcW w:w="425" w:type="dxa"/>
            <w:vMerge w:val="restart"/>
            <w:vAlign w:val="center"/>
          </w:tcPr>
          <w:p w:rsidR="00EB206C" w:rsidRPr="004D160C" w:rsidRDefault="00EB206C" w:rsidP="00EB206C">
            <w:pPr>
              <w:autoSpaceDE w:val="0"/>
              <w:autoSpaceDN w:val="0"/>
              <w:adjustRightInd w:val="0"/>
              <w:jc w:val="center"/>
            </w:pPr>
            <w:r w:rsidRPr="004D160C">
              <w:t>N</w:t>
            </w:r>
          </w:p>
          <w:p w:rsidR="00EB206C" w:rsidRPr="004D160C" w:rsidRDefault="00EB206C" w:rsidP="00EB206C">
            <w:pPr>
              <w:autoSpaceDE w:val="0"/>
              <w:autoSpaceDN w:val="0"/>
              <w:adjustRightInd w:val="0"/>
              <w:jc w:val="center"/>
            </w:pPr>
            <w:r w:rsidRPr="004D160C">
              <w:t>пп</w:t>
            </w:r>
          </w:p>
        </w:tc>
        <w:tc>
          <w:tcPr>
            <w:tcW w:w="3057" w:type="dxa"/>
            <w:vMerge w:val="restart"/>
            <w:vAlign w:val="center"/>
          </w:tcPr>
          <w:p w:rsidR="00EB206C" w:rsidRPr="004D160C" w:rsidRDefault="00EB206C" w:rsidP="00EB206C">
            <w:pPr>
              <w:autoSpaceDE w:val="0"/>
              <w:autoSpaceDN w:val="0"/>
              <w:adjustRightInd w:val="0"/>
              <w:jc w:val="center"/>
            </w:pPr>
            <w:r w:rsidRPr="004D160C">
              <w:t>Наименование задачи муниципальной программы, подпрограммы</w:t>
            </w:r>
          </w:p>
        </w:tc>
        <w:tc>
          <w:tcPr>
            <w:tcW w:w="1440" w:type="dxa"/>
            <w:vMerge w:val="restart"/>
            <w:vAlign w:val="center"/>
          </w:tcPr>
          <w:p w:rsidR="00EB206C" w:rsidRPr="004D160C" w:rsidRDefault="00EB206C" w:rsidP="00EB206C">
            <w:pPr>
              <w:autoSpaceDE w:val="0"/>
              <w:autoSpaceDN w:val="0"/>
              <w:adjustRightInd w:val="0"/>
              <w:jc w:val="center"/>
            </w:pPr>
            <w:r w:rsidRPr="004D160C">
              <w:t>Срок реализации</w:t>
            </w:r>
          </w:p>
        </w:tc>
        <w:tc>
          <w:tcPr>
            <w:tcW w:w="1980" w:type="dxa"/>
            <w:vMerge w:val="restart"/>
            <w:vAlign w:val="center"/>
          </w:tcPr>
          <w:p w:rsidR="00EB206C" w:rsidRPr="004D160C" w:rsidRDefault="00EB206C" w:rsidP="00EB206C">
            <w:pPr>
              <w:autoSpaceDE w:val="0"/>
              <w:autoSpaceDN w:val="0"/>
              <w:adjustRightInd w:val="0"/>
              <w:jc w:val="center"/>
            </w:pPr>
            <w:r w:rsidRPr="004D160C">
              <w:t xml:space="preserve">Объем финансирования </w:t>
            </w:r>
          </w:p>
          <w:p w:rsidR="00EB206C" w:rsidRPr="004D160C" w:rsidRDefault="00EB206C" w:rsidP="00EB206C">
            <w:pPr>
              <w:autoSpaceDE w:val="0"/>
              <w:autoSpaceDN w:val="0"/>
              <w:adjustRightInd w:val="0"/>
              <w:jc w:val="center"/>
            </w:pPr>
            <w:r w:rsidRPr="004D160C">
              <w:t>(тыс. рублей)</w:t>
            </w:r>
          </w:p>
        </w:tc>
        <w:tc>
          <w:tcPr>
            <w:tcW w:w="5466" w:type="dxa"/>
            <w:gridSpan w:val="5"/>
            <w:vAlign w:val="center"/>
          </w:tcPr>
          <w:p w:rsidR="00EB206C" w:rsidRPr="004D160C" w:rsidRDefault="00EB206C" w:rsidP="00EB206C">
            <w:pPr>
              <w:autoSpaceDE w:val="0"/>
              <w:autoSpaceDN w:val="0"/>
              <w:adjustRightInd w:val="0"/>
              <w:jc w:val="center"/>
            </w:pPr>
            <w:r w:rsidRPr="004D160C">
              <w:t>в том числе за счет средств:</w:t>
            </w:r>
          </w:p>
        </w:tc>
        <w:tc>
          <w:tcPr>
            <w:tcW w:w="2094" w:type="dxa"/>
            <w:vMerge w:val="restart"/>
            <w:vAlign w:val="center"/>
          </w:tcPr>
          <w:p w:rsidR="00EB206C" w:rsidRPr="004D160C" w:rsidRDefault="00EB206C" w:rsidP="00EB206C">
            <w:pPr>
              <w:autoSpaceDE w:val="0"/>
              <w:autoSpaceDN w:val="0"/>
              <w:adjustRightInd w:val="0"/>
              <w:jc w:val="center"/>
            </w:pPr>
            <w:r w:rsidRPr="004D160C">
              <w:t>Участник/</w:t>
            </w:r>
          </w:p>
          <w:p w:rsidR="00EB206C" w:rsidRPr="004D160C" w:rsidRDefault="00EB206C" w:rsidP="00EB206C">
            <w:pPr>
              <w:autoSpaceDE w:val="0"/>
              <w:autoSpaceDN w:val="0"/>
              <w:adjustRightInd w:val="0"/>
              <w:jc w:val="center"/>
            </w:pPr>
            <w:r w:rsidRPr="004D160C">
              <w:t>участник мероприятия</w:t>
            </w:r>
          </w:p>
        </w:tc>
      </w:tr>
      <w:tr w:rsidR="00EB206C" w:rsidRPr="004D160C" w:rsidTr="00C97D19">
        <w:trPr>
          <w:trHeight w:val="2712"/>
        </w:trPr>
        <w:tc>
          <w:tcPr>
            <w:tcW w:w="425" w:type="dxa"/>
            <w:vMerge/>
            <w:tcBorders>
              <w:bottom w:val="single" w:sz="4" w:space="0" w:color="auto"/>
            </w:tcBorders>
          </w:tcPr>
          <w:p w:rsidR="00EB206C" w:rsidRPr="004D160C" w:rsidRDefault="00EB206C" w:rsidP="00EB206C"/>
        </w:tc>
        <w:tc>
          <w:tcPr>
            <w:tcW w:w="3057" w:type="dxa"/>
            <w:vMerge/>
            <w:tcBorders>
              <w:bottom w:val="single" w:sz="4" w:space="0" w:color="auto"/>
            </w:tcBorders>
          </w:tcPr>
          <w:p w:rsidR="00EB206C" w:rsidRPr="004D160C" w:rsidRDefault="00EB206C" w:rsidP="00EB206C"/>
        </w:tc>
        <w:tc>
          <w:tcPr>
            <w:tcW w:w="1440" w:type="dxa"/>
            <w:vMerge/>
            <w:tcBorders>
              <w:bottom w:val="single" w:sz="4" w:space="0" w:color="auto"/>
            </w:tcBorders>
          </w:tcPr>
          <w:p w:rsidR="00EB206C" w:rsidRPr="004D160C" w:rsidRDefault="00EB206C" w:rsidP="00EB206C"/>
        </w:tc>
        <w:tc>
          <w:tcPr>
            <w:tcW w:w="1980" w:type="dxa"/>
            <w:vMerge/>
            <w:tcBorders>
              <w:bottom w:val="single" w:sz="4" w:space="0" w:color="auto"/>
            </w:tcBorders>
          </w:tcPr>
          <w:p w:rsidR="00EB206C" w:rsidRPr="004D160C" w:rsidRDefault="00EB206C" w:rsidP="00EB206C"/>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федерального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08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областного бюджета </w:t>
            </w:r>
          </w:p>
          <w:p w:rsidR="00EB206C" w:rsidRPr="004D160C" w:rsidRDefault="00EB206C" w:rsidP="00EB206C">
            <w:pPr>
              <w:autoSpaceDE w:val="0"/>
              <w:autoSpaceDN w:val="0"/>
              <w:adjustRightInd w:val="0"/>
              <w:ind w:left="113" w:right="113"/>
              <w:jc w:val="center"/>
            </w:pPr>
            <w:r w:rsidRPr="004D160C">
              <w:t>(по согласованию)</w:t>
            </w:r>
          </w:p>
        </w:tc>
        <w:tc>
          <w:tcPr>
            <w:tcW w:w="126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rPr>
                <w:lang w:val="en-US"/>
              </w:rPr>
            </w:pPr>
            <w:r w:rsidRPr="004D160C">
              <w:t xml:space="preserve">бюджета </w:t>
            </w:r>
          </w:p>
          <w:p w:rsidR="00EB206C" w:rsidRPr="004D160C" w:rsidRDefault="00EB206C" w:rsidP="00EB206C">
            <w:pPr>
              <w:autoSpaceDE w:val="0"/>
              <w:autoSpaceDN w:val="0"/>
              <w:adjustRightInd w:val="0"/>
              <w:ind w:left="113" w:right="113"/>
              <w:jc w:val="center"/>
            </w:pPr>
            <w:r w:rsidRPr="004D160C">
              <w:t>МО «Молчановский район»</w:t>
            </w:r>
          </w:p>
        </w:tc>
        <w:tc>
          <w:tcPr>
            <w:tcW w:w="1030"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бюджетов сельских поселений (по согласованию)</w:t>
            </w:r>
          </w:p>
        </w:tc>
        <w:tc>
          <w:tcPr>
            <w:tcW w:w="1016" w:type="dxa"/>
            <w:tcBorders>
              <w:bottom w:val="single" w:sz="4" w:space="0" w:color="auto"/>
            </w:tcBorders>
            <w:textDirection w:val="btLr"/>
            <w:vAlign w:val="center"/>
          </w:tcPr>
          <w:p w:rsidR="00EB206C" w:rsidRPr="004D160C" w:rsidRDefault="00EB206C" w:rsidP="00EB206C">
            <w:pPr>
              <w:autoSpaceDE w:val="0"/>
              <w:autoSpaceDN w:val="0"/>
              <w:adjustRightInd w:val="0"/>
              <w:ind w:left="113" w:right="113"/>
              <w:jc w:val="center"/>
            </w:pPr>
            <w:r w:rsidRPr="004D160C">
              <w:t xml:space="preserve">внебюджетных источников </w:t>
            </w:r>
          </w:p>
          <w:p w:rsidR="00EB206C" w:rsidRPr="004D160C" w:rsidRDefault="00EB206C" w:rsidP="00EB206C">
            <w:pPr>
              <w:autoSpaceDE w:val="0"/>
              <w:autoSpaceDN w:val="0"/>
              <w:adjustRightInd w:val="0"/>
              <w:ind w:left="113" w:right="113"/>
              <w:jc w:val="center"/>
            </w:pPr>
            <w:r w:rsidRPr="004D160C">
              <w:t>(по согласованию)</w:t>
            </w:r>
          </w:p>
        </w:tc>
        <w:tc>
          <w:tcPr>
            <w:tcW w:w="2094" w:type="dxa"/>
            <w:vMerge/>
            <w:tcBorders>
              <w:bottom w:val="single" w:sz="4" w:space="0" w:color="auto"/>
            </w:tcBorders>
          </w:tcPr>
          <w:p w:rsidR="00EB206C" w:rsidRPr="004D160C" w:rsidRDefault="00EB206C" w:rsidP="00EB206C"/>
        </w:tc>
      </w:tr>
      <w:tr w:rsidR="00A4653E" w:rsidRPr="004D160C" w:rsidTr="00C97D19">
        <w:tc>
          <w:tcPr>
            <w:tcW w:w="425" w:type="dxa"/>
            <w:vMerge w:val="restart"/>
          </w:tcPr>
          <w:p w:rsidR="00A4653E" w:rsidRPr="004D160C" w:rsidRDefault="00A4653E" w:rsidP="00EB206C"/>
        </w:tc>
        <w:tc>
          <w:tcPr>
            <w:tcW w:w="3057" w:type="dxa"/>
            <w:vMerge w:val="restart"/>
          </w:tcPr>
          <w:p w:rsidR="00A4653E" w:rsidRPr="004D160C" w:rsidRDefault="00A4653E" w:rsidP="00EB206C">
            <w:r w:rsidRPr="004D160C">
              <w:t>Итого по муниципальной программе</w:t>
            </w:r>
          </w:p>
        </w:tc>
        <w:tc>
          <w:tcPr>
            <w:tcW w:w="1440" w:type="dxa"/>
          </w:tcPr>
          <w:p w:rsidR="00A4653E" w:rsidRPr="004D160C" w:rsidRDefault="00A4653E" w:rsidP="002132C0">
            <w:pPr>
              <w:autoSpaceDE w:val="0"/>
              <w:autoSpaceDN w:val="0"/>
              <w:adjustRightInd w:val="0"/>
            </w:pPr>
            <w:r w:rsidRPr="004D160C">
              <w:t>всего</w:t>
            </w:r>
          </w:p>
        </w:tc>
        <w:tc>
          <w:tcPr>
            <w:tcW w:w="1980" w:type="dxa"/>
            <w:vAlign w:val="center"/>
          </w:tcPr>
          <w:p w:rsidR="00A4653E" w:rsidRPr="004D160C" w:rsidRDefault="009A66C7" w:rsidP="002132C0">
            <w:pPr>
              <w:autoSpaceDE w:val="0"/>
              <w:autoSpaceDN w:val="0"/>
              <w:adjustRightInd w:val="0"/>
              <w:jc w:val="center"/>
            </w:pPr>
            <w:r w:rsidRPr="004D160C">
              <w:t>170 794,3</w:t>
            </w:r>
          </w:p>
        </w:tc>
        <w:tc>
          <w:tcPr>
            <w:tcW w:w="1080" w:type="dxa"/>
            <w:vAlign w:val="center"/>
          </w:tcPr>
          <w:p w:rsidR="00A4653E" w:rsidRPr="004D160C" w:rsidRDefault="00A4653E" w:rsidP="00FE3593">
            <w:pPr>
              <w:autoSpaceDE w:val="0"/>
              <w:autoSpaceDN w:val="0"/>
              <w:adjustRightInd w:val="0"/>
              <w:jc w:val="center"/>
            </w:pPr>
            <w:r w:rsidRPr="004D160C">
              <w:t>3 667,4</w:t>
            </w:r>
          </w:p>
        </w:tc>
        <w:tc>
          <w:tcPr>
            <w:tcW w:w="1080" w:type="dxa"/>
            <w:vAlign w:val="center"/>
          </w:tcPr>
          <w:p w:rsidR="00A4653E" w:rsidRPr="004D160C" w:rsidRDefault="00A4653E" w:rsidP="00FE3593">
            <w:pPr>
              <w:autoSpaceDE w:val="0"/>
              <w:autoSpaceDN w:val="0"/>
              <w:adjustRightInd w:val="0"/>
              <w:jc w:val="center"/>
            </w:pPr>
            <w:r w:rsidRPr="004D160C">
              <w:t>90 295,5</w:t>
            </w:r>
          </w:p>
        </w:tc>
        <w:tc>
          <w:tcPr>
            <w:tcW w:w="1260" w:type="dxa"/>
            <w:vAlign w:val="center"/>
          </w:tcPr>
          <w:p w:rsidR="00A4653E" w:rsidRPr="004D160C" w:rsidRDefault="009A66C7" w:rsidP="002132C0">
            <w:pPr>
              <w:autoSpaceDE w:val="0"/>
              <w:autoSpaceDN w:val="0"/>
              <w:adjustRightInd w:val="0"/>
              <w:jc w:val="center"/>
            </w:pPr>
            <w:r w:rsidRPr="004D160C">
              <w:t>76 831,4</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val="restart"/>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2017 год</w:t>
            </w:r>
          </w:p>
        </w:tc>
        <w:tc>
          <w:tcPr>
            <w:tcW w:w="1980" w:type="dxa"/>
            <w:vAlign w:val="center"/>
          </w:tcPr>
          <w:p w:rsidR="00A4653E" w:rsidRPr="004D160C" w:rsidRDefault="00A4653E" w:rsidP="002132C0">
            <w:pPr>
              <w:autoSpaceDE w:val="0"/>
              <w:autoSpaceDN w:val="0"/>
              <w:adjustRightInd w:val="0"/>
              <w:jc w:val="center"/>
            </w:pPr>
            <w:r w:rsidRPr="004D160C">
              <w:t>28 477,7</w:t>
            </w:r>
          </w:p>
        </w:tc>
        <w:tc>
          <w:tcPr>
            <w:tcW w:w="1080" w:type="dxa"/>
            <w:vAlign w:val="center"/>
          </w:tcPr>
          <w:p w:rsidR="00A4653E" w:rsidRPr="004D160C" w:rsidRDefault="00A4653E" w:rsidP="00FE3593">
            <w:pPr>
              <w:autoSpaceDE w:val="0"/>
              <w:autoSpaceDN w:val="0"/>
              <w:adjustRightInd w:val="0"/>
              <w:jc w:val="center"/>
            </w:pPr>
            <w:r w:rsidRPr="004D160C">
              <w:t>552,2</w:t>
            </w:r>
          </w:p>
        </w:tc>
        <w:tc>
          <w:tcPr>
            <w:tcW w:w="1080" w:type="dxa"/>
            <w:vAlign w:val="center"/>
          </w:tcPr>
          <w:p w:rsidR="00A4653E" w:rsidRPr="004D160C" w:rsidRDefault="00A4653E" w:rsidP="00FE3593">
            <w:pPr>
              <w:autoSpaceDE w:val="0"/>
              <w:autoSpaceDN w:val="0"/>
              <w:adjustRightInd w:val="0"/>
              <w:jc w:val="center"/>
            </w:pPr>
            <w:r w:rsidRPr="004D160C">
              <w:t>14546,7</w:t>
            </w:r>
          </w:p>
        </w:tc>
        <w:tc>
          <w:tcPr>
            <w:tcW w:w="1260" w:type="dxa"/>
            <w:vAlign w:val="center"/>
          </w:tcPr>
          <w:p w:rsidR="00A4653E" w:rsidRPr="004D160C" w:rsidRDefault="009A66C7" w:rsidP="002132C0">
            <w:pPr>
              <w:autoSpaceDE w:val="0"/>
              <w:autoSpaceDN w:val="0"/>
              <w:adjustRightInd w:val="0"/>
              <w:jc w:val="center"/>
            </w:pPr>
            <w:r w:rsidRPr="004D160C">
              <w:t>13 378,8</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2018 год</w:t>
            </w:r>
          </w:p>
        </w:tc>
        <w:tc>
          <w:tcPr>
            <w:tcW w:w="1980" w:type="dxa"/>
            <w:vAlign w:val="center"/>
          </w:tcPr>
          <w:p w:rsidR="00A4653E" w:rsidRPr="004D160C" w:rsidRDefault="009A66C7" w:rsidP="002132C0">
            <w:pPr>
              <w:autoSpaceDE w:val="0"/>
              <w:autoSpaceDN w:val="0"/>
              <w:adjustRightInd w:val="0"/>
              <w:jc w:val="center"/>
            </w:pPr>
            <w:r w:rsidRPr="004D160C">
              <w:t>31 878,8</w:t>
            </w:r>
          </w:p>
        </w:tc>
        <w:tc>
          <w:tcPr>
            <w:tcW w:w="1080" w:type="dxa"/>
            <w:vAlign w:val="center"/>
          </w:tcPr>
          <w:p w:rsidR="00A4653E" w:rsidRPr="004D160C" w:rsidRDefault="00A4653E" w:rsidP="00FE3593">
            <w:pPr>
              <w:autoSpaceDE w:val="0"/>
              <w:autoSpaceDN w:val="0"/>
              <w:adjustRightInd w:val="0"/>
              <w:jc w:val="center"/>
            </w:pPr>
            <w:r w:rsidRPr="004D160C">
              <w:t>587,1</w:t>
            </w:r>
          </w:p>
        </w:tc>
        <w:tc>
          <w:tcPr>
            <w:tcW w:w="1080" w:type="dxa"/>
            <w:vAlign w:val="center"/>
          </w:tcPr>
          <w:p w:rsidR="00A4653E" w:rsidRPr="004D160C" w:rsidRDefault="00A4653E" w:rsidP="00FE3593">
            <w:pPr>
              <w:autoSpaceDE w:val="0"/>
              <w:autoSpaceDN w:val="0"/>
              <w:adjustRightInd w:val="0"/>
              <w:jc w:val="center"/>
            </w:pPr>
            <w:r w:rsidRPr="004D160C">
              <w:t>14364,0</w:t>
            </w:r>
          </w:p>
        </w:tc>
        <w:tc>
          <w:tcPr>
            <w:tcW w:w="1260" w:type="dxa"/>
            <w:vAlign w:val="center"/>
          </w:tcPr>
          <w:p w:rsidR="00A4653E" w:rsidRPr="004D160C" w:rsidRDefault="009A66C7" w:rsidP="002132C0">
            <w:pPr>
              <w:autoSpaceDE w:val="0"/>
              <w:autoSpaceDN w:val="0"/>
              <w:adjustRightInd w:val="0"/>
              <w:jc w:val="center"/>
            </w:pPr>
            <w:r w:rsidRPr="004D160C">
              <w:t>16 927,7</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2019 год (прогноз)</w:t>
            </w:r>
          </w:p>
        </w:tc>
        <w:tc>
          <w:tcPr>
            <w:tcW w:w="1980" w:type="dxa"/>
            <w:vAlign w:val="center"/>
          </w:tcPr>
          <w:p w:rsidR="00A4653E" w:rsidRPr="004D160C" w:rsidRDefault="009A66C7" w:rsidP="002132C0">
            <w:pPr>
              <w:autoSpaceDE w:val="0"/>
              <w:autoSpaceDN w:val="0"/>
              <w:adjustRightInd w:val="0"/>
              <w:jc w:val="center"/>
            </w:pPr>
            <w:r w:rsidRPr="004D160C">
              <w:t>25 228,2</w:t>
            </w:r>
          </w:p>
        </w:tc>
        <w:tc>
          <w:tcPr>
            <w:tcW w:w="1080" w:type="dxa"/>
            <w:vAlign w:val="center"/>
          </w:tcPr>
          <w:p w:rsidR="00A4653E" w:rsidRPr="004D160C" w:rsidRDefault="00A4653E" w:rsidP="00FE3593">
            <w:pPr>
              <w:autoSpaceDE w:val="0"/>
              <w:autoSpaceDN w:val="0"/>
              <w:adjustRightInd w:val="0"/>
              <w:jc w:val="center"/>
            </w:pPr>
            <w:r w:rsidRPr="004D160C">
              <w:t>613,2</w:t>
            </w:r>
          </w:p>
        </w:tc>
        <w:tc>
          <w:tcPr>
            <w:tcW w:w="1080" w:type="dxa"/>
            <w:vAlign w:val="center"/>
          </w:tcPr>
          <w:p w:rsidR="00A4653E" w:rsidRPr="004D160C" w:rsidRDefault="00A4653E" w:rsidP="00FE3593">
            <w:pPr>
              <w:autoSpaceDE w:val="0"/>
              <w:autoSpaceDN w:val="0"/>
              <w:adjustRightInd w:val="0"/>
              <w:jc w:val="center"/>
            </w:pPr>
            <w:r w:rsidRPr="004D160C">
              <w:t>14364,0</w:t>
            </w:r>
          </w:p>
        </w:tc>
        <w:tc>
          <w:tcPr>
            <w:tcW w:w="1260" w:type="dxa"/>
            <w:vAlign w:val="center"/>
          </w:tcPr>
          <w:p w:rsidR="00A4653E" w:rsidRPr="004D160C" w:rsidRDefault="009A66C7" w:rsidP="002132C0">
            <w:pPr>
              <w:autoSpaceDE w:val="0"/>
              <w:autoSpaceDN w:val="0"/>
              <w:adjustRightInd w:val="0"/>
              <w:jc w:val="center"/>
            </w:pPr>
            <w:r w:rsidRPr="004D160C">
              <w:t>10 251,0</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2020 год (прогноз)</w:t>
            </w:r>
          </w:p>
        </w:tc>
        <w:tc>
          <w:tcPr>
            <w:tcW w:w="1980" w:type="dxa"/>
            <w:vAlign w:val="center"/>
          </w:tcPr>
          <w:p w:rsidR="00A4653E" w:rsidRPr="004D160C" w:rsidRDefault="009A66C7" w:rsidP="002132C0">
            <w:pPr>
              <w:autoSpaceDE w:val="0"/>
              <w:autoSpaceDN w:val="0"/>
              <w:adjustRightInd w:val="0"/>
              <w:jc w:val="center"/>
            </w:pPr>
            <w:r w:rsidRPr="004D160C">
              <w:t>28 403,2</w:t>
            </w:r>
          </w:p>
        </w:tc>
        <w:tc>
          <w:tcPr>
            <w:tcW w:w="1080" w:type="dxa"/>
            <w:vAlign w:val="center"/>
          </w:tcPr>
          <w:p w:rsidR="00A4653E" w:rsidRPr="004D160C" w:rsidRDefault="00A4653E" w:rsidP="00FE3593">
            <w:pPr>
              <w:autoSpaceDE w:val="0"/>
              <w:autoSpaceDN w:val="0"/>
              <w:adjustRightInd w:val="0"/>
              <w:jc w:val="center"/>
            </w:pPr>
            <w:r w:rsidRPr="004D160C">
              <w:t>638,3</w:t>
            </w:r>
          </w:p>
        </w:tc>
        <w:tc>
          <w:tcPr>
            <w:tcW w:w="1080" w:type="dxa"/>
            <w:vAlign w:val="center"/>
          </w:tcPr>
          <w:p w:rsidR="00A4653E" w:rsidRPr="004D160C" w:rsidRDefault="00A4653E" w:rsidP="00FE3593">
            <w:pPr>
              <w:autoSpaceDE w:val="0"/>
              <w:autoSpaceDN w:val="0"/>
              <w:adjustRightInd w:val="0"/>
              <w:jc w:val="center"/>
            </w:pPr>
            <w:r w:rsidRPr="004D160C">
              <w:t>15673,6</w:t>
            </w:r>
          </w:p>
        </w:tc>
        <w:tc>
          <w:tcPr>
            <w:tcW w:w="1260" w:type="dxa"/>
            <w:vAlign w:val="center"/>
          </w:tcPr>
          <w:p w:rsidR="00A4653E" w:rsidRPr="004D160C" w:rsidRDefault="009A66C7" w:rsidP="002132C0">
            <w:pPr>
              <w:autoSpaceDE w:val="0"/>
              <w:autoSpaceDN w:val="0"/>
              <w:adjustRightInd w:val="0"/>
              <w:jc w:val="center"/>
            </w:pPr>
            <w:r w:rsidRPr="004D160C">
              <w:t>12 091,3</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2021 год (прогноз)</w:t>
            </w:r>
          </w:p>
        </w:tc>
        <w:tc>
          <w:tcPr>
            <w:tcW w:w="1980" w:type="dxa"/>
            <w:vAlign w:val="center"/>
          </w:tcPr>
          <w:p w:rsidR="00A4653E" w:rsidRPr="004D160C" w:rsidRDefault="00A4653E" w:rsidP="002132C0">
            <w:pPr>
              <w:autoSpaceDE w:val="0"/>
              <w:autoSpaceDN w:val="0"/>
              <w:adjustRightInd w:val="0"/>
              <w:jc w:val="center"/>
            </w:pPr>
            <w:r w:rsidRPr="004D160C">
              <w:t>28 403,2</w:t>
            </w:r>
          </w:p>
        </w:tc>
        <w:tc>
          <w:tcPr>
            <w:tcW w:w="1080" w:type="dxa"/>
            <w:vAlign w:val="center"/>
          </w:tcPr>
          <w:p w:rsidR="00A4653E" w:rsidRPr="004D160C" w:rsidRDefault="00A4653E" w:rsidP="00FE3593">
            <w:pPr>
              <w:autoSpaceDE w:val="0"/>
              <w:autoSpaceDN w:val="0"/>
              <w:adjustRightInd w:val="0"/>
              <w:jc w:val="center"/>
            </w:pPr>
            <w:r w:rsidRPr="004D160C">
              <w:t>638,3</w:t>
            </w:r>
          </w:p>
        </w:tc>
        <w:tc>
          <w:tcPr>
            <w:tcW w:w="1080" w:type="dxa"/>
            <w:vAlign w:val="center"/>
          </w:tcPr>
          <w:p w:rsidR="00A4653E" w:rsidRPr="004D160C" w:rsidRDefault="00A4653E" w:rsidP="00FE3593">
            <w:pPr>
              <w:autoSpaceDE w:val="0"/>
              <w:autoSpaceDN w:val="0"/>
              <w:adjustRightInd w:val="0"/>
              <w:jc w:val="center"/>
            </w:pPr>
            <w:r w:rsidRPr="004D160C">
              <w:t>15673,6</w:t>
            </w:r>
          </w:p>
        </w:tc>
        <w:tc>
          <w:tcPr>
            <w:tcW w:w="1260" w:type="dxa"/>
            <w:vAlign w:val="center"/>
          </w:tcPr>
          <w:p w:rsidR="00A4653E" w:rsidRPr="004D160C" w:rsidRDefault="009A66C7" w:rsidP="002132C0">
            <w:pPr>
              <w:autoSpaceDE w:val="0"/>
              <w:autoSpaceDN w:val="0"/>
              <w:adjustRightInd w:val="0"/>
              <w:jc w:val="center"/>
            </w:pPr>
            <w:r w:rsidRPr="004D160C">
              <w:t>12 091,3</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r w:rsidR="00A4653E" w:rsidRPr="004D160C" w:rsidTr="00C97D19">
        <w:tc>
          <w:tcPr>
            <w:tcW w:w="425" w:type="dxa"/>
            <w:vMerge/>
          </w:tcPr>
          <w:p w:rsidR="00A4653E" w:rsidRPr="004D160C" w:rsidRDefault="00A4653E" w:rsidP="00EB206C"/>
        </w:tc>
        <w:tc>
          <w:tcPr>
            <w:tcW w:w="3057" w:type="dxa"/>
            <w:vMerge/>
          </w:tcPr>
          <w:p w:rsidR="00A4653E" w:rsidRPr="004D160C" w:rsidRDefault="00A4653E" w:rsidP="00EB206C"/>
        </w:tc>
        <w:tc>
          <w:tcPr>
            <w:tcW w:w="1440" w:type="dxa"/>
          </w:tcPr>
          <w:p w:rsidR="00A4653E" w:rsidRPr="004D160C" w:rsidRDefault="00A4653E" w:rsidP="002132C0">
            <w:pPr>
              <w:autoSpaceDE w:val="0"/>
              <w:autoSpaceDN w:val="0"/>
              <w:adjustRightInd w:val="0"/>
            </w:pPr>
            <w:r w:rsidRPr="004D160C">
              <w:t>2022 год (прогноз)</w:t>
            </w:r>
          </w:p>
        </w:tc>
        <w:tc>
          <w:tcPr>
            <w:tcW w:w="1980" w:type="dxa"/>
            <w:vAlign w:val="center"/>
          </w:tcPr>
          <w:p w:rsidR="00A4653E" w:rsidRPr="004D160C" w:rsidRDefault="00A4653E" w:rsidP="002132C0">
            <w:pPr>
              <w:autoSpaceDE w:val="0"/>
              <w:autoSpaceDN w:val="0"/>
              <w:adjustRightInd w:val="0"/>
              <w:jc w:val="center"/>
            </w:pPr>
            <w:r w:rsidRPr="004D160C">
              <w:t>28 403,2</w:t>
            </w:r>
          </w:p>
        </w:tc>
        <w:tc>
          <w:tcPr>
            <w:tcW w:w="1080" w:type="dxa"/>
            <w:vAlign w:val="center"/>
          </w:tcPr>
          <w:p w:rsidR="00A4653E" w:rsidRPr="004D160C" w:rsidRDefault="00A4653E" w:rsidP="00FE3593">
            <w:pPr>
              <w:autoSpaceDE w:val="0"/>
              <w:autoSpaceDN w:val="0"/>
              <w:adjustRightInd w:val="0"/>
              <w:jc w:val="center"/>
            </w:pPr>
            <w:r w:rsidRPr="004D160C">
              <w:t>638,3</w:t>
            </w:r>
          </w:p>
        </w:tc>
        <w:tc>
          <w:tcPr>
            <w:tcW w:w="1080" w:type="dxa"/>
            <w:vAlign w:val="center"/>
          </w:tcPr>
          <w:p w:rsidR="00A4653E" w:rsidRPr="004D160C" w:rsidRDefault="00A4653E" w:rsidP="00FE3593">
            <w:pPr>
              <w:autoSpaceDE w:val="0"/>
              <w:autoSpaceDN w:val="0"/>
              <w:adjustRightInd w:val="0"/>
              <w:jc w:val="center"/>
            </w:pPr>
            <w:r w:rsidRPr="004D160C">
              <w:t>15673,6</w:t>
            </w:r>
          </w:p>
        </w:tc>
        <w:tc>
          <w:tcPr>
            <w:tcW w:w="1260" w:type="dxa"/>
            <w:vAlign w:val="center"/>
          </w:tcPr>
          <w:p w:rsidR="00A4653E" w:rsidRPr="004D160C" w:rsidRDefault="009A66C7" w:rsidP="002132C0">
            <w:pPr>
              <w:autoSpaceDE w:val="0"/>
              <w:autoSpaceDN w:val="0"/>
              <w:adjustRightInd w:val="0"/>
              <w:jc w:val="center"/>
            </w:pPr>
            <w:r w:rsidRPr="004D160C">
              <w:t>12 091,3</w:t>
            </w:r>
          </w:p>
        </w:tc>
        <w:tc>
          <w:tcPr>
            <w:tcW w:w="1030" w:type="dxa"/>
            <w:vAlign w:val="center"/>
          </w:tcPr>
          <w:p w:rsidR="00A4653E" w:rsidRPr="004D160C" w:rsidRDefault="00A4653E" w:rsidP="002132C0">
            <w:pPr>
              <w:autoSpaceDE w:val="0"/>
              <w:autoSpaceDN w:val="0"/>
              <w:adjustRightInd w:val="0"/>
              <w:jc w:val="center"/>
            </w:pPr>
            <w:r w:rsidRPr="004D160C">
              <w:t>x</w:t>
            </w:r>
          </w:p>
        </w:tc>
        <w:tc>
          <w:tcPr>
            <w:tcW w:w="1016" w:type="dxa"/>
            <w:vAlign w:val="center"/>
          </w:tcPr>
          <w:p w:rsidR="00A4653E" w:rsidRPr="004D160C" w:rsidRDefault="00A4653E" w:rsidP="002132C0">
            <w:pPr>
              <w:autoSpaceDE w:val="0"/>
              <w:autoSpaceDN w:val="0"/>
              <w:adjustRightInd w:val="0"/>
              <w:jc w:val="center"/>
            </w:pPr>
            <w:r w:rsidRPr="004D160C">
              <w:t>x</w:t>
            </w:r>
          </w:p>
        </w:tc>
        <w:tc>
          <w:tcPr>
            <w:tcW w:w="2094" w:type="dxa"/>
            <w:vMerge/>
          </w:tcPr>
          <w:p w:rsidR="00A4653E" w:rsidRPr="004D160C" w:rsidRDefault="00A4653E" w:rsidP="00EB206C">
            <w:pPr>
              <w:autoSpaceDE w:val="0"/>
              <w:autoSpaceDN w:val="0"/>
              <w:adjustRightInd w:val="0"/>
              <w:jc w:val="center"/>
            </w:pPr>
          </w:p>
        </w:tc>
      </w:tr>
    </w:tbl>
    <w:p w:rsidR="00EB206C" w:rsidRPr="004D160C" w:rsidRDefault="00EB206C"/>
    <w:p w:rsidR="00EB206C" w:rsidRPr="004D160C" w:rsidRDefault="00EB206C"/>
    <w:p w:rsidR="00EB206C" w:rsidRPr="004D160C" w:rsidRDefault="00EB206C"/>
    <w:p w:rsidR="00C97D19" w:rsidRPr="004D160C" w:rsidRDefault="00C97D19">
      <w:pPr>
        <w:sectPr w:rsidR="00C97D19" w:rsidRPr="004D160C" w:rsidSect="00F869E0">
          <w:pgSz w:w="16838" w:h="11906" w:orient="landscape"/>
          <w:pgMar w:top="284" w:right="1134" w:bottom="284" w:left="1134" w:header="709" w:footer="709" w:gutter="0"/>
          <w:cols w:space="708"/>
          <w:docGrid w:linePitch="360"/>
        </w:sectPr>
      </w:pPr>
    </w:p>
    <w:p w:rsidR="00C97D19" w:rsidRPr="004D160C" w:rsidRDefault="00C97D19" w:rsidP="004D160C">
      <w:pPr>
        <w:ind w:firstLine="3969"/>
        <w:rPr>
          <w:sz w:val="28"/>
          <w:szCs w:val="28"/>
        </w:rPr>
      </w:pPr>
      <w:r w:rsidRPr="004D160C">
        <w:rPr>
          <w:sz w:val="28"/>
          <w:szCs w:val="28"/>
        </w:rPr>
        <w:lastRenderedPageBreak/>
        <w:t>Приложение № 1 к муниципальной программе</w:t>
      </w:r>
    </w:p>
    <w:p w:rsidR="00C97D19" w:rsidRPr="004D160C" w:rsidRDefault="00C97D19" w:rsidP="004D160C">
      <w:pPr>
        <w:ind w:firstLine="3969"/>
        <w:rPr>
          <w:sz w:val="28"/>
          <w:szCs w:val="28"/>
        </w:rPr>
      </w:pPr>
      <w:r w:rsidRPr="004D160C">
        <w:rPr>
          <w:sz w:val="28"/>
          <w:szCs w:val="28"/>
        </w:rPr>
        <w:t xml:space="preserve">«Муниципальное управление Молчановского </w:t>
      </w:r>
    </w:p>
    <w:p w:rsidR="00C97D19" w:rsidRPr="004D160C" w:rsidRDefault="00C97D19" w:rsidP="004D160C">
      <w:pPr>
        <w:ind w:firstLine="3969"/>
        <w:rPr>
          <w:sz w:val="28"/>
          <w:szCs w:val="28"/>
        </w:rPr>
      </w:pPr>
      <w:r w:rsidRPr="004D160C">
        <w:rPr>
          <w:sz w:val="28"/>
          <w:szCs w:val="28"/>
        </w:rPr>
        <w:t xml:space="preserve">района на 2017 – 2022 годы» </w:t>
      </w:r>
    </w:p>
    <w:p w:rsidR="00C97D19" w:rsidRPr="004D160C" w:rsidRDefault="00C97D19" w:rsidP="00C97D19">
      <w:pPr>
        <w:jc w:val="center"/>
        <w:rPr>
          <w:sz w:val="28"/>
          <w:szCs w:val="28"/>
        </w:rPr>
      </w:pPr>
    </w:p>
    <w:p w:rsidR="00C97D19" w:rsidRPr="004D160C" w:rsidRDefault="00C97D19" w:rsidP="00C97D19">
      <w:pPr>
        <w:jc w:val="center"/>
        <w:rPr>
          <w:sz w:val="28"/>
          <w:szCs w:val="28"/>
        </w:rPr>
      </w:pPr>
      <w:r w:rsidRPr="004D160C">
        <w:rPr>
          <w:sz w:val="28"/>
          <w:szCs w:val="28"/>
        </w:rPr>
        <w:t xml:space="preserve">1. Паспорт подпрограммы 1 </w:t>
      </w:r>
    </w:p>
    <w:p w:rsidR="00C97D19" w:rsidRPr="004D160C" w:rsidRDefault="00C97D19" w:rsidP="00C97D19">
      <w:pPr>
        <w:jc w:val="center"/>
        <w:rPr>
          <w:sz w:val="28"/>
          <w:szCs w:val="28"/>
        </w:rPr>
      </w:pPr>
      <w:r w:rsidRPr="004D160C">
        <w:rPr>
          <w:sz w:val="28"/>
          <w:szCs w:val="28"/>
        </w:rPr>
        <w:t xml:space="preserve">«Эффективное управление муниципальным долгом </w:t>
      </w:r>
      <w:r w:rsidR="0070352F" w:rsidRPr="004D160C">
        <w:rPr>
          <w:sz w:val="28"/>
          <w:szCs w:val="28"/>
        </w:rPr>
        <w:t>МО</w:t>
      </w:r>
      <w:r w:rsidRPr="004D160C">
        <w:rPr>
          <w:sz w:val="28"/>
          <w:szCs w:val="28"/>
        </w:rPr>
        <w:t xml:space="preserve"> «Молчановский район»</w:t>
      </w:r>
    </w:p>
    <w:p w:rsidR="00C97D19" w:rsidRPr="004D160C" w:rsidRDefault="00C97D19" w:rsidP="00C97D19">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620"/>
        <w:gridCol w:w="900"/>
        <w:gridCol w:w="900"/>
        <w:gridCol w:w="900"/>
        <w:gridCol w:w="900"/>
        <w:gridCol w:w="900"/>
        <w:gridCol w:w="900"/>
        <w:gridCol w:w="900"/>
      </w:tblGrid>
      <w:tr w:rsidR="00C97D19" w:rsidRPr="004D160C" w:rsidTr="00C97D19">
        <w:tc>
          <w:tcPr>
            <w:tcW w:w="1908" w:type="dxa"/>
            <w:shd w:val="clear" w:color="auto" w:fill="auto"/>
          </w:tcPr>
          <w:p w:rsidR="00C97D19" w:rsidRPr="004D160C" w:rsidRDefault="00C97D19" w:rsidP="00C97D19">
            <w:r w:rsidRPr="004D160C">
              <w:t>Наименование подпрограммы</w:t>
            </w:r>
          </w:p>
        </w:tc>
        <w:tc>
          <w:tcPr>
            <w:tcW w:w="7920" w:type="dxa"/>
            <w:gridSpan w:val="8"/>
            <w:shd w:val="clear" w:color="auto" w:fill="auto"/>
            <w:vAlign w:val="center"/>
          </w:tcPr>
          <w:p w:rsidR="00C97D19" w:rsidRPr="004D160C" w:rsidRDefault="00C97D19" w:rsidP="00911922">
            <w:r w:rsidRPr="004D160C">
              <w:t xml:space="preserve">Эффективное управление муниципальным долгом </w:t>
            </w:r>
            <w:r w:rsidR="00911922" w:rsidRPr="004D160C">
              <w:t>МО</w:t>
            </w:r>
            <w:r w:rsidRPr="004D160C">
              <w:t xml:space="preserve"> «Молчановский район»</w:t>
            </w:r>
          </w:p>
        </w:tc>
      </w:tr>
      <w:tr w:rsidR="00C97D19" w:rsidRPr="004D160C" w:rsidTr="00C97D19">
        <w:tc>
          <w:tcPr>
            <w:tcW w:w="1908" w:type="dxa"/>
            <w:shd w:val="clear" w:color="auto" w:fill="auto"/>
          </w:tcPr>
          <w:p w:rsidR="00C97D19" w:rsidRPr="004D160C" w:rsidRDefault="00C97D19" w:rsidP="00C97D19">
            <w:r w:rsidRPr="004D160C">
              <w:t>Соисполнитель муниципальной программы (ответственный за подпрограмму)</w:t>
            </w:r>
          </w:p>
        </w:tc>
        <w:tc>
          <w:tcPr>
            <w:tcW w:w="7920" w:type="dxa"/>
            <w:gridSpan w:val="8"/>
            <w:shd w:val="clear" w:color="auto" w:fill="auto"/>
            <w:vAlign w:val="center"/>
          </w:tcPr>
          <w:p w:rsidR="00C97D19" w:rsidRPr="004D160C" w:rsidRDefault="00C97D19" w:rsidP="0070352F">
            <w:r w:rsidRPr="004D160C">
              <w:rPr>
                <w:bCs/>
              </w:rPr>
              <w:t>Управление финансов Адм</w:t>
            </w:r>
            <w:r w:rsidR="0070352F" w:rsidRPr="004D160C">
              <w:rPr>
                <w:bCs/>
              </w:rPr>
              <w:t>инистрации Молчановского района</w:t>
            </w:r>
          </w:p>
        </w:tc>
      </w:tr>
      <w:tr w:rsidR="00C97D19" w:rsidRPr="004D160C" w:rsidTr="00C97D19">
        <w:tc>
          <w:tcPr>
            <w:tcW w:w="1908" w:type="dxa"/>
            <w:shd w:val="clear" w:color="auto" w:fill="auto"/>
          </w:tcPr>
          <w:p w:rsidR="00C97D19" w:rsidRPr="004D160C" w:rsidRDefault="00C97D19" w:rsidP="00C97D19">
            <w:r w:rsidRPr="004D160C">
              <w:t>Участники подпрограммы</w:t>
            </w:r>
          </w:p>
        </w:tc>
        <w:tc>
          <w:tcPr>
            <w:tcW w:w="7920" w:type="dxa"/>
            <w:gridSpan w:val="8"/>
            <w:shd w:val="clear" w:color="auto" w:fill="auto"/>
            <w:vAlign w:val="center"/>
          </w:tcPr>
          <w:p w:rsidR="00C97D19" w:rsidRPr="004D160C" w:rsidRDefault="00C97D19" w:rsidP="0070352F">
            <w:r w:rsidRPr="004D160C">
              <w:rPr>
                <w:bCs/>
              </w:rPr>
              <w:t>Управление финансов Адми</w:t>
            </w:r>
            <w:r w:rsidR="0070352F" w:rsidRPr="004D160C">
              <w:rPr>
                <w:bCs/>
              </w:rPr>
              <w:t>нистрации Молчановского района</w:t>
            </w:r>
          </w:p>
        </w:tc>
      </w:tr>
      <w:tr w:rsidR="00C97D19" w:rsidRPr="004D160C" w:rsidTr="00C97D19">
        <w:tc>
          <w:tcPr>
            <w:tcW w:w="1908" w:type="dxa"/>
            <w:shd w:val="clear" w:color="auto" w:fill="auto"/>
            <w:vAlign w:val="center"/>
          </w:tcPr>
          <w:p w:rsidR="00C97D19" w:rsidRPr="004D160C" w:rsidRDefault="00C97D19" w:rsidP="00C97D19">
            <w:r w:rsidRPr="004D160C">
              <w:t>Цель подпрограммы</w:t>
            </w:r>
          </w:p>
        </w:tc>
        <w:tc>
          <w:tcPr>
            <w:tcW w:w="7920" w:type="dxa"/>
            <w:gridSpan w:val="8"/>
            <w:shd w:val="clear" w:color="auto" w:fill="auto"/>
          </w:tcPr>
          <w:p w:rsidR="00C97D19" w:rsidRPr="004D160C" w:rsidRDefault="00C97D19" w:rsidP="00911922">
            <w:r w:rsidRPr="004D160C">
              <w:t xml:space="preserve">Эффективное управление муниципальным долгом </w:t>
            </w:r>
            <w:r w:rsidR="00911922" w:rsidRPr="004D160C">
              <w:t>МО</w:t>
            </w:r>
            <w:r w:rsidRPr="004D160C">
              <w:t xml:space="preserve"> «Молчановский район»</w:t>
            </w:r>
          </w:p>
        </w:tc>
      </w:tr>
      <w:tr w:rsidR="00C97D19" w:rsidRPr="004D160C" w:rsidTr="00C97D19">
        <w:tc>
          <w:tcPr>
            <w:tcW w:w="1908" w:type="dxa"/>
            <w:vMerge w:val="restart"/>
            <w:shd w:val="clear" w:color="auto" w:fill="auto"/>
          </w:tcPr>
          <w:p w:rsidR="00C97D19" w:rsidRPr="004D160C" w:rsidRDefault="00C97D19" w:rsidP="00C97D19">
            <w:r w:rsidRPr="004D160C">
              <w:t>Показатели цели подпрограммы и их значения (с детализацией по годам реализации)</w:t>
            </w:r>
          </w:p>
        </w:tc>
        <w:tc>
          <w:tcPr>
            <w:tcW w:w="1620" w:type="dxa"/>
            <w:shd w:val="clear" w:color="auto" w:fill="auto"/>
            <w:vAlign w:val="center"/>
          </w:tcPr>
          <w:p w:rsidR="00C97D19" w:rsidRPr="004D160C" w:rsidRDefault="00C97D19" w:rsidP="00C97D19">
            <w:pPr>
              <w:jc w:val="center"/>
            </w:pPr>
            <w:r w:rsidRPr="004D160C">
              <w:t>Показатели цели</w:t>
            </w:r>
          </w:p>
        </w:tc>
        <w:tc>
          <w:tcPr>
            <w:tcW w:w="900" w:type="dxa"/>
            <w:shd w:val="clear" w:color="auto" w:fill="auto"/>
            <w:vAlign w:val="center"/>
          </w:tcPr>
          <w:p w:rsidR="00C97D19" w:rsidRPr="004D160C" w:rsidRDefault="00C97D19" w:rsidP="00C97D19">
            <w:pPr>
              <w:jc w:val="center"/>
            </w:pPr>
            <w:r w:rsidRPr="004D160C">
              <w:t>2016 год</w:t>
            </w:r>
          </w:p>
        </w:tc>
        <w:tc>
          <w:tcPr>
            <w:tcW w:w="900" w:type="dxa"/>
            <w:shd w:val="clear" w:color="auto" w:fill="auto"/>
            <w:vAlign w:val="center"/>
          </w:tcPr>
          <w:p w:rsidR="00C97D19" w:rsidRPr="004D160C" w:rsidRDefault="00C97D19" w:rsidP="00C97D19">
            <w:pPr>
              <w:jc w:val="center"/>
            </w:pPr>
            <w:r w:rsidRPr="004D160C">
              <w:t>2017 год</w:t>
            </w:r>
          </w:p>
        </w:tc>
        <w:tc>
          <w:tcPr>
            <w:tcW w:w="900" w:type="dxa"/>
            <w:shd w:val="clear" w:color="auto" w:fill="auto"/>
            <w:vAlign w:val="center"/>
          </w:tcPr>
          <w:p w:rsidR="00C97D19" w:rsidRPr="004D160C" w:rsidRDefault="00C97D19" w:rsidP="00C97D19">
            <w:pPr>
              <w:jc w:val="center"/>
            </w:pPr>
            <w:r w:rsidRPr="004D160C">
              <w:t>2018 год</w:t>
            </w:r>
          </w:p>
        </w:tc>
        <w:tc>
          <w:tcPr>
            <w:tcW w:w="900" w:type="dxa"/>
            <w:shd w:val="clear" w:color="auto" w:fill="auto"/>
            <w:vAlign w:val="center"/>
          </w:tcPr>
          <w:p w:rsidR="00C97D19" w:rsidRPr="004D160C" w:rsidRDefault="00C97D19" w:rsidP="00C97D19">
            <w:pPr>
              <w:jc w:val="center"/>
            </w:pPr>
            <w:r w:rsidRPr="004D160C">
              <w:t>2019 год</w:t>
            </w:r>
          </w:p>
        </w:tc>
        <w:tc>
          <w:tcPr>
            <w:tcW w:w="900" w:type="dxa"/>
            <w:shd w:val="clear" w:color="auto" w:fill="auto"/>
            <w:vAlign w:val="center"/>
          </w:tcPr>
          <w:p w:rsidR="00C97D19" w:rsidRPr="004D160C" w:rsidRDefault="00C97D19" w:rsidP="00C97D19">
            <w:pPr>
              <w:jc w:val="center"/>
            </w:pPr>
            <w:r w:rsidRPr="004D160C">
              <w:t>2020 год</w:t>
            </w:r>
          </w:p>
        </w:tc>
        <w:tc>
          <w:tcPr>
            <w:tcW w:w="900" w:type="dxa"/>
            <w:shd w:val="clear" w:color="auto" w:fill="auto"/>
            <w:vAlign w:val="center"/>
          </w:tcPr>
          <w:p w:rsidR="00C97D19" w:rsidRPr="004D160C" w:rsidRDefault="00C97D19" w:rsidP="00C97D19">
            <w:pPr>
              <w:jc w:val="center"/>
            </w:pPr>
            <w:r w:rsidRPr="004D160C">
              <w:t>2021 год</w:t>
            </w:r>
          </w:p>
        </w:tc>
        <w:tc>
          <w:tcPr>
            <w:tcW w:w="900" w:type="dxa"/>
            <w:shd w:val="clear" w:color="auto" w:fill="auto"/>
            <w:vAlign w:val="center"/>
          </w:tcPr>
          <w:p w:rsidR="00C97D19" w:rsidRPr="004D160C" w:rsidRDefault="00C97D19" w:rsidP="00C97D19">
            <w:pPr>
              <w:jc w:val="center"/>
            </w:pPr>
            <w:r w:rsidRPr="004D160C">
              <w:t>2022 год</w:t>
            </w:r>
          </w:p>
        </w:tc>
      </w:tr>
      <w:tr w:rsidR="00C97D19" w:rsidRPr="004D160C" w:rsidTr="00C97D19">
        <w:tc>
          <w:tcPr>
            <w:tcW w:w="1908" w:type="dxa"/>
            <w:vMerge/>
            <w:shd w:val="clear" w:color="auto" w:fill="auto"/>
          </w:tcPr>
          <w:p w:rsidR="00C97D19" w:rsidRPr="004D160C" w:rsidRDefault="00C97D19" w:rsidP="00C97D19">
            <w:pPr>
              <w:jc w:val="center"/>
            </w:pPr>
          </w:p>
        </w:tc>
        <w:tc>
          <w:tcPr>
            <w:tcW w:w="1620" w:type="dxa"/>
            <w:shd w:val="clear" w:color="auto" w:fill="auto"/>
          </w:tcPr>
          <w:p w:rsidR="00C97D19" w:rsidRPr="004D160C" w:rsidRDefault="00C97D19" w:rsidP="00C97D19">
            <w:pPr>
              <w:tabs>
                <w:tab w:val="left" w:pos="560"/>
              </w:tabs>
            </w:pPr>
            <w:r w:rsidRPr="004D160C">
              <w:t xml:space="preserve">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 </w:t>
            </w:r>
          </w:p>
        </w:tc>
        <w:tc>
          <w:tcPr>
            <w:tcW w:w="900" w:type="dxa"/>
            <w:shd w:val="clear" w:color="auto" w:fill="auto"/>
          </w:tcPr>
          <w:p w:rsidR="00C97D19" w:rsidRPr="004D160C" w:rsidRDefault="00C97D19" w:rsidP="00C97D19">
            <w:pPr>
              <w:jc w:val="center"/>
            </w:pPr>
            <w:r w:rsidRPr="004D160C">
              <w:t>не более 18 %</w:t>
            </w:r>
          </w:p>
        </w:tc>
        <w:tc>
          <w:tcPr>
            <w:tcW w:w="900" w:type="dxa"/>
            <w:shd w:val="clear" w:color="auto" w:fill="auto"/>
          </w:tcPr>
          <w:p w:rsidR="00C97D19" w:rsidRPr="004D160C" w:rsidRDefault="00C97D19" w:rsidP="00C97D19">
            <w:pPr>
              <w:jc w:val="center"/>
            </w:pPr>
            <w:r w:rsidRPr="004D160C">
              <w:t>не более 10 %</w:t>
            </w:r>
          </w:p>
        </w:tc>
        <w:tc>
          <w:tcPr>
            <w:tcW w:w="900" w:type="dxa"/>
            <w:shd w:val="clear" w:color="auto" w:fill="auto"/>
          </w:tcPr>
          <w:p w:rsidR="00C97D19" w:rsidRPr="004D160C" w:rsidRDefault="00C97D19" w:rsidP="00C97D19">
            <w:pPr>
              <w:jc w:val="center"/>
            </w:pPr>
            <w:r w:rsidRPr="004D160C">
              <w:t>не более 10 %</w:t>
            </w:r>
          </w:p>
        </w:tc>
        <w:tc>
          <w:tcPr>
            <w:tcW w:w="900" w:type="dxa"/>
            <w:shd w:val="clear" w:color="auto" w:fill="auto"/>
          </w:tcPr>
          <w:p w:rsidR="00C97D19" w:rsidRPr="004D160C" w:rsidRDefault="00C97D19" w:rsidP="00C97D19">
            <w:pPr>
              <w:jc w:val="center"/>
            </w:pPr>
            <w:r w:rsidRPr="004D160C">
              <w:t>не более 10 %</w:t>
            </w:r>
          </w:p>
        </w:tc>
        <w:tc>
          <w:tcPr>
            <w:tcW w:w="900" w:type="dxa"/>
            <w:shd w:val="clear" w:color="auto" w:fill="auto"/>
          </w:tcPr>
          <w:p w:rsidR="00C97D19" w:rsidRPr="004D160C" w:rsidRDefault="00C97D19" w:rsidP="00C97D19">
            <w:pPr>
              <w:jc w:val="center"/>
            </w:pPr>
            <w:r w:rsidRPr="004D160C">
              <w:t xml:space="preserve">не более </w:t>
            </w:r>
            <w:r w:rsidR="001B13E7" w:rsidRPr="004D160C">
              <w:t>1</w:t>
            </w:r>
            <w:r w:rsidRPr="004D160C">
              <w:t>0 %</w:t>
            </w:r>
          </w:p>
        </w:tc>
        <w:tc>
          <w:tcPr>
            <w:tcW w:w="900" w:type="dxa"/>
            <w:shd w:val="clear" w:color="auto" w:fill="auto"/>
          </w:tcPr>
          <w:p w:rsidR="00C97D19" w:rsidRPr="004D160C" w:rsidRDefault="00C97D19" w:rsidP="00C97D19">
            <w:pPr>
              <w:jc w:val="center"/>
            </w:pPr>
            <w:r w:rsidRPr="004D160C">
              <w:t xml:space="preserve">не более </w:t>
            </w:r>
            <w:r w:rsidR="001B13E7" w:rsidRPr="004D160C">
              <w:t>1</w:t>
            </w:r>
            <w:r w:rsidRPr="004D160C">
              <w:t>0 %</w:t>
            </w:r>
          </w:p>
        </w:tc>
        <w:tc>
          <w:tcPr>
            <w:tcW w:w="900" w:type="dxa"/>
            <w:shd w:val="clear" w:color="auto" w:fill="auto"/>
          </w:tcPr>
          <w:p w:rsidR="00C97D19" w:rsidRPr="004D160C" w:rsidRDefault="00C97D19" w:rsidP="00C97D19">
            <w:pPr>
              <w:jc w:val="center"/>
            </w:pPr>
            <w:r w:rsidRPr="004D160C">
              <w:t xml:space="preserve">не более </w:t>
            </w:r>
            <w:r w:rsidR="001B13E7" w:rsidRPr="004D160C">
              <w:t>1</w:t>
            </w:r>
            <w:r w:rsidRPr="004D160C">
              <w:t>0 %</w:t>
            </w:r>
          </w:p>
        </w:tc>
      </w:tr>
      <w:tr w:rsidR="00C97D19" w:rsidRPr="004D160C" w:rsidTr="00C97D19">
        <w:tc>
          <w:tcPr>
            <w:tcW w:w="1908" w:type="dxa"/>
            <w:shd w:val="clear" w:color="auto" w:fill="auto"/>
            <w:vAlign w:val="center"/>
          </w:tcPr>
          <w:p w:rsidR="00C97D19" w:rsidRPr="004D160C" w:rsidRDefault="00C97D19" w:rsidP="00C97D19">
            <w:r w:rsidRPr="004D160C">
              <w:t>Задачи подпрограммы</w:t>
            </w:r>
          </w:p>
        </w:tc>
        <w:tc>
          <w:tcPr>
            <w:tcW w:w="7920" w:type="dxa"/>
            <w:gridSpan w:val="8"/>
            <w:shd w:val="clear" w:color="auto" w:fill="auto"/>
          </w:tcPr>
          <w:p w:rsidR="00C97D19" w:rsidRPr="004D160C" w:rsidRDefault="00C97D19" w:rsidP="00C97D19">
            <w:r w:rsidRPr="004D160C">
              <w:t>Задача 1. Соблюдение установленных законодательством ограничений по расходам на обслуживание муниципального долга МО «Молчановский район»</w:t>
            </w:r>
          </w:p>
        </w:tc>
      </w:tr>
    </w:tbl>
    <w:p w:rsidR="00C97D19" w:rsidRPr="004D160C" w:rsidRDefault="00C97D19" w:rsidP="00C97D19">
      <w:pPr>
        <w:sectPr w:rsidR="00C97D19" w:rsidRPr="004D160C" w:rsidSect="00F869E0">
          <w:pgSz w:w="11906" w:h="16838"/>
          <w:pgMar w:top="284" w:right="567" w:bottom="284" w:left="1701" w:header="709" w:footer="709" w:gutter="0"/>
          <w:cols w:space="708"/>
          <w:docGrid w:linePitch="360"/>
        </w:sectPr>
      </w:pPr>
    </w:p>
    <w:p w:rsidR="00C97D19" w:rsidRPr="004D160C" w:rsidRDefault="00C97D19" w:rsidP="00C97D19"/>
    <w:tbl>
      <w:tblPr>
        <w:tblpPr w:leftFromText="180" w:rightFromText="180" w:vertAnchor="text" w:tblpX="468"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698"/>
        <w:gridCol w:w="745"/>
        <w:gridCol w:w="720"/>
        <w:gridCol w:w="720"/>
        <w:gridCol w:w="720"/>
        <w:gridCol w:w="720"/>
        <w:gridCol w:w="720"/>
        <w:gridCol w:w="720"/>
      </w:tblGrid>
      <w:tr w:rsidR="00C97D19" w:rsidRPr="004D160C" w:rsidTr="00C97D19">
        <w:tc>
          <w:tcPr>
            <w:tcW w:w="2088" w:type="dxa"/>
            <w:vMerge w:val="restart"/>
            <w:shd w:val="clear" w:color="auto" w:fill="auto"/>
          </w:tcPr>
          <w:p w:rsidR="00C97D19" w:rsidRPr="004D160C" w:rsidRDefault="00C97D19" w:rsidP="00C97D19">
            <w:r w:rsidRPr="004D160C">
              <w:t xml:space="preserve">Показатели задач подпрограммы и их значения (с детализацией по годам реализации) </w:t>
            </w:r>
          </w:p>
        </w:tc>
        <w:tc>
          <w:tcPr>
            <w:tcW w:w="2698" w:type="dxa"/>
            <w:shd w:val="clear" w:color="auto" w:fill="auto"/>
            <w:vAlign w:val="center"/>
          </w:tcPr>
          <w:p w:rsidR="00C97D19" w:rsidRPr="004D160C" w:rsidRDefault="00C97D19" w:rsidP="00C97D19">
            <w:pPr>
              <w:jc w:val="center"/>
            </w:pPr>
            <w:r w:rsidRPr="004D160C">
              <w:t>Показатели задач</w:t>
            </w:r>
          </w:p>
        </w:tc>
        <w:tc>
          <w:tcPr>
            <w:tcW w:w="745" w:type="dxa"/>
            <w:shd w:val="clear" w:color="auto" w:fill="auto"/>
            <w:vAlign w:val="center"/>
          </w:tcPr>
          <w:p w:rsidR="00C97D19" w:rsidRPr="004D160C" w:rsidRDefault="00C97D19" w:rsidP="00C97D19">
            <w:pPr>
              <w:jc w:val="center"/>
            </w:pPr>
            <w:r w:rsidRPr="004D160C">
              <w:t>2016 год</w:t>
            </w:r>
          </w:p>
        </w:tc>
        <w:tc>
          <w:tcPr>
            <w:tcW w:w="720" w:type="dxa"/>
            <w:shd w:val="clear" w:color="auto" w:fill="auto"/>
            <w:vAlign w:val="center"/>
          </w:tcPr>
          <w:p w:rsidR="00C97D19" w:rsidRPr="004D160C" w:rsidRDefault="00C97D19" w:rsidP="00C97D19">
            <w:pPr>
              <w:jc w:val="center"/>
            </w:pPr>
            <w:r w:rsidRPr="004D160C">
              <w:t>2017 год</w:t>
            </w:r>
          </w:p>
        </w:tc>
        <w:tc>
          <w:tcPr>
            <w:tcW w:w="720" w:type="dxa"/>
            <w:shd w:val="clear" w:color="auto" w:fill="auto"/>
            <w:vAlign w:val="center"/>
          </w:tcPr>
          <w:p w:rsidR="00C97D19" w:rsidRPr="004D160C" w:rsidRDefault="00C97D19" w:rsidP="00C97D19">
            <w:pPr>
              <w:jc w:val="center"/>
            </w:pPr>
            <w:r w:rsidRPr="004D160C">
              <w:t>2018 год</w:t>
            </w:r>
          </w:p>
        </w:tc>
        <w:tc>
          <w:tcPr>
            <w:tcW w:w="720" w:type="dxa"/>
            <w:shd w:val="clear" w:color="auto" w:fill="auto"/>
            <w:vAlign w:val="center"/>
          </w:tcPr>
          <w:p w:rsidR="00C97D19" w:rsidRPr="004D160C" w:rsidRDefault="00C97D19" w:rsidP="00C97D19">
            <w:pPr>
              <w:jc w:val="center"/>
            </w:pPr>
            <w:r w:rsidRPr="004D160C">
              <w:t>2019 год</w:t>
            </w:r>
          </w:p>
        </w:tc>
        <w:tc>
          <w:tcPr>
            <w:tcW w:w="720" w:type="dxa"/>
            <w:shd w:val="clear" w:color="auto" w:fill="auto"/>
            <w:vAlign w:val="center"/>
          </w:tcPr>
          <w:p w:rsidR="00C97D19" w:rsidRPr="004D160C" w:rsidRDefault="00C97D19" w:rsidP="00C97D19">
            <w:pPr>
              <w:jc w:val="center"/>
            </w:pPr>
            <w:r w:rsidRPr="004D160C">
              <w:t>2020 год</w:t>
            </w:r>
          </w:p>
        </w:tc>
        <w:tc>
          <w:tcPr>
            <w:tcW w:w="720" w:type="dxa"/>
            <w:shd w:val="clear" w:color="auto" w:fill="auto"/>
            <w:vAlign w:val="center"/>
          </w:tcPr>
          <w:p w:rsidR="00C97D19" w:rsidRPr="004D160C" w:rsidRDefault="00C97D19" w:rsidP="00C97D19">
            <w:pPr>
              <w:jc w:val="center"/>
            </w:pPr>
            <w:r w:rsidRPr="004D160C">
              <w:t>2021 год</w:t>
            </w:r>
          </w:p>
        </w:tc>
        <w:tc>
          <w:tcPr>
            <w:tcW w:w="720" w:type="dxa"/>
            <w:shd w:val="clear" w:color="auto" w:fill="auto"/>
            <w:vAlign w:val="center"/>
          </w:tcPr>
          <w:p w:rsidR="00C97D19" w:rsidRPr="004D160C" w:rsidRDefault="00C97D19" w:rsidP="00C97D19">
            <w:pPr>
              <w:jc w:val="center"/>
            </w:pPr>
            <w:r w:rsidRPr="004D160C">
              <w:t>2022 год</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tcPr>
          <w:p w:rsidR="00C97D19" w:rsidRPr="004D160C" w:rsidRDefault="00C97D19" w:rsidP="00C97D19">
            <w:r w:rsidRPr="004D160C">
              <w:t xml:space="preserve">Показатель задачи 1.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 </w:t>
            </w:r>
          </w:p>
        </w:tc>
        <w:tc>
          <w:tcPr>
            <w:tcW w:w="745" w:type="dxa"/>
            <w:shd w:val="clear" w:color="auto" w:fill="auto"/>
          </w:tcPr>
          <w:p w:rsidR="00C97D19" w:rsidRPr="004D160C" w:rsidRDefault="00C97D19" w:rsidP="00C97D19">
            <w:pPr>
              <w:jc w:val="center"/>
            </w:pPr>
            <w:r w:rsidRPr="004D160C">
              <w:t>не более 1 %</w:t>
            </w:r>
          </w:p>
        </w:tc>
        <w:tc>
          <w:tcPr>
            <w:tcW w:w="720" w:type="dxa"/>
            <w:shd w:val="clear" w:color="auto" w:fill="auto"/>
          </w:tcPr>
          <w:p w:rsidR="00C97D19" w:rsidRPr="004D160C" w:rsidRDefault="00C97D19" w:rsidP="00C97D19">
            <w:pPr>
              <w:jc w:val="center"/>
            </w:pPr>
            <w:r w:rsidRPr="004D160C">
              <w:t>не более 1 %</w:t>
            </w:r>
          </w:p>
        </w:tc>
        <w:tc>
          <w:tcPr>
            <w:tcW w:w="720" w:type="dxa"/>
            <w:shd w:val="clear" w:color="auto" w:fill="auto"/>
          </w:tcPr>
          <w:p w:rsidR="00C97D19" w:rsidRPr="004D160C" w:rsidRDefault="00C97D19" w:rsidP="00C97D19">
            <w:pPr>
              <w:jc w:val="center"/>
            </w:pPr>
            <w:r w:rsidRPr="004D160C">
              <w:t>не более 1 %</w:t>
            </w:r>
          </w:p>
        </w:tc>
        <w:tc>
          <w:tcPr>
            <w:tcW w:w="720" w:type="dxa"/>
            <w:shd w:val="clear" w:color="auto" w:fill="auto"/>
          </w:tcPr>
          <w:p w:rsidR="00C97D19" w:rsidRPr="004D160C" w:rsidRDefault="00C97D19" w:rsidP="00C97D19">
            <w:pPr>
              <w:jc w:val="center"/>
            </w:pPr>
            <w:r w:rsidRPr="004D160C">
              <w:t>не более 1 %</w:t>
            </w:r>
          </w:p>
        </w:tc>
        <w:tc>
          <w:tcPr>
            <w:tcW w:w="720" w:type="dxa"/>
            <w:shd w:val="clear" w:color="auto" w:fill="auto"/>
          </w:tcPr>
          <w:p w:rsidR="00C97D19" w:rsidRPr="004D160C" w:rsidRDefault="00C97D19" w:rsidP="00547326">
            <w:pPr>
              <w:jc w:val="center"/>
            </w:pPr>
            <w:r w:rsidRPr="004D160C">
              <w:t xml:space="preserve">не более </w:t>
            </w:r>
            <w:r w:rsidR="00547326" w:rsidRPr="004D160C">
              <w:t>1</w:t>
            </w:r>
            <w:r w:rsidRPr="004D160C">
              <w:t xml:space="preserve"> %</w:t>
            </w:r>
          </w:p>
        </w:tc>
        <w:tc>
          <w:tcPr>
            <w:tcW w:w="720" w:type="dxa"/>
            <w:shd w:val="clear" w:color="auto" w:fill="auto"/>
          </w:tcPr>
          <w:p w:rsidR="00C97D19" w:rsidRPr="004D160C" w:rsidRDefault="00C97D19" w:rsidP="00547326">
            <w:pPr>
              <w:jc w:val="center"/>
            </w:pPr>
            <w:r w:rsidRPr="004D160C">
              <w:t xml:space="preserve">не более </w:t>
            </w:r>
            <w:r w:rsidR="00547326" w:rsidRPr="004D160C">
              <w:t>1</w:t>
            </w:r>
            <w:r w:rsidRPr="004D160C">
              <w:t xml:space="preserve"> %</w:t>
            </w:r>
          </w:p>
        </w:tc>
        <w:tc>
          <w:tcPr>
            <w:tcW w:w="720" w:type="dxa"/>
            <w:shd w:val="clear" w:color="auto" w:fill="auto"/>
          </w:tcPr>
          <w:p w:rsidR="00C97D19" w:rsidRPr="004D160C" w:rsidRDefault="00C97D19" w:rsidP="00547326">
            <w:pPr>
              <w:jc w:val="center"/>
            </w:pPr>
            <w:r w:rsidRPr="004D160C">
              <w:t xml:space="preserve">не более </w:t>
            </w:r>
            <w:r w:rsidR="00547326" w:rsidRPr="004D160C">
              <w:t>1</w:t>
            </w:r>
            <w:r w:rsidRPr="004D160C">
              <w:t xml:space="preserve"> %</w:t>
            </w:r>
          </w:p>
        </w:tc>
      </w:tr>
      <w:tr w:rsidR="00C97D19" w:rsidRPr="004D160C" w:rsidTr="00C97D19">
        <w:tc>
          <w:tcPr>
            <w:tcW w:w="2088" w:type="dxa"/>
            <w:shd w:val="clear" w:color="auto" w:fill="auto"/>
          </w:tcPr>
          <w:p w:rsidR="00C97D19" w:rsidRPr="004D160C" w:rsidRDefault="00C97D19" w:rsidP="00C97D19">
            <w:r w:rsidRPr="004D160C">
              <w:t xml:space="preserve">Ведомственные целевые программы, входящие в состав подпрограммы (далее - ВЦП) </w:t>
            </w:r>
          </w:p>
        </w:tc>
        <w:tc>
          <w:tcPr>
            <w:tcW w:w="7763" w:type="dxa"/>
            <w:gridSpan w:val="8"/>
            <w:shd w:val="clear" w:color="auto" w:fill="auto"/>
            <w:vAlign w:val="center"/>
          </w:tcPr>
          <w:p w:rsidR="00C97D19" w:rsidRPr="004D160C" w:rsidRDefault="00C97D19" w:rsidP="00C97D19">
            <w:r w:rsidRPr="004D160C">
              <w:t>отсутствуют</w:t>
            </w:r>
          </w:p>
        </w:tc>
      </w:tr>
      <w:tr w:rsidR="00C97D19" w:rsidRPr="004D160C" w:rsidTr="00C97D19">
        <w:tc>
          <w:tcPr>
            <w:tcW w:w="2088" w:type="dxa"/>
            <w:shd w:val="clear" w:color="auto" w:fill="auto"/>
          </w:tcPr>
          <w:p w:rsidR="00C97D19" w:rsidRPr="004D160C" w:rsidRDefault="00C97D19" w:rsidP="00C97D19">
            <w:r w:rsidRPr="004D160C">
              <w:t xml:space="preserve">Сроки реализации подпрограммы </w:t>
            </w:r>
          </w:p>
        </w:tc>
        <w:tc>
          <w:tcPr>
            <w:tcW w:w="7763" w:type="dxa"/>
            <w:gridSpan w:val="8"/>
            <w:shd w:val="clear" w:color="auto" w:fill="auto"/>
            <w:vAlign w:val="center"/>
          </w:tcPr>
          <w:p w:rsidR="00C97D19" w:rsidRPr="004D160C" w:rsidRDefault="00C97D19" w:rsidP="00C97D19">
            <w:r w:rsidRPr="004D160C">
              <w:t>2017 -2022 годы</w:t>
            </w:r>
          </w:p>
        </w:tc>
      </w:tr>
      <w:tr w:rsidR="00C97D19" w:rsidRPr="004D160C" w:rsidTr="00C97D19">
        <w:tc>
          <w:tcPr>
            <w:tcW w:w="2088" w:type="dxa"/>
            <w:vMerge w:val="restart"/>
            <w:shd w:val="clear" w:color="auto" w:fill="auto"/>
          </w:tcPr>
          <w:p w:rsidR="00C97D19" w:rsidRPr="004D160C" w:rsidRDefault="00C97D19" w:rsidP="00C97D19">
            <w:r w:rsidRPr="004D160C">
              <w:t xml:space="preserve">Объем и источники финансирования подпрограммы (с детализацией по годам реализации, тыс. рублей) </w:t>
            </w:r>
          </w:p>
        </w:tc>
        <w:tc>
          <w:tcPr>
            <w:tcW w:w="2698" w:type="dxa"/>
            <w:shd w:val="clear" w:color="auto" w:fill="auto"/>
            <w:vAlign w:val="center"/>
          </w:tcPr>
          <w:p w:rsidR="00C97D19" w:rsidRPr="004D160C" w:rsidRDefault="00C97D19" w:rsidP="00C97D19">
            <w:pPr>
              <w:jc w:val="center"/>
            </w:pPr>
            <w:r w:rsidRPr="004D160C">
              <w:t>Источники</w:t>
            </w:r>
          </w:p>
        </w:tc>
        <w:tc>
          <w:tcPr>
            <w:tcW w:w="745" w:type="dxa"/>
            <w:shd w:val="clear" w:color="auto" w:fill="auto"/>
            <w:vAlign w:val="center"/>
          </w:tcPr>
          <w:p w:rsidR="00C97D19" w:rsidRPr="004D160C" w:rsidRDefault="00C97D19" w:rsidP="00C97D19">
            <w:pPr>
              <w:jc w:val="center"/>
            </w:pPr>
            <w:r w:rsidRPr="004D160C">
              <w:t>Всего</w:t>
            </w:r>
          </w:p>
        </w:tc>
        <w:tc>
          <w:tcPr>
            <w:tcW w:w="720" w:type="dxa"/>
            <w:shd w:val="clear" w:color="auto" w:fill="auto"/>
            <w:vAlign w:val="center"/>
          </w:tcPr>
          <w:p w:rsidR="00C97D19" w:rsidRPr="004D160C" w:rsidRDefault="00C97D19" w:rsidP="00C97D19">
            <w:pPr>
              <w:jc w:val="center"/>
            </w:pPr>
            <w:r w:rsidRPr="004D160C">
              <w:t>2017 год</w:t>
            </w:r>
          </w:p>
        </w:tc>
        <w:tc>
          <w:tcPr>
            <w:tcW w:w="720" w:type="dxa"/>
            <w:shd w:val="clear" w:color="auto" w:fill="auto"/>
            <w:vAlign w:val="center"/>
          </w:tcPr>
          <w:p w:rsidR="00C97D19" w:rsidRPr="004D160C" w:rsidRDefault="00C97D19" w:rsidP="00C97D19">
            <w:pPr>
              <w:jc w:val="center"/>
            </w:pPr>
            <w:r w:rsidRPr="004D160C">
              <w:t>2018 год</w:t>
            </w:r>
          </w:p>
        </w:tc>
        <w:tc>
          <w:tcPr>
            <w:tcW w:w="720" w:type="dxa"/>
            <w:shd w:val="clear" w:color="auto" w:fill="auto"/>
            <w:vAlign w:val="center"/>
          </w:tcPr>
          <w:p w:rsidR="00C97D19" w:rsidRPr="004D160C" w:rsidRDefault="00C97D19" w:rsidP="00C97D19">
            <w:pPr>
              <w:jc w:val="center"/>
            </w:pPr>
            <w:r w:rsidRPr="004D160C">
              <w:t>2019 год</w:t>
            </w:r>
          </w:p>
        </w:tc>
        <w:tc>
          <w:tcPr>
            <w:tcW w:w="720" w:type="dxa"/>
            <w:shd w:val="clear" w:color="auto" w:fill="auto"/>
            <w:vAlign w:val="center"/>
          </w:tcPr>
          <w:p w:rsidR="00C97D19" w:rsidRPr="004D160C" w:rsidRDefault="00C97D19" w:rsidP="00C97D19">
            <w:pPr>
              <w:jc w:val="center"/>
            </w:pPr>
            <w:r w:rsidRPr="004D160C">
              <w:t>2020 год</w:t>
            </w:r>
          </w:p>
        </w:tc>
        <w:tc>
          <w:tcPr>
            <w:tcW w:w="720" w:type="dxa"/>
            <w:shd w:val="clear" w:color="auto" w:fill="auto"/>
            <w:vAlign w:val="center"/>
          </w:tcPr>
          <w:p w:rsidR="00C97D19" w:rsidRPr="004D160C" w:rsidRDefault="00C97D19" w:rsidP="00C97D19">
            <w:pPr>
              <w:jc w:val="center"/>
            </w:pPr>
            <w:r w:rsidRPr="004D160C">
              <w:t>2021 год</w:t>
            </w:r>
          </w:p>
        </w:tc>
        <w:tc>
          <w:tcPr>
            <w:tcW w:w="720" w:type="dxa"/>
            <w:shd w:val="clear" w:color="auto" w:fill="auto"/>
            <w:vAlign w:val="center"/>
          </w:tcPr>
          <w:p w:rsidR="00C97D19" w:rsidRPr="004D160C" w:rsidRDefault="00C97D19" w:rsidP="00C97D19">
            <w:pPr>
              <w:jc w:val="center"/>
            </w:pPr>
            <w:r w:rsidRPr="004D160C">
              <w:t>2022 год</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федеральный бюджет (по согласованию) (прогноз)</w:t>
            </w:r>
          </w:p>
        </w:tc>
        <w:tc>
          <w:tcPr>
            <w:tcW w:w="745"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областной бюджет (по согласованию) (прогноз)</w:t>
            </w:r>
          </w:p>
        </w:tc>
        <w:tc>
          <w:tcPr>
            <w:tcW w:w="745"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 xml:space="preserve">бюджет МО «Молчановский район» </w:t>
            </w:r>
          </w:p>
        </w:tc>
        <w:tc>
          <w:tcPr>
            <w:tcW w:w="745" w:type="dxa"/>
            <w:shd w:val="clear" w:color="auto" w:fill="auto"/>
            <w:vAlign w:val="center"/>
          </w:tcPr>
          <w:p w:rsidR="00C97D19" w:rsidRPr="004D160C" w:rsidRDefault="0040704A" w:rsidP="00C97D19">
            <w:pPr>
              <w:jc w:val="center"/>
            </w:pPr>
            <w:r w:rsidRPr="004D160C">
              <w:t>771,2</w:t>
            </w:r>
          </w:p>
        </w:tc>
        <w:tc>
          <w:tcPr>
            <w:tcW w:w="720" w:type="dxa"/>
            <w:shd w:val="clear" w:color="auto" w:fill="auto"/>
            <w:vAlign w:val="center"/>
          </w:tcPr>
          <w:p w:rsidR="00C97D19" w:rsidRPr="004D160C" w:rsidRDefault="00C97D19" w:rsidP="00C97D19">
            <w:pPr>
              <w:jc w:val="center"/>
            </w:pPr>
            <w:r w:rsidRPr="004D160C">
              <w:t>387,6</w:t>
            </w:r>
          </w:p>
        </w:tc>
        <w:tc>
          <w:tcPr>
            <w:tcW w:w="720" w:type="dxa"/>
            <w:shd w:val="clear" w:color="auto" w:fill="auto"/>
            <w:vAlign w:val="center"/>
          </w:tcPr>
          <w:p w:rsidR="00C97D19" w:rsidRPr="004D160C" w:rsidRDefault="0040704A" w:rsidP="00C97D19">
            <w:pPr>
              <w:jc w:val="center"/>
            </w:pPr>
            <w:r w:rsidRPr="004D160C">
              <w:t>253,6</w:t>
            </w:r>
          </w:p>
        </w:tc>
        <w:tc>
          <w:tcPr>
            <w:tcW w:w="720" w:type="dxa"/>
            <w:shd w:val="clear" w:color="auto" w:fill="auto"/>
            <w:vAlign w:val="center"/>
          </w:tcPr>
          <w:p w:rsidR="00C97D19" w:rsidRPr="004D160C" w:rsidRDefault="00C97D19" w:rsidP="00C97D19">
            <w:pPr>
              <w:jc w:val="center"/>
            </w:pPr>
            <w:r w:rsidRPr="004D160C">
              <w:t>130,0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бюджеты сельских поселений (по согласованию) (прогноз)</w:t>
            </w:r>
          </w:p>
        </w:tc>
        <w:tc>
          <w:tcPr>
            <w:tcW w:w="745"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внебюджетные источники (по согласованию) (прогноз)</w:t>
            </w:r>
          </w:p>
        </w:tc>
        <w:tc>
          <w:tcPr>
            <w:tcW w:w="745"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r w:rsidR="00C97D19" w:rsidRPr="004D160C" w:rsidTr="00C97D19">
        <w:tc>
          <w:tcPr>
            <w:tcW w:w="2088" w:type="dxa"/>
            <w:vMerge/>
            <w:shd w:val="clear" w:color="auto" w:fill="auto"/>
          </w:tcPr>
          <w:p w:rsidR="00C97D19" w:rsidRPr="004D160C" w:rsidRDefault="00C97D19" w:rsidP="00C97D19"/>
        </w:tc>
        <w:tc>
          <w:tcPr>
            <w:tcW w:w="2698" w:type="dxa"/>
            <w:shd w:val="clear" w:color="auto" w:fill="auto"/>
            <w:vAlign w:val="center"/>
          </w:tcPr>
          <w:p w:rsidR="00C97D19" w:rsidRPr="004D160C" w:rsidRDefault="00C97D19" w:rsidP="00C97D19">
            <w:r w:rsidRPr="004D160C">
              <w:t xml:space="preserve">всего по источникам </w:t>
            </w:r>
          </w:p>
        </w:tc>
        <w:tc>
          <w:tcPr>
            <w:tcW w:w="745" w:type="dxa"/>
            <w:shd w:val="clear" w:color="auto" w:fill="auto"/>
            <w:vAlign w:val="center"/>
          </w:tcPr>
          <w:p w:rsidR="00C97D19" w:rsidRPr="004D160C" w:rsidRDefault="0040704A" w:rsidP="00C97D19">
            <w:pPr>
              <w:jc w:val="center"/>
            </w:pPr>
            <w:r w:rsidRPr="004D160C">
              <w:t>771,2</w:t>
            </w:r>
          </w:p>
        </w:tc>
        <w:tc>
          <w:tcPr>
            <w:tcW w:w="720" w:type="dxa"/>
            <w:shd w:val="clear" w:color="auto" w:fill="auto"/>
            <w:vAlign w:val="center"/>
          </w:tcPr>
          <w:p w:rsidR="00C97D19" w:rsidRPr="004D160C" w:rsidRDefault="00C97D19" w:rsidP="00C97D19">
            <w:pPr>
              <w:jc w:val="center"/>
            </w:pPr>
            <w:r w:rsidRPr="004D160C">
              <w:t>387,6</w:t>
            </w:r>
          </w:p>
        </w:tc>
        <w:tc>
          <w:tcPr>
            <w:tcW w:w="720" w:type="dxa"/>
            <w:shd w:val="clear" w:color="auto" w:fill="auto"/>
            <w:vAlign w:val="center"/>
          </w:tcPr>
          <w:p w:rsidR="00C97D19" w:rsidRPr="004D160C" w:rsidRDefault="0040704A" w:rsidP="00C97D19">
            <w:pPr>
              <w:jc w:val="center"/>
            </w:pPr>
            <w:r w:rsidRPr="004D160C">
              <w:t>253,6</w:t>
            </w:r>
          </w:p>
        </w:tc>
        <w:tc>
          <w:tcPr>
            <w:tcW w:w="720" w:type="dxa"/>
            <w:shd w:val="clear" w:color="auto" w:fill="auto"/>
            <w:vAlign w:val="center"/>
          </w:tcPr>
          <w:p w:rsidR="00C97D19" w:rsidRPr="004D160C" w:rsidRDefault="00C97D19" w:rsidP="00C97D19">
            <w:pPr>
              <w:jc w:val="center"/>
            </w:pPr>
            <w:r w:rsidRPr="004D160C">
              <w:t>130,0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c>
          <w:tcPr>
            <w:tcW w:w="720" w:type="dxa"/>
            <w:shd w:val="clear" w:color="auto" w:fill="auto"/>
            <w:vAlign w:val="center"/>
          </w:tcPr>
          <w:p w:rsidR="00C97D19" w:rsidRPr="004D160C" w:rsidRDefault="00C97D19" w:rsidP="00C97D19">
            <w:pPr>
              <w:jc w:val="center"/>
            </w:pPr>
            <w:r w:rsidRPr="004D160C">
              <w:t>0,0</w:t>
            </w:r>
          </w:p>
        </w:tc>
      </w:tr>
    </w:tbl>
    <w:p w:rsidR="00C97D19" w:rsidRPr="004D160C" w:rsidRDefault="00C97D19"/>
    <w:p w:rsidR="00C97D19" w:rsidRPr="004D160C" w:rsidRDefault="00C97D19"/>
    <w:p w:rsidR="00C97D19" w:rsidRPr="004D160C" w:rsidRDefault="00C97D19"/>
    <w:p w:rsidR="00C97D19" w:rsidRPr="004D160C" w:rsidRDefault="00C97D19">
      <w:pPr>
        <w:sectPr w:rsidR="00C97D19" w:rsidRPr="004D160C" w:rsidSect="00F869E0">
          <w:pgSz w:w="11906" w:h="16838"/>
          <w:pgMar w:top="284" w:right="567" w:bottom="284" w:left="1134" w:header="709" w:footer="709" w:gutter="0"/>
          <w:cols w:space="708"/>
          <w:docGrid w:linePitch="360"/>
        </w:sectPr>
      </w:pPr>
    </w:p>
    <w:p w:rsidR="00C97D19" w:rsidRPr="004D160C" w:rsidRDefault="00C97D19" w:rsidP="00C97D19">
      <w:pPr>
        <w:jc w:val="center"/>
        <w:rPr>
          <w:sz w:val="28"/>
          <w:szCs w:val="28"/>
        </w:rPr>
      </w:pPr>
      <w:r w:rsidRPr="004D160C">
        <w:rPr>
          <w:sz w:val="28"/>
          <w:szCs w:val="28"/>
        </w:rPr>
        <w:lastRenderedPageBreak/>
        <w:t>2. Характеристика сферы реализации подпрограммы 1, описание основных проблем в указанной сфере и прогноз ее развития</w:t>
      </w:r>
    </w:p>
    <w:p w:rsidR="00C97D19" w:rsidRPr="004D160C" w:rsidRDefault="00C97D19" w:rsidP="00C97D19">
      <w:pPr>
        <w:jc w:val="center"/>
        <w:rPr>
          <w:sz w:val="28"/>
          <w:szCs w:val="28"/>
        </w:rPr>
      </w:pPr>
    </w:p>
    <w:p w:rsidR="00C97D19" w:rsidRPr="004D160C" w:rsidRDefault="00C97D19" w:rsidP="00C97D19">
      <w:pPr>
        <w:autoSpaceDE w:val="0"/>
        <w:autoSpaceDN w:val="0"/>
        <w:adjustRightInd w:val="0"/>
        <w:ind w:firstLine="720"/>
        <w:jc w:val="both"/>
        <w:rPr>
          <w:sz w:val="28"/>
          <w:szCs w:val="28"/>
        </w:rPr>
      </w:pPr>
      <w:r w:rsidRPr="004D160C">
        <w:rPr>
          <w:sz w:val="28"/>
          <w:szCs w:val="28"/>
        </w:rPr>
        <w:t>Подпрограмма 1 «Управление муниципальным долгом МО «Молчановский район» является составной частью муниципальной программы «Муниципальное управление Молчановского района на 2017 - 2022 годы», которая направлена на достижение стратегической задачи развития Молчановского района «Совершенствование муниципального управления». Целью подпрограммы является эффективное управление муниципальным долгом МО «Молчановский район».</w:t>
      </w:r>
    </w:p>
    <w:p w:rsidR="00C97D19" w:rsidRPr="004D160C" w:rsidRDefault="00C97D19" w:rsidP="00C97D19">
      <w:pPr>
        <w:autoSpaceDE w:val="0"/>
        <w:autoSpaceDN w:val="0"/>
        <w:adjustRightInd w:val="0"/>
        <w:ind w:firstLine="720"/>
        <w:jc w:val="both"/>
        <w:rPr>
          <w:sz w:val="28"/>
          <w:szCs w:val="28"/>
        </w:rPr>
      </w:pPr>
      <w:r w:rsidRPr="004D160C">
        <w:rPr>
          <w:sz w:val="28"/>
          <w:szCs w:val="28"/>
        </w:rPr>
        <w:t>Долговая политика МО «Молчановский район» является неотъемлемой частью финансовой политики МО «Молчановский район». Качественное, эффективное управление муниципальным долгом означает не только отсутствие просроченных долговых обязательств, но, прежде всего, создание прозрачной системы управления муниципальным долгом с использованием четких процедур, механизмов и публичного раскрытия информации о долговой политике МО «Молчановский район».</w:t>
      </w:r>
    </w:p>
    <w:p w:rsidR="00C97D19" w:rsidRPr="004D160C" w:rsidRDefault="00C97D19" w:rsidP="00C97D19">
      <w:pPr>
        <w:ind w:firstLine="720"/>
        <w:jc w:val="both"/>
        <w:rPr>
          <w:sz w:val="28"/>
          <w:szCs w:val="28"/>
        </w:rPr>
      </w:pPr>
      <w:r w:rsidRPr="004D160C">
        <w:rPr>
          <w:sz w:val="28"/>
          <w:szCs w:val="28"/>
        </w:rPr>
        <w:t>Управление муниципальным долгом является составной частью бюджетной политики муниципального образования и непосредственно связанно с бюджетным процессом.</w:t>
      </w:r>
    </w:p>
    <w:p w:rsidR="00C97D19" w:rsidRPr="004D160C" w:rsidRDefault="00911922" w:rsidP="00C97D19">
      <w:pPr>
        <w:ind w:firstLine="720"/>
        <w:jc w:val="both"/>
        <w:rPr>
          <w:sz w:val="28"/>
          <w:szCs w:val="28"/>
        </w:rPr>
      </w:pPr>
      <w:r w:rsidRPr="004D160C">
        <w:rPr>
          <w:sz w:val="28"/>
          <w:szCs w:val="28"/>
        </w:rPr>
        <w:t>МО</w:t>
      </w:r>
      <w:r w:rsidR="00C97D19" w:rsidRPr="004D160C">
        <w:rPr>
          <w:sz w:val="28"/>
          <w:szCs w:val="28"/>
        </w:rPr>
        <w:t xml:space="preserve"> «Молчановский район» является территорией с ограниченным налоговым потенциалом, поэтому для долгосрочной сбалансированности и устойчивости бюджета МО «Молчановский район» необходимо учитывать объективно обусловленные ограничения бюджетного дефицита и уровня муниципального долга. При формировании бюджета МО «Молчановский район» и принятии новых расходных обязательств необходимо учитывать долгосрочный прогноз основных параметров бюджетной системы</w:t>
      </w:r>
      <w:r w:rsidR="00B56AA0" w:rsidRPr="004D160C">
        <w:rPr>
          <w:sz w:val="28"/>
          <w:szCs w:val="28"/>
        </w:rPr>
        <w:t>,</w:t>
      </w:r>
      <w:r w:rsidR="00C97D19" w:rsidRPr="004D160C">
        <w:rPr>
          <w:sz w:val="28"/>
          <w:szCs w:val="28"/>
        </w:rPr>
        <w:t xml:space="preserve"> и в том числе</w:t>
      </w:r>
      <w:r w:rsidR="00B56AA0" w:rsidRPr="004D160C">
        <w:rPr>
          <w:sz w:val="28"/>
          <w:szCs w:val="28"/>
        </w:rPr>
        <w:t>,</w:t>
      </w:r>
      <w:r w:rsidR="00C97D19" w:rsidRPr="004D160C">
        <w:rPr>
          <w:sz w:val="28"/>
          <w:szCs w:val="28"/>
        </w:rPr>
        <w:t xml:space="preserve"> допустимых темпов роста муниципального долга.</w:t>
      </w:r>
    </w:p>
    <w:p w:rsidR="00C97D19" w:rsidRPr="004D160C" w:rsidRDefault="00C97D19" w:rsidP="00C97D19">
      <w:pPr>
        <w:ind w:firstLine="720"/>
        <w:jc w:val="both"/>
        <w:rPr>
          <w:sz w:val="28"/>
          <w:szCs w:val="28"/>
        </w:rPr>
      </w:pPr>
      <w:r w:rsidRPr="004D160C">
        <w:rPr>
          <w:sz w:val="28"/>
          <w:szCs w:val="28"/>
        </w:rPr>
        <w:t>В соответствии со статьей 92.1 Бюджетного кодекса Российской Федерации дефицит бюджета муниципального образования не должен превышать 5 %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 Для соблюдения требований бюджетного законодательства необходим постоянный контроль уровня дефицита муниципального бюджета.</w:t>
      </w:r>
    </w:p>
    <w:p w:rsidR="00C97D19" w:rsidRPr="004D160C" w:rsidRDefault="00C97D19" w:rsidP="00C97D19">
      <w:pPr>
        <w:ind w:firstLine="720"/>
        <w:jc w:val="both"/>
        <w:rPr>
          <w:sz w:val="28"/>
          <w:szCs w:val="28"/>
        </w:rPr>
      </w:pPr>
      <w:r w:rsidRPr="004D160C">
        <w:rPr>
          <w:sz w:val="28"/>
          <w:szCs w:val="28"/>
        </w:rPr>
        <w:t xml:space="preserve">Уровень дефицита при утверждении бюджета </w:t>
      </w:r>
      <w:r w:rsidR="00911922" w:rsidRPr="004D160C">
        <w:rPr>
          <w:sz w:val="28"/>
          <w:szCs w:val="28"/>
        </w:rPr>
        <w:t>МО</w:t>
      </w:r>
      <w:r w:rsidRPr="004D160C">
        <w:rPr>
          <w:sz w:val="28"/>
          <w:szCs w:val="28"/>
        </w:rPr>
        <w:t xml:space="preserve"> «Молчановский район» за 2014 – 2016 годы составил 0,0 %. Однако для частичного покрытия дефицита, возникшего в течение 2014 и 2016 года, были привлечены заемные средства  - бюджетные кредиты из областного бюджета.</w:t>
      </w:r>
    </w:p>
    <w:p w:rsidR="00C97D19" w:rsidRPr="004D160C" w:rsidRDefault="00C97D19" w:rsidP="00C97D19">
      <w:pPr>
        <w:ind w:firstLine="720"/>
        <w:jc w:val="both"/>
        <w:rPr>
          <w:sz w:val="28"/>
          <w:szCs w:val="28"/>
        </w:rPr>
      </w:pPr>
      <w:r w:rsidRPr="004D160C">
        <w:rPr>
          <w:sz w:val="28"/>
          <w:szCs w:val="28"/>
        </w:rPr>
        <w:t>Динамика привлечения муниципальным образованием бюджетных кредитов за последние три года показала тенденцию к уменьшению объема привлекаемых заемных средств (2014 год – 16 000,0 тыс. рублей, 2016 год – 3 700,0 тыс. рублей).</w:t>
      </w:r>
    </w:p>
    <w:p w:rsidR="00C97D19" w:rsidRPr="004D160C" w:rsidRDefault="00C97D19" w:rsidP="00C97D19">
      <w:pPr>
        <w:ind w:firstLine="720"/>
        <w:jc w:val="both"/>
        <w:rPr>
          <w:sz w:val="28"/>
          <w:szCs w:val="28"/>
        </w:rPr>
      </w:pPr>
      <w:r w:rsidRPr="004D160C">
        <w:rPr>
          <w:sz w:val="28"/>
          <w:szCs w:val="28"/>
        </w:rPr>
        <w:t xml:space="preserve">Расходы на обслуживание муниципальных долговых обязательств составили: за 2014 год – 543,2 тыс. рублей, за 2015 год – 358,4 тыс. рублей. В 2016 году указанные расходы составят 429,8 тыс. рублей. Относительный </w:t>
      </w:r>
      <w:r w:rsidRPr="004D160C">
        <w:rPr>
          <w:sz w:val="28"/>
          <w:szCs w:val="28"/>
        </w:rPr>
        <w:lastRenderedPageBreak/>
        <w:t xml:space="preserve">показатель объема расходов на обслуживание долга к объему расходов бюджета без учета расходов, осуществляемых за счет субвенций, составил: 2014 год - 0,2 %, 2015 год – 0,0 %. В 2016 году указанный показатель предварительно составит 2,4 %. Предельное значение относительного показателя объема расходов на обслуживание долга к объему расходов бюджета без учета расходов, осуществляемых за счет субвенций, по Бюджетному кодексу РФ составляет 15 %. </w:t>
      </w:r>
    </w:p>
    <w:p w:rsidR="00C97D19" w:rsidRPr="004D160C" w:rsidRDefault="00C97D19" w:rsidP="00C97D19">
      <w:pPr>
        <w:ind w:firstLine="720"/>
        <w:jc w:val="both"/>
        <w:rPr>
          <w:sz w:val="28"/>
          <w:szCs w:val="28"/>
        </w:rPr>
      </w:pPr>
      <w:r w:rsidRPr="004D160C">
        <w:rPr>
          <w:sz w:val="28"/>
          <w:szCs w:val="28"/>
        </w:rPr>
        <w:t>Уменьшение расходов на обслуживание муниципальных долговых обязательств в 2015 году достигнуто за счет досрочного погашения бюджетного кредита в 2014 году.</w:t>
      </w:r>
    </w:p>
    <w:p w:rsidR="00C97D19" w:rsidRPr="004D160C" w:rsidRDefault="00C97D19" w:rsidP="00C97D19">
      <w:pPr>
        <w:ind w:firstLine="720"/>
        <w:jc w:val="both"/>
        <w:rPr>
          <w:sz w:val="28"/>
          <w:szCs w:val="28"/>
        </w:rPr>
      </w:pPr>
      <w:r w:rsidRPr="004D160C">
        <w:rPr>
          <w:sz w:val="28"/>
          <w:szCs w:val="28"/>
        </w:rPr>
        <w:t xml:space="preserve">Муниципальный долг МО «Молчановский район» за последние три года составлял: на 01.01.2014 г. – 0,0 тыс. рублей, на 01.01.2015 г. </w:t>
      </w:r>
      <w:r w:rsidR="00B56AA0" w:rsidRPr="004D160C">
        <w:rPr>
          <w:sz w:val="28"/>
          <w:szCs w:val="28"/>
        </w:rPr>
        <w:t xml:space="preserve">- </w:t>
      </w:r>
      <w:r w:rsidRPr="004D160C">
        <w:rPr>
          <w:sz w:val="28"/>
          <w:szCs w:val="28"/>
        </w:rPr>
        <w:t>5 000,0 тыс. рублей, на 01.01.2016 г. – 3333,3 тыс. рублей.</w:t>
      </w:r>
    </w:p>
    <w:p w:rsidR="00C97D19" w:rsidRPr="004D160C" w:rsidRDefault="00C97D19" w:rsidP="00C97D19">
      <w:pPr>
        <w:ind w:firstLine="720"/>
        <w:jc w:val="both"/>
        <w:rPr>
          <w:sz w:val="28"/>
          <w:szCs w:val="28"/>
        </w:rPr>
      </w:pPr>
      <w:r w:rsidRPr="004D160C">
        <w:rPr>
          <w:sz w:val="28"/>
          <w:szCs w:val="28"/>
        </w:rPr>
        <w:t>В 2016 году, в целях исполнения расходного обязательства по исполнению судебного акта Арбитражного суда Томской области, привлечен бюджетный кредит из областного бюджета в размере 3700,0 тыс. рублей.</w:t>
      </w:r>
    </w:p>
    <w:p w:rsidR="00C97D19" w:rsidRPr="004D160C" w:rsidRDefault="00C97D19" w:rsidP="00C97D19">
      <w:pPr>
        <w:tabs>
          <w:tab w:val="left" w:pos="993"/>
        </w:tabs>
        <w:ind w:right="98" w:firstLine="720"/>
        <w:contextualSpacing/>
        <w:jc w:val="both"/>
        <w:rPr>
          <w:sz w:val="28"/>
          <w:szCs w:val="28"/>
        </w:rPr>
      </w:pPr>
      <w:r w:rsidRPr="004D160C">
        <w:rPr>
          <w:sz w:val="28"/>
          <w:szCs w:val="28"/>
        </w:rPr>
        <w:t xml:space="preserve">Объем муниципального долга на 31 декабря 2016 года составит 5 366,6 тыс. рублей. </w:t>
      </w:r>
    </w:p>
    <w:p w:rsidR="00C97D19" w:rsidRPr="004D160C" w:rsidRDefault="00C97D19" w:rsidP="00C97D19">
      <w:pPr>
        <w:widowControl w:val="0"/>
        <w:autoSpaceDE w:val="0"/>
        <w:autoSpaceDN w:val="0"/>
        <w:adjustRightInd w:val="0"/>
        <w:ind w:right="98" w:firstLine="720"/>
        <w:jc w:val="both"/>
        <w:rPr>
          <w:sz w:val="28"/>
          <w:szCs w:val="28"/>
        </w:rPr>
      </w:pPr>
      <w:r w:rsidRPr="004D160C">
        <w:rPr>
          <w:sz w:val="28"/>
          <w:szCs w:val="28"/>
        </w:rPr>
        <w:t>Долговая нагрузка, определяемая отношением муниципального долга к доходам бюджета МО «Молчановский район» без учета безвозмездных поступлений и поступлений налоговых доходов по дополнительным нормативам отчислений, по состоянию на 01.08.2016 г. составляет 19,6 %, при предельном значении по Бюджетному кодексу РФ не больше 50 %.</w:t>
      </w:r>
    </w:p>
    <w:p w:rsidR="00C97D19" w:rsidRPr="004D160C" w:rsidRDefault="00C97D19" w:rsidP="00C97D19">
      <w:pPr>
        <w:autoSpaceDE w:val="0"/>
        <w:autoSpaceDN w:val="0"/>
        <w:adjustRightInd w:val="0"/>
        <w:ind w:firstLine="720"/>
        <w:jc w:val="both"/>
        <w:rPr>
          <w:sz w:val="28"/>
          <w:szCs w:val="28"/>
        </w:rPr>
      </w:pPr>
      <w:r w:rsidRPr="004D160C">
        <w:rPr>
          <w:sz w:val="28"/>
          <w:szCs w:val="28"/>
        </w:rPr>
        <w:t>Реализация мероприятий подпрограммы 1 позволит эффективно управлять муниципальным долгом МО «Молчановский район», сократить риски, связанные с осуществлением муниципальных заимствований, осуществлять заимствования и обслуживание долговых обязательств при сохранении показателей кредитоспособности и платежеспособности бюджета МО «Молчановский район» на безопасном уровне.</w:t>
      </w:r>
    </w:p>
    <w:p w:rsidR="00C97D19" w:rsidRPr="004D160C" w:rsidRDefault="00C97D19" w:rsidP="00C97D19">
      <w:pPr>
        <w:autoSpaceDE w:val="0"/>
        <w:autoSpaceDN w:val="0"/>
        <w:adjustRightInd w:val="0"/>
        <w:ind w:firstLine="720"/>
        <w:jc w:val="both"/>
        <w:rPr>
          <w:sz w:val="28"/>
          <w:szCs w:val="28"/>
        </w:rPr>
      </w:pPr>
      <w:r w:rsidRPr="004D160C">
        <w:rPr>
          <w:sz w:val="28"/>
          <w:szCs w:val="28"/>
        </w:rPr>
        <w:t>Среди рисков, способных негативно отразиться на реализации настоящей подпрограммы относится невыполнение плана по доходам - риск неисполнения доходной части бюджета МО «Молчановский район» в период действия подпрограммы при неизменном уровне запланированных расходов бюджета.</w:t>
      </w:r>
    </w:p>
    <w:p w:rsidR="00C97D19" w:rsidRPr="004D160C" w:rsidRDefault="00C97D19" w:rsidP="00C97D19">
      <w:pPr>
        <w:autoSpaceDE w:val="0"/>
        <w:autoSpaceDN w:val="0"/>
        <w:adjustRightInd w:val="0"/>
        <w:ind w:firstLine="720"/>
        <w:jc w:val="both"/>
        <w:rPr>
          <w:sz w:val="28"/>
          <w:szCs w:val="28"/>
        </w:rPr>
      </w:pPr>
      <w:r w:rsidRPr="004D160C">
        <w:rPr>
          <w:sz w:val="28"/>
          <w:szCs w:val="28"/>
        </w:rPr>
        <w:t>Для минимизации финансовых рисков необходимо осуществлять постоянный мониторинг изменения ситуации в финансовой сфере и осуществлять бюджетное планирование с учетом возможного ухудшения экономической ситуации.</w:t>
      </w:r>
    </w:p>
    <w:p w:rsidR="00C97D19" w:rsidRPr="004D160C" w:rsidRDefault="00C97D19" w:rsidP="00C97D19">
      <w:pPr>
        <w:autoSpaceDE w:val="0"/>
        <w:autoSpaceDN w:val="0"/>
        <w:adjustRightInd w:val="0"/>
        <w:ind w:firstLine="720"/>
        <w:jc w:val="both"/>
        <w:rPr>
          <w:sz w:val="28"/>
          <w:szCs w:val="28"/>
        </w:rPr>
      </w:pPr>
      <w:r w:rsidRPr="004D160C">
        <w:rPr>
          <w:sz w:val="28"/>
          <w:szCs w:val="28"/>
        </w:rPr>
        <w:t>Наряду с финансовыми рисками существуют риски снижения ожидаемых конечных результатов реализации подпрограммы 1, которые будут минимизированы путем:</w:t>
      </w:r>
    </w:p>
    <w:p w:rsidR="00C97D19" w:rsidRPr="004D160C" w:rsidRDefault="00C97D19" w:rsidP="00C97D19">
      <w:pPr>
        <w:autoSpaceDE w:val="0"/>
        <w:autoSpaceDN w:val="0"/>
        <w:adjustRightInd w:val="0"/>
        <w:ind w:firstLine="720"/>
        <w:jc w:val="both"/>
        <w:rPr>
          <w:sz w:val="28"/>
          <w:szCs w:val="28"/>
        </w:rPr>
      </w:pPr>
      <w:r w:rsidRPr="004D160C">
        <w:rPr>
          <w:sz w:val="28"/>
          <w:szCs w:val="28"/>
        </w:rPr>
        <w:t>-осуществления контроля за достижением поставленных на определенном этапе задач;</w:t>
      </w:r>
    </w:p>
    <w:p w:rsidR="00C97D19" w:rsidRPr="004D160C" w:rsidRDefault="00C97D19" w:rsidP="00C97D19">
      <w:pPr>
        <w:autoSpaceDE w:val="0"/>
        <w:autoSpaceDN w:val="0"/>
        <w:adjustRightInd w:val="0"/>
        <w:ind w:firstLine="720"/>
        <w:jc w:val="both"/>
        <w:rPr>
          <w:sz w:val="28"/>
          <w:szCs w:val="28"/>
        </w:rPr>
      </w:pPr>
      <w:r w:rsidRPr="004D160C">
        <w:rPr>
          <w:sz w:val="28"/>
          <w:szCs w:val="28"/>
        </w:rPr>
        <w:t>-проведения мониторинга исполнения мероприятий программы;</w:t>
      </w:r>
    </w:p>
    <w:p w:rsidR="00C97D19" w:rsidRPr="004D160C" w:rsidRDefault="00C97D19" w:rsidP="00C97D19">
      <w:pPr>
        <w:autoSpaceDE w:val="0"/>
        <w:autoSpaceDN w:val="0"/>
        <w:adjustRightInd w:val="0"/>
        <w:ind w:firstLine="720"/>
        <w:jc w:val="both"/>
        <w:rPr>
          <w:sz w:val="28"/>
          <w:szCs w:val="28"/>
        </w:rPr>
      </w:pPr>
      <w:r w:rsidRPr="004D160C">
        <w:rPr>
          <w:sz w:val="28"/>
          <w:szCs w:val="28"/>
        </w:rPr>
        <w:t>-своевременной корректировки показателей и мероприятий подпрограммы.</w:t>
      </w:r>
    </w:p>
    <w:p w:rsidR="00C97D19" w:rsidRPr="004D160C" w:rsidRDefault="00C97D19" w:rsidP="00C97D19">
      <w:pPr>
        <w:ind w:firstLine="720"/>
        <w:jc w:val="both"/>
        <w:rPr>
          <w:sz w:val="28"/>
          <w:szCs w:val="28"/>
        </w:rPr>
      </w:pPr>
      <w:r w:rsidRPr="004D160C">
        <w:rPr>
          <w:sz w:val="28"/>
          <w:szCs w:val="28"/>
        </w:rPr>
        <w:t xml:space="preserve">Объем финансирования подпрограммы 1 приведен в </w:t>
      </w:r>
      <w:hyperlink w:anchor="P1558" w:history="1">
        <w:r w:rsidRPr="004D160C">
          <w:rPr>
            <w:sz w:val="28"/>
            <w:szCs w:val="28"/>
          </w:rPr>
          <w:t>разделе 3</w:t>
        </w:r>
      </w:hyperlink>
      <w:r w:rsidRPr="004D160C">
        <w:rPr>
          <w:sz w:val="28"/>
          <w:szCs w:val="28"/>
        </w:rPr>
        <w:t xml:space="preserve"> «Перечень ведомственных целевых программ, основных мероприятий и ресурсное </w:t>
      </w:r>
      <w:r w:rsidRPr="004D160C">
        <w:rPr>
          <w:sz w:val="28"/>
          <w:szCs w:val="28"/>
        </w:rPr>
        <w:lastRenderedPageBreak/>
        <w:t xml:space="preserve">обеспечение реализации подпрограммы» и составляет </w:t>
      </w:r>
      <w:r w:rsidR="00AE06B8" w:rsidRPr="004D160C">
        <w:rPr>
          <w:sz w:val="28"/>
          <w:szCs w:val="28"/>
        </w:rPr>
        <w:t>771,2</w:t>
      </w:r>
      <w:r w:rsidRPr="004D160C">
        <w:rPr>
          <w:sz w:val="28"/>
          <w:szCs w:val="28"/>
        </w:rPr>
        <w:t xml:space="preserve"> тыс. руб. Объемы финансирования в период с 2017 по 2022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C97D19" w:rsidRPr="004D160C" w:rsidRDefault="00C97D19" w:rsidP="00C97D19">
      <w:pPr>
        <w:sectPr w:rsidR="00C97D19" w:rsidRPr="004D160C" w:rsidSect="00F869E0">
          <w:pgSz w:w="11906" w:h="16838"/>
          <w:pgMar w:top="284" w:right="567" w:bottom="284" w:left="1701" w:header="709" w:footer="709" w:gutter="0"/>
          <w:cols w:space="708"/>
          <w:docGrid w:linePitch="360"/>
        </w:sectPr>
      </w:pPr>
    </w:p>
    <w:p w:rsidR="00C97D19" w:rsidRPr="004D160C" w:rsidRDefault="00C97D19" w:rsidP="00C97D19">
      <w:pPr>
        <w:autoSpaceDE w:val="0"/>
        <w:autoSpaceDN w:val="0"/>
        <w:adjustRightInd w:val="0"/>
        <w:jc w:val="center"/>
        <w:outlineLvl w:val="0"/>
        <w:rPr>
          <w:sz w:val="28"/>
          <w:szCs w:val="28"/>
        </w:rPr>
      </w:pPr>
      <w:r w:rsidRPr="004D160C">
        <w:rPr>
          <w:sz w:val="28"/>
          <w:szCs w:val="28"/>
        </w:rPr>
        <w:lastRenderedPageBreak/>
        <w:t>3. Перечень показателей цели и задач подпрограммы и сведения о порядке сбора информации</w:t>
      </w:r>
    </w:p>
    <w:p w:rsidR="00C97D19" w:rsidRPr="004D160C" w:rsidRDefault="00C97D19" w:rsidP="00C97D19">
      <w:pPr>
        <w:autoSpaceDE w:val="0"/>
        <w:autoSpaceDN w:val="0"/>
        <w:adjustRightInd w:val="0"/>
        <w:jc w:val="center"/>
        <w:outlineLvl w:val="0"/>
        <w:rPr>
          <w:sz w:val="28"/>
          <w:szCs w:val="28"/>
        </w:rPr>
      </w:pPr>
      <w:r w:rsidRPr="004D160C">
        <w:rPr>
          <w:sz w:val="28"/>
          <w:szCs w:val="28"/>
        </w:rPr>
        <w:t>по показателям и методике их расчета</w:t>
      </w:r>
    </w:p>
    <w:p w:rsidR="00C97D19" w:rsidRPr="004D160C" w:rsidRDefault="00C97D19" w:rsidP="00C97D19">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97D19"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N</w:t>
            </w:r>
          </w:p>
          <w:p w:rsidR="00C97D19" w:rsidRPr="004D160C" w:rsidRDefault="00C97D19" w:rsidP="00C97D19">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Ответственный за сбор данных по показателю</w:t>
            </w:r>
          </w:p>
        </w:tc>
      </w:tr>
      <w:tr w:rsidR="00C97D19"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both"/>
            </w:pPr>
            <w:r w:rsidRPr="004D160C">
              <w:t>Показатели цели подпрограммы 1. Эффективное управление муниципальным долгом МО «Молчановский район»</w:t>
            </w:r>
          </w:p>
        </w:tc>
      </w:tr>
      <w:tr w:rsidR="00C97D19"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1.</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pPr>
            <w:r w:rsidRPr="004D160C">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На конец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pPr>
            <w:r w:rsidRPr="004D160C">
              <w:t>U = А / (В - С) x 100, где:</w:t>
            </w:r>
          </w:p>
          <w:p w:rsidR="00C97D19" w:rsidRPr="004D160C" w:rsidRDefault="00C97D19" w:rsidP="00C97D19">
            <w:pPr>
              <w:autoSpaceDE w:val="0"/>
              <w:autoSpaceDN w:val="0"/>
              <w:adjustRightInd w:val="0"/>
            </w:pPr>
            <w:r w:rsidRPr="004D160C">
              <w:t>U - 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97D19" w:rsidRPr="004D160C" w:rsidRDefault="00C97D19" w:rsidP="00C97D19">
            <w:pPr>
              <w:autoSpaceDE w:val="0"/>
              <w:autoSpaceDN w:val="0"/>
              <w:adjustRightInd w:val="0"/>
            </w:pPr>
            <w:r w:rsidRPr="004D160C">
              <w:t>А - объем муниципального долга района;</w:t>
            </w:r>
          </w:p>
          <w:p w:rsidR="00C97D19" w:rsidRPr="004D160C" w:rsidRDefault="00C97D19" w:rsidP="00C97D19">
            <w:pPr>
              <w:autoSpaceDE w:val="0"/>
              <w:autoSpaceDN w:val="0"/>
              <w:adjustRightInd w:val="0"/>
            </w:pPr>
            <w:r w:rsidRPr="004D160C">
              <w:t>В - общий годовой объем доходов бюджета района;</w:t>
            </w:r>
          </w:p>
          <w:p w:rsidR="00C97D19" w:rsidRPr="004D160C" w:rsidRDefault="00C97D19" w:rsidP="00C97D19">
            <w:pPr>
              <w:autoSpaceDE w:val="0"/>
              <w:autoSpaceDN w:val="0"/>
              <w:adjustRightInd w:val="0"/>
            </w:pPr>
            <w:r w:rsidRPr="004D160C">
              <w:t>С - объем безвозмездных поступлений и поступлений налоговых доходов по дополнительным нормативам отчислений</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70352F">
            <w:pPr>
              <w:jc w:val="center"/>
              <w:rPr>
                <w:bCs/>
              </w:rPr>
            </w:pPr>
            <w:r w:rsidRPr="004D160C">
              <w:rPr>
                <w:bCs/>
              </w:rPr>
              <w:t xml:space="preserve">Управление финансов Администрации Молчановского района </w:t>
            </w:r>
          </w:p>
        </w:tc>
      </w:tr>
    </w:tbl>
    <w:p w:rsidR="00C97D19" w:rsidRPr="004D160C" w:rsidRDefault="00C97D19" w:rsidP="00C97D19"/>
    <w:p w:rsidR="00C97D19" w:rsidRPr="004D160C" w:rsidRDefault="00C97D19" w:rsidP="00C97D19">
      <w:pPr>
        <w:sectPr w:rsidR="00C97D19" w:rsidRPr="004D160C" w:rsidSect="00F869E0">
          <w:pgSz w:w="16838" w:h="11906" w:orient="landscape"/>
          <w:pgMar w:top="284" w:right="567" w:bottom="284" w:left="1701" w:header="709" w:footer="709" w:gutter="0"/>
          <w:cols w:space="708"/>
          <w:docGrid w:linePitch="360"/>
        </w:sectPr>
      </w:pPr>
    </w:p>
    <w:p w:rsidR="00C97D19" w:rsidRPr="004D160C" w:rsidRDefault="00C97D19" w:rsidP="00C97D19">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97D19"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N</w:t>
            </w:r>
          </w:p>
          <w:p w:rsidR="00C97D19" w:rsidRPr="004D160C" w:rsidRDefault="00C97D19" w:rsidP="00C97D19">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Ответственный за сбор данных по показателю</w:t>
            </w:r>
          </w:p>
        </w:tc>
      </w:tr>
      <w:tr w:rsidR="00C97D19" w:rsidRPr="004D160C"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pPr>
            <w:r w:rsidRPr="004D160C">
              <w:t>Показатели задачи 1 подпрограммы 1. Соблюдение установленных законодательством ограничений по расходам на обслуживание муниципального долга</w:t>
            </w:r>
          </w:p>
        </w:tc>
      </w:tr>
      <w:tr w:rsidR="00C97D19" w:rsidRPr="004D160C"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2.</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pPr>
            <w:r w:rsidRPr="004D160C">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На конец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pPr>
            <w:r w:rsidRPr="004D160C">
              <w:t>U = А / (В - С) x 100, где:</w:t>
            </w:r>
          </w:p>
          <w:p w:rsidR="00C97D19" w:rsidRPr="004D160C" w:rsidRDefault="00C97D19" w:rsidP="00C97D19">
            <w:pPr>
              <w:autoSpaceDE w:val="0"/>
              <w:autoSpaceDN w:val="0"/>
              <w:adjustRightInd w:val="0"/>
            </w:pPr>
            <w:r w:rsidRPr="004D160C">
              <w:t>U -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97D19" w:rsidRPr="004D160C" w:rsidRDefault="00C97D19" w:rsidP="00C97D19">
            <w:pPr>
              <w:autoSpaceDE w:val="0"/>
              <w:autoSpaceDN w:val="0"/>
              <w:adjustRightInd w:val="0"/>
              <w:jc w:val="both"/>
            </w:pPr>
            <w:r w:rsidRPr="004D160C">
              <w:t>А - объем расходов бюджета на обслуживание муниципального долга района;</w:t>
            </w:r>
          </w:p>
          <w:p w:rsidR="00C97D19" w:rsidRPr="004D160C" w:rsidRDefault="00C97D19" w:rsidP="00C97D19">
            <w:pPr>
              <w:autoSpaceDE w:val="0"/>
              <w:autoSpaceDN w:val="0"/>
              <w:adjustRightInd w:val="0"/>
              <w:jc w:val="both"/>
            </w:pPr>
            <w:r w:rsidRPr="004D160C">
              <w:t>В - объем расходов бюджета района;</w:t>
            </w:r>
          </w:p>
          <w:p w:rsidR="00C97D19" w:rsidRPr="004D160C" w:rsidRDefault="00C97D19" w:rsidP="00C97D19">
            <w:pPr>
              <w:autoSpaceDE w:val="0"/>
              <w:autoSpaceDN w:val="0"/>
              <w:adjustRightInd w:val="0"/>
            </w:pPr>
            <w:r w:rsidRPr="004D160C">
              <w:t>С - объем расходов, которые осуществляются за счет субвенций, предоставляемых их бюджетов бюджетной системы РФ</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C97D19">
            <w:pPr>
              <w:autoSpaceDE w:val="0"/>
              <w:autoSpaceDN w:val="0"/>
              <w:adjustRightInd w:val="0"/>
              <w:jc w:val="center"/>
            </w:pPr>
            <w:r w:rsidRPr="004D160C">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4D160C" w:rsidRDefault="00C97D19" w:rsidP="0070352F">
            <w:pPr>
              <w:jc w:val="center"/>
              <w:rPr>
                <w:bCs/>
              </w:rPr>
            </w:pPr>
            <w:r w:rsidRPr="004D160C">
              <w:rPr>
                <w:bCs/>
              </w:rPr>
              <w:t xml:space="preserve">Управление финансов Администрации Молчановского района </w:t>
            </w:r>
          </w:p>
        </w:tc>
      </w:tr>
    </w:tbl>
    <w:p w:rsidR="00C97D19" w:rsidRPr="004D160C" w:rsidRDefault="00C97D19"/>
    <w:p w:rsidR="00C97D19" w:rsidRPr="004D160C" w:rsidRDefault="00C97D19"/>
    <w:p w:rsidR="00C97D19" w:rsidRPr="004D160C" w:rsidRDefault="00C97D19">
      <w:pPr>
        <w:sectPr w:rsidR="00C97D19" w:rsidRPr="004D160C" w:rsidSect="00F869E0">
          <w:pgSz w:w="16838" w:h="11906" w:orient="landscape"/>
          <w:pgMar w:top="284" w:right="1134" w:bottom="284" w:left="1134" w:header="709" w:footer="709" w:gutter="0"/>
          <w:cols w:space="708"/>
          <w:docGrid w:linePitch="360"/>
        </w:sectPr>
      </w:pPr>
    </w:p>
    <w:p w:rsidR="00C97D19" w:rsidRPr="004D160C" w:rsidRDefault="00C97D19" w:rsidP="00C97D19">
      <w:pPr>
        <w:jc w:val="center"/>
        <w:rPr>
          <w:sz w:val="28"/>
          <w:szCs w:val="28"/>
        </w:rPr>
      </w:pPr>
      <w:r w:rsidRPr="004D160C">
        <w:rPr>
          <w:sz w:val="28"/>
          <w:szCs w:val="28"/>
        </w:rPr>
        <w:lastRenderedPageBreak/>
        <w:t>4. Перечень ведомственных целевых программ, основных мероприятий и ресурсное обеспечение реализации подпрограммы</w:t>
      </w:r>
    </w:p>
    <w:p w:rsidR="00C97D19" w:rsidRPr="004D160C" w:rsidRDefault="00C97D19" w:rsidP="00C97D19"/>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97D19" w:rsidRPr="004D160C" w:rsidTr="00C97D19">
        <w:tc>
          <w:tcPr>
            <w:tcW w:w="602" w:type="dxa"/>
            <w:vMerge w:val="restart"/>
            <w:vAlign w:val="center"/>
          </w:tcPr>
          <w:p w:rsidR="00C97D19" w:rsidRPr="004D160C" w:rsidRDefault="00C97D19" w:rsidP="00C97D19">
            <w:pPr>
              <w:autoSpaceDE w:val="0"/>
              <w:autoSpaceDN w:val="0"/>
              <w:adjustRightInd w:val="0"/>
              <w:jc w:val="center"/>
            </w:pPr>
            <w:r w:rsidRPr="004D160C">
              <w:t>N</w:t>
            </w:r>
          </w:p>
          <w:p w:rsidR="00C97D19" w:rsidRPr="004D160C" w:rsidRDefault="00C97D19" w:rsidP="00C97D19">
            <w:pPr>
              <w:autoSpaceDE w:val="0"/>
              <w:autoSpaceDN w:val="0"/>
              <w:adjustRightInd w:val="0"/>
              <w:jc w:val="center"/>
            </w:pPr>
            <w:r w:rsidRPr="004D160C">
              <w:t>пп</w:t>
            </w:r>
          </w:p>
        </w:tc>
        <w:tc>
          <w:tcPr>
            <w:tcW w:w="2160" w:type="dxa"/>
            <w:vMerge w:val="restart"/>
            <w:vAlign w:val="center"/>
          </w:tcPr>
          <w:p w:rsidR="00C97D19" w:rsidRPr="004D160C" w:rsidRDefault="00C97D19" w:rsidP="00C97D19">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4D160C" w:rsidRDefault="00C97D19" w:rsidP="00C97D19">
            <w:pPr>
              <w:autoSpaceDE w:val="0"/>
              <w:autoSpaceDN w:val="0"/>
              <w:adjustRightInd w:val="0"/>
              <w:jc w:val="center"/>
            </w:pPr>
            <w:r w:rsidRPr="004D160C">
              <w:t>Срок реализации</w:t>
            </w:r>
          </w:p>
        </w:tc>
        <w:tc>
          <w:tcPr>
            <w:tcW w:w="1080" w:type="dxa"/>
            <w:vMerge w:val="restart"/>
            <w:vAlign w:val="center"/>
          </w:tcPr>
          <w:p w:rsidR="00C97D19" w:rsidRPr="004D160C" w:rsidRDefault="00C97D19" w:rsidP="00C97D19">
            <w:pPr>
              <w:autoSpaceDE w:val="0"/>
              <w:autoSpaceDN w:val="0"/>
              <w:adjustRightInd w:val="0"/>
              <w:jc w:val="center"/>
            </w:pPr>
            <w:r w:rsidRPr="004D160C">
              <w:t xml:space="preserve">Объем финансирования </w:t>
            </w:r>
          </w:p>
          <w:p w:rsidR="00C97D19" w:rsidRPr="004D160C" w:rsidRDefault="00C97D19" w:rsidP="00C97D19">
            <w:pPr>
              <w:autoSpaceDE w:val="0"/>
              <w:autoSpaceDN w:val="0"/>
              <w:adjustRightInd w:val="0"/>
              <w:jc w:val="center"/>
            </w:pPr>
            <w:r w:rsidRPr="004D160C">
              <w:t>(тыс. рублей)</w:t>
            </w:r>
          </w:p>
        </w:tc>
        <w:tc>
          <w:tcPr>
            <w:tcW w:w="4556" w:type="dxa"/>
            <w:gridSpan w:val="5"/>
            <w:vAlign w:val="center"/>
          </w:tcPr>
          <w:p w:rsidR="00C97D19" w:rsidRPr="004D160C" w:rsidRDefault="00C97D19" w:rsidP="00C97D19">
            <w:pPr>
              <w:autoSpaceDE w:val="0"/>
              <w:autoSpaceDN w:val="0"/>
              <w:adjustRightInd w:val="0"/>
              <w:jc w:val="center"/>
            </w:pPr>
            <w:r w:rsidRPr="004D160C">
              <w:t>в том числе за счет средств:</w:t>
            </w:r>
          </w:p>
        </w:tc>
        <w:tc>
          <w:tcPr>
            <w:tcW w:w="1916" w:type="dxa"/>
            <w:vMerge w:val="restart"/>
            <w:vAlign w:val="center"/>
          </w:tcPr>
          <w:p w:rsidR="00C97D19" w:rsidRPr="004D160C" w:rsidRDefault="00C97D19" w:rsidP="00C97D19">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97D19" w:rsidRPr="004D160C" w:rsidRDefault="00C97D19" w:rsidP="00C97D19">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4D160C" w:rsidTr="00C97D19">
        <w:trPr>
          <w:trHeight w:val="1641"/>
        </w:trPr>
        <w:tc>
          <w:tcPr>
            <w:tcW w:w="602" w:type="dxa"/>
            <w:vMerge/>
          </w:tcPr>
          <w:p w:rsidR="00C97D19" w:rsidRPr="004D160C" w:rsidRDefault="00C97D19" w:rsidP="00C97D19"/>
        </w:tc>
        <w:tc>
          <w:tcPr>
            <w:tcW w:w="2160" w:type="dxa"/>
            <w:vMerge/>
          </w:tcPr>
          <w:p w:rsidR="00C97D19" w:rsidRPr="004D160C" w:rsidRDefault="00C97D19" w:rsidP="00C97D19"/>
        </w:tc>
        <w:tc>
          <w:tcPr>
            <w:tcW w:w="1258" w:type="dxa"/>
            <w:vMerge/>
          </w:tcPr>
          <w:p w:rsidR="00C97D19" w:rsidRPr="004D160C" w:rsidRDefault="00C97D19" w:rsidP="00C97D19"/>
        </w:tc>
        <w:tc>
          <w:tcPr>
            <w:tcW w:w="1080" w:type="dxa"/>
            <w:vMerge/>
          </w:tcPr>
          <w:p w:rsidR="00C97D19" w:rsidRPr="004D160C" w:rsidRDefault="00C97D19" w:rsidP="00C97D19"/>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федерального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областного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бюджета </w:t>
            </w:r>
          </w:p>
          <w:p w:rsidR="00C97D19" w:rsidRPr="004D160C" w:rsidRDefault="00C97D19" w:rsidP="00C97D19">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бюджетов сельских поселений </w:t>
            </w:r>
          </w:p>
          <w:p w:rsidR="00C97D19" w:rsidRPr="004D160C" w:rsidRDefault="00C97D19" w:rsidP="00C97D19">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внебюджетных источников </w:t>
            </w:r>
          </w:p>
          <w:p w:rsidR="00C97D19" w:rsidRPr="004D160C" w:rsidRDefault="00C97D19" w:rsidP="00C97D19">
            <w:pPr>
              <w:autoSpaceDE w:val="0"/>
              <w:autoSpaceDN w:val="0"/>
              <w:adjustRightInd w:val="0"/>
              <w:ind w:left="113" w:right="113"/>
              <w:jc w:val="center"/>
            </w:pPr>
            <w:r w:rsidRPr="004D160C">
              <w:t>(по согласованию)</w:t>
            </w:r>
          </w:p>
        </w:tc>
        <w:tc>
          <w:tcPr>
            <w:tcW w:w="1916" w:type="dxa"/>
            <w:vMerge/>
          </w:tcPr>
          <w:p w:rsidR="00C97D19" w:rsidRPr="004D160C" w:rsidRDefault="00C97D19" w:rsidP="00C97D19"/>
        </w:tc>
        <w:tc>
          <w:tcPr>
            <w:tcW w:w="2888" w:type="dxa"/>
            <w:gridSpan w:val="2"/>
            <w:vMerge/>
            <w:shd w:val="clear" w:color="auto" w:fill="auto"/>
          </w:tcPr>
          <w:p w:rsidR="00C97D19" w:rsidRPr="004D160C" w:rsidRDefault="00C97D19" w:rsidP="00C97D19"/>
        </w:tc>
      </w:tr>
      <w:tr w:rsidR="00C97D19" w:rsidRPr="004D160C" w:rsidTr="00C97D19">
        <w:trPr>
          <w:trHeight w:val="569"/>
        </w:trPr>
        <w:tc>
          <w:tcPr>
            <w:tcW w:w="602" w:type="dxa"/>
            <w:vMerge/>
            <w:tcBorders>
              <w:bottom w:val="single" w:sz="4" w:space="0" w:color="auto"/>
            </w:tcBorders>
          </w:tcPr>
          <w:p w:rsidR="00C97D19" w:rsidRPr="004D160C" w:rsidRDefault="00C97D19" w:rsidP="00C97D19"/>
        </w:tc>
        <w:tc>
          <w:tcPr>
            <w:tcW w:w="2160" w:type="dxa"/>
            <w:vMerge/>
            <w:tcBorders>
              <w:bottom w:val="single" w:sz="4" w:space="0" w:color="auto"/>
            </w:tcBorders>
          </w:tcPr>
          <w:p w:rsidR="00C97D19" w:rsidRPr="004D160C" w:rsidRDefault="00C97D19" w:rsidP="00C97D19"/>
        </w:tc>
        <w:tc>
          <w:tcPr>
            <w:tcW w:w="1258" w:type="dxa"/>
            <w:vMerge/>
            <w:tcBorders>
              <w:bottom w:val="single" w:sz="4" w:space="0" w:color="auto"/>
            </w:tcBorders>
          </w:tcPr>
          <w:p w:rsidR="00C97D19" w:rsidRPr="004D160C" w:rsidRDefault="00C97D19" w:rsidP="00C97D19"/>
        </w:tc>
        <w:tc>
          <w:tcPr>
            <w:tcW w:w="1080" w:type="dxa"/>
            <w:vMerge/>
            <w:tcBorders>
              <w:bottom w:val="single" w:sz="4" w:space="0" w:color="auto"/>
            </w:tcBorders>
          </w:tcPr>
          <w:p w:rsidR="00C97D19" w:rsidRPr="004D160C" w:rsidRDefault="00C97D19" w:rsidP="00C97D19"/>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1916" w:type="dxa"/>
            <w:vMerge/>
            <w:tcBorders>
              <w:bottom w:val="single" w:sz="4" w:space="0" w:color="auto"/>
            </w:tcBorders>
          </w:tcPr>
          <w:p w:rsidR="00C97D19" w:rsidRPr="004D160C" w:rsidRDefault="00C97D19" w:rsidP="00C97D19"/>
        </w:tc>
        <w:tc>
          <w:tcPr>
            <w:tcW w:w="1620" w:type="dxa"/>
            <w:shd w:val="clear" w:color="auto" w:fill="auto"/>
          </w:tcPr>
          <w:p w:rsidR="00C97D19" w:rsidRPr="004D160C" w:rsidRDefault="00C97D19" w:rsidP="00C97D19">
            <w:pPr>
              <w:jc w:val="center"/>
            </w:pPr>
            <w:r w:rsidRPr="004D160C">
              <w:t>наименование и единица измерения</w:t>
            </w:r>
          </w:p>
        </w:tc>
        <w:tc>
          <w:tcPr>
            <w:tcW w:w="1268" w:type="dxa"/>
            <w:shd w:val="clear" w:color="auto" w:fill="auto"/>
          </w:tcPr>
          <w:p w:rsidR="00C97D19" w:rsidRPr="004D160C" w:rsidRDefault="00C97D19" w:rsidP="00C97D19">
            <w:pPr>
              <w:jc w:val="center"/>
            </w:pPr>
            <w:r w:rsidRPr="004D160C">
              <w:t>значения по годам реализации</w:t>
            </w:r>
          </w:p>
        </w:tc>
      </w:tr>
      <w:tr w:rsidR="00C97D19" w:rsidRPr="004D160C" w:rsidTr="00C97D19">
        <w:trPr>
          <w:trHeight w:val="313"/>
        </w:trPr>
        <w:tc>
          <w:tcPr>
            <w:tcW w:w="602" w:type="dxa"/>
          </w:tcPr>
          <w:p w:rsidR="00C97D19" w:rsidRPr="004D160C" w:rsidRDefault="00C97D19" w:rsidP="00C97D19">
            <w:pPr>
              <w:autoSpaceDE w:val="0"/>
              <w:autoSpaceDN w:val="0"/>
              <w:adjustRightInd w:val="0"/>
            </w:pPr>
          </w:p>
        </w:tc>
        <w:tc>
          <w:tcPr>
            <w:tcW w:w="13858" w:type="dxa"/>
            <w:gridSpan w:val="11"/>
          </w:tcPr>
          <w:p w:rsidR="00C97D19" w:rsidRPr="004D160C" w:rsidRDefault="00C97D19" w:rsidP="0070352F">
            <w:r w:rsidRPr="004D160C">
              <w:t xml:space="preserve">Подпрограмма 1 «Эффективное управление муниципальным долгом </w:t>
            </w:r>
            <w:r w:rsidR="0070352F" w:rsidRPr="004D160C">
              <w:t>МО</w:t>
            </w:r>
            <w:r w:rsidRPr="004D160C">
              <w:t xml:space="preserve"> «Молчановский район»</w:t>
            </w:r>
          </w:p>
        </w:tc>
      </w:tr>
      <w:tr w:rsidR="00C97D19" w:rsidRPr="004D160C" w:rsidTr="00C97D19">
        <w:trPr>
          <w:trHeight w:val="349"/>
        </w:trPr>
        <w:tc>
          <w:tcPr>
            <w:tcW w:w="602" w:type="dxa"/>
            <w:vAlign w:val="center"/>
          </w:tcPr>
          <w:p w:rsidR="00C97D19" w:rsidRPr="004D160C" w:rsidRDefault="00C97D19" w:rsidP="00C97D19">
            <w:pPr>
              <w:autoSpaceDE w:val="0"/>
              <w:autoSpaceDN w:val="0"/>
              <w:adjustRightInd w:val="0"/>
              <w:jc w:val="center"/>
            </w:pPr>
            <w:r w:rsidRPr="004D160C">
              <w:t>1.</w:t>
            </w:r>
          </w:p>
        </w:tc>
        <w:tc>
          <w:tcPr>
            <w:tcW w:w="13858" w:type="dxa"/>
            <w:gridSpan w:val="11"/>
          </w:tcPr>
          <w:p w:rsidR="00C97D19" w:rsidRPr="004D160C" w:rsidRDefault="00C97D19" w:rsidP="00C97D19">
            <w:r w:rsidRPr="004D160C">
              <w:t>Задача 1 подпрограммы 1. Соблюдение установленных законодательством ограничений по расходам на обслуживание муниципального долга</w:t>
            </w:r>
          </w:p>
        </w:tc>
      </w:tr>
      <w:tr w:rsidR="00C95043" w:rsidRPr="004D160C" w:rsidTr="00C97D19">
        <w:tc>
          <w:tcPr>
            <w:tcW w:w="602" w:type="dxa"/>
            <w:vMerge w:val="restart"/>
          </w:tcPr>
          <w:p w:rsidR="00C95043" w:rsidRPr="004D160C" w:rsidRDefault="00C95043" w:rsidP="00C97D19">
            <w:pPr>
              <w:autoSpaceDE w:val="0"/>
              <w:autoSpaceDN w:val="0"/>
              <w:adjustRightInd w:val="0"/>
            </w:pPr>
          </w:p>
        </w:tc>
        <w:tc>
          <w:tcPr>
            <w:tcW w:w="2160" w:type="dxa"/>
            <w:vMerge w:val="restart"/>
          </w:tcPr>
          <w:p w:rsidR="00C95043" w:rsidRPr="004D160C" w:rsidRDefault="00C95043" w:rsidP="00C97D19">
            <w:pPr>
              <w:autoSpaceDE w:val="0"/>
              <w:autoSpaceDN w:val="0"/>
              <w:adjustRightInd w:val="0"/>
            </w:pPr>
            <w:r w:rsidRPr="004D160C">
              <w:t xml:space="preserve">Основное мероприятие 1. Управление муниципальным долгом </w:t>
            </w:r>
            <w:r w:rsidR="0070352F" w:rsidRPr="004D160C">
              <w:t>МО</w:t>
            </w:r>
            <w:r w:rsidRPr="004D160C">
              <w:t xml:space="preserve"> «Молчановский район»,</w:t>
            </w:r>
          </w:p>
          <w:p w:rsidR="00C95043" w:rsidRPr="004D160C" w:rsidRDefault="00C95043" w:rsidP="00C97D19">
            <w:pPr>
              <w:autoSpaceDE w:val="0"/>
              <w:autoSpaceDN w:val="0"/>
              <w:adjustRightInd w:val="0"/>
            </w:pPr>
            <w:r w:rsidRPr="004D160C">
              <w:t>в том числе:</w:t>
            </w:r>
          </w:p>
        </w:tc>
        <w:tc>
          <w:tcPr>
            <w:tcW w:w="1258" w:type="dxa"/>
          </w:tcPr>
          <w:p w:rsidR="00C95043" w:rsidRPr="004D160C" w:rsidRDefault="00C95043" w:rsidP="00C97D19">
            <w:pPr>
              <w:autoSpaceDE w:val="0"/>
              <w:autoSpaceDN w:val="0"/>
              <w:adjustRightInd w:val="0"/>
            </w:pPr>
            <w:r w:rsidRPr="004D160C">
              <w:t>всего</w:t>
            </w:r>
          </w:p>
        </w:tc>
        <w:tc>
          <w:tcPr>
            <w:tcW w:w="1080" w:type="dxa"/>
            <w:vAlign w:val="center"/>
          </w:tcPr>
          <w:p w:rsidR="00C95043" w:rsidRPr="004D160C" w:rsidRDefault="00C95043" w:rsidP="00FE3593">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C97D19">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val="restart"/>
          </w:tcPr>
          <w:p w:rsidR="00C95043" w:rsidRPr="004D160C" w:rsidRDefault="00C95043" w:rsidP="0070352F">
            <w:pPr>
              <w:autoSpaceDE w:val="0"/>
              <w:autoSpaceDN w:val="0"/>
              <w:adjustRightInd w:val="0"/>
              <w:jc w:val="center"/>
            </w:pPr>
            <w:r w:rsidRPr="004D160C">
              <w:rPr>
                <w:bCs/>
              </w:rPr>
              <w:t>Управление финансов Адм</w:t>
            </w:r>
            <w:r w:rsidR="0070352F" w:rsidRPr="004D160C">
              <w:rPr>
                <w:bCs/>
              </w:rPr>
              <w:t>инистрации Молчановского района</w:t>
            </w: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2017 год</w:t>
            </w:r>
          </w:p>
        </w:tc>
        <w:tc>
          <w:tcPr>
            <w:tcW w:w="1080" w:type="dxa"/>
            <w:vAlign w:val="center"/>
          </w:tcPr>
          <w:p w:rsidR="00C95043" w:rsidRPr="004D160C" w:rsidRDefault="00C95043" w:rsidP="00FE3593">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C97D19">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val="restart"/>
            <w:shd w:val="clear" w:color="auto" w:fill="auto"/>
          </w:tcPr>
          <w:p w:rsidR="00C95043" w:rsidRPr="004D160C" w:rsidRDefault="00C95043" w:rsidP="00C97D19">
            <w:r w:rsidRPr="004D160C">
              <w:t>Количество фактов несвоевременного исполнения долговых обязательств, шт.</w:t>
            </w:r>
          </w:p>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5043">
        <w:trPr>
          <w:trHeight w:val="459"/>
        </w:trPr>
        <w:tc>
          <w:tcPr>
            <w:tcW w:w="602" w:type="dxa"/>
            <w:vMerge/>
          </w:tcPr>
          <w:p w:rsidR="00C95043" w:rsidRPr="004D160C" w:rsidRDefault="00C95043" w:rsidP="00C97D19"/>
        </w:tc>
        <w:tc>
          <w:tcPr>
            <w:tcW w:w="2160" w:type="dxa"/>
            <w:vMerge/>
          </w:tcPr>
          <w:p w:rsidR="00C95043" w:rsidRPr="004D160C" w:rsidRDefault="00C95043" w:rsidP="00C97D19"/>
        </w:tc>
        <w:tc>
          <w:tcPr>
            <w:tcW w:w="1258" w:type="dxa"/>
            <w:vAlign w:val="center"/>
          </w:tcPr>
          <w:p w:rsidR="00C95043" w:rsidRPr="004D160C" w:rsidRDefault="00C95043" w:rsidP="00C95043">
            <w:pPr>
              <w:autoSpaceDE w:val="0"/>
              <w:autoSpaceDN w:val="0"/>
              <w:adjustRightInd w:val="0"/>
            </w:pPr>
            <w:r w:rsidRPr="004D160C">
              <w:t>2018 год</w:t>
            </w:r>
          </w:p>
        </w:tc>
        <w:tc>
          <w:tcPr>
            <w:tcW w:w="1080" w:type="dxa"/>
            <w:vAlign w:val="center"/>
          </w:tcPr>
          <w:p w:rsidR="00C95043" w:rsidRPr="004D160C" w:rsidRDefault="00C95043" w:rsidP="00FE3593">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C97D19">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2019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C97D19">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7D19" w:rsidRPr="004D160C" w:rsidTr="00C97D19">
        <w:tc>
          <w:tcPr>
            <w:tcW w:w="602" w:type="dxa"/>
            <w:vMerge/>
          </w:tcPr>
          <w:p w:rsidR="00C97D19" w:rsidRPr="004D160C" w:rsidRDefault="00C97D19" w:rsidP="00C97D19"/>
        </w:tc>
        <w:tc>
          <w:tcPr>
            <w:tcW w:w="2160" w:type="dxa"/>
            <w:vMerge/>
          </w:tcPr>
          <w:p w:rsidR="00C97D19" w:rsidRPr="004D160C" w:rsidRDefault="00C97D19" w:rsidP="00C97D19"/>
        </w:tc>
        <w:tc>
          <w:tcPr>
            <w:tcW w:w="1258" w:type="dxa"/>
          </w:tcPr>
          <w:p w:rsidR="00C97D19" w:rsidRPr="004D160C" w:rsidRDefault="00C97D19" w:rsidP="00C97D19">
            <w:pPr>
              <w:autoSpaceDE w:val="0"/>
              <w:autoSpaceDN w:val="0"/>
              <w:adjustRightInd w:val="0"/>
            </w:pPr>
            <w:r w:rsidRPr="004D160C">
              <w:t>2020 год</w:t>
            </w:r>
          </w:p>
          <w:p w:rsidR="00C97D19" w:rsidRPr="004D160C" w:rsidRDefault="00C97D19" w:rsidP="00C97D19">
            <w:pPr>
              <w:autoSpaceDE w:val="0"/>
              <w:autoSpaceDN w:val="0"/>
              <w:adjustRightInd w:val="0"/>
            </w:pPr>
            <w:r w:rsidRPr="004D160C">
              <w:t>(прогноз)</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900" w:type="dxa"/>
            <w:vAlign w:val="center"/>
          </w:tcPr>
          <w:p w:rsidR="00C97D19" w:rsidRPr="004D160C" w:rsidRDefault="00C97D19" w:rsidP="00C97D19">
            <w:pPr>
              <w:autoSpaceDE w:val="0"/>
              <w:autoSpaceDN w:val="0"/>
              <w:adjustRightInd w:val="0"/>
              <w:jc w:val="center"/>
            </w:pPr>
            <w:r w:rsidRPr="004D160C">
              <w:t>x</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772" w:type="dxa"/>
            <w:vAlign w:val="center"/>
          </w:tcPr>
          <w:p w:rsidR="00C97D19" w:rsidRPr="004D160C" w:rsidRDefault="00C97D19" w:rsidP="00C97D19">
            <w:pPr>
              <w:autoSpaceDE w:val="0"/>
              <w:autoSpaceDN w:val="0"/>
              <w:adjustRightInd w:val="0"/>
              <w:jc w:val="center"/>
            </w:pPr>
            <w:r w:rsidRPr="004D160C">
              <w:t>x</w:t>
            </w:r>
          </w:p>
        </w:tc>
        <w:tc>
          <w:tcPr>
            <w:tcW w:w="1916" w:type="dxa"/>
            <w:vMerge/>
          </w:tcPr>
          <w:p w:rsidR="00C97D19" w:rsidRPr="004D160C" w:rsidRDefault="00C97D19" w:rsidP="00C97D19">
            <w:pPr>
              <w:autoSpaceDE w:val="0"/>
              <w:autoSpaceDN w:val="0"/>
              <w:adjustRightInd w:val="0"/>
              <w:jc w:val="center"/>
            </w:pPr>
          </w:p>
        </w:tc>
        <w:tc>
          <w:tcPr>
            <w:tcW w:w="1620" w:type="dxa"/>
            <w:vMerge/>
            <w:shd w:val="clear" w:color="auto" w:fill="auto"/>
          </w:tcPr>
          <w:p w:rsidR="00C97D19" w:rsidRPr="004D160C" w:rsidRDefault="00C97D19" w:rsidP="00C97D19"/>
        </w:tc>
        <w:tc>
          <w:tcPr>
            <w:tcW w:w="1268" w:type="dxa"/>
            <w:shd w:val="clear" w:color="auto" w:fill="auto"/>
            <w:vAlign w:val="center"/>
          </w:tcPr>
          <w:p w:rsidR="00C97D19" w:rsidRPr="004D160C" w:rsidRDefault="00C97D19" w:rsidP="00C97D19">
            <w:pPr>
              <w:jc w:val="center"/>
            </w:pPr>
            <w:r w:rsidRPr="004D160C">
              <w:t>0</w:t>
            </w:r>
          </w:p>
        </w:tc>
      </w:tr>
      <w:tr w:rsidR="00C97D19" w:rsidRPr="004D160C" w:rsidTr="00C97D19">
        <w:tc>
          <w:tcPr>
            <w:tcW w:w="602" w:type="dxa"/>
            <w:vMerge/>
          </w:tcPr>
          <w:p w:rsidR="00C97D19" w:rsidRPr="004D160C" w:rsidRDefault="00C97D19" w:rsidP="00C97D19"/>
        </w:tc>
        <w:tc>
          <w:tcPr>
            <w:tcW w:w="2160" w:type="dxa"/>
            <w:vMerge/>
          </w:tcPr>
          <w:p w:rsidR="00C97D19" w:rsidRPr="004D160C" w:rsidRDefault="00C97D19" w:rsidP="00C97D19"/>
        </w:tc>
        <w:tc>
          <w:tcPr>
            <w:tcW w:w="1258" w:type="dxa"/>
          </w:tcPr>
          <w:p w:rsidR="00C97D19" w:rsidRPr="004D160C" w:rsidRDefault="00C97D19" w:rsidP="00C97D19">
            <w:pPr>
              <w:autoSpaceDE w:val="0"/>
              <w:autoSpaceDN w:val="0"/>
              <w:adjustRightInd w:val="0"/>
            </w:pPr>
            <w:r w:rsidRPr="004D160C">
              <w:t>2021 год</w:t>
            </w:r>
          </w:p>
          <w:p w:rsidR="00C97D19" w:rsidRPr="004D160C" w:rsidRDefault="00C97D19" w:rsidP="00C97D19">
            <w:pPr>
              <w:autoSpaceDE w:val="0"/>
              <w:autoSpaceDN w:val="0"/>
              <w:adjustRightInd w:val="0"/>
            </w:pPr>
            <w:r w:rsidRPr="004D160C">
              <w:t>(прогноз)</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900" w:type="dxa"/>
            <w:vAlign w:val="center"/>
          </w:tcPr>
          <w:p w:rsidR="00C97D19" w:rsidRPr="004D160C" w:rsidRDefault="00C97D19" w:rsidP="00C97D19">
            <w:pPr>
              <w:autoSpaceDE w:val="0"/>
              <w:autoSpaceDN w:val="0"/>
              <w:adjustRightInd w:val="0"/>
              <w:jc w:val="center"/>
            </w:pPr>
            <w:r w:rsidRPr="004D160C">
              <w:t>x</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772" w:type="dxa"/>
            <w:vAlign w:val="center"/>
          </w:tcPr>
          <w:p w:rsidR="00C97D19" w:rsidRPr="004D160C" w:rsidRDefault="00C97D19" w:rsidP="00C97D19">
            <w:pPr>
              <w:autoSpaceDE w:val="0"/>
              <w:autoSpaceDN w:val="0"/>
              <w:adjustRightInd w:val="0"/>
              <w:jc w:val="center"/>
            </w:pPr>
            <w:r w:rsidRPr="004D160C">
              <w:t>x</w:t>
            </w:r>
          </w:p>
        </w:tc>
        <w:tc>
          <w:tcPr>
            <w:tcW w:w="1916" w:type="dxa"/>
            <w:vMerge/>
          </w:tcPr>
          <w:p w:rsidR="00C97D19" w:rsidRPr="004D160C" w:rsidRDefault="00C97D19" w:rsidP="00C97D19">
            <w:pPr>
              <w:autoSpaceDE w:val="0"/>
              <w:autoSpaceDN w:val="0"/>
              <w:adjustRightInd w:val="0"/>
              <w:jc w:val="center"/>
            </w:pPr>
          </w:p>
        </w:tc>
        <w:tc>
          <w:tcPr>
            <w:tcW w:w="1620" w:type="dxa"/>
            <w:vMerge/>
            <w:shd w:val="clear" w:color="auto" w:fill="auto"/>
          </w:tcPr>
          <w:p w:rsidR="00C97D19" w:rsidRPr="004D160C" w:rsidRDefault="00C97D19" w:rsidP="00C97D19"/>
        </w:tc>
        <w:tc>
          <w:tcPr>
            <w:tcW w:w="1268" w:type="dxa"/>
            <w:shd w:val="clear" w:color="auto" w:fill="auto"/>
            <w:vAlign w:val="center"/>
          </w:tcPr>
          <w:p w:rsidR="00C97D19" w:rsidRPr="004D160C" w:rsidRDefault="00C97D19" w:rsidP="00C97D19">
            <w:pPr>
              <w:jc w:val="center"/>
            </w:pPr>
            <w:r w:rsidRPr="004D160C">
              <w:t>0</w:t>
            </w:r>
          </w:p>
        </w:tc>
      </w:tr>
      <w:tr w:rsidR="00C97D19" w:rsidRPr="004D160C" w:rsidTr="00C97D19">
        <w:tc>
          <w:tcPr>
            <w:tcW w:w="602" w:type="dxa"/>
            <w:vMerge/>
          </w:tcPr>
          <w:p w:rsidR="00C97D19" w:rsidRPr="004D160C" w:rsidRDefault="00C97D19" w:rsidP="00C97D19"/>
        </w:tc>
        <w:tc>
          <w:tcPr>
            <w:tcW w:w="2160" w:type="dxa"/>
            <w:vMerge/>
          </w:tcPr>
          <w:p w:rsidR="00C97D19" w:rsidRPr="004D160C" w:rsidRDefault="00C97D19" w:rsidP="00C97D19"/>
        </w:tc>
        <w:tc>
          <w:tcPr>
            <w:tcW w:w="1258" w:type="dxa"/>
          </w:tcPr>
          <w:p w:rsidR="00C97D19" w:rsidRPr="004D160C" w:rsidRDefault="00C97D19" w:rsidP="00C97D19">
            <w:pPr>
              <w:autoSpaceDE w:val="0"/>
              <w:autoSpaceDN w:val="0"/>
              <w:adjustRightInd w:val="0"/>
            </w:pPr>
            <w:r w:rsidRPr="004D160C">
              <w:t>2022 год</w:t>
            </w:r>
          </w:p>
          <w:p w:rsidR="00C97D19" w:rsidRPr="004D160C" w:rsidRDefault="00C97D19" w:rsidP="00C97D19">
            <w:pPr>
              <w:autoSpaceDE w:val="0"/>
              <w:autoSpaceDN w:val="0"/>
              <w:adjustRightInd w:val="0"/>
            </w:pPr>
            <w:r w:rsidRPr="004D160C">
              <w:t>(прогноз)</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900" w:type="dxa"/>
            <w:vAlign w:val="center"/>
          </w:tcPr>
          <w:p w:rsidR="00C97D19" w:rsidRPr="004D160C" w:rsidRDefault="00C97D19" w:rsidP="00C97D19">
            <w:pPr>
              <w:autoSpaceDE w:val="0"/>
              <w:autoSpaceDN w:val="0"/>
              <w:adjustRightInd w:val="0"/>
              <w:jc w:val="center"/>
            </w:pPr>
            <w:r w:rsidRPr="004D160C">
              <w:t>x</w:t>
            </w:r>
          </w:p>
        </w:tc>
        <w:tc>
          <w:tcPr>
            <w:tcW w:w="1080" w:type="dxa"/>
            <w:vAlign w:val="center"/>
          </w:tcPr>
          <w:p w:rsidR="00C97D19" w:rsidRPr="004D160C" w:rsidRDefault="00C97D19" w:rsidP="00C97D19">
            <w:pPr>
              <w:autoSpaceDE w:val="0"/>
              <w:autoSpaceDN w:val="0"/>
              <w:adjustRightInd w:val="0"/>
              <w:jc w:val="center"/>
            </w:pPr>
            <w:r w:rsidRPr="004D160C">
              <w:t>0,0</w:t>
            </w:r>
          </w:p>
        </w:tc>
        <w:tc>
          <w:tcPr>
            <w:tcW w:w="902" w:type="dxa"/>
            <w:vAlign w:val="center"/>
          </w:tcPr>
          <w:p w:rsidR="00C97D19" w:rsidRPr="004D160C" w:rsidRDefault="00C97D19" w:rsidP="00C97D19">
            <w:pPr>
              <w:autoSpaceDE w:val="0"/>
              <w:autoSpaceDN w:val="0"/>
              <w:adjustRightInd w:val="0"/>
              <w:jc w:val="center"/>
            </w:pPr>
            <w:r w:rsidRPr="004D160C">
              <w:t>x</w:t>
            </w:r>
          </w:p>
        </w:tc>
        <w:tc>
          <w:tcPr>
            <w:tcW w:w="772" w:type="dxa"/>
            <w:vAlign w:val="center"/>
          </w:tcPr>
          <w:p w:rsidR="00C97D19" w:rsidRPr="004D160C" w:rsidRDefault="00C97D19" w:rsidP="00C97D19">
            <w:pPr>
              <w:autoSpaceDE w:val="0"/>
              <w:autoSpaceDN w:val="0"/>
              <w:adjustRightInd w:val="0"/>
              <w:jc w:val="center"/>
            </w:pPr>
            <w:r w:rsidRPr="004D160C">
              <w:t>x</w:t>
            </w:r>
          </w:p>
        </w:tc>
        <w:tc>
          <w:tcPr>
            <w:tcW w:w="1916" w:type="dxa"/>
            <w:vMerge/>
          </w:tcPr>
          <w:p w:rsidR="00C97D19" w:rsidRPr="004D160C" w:rsidRDefault="00C97D19" w:rsidP="00C97D19">
            <w:pPr>
              <w:autoSpaceDE w:val="0"/>
              <w:autoSpaceDN w:val="0"/>
              <w:adjustRightInd w:val="0"/>
              <w:jc w:val="center"/>
            </w:pPr>
          </w:p>
        </w:tc>
        <w:tc>
          <w:tcPr>
            <w:tcW w:w="1620" w:type="dxa"/>
            <w:vMerge/>
            <w:shd w:val="clear" w:color="auto" w:fill="auto"/>
          </w:tcPr>
          <w:p w:rsidR="00C97D19" w:rsidRPr="004D160C" w:rsidRDefault="00C97D19" w:rsidP="00C97D19"/>
        </w:tc>
        <w:tc>
          <w:tcPr>
            <w:tcW w:w="1268" w:type="dxa"/>
            <w:shd w:val="clear" w:color="auto" w:fill="auto"/>
            <w:vAlign w:val="center"/>
          </w:tcPr>
          <w:p w:rsidR="00C97D19" w:rsidRPr="004D160C" w:rsidRDefault="00C97D19" w:rsidP="00C97D19">
            <w:pPr>
              <w:jc w:val="center"/>
            </w:pPr>
            <w:r w:rsidRPr="004D160C">
              <w:t>0</w:t>
            </w:r>
          </w:p>
        </w:tc>
      </w:tr>
    </w:tbl>
    <w:p w:rsidR="00C97D19" w:rsidRPr="004D160C" w:rsidRDefault="00C97D19" w:rsidP="00C97D19">
      <w:pPr>
        <w:sectPr w:rsidR="00C97D19" w:rsidRPr="004D160C" w:rsidSect="00F869E0">
          <w:pgSz w:w="16838" w:h="11906" w:orient="landscape"/>
          <w:pgMar w:top="284" w:right="567" w:bottom="284" w:left="1701" w:header="709" w:footer="709" w:gutter="0"/>
          <w:cols w:space="708"/>
          <w:docGrid w:linePitch="360"/>
        </w:sectPr>
      </w:pPr>
    </w:p>
    <w:p w:rsidR="00C97D19" w:rsidRPr="004D160C" w:rsidRDefault="00C97D19" w:rsidP="00C97D19"/>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97D19" w:rsidRPr="004D160C" w:rsidTr="00C97D19">
        <w:tc>
          <w:tcPr>
            <w:tcW w:w="602" w:type="dxa"/>
            <w:vMerge w:val="restart"/>
            <w:vAlign w:val="center"/>
          </w:tcPr>
          <w:p w:rsidR="00C97D19" w:rsidRPr="004D160C" w:rsidRDefault="00C97D19" w:rsidP="00C97D19">
            <w:pPr>
              <w:autoSpaceDE w:val="0"/>
              <w:autoSpaceDN w:val="0"/>
              <w:adjustRightInd w:val="0"/>
              <w:jc w:val="center"/>
            </w:pPr>
            <w:r w:rsidRPr="004D160C">
              <w:t>N</w:t>
            </w:r>
          </w:p>
          <w:p w:rsidR="00C97D19" w:rsidRPr="004D160C" w:rsidRDefault="00C97D19" w:rsidP="00C97D19">
            <w:pPr>
              <w:autoSpaceDE w:val="0"/>
              <w:autoSpaceDN w:val="0"/>
              <w:adjustRightInd w:val="0"/>
              <w:jc w:val="center"/>
            </w:pPr>
            <w:r w:rsidRPr="004D160C">
              <w:t>пп</w:t>
            </w:r>
          </w:p>
        </w:tc>
        <w:tc>
          <w:tcPr>
            <w:tcW w:w="2160" w:type="dxa"/>
            <w:vMerge w:val="restart"/>
            <w:vAlign w:val="center"/>
          </w:tcPr>
          <w:p w:rsidR="00C97D19" w:rsidRPr="004D160C" w:rsidRDefault="00C97D19" w:rsidP="00C97D19">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4D160C" w:rsidRDefault="00C97D19" w:rsidP="00C97D19">
            <w:pPr>
              <w:autoSpaceDE w:val="0"/>
              <w:autoSpaceDN w:val="0"/>
              <w:adjustRightInd w:val="0"/>
              <w:jc w:val="center"/>
            </w:pPr>
            <w:r w:rsidRPr="004D160C">
              <w:t>Срок реализации</w:t>
            </w:r>
          </w:p>
        </w:tc>
        <w:tc>
          <w:tcPr>
            <w:tcW w:w="1080" w:type="dxa"/>
            <w:vMerge w:val="restart"/>
            <w:vAlign w:val="center"/>
          </w:tcPr>
          <w:p w:rsidR="00C97D19" w:rsidRPr="004D160C" w:rsidRDefault="00C97D19" w:rsidP="00C97D19">
            <w:pPr>
              <w:autoSpaceDE w:val="0"/>
              <w:autoSpaceDN w:val="0"/>
              <w:adjustRightInd w:val="0"/>
              <w:jc w:val="center"/>
            </w:pPr>
            <w:r w:rsidRPr="004D160C">
              <w:t xml:space="preserve">Объем финансирования </w:t>
            </w:r>
          </w:p>
          <w:p w:rsidR="00C97D19" w:rsidRPr="004D160C" w:rsidRDefault="00C97D19" w:rsidP="00C97D19">
            <w:pPr>
              <w:autoSpaceDE w:val="0"/>
              <w:autoSpaceDN w:val="0"/>
              <w:adjustRightInd w:val="0"/>
              <w:jc w:val="center"/>
            </w:pPr>
            <w:r w:rsidRPr="004D160C">
              <w:t>(тыс. рублей)</w:t>
            </w:r>
          </w:p>
        </w:tc>
        <w:tc>
          <w:tcPr>
            <w:tcW w:w="4556" w:type="dxa"/>
            <w:gridSpan w:val="5"/>
            <w:vAlign w:val="center"/>
          </w:tcPr>
          <w:p w:rsidR="00C97D19" w:rsidRPr="004D160C" w:rsidRDefault="00C97D19" w:rsidP="00C97D19">
            <w:pPr>
              <w:autoSpaceDE w:val="0"/>
              <w:autoSpaceDN w:val="0"/>
              <w:adjustRightInd w:val="0"/>
              <w:jc w:val="center"/>
            </w:pPr>
            <w:r w:rsidRPr="004D160C">
              <w:t>в том числе за счет средств:</w:t>
            </w:r>
          </w:p>
        </w:tc>
        <w:tc>
          <w:tcPr>
            <w:tcW w:w="1916" w:type="dxa"/>
            <w:vMerge w:val="restart"/>
            <w:vAlign w:val="center"/>
          </w:tcPr>
          <w:p w:rsidR="00C97D19" w:rsidRPr="004D160C" w:rsidRDefault="00C97D19" w:rsidP="00C97D19">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97D19" w:rsidRPr="004D160C" w:rsidRDefault="00C97D19" w:rsidP="00C97D19">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4D160C" w:rsidTr="00C97D19">
        <w:trPr>
          <w:trHeight w:val="1641"/>
        </w:trPr>
        <w:tc>
          <w:tcPr>
            <w:tcW w:w="602" w:type="dxa"/>
            <w:vMerge/>
          </w:tcPr>
          <w:p w:rsidR="00C97D19" w:rsidRPr="004D160C" w:rsidRDefault="00C97D19" w:rsidP="00C97D19"/>
        </w:tc>
        <w:tc>
          <w:tcPr>
            <w:tcW w:w="2160" w:type="dxa"/>
            <w:vMerge/>
          </w:tcPr>
          <w:p w:rsidR="00C97D19" w:rsidRPr="004D160C" w:rsidRDefault="00C97D19" w:rsidP="00C97D19"/>
        </w:tc>
        <w:tc>
          <w:tcPr>
            <w:tcW w:w="1258" w:type="dxa"/>
            <w:vMerge/>
          </w:tcPr>
          <w:p w:rsidR="00C97D19" w:rsidRPr="004D160C" w:rsidRDefault="00C97D19" w:rsidP="00C97D19"/>
        </w:tc>
        <w:tc>
          <w:tcPr>
            <w:tcW w:w="1080" w:type="dxa"/>
            <w:vMerge/>
          </w:tcPr>
          <w:p w:rsidR="00C97D19" w:rsidRPr="004D160C" w:rsidRDefault="00C97D19" w:rsidP="00C97D19"/>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федерального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областного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бюджета </w:t>
            </w:r>
          </w:p>
          <w:p w:rsidR="00C97D19" w:rsidRPr="004D160C" w:rsidRDefault="00C97D19" w:rsidP="00C97D19">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бюджетов сельских поселений </w:t>
            </w:r>
          </w:p>
          <w:p w:rsidR="00C97D19" w:rsidRPr="004D160C" w:rsidRDefault="00C97D19" w:rsidP="00C97D19">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внебюджетных источников </w:t>
            </w:r>
          </w:p>
          <w:p w:rsidR="00C97D19" w:rsidRPr="004D160C" w:rsidRDefault="00C97D19" w:rsidP="00C97D19">
            <w:pPr>
              <w:autoSpaceDE w:val="0"/>
              <w:autoSpaceDN w:val="0"/>
              <w:adjustRightInd w:val="0"/>
              <w:ind w:left="113" w:right="113"/>
              <w:jc w:val="center"/>
            </w:pPr>
            <w:r w:rsidRPr="004D160C">
              <w:t>(по согласованию)</w:t>
            </w:r>
          </w:p>
        </w:tc>
        <w:tc>
          <w:tcPr>
            <w:tcW w:w="1916" w:type="dxa"/>
            <w:vMerge/>
          </w:tcPr>
          <w:p w:rsidR="00C97D19" w:rsidRPr="004D160C" w:rsidRDefault="00C97D19" w:rsidP="00C97D19"/>
        </w:tc>
        <w:tc>
          <w:tcPr>
            <w:tcW w:w="2888" w:type="dxa"/>
            <w:gridSpan w:val="2"/>
            <w:vMerge/>
            <w:shd w:val="clear" w:color="auto" w:fill="auto"/>
          </w:tcPr>
          <w:p w:rsidR="00C97D19" w:rsidRPr="004D160C" w:rsidRDefault="00C97D19" w:rsidP="00C97D19"/>
        </w:tc>
      </w:tr>
      <w:tr w:rsidR="00C97D19" w:rsidRPr="004D160C" w:rsidTr="00C97D19">
        <w:trPr>
          <w:trHeight w:val="936"/>
        </w:trPr>
        <w:tc>
          <w:tcPr>
            <w:tcW w:w="602" w:type="dxa"/>
            <w:vMerge/>
            <w:tcBorders>
              <w:bottom w:val="single" w:sz="4" w:space="0" w:color="auto"/>
            </w:tcBorders>
          </w:tcPr>
          <w:p w:rsidR="00C97D19" w:rsidRPr="004D160C" w:rsidRDefault="00C97D19" w:rsidP="00C97D19"/>
        </w:tc>
        <w:tc>
          <w:tcPr>
            <w:tcW w:w="2160" w:type="dxa"/>
            <w:vMerge/>
            <w:tcBorders>
              <w:bottom w:val="single" w:sz="4" w:space="0" w:color="auto"/>
            </w:tcBorders>
          </w:tcPr>
          <w:p w:rsidR="00C97D19" w:rsidRPr="004D160C" w:rsidRDefault="00C97D19" w:rsidP="00C97D19"/>
        </w:tc>
        <w:tc>
          <w:tcPr>
            <w:tcW w:w="1258" w:type="dxa"/>
            <w:vMerge/>
            <w:tcBorders>
              <w:bottom w:val="single" w:sz="4" w:space="0" w:color="auto"/>
            </w:tcBorders>
          </w:tcPr>
          <w:p w:rsidR="00C97D19" w:rsidRPr="004D160C" w:rsidRDefault="00C97D19" w:rsidP="00C97D19"/>
        </w:tc>
        <w:tc>
          <w:tcPr>
            <w:tcW w:w="1080" w:type="dxa"/>
            <w:vMerge/>
            <w:tcBorders>
              <w:bottom w:val="single" w:sz="4" w:space="0" w:color="auto"/>
            </w:tcBorders>
          </w:tcPr>
          <w:p w:rsidR="00C97D19" w:rsidRPr="004D160C" w:rsidRDefault="00C97D19" w:rsidP="00C97D19"/>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1916" w:type="dxa"/>
            <w:vMerge/>
            <w:tcBorders>
              <w:bottom w:val="single" w:sz="4" w:space="0" w:color="auto"/>
            </w:tcBorders>
          </w:tcPr>
          <w:p w:rsidR="00C97D19" w:rsidRPr="004D160C" w:rsidRDefault="00C97D19" w:rsidP="00C97D19"/>
        </w:tc>
        <w:tc>
          <w:tcPr>
            <w:tcW w:w="1620" w:type="dxa"/>
            <w:shd w:val="clear" w:color="auto" w:fill="auto"/>
          </w:tcPr>
          <w:p w:rsidR="00C97D19" w:rsidRPr="004D160C" w:rsidRDefault="00C97D19" w:rsidP="00C97D19">
            <w:pPr>
              <w:jc w:val="center"/>
            </w:pPr>
            <w:r w:rsidRPr="004D160C">
              <w:t>наименование и единица измерения</w:t>
            </w:r>
          </w:p>
        </w:tc>
        <w:tc>
          <w:tcPr>
            <w:tcW w:w="1268" w:type="dxa"/>
            <w:shd w:val="clear" w:color="auto" w:fill="auto"/>
          </w:tcPr>
          <w:p w:rsidR="00C97D19" w:rsidRPr="004D160C" w:rsidRDefault="00C97D19" w:rsidP="00C97D19">
            <w:pPr>
              <w:jc w:val="center"/>
            </w:pPr>
            <w:r w:rsidRPr="004D160C">
              <w:t>значения по годам реализации</w:t>
            </w:r>
          </w:p>
        </w:tc>
      </w:tr>
      <w:tr w:rsidR="00C95043" w:rsidRPr="004D160C" w:rsidTr="00C97D19">
        <w:tc>
          <w:tcPr>
            <w:tcW w:w="602" w:type="dxa"/>
            <w:vMerge w:val="restart"/>
          </w:tcPr>
          <w:p w:rsidR="00C95043" w:rsidRPr="004D160C" w:rsidRDefault="00C95043" w:rsidP="00C97D19">
            <w:pPr>
              <w:autoSpaceDE w:val="0"/>
              <w:autoSpaceDN w:val="0"/>
              <w:adjustRightInd w:val="0"/>
              <w:jc w:val="center"/>
            </w:pPr>
            <w:r w:rsidRPr="004D160C">
              <w:t>1.1</w:t>
            </w:r>
          </w:p>
        </w:tc>
        <w:tc>
          <w:tcPr>
            <w:tcW w:w="2160" w:type="dxa"/>
            <w:vMerge w:val="restart"/>
          </w:tcPr>
          <w:p w:rsidR="00C95043" w:rsidRPr="004D160C" w:rsidRDefault="00C95043" w:rsidP="00C97D19">
            <w:pPr>
              <w:autoSpaceDE w:val="0"/>
              <w:autoSpaceDN w:val="0"/>
              <w:adjustRightInd w:val="0"/>
            </w:pPr>
            <w:r w:rsidRPr="004D160C">
              <w:t>Своевременное исполнение обязательств по обслуживанию муниципального долга</w:t>
            </w:r>
          </w:p>
        </w:tc>
        <w:tc>
          <w:tcPr>
            <w:tcW w:w="1258" w:type="dxa"/>
          </w:tcPr>
          <w:p w:rsidR="00C95043" w:rsidRPr="004D160C" w:rsidRDefault="00C95043" w:rsidP="00C97D19">
            <w:pPr>
              <w:autoSpaceDE w:val="0"/>
              <w:autoSpaceDN w:val="0"/>
              <w:adjustRightInd w:val="0"/>
            </w:pPr>
            <w:r w:rsidRPr="004D160C">
              <w:t>всего</w:t>
            </w:r>
          </w:p>
        </w:tc>
        <w:tc>
          <w:tcPr>
            <w:tcW w:w="1080" w:type="dxa"/>
            <w:vAlign w:val="center"/>
          </w:tcPr>
          <w:p w:rsidR="00C95043" w:rsidRPr="004D160C" w:rsidRDefault="00C95043" w:rsidP="00FE3593">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val="restart"/>
          </w:tcPr>
          <w:p w:rsidR="00C95043" w:rsidRPr="004D160C" w:rsidRDefault="00C95043" w:rsidP="0070352F">
            <w:pPr>
              <w:autoSpaceDE w:val="0"/>
              <w:autoSpaceDN w:val="0"/>
              <w:adjustRightInd w:val="0"/>
              <w:jc w:val="center"/>
            </w:pPr>
            <w:r w:rsidRPr="004D160C">
              <w:rPr>
                <w:bCs/>
              </w:rPr>
              <w:t>Управление финансов Адм</w:t>
            </w:r>
            <w:r w:rsidR="0070352F" w:rsidRPr="004D160C">
              <w:rPr>
                <w:bCs/>
              </w:rPr>
              <w:t>инистрации Молчановского района</w:t>
            </w: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2017 год</w:t>
            </w:r>
          </w:p>
        </w:tc>
        <w:tc>
          <w:tcPr>
            <w:tcW w:w="1080" w:type="dxa"/>
            <w:vAlign w:val="center"/>
          </w:tcPr>
          <w:p w:rsidR="00C95043" w:rsidRPr="004D160C" w:rsidRDefault="00C95043" w:rsidP="00FE3593">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val="restart"/>
            <w:shd w:val="clear" w:color="auto" w:fill="auto"/>
          </w:tcPr>
          <w:p w:rsidR="00C95043" w:rsidRPr="004D160C" w:rsidRDefault="00C95043" w:rsidP="00C97D19">
            <w:r w:rsidRPr="004D160C">
              <w:t>Количество фактов несвоевременной уплаты процентов по кредитам, шт.</w:t>
            </w:r>
          </w:p>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5043">
        <w:trPr>
          <w:trHeight w:val="459"/>
        </w:trPr>
        <w:tc>
          <w:tcPr>
            <w:tcW w:w="602" w:type="dxa"/>
            <w:vMerge/>
          </w:tcPr>
          <w:p w:rsidR="00C95043" w:rsidRPr="004D160C" w:rsidRDefault="00C95043" w:rsidP="00C97D19"/>
        </w:tc>
        <w:tc>
          <w:tcPr>
            <w:tcW w:w="2160" w:type="dxa"/>
            <w:vMerge/>
          </w:tcPr>
          <w:p w:rsidR="00C95043" w:rsidRPr="004D160C" w:rsidRDefault="00C95043" w:rsidP="00C97D19"/>
        </w:tc>
        <w:tc>
          <w:tcPr>
            <w:tcW w:w="1258" w:type="dxa"/>
            <w:vAlign w:val="center"/>
          </w:tcPr>
          <w:p w:rsidR="00C95043" w:rsidRPr="004D160C" w:rsidRDefault="00C95043" w:rsidP="00C95043">
            <w:pPr>
              <w:autoSpaceDE w:val="0"/>
              <w:autoSpaceDN w:val="0"/>
              <w:adjustRightInd w:val="0"/>
            </w:pPr>
            <w:r w:rsidRPr="004D160C">
              <w:t>2018 год</w:t>
            </w:r>
          </w:p>
        </w:tc>
        <w:tc>
          <w:tcPr>
            <w:tcW w:w="1080" w:type="dxa"/>
            <w:vAlign w:val="center"/>
          </w:tcPr>
          <w:p w:rsidR="00C95043" w:rsidRPr="004D160C" w:rsidRDefault="00C95043" w:rsidP="00FE3593">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2019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2020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2021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r w:rsidR="00C95043" w:rsidRPr="004D160C" w:rsidTr="00C97D19">
        <w:tc>
          <w:tcPr>
            <w:tcW w:w="602" w:type="dxa"/>
            <w:vMerge/>
          </w:tcPr>
          <w:p w:rsidR="00C95043" w:rsidRPr="004D160C" w:rsidRDefault="00C95043" w:rsidP="00C97D19"/>
        </w:tc>
        <w:tc>
          <w:tcPr>
            <w:tcW w:w="216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2022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1916" w:type="dxa"/>
            <w:vMerge/>
          </w:tcPr>
          <w:p w:rsidR="00C95043" w:rsidRPr="004D160C" w:rsidRDefault="00C95043" w:rsidP="00C97D19">
            <w:pPr>
              <w:autoSpaceDE w:val="0"/>
              <w:autoSpaceDN w:val="0"/>
              <w:adjustRightInd w:val="0"/>
              <w:jc w:val="center"/>
            </w:pPr>
          </w:p>
        </w:tc>
        <w:tc>
          <w:tcPr>
            <w:tcW w:w="1620" w:type="dxa"/>
            <w:vMerge/>
            <w:shd w:val="clear" w:color="auto" w:fill="auto"/>
          </w:tcPr>
          <w:p w:rsidR="00C95043" w:rsidRPr="004D160C" w:rsidRDefault="00C95043" w:rsidP="00C97D19"/>
        </w:tc>
        <w:tc>
          <w:tcPr>
            <w:tcW w:w="1268" w:type="dxa"/>
            <w:shd w:val="clear" w:color="auto" w:fill="auto"/>
            <w:vAlign w:val="center"/>
          </w:tcPr>
          <w:p w:rsidR="00C95043" w:rsidRPr="004D160C" w:rsidRDefault="00C95043" w:rsidP="00C97D19">
            <w:pPr>
              <w:jc w:val="center"/>
            </w:pPr>
            <w:r w:rsidRPr="004D160C">
              <w:t>0</w:t>
            </w:r>
          </w:p>
        </w:tc>
      </w:tr>
    </w:tbl>
    <w:p w:rsidR="00C97D19" w:rsidRPr="004D160C" w:rsidRDefault="00C97D19" w:rsidP="00C97D19"/>
    <w:p w:rsidR="00C97D19" w:rsidRPr="004D160C" w:rsidRDefault="00C97D19" w:rsidP="00C97D19"/>
    <w:p w:rsidR="00C97D19" w:rsidRPr="004D160C" w:rsidRDefault="00C97D19" w:rsidP="00C97D19">
      <w:pPr>
        <w:sectPr w:rsidR="00C97D19" w:rsidRPr="004D160C" w:rsidSect="00F869E0">
          <w:pgSz w:w="16838" w:h="11906" w:orient="landscape"/>
          <w:pgMar w:top="284" w:right="567" w:bottom="284" w:left="1701" w:header="709" w:footer="709" w:gutter="0"/>
          <w:cols w:space="708"/>
          <w:docGrid w:linePitch="360"/>
        </w:sectPr>
      </w:pPr>
    </w:p>
    <w:p w:rsidR="00C97D19" w:rsidRPr="004D160C" w:rsidRDefault="00C97D19" w:rsidP="00C97D19"/>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258"/>
        <w:gridCol w:w="1080"/>
        <w:gridCol w:w="902"/>
        <w:gridCol w:w="900"/>
        <w:gridCol w:w="1080"/>
        <w:gridCol w:w="902"/>
        <w:gridCol w:w="772"/>
        <w:gridCol w:w="2106"/>
        <w:gridCol w:w="1620"/>
        <w:gridCol w:w="1268"/>
      </w:tblGrid>
      <w:tr w:rsidR="00C97D19" w:rsidRPr="004D160C" w:rsidTr="00C97D19">
        <w:tc>
          <w:tcPr>
            <w:tcW w:w="602" w:type="dxa"/>
            <w:vMerge w:val="restart"/>
            <w:vAlign w:val="center"/>
          </w:tcPr>
          <w:p w:rsidR="00C97D19" w:rsidRPr="004D160C" w:rsidRDefault="00C97D19" w:rsidP="00C97D19">
            <w:pPr>
              <w:autoSpaceDE w:val="0"/>
              <w:autoSpaceDN w:val="0"/>
              <w:adjustRightInd w:val="0"/>
              <w:jc w:val="center"/>
            </w:pPr>
            <w:r w:rsidRPr="004D160C">
              <w:t>N</w:t>
            </w:r>
          </w:p>
          <w:p w:rsidR="00C97D19" w:rsidRPr="004D160C" w:rsidRDefault="00C97D19" w:rsidP="00C97D19">
            <w:pPr>
              <w:autoSpaceDE w:val="0"/>
              <w:autoSpaceDN w:val="0"/>
              <w:adjustRightInd w:val="0"/>
              <w:jc w:val="center"/>
            </w:pPr>
            <w:r w:rsidRPr="004D160C">
              <w:t>пп</w:t>
            </w:r>
          </w:p>
        </w:tc>
        <w:tc>
          <w:tcPr>
            <w:tcW w:w="1980" w:type="dxa"/>
            <w:vMerge w:val="restart"/>
            <w:vAlign w:val="center"/>
          </w:tcPr>
          <w:p w:rsidR="00C97D19" w:rsidRPr="004D160C" w:rsidRDefault="00C97D19" w:rsidP="00C97D19">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4D160C" w:rsidRDefault="00C97D19" w:rsidP="00C97D19">
            <w:pPr>
              <w:autoSpaceDE w:val="0"/>
              <w:autoSpaceDN w:val="0"/>
              <w:adjustRightInd w:val="0"/>
              <w:jc w:val="center"/>
            </w:pPr>
            <w:r w:rsidRPr="004D160C">
              <w:t>Срок реализации</w:t>
            </w:r>
          </w:p>
        </w:tc>
        <w:tc>
          <w:tcPr>
            <w:tcW w:w="1080" w:type="dxa"/>
            <w:vMerge w:val="restart"/>
            <w:vAlign w:val="center"/>
          </w:tcPr>
          <w:p w:rsidR="00C97D19" w:rsidRPr="004D160C" w:rsidRDefault="00C97D19" w:rsidP="00C97D19">
            <w:pPr>
              <w:autoSpaceDE w:val="0"/>
              <w:autoSpaceDN w:val="0"/>
              <w:adjustRightInd w:val="0"/>
              <w:jc w:val="center"/>
            </w:pPr>
            <w:r w:rsidRPr="004D160C">
              <w:t xml:space="preserve">Объем финансирования </w:t>
            </w:r>
          </w:p>
          <w:p w:rsidR="00C97D19" w:rsidRPr="004D160C" w:rsidRDefault="00C97D19" w:rsidP="00C97D19">
            <w:pPr>
              <w:autoSpaceDE w:val="0"/>
              <w:autoSpaceDN w:val="0"/>
              <w:adjustRightInd w:val="0"/>
              <w:jc w:val="center"/>
            </w:pPr>
            <w:r w:rsidRPr="004D160C">
              <w:t>(тыс. рублей)</w:t>
            </w:r>
          </w:p>
        </w:tc>
        <w:tc>
          <w:tcPr>
            <w:tcW w:w="4556" w:type="dxa"/>
            <w:gridSpan w:val="5"/>
            <w:vAlign w:val="center"/>
          </w:tcPr>
          <w:p w:rsidR="00C97D19" w:rsidRPr="004D160C" w:rsidRDefault="00C97D19" w:rsidP="00C97D19">
            <w:pPr>
              <w:autoSpaceDE w:val="0"/>
              <w:autoSpaceDN w:val="0"/>
              <w:adjustRightInd w:val="0"/>
              <w:jc w:val="center"/>
            </w:pPr>
            <w:r w:rsidRPr="004D160C">
              <w:t>в том числе за счет средств:</w:t>
            </w:r>
          </w:p>
        </w:tc>
        <w:tc>
          <w:tcPr>
            <w:tcW w:w="2106" w:type="dxa"/>
            <w:vMerge w:val="restart"/>
            <w:vAlign w:val="center"/>
          </w:tcPr>
          <w:p w:rsidR="00C97D19" w:rsidRPr="004D160C" w:rsidRDefault="00C97D19" w:rsidP="00C97D19">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97D19" w:rsidRPr="004D160C" w:rsidRDefault="00C97D19" w:rsidP="00C97D19">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4D160C" w:rsidTr="00C97D19">
        <w:trPr>
          <w:trHeight w:val="1641"/>
        </w:trPr>
        <w:tc>
          <w:tcPr>
            <w:tcW w:w="602" w:type="dxa"/>
            <w:vMerge/>
          </w:tcPr>
          <w:p w:rsidR="00C97D19" w:rsidRPr="004D160C" w:rsidRDefault="00C97D19" w:rsidP="00C97D19"/>
        </w:tc>
        <w:tc>
          <w:tcPr>
            <w:tcW w:w="1980" w:type="dxa"/>
            <w:vMerge/>
          </w:tcPr>
          <w:p w:rsidR="00C97D19" w:rsidRPr="004D160C" w:rsidRDefault="00C97D19" w:rsidP="00C97D19"/>
        </w:tc>
        <w:tc>
          <w:tcPr>
            <w:tcW w:w="1258" w:type="dxa"/>
            <w:vMerge/>
          </w:tcPr>
          <w:p w:rsidR="00C97D19" w:rsidRPr="004D160C" w:rsidRDefault="00C97D19" w:rsidP="00C97D19"/>
        </w:tc>
        <w:tc>
          <w:tcPr>
            <w:tcW w:w="1080" w:type="dxa"/>
            <w:vMerge/>
          </w:tcPr>
          <w:p w:rsidR="00C97D19" w:rsidRPr="004D160C" w:rsidRDefault="00C97D19" w:rsidP="00C97D19"/>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федерального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областного бюджета </w:t>
            </w:r>
          </w:p>
          <w:p w:rsidR="00C97D19" w:rsidRPr="004D160C" w:rsidRDefault="00C97D19" w:rsidP="00C97D19">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97D19" w:rsidRPr="004D160C" w:rsidRDefault="00C97D19" w:rsidP="00C97D19">
            <w:pPr>
              <w:autoSpaceDE w:val="0"/>
              <w:autoSpaceDN w:val="0"/>
              <w:adjustRightInd w:val="0"/>
              <w:ind w:left="113" w:right="113"/>
              <w:jc w:val="center"/>
              <w:rPr>
                <w:lang w:val="en-US"/>
              </w:rPr>
            </w:pPr>
            <w:r w:rsidRPr="004D160C">
              <w:t xml:space="preserve">бюджета </w:t>
            </w:r>
          </w:p>
          <w:p w:rsidR="00C97D19" w:rsidRPr="004D160C" w:rsidRDefault="00C97D19" w:rsidP="00C97D19">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бюджетов сельских поселений </w:t>
            </w:r>
          </w:p>
          <w:p w:rsidR="00C97D19" w:rsidRPr="004D160C" w:rsidRDefault="00C97D19" w:rsidP="00C97D19">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97D19" w:rsidRPr="004D160C" w:rsidRDefault="00C97D19" w:rsidP="00C97D19">
            <w:pPr>
              <w:autoSpaceDE w:val="0"/>
              <w:autoSpaceDN w:val="0"/>
              <w:adjustRightInd w:val="0"/>
              <w:ind w:left="113" w:right="113"/>
              <w:jc w:val="center"/>
            </w:pPr>
            <w:r w:rsidRPr="004D160C">
              <w:t xml:space="preserve">внебюджетных источников </w:t>
            </w:r>
          </w:p>
          <w:p w:rsidR="00C97D19" w:rsidRPr="004D160C" w:rsidRDefault="00C97D19" w:rsidP="00C97D19">
            <w:pPr>
              <w:autoSpaceDE w:val="0"/>
              <w:autoSpaceDN w:val="0"/>
              <w:adjustRightInd w:val="0"/>
              <w:ind w:left="113" w:right="113"/>
              <w:jc w:val="center"/>
            </w:pPr>
            <w:r w:rsidRPr="004D160C">
              <w:t>(по согласованию)</w:t>
            </w:r>
          </w:p>
        </w:tc>
        <w:tc>
          <w:tcPr>
            <w:tcW w:w="2106" w:type="dxa"/>
            <w:vMerge/>
          </w:tcPr>
          <w:p w:rsidR="00C97D19" w:rsidRPr="004D160C" w:rsidRDefault="00C97D19" w:rsidP="00C97D19"/>
        </w:tc>
        <w:tc>
          <w:tcPr>
            <w:tcW w:w="2888" w:type="dxa"/>
            <w:gridSpan w:val="2"/>
            <w:vMerge/>
            <w:shd w:val="clear" w:color="auto" w:fill="auto"/>
          </w:tcPr>
          <w:p w:rsidR="00C97D19" w:rsidRPr="004D160C" w:rsidRDefault="00C97D19" w:rsidP="00C97D19"/>
        </w:tc>
      </w:tr>
      <w:tr w:rsidR="00C97D19" w:rsidRPr="004D160C" w:rsidTr="00C97D19">
        <w:trPr>
          <w:trHeight w:val="936"/>
        </w:trPr>
        <w:tc>
          <w:tcPr>
            <w:tcW w:w="602" w:type="dxa"/>
            <w:vMerge/>
            <w:tcBorders>
              <w:bottom w:val="single" w:sz="4" w:space="0" w:color="auto"/>
            </w:tcBorders>
          </w:tcPr>
          <w:p w:rsidR="00C97D19" w:rsidRPr="004D160C" w:rsidRDefault="00C97D19" w:rsidP="00C97D19"/>
        </w:tc>
        <w:tc>
          <w:tcPr>
            <w:tcW w:w="1980" w:type="dxa"/>
            <w:vMerge/>
            <w:tcBorders>
              <w:bottom w:val="single" w:sz="4" w:space="0" w:color="auto"/>
            </w:tcBorders>
          </w:tcPr>
          <w:p w:rsidR="00C97D19" w:rsidRPr="004D160C" w:rsidRDefault="00C97D19" w:rsidP="00C97D19"/>
        </w:tc>
        <w:tc>
          <w:tcPr>
            <w:tcW w:w="1258" w:type="dxa"/>
            <w:vMerge/>
            <w:tcBorders>
              <w:bottom w:val="single" w:sz="4" w:space="0" w:color="auto"/>
            </w:tcBorders>
          </w:tcPr>
          <w:p w:rsidR="00C97D19" w:rsidRPr="004D160C" w:rsidRDefault="00C97D19" w:rsidP="00C97D19"/>
        </w:tc>
        <w:tc>
          <w:tcPr>
            <w:tcW w:w="1080" w:type="dxa"/>
            <w:vMerge/>
            <w:tcBorders>
              <w:bottom w:val="single" w:sz="4" w:space="0" w:color="auto"/>
            </w:tcBorders>
          </w:tcPr>
          <w:p w:rsidR="00C97D19" w:rsidRPr="004D160C" w:rsidRDefault="00C97D19" w:rsidP="00C97D19"/>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97D19" w:rsidRPr="004D160C" w:rsidRDefault="00C97D19" w:rsidP="00C97D19">
            <w:pPr>
              <w:autoSpaceDE w:val="0"/>
              <w:autoSpaceDN w:val="0"/>
              <w:adjustRightInd w:val="0"/>
              <w:ind w:left="113" w:right="113"/>
              <w:jc w:val="center"/>
            </w:pPr>
          </w:p>
        </w:tc>
        <w:tc>
          <w:tcPr>
            <w:tcW w:w="2106" w:type="dxa"/>
            <w:vMerge/>
            <w:tcBorders>
              <w:bottom w:val="single" w:sz="4" w:space="0" w:color="auto"/>
            </w:tcBorders>
          </w:tcPr>
          <w:p w:rsidR="00C97D19" w:rsidRPr="004D160C" w:rsidRDefault="00C97D19" w:rsidP="00C97D19"/>
        </w:tc>
        <w:tc>
          <w:tcPr>
            <w:tcW w:w="1620" w:type="dxa"/>
            <w:shd w:val="clear" w:color="auto" w:fill="auto"/>
          </w:tcPr>
          <w:p w:rsidR="00C97D19" w:rsidRPr="004D160C" w:rsidRDefault="00C97D19" w:rsidP="00C97D19">
            <w:pPr>
              <w:jc w:val="center"/>
            </w:pPr>
            <w:r w:rsidRPr="004D160C">
              <w:t>наименование и единица измерения</w:t>
            </w:r>
          </w:p>
        </w:tc>
        <w:tc>
          <w:tcPr>
            <w:tcW w:w="1268" w:type="dxa"/>
            <w:shd w:val="clear" w:color="auto" w:fill="auto"/>
          </w:tcPr>
          <w:p w:rsidR="00C97D19" w:rsidRPr="004D160C" w:rsidRDefault="00C97D19" w:rsidP="00C97D19">
            <w:pPr>
              <w:jc w:val="center"/>
            </w:pPr>
            <w:r w:rsidRPr="004D160C">
              <w:t>значения по годам реализации</w:t>
            </w:r>
          </w:p>
        </w:tc>
      </w:tr>
      <w:tr w:rsidR="00C95043" w:rsidRPr="004D160C" w:rsidTr="00C97D19">
        <w:tc>
          <w:tcPr>
            <w:tcW w:w="602" w:type="dxa"/>
            <w:vMerge w:val="restart"/>
          </w:tcPr>
          <w:p w:rsidR="00C95043" w:rsidRPr="004D160C" w:rsidRDefault="00C95043" w:rsidP="00C97D19">
            <w:pPr>
              <w:autoSpaceDE w:val="0"/>
              <w:autoSpaceDN w:val="0"/>
              <w:adjustRightInd w:val="0"/>
            </w:pPr>
          </w:p>
        </w:tc>
        <w:tc>
          <w:tcPr>
            <w:tcW w:w="1980" w:type="dxa"/>
            <w:vMerge w:val="restart"/>
          </w:tcPr>
          <w:p w:rsidR="00C95043" w:rsidRPr="004D160C" w:rsidRDefault="00C95043" w:rsidP="00C97D19">
            <w:pPr>
              <w:autoSpaceDE w:val="0"/>
              <w:autoSpaceDN w:val="0"/>
              <w:adjustRightInd w:val="0"/>
            </w:pPr>
            <w:r w:rsidRPr="004D160C">
              <w:t>Итого по подпрограмме 1</w:t>
            </w:r>
          </w:p>
        </w:tc>
        <w:tc>
          <w:tcPr>
            <w:tcW w:w="1258" w:type="dxa"/>
          </w:tcPr>
          <w:p w:rsidR="00C95043" w:rsidRPr="004D160C" w:rsidRDefault="00C95043" w:rsidP="00C97D19">
            <w:pPr>
              <w:autoSpaceDE w:val="0"/>
              <w:autoSpaceDN w:val="0"/>
              <w:adjustRightInd w:val="0"/>
            </w:pPr>
            <w:r w:rsidRPr="004D160C">
              <w:t>всего</w:t>
            </w:r>
          </w:p>
        </w:tc>
        <w:tc>
          <w:tcPr>
            <w:tcW w:w="1080" w:type="dxa"/>
            <w:vAlign w:val="center"/>
          </w:tcPr>
          <w:p w:rsidR="00C95043" w:rsidRPr="004D160C" w:rsidRDefault="00C95043" w:rsidP="00FE3593">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771,2</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val="restart"/>
          </w:tcPr>
          <w:p w:rsidR="00C95043" w:rsidRPr="004D160C" w:rsidRDefault="00C95043" w:rsidP="0070352F">
            <w:pPr>
              <w:autoSpaceDE w:val="0"/>
              <w:autoSpaceDN w:val="0"/>
              <w:adjustRightInd w:val="0"/>
              <w:jc w:val="center"/>
            </w:pPr>
            <w:r w:rsidRPr="004D160C">
              <w:rPr>
                <w:bCs/>
              </w:rPr>
              <w:t>Управление финансов Адм</w:t>
            </w:r>
            <w:r w:rsidR="0070352F" w:rsidRPr="004D160C">
              <w:rPr>
                <w:bCs/>
              </w:rPr>
              <w:t>инистрации Молчановского района</w:t>
            </w: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198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2017 год</w:t>
            </w:r>
          </w:p>
        </w:tc>
        <w:tc>
          <w:tcPr>
            <w:tcW w:w="1080" w:type="dxa"/>
            <w:vAlign w:val="center"/>
          </w:tcPr>
          <w:p w:rsidR="00C95043" w:rsidRPr="004D160C" w:rsidRDefault="00C95043" w:rsidP="00FE3593">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387,6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5043">
        <w:trPr>
          <w:trHeight w:val="459"/>
        </w:trPr>
        <w:tc>
          <w:tcPr>
            <w:tcW w:w="602" w:type="dxa"/>
            <w:vMerge/>
          </w:tcPr>
          <w:p w:rsidR="00C95043" w:rsidRPr="004D160C" w:rsidRDefault="00C95043" w:rsidP="00C97D19"/>
        </w:tc>
        <w:tc>
          <w:tcPr>
            <w:tcW w:w="1980" w:type="dxa"/>
            <w:vMerge/>
          </w:tcPr>
          <w:p w:rsidR="00C95043" w:rsidRPr="004D160C" w:rsidRDefault="00C95043" w:rsidP="00C97D19"/>
        </w:tc>
        <w:tc>
          <w:tcPr>
            <w:tcW w:w="1258" w:type="dxa"/>
            <w:vAlign w:val="center"/>
          </w:tcPr>
          <w:p w:rsidR="00C95043" w:rsidRPr="004D160C" w:rsidRDefault="00C95043" w:rsidP="00C95043">
            <w:pPr>
              <w:autoSpaceDE w:val="0"/>
              <w:autoSpaceDN w:val="0"/>
              <w:adjustRightInd w:val="0"/>
            </w:pPr>
            <w:r w:rsidRPr="004D160C">
              <w:t>2018 год</w:t>
            </w:r>
          </w:p>
        </w:tc>
        <w:tc>
          <w:tcPr>
            <w:tcW w:w="1080" w:type="dxa"/>
            <w:vAlign w:val="center"/>
          </w:tcPr>
          <w:p w:rsidR="00C95043" w:rsidRPr="004D160C" w:rsidRDefault="00C95043" w:rsidP="00FE3593">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253,6</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198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2019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130,0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198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2020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198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2021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97D19">
            <w:pPr>
              <w:jc w:val="center"/>
            </w:pPr>
            <w:r w:rsidRPr="004D160C">
              <w:t>x</w:t>
            </w:r>
          </w:p>
        </w:tc>
      </w:tr>
      <w:tr w:rsidR="00C95043" w:rsidRPr="004D160C" w:rsidTr="00C97D19">
        <w:tc>
          <w:tcPr>
            <w:tcW w:w="602" w:type="dxa"/>
            <w:vMerge/>
          </w:tcPr>
          <w:p w:rsidR="00C95043" w:rsidRPr="004D160C" w:rsidRDefault="00C95043" w:rsidP="00C97D19"/>
        </w:tc>
        <w:tc>
          <w:tcPr>
            <w:tcW w:w="1980" w:type="dxa"/>
            <w:vMerge/>
          </w:tcPr>
          <w:p w:rsidR="00C95043" w:rsidRPr="004D160C" w:rsidRDefault="00C95043" w:rsidP="00C97D19"/>
        </w:tc>
        <w:tc>
          <w:tcPr>
            <w:tcW w:w="1258" w:type="dxa"/>
          </w:tcPr>
          <w:p w:rsidR="00C95043" w:rsidRPr="004D160C" w:rsidRDefault="00C95043" w:rsidP="00C97D19">
            <w:pPr>
              <w:autoSpaceDE w:val="0"/>
              <w:autoSpaceDN w:val="0"/>
              <w:adjustRightInd w:val="0"/>
            </w:pPr>
            <w:r w:rsidRPr="004D160C">
              <w:t>2022 год</w:t>
            </w:r>
          </w:p>
          <w:p w:rsidR="00C95043" w:rsidRPr="004D160C" w:rsidRDefault="00C95043" w:rsidP="00C97D19">
            <w:pPr>
              <w:autoSpaceDE w:val="0"/>
              <w:autoSpaceDN w:val="0"/>
              <w:adjustRightInd w:val="0"/>
            </w:pPr>
            <w:r w:rsidRPr="004D160C">
              <w:t>(прогноз)</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900" w:type="dxa"/>
            <w:vAlign w:val="center"/>
          </w:tcPr>
          <w:p w:rsidR="00C95043" w:rsidRPr="004D160C" w:rsidRDefault="00C95043" w:rsidP="00C97D19">
            <w:pPr>
              <w:autoSpaceDE w:val="0"/>
              <w:autoSpaceDN w:val="0"/>
              <w:adjustRightInd w:val="0"/>
              <w:jc w:val="center"/>
            </w:pPr>
            <w:r w:rsidRPr="004D160C">
              <w:t>x</w:t>
            </w:r>
          </w:p>
        </w:tc>
        <w:tc>
          <w:tcPr>
            <w:tcW w:w="1080" w:type="dxa"/>
            <w:vAlign w:val="center"/>
          </w:tcPr>
          <w:p w:rsidR="00C95043" w:rsidRPr="004D160C" w:rsidRDefault="00C95043" w:rsidP="00FE3593">
            <w:pPr>
              <w:autoSpaceDE w:val="0"/>
              <w:autoSpaceDN w:val="0"/>
              <w:adjustRightInd w:val="0"/>
              <w:jc w:val="center"/>
            </w:pPr>
            <w:r w:rsidRPr="004D160C">
              <w:t>0,0</w:t>
            </w:r>
          </w:p>
        </w:tc>
        <w:tc>
          <w:tcPr>
            <w:tcW w:w="902" w:type="dxa"/>
            <w:vAlign w:val="center"/>
          </w:tcPr>
          <w:p w:rsidR="00C95043" w:rsidRPr="004D160C" w:rsidRDefault="00C95043" w:rsidP="00C97D19">
            <w:pPr>
              <w:autoSpaceDE w:val="0"/>
              <w:autoSpaceDN w:val="0"/>
              <w:adjustRightInd w:val="0"/>
              <w:jc w:val="center"/>
            </w:pPr>
            <w:r w:rsidRPr="004D160C">
              <w:t>x</w:t>
            </w:r>
          </w:p>
        </w:tc>
        <w:tc>
          <w:tcPr>
            <w:tcW w:w="772" w:type="dxa"/>
            <w:vAlign w:val="center"/>
          </w:tcPr>
          <w:p w:rsidR="00C95043" w:rsidRPr="004D160C" w:rsidRDefault="00C95043" w:rsidP="00C97D19">
            <w:pPr>
              <w:autoSpaceDE w:val="0"/>
              <w:autoSpaceDN w:val="0"/>
              <w:adjustRightInd w:val="0"/>
              <w:jc w:val="center"/>
            </w:pPr>
            <w:r w:rsidRPr="004D160C">
              <w:t>x</w:t>
            </w:r>
          </w:p>
        </w:tc>
        <w:tc>
          <w:tcPr>
            <w:tcW w:w="2106" w:type="dxa"/>
            <w:vMerge/>
          </w:tcPr>
          <w:p w:rsidR="00C95043" w:rsidRPr="004D160C" w:rsidRDefault="00C95043" w:rsidP="00C97D19">
            <w:pPr>
              <w:autoSpaceDE w:val="0"/>
              <w:autoSpaceDN w:val="0"/>
              <w:adjustRightInd w:val="0"/>
              <w:jc w:val="center"/>
            </w:pPr>
          </w:p>
        </w:tc>
        <w:tc>
          <w:tcPr>
            <w:tcW w:w="1620" w:type="dxa"/>
            <w:shd w:val="clear" w:color="auto" w:fill="auto"/>
            <w:vAlign w:val="center"/>
          </w:tcPr>
          <w:p w:rsidR="00C95043" w:rsidRPr="004D160C" w:rsidRDefault="00C95043" w:rsidP="00C97D19">
            <w:pPr>
              <w:jc w:val="center"/>
            </w:pPr>
            <w:r w:rsidRPr="004D160C">
              <w:t>x</w:t>
            </w:r>
          </w:p>
        </w:tc>
        <w:tc>
          <w:tcPr>
            <w:tcW w:w="1268" w:type="dxa"/>
            <w:shd w:val="clear" w:color="auto" w:fill="auto"/>
            <w:vAlign w:val="center"/>
          </w:tcPr>
          <w:p w:rsidR="00C95043" w:rsidRPr="004D160C" w:rsidRDefault="00C95043" w:rsidP="00C81104">
            <w:pPr>
              <w:jc w:val="center"/>
            </w:pPr>
            <w:r w:rsidRPr="004D160C">
              <w:t>x</w:t>
            </w:r>
          </w:p>
        </w:tc>
      </w:tr>
    </w:tbl>
    <w:p w:rsidR="00C97D19" w:rsidRPr="004D160C" w:rsidRDefault="00C97D19"/>
    <w:p w:rsidR="00C97D19" w:rsidRPr="004D160C" w:rsidRDefault="00C97D19"/>
    <w:p w:rsidR="00C81104" w:rsidRPr="004D160C" w:rsidRDefault="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ind w:left="4536"/>
        <w:rPr>
          <w:sz w:val="28"/>
          <w:szCs w:val="28"/>
        </w:rPr>
      </w:pPr>
      <w:r w:rsidRPr="004D160C">
        <w:rPr>
          <w:sz w:val="28"/>
          <w:szCs w:val="28"/>
        </w:rPr>
        <w:lastRenderedPageBreak/>
        <w:t>Приложение № 2 к муниципальной программе</w:t>
      </w:r>
    </w:p>
    <w:p w:rsidR="00C81104" w:rsidRPr="004D160C" w:rsidRDefault="00C81104" w:rsidP="00C81104">
      <w:pPr>
        <w:ind w:left="4536"/>
        <w:rPr>
          <w:sz w:val="28"/>
          <w:szCs w:val="28"/>
        </w:rPr>
      </w:pPr>
      <w:r w:rsidRPr="004D160C">
        <w:rPr>
          <w:sz w:val="28"/>
          <w:szCs w:val="28"/>
        </w:rPr>
        <w:t xml:space="preserve">«Муниципальное управление Молчановского </w:t>
      </w:r>
    </w:p>
    <w:p w:rsidR="00C81104" w:rsidRPr="004D160C" w:rsidRDefault="00C81104" w:rsidP="00C81104">
      <w:pPr>
        <w:ind w:left="4536"/>
        <w:rPr>
          <w:sz w:val="28"/>
          <w:szCs w:val="28"/>
        </w:rPr>
      </w:pPr>
      <w:r w:rsidRPr="004D160C">
        <w:rPr>
          <w:sz w:val="28"/>
          <w:szCs w:val="28"/>
        </w:rPr>
        <w:t xml:space="preserve">района на 2017 – 2022 годы» </w:t>
      </w:r>
    </w:p>
    <w:p w:rsidR="00C81104" w:rsidRPr="004D160C" w:rsidRDefault="00C81104" w:rsidP="00C81104">
      <w:pPr>
        <w:ind w:left="4536"/>
        <w:rPr>
          <w:sz w:val="28"/>
          <w:szCs w:val="28"/>
        </w:rPr>
      </w:pPr>
    </w:p>
    <w:p w:rsidR="00C81104" w:rsidRPr="004D160C" w:rsidRDefault="00C81104" w:rsidP="00C81104">
      <w:pPr>
        <w:jc w:val="center"/>
        <w:rPr>
          <w:sz w:val="28"/>
          <w:szCs w:val="28"/>
        </w:rPr>
      </w:pPr>
      <w:r w:rsidRPr="004D160C">
        <w:rPr>
          <w:sz w:val="28"/>
          <w:szCs w:val="28"/>
        </w:rPr>
        <w:t>1. Паспорт подпрограммы 2</w:t>
      </w:r>
    </w:p>
    <w:p w:rsidR="00C81104" w:rsidRPr="004D160C" w:rsidRDefault="00C81104" w:rsidP="00C81104">
      <w:pPr>
        <w:jc w:val="center"/>
        <w:rPr>
          <w:sz w:val="28"/>
          <w:szCs w:val="28"/>
        </w:rPr>
      </w:pPr>
      <w:r w:rsidRPr="004D160C">
        <w:rPr>
          <w:sz w:val="28"/>
          <w:szCs w:val="28"/>
        </w:rPr>
        <w:t>«Повышение качества и уровня автоматизации бюджетного процесса в Молчановском районе»</w:t>
      </w:r>
    </w:p>
    <w:p w:rsidR="00C81104" w:rsidRPr="004D160C" w:rsidRDefault="00C81104" w:rsidP="00C81104"/>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4"/>
        <w:gridCol w:w="2702"/>
        <w:gridCol w:w="154"/>
        <w:gridCol w:w="724"/>
        <w:gridCol w:w="18"/>
        <w:gridCol w:w="702"/>
        <w:gridCol w:w="18"/>
        <w:gridCol w:w="18"/>
        <w:gridCol w:w="702"/>
        <w:gridCol w:w="18"/>
        <w:gridCol w:w="144"/>
        <w:gridCol w:w="558"/>
        <w:gridCol w:w="18"/>
        <w:gridCol w:w="144"/>
        <w:gridCol w:w="720"/>
        <w:gridCol w:w="14"/>
        <w:gridCol w:w="18"/>
        <w:gridCol w:w="688"/>
        <w:gridCol w:w="14"/>
        <w:gridCol w:w="18"/>
        <w:gridCol w:w="710"/>
      </w:tblGrid>
      <w:tr w:rsidR="00C81104" w:rsidRPr="004D160C" w:rsidTr="00C81104">
        <w:tc>
          <w:tcPr>
            <w:tcW w:w="2084" w:type="dxa"/>
            <w:shd w:val="clear" w:color="auto" w:fill="auto"/>
          </w:tcPr>
          <w:p w:rsidR="00C81104" w:rsidRPr="004D160C" w:rsidRDefault="00C81104" w:rsidP="00C81104">
            <w:r w:rsidRPr="004D160C">
              <w:t>Наименование подпрограммы</w:t>
            </w:r>
          </w:p>
        </w:tc>
        <w:tc>
          <w:tcPr>
            <w:tcW w:w="8102" w:type="dxa"/>
            <w:gridSpan w:val="20"/>
            <w:shd w:val="clear" w:color="auto" w:fill="auto"/>
            <w:vAlign w:val="center"/>
          </w:tcPr>
          <w:p w:rsidR="00C81104" w:rsidRPr="004D160C" w:rsidRDefault="00C81104" w:rsidP="00C81104">
            <w:r w:rsidRPr="004D160C">
              <w:t>Повышение качества и уровня автоматизации бюджетного процесса в Молчановском районе</w:t>
            </w:r>
          </w:p>
        </w:tc>
      </w:tr>
      <w:tr w:rsidR="00C81104" w:rsidRPr="004D160C" w:rsidTr="00C81104">
        <w:tc>
          <w:tcPr>
            <w:tcW w:w="2084" w:type="dxa"/>
            <w:shd w:val="clear" w:color="auto" w:fill="auto"/>
          </w:tcPr>
          <w:p w:rsidR="00C81104" w:rsidRPr="004D160C" w:rsidRDefault="00C81104" w:rsidP="00C81104">
            <w:r w:rsidRPr="004D160C">
              <w:t>Соисполнитель муниципальной программы (ответственный за подпрограмму)</w:t>
            </w:r>
          </w:p>
        </w:tc>
        <w:tc>
          <w:tcPr>
            <w:tcW w:w="8102" w:type="dxa"/>
            <w:gridSpan w:val="20"/>
            <w:shd w:val="clear" w:color="auto" w:fill="auto"/>
            <w:vAlign w:val="center"/>
          </w:tcPr>
          <w:p w:rsidR="00C81104" w:rsidRPr="004D160C" w:rsidRDefault="00C81104" w:rsidP="0070352F">
            <w:r w:rsidRPr="004D160C">
              <w:rPr>
                <w:bCs/>
              </w:rPr>
              <w:t xml:space="preserve">Управление финансов Администрации Молчановского района </w:t>
            </w:r>
          </w:p>
        </w:tc>
      </w:tr>
      <w:tr w:rsidR="00C81104" w:rsidRPr="004D160C" w:rsidTr="00C81104">
        <w:tc>
          <w:tcPr>
            <w:tcW w:w="2084" w:type="dxa"/>
            <w:shd w:val="clear" w:color="auto" w:fill="auto"/>
          </w:tcPr>
          <w:p w:rsidR="00C81104" w:rsidRPr="004D160C" w:rsidRDefault="00C81104" w:rsidP="00C81104">
            <w:r w:rsidRPr="004D160C">
              <w:t>Участники подпрограммы</w:t>
            </w:r>
          </w:p>
        </w:tc>
        <w:tc>
          <w:tcPr>
            <w:tcW w:w="8102" w:type="dxa"/>
            <w:gridSpan w:val="20"/>
            <w:shd w:val="clear" w:color="auto" w:fill="auto"/>
            <w:vAlign w:val="center"/>
          </w:tcPr>
          <w:p w:rsidR="00C81104" w:rsidRPr="004D160C" w:rsidRDefault="00C81104" w:rsidP="00C81104">
            <w:pPr>
              <w:rPr>
                <w:bCs/>
              </w:rPr>
            </w:pPr>
            <w:r w:rsidRPr="004D160C">
              <w:rPr>
                <w:bCs/>
              </w:rPr>
              <w:t>Управление финансов Адм</w:t>
            </w:r>
            <w:r w:rsidR="0070352F" w:rsidRPr="004D160C">
              <w:rPr>
                <w:bCs/>
              </w:rPr>
              <w:t>инистрации Молчановского района</w:t>
            </w:r>
          </w:p>
          <w:p w:rsidR="00C81104" w:rsidRPr="004D160C" w:rsidRDefault="00C81104" w:rsidP="00C81104">
            <w:pPr>
              <w:rPr>
                <w:bCs/>
              </w:rPr>
            </w:pPr>
            <w:r w:rsidRPr="004D160C">
              <w:rPr>
                <w:bCs/>
              </w:rPr>
              <w:t xml:space="preserve">Органы местного самоуправления сельских поселений Молчановского района </w:t>
            </w:r>
          </w:p>
          <w:p w:rsidR="00C81104" w:rsidRPr="004D160C" w:rsidRDefault="00C81104" w:rsidP="00C81104">
            <w:r w:rsidRPr="004D160C">
              <w:t>Муниципальные учреждения Молчановского района</w:t>
            </w:r>
          </w:p>
        </w:tc>
      </w:tr>
      <w:tr w:rsidR="00C81104" w:rsidRPr="004D160C" w:rsidTr="00C81104">
        <w:tc>
          <w:tcPr>
            <w:tcW w:w="2084" w:type="dxa"/>
            <w:shd w:val="clear" w:color="auto" w:fill="auto"/>
            <w:vAlign w:val="center"/>
          </w:tcPr>
          <w:p w:rsidR="00C81104" w:rsidRPr="004D160C" w:rsidRDefault="00C81104" w:rsidP="00C81104">
            <w:r w:rsidRPr="004D160C">
              <w:t>Цель подпрограммы</w:t>
            </w:r>
          </w:p>
        </w:tc>
        <w:tc>
          <w:tcPr>
            <w:tcW w:w="8102" w:type="dxa"/>
            <w:gridSpan w:val="20"/>
            <w:shd w:val="clear" w:color="auto" w:fill="auto"/>
          </w:tcPr>
          <w:p w:rsidR="00C81104" w:rsidRPr="004D160C" w:rsidRDefault="00C81104" w:rsidP="00C81104">
            <w:r w:rsidRPr="004D160C">
              <w:t>Обеспечение эффективного использования современных информационных технологий в бюджетном процессе Молчановского района</w:t>
            </w:r>
          </w:p>
        </w:tc>
      </w:tr>
      <w:tr w:rsidR="00C81104" w:rsidRPr="004D160C" w:rsidTr="00C81104">
        <w:tc>
          <w:tcPr>
            <w:tcW w:w="2084" w:type="dxa"/>
            <w:vMerge w:val="restart"/>
            <w:shd w:val="clear" w:color="auto" w:fill="auto"/>
          </w:tcPr>
          <w:p w:rsidR="00C81104" w:rsidRPr="004D160C" w:rsidRDefault="00C81104" w:rsidP="00C81104">
            <w:r w:rsidRPr="004D160C">
              <w:t>Показатели цели подпрограммы и их значения (с детализацией по годам реализации)</w:t>
            </w:r>
          </w:p>
        </w:tc>
        <w:tc>
          <w:tcPr>
            <w:tcW w:w="2856" w:type="dxa"/>
            <w:gridSpan w:val="2"/>
            <w:shd w:val="clear" w:color="auto" w:fill="auto"/>
            <w:vAlign w:val="center"/>
          </w:tcPr>
          <w:p w:rsidR="00C81104" w:rsidRPr="004D160C" w:rsidRDefault="00C81104" w:rsidP="00C81104">
            <w:pPr>
              <w:jc w:val="center"/>
            </w:pPr>
            <w:r w:rsidRPr="004D160C">
              <w:t>Показатели цели</w:t>
            </w:r>
          </w:p>
        </w:tc>
        <w:tc>
          <w:tcPr>
            <w:tcW w:w="724" w:type="dxa"/>
            <w:shd w:val="clear" w:color="auto" w:fill="auto"/>
            <w:vAlign w:val="center"/>
          </w:tcPr>
          <w:p w:rsidR="00C81104" w:rsidRPr="004D160C" w:rsidRDefault="00C81104" w:rsidP="00C81104">
            <w:pPr>
              <w:jc w:val="center"/>
            </w:pPr>
            <w:r w:rsidRPr="004D160C">
              <w:t>2016 год</w:t>
            </w:r>
          </w:p>
        </w:tc>
        <w:tc>
          <w:tcPr>
            <w:tcW w:w="720" w:type="dxa"/>
            <w:gridSpan w:val="2"/>
            <w:shd w:val="clear" w:color="auto" w:fill="auto"/>
            <w:vAlign w:val="center"/>
          </w:tcPr>
          <w:p w:rsidR="00C81104" w:rsidRPr="004D160C" w:rsidRDefault="00C81104" w:rsidP="00C81104">
            <w:pPr>
              <w:jc w:val="center"/>
            </w:pPr>
            <w:r w:rsidRPr="004D160C">
              <w:t>2017 год</w:t>
            </w:r>
          </w:p>
        </w:tc>
        <w:tc>
          <w:tcPr>
            <w:tcW w:w="900" w:type="dxa"/>
            <w:gridSpan w:val="5"/>
            <w:shd w:val="clear" w:color="auto" w:fill="auto"/>
            <w:vAlign w:val="center"/>
          </w:tcPr>
          <w:p w:rsidR="00C81104" w:rsidRPr="004D160C" w:rsidRDefault="00C81104" w:rsidP="00C81104">
            <w:pPr>
              <w:jc w:val="center"/>
            </w:pPr>
            <w:r w:rsidRPr="004D160C">
              <w:t>2018 год</w:t>
            </w:r>
          </w:p>
        </w:tc>
        <w:tc>
          <w:tcPr>
            <w:tcW w:w="720" w:type="dxa"/>
            <w:gridSpan w:val="3"/>
            <w:shd w:val="clear" w:color="auto" w:fill="auto"/>
            <w:vAlign w:val="center"/>
          </w:tcPr>
          <w:p w:rsidR="00C81104" w:rsidRPr="004D160C" w:rsidRDefault="00C81104" w:rsidP="00C81104">
            <w:pPr>
              <w:jc w:val="center"/>
            </w:pPr>
            <w:r w:rsidRPr="004D160C">
              <w:t>2019 год</w:t>
            </w:r>
          </w:p>
        </w:tc>
        <w:tc>
          <w:tcPr>
            <w:tcW w:w="720" w:type="dxa"/>
            <w:shd w:val="clear" w:color="auto" w:fill="auto"/>
            <w:vAlign w:val="center"/>
          </w:tcPr>
          <w:p w:rsidR="00C81104" w:rsidRPr="004D160C" w:rsidRDefault="00C81104" w:rsidP="00C81104">
            <w:pPr>
              <w:jc w:val="center"/>
            </w:pPr>
            <w:r w:rsidRPr="004D160C">
              <w:t>2020 год</w:t>
            </w:r>
          </w:p>
        </w:tc>
        <w:tc>
          <w:tcPr>
            <w:tcW w:w="720" w:type="dxa"/>
            <w:gridSpan w:val="3"/>
            <w:shd w:val="clear" w:color="auto" w:fill="auto"/>
            <w:vAlign w:val="center"/>
          </w:tcPr>
          <w:p w:rsidR="00C81104" w:rsidRPr="004D160C" w:rsidRDefault="00C81104" w:rsidP="00C81104">
            <w:pPr>
              <w:jc w:val="center"/>
            </w:pPr>
            <w:r w:rsidRPr="004D160C">
              <w:t>2021 год</w:t>
            </w:r>
          </w:p>
        </w:tc>
        <w:tc>
          <w:tcPr>
            <w:tcW w:w="742" w:type="dxa"/>
            <w:gridSpan w:val="3"/>
            <w:shd w:val="clear" w:color="auto" w:fill="auto"/>
            <w:vAlign w:val="center"/>
          </w:tcPr>
          <w:p w:rsidR="00C81104" w:rsidRPr="004D160C" w:rsidRDefault="00C81104" w:rsidP="00C81104">
            <w:pPr>
              <w:jc w:val="center"/>
            </w:pPr>
            <w:r w:rsidRPr="004D160C">
              <w:t>2022 год</w:t>
            </w:r>
          </w:p>
        </w:tc>
      </w:tr>
      <w:tr w:rsidR="00C81104" w:rsidRPr="004D160C" w:rsidTr="00C81104">
        <w:trPr>
          <w:trHeight w:val="731"/>
        </w:trPr>
        <w:tc>
          <w:tcPr>
            <w:tcW w:w="2084" w:type="dxa"/>
            <w:vMerge/>
            <w:shd w:val="clear" w:color="auto" w:fill="auto"/>
          </w:tcPr>
          <w:p w:rsidR="00C81104" w:rsidRPr="004D160C" w:rsidRDefault="00C81104" w:rsidP="00C81104">
            <w:pPr>
              <w:jc w:val="center"/>
            </w:pPr>
          </w:p>
        </w:tc>
        <w:tc>
          <w:tcPr>
            <w:tcW w:w="2856" w:type="dxa"/>
            <w:gridSpan w:val="2"/>
            <w:shd w:val="clear" w:color="auto" w:fill="auto"/>
          </w:tcPr>
          <w:p w:rsidR="00C81104" w:rsidRPr="004D160C" w:rsidRDefault="00C81104" w:rsidP="00C81104">
            <w:pPr>
              <w:tabs>
                <w:tab w:val="left" w:pos="560"/>
              </w:tabs>
            </w:pPr>
            <w:r w:rsidRPr="004D160C">
              <w:t>Соответствие программного обеспечения бюджетному процессу, %</w:t>
            </w:r>
          </w:p>
        </w:tc>
        <w:tc>
          <w:tcPr>
            <w:tcW w:w="724" w:type="dxa"/>
            <w:shd w:val="clear" w:color="auto" w:fill="auto"/>
            <w:vAlign w:val="center"/>
          </w:tcPr>
          <w:p w:rsidR="00C81104" w:rsidRPr="004D160C" w:rsidRDefault="00C81104" w:rsidP="00C81104">
            <w:pPr>
              <w:jc w:val="center"/>
            </w:pPr>
            <w:r w:rsidRPr="004D160C">
              <w:t>100</w:t>
            </w:r>
          </w:p>
        </w:tc>
        <w:tc>
          <w:tcPr>
            <w:tcW w:w="720" w:type="dxa"/>
            <w:gridSpan w:val="2"/>
            <w:shd w:val="clear" w:color="auto" w:fill="auto"/>
            <w:vAlign w:val="center"/>
          </w:tcPr>
          <w:p w:rsidR="00C81104" w:rsidRPr="004D160C" w:rsidRDefault="00C81104" w:rsidP="00C81104">
            <w:pPr>
              <w:jc w:val="center"/>
            </w:pPr>
            <w:r w:rsidRPr="004D160C">
              <w:t>100</w:t>
            </w:r>
          </w:p>
        </w:tc>
        <w:tc>
          <w:tcPr>
            <w:tcW w:w="900" w:type="dxa"/>
            <w:gridSpan w:val="5"/>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720" w:type="dxa"/>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742" w:type="dxa"/>
            <w:gridSpan w:val="3"/>
            <w:shd w:val="clear" w:color="auto" w:fill="auto"/>
            <w:vAlign w:val="center"/>
          </w:tcPr>
          <w:p w:rsidR="00C81104" w:rsidRPr="004D160C" w:rsidRDefault="00C81104" w:rsidP="00C81104">
            <w:pPr>
              <w:jc w:val="center"/>
            </w:pPr>
            <w:r w:rsidRPr="004D160C">
              <w:t>100</w:t>
            </w:r>
          </w:p>
        </w:tc>
      </w:tr>
      <w:tr w:rsidR="00C81104" w:rsidRPr="004D160C" w:rsidTr="00C81104">
        <w:trPr>
          <w:trHeight w:val="327"/>
        </w:trPr>
        <w:tc>
          <w:tcPr>
            <w:tcW w:w="2084" w:type="dxa"/>
            <w:vMerge w:val="restart"/>
            <w:shd w:val="clear" w:color="auto" w:fill="auto"/>
          </w:tcPr>
          <w:p w:rsidR="00C81104" w:rsidRPr="004D160C" w:rsidRDefault="00C81104" w:rsidP="00C81104">
            <w:r w:rsidRPr="004D160C">
              <w:t>Задачи подпрограммы</w:t>
            </w:r>
          </w:p>
        </w:tc>
        <w:tc>
          <w:tcPr>
            <w:tcW w:w="8102" w:type="dxa"/>
            <w:gridSpan w:val="20"/>
            <w:shd w:val="clear" w:color="auto" w:fill="auto"/>
          </w:tcPr>
          <w:p w:rsidR="00C81104" w:rsidRPr="004D160C" w:rsidRDefault="00C81104" w:rsidP="00C81104">
            <w:r w:rsidRPr="004D160C">
              <w:t>Задача 1. Совершенствование информационно-технического сопровождения бюджетного процесса Молчановского района</w:t>
            </w:r>
          </w:p>
        </w:tc>
      </w:tr>
      <w:tr w:rsidR="00C81104" w:rsidRPr="004D160C" w:rsidTr="00C81104">
        <w:trPr>
          <w:trHeight w:val="172"/>
        </w:trPr>
        <w:tc>
          <w:tcPr>
            <w:tcW w:w="2084" w:type="dxa"/>
            <w:vMerge/>
            <w:shd w:val="clear" w:color="auto" w:fill="auto"/>
          </w:tcPr>
          <w:p w:rsidR="00C81104" w:rsidRPr="004D160C" w:rsidRDefault="00C81104" w:rsidP="00C81104"/>
        </w:tc>
        <w:tc>
          <w:tcPr>
            <w:tcW w:w="8102" w:type="dxa"/>
            <w:gridSpan w:val="20"/>
            <w:shd w:val="clear" w:color="auto" w:fill="auto"/>
            <w:vAlign w:val="center"/>
          </w:tcPr>
          <w:p w:rsidR="00C81104" w:rsidRPr="004D160C" w:rsidRDefault="00C81104" w:rsidP="00C81104">
            <w:r w:rsidRPr="004D160C">
              <w:t>Задача 2. Обеспечение информационного обмена</w:t>
            </w:r>
          </w:p>
        </w:tc>
      </w:tr>
      <w:tr w:rsidR="00C81104" w:rsidRPr="004D160C" w:rsidTr="00C81104">
        <w:trPr>
          <w:trHeight w:val="251"/>
        </w:trPr>
        <w:tc>
          <w:tcPr>
            <w:tcW w:w="2084" w:type="dxa"/>
            <w:vMerge/>
            <w:shd w:val="clear" w:color="auto" w:fill="auto"/>
          </w:tcPr>
          <w:p w:rsidR="00C81104" w:rsidRPr="004D160C" w:rsidRDefault="00C81104" w:rsidP="00C81104"/>
        </w:tc>
        <w:tc>
          <w:tcPr>
            <w:tcW w:w="8102" w:type="dxa"/>
            <w:gridSpan w:val="20"/>
            <w:shd w:val="clear" w:color="auto" w:fill="auto"/>
            <w:vAlign w:val="center"/>
          </w:tcPr>
          <w:p w:rsidR="00C81104" w:rsidRPr="004D160C" w:rsidRDefault="00C81104" w:rsidP="00C81104">
            <w:r w:rsidRPr="004D160C">
              <w:t>Задача 3. Обеспечение эффективной и бесперебойной работы информационных систем</w:t>
            </w:r>
          </w:p>
        </w:tc>
      </w:tr>
      <w:tr w:rsidR="00C81104" w:rsidRPr="004D160C" w:rsidTr="00C81104">
        <w:trPr>
          <w:trHeight w:val="251"/>
        </w:trPr>
        <w:tc>
          <w:tcPr>
            <w:tcW w:w="2084" w:type="dxa"/>
            <w:vMerge w:val="restart"/>
            <w:shd w:val="clear" w:color="auto" w:fill="auto"/>
          </w:tcPr>
          <w:p w:rsidR="00C81104" w:rsidRPr="004D160C" w:rsidRDefault="00C81104" w:rsidP="00C81104">
            <w:r w:rsidRPr="004D160C">
              <w:t>Показатели задач подпрограммы и их значения (с детализацией по годам реализации)</w:t>
            </w:r>
          </w:p>
        </w:tc>
        <w:tc>
          <w:tcPr>
            <w:tcW w:w="2702" w:type="dxa"/>
            <w:shd w:val="clear" w:color="auto" w:fill="auto"/>
            <w:vAlign w:val="center"/>
          </w:tcPr>
          <w:p w:rsidR="00C81104" w:rsidRPr="004D160C" w:rsidRDefault="00C81104" w:rsidP="00C81104">
            <w:pPr>
              <w:jc w:val="center"/>
            </w:pPr>
            <w:r w:rsidRPr="004D160C">
              <w:t>Показатели задач</w:t>
            </w:r>
          </w:p>
        </w:tc>
        <w:tc>
          <w:tcPr>
            <w:tcW w:w="896" w:type="dxa"/>
            <w:gridSpan w:val="3"/>
            <w:shd w:val="clear" w:color="auto" w:fill="auto"/>
            <w:vAlign w:val="center"/>
          </w:tcPr>
          <w:p w:rsidR="00C81104" w:rsidRPr="004D160C" w:rsidRDefault="00C81104" w:rsidP="00C81104">
            <w:pPr>
              <w:jc w:val="center"/>
            </w:pPr>
            <w:r w:rsidRPr="004D160C">
              <w:t>2016 год</w:t>
            </w:r>
          </w:p>
        </w:tc>
        <w:tc>
          <w:tcPr>
            <w:tcW w:w="738" w:type="dxa"/>
            <w:gridSpan w:val="3"/>
            <w:shd w:val="clear" w:color="auto" w:fill="auto"/>
            <w:vAlign w:val="center"/>
          </w:tcPr>
          <w:p w:rsidR="00C81104" w:rsidRPr="004D160C" w:rsidRDefault="00C81104" w:rsidP="00C81104">
            <w:pPr>
              <w:jc w:val="center"/>
            </w:pPr>
            <w:r w:rsidRPr="004D160C">
              <w:t>2017 год</w:t>
            </w:r>
          </w:p>
        </w:tc>
        <w:tc>
          <w:tcPr>
            <w:tcW w:w="720" w:type="dxa"/>
            <w:gridSpan w:val="2"/>
            <w:shd w:val="clear" w:color="auto" w:fill="auto"/>
            <w:vAlign w:val="center"/>
          </w:tcPr>
          <w:p w:rsidR="00C81104" w:rsidRPr="004D160C" w:rsidRDefault="00C81104" w:rsidP="00C81104">
            <w:pPr>
              <w:jc w:val="center"/>
            </w:pPr>
            <w:r w:rsidRPr="004D160C">
              <w:t>2018 год</w:t>
            </w:r>
          </w:p>
        </w:tc>
        <w:tc>
          <w:tcPr>
            <w:tcW w:w="720" w:type="dxa"/>
            <w:gridSpan w:val="3"/>
            <w:shd w:val="clear" w:color="auto" w:fill="auto"/>
            <w:vAlign w:val="center"/>
          </w:tcPr>
          <w:p w:rsidR="00C81104" w:rsidRPr="004D160C" w:rsidRDefault="00C81104" w:rsidP="00C81104">
            <w:pPr>
              <w:jc w:val="center"/>
            </w:pPr>
            <w:r w:rsidRPr="004D160C">
              <w:t>2019 год</w:t>
            </w:r>
          </w:p>
        </w:tc>
        <w:tc>
          <w:tcPr>
            <w:tcW w:w="896" w:type="dxa"/>
            <w:gridSpan w:val="4"/>
            <w:shd w:val="clear" w:color="auto" w:fill="auto"/>
            <w:vAlign w:val="center"/>
          </w:tcPr>
          <w:p w:rsidR="00C81104" w:rsidRPr="004D160C" w:rsidRDefault="00C81104" w:rsidP="00C81104">
            <w:pPr>
              <w:jc w:val="center"/>
            </w:pPr>
            <w:r w:rsidRPr="004D160C">
              <w:t>2020 год</w:t>
            </w:r>
          </w:p>
        </w:tc>
        <w:tc>
          <w:tcPr>
            <w:tcW w:w="720" w:type="dxa"/>
            <w:gridSpan w:val="3"/>
            <w:shd w:val="clear" w:color="auto" w:fill="auto"/>
            <w:vAlign w:val="center"/>
          </w:tcPr>
          <w:p w:rsidR="00C81104" w:rsidRPr="004D160C" w:rsidRDefault="00C81104" w:rsidP="00C81104">
            <w:pPr>
              <w:jc w:val="center"/>
            </w:pPr>
            <w:r w:rsidRPr="004D160C">
              <w:t>2021 год</w:t>
            </w:r>
          </w:p>
        </w:tc>
        <w:tc>
          <w:tcPr>
            <w:tcW w:w="710" w:type="dxa"/>
            <w:shd w:val="clear" w:color="auto" w:fill="auto"/>
            <w:vAlign w:val="center"/>
          </w:tcPr>
          <w:p w:rsidR="00C81104" w:rsidRPr="004D160C" w:rsidRDefault="00C81104" w:rsidP="00C81104">
            <w:pPr>
              <w:jc w:val="center"/>
            </w:pPr>
            <w:r w:rsidRPr="004D160C">
              <w:t>2022 год</w:t>
            </w:r>
          </w:p>
        </w:tc>
      </w:tr>
      <w:tr w:rsidR="00C81104" w:rsidRPr="004D160C" w:rsidTr="00C81104">
        <w:trPr>
          <w:trHeight w:val="251"/>
        </w:trPr>
        <w:tc>
          <w:tcPr>
            <w:tcW w:w="2084" w:type="dxa"/>
            <w:vMerge/>
            <w:shd w:val="clear" w:color="auto" w:fill="auto"/>
          </w:tcPr>
          <w:p w:rsidR="00C81104" w:rsidRPr="004D160C" w:rsidRDefault="00C81104" w:rsidP="00C81104"/>
        </w:tc>
        <w:tc>
          <w:tcPr>
            <w:tcW w:w="8102" w:type="dxa"/>
            <w:gridSpan w:val="20"/>
            <w:shd w:val="clear" w:color="auto" w:fill="auto"/>
            <w:vAlign w:val="center"/>
          </w:tcPr>
          <w:p w:rsidR="00C81104" w:rsidRPr="004D160C" w:rsidRDefault="00C81104" w:rsidP="00C81104">
            <w:r w:rsidRPr="004D160C">
              <w:t>Задача 1. Совершенствование информационно-технического сопровождения бюджетного процесса Молчановского района</w:t>
            </w:r>
          </w:p>
        </w:tc>
      </w:tr>
      <w:tr w:rsidR="00C81104" w:rsidRPr="004D160C" w:rsidTr="00C81104">
        <w:trPr>
          <w:trHeight w:val="251"/>
        </w:trPr>
        <w:tc>
          <w:tcPr>
            <w:tcW w:w="2084" w:type="dxa"/>
            <w:vMerge/>
            <w:shd w:val="clear" w:color="auto" w:fill="auto"/>
          </w:tcPr>
          <w:p w:rsidR="00C81104" w:rsidRPr="004D160C" w:rsidRDefault="00C81104" w:rsidP="00C81104"/>
        </w:tc>
        <w:tc>
          <w:tcPr>
            <w:tcW w:w="2702" w:type="dxa"/>
            <w:shd w:val="clear" w:color="auto" w:fill="auto"/>
            <w:vAlign w:val="center"/>
          </w:tcPr>
          <w:p w:rsidR="00C81104" w:rsidRPr="004D160C" w:rsidRDefault="00C81104" w:rsidP="00C81104">
            <w:r w:rsidRPr="004D160C">
              <w:t>Имеющиеся информационные системы обеспечены лицензионным сопровождением, %</w:t>
            </w:r>
          </w:p>
        </w:tc>
        <w:tc>
          <w:tcPr>
            <w:tcW w:w="896" w:type="dxa"/>
            <w:gridSpan w:val="3"/>
            <w:shd w:val="clear" w:color="auto" w:fill="auto"/>
            <w:vAlign w:val="center"/>
          </w:tcPr>
          <w:p w:rsidR="00C81104" w:rsidRPr="004D160C" w:rsidRDefault="00C81104" w:rsidP="00C81104">
            <w:pPr>
              <w:jc w:val="center"/>
            </w:pPr>
            <w:r w:rsidRPr="004D160C">
              <w:t>100</w:t>
            </w:r>
          </w:p>
        </w:tc>
        <w:tc>
          <w:tcPr>
            <w:tcW w:w="720" w:type="dxa"/>
            <w:gridSpan w:val="2"/>
            <w:shd w:val="clear" w:color="auto" w:fill="auto"/>
            <w:vAlign w:val="center"/>
          </w:tcPr>
          <w:p w:rsidR="00C81104" w:rsidRPr="004D160C" w:rsidRDefault="00C81104" w:rsidP="00C81104">
            <w:pPr>
              <w:jc w:val="center"/>
            </w:pPr>
            <w:r w:rsidRPr="004D160C">
              <w:t>100</w:t>
            </w:r>
          </w:p>
        </w:tc>
        <w:tc>
          <w:tcPr>
            <w:tcW w:w="720" w:type="dxa"/>
            <w:gridSpan w:val="2"/>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896" w:type="dxa"/>
            <w:gridSpan w:val="4"/>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728" w:type="dxa"/>
            <w:gridSpan w:val="2"/>
            <w:shd w:val="clear" w:color="auto" w:fill="auto"/>
            <w:vAlign w:val="center"/>
          </w:tcPr>
          <w:p w:rsidR="00C81104" w:rsidRPr="004D160C" w:rsidRDefault="00C81104" w:rsidP="00C81104">
            <w:pPr>
              <w:jc w:val="center"/>
            </w:pPr>
            <w:r w:rsidRPr="004D160C">
              <w:t>100</w:t>
            </w:r>
          </w:p>
        </w:tc>
      </w:tr>
      <w:tr w:rsidR="00C81104" w:rsidRPr="004D160C" w:rsidTr="00C81104">
        <w:trPr>
          <w:trHeight w:val="251"/>
        </w:trPr>
        <w:tc>
          <w:tcPr>
            <w:tcW w:w="2084" w:type="dxa"/>
            <w:vMerge/>
            <w:shd w:val="clear" w:color="auto" w:fill="auto"/>
          </w:tcPr>
          <w:p w:rsidR="00C81104" w:rsidRPr="004D160C" w:rsidRDefault="00C81104" w:rsidP="00C81104"/>
        </w:tc>
        <w:tc>
          <w:tcPr>
            <w:tcW w:w="8102" w:type="dxa"/>
            <w:gridSpan w:val="20"/>
            <w:shd w:val="clear" w:color="auto" w:fill="auto"/>
            <w:vAlign w:val="center"/>
          </w:tcPr>
          <w:p w:rsidR="00C81104" w:rsidRPr="004D160C" w:rsidRDefault="00C81104" w:rsidP="00C81104">
            <w:r w:rsidRPr="004D160C">
              <w:t>Задача 2. Обеспечение информационного обмена</w:t>
            </w:r>
          </w:p>
        </w:tc>
      </w:tr>
      <w:tr w:rsidR="00C81104" w:rsidRPr="004D160C" w:rsidTr="00C81104">
        <w:trPr>
          <w:trHeight w:val="251"/>
        </w:trPr>
        <w:tc>
          <w:tcPr>
            <w:tcW w:w="2084" w:type="dxa"/>
            <w:vMerge/>
            <w:shd w:val="clear" w:color="auto" w:fill="auto"/>
          </w:tcPr>
          <w:p w:rsidR="00C81104" w:rsidRPr="004D160C" w:rsidRDefault="00C81104" w:rsidP="00C81104"/>
        </w:tc>
        <w:tc>
          <w:tcPr>
            <w:tcW w:w="2702" w:type="dxa"/>
            <w:shd w:val="clear" w:color="auto" w:fill="auto"/>
          </w:tcPr>
          <w:p w:rsidR="00C81104" w:rsidRPr="004D160C" w:rsidRDefault="00C81104" w:rsidP="00C81104">
            <w:r w:rsidRPr="004D160C">
              <w:t>Доступность систем управления бюджетным процессом, %</w:t>
            </w:r>
          </w:p>
        </w:tc>
        <w:tc>
          <w:tcPr>
            <w:tcW w:w="896" w:type="dxa"/>
            <w:gridSpan w:val="3"/>
            <w:shd w:val="clear" w:color="auto" w:fill="auto"/>
            <w:vAlign w:val="center"/>
          </w:tcPr>
          <w:p w:rsidR="00C81104" w:rsidRPr="004D160C" w:rsidRDefault="00C81104" w:rsidP="00C81104">
            <w:pPr>
              <w:jc w:val="center"/>
            </w:pPr>
            <w:r w:rsidRPr="004D160C">
              <w:t>100</w:t>
            </w:r>
          </w:p>
        </w:tc>
        <w:tc>
          <w:tcPr>
            <w:tcW w:w="720" w:type="dxa"/>
            <w:gridSpan w:val="2"/>
            <w:shd w:val="clear" w:color="auto" w:fill="auto"/>
            <w:vAlign w:val="center"/>
          </w:tcPr>
          <w:p w:rsidR="00C81104" w:rsidRPr="004D160C" w:rsidRDefault="00C81104" w:rsidP="00C81104">
            <w:pPr>
              <w:jc w:val="center"/>
            </w:pPr>
            <w:r w:rsidRPr="004D160C">
              <w:t>100</w:t>
            </w:r>
          </w:p>
        </w:tc>
        <w:tc>
          <w:tcPr>
            <w:tcW w:w="720" w:type="dxa"/>
            <w:gridSpan w:val="2"/>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896" w:type="dxa"/>
            <w:gridSpan w:val="4"/>
            <w:shd w:val="clear" w:color="auto" w:fill="auto"/>
            <w:vAlign w:val="center"/>
          </w:tcPr>
          <w:p w:rsidR="00C81104" w:rsidRPr="004D160C" w:rsidRDefault="00C81104" w:rsidP="00C81104">
            <w:pPr>
              <w:jc w:val="center"/>
            </w:pPr>
            <w:r w:rsidRPr="004D160C">
              <w:t>100</w:t>
            </w:r>
          </w:p>
        </w:tc>
        <w:tc>
          <w:tcPr>
            <w:tcW w:w="720" w:type="dxa"/>
            <w:gridSpan w:val="3"/>
            <w:shd w:val="clear" w:color="auto" w:fill="auto"/>
            <w:vAlign w:val="center"/>
          </w:tcPr>
          <w:p w:rsidR="00C81104" w:rsidRPr="004D160C" w:rsidRDefault="00C81104" w:rsidP="00C81104">
            <w:pPr>
              <w:jc w:val="center"/>
            </w:pPr>
            <w:r w:rsidRPr="004D160C">
              <w:t>100</w:t>
            </w:r>
          </w:p>
        </w:tc>
        <w:tc>
          <w:tcPr>
            <w:tcW w:w="728" w:type="dxa"/>
            <w:gridSpan w:val="2"/>
            <w:shd w:val="clear" w:color="auto" w:fill="auto"/>
            <w:vAlign w:val="center"/>
          </w:tcPr>
          <w:p w:rsidR="00C81104" w:rsidRPr="004D160C" w:rsidRDefault="00C81104" w:rsidP="00C81104">
            <w:pPr>
              <w:jc w:val="center"/>
            </w:pPr>
            <w:r w:rsidRPr="004D160C">
              <w:t>100</w:t>
            </w:r>
          </w:p>
        </w:tc>
      </w:tr>
      <w:tr w:rsidR="00C81104" w:rsidRPr="004D160C" w:rsidTr="00C81104">
        <w:trPr>
          <w:trHeight w:val="251"/>
        </w:trPr>
        <w:tc>
          <w:tcPr>
            <w:tcW w:w="2084" w:type="dxa"/>
            <w:vMerge/>
            <w:shd w:val="clear" w:color="auto" w:fill="auto"/>
          </w:tcPr>
          <w:p w:rsidR="00C81104" w:rsidRPr="004D160C" w:rsidRDefault="00C81104" w:rsidP="00C81104"/>
        </w:tc>
        <w:tc>
          <w:tcPr>
            <w:tcW w:w="8102" w:type="dxa"/>
            <w:gridSpan w:val="20"/>
            <w:shd w:val="clear" w:color="auto" w:fill="auto"/>
            <w:vAlign w:val="center"/>
          </w:tcPr>
          <w:p w:rsidR="00C81104" w:rsidRPr="004D160C" w:rsidRDefault="00C81104" w:rsidP="00C81104">
            <w:r w:rsidRPr="004D160C">
              <w:t>Задача 3. Обеспечение эффективной и бесперебойной работы информационных систем</w:t>
            </w:r>
          </w:p>
        </w:tc>
      </w:tr>
      <w:tr w:rsidR="00C81104" w:rsidRPr="004D160C" w:rsidTr="00C81104">
        <w:trPr>
          <w:trHeight w:val="251"/>
        </w:trPr>
        <w:tc>
          <w:tcPr>
            <w:tcW w:w="2084" w:type="dxa"/>
            <w:vMerge/>
            <w:shd w:val="clear" w:color="auto" w:fill="auto"/>
          </w:tcPr>
          <w:p w:rsidR="00C81104" w:rsidRPr="004D160C" w:rsidRDefault="00C81104" w:rsidP="00C81104"/>
        </w:tc>
        <w:tc>
          <w:tcPr>
            <w:tcW w:w="2702" w:type="dxa"/>
            <w:shd w:val="clear" w:color="auto" w:fill="auto"/>
            <w:vAlign w:val="center"/>
          </w:tcPr>
          <w:p w:rsidR="00C81104" w:rsidRPr="004D160C" w:rsidRDefault="00C81104" w:rsidP="00C81104">
            <w:r w:rsidRPr="004D160C">
              <w:t xml:space="preserve">Уровень ежегодного обновления парка компьютерной техники, серверного и сетевого оборудования, используемого на </w:t>
            </w:r>
            <w:r w:rsidRPr="004D160C">
              <w:lastRenderedPageBreak/>
              <w:t>основных стадиях бюджетного процесса, %</w:t>
            </w:r>
          </w:p>
        </w:tc>
        <w:tc>
          <w:tcPr>
            <w:tcW w:w="896" w:type="dxa"/>
            <w:gridSpan w:val="3"/>
            <w:shd w:val="clear" w:color="auto" w:fill="auto"/>
            <w:vAlign w:val="center"/>
          </w:tcPr>
          <w:p w:rsidR="00C81104" w:rsidRPr="004D160C" w:rsidRDefault="00C81104" w:rsidP="00C81104">
            <w:pPr>
              <w:jc w:val="center"/>
            </w:pPr>
            <w:r w:rsidRPr="004D160C">
              <w:lastRenderedPageBreak/>
              <w:t>50</w:t>
            </w:r>
          </w:p>
        </w:tc>
        <w:tc>
          <w:tcPr>
            <w:tcW w:w="720" w:type="dxa"/>
            <w:gridSpan w:val="2"/>
            <w:shd w:val="clear" w:color="auto" w:fill="auto"/>
            <w:vAlign w:val="center"/>
          </w:tcPr>
          <w:p w:rsidR="00C81104" w:rsidRPr="004D160C" w:rsidRDefault="00C81104" w:rsidP="00C81104">
            <w:pPr>
              <w:jc w:val="center"/>
            </w:pPr>
            <w:r w:rsidRPr="004D160C">
              <w:t>50</w:t>
            </w:r>
          </w:p>
        </w:tc>
        <w:tc>
          <w:tcPr>
            <w:tcW w:w="720" w:type="dxa"/>
            <w:gridSpan w:val="2"/>
            <w:shd w:val="clear" w:color="auto" w:fill="auto"/>
            <w:vAlign w:val="center"/>
          </w:tcPr>
          <w:p w:rsidR="00C81104" w:rsidRPr="004D160C" w:rsidRDefault="00C81104" w:rsidP="00C81104">
            <w:pPr>
              <w:jc w:val="center"/>
            </w:pPr>
            <w:r w:rsidRPr="004D160C">
              <w:t>40</w:t>
            </w:r>
          </w:p>
        </w:tc>
        <w:tc>
          <w:tcPr>
            <w:tcW w:w="720" w:type="dxa"/>
            <w:gridSpan w:val="3"/>
            <w:shd w:val="clear" w:color="auto" w:fill="auto"/>
            <w:vAlign w:val="center"/>
          </w:tcPr>
          <w:p w:rsidR="00C81104" w:rsidRPr="004D160C" w:rsidRDefault="00C81104" w:rsidP="00C81104">
            <w:pPr>
              <w:jc w:val="center"/>
            </w:pPr>
            <w:r w:rsidRPr="004D160C">
              <w:t>40</w:t>
            </w:r>
          </w:p>
        </w:tc>
        <w:tc>
          <w:tcPr>
            <w:tcW w:w="896" w:type="dxa"/>
            <w:gridSpan w:val="4"/>
            <w:shd w:val="clear" w:color="auto" w:fill="auto"/>
            <w:vAlign w:val="center"/>
          </w:tcPr>
          <w:p w:rsidR="00C81104" w:rsidRPr="004D160C" w:rsidRDefault="00C81104" w:rsidP="00C81104">
            <w:pPr>
              <w:jc w:val="center"/>
            </w:pPr>
            <w:r w:rsidRPr="004D160C">
              <w:t>40</w:t>
            </w:r>
          </w:p>
        </w:tc>
        <w:tc>
          <w:tcPr>
            <w:tcW w:w="720" w:type="dxa"/>
            <w:gridSpan w:val="3"/>
            <w:shd w:val="clear" w:color="auto" w:fill="auto"/>
            <w:vAlign w:val="center"/>
          </w:tcPr>
          <w:p w:rsidR="00C81104" w:rsidRPr="004D160C" w:rsidRDefault="00C81104" w:rsidP="00C81104">
            <w:pPr>
              <w:jc w:val="center"/>
            </w:pPr>
            <w:r w:rsidRPr="004D160C">
              <w:t>30</w:t>
            </w:r>
          </w:p>
        </w:tc>
        <w:tc>
          <w:tcPr>
            <w:tcW w:w="728" w:type="dxa"/>
            <w:gridSpan w:val="2"/>
            <w:shd w:val="clear" w:color="auto" w:fill="auto"/>
            <w:vAlign w:val="center"/>
          </w:tcPr>
          <w:p w:rsidR="00C81104" w:rsidRPr="004D160C" w:rsidRDefault="00C81104" w:rsidP="00C81104">
            <w:pPr>
              <w:jc w:val="center"/>
            </w:pPr>
            <w:r w:rsidRPr="004D160C">
              <w:t>30</w:t>
            </w:r>
          </w:p>
        </w:tc>
      </w:tr>
    </w:tbl>
    <w:p w:rsidR="00C81104" w:rsidRPr="004D160C" w:rsidRDefault="00C81104" w:rsidP="00C81104">
      <w:pPr>
        <w:sectPr w:rsidR="00C81104" w:rsidRPr="004D160C" w:rsidSect="00F869E0">
          <w:pgSz w:w="11906" w:h="16838"/>
          <w:pgMar w:top="284" w:right="567" w:bottom="284" w:left="1134" w:header="709" w:footer="709" w:gutter="0"/>
          <w:cols w:space="708"/>
          <w:docGrid w:linePitch="360"/>
        </w:sect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620"/>
        <w:gridCol w:w="900"/>
        <w:gridCol w:w="900"/>
        <w:gridCol w:w="900"/>
        <w:gridCol w:w="900"/>
        <w:gridCol w:w="900"/>
        <w:gridCol w:w="900"/>
        <w:gridCol w:w="900"/>
      </w:tblGrid>
      <w:tr w:rsidR="00C81104" w:rsidRPr="004D160C" w:rsidTr="00C81104">
        <w:tc>
          <w:tcPr>
            <w:tcW w:w="1908" w:type="dxa"/>
            <w:shd w:val="clear" w:color="auto" w:fill="auto"/>
          </w:tcPr>
          <w:p w:rsidR="00C81104" w:rsidRPr="004D160C" w:rsidRDefault="00C81104" w:rsidP="00C81104">
            <w:r w:rsidRPr="004D160C">
              <w:lastRenderedPageBreak/>
              <w:t xml:space="preserve">Ведомственные целевые программы, входящие в состав подпрограммы (далее - ВЦП) </w:t>
            </w:r>
          </w:p>
        </w:tc>
        <w:tc>
          <w:tcPr>
            <w:tcW w:w="7920" w:type="dxa"/>
            <w:gridSpan w:val="8"/>
            <w:shd w:val="clear" w:color="auto" w:fill="auto"/>
            <w:vAlign w:val="center"/>
          </w:tcPr>
          <w:p w:rsidR="00C81104" w:rsidRPr="004D160C" w:rsidRDefault="00C81104" w:rsidP="00C81104">
            <w:r w:rsidRPr="004D160C">
              <w:t>отсутствуют</w:t>
            </w:r>
          </w:p>
        </w:tc>
      </w:tr>
      <w:tr w:rsidR="00C81104" w:rsidRPr="004D160C" w:rsidTr="00C81104">
        <w:tc>
          <w:tcPr>
            <w:tcW w:w="1908" w:type="dxa"/>
            <w:shd w:val="clear" w:color="auto" w:fill="auto"/>
          </w:tcPr>
          <w:p w:rsidR="00C81104" w:rsidRPr="004D160C" w:rsidRDefault="00C81104" w:rsidP="00C81104">
            <w:r w:rsidRPr="004D160C">
              <w:t xml:space="preserve">Сроки реализации подпрограммы </w:t>
            </w:r>
          </w:p>
        </w:tc>
        <w:tc>
          <w:tcPr>
            <w:tcW w:w="7920" w:type="dxa"/>
            <w:gridSpan w:val="8"/>
            <w:shd w:val="clear" w:color="auto" w:fill="auto"/>
            <w:vAlign w:val="center"/>
          </w:tcPr>
          <w:p w:rsidR="00C81104" w:rsidRPr="004D160C" w:rsidRDefault="00C81104" w:rsidP="00C81104">
            <w:r w:rsidRPr="004D160C">
              <w:t>2017 -2022 годы</w:t>
            </w:r>
          </w:p>
        </w:tc>
      </w:tr>
      <w:tr w:rsidR="00C81104" w:rsidRPr="004D160C" w:rsidTr="00C81104">
        <w:tc>
          <w:tcPr>
            <w:tcW w:w="1908" w:type="dxa"/>
            <w:vMerge w:val="restart"/>
            <w:shd w:val="clear" w:color="auto" w:fill="auto"/>
          </w:tcPr>
          <w:p w:rsidR="00C81104" w:rsidRPr="004D160C" w:rsidRDefault="00C81104" w:rsidP="00C81104">
            <w:r w:rsidRPr="004D160C">
              <w:t xml:space="preserve">Объем и источники финансирования подпрограммы (с детализацией по годам реализации, тыс. рублей) </w:t>
            </w:r>
          </w:p>
        </w:tc>
        <w:tc>
          <w:tcPr>
            <w:tcW w:w="1620" w:type="dxa"/>
            <w:shd w:val="clear" w:color="auto" w:fill="auto"/>
            <w:vAlign w:val="center"/>
          </w:tcPr>
          <w:p w:rsidR="00C81104" w:rsidRPr="004D160C" w:rsidRDefault="00C81104" w:rsidP="00C81104">
            <w:pPr>
              <w:jc w:val="center"/>
            </w:pPr>
            <w:r w:rsidRPr="004D160C">
              <w:t>Источники</w:t>
            </w:r>
          </w:p>
        </w:tc>
        <w:tc>
          <w:tcPr>
            <w:tcW w:w="900" w:type="dxa"/>
            <w:shd w:val="clear" w:color="auto" w:fill="auto"/>
            <w:vAlign w:val="center"/>
          </w:tcPr>
          <w:p w:rsidR="00C81104" w:rsidRPr="004D160C" w:rsidRDefault="00C81104" w:rsidP="00C81104">
            <w:pPr>
              <w:jc w:val="center"/>
            </w:pPr>
            <w:r w:rsidRPr="004D160C">
              <w:t>Всего</w:t>
            </w:r>
          </w:p>
        </w:tc>
        <w:tc>
          <w:tcPr>
            <w:tcW w:w="900" w:type="dxa"/>
            <w:shd w:val="clear" w:color="auto" w:fill="auto"/>
            <w:vAlign w:val="center"/>
          </w:tcPr>
          <w:p w:rsidR="00C81104" w:rsidRPr="004D160C" w:rsidRDefault="00C81104" w:rsidP="00C81104">
            <w:pPr>
              <w:jc w:val="center"/>
            </w:pPr>
            <w:r w:rsidRPr="004D160C">
              <w:t>2017 год</w:t>
            </w:r>
          </w:p>
        </w:tc>
        <w:tc>
          <w:tcPr>
            <w:tcW w:w="900" w:type="dxa"/>
            <w:shd w:val="clear" w:color="auto" w:fill="auto"/>
            <w:vAlign w:val="center"/>
          </w:tcPr>
          <w:p w:rsidR="00C81104" w:rsidRPr="004D160C" w:rsidRDefault="00C81104" w:rsidP="00C81104">
            <w:pPr>
              <w:jc w:val="center"/>
            </w:pPr>
            <w:r w:rsidRPr="004D160C">
              <w:t>2018 год</w:t>
            </w:r>
          </w:p>
        </w:tc>
        <w:tc>
          <w:tcPr>
            <w:tcW w:w="900" w:type="dxa"/>
            <w:shd w:val="clear" w:color="auto" w:fill="auto"/>
            <w:vAlign w:val="center"/>
          </w:tcPr>
          <w:p w:rsidR="00C81104" w:rsidRPr="004D160C" w:rsidRDefault="00C81104" w:rsidP="00C81104">
            <w:pPr>
              <w:jc w:val="center"/>
            </w:pPr>
            <w:r w:rsidRPr="004D160C">
              <w:t>2019 год</w:t>
            </w:r>
          </w:p>
        </w:tc>
        <w:tc>
          <w:tcPr>
            <w:tcW w:w="900" w:type="dxa"/>
            <w:shd w:val="clear" w:color="auto" w:fill="auto"/>
            <w:vAlign w:val="center"/>
          </w:tcPr>
          <w:p w:rsidR="00C81104" w:rsidRPr="004D160C" w:rsidRDefault="00C81104" w:rsidP="00C81104">
            <w:pPr>
              <w:jc w:val="center"/>
            </w:pPr>
            <w:r w:rsidRPr="004D160C">
              <w:t>2020 год</w:t>
            </w:r>
          </w:p>
        </w:tc>
        <w:tc>
          <w:tcPr>
            <w:tcW w:w="900" w:type="dxa"/>
            <w:shd w:val="clear" w:color="auto" w:fill="auto"/>
            <w:vAlign w:val="center"/>
          </w:tcPr>
          <w:p w:rsidR="00C81104" w:rsidRPr="004D160C" w:rsidRDefault="00C81104" w:rsidP="00C81104">
            <w:pPr>
              <w:jc w:val="center"/>
            </w:pPr>
            <w:r w:rsidRPr="004D160C">
              <w:t>2021 год</w:t>
            </w:r>
          </w:p>
        </w:tc>
        <w:tc>
          <w:tcPr>
            <w:tcW w:w="900" w:type="dxa"/>
            <w:shd w:val="clear" w:color="auto" w:fill="auto"/>
            <w:vAlign w:val="center"/>
          </w:tcPr>
          <w:p w:rsidR="00C81104" w:rsidRPr="004D160C" w:rsidRDefault="00C81104" w:rsidP="00C81104">
            <w:pPr>
              <w:jc w:val="center"/>
            </w:pPr>
            <w:r w:rsidRPr="004D160C">
              <w:t>2022 год</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федеральный бюджет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областной бюджет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 xml:space="preserve">бюджет МО «Молчановский район» </w:t>
            </w:r>
          </w:p>
        </w:tc>
        <w:tc>
          <w:tcPr>
            <w:tcW w:w="900" w:type="dxa"/>
            <w:shd w:val="clear" w:color="auto" w:fill="auto"/>
            <w:vAlign w:val="center"/>
          </w:tcPr>
          <w:p w:rsidR="00C81104" w:rsidRPr="004D160C" w:rsidRDefault="00C81104" w:rsidP="00C81104">
            <w:pPr>
              <w:jc w:val="center"/>
            </w:pPr>
            <w:r w:rsidRPr="004D160C">
              <w:t>3 432,2</w:t>
            </w:r>
          </w:p>
        </w:tc>
        <w:tc>
          <w:tcPr>
            <w:tcW w:w="900" w:type="dxa"/>
            <w:shd w:val="clear" w:color="auto" w:fill="auto"/>
            <w:vAlign w:val="center"/>
          </w:tcPr>
          <w:p w:rsidR="00C81104" w:rsidRPr="004D160C" w:rsidRDefault="00C81104" w:rsidP="00C81104">
            <w:pPr>
              <w:jc w:val="center"/>
            </w:pPr>
            <w:r w:rsidRPr="004D160C">
              <w:t>468,0</w:t>
            </w:r>
          </w:p>
        </w:tc>
        <w:tc>
          <w:tcPr>
            <w:tcW w:w="900" w:type="dxa"/>
            <w:shd w:val="clear" w:color="auto" w:fill="auto"/>
            <w:vAlign w:val="center"/>
          </w:tcPr>
          <w:p w:rsidR="00C81104" w:rsidRPr="004D160C" w:rsidRDefault="00C81104" w:rsidP="00C81104">
            <w:pPr>
              <w:jc w:val="center"/>
            </w:pPr>
            <w:r w:rsidRPr="004D160C">
              <w:t>668,2</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бюджеты сельских поселений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внебюджетные источники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r>
      <w:tr w:rsidR="00C81104" w:rsidRPr="004D160C" w:rsidTr="00C81104">
        <w:tc>
          <w:tcPr>
            <w:tcW w:w="190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 xml:space="preserve">всего по источникам </w:t>
            </w:r>
          </w:p>
        </w:tc>
        <w:tc>
          <w:tcPr>
            <w:tcW w:w="900" w:type="dxa"/>
            <w:shd w:val="clear" w:color="auto" w:fill="auto"/>
            <w:vAlign w:val="center"/>
          </w:tcPr>
          <w:p w:rsidR="00C81104" w:rsidRPr="004D160C" w:rsidRDefault="00C81104" w:rsidP="00C81104">
            <w:pPr>
              <w:jc w:val="center"/>
            </w:pPr>
            <w:r w:rsidRPr="004D160C">
              <w:t>3 432,2</w:t>
            </w:r>
          </w:p>
        </w:tc>
        <w:tc>
          <w:tcPr>
            <w:tcW w:w="900" w:type="dxa"/>
            <w:shd w:val="clear" w:color="auto" w:fill="auto"/>
            <w:vAlign w:val="center"/>
          </w:tcPr>
          <w:p w:rsidR="00C81104" w:rsidRPr="004D160C" w:rsidRDefault="00C81104" w:rsidP="00C81104">
            <w:pPr>
              <w:jc w:val="center"/>
            </w:pPr>
            <w:r w:rsidRPr="004D160C">
              <w:t>468,0</w:t>
            </w:r>
          </w:p>
        </w:tc>
        <w:tc>
          <w:tcPr>
            <w:tcW w:w="900" w:type="dxa"/>
            <w:shd w:val="clear" w:color="auto" w:fill="auto"/>
            <w:vAlign w:val="center"/>
          </w:tcPr>
          <w:p w:rsidR="00C81104" w:rsidRPr="004D160C" w:rsidRDefault="00C81104" w:rsidP="00C81104">
            <w:pPr>
              <w:jc w:val="center"/>
            </w:pPr>
            <w:r w:rsidRPr="004D160C">
              <w:t>668,2</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c>
          <w:tcPr>
            <w:tcW w:w="900" w:type="dxa"/>
            <w:shd w:val="clear" w:color="auto" w:fill="auto"/>
            <w:vAlign w:val="center"/>
          </w:tcPr>
          <w:p w:rsidR="00C81104" w:rsidRPr="004D160C" w:rsidRDefault="00C81104" w:rsidP="00C81104">
            <w:pPr>
              <w:jc w:val="center"/>
            </w:pPr>
            <w:r w:rsidRPr="004D160C">
              <w:t>574,0</w:t>
            </w:r>
          </w:p>
        </w:tc>
      </w:tr>
    </w:tbl>
    <w:p w:rsidR="00C97D19" w:rsidRPr="004D160C" w:rsidRDefault="00C97D19"/>
    <w:p w:rsidR="00C81104" w:rsidRPr="004D160C" w:rsidRDefault="00C81104">
      <w:pPr>
        <w:sectPr w:rsidR="00C81104" w:rsidRPr="004D160C" w:rsidSect="00F869E0">
          <w:pgSz w:w="11906" w:h="16838"/>
          <w:pgMar w:top="284" w:right="567" w:bottom="284" w:left="1134" w:header="709" w:footer="709" w:gutter="0"/>
          <w:cols w:space="708"/>
          <w:docGrid w:linePitch="360"/>
        </w:sectPr>
      </w:pPr>
    </w:p>
    <w:p w:rsidR="00C81104" w:rsidRPr="004D160C" w:rsidRDefault="00C81104" w:rsidP="00C81104">
      <w:pPr>
        <w:ind w:right="278"/>
        <w:jc w:val="center"/>
        <w:rPr>
          <w:sz w:val="28"/>
          <w:szCs w:val="28"/>
        </w:rPr>
      </w:pPr>
      <w:r w:rsidRPr="004D160C">
        <w:rPr>
          <w:sz w:val="28"/>
          <w:szCs w:val="28"/>
        </w:rPr>
        <w:lastRenderedPageBreak/>
        <w:t>2. Характеристика сферы реализации подпрограммы 2, описание основных проблем в указанной сфере и прогноз ее развития</w:t>
      </w:r>
    </w:p>
    <w:p w:rsidR="00C81104" w:rsidRPr="004D160C" w:rsidRDefault="00C81104" w:rsidP="00C81104">
      <w:pPr>
        <w:ind w:right="278"/>
        <w:jc w:val="center"/>
        <w:rPr>
          <w:sz w:val="28"/>
          <w:szCs w:val="28"/>
        </w:rPr>
      </w:pPr>
    </w:p>
    <w:p w:rsidR="00C81104" w:rsidRPr="004D160C" w:rsidRDefault="00C81104" w:rsidP="00C81104">
      <w:pPr>
        <w:autoSpaceDE w:val="0"/>
        <w:autoSpaceDN w:val="0"/>
        <w:adjustRightInd w:val="0"/>
        <w:ind w:firstLine="540"/>
        <w:jc w:val="both"/>
        <w:rPr>
          <w:sz w:val="28"/>
          <w:szCs w:val="28"/>
        </w:rPr>
      </w:pPr>
      <w:r w:rsidRPr="004D160C">
        <w:rPr>
          <w:sz w:val="28"/>
          <w:szCs w:val="28"/>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санкционирования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rsidR="00C81104" w:rsidRPr="004D160C" w:rsidRDefault="00C81104" w:rsidP="00C81104">
      <w:pPr>
        <w:autoSpaceDE w:val="0"/>
        <w:autoSpaceDN w:val="0"/>
        <w:adjustRightInd w:val="0"/>
        <w:ind w:firstLine="540"/>
        <w:jc w:val="both"/>
        <w:rPr>
          <w:sz w:val="28"/>
          <w:szCs w:val="28"/>
        </w:rPr>
      </w:pPr>
      <w:r w:rsidRPr="004D160C">
        <w:rPr>
          <w:sz w:val="28"/>
          <w:szCs w:val="28"/>
        </w:rPr>
        <w:t>В настоящее время в эксплуатации находятся несколько программных продуктов, обеспечивающих непрерывную оперативную работу по направлениям планирования, исполнения, контроля, мониторинга консолидированного бюджета Молчановского района. Без своевременного обновления, доработки и модернизации этих программных продуктов эффективное исполнение функций ответственного исполнителя Программы невозможно, поэтому в Программе предусмотрена подпрограмма 2, включающая в себя комплекс мер и мероприятий, обеспечивающих поддержание программных продуктов в рабочем и актуальном состоянии, из них:</w:t>
      </w:r>
    </w:p>
    <w:p w:rsidR="00C81104" w:rsidRPr="004D160C" w:rsidRDefault="00C81104" w:rsidP="00C81104">
      <w:pPr>
        <w:autoSpaceDE w:val="0"/>
        <w:autoSpaceDN w:val="0"/>
        <w:adjustRightInd w:val="0"/>
        <w:ind w:firstLine="720"/>
        <w:jc w:val="both"/>
        <w:rPr>
          <w:sz w:val="28"/>
          <w:szCs w:val="28"/>
        </w:rPr>
      </w:pPr>
      <w:r w:rsidRPr="004D160C">
        <w:rPr>
          <w:sz w:val="28"/>
          <w:szCs w:val="28"/>
        </w:rPr>
        <w:t xml:space="preserve">1) Исполнение бюджета осуществляется Управлением финансов Администрации Молчановского района с использованием программного продукта «АЦК-Финансы», который позволяет автоматизировать бюджетный процесс в Молчановском районе на этапе исполнения бюджета по расходам, а также позволяет оперативно анализировать бюджеты в целом, осуществлять необходимые выборки и консолидацию отчетов об исполнении бюджетов. </w:t>
      </w:r>
    </w:p>
    <w:p w:rsidR="00C81104" w:rsidRPr="004D160C" w:rsidRDefault="00C81104" w:rsidP="00C81104">
      <w:pPr>
        <w:autoSpaceDE w:val="0"/>
        <w:autoSpaceDN w:val="0"/>
        <w:adjustRightInd w:val="0"/>
        <w:ind w:firstLine="720"/>
        <w:jc w:val="both"/>
        <w:rPr>
          <w:sz w:val="28"/>
          <w:szCs w:val="28"/>
        </w:rPr>
      </w:pPr>
      <w:r w:rsidRPr="004D160C">
        <w:rPr>
          <w:sz w:val="28"/>
          <w:szCs w:val="28"/>
        </w:rPr>
        <w:t>Планирование консолидированного бюджета Молчановского района осуществляется в основном в таблицах, которые зачастую не связаны между собой. Первичные данные, которые ложатся в основу проекта бюджета, при этом нередко разнятся из – за отсутствия унифицированного подхода при их формировании, отсутствия единых форматов документов и самих показателей. Свод проекта бюджета также осуществляется в таблицах, данные которые вводятся вручную.</w:t>
      </w:r>
    </w:p>
    <w:p w:rsidR="00C81104" w:rsidRPr="004D160C" w:rsidRDefault="00C81104" w:rsidP="00C81104">
      <w:pPr>
        <w:autoSpaceDE w:val="0"/>
        <w:autoSpaceDN w:val="0"/>
        <w:adjustRightInd w:val="0"/>
        <w:ind w:firstLine="720"/>
        <w:jc w:val="both"/>
        <w:rPr>
          <w:sz w:val="28"/>
          <w:szCs w:val="28"/>
        </w:rPr>
      </w:pPr>
      <w:r w:rsidRPr="004D160C">
        <w:rPr>
          <w:sz w:val="28"/>
          <w:szCs w:val="28"/>
        </w:rPr>
        <w:t>Это, во - первых, является весьма трудоемким процессом, а во – вторых, увеличивает вероятность появления, накопления и тиражирования ошибок. Просмотр же планируемых расходов в натуральных показателях зачастую оперативно просто невозможен, так как большинство данных хранится на бумажных носителях в неструктурированном виде. Фактически при сложившейся ситуации финансовый орган не имеет возможности осуществлять контроль за ходом формирования проекта бюджета и контроль корректности используемых данных, оперативно просматривать необходимые данные и проводить объективный анализ проекта бюджета в целом.</w:t>
      </w:r>
    </w:p>
    <w:p w:rsidR="00C81104" w:rsidRPr="004D160C" w:rsidRDefault="00C81104" w:rsidP="00C81104">
      <w:pPr>
        <w:autoSpaceDE w:val="0"/>
        <w:autoSpaceDN w:val="0"/>
        <w:adjustRightInd w:val="0"/>
        <w:ind w:firstLine="720"/>
        <w:jc w:val="both"/>
        <w:rPr>
          <w:sz w:val="28"/>
          <w:szCs w:val="28"/>
        </w:rPr>
      </w:pPr>
      <w:r w:rsidRPr="004D160C">
        <w:rPr>
          <w:sz w:val="28"/>
          <w:szCs w:val="28"/>
        </w:rPr>
        <w:t xml:space="preserve">В целях усовершенствования блока управления финансами Молчановского района его необходимо дополнить недостающим модулем – «АЦК - Планирование бюджета». </w:t>
      </w:r>
    </w:p>
    <w:p w:rsidR="00C81104" w:rsidRPr="004D160C" w:rsidRDefault="00C81104" w:rsidP="00C81104">
      <w:pPr>
        <w:widowControl w:val="0"/>
        <w:autoSpaceDE w:val="0"/>
        <w:autoSpaceDN w:val="0"/>
        <w:adjustRightInd w:val="0"/>
        <w:ind w:firstLine="720"/>
        <w:jc w:val="both"/>
        <w:rPr>
          <w:sz w:val="28"/>
          <w:szCs w:val="28"/>
        </w:rPr>
      </w:pPr>
      <w:r w:rsidRPr="004D160C">
        <w:rPr>
          <w:sz w:val="28"/>
          <w:szCs w:val="28"/>
        </w:rPr>
        <w:t xml:space="preserve">Информационная система планирования бюджета «АЦК - Планирование </w:t>
      </w:r>
      <w:r w:rsidRPr="004D160C">
        <w:rPr>
          <w:sz w:val="28"/>
          <w:szCs w:val="28"/>
        </w:rPr>
        <w:lastRenderedPageBreak/>
        <w:t>бюджета» предназначена для планирования бюджета муниципального образования на очередной бюджетный период в соответствии с действующим законодательством, в которой предусмотрены следующие возможности:</w:t>
      </w:r>
    </w:p>
    <w:p w:rsidR="00C81104" w:rsidRPr="004D160C" w:rsidRDefault="00C81104" w:rsidP="00C81104">
      <w:pPr>
        <w:widowControl w:val="0"/>
        <w:autoSpaceDE w:val="0"/>
        <w:autoSpaceDN w:val="0"/>
        <w:adjustRightInd w:val="0"/>
        <w:ind w:firstLine="720"/>
        <w:jc w:val="both"/>
        <w:rPr>
          <w:sz w:val="28"/>
          <w:szCs w:val="28"/>
        </w:rPr>
      </w:pPr>
      <w:r w:rsidRPr="004D160C">
        <w:rPr>
          <w:sz w:val="28"/>
          <w:szCs w:val="28"/>
        </w:rPr>
        <w:t xml:space="preserve">-использования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 </w:t>
      </w:r>
    </w:p>
    <w:p w:rsidR="00C81104" w:rsidRPr="004D160C" w:rsidRDefault="00C81104" w:rsidP="00C81104">
      <w:pPr>
        <w:widowControl w:val="0"/>
        <w:autoSpaceDE w:val="0"/>
        <w:autoSpaceDN w:val="0"/>
        <w:adjustRightInd w:val="0"/>
        <w:ind w:firstLine="720"/>
        <w:jc w:val="both"/>
        <w:rPr>
          <w:sz w:val="28"/>
          <w:szCs w:val="28"/>
        </w:rPr>
      </w:pPr>
      <w:r w:rsidRPr="004D160C">
        <w:rPr>
          <w:sz w:val="28"/>
          <w:szCs w:val="28"/>
        </w:rPr>
        <w:t xml:space="preserve">-моделирования произвольного количества альтернативных версий бюджета с учетом прогноза социально-экономического развития муниципального образования. </w:t>
      </w:r>
    </w:p>
    <w:p w:rsidR="00C81104" w:rsidRPr="004D160C" w:rsidRDefault="00C81104" w:rsidP="00C81104">
      <w:pPr>
        <w:widowControl w:val="0"/>
        <w:autoSpaceDE w:val="0"/>
        <w:autoSpaceDN w:val="0"/>
        <w:adjustRightInd w:val="0"/>
        <w:ind w:firstLine="720"/>
        <w:jc w:val="both"/>
        <w:rPr>
          <w:sz w:val="28"/>
          <w:szCs w:val="28"/>
        </w:rPr>
      </w:pPr>
      <w:r w:rsidRPr="004D160C">
        <w:rPr>
          <w:sz w:val="28"/>
          <w:szCs w:val="28"/>
        </w:rPr>
        <w:t xml:space="preserve">-внесения изменений в сводную бюджетную роспись в течение финансового года. </w:t>
      </w:r>
    </w:p>
    <w:p w:rsidR="00C81104" w:rsidRPr="004D160C" w:rsidRDefault="00C81104" w:rsidP="00C81104">
      <w:pPr>
        <w:shd w:val="clear" w:color="auto" w:fill="FFFFFF"/>
        <w:ind w:firstLine="709"/>
        <w:jc w:val="both"/>
        <w:rPr>
          <w:sz w:val="28"/>
          <w:szCs w:val="28"/>
        </w:rPr>
      </w:pPr>
      <w:r w:rsidRPr="004D160C">
        <w:rPr>
          <w:sz w:val="28"/>
          <w:szCs w:val="28"/>
        </w:rPr>
        <w:t>2) Для представления в Департамент финансов Томской области планового (уточненного) реестра расходных обязательств муниципального района и свод</w:t>
      </w:r>
      <w:r w:rsidR="00632832" w:rsidRPr="004D160C">
        <w:rPr>
          <w:sz w:val="28"/>
          <w:szCs w:val="28"/>
        </w:rPr>
        <w:t>а</w:t>
      </w:r>
      <w:r w:rsidRPr="004D160C">
        <w:rPr>
          <w:sz w:val="28"/>
          <w:szCs w:val="28"/>
        </w:rPr>
        <w:t xml:space="preserve"> реестров сельских поселений Молчановского района Управление финансов Администрации Молчановского района использует программный комплекс «БИС-СБОР».</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3) Система БАРС внедрена как современная система удаленного доступа клиентов через интернет-браузер, которая обеспечивает пользователей всем необходимым функционалом и ускоряет процесс создания и обработки электронных документов. Система БАРС функционирует в виде модуля «БАРС. </w:t>
      </w:r>
      <w:r w:rsidRPr="004D160C">
        <w:rPr>
          <w:sz w:val="28"/>
          <w:szCs w:val="28"/>
          <w:lang w:val="en-US"/>
        </w:rPr>
        <w:t>Web</w:t>
      </w:r>
      <w:r w:rsidRPr="004D160C">
        <w:rPr>
          <w:sz w:val="28"/>
          <w:szCs w:val="28"/>
        </w:rPr>
        <w:t>. - Бюджетная отчетность», который предназначен для централизованной приемки/сдачи бюджетной отчетности об исполнении консолидированного бюджета Молчановского района.</w:t>
      </w:r>
    </w:p>
    <w:p w:rsidR="00C81104" w:rsidRPr="004D160C" w:rsidRDefault="00C81104" w:rsidP="00C81104">
      <w:pPr>
        <w:autoSpaceDE w:val="0"/>
        <w:autoSpaceDN w:val="0"/>
        <w:adjustRightInd w:val="0"/>
        <w:ind w:firstLine="540"/>
        <w:jc w:val="both"/>
        <w:rPr>
          <w:sz w:val="28"/>
          <w:szCs w:val="28"/>
        </w:rPr>
      </w:pPr>
      <w:r w:rsidRPr="004D160C">
        <w:rPr>
          <w:sz w:val="28"/>
          <w:szCs w:val="28"/>
        </w:rPr>
        <w:t>Управление финансов Администрации Молчановского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rsidR="00C81104" w:rsidRPr="004D160C" w:rsidRDefault="00C81104" w:rsidP="00C81104">
      <w:pPr>
        <w:autoSpaceDE w:val="0"/>
        <w:autoSpaceDN w:val="0"/>
        <w:adjustRightInd w:val="0"/>
        <w:ind w:firstLine="540"/>
        <w:jc w:val="both"/>
        <w:rPr>
          <w:sz w:val="28"/>
          <w:szCs w:val="28"/>
        </w:rPr>
      </w:pPr>
      <w:r w:rsidRPr="004D160C">
        <w:rPr>
          <w:sz w:val="28"/>
          <w:szCs w:val="28"/>
        </w:rPr>
        <w:t>Управление финансов Администрации Молчановского района консолидирует отчетность 5 муниципальных образований сельских поселений Молчановского района и 5 главных распорядителей бюджетных средств. Кроме того, Управление финансов Администрации Молчановского района формирует сводную отчетность бюджетных и автономных учреждений. На текущий момент в Молчановском районе 1 казенное учреждение, 9 бюджетных и 7 автономных учреждений.</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4) Управление финансов Администрации Молчановского района в 2016 году впервые разработало и разместило на официальном сайте </w:t>
      </w:r>
      <w:r w:rsidR="0070352F" w:rsidRPr="004D160C">
        <w:rPr>
          <w:sz w:val="28"/>
          <w:szCs w:val="28"/>
        </w:rPr>
        <w:t>МО</w:t>
      </w:r>
      <w:r w:rsidRPr="004D160C">
        <w:rPr>
          <w:sz w:val="28"/>
          <w:szCs w:val="28"/>
        </w:rPr>
        <w:t xml:space="preserve"> «Молчановский район» в сети Интернет проект «Бюджет для граждан», что также способствует открытости и доступности бюджетного процесса в Молчановском районе.</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Проведение публичных слушаний по проекту бюджета района и годовому отчету о его исполнении - постоянная работа Управления финансов, которая также отражается на официальном сайте </w:t>
      </w:r>
      <w:r w:rsidR="0070352F" w:rsidRPr="004D160C">
        <w:rPr>
          <w:sz w:val="28"/>
          <w:szCs w:val="28"/>
        </w:rPr>
        <w:t>МО</w:t>
      </w:r>
      <w:r w:rsidRPr="004D160C">
        <w:rPr>
          <w:sz w:val="28"/>
          <w:szCs w:val="28"/>
        </w:rPr>
        <w:t xml:space="preserve"> «Молчановский район» в сети </w:t>
      </w:r>
      <w:r w:rsidRPr="004D160C">
        <w:rPr>
          <w:sz w:val="28"/>
          <w:szCs w:val="28"/>
        </w:rPr>
        <w:lastRenderedPageBreak/>
        <w:t>Интернет - регулярно размещаются проект бюджета и проект отчета об исполнении бюджета, решение Думы Молчановского района о внесении изменений в бюджет, об утверждении отчета об исполнении бюджета.</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5) Управление финансов приступило к реализации </w:t>
      </w:r>
      <w:hyperlink r:id="rId23" w:history="1">
        <w:r w:rsidRPr="004D160C">
          <w:rPr>
            <w:sz w:val="28"/>
            <w:szCs w:val="28"/>
          </w:rPr>
          <w:t>Постановления</w:t>
        </w:r>
      </w:hyperlink>
      <w:r w:rsidRPr="004D160C">
        <w:rPr>
          <w:sz w:val="28"/>
          <w:szCs w:val="28"/>
        </w:rPr>
        <w:t xml:space="preserve"> Правительства РФ от 30.06.2015 </w:t>
      </w:r>
      <w:r w:rsidR="00632832" w:rsidRPr="004D160C">
        <w:rPr>
          <w:sz w:val="28"/>
          <w:szCs w:val="28"/>
        </w:rPr>
        <w:t>№</w:t>
      </w:r>
      <w:r w:rsidRPr="004D160C">
        <w:rPr>
          <w:sz w:val="28"/>
          <w:szCs w:val="28"/>
        </w:rPr>
        <w:t xml:space="preserve"> 658 «О государственной интегрированной информационной системе управления общественными финансами «Электронный бюджет». Для работы в системе «Электронный бюджет»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 «Электронный бюджет»,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C81104" w:rsidRPr="004D160C" w:rsidRDefault="00C81104" w:rsidP="00C81104">
      <w:pPr>
        <w:autoSpaceDE w:val="0"/>
        <w:autoSpaceDN w:val="0"/>
        <w:adjustRightInd w:val="0"/>
        <w:ind w:firstLine="540"/>
        <w:jc w:val="both"/>
        <w:rPr>
          <w:sz w:val="28"/>
          <w:szCs w:val="28"/>
          <w:shd w:val="clear" w:color="auto" w:fill="FFFFFF"/>
        </w:rPr>
      </w:pPr>
      <w:r w:rsidRPr="004D160C">
        <w:rPr>
          <w:sz w:val="28"/>
          <w:szCs w:val="28"/>
          <w:shd w:val="clear" w:color="auto" w:fill="FFFFFF"/>
        </w:rPr>
        <w:t>Неотъемлемой частью внедрения специального программного обеспечения является лицензионное сопровождение, которое ежегодно выплачивается производителю программного обеспечения за поддержку и предоставление новых релизов программ.</w:t>
      </w:r>
    </w:p>
    <w:p w:rsidR="00C81104" w:rsidRPr="004D160C" w:rsidRDefault="00C81104" w:rsidP="00C81104">
      <w:pPr>
        <w:autoSpaceDE w:val="0"/>
        <w:autoSpaceDN w:val="0"/>
        <w:adjustRightInd w:val="0"/>
        <w:ind w:firstLine="540"/>
        <w:jc w:val="both"/>
        <w:rPr>
          <w:sz w:val="28"/>
          <w:szCs w:val="28"/>
        </w:rPr>
      </w:pPr>
      <w:r w:rsidRPr="004D160C">
        <w:rPr>
          <w:sz w:val="28"/>
          <w:szCs w:val="28"/>
          <w:shd w:val="clear" w:color="auto" w:fill="FFFFFF"/>
        </w:rPr>
        <w:t xml:space="preserve">6) </w:t>
      </w:r>
      <w:r w:rsidRPr="004D160C">
        <w:rPr>
          <w:sz w:val="28"/>
          <w:szCs w:val="28"/>
        </w:rPr>
        <w:t>Также, для постоянного доступа к правовой информации в целях использования ее в профессиональной деятельности, Управление финансов Администрации Молчановского района заключает контракт на оказание информационных услуг справочной правовой системы «Консультант Плюс».</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Для обработки очень большого потока информации в Управлении финансов Администрации Молчановского района установлено семь серверов, которые работают в </w:t>
      </w:r>
      <w:r w:rsidR="00632832" w:rsidRPr="004D160C">
        <w:rPr>
          <w:sz w:val="28"/>
          <w:szCs w:val="28"/>
        </w:rPr>
        <w:t xml:space="preserve">непрерывном </w:t>
      </w:r>
      <w:r w:rsidRPr="004D160C">
        <w:rPr>
          <w:sz w:val="28"/>
          <w:szCs w:val="28"/>
        </w:rPr>
        <w:t>режиме. Срок службы серверов истек. Например, сервер транспорта АЦК приобретен в 2002 году. Во избежание остановки функционирования информационных систем, требуется обеспечить замену старого оборудования на новое, т.е. обеспечить бесперебойную работу всех информационных систем.</w:t>
      </w:r>
    </w:p>
    <w:p w:rsidR="00C81104" w:rsidRPr="004D160C" w:rsidRDefault="00C81104" w:rsidP="00C81104">
      <w:pPr>
        <w:autoSpaceDE w:val="0"/>
        <w:autoSpaceDN w:val="0"/>
        <w:adjustRightInd w:val="0"/>
        <w:ind w:firstLine="540"/>
        <w:jc w:val="both"/>
        <w:rPr>
          <w:sz w:val="28"/>
          <w:szCs w:val="28"/>
        </w:rPr>
      </w:pPr>
      <w:r w:rsidRPr="004D160C">
        <w:rPr>
          <w:sz w:val="28"/>
          <w:szCs w:val="28"/>
        </w:rPr>
        <w:t xml:space="preserve">Объем финансирования подпрограммы 2 приведен в </w:t>
      </w:r>
      <w:hyperlink w:anchor="P1923" w:history="1">
        <w:r w:rsidRPr="004D160C">
          <w:rPr>
            <w:sz w:val="28"/>
            <w:szCs w:val="28"/>
          </w:rPr>
          <w:t>разделе 3</w:t>
        </w:r>
      </w:hyperlink>
      <w:r w:rsidRPr="004D160C">
        <w:rPr>
          <w:sz w:val="28"/>
          <w:szCs w:val="28"/>
        </w:rPr>
        <w:t xml:space="preserve"> «Перечень ведомственных целевых программ, основных мероприятий и ресурсное обеспечение реализации подпрограммы» и составляет 3 432,2 тыс. руб. Объемы финансирования в период с 2017 по 2022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C81104" w:rsidRPr="004D160C" w:rsidRDefault="00C81104" w:rsidP="00C81104">
      <w:pPr>
        <w:autoSpaceDE w:val="0"/>
        <w:autoSpaceDN w:val="0"/>
        <w:adjustRightInd w:val="0"/>
        <w:ind w:firstLine="540"/>
        <w:jc w:val="both"/>
        <w:rPr>
          <w:sz w:val="28"/>
          <w:szCs w:val="28"/>
        </w:rPr>
        <w:sectPr w:rsidR="00C81104" w:rsidRPr="004D160C" w:rsidSect="00F869E0">
          <w:pgSz w:w="11906" w:h="16838"/>
          <w:pgMar w:top="284" w:right="567" w:bottom="284" w:left="1701" w:header="709" w:footer="709" w:gutter="0"/>
          <w:cols w:space="708"/>
          <w:docGrid w:linePitch="360"/>
        </w:sectPr>
      </w:pPr>
    </w:p>
    <w:p w:rsidR="00C81104" w:rsidRPr="004D160C" w:rsidRDefault="00C81104" w:rsidP="00C81104">
      <w:pPr>
        <w:autoSpaceDE w:val="0"/>
        <w:autoSpaceDN w:val="0"/>
        <w:adjustRightInd w:val="0"/>
        <w:jc w:val="center"/>
        <w:outlineLvl w:val="0"/>
        <w:rPr>
          <w:sz w:val="28"/>
          <w:szCs w:val="28"/>
        </w:rPr>
      </w:pPr>
      <w:r w:rsidRPr="004D160C">
        <w:rPr>
          <w:sz w:val="28"/>
          <w:szCs w:val="28"/>
        </w:rPr>
        <w:lastRenderedPageBreak/>
        <w:t>3. Перечень показателей цели и задач подпрограммы и сведения о порядке сбора информации</w:t>
      </w:r>
    </w:p>
    <w:p w:rsidR="00C81104" w:rsidRPr="004D160C" w:rsidRDefault="00C81104" w:rsidP="00C81104">
      <w:pPr>
        <w:autoSpaceDE w:val="0"/>
        <w:autoSpaceDN w:val="0"/>
        <w:adjustRightInd w:val="0"/>
        <w:jc w:val="center"/>
        <w:outlineLvl w:val="0"/>
        <w:rPr>
          <w:sz w:val="28"/>
          <w:szCs w:val="28"/>
        </w:rPr>
      </w:pPr>
      <w:r w:rsidRPr="004D160C">
        <w:rPr>
          <w:sz w:val="28"/>
          <w:szCs w:val="28"/>
        </w:rPr>
        <w:t>по показателям и методике их расчета</w:t>
      </w:r>
    </w:p>
    <w:p w:rsidR="00C81104" w:rsidRPr="004D160C" w:rsidRDefault="00C81104" w:rsidP="00C81104">
      <w:pPr>
        <w:autoSpaceDE w:val="0"/>
        <w:autoSpaceDN w:val="0"/>
        <w:adjustRightInd w:val="0"/>
        <w:jc w:val="both"/>
      </w:pPr>
    </w:p>
    <w:tbl>
      <w:tblPr>
        <w:tblpPr w:leftFromText="180" w:rightFromText="180" w:vertAnchor="text" w:tblpY="1"/>
        <w:tblOverlap w:val="never"/>
        <w:tblW w:w="14400" w:type="dxa"/>
        <w:tblInd w:w="62" w:type="dxa"/>
        <w:tblLayout w:type="fixed"/>
        <w:tblCellMar>
          <w:top w:w="102" w:type="dxa"/>
          <w:left w:w="62" w:type="dxa"/>
          <w:bottom w:w="102" w:type="dxa"/>
          <w:right w:w="62" w:type="dxa"/>
        </w:tblCellMar>
        <w:tblLook w:val="0000"/>
      </w:tblPr>
      <w:tblGrid>
        <w:gridCol w:w="426"/>
        <w:gridCol w:w="2274"/>
        <w:gridCol w:w="1020"/>
        <w:gridCol w:w="1134"/>
        <w:gridCol w:w="1417"/>
        <w:gridCol w:w="3989"/>
        <w:gridCol w:w="1980"/>
        <w:gridCol w:w="2160"/>
      </w:tblGrid>
      <w:tr w:rsidR="00C81104" w:rsidRPr="004D160C" w:rsidTr="00C81104">
        <w:trPr>
          <w:trHeight w:val="1151"/>
        </w:trPr>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rPr>
          <w:trHeight w:val="362"/>
        </w:trPr>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цели подпрограммы 2. Обеспечение эффективного использования современных информационных технологий в бюджетном процессе Молчановского района</w:t>
            </w:r>
          </w:p>
        </w:tc>
      </w:tr>
      <w:tr w:rsidR="00C81104" w:rsidRPr="004D160C" w:rsidTr="00C81104">
        <w:trPr>
          <w:trHeight w:val="1529"/>
        </w:trPr>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1.</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Соответствие программного обеспечения бюджетному процессу</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Показатель считается равным 100% при выполнении показателей задач</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Регулярное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70352F">
            <w:pPr>
              <w:jc w:val="center"/>
              <w:rPr>
                <w:bCs/>
              </w:rPr>
            </w:pPr>
            <w:r w:rsidRPr="004D160C">
              <w:rPr>
                <w:bCs/>
              </w:rPr>
              <w:t xml:space="preserve">Управление финансов Администрации Молчановского района </w:t>
            </w:r>
          </w:p>
        </w:tc>
      </w:tr>
      <w:tr w:rsidR="00C81104" w:rsidRPr="004D160C" w:rsidTr="00C81104">
        <w:trPr>
          <w:trHeight w:val="496"/>
        </w:trPr>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jc w:val="both"/>
              <w:rPr>
                <w:bCs/>
              </w:rPr>
            </w:pPr>
            <w:r w:rsidRPr="004D160C">
              <w:t>Показатели задачи 1 подпрограммы 2. Обеспечение работающих систем лицензионным, консультационным и техническим сопровождением</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2.</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Имеющиеся информационные системы обеспечены лицензионным сопровождением</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U = А / В x 100, где:</w:t>
            </w:r>
          </w:p>
          <w:p w:rsidR="00C81104" w:rsidRPr="004D160C" w:rsidRDefault="00C81104" w:rsidP="00C81104">
            <w:pPr>
              <w:autoSpaceDE w:val="0"/>
              <w:autoSpaceDN w:val="0"/>
              <w:adjustRightInd w:val="0"/>
            </w:pPr>
            <w:r w:rsidRPr="004D160C">
              <w:t>U – доля количества информационных систем обеспеченных лицензионным сопровождением;</w:t>
            </w:r>
          </w:p>
          <w:p w:rsidR="00C81104" w:rsidRPr="004D160C" w:rsidRDefault="00C81104" w:rsidP="00C81104">
            <w:pPr>
              <w:autoSpaceDE w:val="0"/>
              <w:autoSpaceDN w:val="0"/>
              <w:adjustRightInd w:val="0"/>
            </w:pPr>
            <w:r w:rsidRPr="004D160C">
              <w:t>А - общее количество систем;</w:t>
            </w:r>
          </w:p>
          <w:p w:rsidR="00C81104" w:rsidRPr="004D160C" w:rsidRDefault="00C81104" w:rsidP="00C81104">
            <w:pPr>
              <w:autoSpaceDE w:val="0"/>
              <w:autoSpaceDN w:val="0"/>
              <w:adjustRightInd w:val="0"/>
            </w:pPr>
            <w:r w:rsidRPr="004D160C">
              <w:t>В - общее количество систем с лицензионным сопровождением</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70352F">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pPr w:leftFromText="180" w:rightFromText="180" w:vertAnchor="text" w:tblpY="1"/>
        <w:tblOverlap w:val="never"/>
        <w:tblW w:w="14400" w:type="dxa"/>
        <w:tblInd w:w="62" w:type="dxa"/>
        <w:tblLayout w:type="fixed"/>
        <w:tblCellMar>
          <w:top w:w="102" w:type="dxa"/>
          <w:left w:w="62" w:type="dxa"/>
          <w:bottom w:w="102" w:type="dxa"/>
          <w:right w:w="62" w:type="dxa"/>
        </w:tblCellMar>
        <w:tblLook w:val="0000"/>
      </w:tblPr>
      <w:tblGrid>
        <w:gridCol w:w="426"/>
        <w:gridCol w:w="2274"/>
        <w:gridCol w:w="1020"/>
        <w:gridCol w:w="1134"/>
        <w:gridCol w:w="1417"/>
        <w:gridCol w:w="3989"/>
        <w:gridCol w:w="1980"/>
        <w:gridCol w:w="2160"/>
      </w:tblGrid>
      <w:tr w:rsidR="00C81104" w:rsidRPr="004D160C" w:rsidTr="00C81104">
        <w:trPr>
          <w:trHeight w:val="1151"/>
        </w:trPr>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rPr>
                <w:bCs/>
              </w:rPr>
            </w:pPr>
            <w:r w:rsidRPr="004D160C">
              <w:t>Показатели задачи 2 подпрограммы 2. Обеспечение информационного обмена</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3.</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 xml:space="preserve">Доступность систем управления бюджетным процессом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U = А / В x 100, где:</w:t>
            </w:r>
          </w:p>
          <w:p w:rsidR="00C81104" w:rsidRPr="004D160C" w:rsidRDefault="00C81104" w:rsidP="00C81104">
            <w:pPr>
              <w:autoSpaceDE w:val="0"/>
              <w:autoSpaceDN w:val="0"/>
              <w:adjustRightInd w:val="0"/>
            </w:pPr>
            <w:r w:rsidRPr="004D160C">
              <w:t>U - доля количества ГРБС, имеющих доступ к системам;</w:t>
            </w:r>
          </w:p>
          <w:p w:rsidR="00C81104" w:rsidRPr="004D160C" w:rsidRDefault="00C81104" w:rsidP="00C81104">
            <w:pPr>
              <w:autoSpaceDE w:val="0"/>
              <w:autoSpaceDN w:val="0"/>
              <w:adjustRightInd w:val="0"/>
            </w:pPr>
            <w:r w:rsidRPr="004D160C">
              <w:t>А - общее количество ГРБС, имеющих доступ к системам;</w:t>
            </w:r>
          </w:p>
          <w:p w:rsidR="00C81104" w:rsidRPr="004D160C" w:rsidRDefault="00C81104" w:rsidP="00C81104">
            <w:pPr>
              <w:autoSpaceDE w:val="0"/>
              <w:autoSpaceDN w:val="0"/>
              <w:adjustRightInd w:val="0"/>
            </w:pPr>
            <w:r w:rsidRPr="004D160C">
              <w:t>В - общее количество ГРБС</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Регулярное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70352F">
            <w:pPr>
              <w:jc w:val="center"/>
              <w:rPr>
                <w:bCs/>
              </w:rPr>
            </w:pPr>
            <w:r w:rsidRPr="004D160C">
              <w:rPr>
                <w:bCs/>
              </w:rPr>
              <w:t xml:space="preserve">Управление финансов Администрации Молчановского района </w:t>
            </w:r>
          </w:p>
        </w:tc>
      </w:tr>
      <w:tr w:rsidR="00C81104" w:rsidRPr="004D160C" w:rsidTr="00C81104">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jc w:val="both"/>
              <w:rPr>
                <w:bCs/>
              </w:rPr>
            </w:pPr>
            <w:r w:rsidRPr="004D160C">
              <w:t>Показатели задачи 3 подпрограммы 2. Обеспечение эффективной и бесперебойной работы информационных систем</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4.</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Уровень ежегодного обновления парка компьютерной техники, серверного и сетевого оборудования, используемого на основных стадиях бюджетного процесса</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U = А / В x 100, где:</w:t>
            </w:r>
          </w:p>
          <w:p w:rsidR="00C81104" w:rsidRPr="004D160C" w:rsidRDefault="00C81104" w:rsidP="00C81104">
            <w:pPr>
              <w:autoSpaceDE w:val="0"/>
              <w:autoSpaceDN w:val="0"/>
              <w:adjustRightInd w:val="0"/>
            </w:pPr>
            <w:r w:rsidRPr="004D160C">
              <w:t>U - уровень ежегодного обновления парка компьютерной техники, серверного и сетевого оборудования, используемого на основных стадиях бюджетного процесса (далее – компьютерной техники и оборудования);</w:t>
            </w:r>
          </w:p>
          <w:p w:rsidR="00C81104" w:rsidRPr="004D160C" w:rsidRDefault="00C81104" w:rsidP="00C81104">
            <w:pPr>
              <w:autoSpaceDE w:val="0"/>
              <w:autoSpaceDN w:val="0"/>
              <w:adjustRightInd w:val="0"/>
            </w:pPr>
            <w:r w:rsidRPr="004D160C">
              <w:t>А - общее количество компьютерной техники и оборудования, требующее замены;</w:t>
            </w:r>
          </w:p>
          <w:p w:rsidR="00C81104" w:rsidRPr="004D160C" w:rsidRDefault="00C81104" w:rsidP="00C81104">
            <w:pPr>
              <w:autoSpaceDE w:val="0"/>
              <w:autoSpaceDN w:val="0"/>
              <w:adjustRightInd w:val="0"/>
            </w:pPr>
            <w:r w:rsidRPr="004D160C">
              <w:t>В - общее количество компьютерной техники и оборудования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70352F">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p w:rsidR="00C81104" w:rsidRPr="004D160C" w:rsidRDefault="00C81104" w:rsidP="00C81104">
      <w:pPr>
        <w:jc w:val="center"/>
      </w:pPr>
      <w:r w:rsidRPr="004D160C">
        <w:t>4. Перечень ведомственных целевых программ, основных мероприятий и ресурсное обеспечение реализации подпрограммы</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156"/>
        <w:gridCol w:w="1258"/>
        <w:gridCol w:w="1082"/>
        <w:gridCol w:w="722"/>
        <w:gridCol w:w="720"/>
        <w:gridCol w:w="902"/>
        <w:gridCol w:w="724"/>
        <w:gridCol w:w="720"/>
        <w:gridCol w:w="52"/>
        <w:gridCol w:w="2418"/>
        <w:gridCol w:w="1620"/>
        <w:gridCol w:w="1260"/>
      </w:tblGrid>
      <w:tr w:rsidR="00C81104" w:rsidRPr="004D160C" w:rsidTr="00C81104">
        <w:trPr>
          <w:trHeight w:val="20"/>
        </w:trPr>
        <w:tc>
          <w:tcPr>
            <w:tcW w:w="598"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56"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2"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3840" w:type="dxa"/>
            <w:gridSpan w:val="6"/>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418"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0"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115"/>
        </w:trPr>
        <w:tc>
          <w:tcPr>
            <w:tcW w:w="598" w:type="dxa"/>
            <w:vMerge/>
          </w:tcPr>
          <w:p w:rsidR="00C81104" w:rsidRPr="004D160C" w:rsidRDefault="00C81104" w:rsidP="00C81104"/>
        </w:tc>
        <w:tc>
          <w:tcPr>
            <w:tcW w:w="2156" w:type="dxa"/>
            <w:vMerge/>
          </w:tcPr>
          <w:p w:rsidR="00C81104" w:rsidRPr="004D160C" w:rsidRDefault="00C81104" w:rsidP="00C81104"/>
        </w:tc>
        <w:tc>
          <w:tcPr>
            <w:tcW w:w="1258" w:type="dxa"/>
            <w:vMerge/>
          </w:tcPr>
          <w:p w:rsidR="00C81104" w:rsidRPr="004D160C" w:rsidRDefault="00C81104" w:rsidP="00C81104"/>
        </w:tc>
        <w:tc>
          <w:tcPr>
            <w:tcW w:w="1082" w:type="dxa"/>
            <w:vMerge/>
          </w:tcPr>
          <w:p w:rsidR="00C81104" w:rsidRPr="004D160C" w:rsidRDefault="00C81104" w:rsidP="00C81104"/>
        </w:tc>
        <w:tc>
          <w:tcPr>
            <w:tcW w:w="72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72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724"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gridSpan w:val="2"/>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418" w:type="dxa"/>
            <w:vMerge/>
          </w:tcPr>
          <w:p w:rsidR="00C81104" w:rsidRPr="004D160C" w:rsidRDefault="00C81104" w:rsidP="00C81104"/>
        </w:tc>
        <w:tc>
          <w:tcPr>
            <w:tcW w:w="2880" w:type="dxa"/>
            <w:gridSpan w:val="2"/>
            <w:vMerge/>
            <w:shd w:val="clear" w:color="auto" w:fill="auto"/>
          </w:tcPr>
          <w:p w:rsidR="00C81104" w:rsidRPr="004D160C" w:rsidRDefault="00C81104" w:rsidP="00C81104"/>
        </w:tc>
      </w:tr>
      <w:tr w:rsidR="00C81104" w:rsidRPr="004D160C" w:rsidTr="00C81104">
        <w:trPr>
          <w:trHeight w:val="318"/>
        </w:trPr>
        <w:tc>
          <w:tcPr>
            <w:tcW w:w="598" w:type="dxa"/>
            <w:vMerge/>
            <w:tcBorders>
              <w:bottom w:val="single" w:sz="4" w:space="0" w:color="auto"/>
            </w:tcBorders>
          </w:tcPr>
          <w:p w:rsidR="00C81104" w:rsidRPr="004D160C" w:rsidRDefault="00C81104" w:rsidP="00C81104"/>
        </w:tc>
        <w:tc>
          <w:tcPr>
            <w:tcW w:w="2156"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2" w:type="dxa"/>
            <w:vMerge/>
            <w:tcBorders>
              <w:bottom w:val="single" w:sz="4" w:space="0" w:color="auto"/>
            </w:tcBorders>
          </w:tcPr>
          <w:p w:rsidR="00C81104" w:rsidRPr="004D160C" w:rsidRDefault="00C81104" w:rsidP="00C81104"/>
        </w:tc>
        <w:tc>
          <w:tcPr>
            <w:tcW w:w="72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2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24"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gridSpan w:val="2"/>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418"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0"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rPr>
          <w:trHeight w:val="28"/>
        </w:trPr>
        <w:tc>
          <w:tcPr>
            <w:tcW w:w="598" w:type="dxa"/>
          </w:tcPr>
          <w:p w:rsidR="00C81104" w:rsidRPr="004D160C" w:rsidRDefault="00C81104" w:rsidP="00C81104">
            <w:pPr>
              <w:autoSpaceDE w:val="0"/>
              <w:autoSpaceDN w:val="0"/>
              <w:adjustRightInd w:val="0"/>
            </w:pPr>
          </w:p>
        </w:tc>
        <w:tc>
          <w:tcPr>
            <w:tcW w:w="13634" w:type="dxa"/>
            <w:gridSpan w:val="12"/>
          </w:tcPr>
          <w:p w:rsidR="00C81104" w:rsidRPr="004D160C" w:rsidRDefault="00C81104" w:rsidP="00C81104">
            <w:r w:rsidRPr="004D160C">
              <w:t xml:space="preserve">Подпрограмма 2 «Повышение качества и уровня автоматизации бюджетного процесса в Молчановском районе» </w:t>
            </w:r>
          </w:p>
        </w:tc>
      </w:tr>
      <w:tr w:rsidR="00C81104" w:rsidRPr="004D160C" w:rsidTr="00C81104">
        <w:trPr>
          <w:trHeight w:val="28"/>
        </w:trPr>
        <w:tc>
          <w:tcPr>
            <w:tcW w:w="598" w:type="dxa"/>
          </w:tcPr>
          <w:p w:rsidR="00C81104" w:rsidRPr="004D160C" w:rsidRDefault="00C81104" w:rsidP="00C81104">
            <w:pPr>
              <w:autoSpaceDE w:val="0"/>
              <w:autoSpaceDN w:val="0"/>
              <w:adjustRightInd w:val="0"/>
              <w:jc w:val="center"/>
            </w:pPr>
            <w:r w:rsidRPr="004D160C">
              <w:t>1.</w:t>
            </w:r>
          </w:p>
        </w:tc>
        <w:tc>
          <w:tcPr>
            <w:tcW w:w="13634" w:type="dxa"/>
            <w:gridSpan w:val="12"/>
          </w:tcPr>
          <w:p w:rsidR="00C81104" w:rsidRPr="004D160C" w:rsidRDefault="00C81104" w:rsidP="00C81104">
            <w:r w:rsidRPr="004D160C">
              <w:t>Задача 1 подпрограммы 2. Совершенствование информационно-технического сопровождения бюджетного процесса Молчановского района</w:t>
            </w:r>
          </w:p>
        </w:tc>
      </w:tr>
      <w:tr w:rsidR="00C81104" w:rsidRPr="004D160C" w:rsidTr="00C81104">
        <w:tc>
          <w:tcPr>
            <w:tcW w:w="598" w:type="dxa"/>
            <w:vMerge w:val="restart"/>
          </w:tcPr>
          <w:p w:rsidR="00C81104" w:rsidRPr="004D160C" w:rsidRDefault="00C81104" w:rsidP="00C81104">
            <w:pPr>
              <w:autoSpaceDE w:val="0"/>
              <w:autoSpaceDN w:val="0"/>
              <w:adjustRightInd w:val="0"/>
            </w:pPr>
          </w:p>
        </w:tc>
        <w:tc>
          <w:tcPr>
            <w:tcW w:w="2156" w:type="dxa"/>
            <w:vMerge w:val="restart"/>
          </w:tcPr>
          <w:p w:rsidR="00C81104" w:rsidRPr="004D160C" w:rsidRDefault="00C81104" w:rsidP="00C81104">
            <w:pPr>
              <w:autoSpaceDE w:val="0"/>
              <w:autoSpaceDN w:val="0"/>
              <w:adjustRightInd w:val="0"/>
            </w:pPr>
            <w:r w:rsidRPr="004D160C">
              <w:t xml:space="preserve">Основное мероприятие 1. Приобретение и сопровождение систем управления бюджетным процессом, </w:t>
            </w:r>
          </w:p>
          <w:p w:rsidR="00C81104" w:rsidRPr="004D160C" w:rsidRDefault="00C81104" w:rsidP="00C81104">
            <w:pPr>
              <w:autoSpaceDE w:val="0"/>
              <w:autoSpaceDN w:val="0"/>
              <w:adjustRightInd w:val="0"/>
            </w:pPr>
            <w:r w:rsidRPr="004D160C">
              <w:t>в том числе:</w:t>
            </w:r>
          </w:p>
        </w:tc>
        <w:tc>
          <w:tcPr>
            <w:tcW w:w="1258" w:type="dxa"/>
          </w:tcPr>
          <w:p w:rsidR="00C81104" w:rsidRPr="004D160C" w:rsidRDefault="00C81104" w:rsidP="00C81104">
            <w:pPr>
              <w:autoSpaceDE w:val="0"/>
              <w:autoSpaceDN w:val="0"/>
              <w:adjustRightInd w:val="0"/>
            </w:pPr>
            <w:r w:rsidRPr="004D160C">
              <w:t>всего</w:t>
            </w:r>
          </w:p>
        </w:tc>
        <w:tc>
          <w:tcPr>
            <w:tcW w:w="1082" w:type="dxa"/>
            <w:vAlign w:val="center"/>
          </w:tcPr>
          <w:p w:rsidR="00C81104" w:rsidRPr="004D160C" w:rsidRDefault="00C81104" w:rsidP="00C81104">
            <w:pPr>
              <w:autoSpaceDE w:val="0"/>
              <w:autoSpaceDN w:val="0"/>
              <w:adjustRightInd w:val="0"/>
              <w:jc w:val="center"/>
            </w:pPr>
            <w:r w:rsidRPr="004D160C">
              <w:t>1 191,5</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autoSpaceDE w:val="0"/>
              <w:autoSpaceDN w:val="0"/>
              <w:adjustRightInd w:val="0"/>
              <w:jc w:val="center"/>
            </w:pPr>
            <w:r w:rsidRPr="004D160C">
              <w:t>1 191,5</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val="restart"/>
          </w:tcPr>
          <w:p w:rsidR="00C81104" w:rsidRPr="004D160C" w:rsidRDefault="00C81104" w:rsidP="00C81104">
            <w:pPr>
              <w:jc w:val="both"/>
              <w:rPr>
                <w:bCs/>
              </w:rPr>
            </w:pPr>
            <w:r w:rsidRPr="004D160C">
              <w:rPr>
                <w:bCs/>
              </w:rPr>
              <w:t xml:space="preserve">Управление финансов Администрации Молчановского района, </w:t>
            </w:r>
          </w:p>
          <w:p w:rsidR="00C81104" w:rsidRPr="004D160C" w:rsidRDefault="00C81104" w:rsidP="00C81104">
            <w:pPr>
              <w:jc w:val="both"/>
              <w:rPr>
                <w:bCs/>
              </w:rPr>
            </w:pPr>
            <w:r w:rsidRPr="004D160C">
              <w:rPr>
                <w:bCs/>
              </w:rPr>
              <w:t>органы местного самоуправления сельских поселений Молчановского района,</w:t>
            </w:r>
          </w:p>
          <w:p w:rsidR="00C81104" w:rsidRPr="004D160C" w:rsidRDefault="00C81104" w:rsidP="00C81104">
            <w:pPr>
              <w:autoSpaceDE w:val="0"/>
              <w:autoSpaceDN w:val="0"/>
              <w:adjustRightInd w:val="0"/>
              <w:jc w:val="both"/>
            </w:pPr>
            <w:r w:rsidRPr="004D160C">
              <w:t>муниципальные учреждения Молчановского района</w:t>
            </w:r>
          </w:p>
        </w:tc>
        <w:tc>
          <w:tcPr>
            <w:tcW w:w="1620" w:type="dxa"/>
            <w:shd w:val="clear" w:color="auto" w:fill="auto"/>
            <w:vAlign w:val="center"/>
          </w:tcPr>
          <w:p w:rsidR="00C81104" w:rsidRPr="004D160C" w:rsidRDefault="00C81104" w:rsidP="00C81104">
            <w:pPr>
              <w:jc w:val="center"/>
            </w:pPr>
            <w:r w:rsidRPr="004D160C">
              <w:t>x</w:t>
            </w:r>
          </w:p>
        </w:tc>
        <w:tc>
          <w:tcPr>
            <w:tcW w:w="1260" w:type="dxa"/>
            <w:shd w:val="clear" w:color="auto" w:fill="auto"/>
            <w:vAlign w:val="center"/>
          </w:tcPr>
          <w:p w:rsidR="00C81104" w:rsidRPr="004D160C" w:rsidRDefault="00C81104" w:rsidP="00C81104">
            <w:pPr>
              <w:jc w:val="center"/>
            </w:pPr>
            <w:r w:rsidRPr="004D160C">
              <w:t>x</w:t>
            </w:r>
          </w:p>
        </w:tc>
      </w:tr>
      <w:tr w:rsidR="00C81104" w:rsidRPr="004D160C" w:rsidTr="00C81104">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2" w:type="dxa"/>
            <w:vAlign w:val="center"/>
          </w:tcPr>
          <w:p w:rsidR="00C81104" w:rsidRPr="004D160C" w:rsidRDefault="00C81104" w:rsidP="00C81104">
            <w:pPr>
              <w:autoSpaceDE w:val="0"/>
              <w:autoSpaceDN w:val="0"/>
              <w:adjustRightInd w:val="0"/>
              <w:jc w:val="center"/>
            </w:pPr>
            <w:r w:rsidRPr="004D160C">
              <w:t>150,0</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autoSpaceDE w:val="0"/>
              <w:autoSpaceDN w:val="0"/>
              <w:adjustRightInd w:val="0"/>
              <w:jc w:val="center"/>
            </w:pPr>
            <w:r w:rsidRPr="004D160C">
              <w:t>150,0</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Количество сбоев (простоев) в работе систем, дней</w:t>
            </w:r>
          </w:p>
        </w:tc>
        <w:tc>
          <w:tcPr>
            <w:tcW w:w="1260" w:type="dxa"/>
            <w:shd w:val="clear" w:color="auto" w:fill="auto"/>
            <w:vAlign w:val="center"/>
          </w:tcPr>
          <w:p w:rsidR="00C81104" w:rsidRPr="004D160C" w:rsidRDefault="00C81104" w:rsidP="00C81104">
            <w:pPr>
              <w:jc w:val="center"/>
            </w:pPr>
            <w:r w:rsidRPr="004D160C">
              <w:t>0</w:t>
            </w:r>
          </w:p>
        </w:tc>
      </w:tr>
      <w:tr w:rsidR="00C81104" w:rsidRPr="004D160C" w:rsidTr="00C81104">
        <w:trPr>
          <w:trHeight w:val="163"/>
        </w:trPr>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7D0DF6" w:rsidP="00C81104">
            <w:pPr>
              <w:autoSpaceDE w:val="0"/>
              <w:autoSpaceDN w:val="0"/>
              <w:adjustRightInd w:val="0"/>
            </w:pPr>
            <w:r w:rsidRPr="004D160C">
              <w:t>2018 год</w:t>
            </w:r>
          </w:p>
        </w:tc>
        <w:tc>
          <w:tcPr>
            <w:tcW w:w="108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jc w:val="center"/>
            </w:pPr>
            <w:r w:rsidRPr="004D160C">
              <w:t>208,3</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0" w:type="dxa"/>
            <w:shd w:val="clear" w:color="auto" w:fill="auto"/>
            <w:vAlign w:val="center"/>
          </w:tcPr>
          <w:p w:rsidR="00C81104" w:rsidRPr="004D160C" w:rsidRDefault="00C81104" w:rsidP="00C81104">
            <w:pPr>
              <w:jc w:val="center"/>
            </w:pPr>
            <w:r w:rsidRPr="004D160C">
              <w:t>0</w:t>
            </w:r>
          </w:p>
        </w:tc>
      </w:tr>
      <w:tr w:rsidR="00C81104" w:rsidRPr="004D160C" w:rsidTr="00C81104">
        <w:trPr>
          <w:trHeight w:val="415"/>
        </w:trPr>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jc w:val="center"/>
            </w:pPr>
            <w:r w:rsidRPr="004D160C">
              <w:t>208,3</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0" w:type="dxa"/>
            <w:shd w:val="clear" w:color="auto" w:fill="auto"/>
            <w:vAlign w:val="center"/>
          </w:tcPr>
          <w:p w:rsidR="00C81104" w:rsidRPr="004D160C" w:rsidRDefault="00C81104" w:rsidP="00C81104">
            <w:pPr>
              <w:jc w:val="center"/>
            </w:pPr>
            <w:r w:rsidRPr="004D160C">
              <w:t>0</w:t>
            </w:r>
          </w:p>
        </w:tc>
      </w:tr>
      <w:tr w:rsidR="00C81104" w:rsidRPr="004D160C" w:rsidTr="00C81104">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jc w:val="center"/>
            </w:pPr>
            <w:r w:rsidRPr="004D160C">
              <w:t>208,3</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0" w:type="dxa"/>
            <w:shd w:val="clear" w:color="auto" w:fill="auto"/>
            <w:vAlign w:val="center"/>
          </w:tcPr>
          <w:p w:rsidR="00C81104" w:rsidRPr="004D160C" w:rsidRDefault="00C81104" w:rsidP="00C81104">
            <w:pPr>
              <w:jc w:val="center"/>
            </w:pPr>
            <w:r w:rsidRPr="004D160C">
              <w:t>0</w:t>
            </w:r>
          </w:p>
        </w:tc>
      </w:tr>
      <w:tr w:rsidR="00C81104" w:rsidRPr="004D160C" w:rsidTr="00C81104">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jc w:val="center"/>
            </w:pPr>
            <w:r w:rsidRPr="004D160C">
              <w:t>208,3</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0" w:type="dxa"/>
            <w:shd w:val="clear" w:color="auto" w:fill="auto"/>
            <w:vAlign w:val="center"/>
          </w:tcPr>
          <w:p w:rsidR="00C81104" w:rsidRPr="004D160C" w:rsidRDefault="00C81104" w:rsidP="00C81104">
            <w:pPr>
              <w:jc w:val="center"/>
            </w:pPr>
            <w:r w:rsidRPr="004D160C">
              <w:t>0</w:t>
            </w:r>
          </w:p>
        </w:tc>
      </w:tr>
      <w:tr w:rsidR="00C81104" w:rsidRPr="004D160C" w:rsidTr="00C81104">
        <w:tc>
          <w:tcPr>
            <w:tcW w:w="598" w:type="dxa"/>
            <w:vMerge/>
          </w:tcPr>
          <w:p w:rsidR="00C81104" w:rsidRPr="004D160C" w:rsidRDefault="00C81104" w:rsidP="00C81104"/>
        </w:tc>
        <w:tc>
          <w:tcPr>
            <w:tcW w:w="2156"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lastRenderedPageBreak/>
              <w:t>(прогноз)</w:t>
            </w:r>
          </w:p>
        </w:tc>
        <w:tc>
          <w:tcPr>
            <w:tcW w:w="1082" w:type="dxa"/>
            <w:vAlign w:val="center"/>
          </w:tcPr>
          <w:p w:rsidR="00C81104" w:rsidRPr="004D160C" w:rsidRDefault="00C81104" w:rsidP="00C81104">
            <w:pPr>
              <w:jc w:val="center"/>
            </w:pPr>
            <w:r w:rsidRPr="004D160C">
              <w:lastRenderedPageBreak/>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902" w:type="dxa"/>
            <w:vAlign w:val="center"/>
          </w:tcPr>
          <w:p w:rsidR="00C81104" w:rsidRPr="004D160C" w:rsidRDefault="00C81104" w:rsidP="00C81104">
            <w:pPr>
              <w:jc w:val="center"/>
            </w:pPr>
            <w:r w:rsidRPr="004D160C">
              <w:t>208,3</w:t>
            </w:r>
          </w:p>
        </w:tc>
        <w:tc>
          <w:tcPr>
            <w:tcW w:w="724"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2470" w:type="dxa"/>
            <w:gridSpan w:val="2"/>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0"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262"/>
        <w:gridCol w:w="722"/>
        <w:gridCol w:w="898"/>
        <w:gridCol w:w="1080"/>
        <w:gridCol w:w="902"/>
        <w:gridCol w:w="772"/>
        <w:gridCol w:w="2106"/>
        <w:gridCol w:w="1628"/>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262"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4"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96"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262" w:type="dxa"/>
            <w:vMerge/>
          </w:tcPr>
          <w:p w:rsidR="00C81104" w:rsidRPr="004D160C" w:rsidRDefault="00C81104" w:rsidP="00C81104"/>
        </w:tc>
        <w:tc>
          <w:tcPr>
            <w:tcW w:w="72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898"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2896"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262" w:type="dxa"/>
            <w:vMerge/>
            <w:tcBorders>
              <w:bottom w:val="single" w:sz="4" w:space="0" w:color="auto"/>
            </w:tcBorders>
          </w:tcPr>
          <w:p w:rsidR="00C81104" w:rsidRPr="004D160C" w:rsidRDefault="00C81104" w:rsidP="00C81104"/>
        </w:tc>
        <w:tc>
          <w:tcPr>
            <w:tcW w:w="72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898"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628"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1.1</w:t>
            </w:r>
          </w:p>
        </w:tc>
        <w:tc>
          <w:tcPr>
            <w:tcW w:w="2160" w:type="dxa"/>
            <w:vMerge w:val="restart"/>
          </w:tcPr>
          <w:p w:rsidR="00C81104" w:rsidRPr="004D160C" w:rsidRDefault="00C81104" w:rsidP="00C81104">
            <w:pPr>
              <w:autoSpaceDE w:val="0"/>
              <w:autoSpaceDN w:val="0"/>
              <w:adjustRightInd w:val="0"/>
            </w:pPr>
            <w:r w:rsidRPr="004D160C">
              <w:t xml:space="preserve">Обеспечение бесперебойной работоспособности системы «БАРС. </w:t>
            </w:r>
            <w:r w:rsidRPr="004D160C">
              <w:rPr>
                <w:lang w:val="en-US"/>
              </w:rPr>
              <w:t>Web</w:t>
            </w:r>
            <w:r w:rsidRPr="004D160C">
              <w:t>. - Бюджетная отчетность»</w:t>
            </w:r>
          </w:p>
        </w:tc>
        <w:tc>
          <w:tcPr>
            <w:tcW w:w="1258" w:type="dxa"/>
          </w:tcPr>
          <w:p w:rsidR="00C81104" w:rsidRPr="004D160C" w:rsidRDefault="00C81104" w:rsidP="00C81104">
            <w:pPr>
              <w:autoSpaceDE w:val="0"/>
              <w:autoSpaceDN w:val="0"/>
              <w:adjustRightInd w:val="0"/>
            </w:pPr>
            <w:r w:rsidRPr="004D160C">
              <w:t>всего</w:t>
            </w:r>
          </w:p>
        </w:tc>
        <w:tc>
          <w:tcPr>
            <w:tcW w:w="1262" w:type="dxa"/>
            <w:vAlign w:val="center"/>
          </w:tcPr>
          <w:p w:rsidR="00C81104" w:rsidRPr="004D160C" w:rsidRDefault="00C81104" w:rsidP="00C81104">
            <w:pPr>
              <w:autoSpaceDE w:val="0"/>
              <w:autoSpaceDN w:val="0"/>
              <w:adjustRightInd w:val="0"/>
              <w:jc w:val="center"/>
            </w:pPr>
            <w:r w:rsidRPr="004D160C">
              <w:t>1 191,5</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1 191,5</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val="restart"/>
          </w:tcPr>
          <w:p w:rsidR="00C81104" w:rsidRPr="004D160C" w:rsidRDefault="00C81104" w:rsidP="00C81104">
            <w:pPr>
              <w:rPr>
                <w:bCs/>
              </w:rPr>
            </w:pPr>
            <w:r w:rsidRPr="004D160C">
              <w:rPr>
                <w:bCs/>
              </w:rPr>
              <w:t xml:space="preserve">Управление финансов Администрации Молчановского района, </w:t>
            </w:r>
          </w:p>
          <w:p w:rsidR="00C81104" w:rsidRPr="004D160C" w:rsidRDefault="00C81104" w:rsidP="00C81104">
            <w:pPr>
              <w:rPr>
                <w:bCs/>
              </w:rPr>
            </w:pPr>
            <w:r w:rsidRPr="004D160C">
              <w:rPr>
                <w:bCs/>
              </w:rPr>
              <w:t>органы местного самоуправления сельских поселений Молчановского района,</w:t>
            </w:r>
          </w:p>
          <w:p w:rsidR="00C81104" w:rsidRPr="004D160C" w:rsidRDefault="00C81104" w:rsidP="00C81104">
            <w:pPr>
              <w:autoSpaceDE w:val="0"/>
              <w:autoSpaceDN w:val="0"/>
              <w:adjustRightInd w:val="0"/>
            </w:pPr>
            <w:r w:rsidRPr="004D160C">
              <w:t>муниципальные учреждения Молчановского района</w:t>
            </w:r>
          </w:p>
        </w:tc>
        <w:tc>
          <w:tcPr>
            <w:tcW w:w="1628"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262" w:type="dxa"/>
            <w:vAlign w:val="center"/>
          </w:tcPr>
          <w:p w:rsidR="00C81104" w:rsidRPr="004D160C" w:rsidRDefault="00C81104" w:rsidP="00C81104">
            <w:pPr>
              <w:autoSpaceDE w:val="0"/>
              <w:autoSpaceDN w:val="0"/>
              <w:adjustRightInd w:val="0"/>
              <w:jc w:val="center"/>
            </w:pPr>
            <w:r w:rsidRPr="004D160C">
              <w:t>150,0</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val="restart"/>
            <w:shd w:val="clear" w:color="auto" w:fill="auto"/>
          </w:tcPr>
          <w:p w:rsidR="00C81104" w:rsidRPr="004D160C" w:rsidRDefault="00C81104" w:rsidP="00C81104">
            <w:r w:rsidRPr="004D160C">
              <w:t>Количество сбоев (простоев) в работе систем, дней</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26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208,3</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208,3</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208,3</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208,3</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208,3</w:t>
            </w:r>
          </w:p>
        </w:tc>
        <w:tc>
          <w:tcPr>
            <w:tcW w:w="722" w:type="dxa"/>
            <w:vAlign w:val="center"/>
          </w:tcPr>
          <w:p w:rsidR="00C81104" w:rsidRPr="004D160C" w:rsidRDefault="00C81104" w:rsidP="00C81104">
            <w:pPr>
              <w:autoSpaceDE w:val="0"/>
              <w:autoSpaceDN w:val="0"/>
              <w:adjustRightInd w:val="0"/>
              <w:jc w:val="center"/>
            </w:pPr>
            <w:r w:rsidRPr="004D160C">
              <w:t>x</w:t>
            </w:r>
          </w:p>
        </w:tc>
        <w:tc>
          <w:tcPr>
            <w:tcW w:w="898"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208,3</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8"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520"/>
        <w:gridCol w:w="1258"/>
        <w:gridCol w:w="1080"/>
        <w:gridCol w:w="902"/>
        <w:gridCol w:w="900"/>
        <w:gridCol w:w="90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52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52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52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rPr>
          <w:trHeight w:val="28"/>
        </w:trPr>
        <w:tc>
          <w:tcPr>
            <w:tcW w:w="602" w:type="dxa"/>
          </w:tcPr>
          <w:p w:rsidR="00C81104" w:rsidRPr="004D160C" w:rsidRDefault="00C81104" w:rsidP="00C81104">
            <w:pPr>
              <w:autoSpaceDE w:val="0"/>
              <w:autoSpaceDN w:val="0"/>
              <w:adjustRightInd w:val="0"/>
              <w:jc w:val="center"/>
            </w:pPr>
            <w:r w:rsidRPr="004D160C">
              <w:t>2.</w:t>
            </w:r>
          </w:p>
        </w:tc>
        <w:tc>
          <w:tcPr>
            <w:tcW w:w="14038" w:type="dxa"/>
            <w:gridSpan w:val="11"/>
          </w:tcPr>
          <w:p w:rsidR="00C81104" w:rsidRPr="004D160C" w:rsidRDefault="00C81104" w:rsidP="00C81104">
            <w:pPr>
              <w:jc w:val="both"/>
            </w:pPr>
            <w:r w:rsidRPr="004D160C">
              <w:t>Задача 2 подпрограммы 2. Обеспечение информационного обмена</w:t>
            </w:r>
          </w:p>
        </w:tc>
      </w:tr>
      <w:tr w:rsidR="00C81104" w:rsidRPr="004D160C" w:rsidTr="00C81104">
        <w:tc>
          <w:tcPr>
            <w:tcW w:w="602" w:type="dxa"/>
            <w:vMerge w:val="restart"/>
          </w:tcPr>
          <w:p w:rsidR="00C81104" w:rsidRPr="004D160C" w:rsidRDefault="00C81104" w:rsidP="00C81104">
            <w:pPr>
              <w:autoSpaceDE w:val="0"/>
              <w:autoSpaceDN w:val="0"/>
              <w:adjustRightInd w:val="0"/>
            </w:pPr>
          </w:p>
        </w:tc>
        <w:tc>
          <w:tcPr>
            <w:tcW w:w="2520" w:type="dxa"/>
            <w:vMerge w:val="restart"/>
          </w:tcPr>
          <w:p w:rsidR="00C81104" w:rsidRPr="004D160C" w:rsidRDefault="00C81104" w:rsidP="00C81104">
            <w:pPr>
              <w:autoSpaceDE w:val="0"/>
              <w:autoSpaceDN w:val="0"/>
              <w:adjustRightInd w:val="0"/>
            </w:pPr>
            <w:r w:rsidRPr="004D160C">
              <w:t>Основное мероприятие 1. Обеспечение доступа к сети Интернет и информационному ресурсу системы «Консультант Плюс», в том числе:</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C81104" w:rsidP="00C81104">
            <w:pPr>
              <w:autoSpaceDE w:val="0"/>
              <w:autoSpaceDN w:val="0"/>
              <w:adjustRightInd w:val="0"/>
              <w:jc w:val="center"/>
            </w:pPr>
            <w:r w:rsidRPr="004D160C">
              <w:t>2090,7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2090,7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70352F">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318,0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318,0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Количество перерывов в работе, сутки</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52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080" w:type="dxa"/>
            <w:vAlign w:val="center"/>
          </w:tcPr>
          <w:p w:rsidR="00C81104" w:rsidRPr="004D160C" w:rsidRDefault="00C81104" w:rsidP="00C81104">
            <w:pPr>
              <w:autoSpaceDE w:val="0"/>
              <w:autoSpaceDN w:val="0"/>
              <w:adjustRightInd w:val="0"/>
              <w:jc w:val="center"/>
            </w:pPr>
            <w:r w:rsidRPr="004D160C">
              <w:t>309,9</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309,9</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365,7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2.1</w:t>
            </w:r>
          </w:p>
        </w:tc>
        <w:tc>
          <w:tcPr>
            <w:tcW w:w="2160" w:type="dxa"/>
            <w:vMerge w:val="restart"/>
          </w:tcPr>
          <w:p w:rsidR="00C81104" w:rsidRPr="004D160C" w:rsidRDefault="00C81104" w:rsidP="00C81104">
            <w:pPr>
              <w:autoSpaceDE w:val="0"/>
              <w:autoSpaceDN w:val="0"/>
              <w:adjustRightInd w:val="0"/>
            </w:pPr>
            <w:r w:rsidRPr="004D160C">
              <w:t>Круглосуточный доступ к сети Интернет</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C81104" w:rsidP="00C81104">
            <w:pPr>
              <w:autoSpaceDE w:val="0"/>
              <w:autoSpaceDN w:val="0"/>
              <w:adjustRightInd w:val="0"/>
              <w:jc w:val="center"/>
            </w:pPr>
            <w:r w:rsidRPr="004D160C">
              <w:t>650,0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650,0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70352F">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100,0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Количество перерывов в работе, сутки</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080" w:type="dxa"/>
            <w:vAlign w:val="center"/>
          </w:tcPr>
          <w:p w:rsidR="00C81104" w:rsidRPr="004D160C" w:rsidRDefault="00C81104" w:rsidP="00C81104">
            <w:pPr>
              <w:autoSpaceDE w:val="0"/>
              <w:autoSpaceDN w:val="0"/>
              <w:adjustRightInd w:val="0"/>
              <w:jc w:val="center"/>
            </w:pPr>
            <w:r w:rsidRPr="004D160C">
              <w:t>90,0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90,0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115,0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2.2</w:t>
            </w:r>
          </w:p>
        </w:tc>
        <w:tc>
          <w:tcPr>
            <w:tcW w:w="2160" w:type="dxa"/>
            <w:vMerge w:val="restart"/>
          </w:tcPr>
          <w:p w:rsidR="00C81104" w:rsidRPr="004D160C" w:rsidRDefault="00C81104" w:rsidP="00C81104">
            <w:pPr>
              <w:autoSpaceDE w:val="0"/>
              <w:autoSpaceDN w:val="0"/>
              <w:adjustRightInd w:val="0"/>
            </w:pPr>
            <w:r w:rsidRPr="004D160C">
              <w:t>Круглосуточный доступ к информационному ресурсу системы «Консультант Плюс»</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C81104" w:rsidP="00C81104">
            <w:pPr>
              <w:autoSpaceDE w:val="0"/>
              <w:autoSpaceDN w:val="0"/>
              <w:adjustRightInd w:val="0"/>
              <w:jc w:val="center"/>
            </w:pPr>
            <w:r w:rsidRPr="004D160C">
              <w:t>1 440,7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1 440,7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70352F">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218,0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218,0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Количество перерывов в работе, сутки</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080" w:type="dxa"/>
            <w:vAlign w:val="center"/>
          </w:tcPr>
          <w:p w:rsidR="00C81104" w:rsidRPr="004D160C" w:rsidRDefault="00C81104" w:rsidP="00C81104">
            <w:pPr>
              <w:autoSpaceDE w:val="0"/>
              <w:autoSpaceDN w:val="0"/>
              <w:adjustRightInd w:val="0"/>
              <w:jc w:val="center"/>
            </w:pPr>
            <w:r w:rsidRPr="004D160C">
              <w:t>219,9</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219,9</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250,7</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520"/>
        <w:gridCol w:w="1258"/>
        <w:gridCol w:w="1080"/>
        <w:gridCol w:w="902"/>
        <w:gridCol w:w="900"/>
        <w:gridCol w:w="90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52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52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52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rPr>
          <w:trHeight w:val="453"/>
        </w:trPr>
        <w:tc>
          <w:tcPr>
            <w:tcW w:w="602" w:type="dxa"/>
          </w:tcPr>
          <w:p w:rsidR="00C81104" w:rsidRPr="004D160C" w:rsidRDefault="00C81104" w:rsidP="00C81104">
            <w:pPr>
              <w:autoSpaceDE w:val="0"/>
              <w:autoSpaceDN w:val="0"/>
              <w:adjustRightInd w:val="0"/>
              <w:jc w:val="center"/>
            </w:pPr>
            <w:r w:rsidRPr="004D160C">
              <w:t>3.</w:t>
            </w:r>
          </w:p>
        </w:tc>
        <w:tc>
          <w:tcPr>
            <w:tcW w:w="14038" w:type="dxa"/>
            <w:gridSpan w:val="11"/>
          </w:tcPr>
          <w:p w:rsidR="00C81104" w:rsidRPr="004D160C" w:rsidRDefault="00C81104" w:rsidP="00C81104">
            <w:pPr>
              <w:jc w:val="both"/>
            </w:pPr>
            <w:r w:rsidRPr="004D160C">
              <w:t>Задача 3 подпрограммы 2. Обеспечение эффективной и бесперебойной работы информационных систем</w:t>
            </w:r>
          </w:p>
        </w:tc>
      </w:tr>
      <w:tr w:rsidR="00C81104" w:rsidRPr="004D160C" w:rsidTr="00C81104">
        <w:tc>
          <w:tcPr>
            <w:tcW w:w="602" w:type="dxa"/>
            <w:vMerge w:val="restart"/>
          </w:tcPr>
          <w:p w:rsidR="00C81104" w:rsidRPr="004D160C" w:rsidRDefault="00C81104" w:rsidP="00C81104">
            <w:pPr>
              <w:autoSpaceDE w:val="0"/>
              <w:autoSpaceDN w:val="0"/>
              <w:adjustRightInd w:val="0"/>
            </w:pPr>
          </w:p>
        </w:tc>
        <w:tc>
          <w:tcPr>
            <w:tcW w:w="2520" w:type="dxa"/>
            <w:vMerge w:val="restart"/>
          </w:tcPr>
          <w:p w:rsidR="00C81104" w:rsidRPr="004D160C" w:rsidRDefault="00C81104" w:rsidP="00C81104">
            <w:pPr>
              <w:autoSpaceDE w:val="0"/>
              <w:autoSpaceDN w:val="0"/>
              <w:adjustRightInd w:val="0"/>
            </w:pPr>
            <w:r w:rsidRPr="004D160C">
              <w:t>Основное мероприятие 1. Обеспечение эффективной и бесперебойной работы информационных систем, используемых на основных стадиях бюджетного процесса, в том числе:</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70352F">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Процент обновления информационных систем, используемых на основных стадиях бюджетного процесса</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52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52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3.1</w:t>
            </w:r>
          </w:p>
        </w:tc>
        <w:tc>
          <w:tcPr>
            <w:tcW w:w="2160" w:type="dxa"/>
            <w:vMerge w:val="restart"/>
          </w:tcPr>
          <w:p w:rsidR="00C81104" w:rsidRPr="004D160C" w:rsidRDefault="00C81104" w:rsidP="00C81104">
            <w:pPr>
              <w:autoSpaceDE w:val="0"/>
              <w:autoSpaceDN w:val="0"/>
              <w:adjustRightInd w:val="0"/>
            </w:pPr>
            <w:r w:rsidRPr="004D160C">
              <w:t>Приобретение компьютерной техники, серверного и сетевого оборудования, используемого на основных стадиях бюджетного процесса</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70352F">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Процент обновления информационных систем, используемых на основных стадиях бюджетного процесса</w:t>
            </w:r>
          </w:p>
        </w:tc>
        <w:tc>
          <w:tcPr>
            <w:tcW w:w="1268" w:type="dxa"/>
            <w:shd w:val="clear" w:color="auto" w:fill="auto"/>
            <w:vAlign w:val="center"/>
          </w:tcPr>
          <w:p w:rsidR="00C81104" w:rsidRPr="004D160C" w:rsidRDefault="00C81104" w:rsidP="00C81104">
            <w:pPr>
              <w:jc w:val="center"/>
            </w:pPr>
            <w:r w:rsidRPr="004D160C">
              <w:t>0</w:t>
            </w:r>
          </w:p>
        </w:tc>
      </w:tr>
      <w:tr w:rsidR="00C81104" w:rsidRPr="004D160C" w:rsidTr="007D0DF6">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0</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258"/>
        <w:gridCol w:w="1262"/>
        <w:gridCol w:w="900"/>
        <w:gridCol w:w="900"/>
        <w:gridCol w:w="1080"/>
        <w:gridCol w:w="902"/>
        <w:gridCol w:w="772"/>
        <w:gridCol w:w="210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198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262"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4"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1980" w:type="dxa"/>
            <w:vMerge/>
          </w:tcPr>
          <w:p w:rsidR="00C81104" w:rsidRPr="004D160C" w:rsidRDefault="00C81104" w:rsidP="00C81104"/>
        </w:tc>
        <w:tc>
          <w:tcPr>
            <w:tcW w:w="1258" w:type="dxa"/>
            <w:vMerge/>
          </w:tcPr>
          <w:p w:rsidR="00C81104" w:rsidRPr="004D160C" w:rsidRDefault="00C81104" w:rsidP="00C81104"/>
        </w:tc>
        <w:tc>
          <w:tcPr>
            <w:tcW w:w="1262" w:type="dxa"/>
            <w:vMerge/>
          </w:tcPr>
          <w:p w:rsidR="00C81104" w:rsidRPr="004D160C" w:rsidRDefault="00C81104" w:rsidP="00C81104"/>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198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262" w:type="dxa"/>
            <w:vMerge/>
            <w:tcBorders>
              <w:bottom w:val="single" w:sz="4" w:space="0" w:color="auto"/>
            </w:tcBorders>
          </w:tcPr>
          <w:p w:rsidR="00C81104" w:rsidRPr="004D160C" w:rsidRDefault="00C81104" w:rsidP="00C81104"/>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pPr>
          </w:p>
        </w:tc>
        <w:tc>
          <w:tcPr>
            <w:tcW w:w="1980" w:type="dxa"/>
            <w:vMerge w:val="restart"/>
          </w:tcPr>
          <w:p w:rsidR="00C81104" w:rsidRPr="004D160C" w:rsidRDefault="00C81104" w:rsidP="00C81104">
            <w:pPr>
              <w:autoSpaceDE w:val="0"/>
              <w:autoSpaceDN w:val="0"/>
              <w:adjustRightInd w:val="0"/>
            </w:pPr>
            <w:r w:rsidRPr="004D160C">
              <w:t>Итого по подпрограмме 2</w:t>
            </w:r>
          </w:p>
        </w:tc>
        <w:tc>
          <w:tcPr>
            <w:tcW w:w="1258" w:type="dxa"/>
          </w:tcPr>
          <w:p w:rsidR="00C81104" w:rsidRPr="004D160C" w:rsidRDefault="00C81104" w:rsidP="00C81104">
            <w:pPr>
              <w:autoSpaceDE w:val="0"/>
              <w:autoSpaceDN w:val="0"/>
              <w:adjustRightInd w:val="0"/>
            </w:pPr>
            <w:r w:rsidRPr="004D160C">
              <w:t>всего</w:t>
            </w:r>
          </w:p>
        </w:tc>
        <w:tc>
          <w:tcPr>
            <w:tcW w:w="1262" w:type="dxa"/>
            <w:vAlign w:val="center"/>
          </w:tcPr>
          <w:p w:rsidR="00C81104" w:rsidRPr="004D160C" w:rsidRDefault="00C81104" w:rsidP="00C81104">
            <w:pPr>
              <w:autoSpaceDE w:val="0"/>
              <w:autoSpaceDN w:val="0"/>
              <w:adjustRightInd w:val="0"/>
              <w:jc w:val="center"/>
            </w:pPr>
            <w:r w:rsidRPr="004D160C">
              <w:t>3 432,2</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3 432,2</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val="restart"/>
          </w:tcPr>
          <w:p w:rsidR="00C81104" w:rsidRPr="004D160C" w:rsidRDefault="00C81104" w:rsidP="00C81104">
            <w:pPr>
              <w:rPr>
                <w:bCs/>
              </w:rPr>
            </w:pPr>
            <w:r w:rsidRPr="004D160C">
              <w:rPr>
                <w:bCs/>
              </w:rPr>
              <w:t xml:space="preserve">Управление финансов Администрации Молчановского района, </w:t>
            </w:r>
          </w:p>
          <w:p w:rsidR="00C81104" w:rsidRPr="004D160C" w:rsidRDefault="00C81104" w:rsidP="00C81104">
            <w:pPr>
              <w:rPr>
                <w:bCs/>
              </w:rPr>
            </w:pPr>
            <w:r w:rsidRPr="004D160C">
              <w:rPr>
                <w:bCs/>
              </w:rPr>
              <w:t>органы местного самоуправления сельских поселений Молчановского района,</w:t>
            </w:r>
          </w:p>
          <w:p w:rsidR="00C81104" w:rsidRPr="004D160C" w:rsidRDefault="00C81104" w:rsidP="00C81104">
            <w:pPr>
              <w:autoSpaceDE w:val="0"/>
              <w:autoSpaceDN w:val="0"/>
              <w:adjustRightInd w:val="0"/>
            </w:pPr>
            <w:r w:rsidRPr="004D160C">
              <w:t>муниципальные учреждения Молчановского района</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198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262" w:type="dxa"/>
            <w:vAlign w:val="center"/>
          </w:tcPr>
          <w:p w:rsidR="00C81104" w:rsidRPr="004D160C" w:rsidRDefault="00C81104" w:rsidP="00C81104">
            <w:pPr>
              <w:autoSpaceDE w:val="0"/>
              <w:autoSpaceDN w:val="0"/>
              <w:adjustRightInd w:val="0"/>
              <w:jc w:val="center"/>
            </w:pPr>
            <w:r w:rsidRPr="004D160C">
              <w:t>468,0</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468,0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7D0DF6">
        <w:trPr>
          <w:trHeight w:val="459"/>
        </w:trPr>
        <w:tc>
          <w:tcPr>
            <w:tcW w:w="602" w:type="dxa"/>
            <w:vMerge/>
          </w:tcPr>
          <w:p w:rsidR="00C81104" w:rsidRPr="004D160C" w:rsidRDefault="00C81104" w:rsidP="00C81104"/>
        </w:tc>
        <w:tc>
          <w:tcPr>
            <w:tcW w:w="1980" w:type="dxa"/>
            <w:vMerge/>
          </w:tcPr>
          <w:p w:rsidR="00C81104" w:rsidRPr="004D160C" w:rsidRDefault="00C81104" w:rsidP="00C81104"/>
        </w:tc>
        <w:tc>
          <w:tcPr>
            <w:tcW w:w="1258" w:type="dxa"/>
            <w:vAlign w:val="center"/>
          </w:tcPr>
          <w:p w:rsidR="00C81104" w:rsidRPr="004D160C" w:rsidRDefault="007D0DF6" w:rsidP="007D0DF6">
            <w:pPr>
              <w:autoSpaceDE w:val="0"/>
              <w:autoSpaceDN w:val="0"/>
              <w:adjustRightInd w:val="0"/>
            </w:pPr>
            <w:r w:rsidRPr="004D160C">
              <w:t>2018 год</w:t>
            </w:r>
          </w:p>
        </w:tc>
        <w:tc>
          <w:tcPr>
            <w:tcW w:w="1262" w:type="dxa"/>
            <w:vAlign w:val="center"/>
          </w:tcPr>
          <w:p w:rsidR="00C81104" w:rsidRPr="004D160C" w:rsidRDefault="00C81104" w:rsidP="00C81104">
            <w:pPr>
              <w:autoSpaceDE w:val="0"/>
              <w:autoSpaceDN w:val="0"/>
              <w:adjustRightInd w:val="0"/>
              <w:jc w:val="center"/>
            </w:pPr>
            <w:r w:rsidRPr="004D160C">
              <w:t>668,2</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668,2</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198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autoSpaceDE w:val="0"/>
              <w:autoSpaceDN w:val="0"/>
              <w:adjustRightInd w:val="0"/>
              <w:jc w:val="center"/>
            </w:pPr>
            <w:r w:rsidRPr="004D160C">
              <w:t>574,0</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574,0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198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autoSpaceDE w:val="0"/>
              <w:autoSpaceDN w:val="0"/>
              <w:adjustRightInd w:val="0"/>
              <w:jc w:val="center"/>
            </w:pPr>
            <w:r w:rsidRPr="004D160C">
              <w:t>574,0</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574,0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198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autoSpaceDE w:val="0"/>
              <w:autoSpaceDN w:val="0"/>
              <w:adjustRightInd w:val="0"/>
              <w:jc w:val="center"/>
            </w:pPr>
            <w:r w:rsidRPr="004D160C">
              <w:t>574,0</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574,0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198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autoSpaceDE w:val="0"/>
              <w:autoSpaceDN w:val="0"/>
              <w:adjustRightInd w:val="0"/>
              <w:jc w:val="center"/>
            </w:pPr>
            <w:r w:rsidRPr="004D160C">
              <w:t>574,0</w:t>
            </w:r>
          </w:p>
        </w:tc>
        <w:tc>
          <w:tcPr>
            <w:tcW w:w="900"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574,0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bl>
    <w:p w:rsidR="00C81104" w:rsidRPr="004D160C" w:rsidRDefault="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ind w:left="4536"/>
        <w:rPr>
          <w:sz w:val="28"/>
          <w:szCs w:val="28"/>
        </w:rPr>
      </w:pPr>
      <w:r w:rsidRPr="004D160C">
        <w:rPr>
          <w:sz w:val="28"/>
          <w:szCs w:val="28"/>
        </w:rPr>
        <w:lastRenderedPageBreak/>
        <w:t>Приложение № 3 к муниципальной программе</w:t>
      </w:r>
    </w:p>
    <w:p w:rsidR="00C81104" w:rsidRPr="004D160C" w:rsidRDefault="00C81104" w:rsidP="00C81104">
      <w:pPr>
        <w:ind w:left="4536"/>
        <w:rPr>
          <w:sz w:val="28"/>
          <w:szCs w:val="28"/>
        </w:rPr>
      </w:pPr>
      <w:r w:rsidRPr="004D160C">
        <w:rPr>
          <w:sz w:val="28"/>
          <w:szCs w:val="28"/>
        </w:rPr>
        <w:t xml:space="preserve">«Муниципальное управление Молчановского </w:t>
      </w:r>
    </w:p>
    <w:p w:rsidR="00C81104" w:rsidRPr="004D160C" w:rsidRDefault="00C81104" w:rsidP="00C81104">
      <w:pPr>
        <w:ind w:left="4536"/>
        <w:rPr>
          <w:sz w:val="28"/>
          <w:szCs w:val="28"/>
        </w:rPr>
      </w:pPr>
      <w:r w:rsidRPr="004D160C">
        <w:rPr>
          <w:sz w:val="28"/>
          <w:szCs w:val="28"/>
        </w:rPr>
        <w:t xml:space="preserve">района на 2017 – 2022 годы» </w:t>
      </w:r>
    </w:p>
    <w:p w:rsidR="00C81104" w:rsidRPr="004D160C" w:rsidRDefault="00C81104" w:rsidP="00C81104">
      <w:pPr>
        <w:rPr>
          <w:sz w:val="28"/>
          <w:szCs w:val="28"/>
        </w:rPr>
      </w:pPr>
    </w:p>
    <w:p w:rsidR="00C81104" w:rsidRPr="004D160C" w:rsidRDefault="00C81104" w:rsidP="00C81104">
      <w:pPr>
        <w:jc w:val="center"/>
        <w:rPr>
          <w:sz w:val="28"/>
          <w:szCs w:val="28"/>
        </w:rPr>
      </w:pPr>
      <w:r w:rsidRPr="004D160C">
        <w:rPr>
          <w:sz w:val="28"/>
          <w:szCs w:val="28"/>
        </w:rPr>
        <w:t xml:space="preserve">1. Паспорт подпрограммы 3 </w:t>
      </w:r>
    </w:p>
    <w:p w:rsidR="00C81104" w:rsidRPr="004D160C" w:rsidRDefault="00C81104" w:rsidP="00C81104">
      <w:pPr>
        <w:jc w:val="center"/>
        <w:rPr>
          <w:sz w:val="28"/>
          <w:szCs w:val="28"/>
        </w:rPr>
      </w:pPr>
      <w:r w:rsidRPr="004D160C">
        <w:rPr>
          <w:sz w:val="28"/>
          <w:szCs w:val="28"/>
        </w:rPr>
        <w:t>«Совершенствование межбюджетных отношений в Молчановском районе»</w:t>
      </w:r>
    </w:p>
    <w:p w:rsidR="00C81104" w:rsidRPr="004D160C" w:rsidRDefault="00C81104" w:rsidP="00C81104">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340"/>
        <w:gridCol w:w="720"/>
        <w:gridCol w:w="720"/>
        <w:gridCol w:w="720"/>
        <w:gridCol w:w="720"/>
        <w:gridCol w:w="720"/>
        <w:gridCol w:w="720"/>
        <w:gridCol w:w="720"/>
      </w:tblGrid>
      <w:tr w:rsidR="00C81104" w:rsidRPr="004D160C" w:rsidTr="00C81104">
        <w:tc>
          <w:tcPr>
            <w:tcW w:w="2448" w:type="dxa"/>
            <w:shd w:val="clear" w:color="auto" w:fill="auto"/>
          </w:tcPr>
          <w:p w:rsidR="00C81104" w:rsidRPr="004D160C" w:rsidRDefault="00C81104" w:rsidP="00C81104">
            <w:r w:rsidRPr="004D160C">
              <w:t>Наименование подпрограммы</w:t>
            </w:r>
          </w:p>
        </w:tc>
        <w:tc>
          <w:tcPr>
            <w:tcW w:w="7380" w:type="dxa"/>
            <w:gridSpan w:val="8"/>
            <w:shd w:val="clear" w:color="auto" w:fill="auto"/>
            <w:vAlign w:val="center"/>
          </w:tcPr>
          <w:p w:rsidR="00C81104" w:rsidRPr="004D160C" w:rsidRDefault="00C81104" w:rsidP="00C81104">
            <w:r w:rsidRPr="004D160C">
              <w:t>Совершенствование межбюджетных отношений в Молчановском районе</w:t>
            </w:r>
          </w:p>
        </w:tc>
      </w:tr>
      <w:tr w:rsidR="00C81104" w:rsidRPr="004D160C" w:rsidTr="00C81104">
        <w:tc>
          <w:tcPr>
            <w:tcW w:w="2448" w:type="dxa"/>
            <w:shd w:val="clear" w:color="auto" w:fill="auto"/>
          </w:tcPr>
          <w:p w:rsidR="00C81104" w:rsidRPr="004D160C" w:rsidRDefault="00C81104" w:rsidP="00C81104">
            <w:r w:rsidRPr="004D160C">
              <w:t>Соисполнитель муниципальной программы (ответственный за подпрограмму)</w:t>
            </w:r>
          </w:p>
        </w:tc>
        <w:tc>
          <w:tcPr>
            <w:tcW w:w="7380" w:type="dxa"/>
            <w:gridSpan w:val="8"/>
            <w:shd w:val="clear" w:color="auto" w:fill="auto"/>
            <w:vAlign w:val="center"/>
          </w:tcPr>
          <w:p w:rsidR="00C81104" w:rsidRPr="004D160C" w:rsidRDefault="00C81104" w:rsidP="009F77DC">
            <w:r w:rsidRPr="004D160C">
              <w:rPr>
                <w:bCs/>
              </w:rPr>
              <w:t xml:space="preserve">Управление финансов Администрации Молчановского района </w:t>
            </w:r>
          </w:p>
        </w:tc>
      </w:tr>
      <w:tr w:rsidR="00C81104" w:rsidRPr="004D160C" w:rsidTr="00C81104">
        <w:tc>
          <w:tcPr>
            <w:tcW w:w="2448" w:type="dxa"/>
            <w:shd w:val="clear" w:color="auto" w:fill="auto"/>
          </w:tcPr>
          <w:p w:rsidR="00C81104" w:rsidRPr="004D160C" w:rsidRDefault="00C81104" w:rsidP="00C81104">
            <w:r w:rsidRPr="004D160C">
              <w:t>Участники подпрограммы</w:t>
            </w:r>
          </w:p>
        </w:tc>
        <w:tc>
          <w:tcPr>
            <w:tcW w:w="7380" w:type="dxa"/>
            <w:gridSpan w:val="8"/>
            <w:shd w:val="clear" w:color="auto" w:fill="auto"/>
            <w:vAlign w:val="center"/>
          </w:tcPr>
          <w:p w:rsidR="00C81104" w:rsidRPr="004D160C" w:rsidRDefault="00C81104" w:rsidP="00C81104">
            <w:pPr>
              <w:rPr>
                <w:bCs/>
              </w:rPr>
            </w:pPr>
            <w:r w:rsidRPr="004D160C">
              <w:rPr>
                <w:bCs/>
              </w:rPr>
              <w:t xml:space="preserve">Управление финансов Администрации Молчановского района </w:t>
            </w:r>
          </w:p>
          <w:p w:rsidR="00C81104" w:rsidRPr="004D160C" w:rsidRDefault="00C81104" w:rsidP="00C81104">
            <w:r w:rsidRPr="004D160C">
              <w:rPr>
                <w:bCs/>
              </w:rPr>
              <w:t xml:space="preserve">Органы местного самоуправления сельских поселений Молчановского района </w:t>
            </w:r>
          </w:p>
        </w:tc>
      </w:tr>
      <w:tr w:rsidR="00C81104" w:rsidRPr="004D160C" w:rsidTr="00C81104">
        <w:tc>
          <w:tcPr>
            <w:tcW w:w="2448" w:type="dxa"/>
            <w:shd w:val="clear" w:color="auto" w:fill="auto"/>
            <w:vAlign w:val="center"/>
          </w:tcPr>
          <w:p w:rsidR="00C81104" w:rsidRPr="004D160C" w:rsidRDefault="00C81104" w:rsidP="00C81104">
            <w:r w:rsidRPr="004D160C">
              <w:t>Цель подпрограммы</w:t>
            </w:r>
          </w:p>
        </w:tc>
        <w:tc>
          <w:tcPr>
            <w:tcW w:w="7380" w:type="dxa"/>
            <w:gridSpan w:val="8"/>
            <w:shd w:val="clear" w:color="auto" w:fill="auto"/>
          </w:tcPr>
          <w:p w:rsidR="00C81104" w:rsidRPr="004D160C" w:rsidRDefault="00C81104" w:rsidP="00C81104">
            <w:r w:rsidRPr="004D160C">
              <w:t>Совершенствование механизма межбюджетных отношений в Молчановском районе</w:t>
            </w:r>
          </w:p>
        </w:tc>
      </w:tr>
      <w:tr w:rsidR="00C81104" w:rsidRPr="004D160C" w:rsidTr="00C81104">
        <w:tc>
          <w:tcPr>
            <w:tcW w:w="2448" w:type="dxa"/>
            <w:vMerge w:val="restart"/>
            <w:shd w:val="clear" w:color="auto" w:fill="auto"/>
          </w:tcPr>
          <w:p w:rsidR="00C81104" w:rsidRPr="004D160C" w:rsidRDefault="00C81104" w:rsidP="00C81104">
            <w:r w:rsidRPr="004D160C">
              <w:t>Показатели цели подпрограммы и их значения (с детализацией по годам реализации)</w:t>
            </w:r>
          </w:p>
        </w:tc>
        <w:tc>
          <w:tcPr>
            <w:tcW w:w="2340" w:type="dxa"/>
            <w:shd w:val="clear" w:color="auto" w:fill="auto"/>
            <w:vAlign w:val="center"/>
          </w:tcPr>
          <w:p w:rsidR="00C81104" w:rsidRPr="004D160C" w:rsidRDefault="00C81104" w:rsidP="00C81104">
            <w:pPr>
              <w:jc w:val="center"/>
            </w:pPr>
            <w:r w:rsidRPr="004D160C">
              <w:t>Показатели цели</w:t>
            </w:r>
          </w:p>
        </w:tc>
        <w:tc>
          <w:tcPr>
            <w:tcW w:w="720" w:type="dxa"/>
            <w:shd w:val="clear" w:color="auto" w:fill="auto"/>
            <w:vAlign w:val="center"/>
          </w:tcPr>
          <w:p w:rsidR="00C81104" w:rsidRPr="004D160C" w:rsidRDefault="00C81104" w:rsidP="00C81104">
            <w:pPr>
              <w:jc w:val="center"/>
            </w:pPr>
            <w:r w:rsidRPr="004D160C">
              <w:t>2016 год</w:t>
            </w:r>
          </w:p>
        </w:tc>
        <w:tc>
          <w:tcPr>
            <w:tcW w:w="720" w:type="dxa"/>
            <w:shd w:val="clear" w:color="auto" w:fill="auto"/>
            <w:vAlign w:val="center"/>
          </w:tcPr>
          <w:p w:rsidR="00C81104" w:rsidRPr="004D160C" w:rsidRDefault="00C81104" w:rsidP="00C81104">
            <w:pPr>
              <w:jc w:val="center"/>
            </w:pPr>
            <w:r w:rsidRPr="004D160C">
              <w:t>2017 год</w:t>
            </w:r>
          </w:p>
        </w:tc>
        <w:tc>
          <w:tcPr>
            <w:tcW w:w="720" w:type="dxa"/>
            <w:shd w:val="clear" w:color="auto" w:fill="auto"/>
            <w:vAlign w:val="center"/>
          </w:tcPr>
          <w:p w:rsidR="00C81104" w:rsidRPr="004D160C" w:rsidRDefault="00C81104" w:rsidP="00C81104">
            <w:pPr>
              <w:jc w:val="center"/>
            </w:pPr>
            <w:r w:rsidRPr="004D160C">
              <w:t>2018 год</w:t>
            </w:r>
          </w:p>
        </w:tc>
        <w:tc>
          <w:tcPr>
            <w:tcW w:w="720" w:type="dxa"/>
            <w:shd w:val="clear" w:color="auto" w:fill="auto"/>
            <w:vAlign w:val="center"/>
          </w:tcPr>
          <w:p w:rsidR="00C81104" w:rsidRPr="004D160C" w:rsidRDefault="00C81104" w:rsidP="00C81104">
            <w:pPr>
              <w:jc w:val="center"/>
            </w:pPr>
            <w:r w:rsidRPr="004D160C">
              <w:t>2019 год</w:t>
            </w:r>
          </w:p>
        </w:tc>
        <w:tc>
          <w:tcPr>
            <w:tcW w:w="720" w:type="dxa"/>
            <w:shd w:val="clear" w:color="auto" w:fill="auto"/>
            <w:vAlign w:val="center"/>
          </w:tcPr>
          <w:p w:rsidR="00C81104" w:rsidRPr="004D160C" w:rsidRDefault="00C81104" w:rsidP="00C81104">
            <w:pPr>
              <w:jc w:val="center"/>
            </w:pPr>
            <w:r w:rsidRPr="004D160C">
              <w:t>2020 год</w:t>
            </w:r>
          </w:p>
        </w:tc>
        <w:tc>
          <w:tcPr>
            <w:tcW w:w="720" w:type="dxa"/>
            <w:shd w:val="clear" w:color="auto" w:fill="auto"/>
            <w:vAlign w:val="center"/>
          </w:tcPr>
          <w:p w:rsidR="00C81104" w:rsidRPr="004D160C" w:rsidRDefault="00C81104" w:rsidP="00C81104">
            <w:pPr>
              <w:jc w:val="center"/>
            </w:pPr>
            <w:r w:rsidRPr="004D160C">
              <w:t>2021 год</w:t>
            </w:r>
          </w:p>
        </w:tc>
        <w:tc>
          <w:tcPr>
            <w:tcW w:w="720" w:type="dxa"/>
            <w:shd w:val="clear" w:color="auto" w:fill="auto"/>
            <w:vAlign w:val="center"/>
          </w:tcPr>
          <w:p w:rsidR="00C81104" w:rsidRPr="004D160C" w:rsidRDefault="00C81104" w:rsidP="00C81104">
            <w:pPr>
              <w:jc w:val="center"/>
            </w:pPr>
            <w:r w:rsidRPr="004D160C">
              <w:t>2022 год</w:t>
            </w:r>
          </w:p>
        </w:tc>
      </w:tr>
      <w:tr w:rsidR="00C81104" w:rsidRPr="004D160C" w:rsidTr="00C81104">
        <w:tc>
          <w:tcPr>
            <w:tcW w:w="2448" w:type="dxa"/>
            <w:vMerge/>
            <w:shd w:val="clear" w:color="auto" w:fill="auto"/>
          </w:tcPr>
          <w:p w:rsidR="00C81104" w:rsidRPr="004D160C" w:rsidRDefault="00C81104" w:rsidP="00C81104"/>
        </w:tc>
        <w:tc>
          <w:tcPr>
            <w:tcW w:w="2340" w:type="dxa"/>
            <w:vMerge w:val="restart"/>
            <w:shd w:val="clear" w:color="auto" w:fill="auto"/>
            <w:vAlign w:val="center"/>
          </w:tcPr>
          <w:p w:rsidR="00C81104" w:rsidRPr="004D160C" w:rsidRDefault="00C81104" w:rsidP="00C81104">
            <w:pPr>
              <w:tabs>
                <w:tab w:val="left" w:pos="560"/>
              </w:tabs>
            </w:pPr>
            <w:r w:rsidRPr="004D160C">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5040" w:type="dxa"/>
            <w:gridSpan w:val="7"/>
            <w:shd w:val="clear" w:color="auto" w:fill="auto"/>
            <w:vAlign w:val="center"/>
          </w:tcPr>
          <w:p w:rsidR="00C81104" w:rsidRPr="004D160C" w:rsidRDefault="00C81104" w:rsidP="00C81104">
            <w:pPr>
              <w:jc w:val="center"/>
            </w:pPr>
            <w:r w:rsidRPr="004D160C">
              <w:t xml:space="preserve">не менее </w:t>
            </w:r>
          </w:p>
        </w:tc>
      </w:tr>
      <w:tr w:rsidR="00C81104" w:rsidRPr="004D160C" w:rsidTr="00C81104">
        <w:tc>
          <w:tcPr>
            <w:tcW w:w="2448" w:type="dxa"/>
            <w:vMerge/>
            <w:shd w:val="clear" w:color="auto" w:fill="auto"/>
          </w:tcPr>
          <w:p w:rsidR="00C81104" w:rsidRPr="004D160C" w:rsidRDefault="00C81104" w:rsidP="00C81104">
            <w:pPr>
              <w:jc w:val="center"/>
            </w:pPr>
          </w:p>
        </w:tc>
        <w:tc>
          <w:tcPr>
            <w:tcW w:w="2340" w:type="dxa"/>
            <w:vMerge/>
            <w:shd w:val="clear" w:color="auto" w:fill="auto"/>
          </w:tcPr>
          <w:p w:rsidR="00C81104" w:rsidRPr="004D160C" w:rsidRDefault="00C81104" w:rsidP="00C81104">
            <w:pPr>
              <w:tabs>
                <w:tab w:val="left" w:pos="560"/>
              </w:tabs>
            </w:pP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c>
          <w:tcPr>
            <w:tcW w:w="720" w:type="dxa"/>
            <w:shd w:val="clear" w:color="auto" w:fill="auto"/>
            <w:vAlign w:val="center"/>
          </w:tcPr>
          <w:p w:rsidR="00C81104" w:rsidRPr="004D160C" w:rsidRDefault="00C81104" w:rsidP="00C81104">
            <w:pPr>
              <w:jc w:val="center"/>
            </w:pPr>
            <w:r w:rsidRPr="004D160C">
              <w:t>70</w:t>
            </w:r>
          </w:p>
        </w:tc>
      </w:tr>
      <w:tr w:rsidR="00C81104" w:rsidRPr="004D160C" w:rsidTr="00C81104">
        <w:tc>
          <w:tcPr>
            <w:tcW w:w="2448" w:type="dxa"/>
            <w:vMerge w:val="restart"/>
            <w:shd w:val="clear" w:color="auto" w:fill="auto"/>
          </w:tcPr>
          <w:p w:rsidR="00C81104" w:rsidRPr="004D160C" w:rsidRDefault="00C81104" w:rsidP="00C81104">
            <w:r w:rsidRPr="004D160C">
              <w:t>Задачи подпрограммы</w:t>
            </w:r>
          </w:p>
        </w:tc>
        <w:tc>
          <w:tcPr>
            <w:tcW w:w="7380" w:type="dxa"/>
            <w:gridSpan w:val="8"/>
            <w:shd w:val="clear" w:color="auto" w:fill="auto"/>
          </w:tcPr>
          <w:p w:rsidR="00C81104" w:rsidRPr="004D160C" w:rsidRDefault="00C81104" w:rsidP="00C81104">
            <w:r w:rsidRPr="004D160C">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C81104" w:rsidRPr="004D160C" w:rsidTr="00C81104">
        <w:tc>
          <w:tcPr>
            <w:tcW w:w="2448" w:type="dxa"/>
            <w:vMerge/>
            <w:shd w:val="clear" w:color="auto" w:fill="auto"/>
            <w:vAlign w:val="center"/>
          </w:tcPr>
          <w:p w:rsidR="00C81104" w:rsidRPr="004D160C" w:rsidRDefault="00C81104" w:rsidP="00C81104"/>
        </w:tc>
        <w:tc>
          <w:tcPr>
            <w:tcW w:w="7380" w:type="dxa"/>
            <w:gridSpan w:val="8"/>
            <w:shd w:val="clear" w:color="auto" w:fill="auto"/>
          </w:tcPr>
          <w:p w:rsidR="00C81104" w:rsidRPr="004D160C" w:rsidRDefault="00C81104" w:rsidP="00C81104">
            <w:r w:rsidRPr="004D160C">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bl>
    <w:p w:rsidR="00C81104" w:rsidRPr="004D160C" w:rsidRDefault="00C81104" w:rsidP="00C81104">
      <w:pPr>
        <w:sectPr w:rsidR="00C81104" w:rsidRPr="004D160C" w:rsidSect="00F869E0">
          <w:pgSz w:w="11906" w:h="16838"/>
          <w:pgMar w:top="284" w:right="567" w:bottom="284" w:left="1701" w:header="709" w:footer="709" w:gutter="0"/>
          <w:cols w:space="708"/>
          <w:docGrid w:linePitch="360"/>
        </w:sectPr>
      </w:pPr>
    </w:p>
    <w:p w:rsidR="00C81104" w:rsidRPr="004D160C" w:rsidRDefault="00C81104" w:rsidP="00C81104"/>
    <w:tbl>
      <w:tblPr>
        <w:tblpPr w:leftFromText="180" w:rightFromText="180" w:vertAnchor="text"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620"/>
        <w:gridCol w:w="909"/>
        <w:gridCol w:w="171"/>
        <w:gridCol w:w="822"/>
        <w:gridCol w:w="117"/>
        <w:gridCol w:w="1017"/>
        <w:gridCol w:w="992"/>
        <w:gridCol w:w="56"/>
        <w:gridCol w:w="844"/>
        <w:gridCol w:w="56"/>
        <w:gridCol w:w="844"/>
        <w:gridCol w:w="56"/>
        <w:gridCol w:w="905"/>
      </w:tblGrid>
      <w:tr w:rsidR="00C81104" w:rsidRPr="004D160C" w:rsidTr="00C81104">
        <w:tc>
          <w:tcPr>
            <w:tcW w:w="1548" w:type="dxa"/>
            <w:vMerge w:val="restart"/>
            <w:shd w:val="clear" w:color="auto" w:fill="auto"/>
          </w:tcPr>
          <w:p w:rsidR="00C81104" w:rsidRPr="004D160C" w:rsidRDefault="00C81104" w:rsidP="00C81104">
            <w:r w:rsidRPr="004D160C">
              <w:t xml:space="preserve">Показатели задач подпрограммы и их значения (с детализацией по годам реализации) </w:t>
            </w:r>
          </w:p>
        </w:tc>
        <w:tc>
          <w:tcPr>
            <w:tcW w:w="1620" w:type="dxa"/>
            <w:shd w:val="clear" w:color="auto" w:fill="auto"/>
            <w:vAlign w:val="center"/>
          </w:tcPr>
          <w:p w:rsidR="00C81104" w:rsidRPr="004D160C" w:rsidRDefault="00C81104" w:rsidP="00C81104">
            <w:pPr>
              <w:jc w:val="center"/>
            </w:pPr>
            <w:r w:rsidRPr="004D160C">
              <w:t>Показатели задач</w:t>
            </w:r>
          </w:p>
        </w:tc>
        <w:tc>
          <w:tcPr>
            <w:tcW w:w="909" w:type="dxa"/>
            <w:shd w:val="clear" w:color="auto" w:fill="auto"/>
            <w:vAlign w:val="center"/>
          </w:tcPr>
          <w:p w:rsidR="00C81104" w:rsidRPr="004D160C" w:rsidRDefault="00C81104" w:rsidP="00C81104">
            <w:pPr>
              <w:jc w:val="center"/>
            </w:pPr>
            <w:r w:rsidRPr="004D160C">
              <w:t>2016 год</w:t>
            </w:r>
          </w:p>
        </w:tc>
        <w:tc>
          <w:tcPr>
            <w:tcW w:w="993" w:type="dxa"/>
            <w:gridSpan w:val="2"/>
            <w:shd w:val="clear" w:color="auto" w:fill="auto"/>
            <w:vAlign w:val="center"/>
          </w:tcPr>
          <w:p w:rsidR="00C81104" w:rsidRPr="004D160C" w:rsidRDefault="00C81104" w:rsidP="00C81104">
            <w:pPr>
              <w:jc w:val="center"/>
            </w:pPr>
            <w:r w:rsidRPr="004D160C">
              <w:t>2017 год</w:t>
            </w:r>
          </w:p>
        </w:tc>
        <w:tc>
          <w:tcPr>
            <w:tcW w:w="1134" w:type="dxa"/>
            <w:gridSpan w:val="2"/>
            <w:shd w:val="clear" w:color="auto" w:fill="auto"/>
            <w:vAlign w:val="center"/>
          </w:tcPr>
          <w:p w:rsidR="00C81104" w:rsidRPr="004D160C" w:rsidRDefault="00C81104" w:rsidP="00C81104">
            <w:pPr>
              <w:jc w:val="center"/>
            </w:pPr>
            <w:r w:rsidRPr="004D160C">
              <w:t>2018 год</w:t>
            </w:r>
          </w:p>
        </w:tc>
        <w:tc>
          <w:tcPr>
            <w:tcW w:w="1048" w:type="dxa"/>
            <w:gridSpan w:val="2"/>
            <w:shd w:val="clear" w:color="auto" w:fill="auto"/>
            <w:vAlign w:val="center"/>
          </w:tcPr>
          <w:p w:rsidR="00C81104" w:rsidRPr="004D160C" w:rsidRDefault="00C81104" w:rsidP="00C81104">
            <w:pPr>
              <w:jc w:val="center"/>
            </w:pPr>
            <w:r w:rsidRPr="004D160C">
              <w:t>2019 год</w:t>
            </w:r>
          </w:p>
        </w:tc>
        <w:tc>
          <w:tcPr>
            <w:tcW w:w="900" w:type="dxa"/>
            <w:gridSpan w:val="2"/>
            <w:shd w:val="clear" w:color="auto" w:fill="auto"/>
            <w:vAlign w:val="center"/>
          </w:tcPr>
          <w:p w:rsidR="00C81104" w:rsidRPr="004D160C" w:rsidRDefault="00C81104" w:rsidP="00C81104">
            <w:pPr>
              <w:jc w:val="center"/>
            </w:pPr>
            <w:r w:rsidRPr="004D160C">
              <w:t>2020 год</w:t>
            </w:r>
          </w:p>
        </w:tc>
        <w:tc>
          <w:tcPr>
            <w:tcW w:w="900" w:type="dxa"/>
            <w:gridSpan w:val="2"/>
            <w:shd w:val="clear" w:color="auto" w:fill="auto"/>
            <w:vAlign w:val="center"/>
          </w:tcPr>
          <w:p w:rsidR="00C81104" w:rsidRPr="004D160C" w:rsidRDefault="00C81104" w:rsidP="00C81104">
            <w:pPr>
              <w:jc w:val="center"/>
            </w:pPr>
            <w:r w:rsidRPr="004D160C">
              <w:t>2021 год</w:t>
            </w:r>
          </w:p>
        </w:tc>
        <w:tc>
          <w:tcPr>
            <w:tcW w:w="905" w:type="dxa"/>
            <w:shd w:val="clear" w:color="auto" w:fill="auto"/>
            <w:vAlign w:val="center"/>
          </w:tcPr>
          <w:p w:rsidR="00C81104" w:rsidRPr="004D160C" w:rsidRDefault="00C81104" w:rsidP="00C81104">
            <w:pPr>
              <w:jc w:val="center"/>
            </w:pPr>
            <w:r w:rsidRPr="004D160C">
              <w:t>2022 год</w:t>
            </w:r>
          </w:p>
        </w:tc>
      </w:tr>
      <w:tr w:rsidR="00C81104" w:rsidRPr="004D160C" w:rsidTr="00C81104">
        <w:tc>
          <w:tcPr>
            <w:tcW w:w="1548" w:type="dxa"/>
            <w:vMerge/>
            <w:shd w:val="clear" w:color="auto" w:fill="auto"/>
          </w:tcPr>
          <w:p w:rsidR="00C81104" w:rsidRPr="004D160C" w:rsidRDefault="00C81104" w:rsidP="00C81104"/>
        </w:tc>
        <w:tc>
          <w:tcPr>
            <w:tcW w:w="8409" w:type="dxa"/>
            <w:gridSpan w:val="13"/>
            <w:shd w:val="clear" w:color="auto" w:fill="auto"/>
          </w:tcPr>
          <w:p w:rsidR="00C81104" w:rsidRPr="004D160C" w:rsidRDefault="00C81104" w:rsidP="00C81104">
            <w:pPr>
              <w:jc w:val="both"/>
            </w:pPr>
            <w:r w:rsidRPr="004D160C">
              <w:t>Задача 1. Создание условий для обеспечения равных финансовых возможностей сельских поселений по решению вопросов местного значения</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tcPr>
          <w:p w:rsidR="00C81104" w:rsidRPr="004D160C" w:rsidRDefault="00C81104" w:rsidP="00C81104">
            <w:r w:rsidRPr="004D160C">
              <w:t>Минимально гарантированный уровень расчетной бюджетной обеспеченности сельских поселений, %</w:t>
            </w:r>
          </w:p>
        </w:tc>
        <w:tc>
          <w:tcPr>
            <w:tcW w:w="909" w:type="dxa"/>
            <w:shd w:val="clear" w:color="auto" w:fill="auto"/>
            <w:vAlign w:val="center"/>
          </w:tcPr>
          <w:p w:rsidR="00C81104" w:rsidRPr="004D160C" w:rsidRDefault="00C81104" w:rsidP="00C81104">
            <w:pPr>
              <w:jc w:val="center"/>
            </w:pPr>
            <w:r w:rsidRPr="004D160C">
              <w:t>не &lt; 90</w:t>
            </w:r>
          </w:p>
        </w:tc>
        <w:tc>
          <w:tcPr>
            <w:tcW w:w="993" w:type="dxa"/>
            <w:gridSpan w:val="2"/>
            <w:shd w:val="clear" w:color="auto" w:fill="auto"/>
            <w:vAlign w:val="center"/>
          </w:tcPr>
          <w:p w:rsidR="00C81104" w:rsidRPr="004D160C" w:rsidRDefault="00C81104" w:rsidP="00C81104">
            <w:pPr>
              <w:jc w:val="center"/>
            </w:pPr>
            <w:r w:rsidRPr="004D160C">
              <w:t>не &lt; 90</w:t>
            </w:r>
          </w:p>
        </w:tc>
        <w:tc>
          <w:tcPr>
            <w:tcW w:w="1134" w:type="dxa"/>
            <w:gridSpan w:val="2"/>
            <w:shd w:val="clear" w:color="auto" w:fill="auto"/>
            <w:vAlign w:val="center"/>
          </w:tcPr>
          <w:p w:rsidR="00C81104" w:rsidRPr="004D160C" w:rsidRDefault="00C81104" w:rsidP="00C81104">
            <w:pPr>
              <w:jc w:val="center"/>
            </w:pPr>
            <w:r w:rsidRPr="004D160C">
              <w:t>не &lt; 90</w:t>
            </w:r>
          </w:p>
        </w:tc>
        <w:tc>
          <w:tcPr>
            <w:tcW w:w="1048" w:type="dxa"/>
            <w:gridSpan w:val="2"/>
            <w:shd w:val="clear" w:color="auto" w:fill="auto"/>
            <w:vAlign w:val="center"/>
          </w:tcPr>
          <w:p w:rsidR="00C81104" w:rsidRPr="004D160C" w:rsidRDefault="00C81104" w:rsidP="00C81104">
            <w:pPr>
              <w:jc w:val="center"/>
            </w:pPr>
            <w:r w:rsidRPr="004D160C">
              <w:t>не &lt; 90</w:t>
            </w:r>
          </w:p>
        </w:tc>
        <w:tc>
          <w:tcPr>
            <w:tcW w:w="900" w:type="dxa"/>
            <w:gridSpan w:val="2"/>
            <w:shd w:val="clear" w:color="auto" w:fill="auto"/>
            <w:vAlign w:val="center"/>
          </w:tcPr>
          <w:p w:rsidR="00C81104" w:rsidRPr="004D160C" w:rsidRDefault="00C81104" w:rsidP="00C81104">
            <w:pPr>
              <w:jc w:val="center"/>
            </w:pPr>
            <w:r w:rsidRPr="004D160C">
              <w:t>не &lt; 90</w:t>
            </w:r>
          </w:p>
        </w:tc>
        <w:tc>
          <w:tcPr>
            <w:tcW w:w="900" w:type="dxa"/>
            <w:gridSpan w:val="2"/>
            <w:shd w:val="clear" w:color="auto" w:fill="auto"/>
            <w:vAlign w:val="center"/>
          </w:tcPr>
          <w:p w:rsidR="00C81104" w:rsidRPr="004D160C" w:rsidRDefault="00C81104" w:rsidP="00C81104">
            <w:pPr>
              <w:jc w:val="center"/>
            </w:pPr>
            <w:r w:rsidRPr="004D160C">
              <w:t>не &lt; 90</w:t>
            </w:r>
          </w:p>
        </w:tc>
        <w:tc>
          <w:tcPr>
            <w:tcW w:w="905" w:type="dxa"/>
            <w:shd w:val="clear" w:color="auto" w:fill="auto"/>
            <w:vAlign w:val="center"/>
          </w:tcPr>
          <w:p w:rsidR="00C81104" w:rsidRPr="004D160C" w:rsidRDefault="00C81104" w:rsidP="00C81104">
            <w:pPr>
              <w:jc w:val="center"/>
            </w:pPr>
            <w:r w:rsidRPr="004D160C">
              <w:t>не &lt; 90</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tcPr>
          <w:p w:rsidR="00C81104" w:rsidRPr="004D160C" w:rsidRDefault="00C81104" w:rsidP="00C81104">
            <w:r w:rsidRPr="004D160C">
              <w:t>Степень напряженности исполнения бюджетов поселений,%</w:t>
            </w:r>
          </w:p>
        </w:tc>
        <w:tc>
          <w:tcPr>
            <w:tcW w:w="909" w:type="dxa"/>
            <w:shd w:val="clear" w:color="auto" w:fill="auto"/>
            <w:vAlign w:val="center"/>
          </w:tcPr>
          <w:p w:rsidR="00C81104" w:rsidRPr="004D160C" w:rsidRDefault="00C81104" w:rsidP="00C81104">
            <w:pPr>
              <w:jc w:val="center"/>
            </w:pPr>
            <w:r w:rsidRPr="004D160C">
              <w:t>свыше 75</w:t>
            </w:r>
          </w:p>
        </w:tc>
        <w:tc>
          <w:tcPr>
            <w:tcW w:w="993" w:type="dxa"/>
            <w:gridSpan w:val="2"/>
            <w:shd w:val="clear" w:color="auto" w:fill="auto"/>
            <w:vAlign w:val="center"/>
          </w:tcPr>
          <w:p w:rsidR="00C81104" w:rsidRPr="004D160C" w:rsidRDefault="00C81104" w:rsidP="00C81104">
            <w:pPr>
              <w:jc w:val="center"/>
            </w:pPr>
            <w:r w:rsidRPr="004D160C">
              <w:t>свыше 75</w:t>
            </w:r>
          </w:p>
        </w:tc>
        <w:tc>
          <w:tcPr>
            <w:tcW w:w="1134" w:type="dxa"/>
            <w:gridSpan w:val="2"/>
            <w:shd w:val="clear" w:color="auto" w:fill="auto"/>
            <w:vAlign w:val="center"/>
          </w:tcPr>
          <w:p w:rsidR="00C81104" w:rsidRPr="004D160C" w:rsidRDefault="00C81104" w:rsidP="00C81104">
            <w:pPr>
              <w:jc w:val="center"/>
            </w:pPr>
            <w:r w:rsidRPr="004D160C">
              <w:t>свыше 75</w:t>
            </w:r>
          </w:p>
        </w:tc>
        <w:tc>
          <w:tcPr>
            <w:tcW w:w="1048" w:type="dxa"/>
            <w:gridSpan w:val="2"/>
            <w:shd w:val="clear" w:color="auto" w:fill="auto"/>
            <w:vAlign w:val="center"/>
          </w:tcPr>
          <w:p w:rsidR="00C81104" w:rsidRPr="004D160C" w:rsidRDefault="00C81104" w:rsidP="00C81104">
            <w:pPr>
              <w:jc w:val="center"/>
            </w:pPr>
            <w:r w:rsidRPr="004D160C">
              <w:t>свыше 75</w:t>
            </w:r>
          </w:p>
        </w:tc>
        <w:tc>
          <w:tcPr>
            <w:tcW w:w="900" w:type="dxa"/>
            <w:gridSpan w:val="2"/>
            <w:shd w:val="clear" w:color="auto" w:fill="auto"/>
            <w:vAlign w:val="center"/>
          </w:tcPr>
          <w:p w:rsidR="00C81104" w:rsidRPr="004D160C" w:rsidRDefault="00C81104" w:rsidP="00C81104">
            <w:pPr>
              <w:jc w:val="center"/>
            </w:pPr>
            <w:r w:rsidRPr="004D160C">
              <w:t>свыше 75</w:t>
            </w:r>
          </w:p>
        </w:tc>
        <w:tc>
          <w:tcPr>
            <w:tcW w:w="900" w:type="dxa"/>
            <w:gridSpan w:val="2"/>
            <w:shd w:val="clear" w:color="auto" w:fill="auto"/>
            <w:vAlign w:val="center"/>
          </w:tcPr>
          <w:p w:rsidR="00C81104" w:rsidRPr="004D160C" w:rsidRDefault="00C81104" w:rsidP="00C81104">
            <w:pPr>
              <w:jc w:val="center"/>
            </w:pPr>
            <w:r w:rsidRPr="004D160C">
              <w:t>свыше 75</w:t>
            </w:r>
          </w:p>
        </w:tc>
        <w:tc>
          <w:tcPr>
            <w:tcW w:w="905" w:type="dxa"/>
            <w:shd w:val="clear" w:color="auto" w:fill="auto"/>
            <w:vAlign w:val="center"/>
          </w:tcPr>
          <w:p w:rsidR="00C81104" w:rsidRPr="004D160C" w:rsidRDefault="00C81104" w:rsidP="00C81104">
            <w:pPr>
              <w:jc w:val="center"/>
            </w:pPr>
            <w:r w:rsidRPr="004D160C">
              <w:t>свыше 75</w:t>
            </w:r>
          </w:p>
        </w:tc>
      </w:tr>
      <w:tr w:rsidR="00C81104" w:rsidRPr="004D160C" w:rsidTr="00C81104">
        <w:tc>
          <w:tcPr>
            <w:tcW w:w="1548" w:type="dxa"/>
            <w:vMerge/>
            <w:shd w:val="clear" w:color="auto" w:fill="auto"/>
          </w:tcPr>
          <w:p w:rsidR="00C81104" w:rsidRPr="004D160C" w:rsidRDefault="00C81104" w:rsidP="00C81104"/>
        </w:tc>
        <w:tc>
          <w:tcPr>
            <w:tcW w:w="8409" w:type="dxa"/>
            <w:gridSpan w:val="13"/>
            <w:shd w:val="clear" w:color="auto" w:fill="auto"/>
          </w:tcPr>
          <w:p w:rsidR="00C81104" w:rsidRPr="004D160C" w:rsidRDefault="00C81104" w:rsidP="00C81104">
            <w:r w:rsidRPr="004D160C">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tcPr>
          <w:p w:rsidR="00C81104" w:rsidRPr="004D160C" w:rsidRDefault="00C81104" w:rsidP="00C81104">
            <w:r w:rsidRPr="004D160C">
              <w:t>Количество граждан, состоящих на воинском учете, человек</w:t>
            </w:r>
          </w:p>
        </w:tc>
        <w:tc>
          <w:tcPr>
            <w:tcW w:w="909" w:type="dxa"/>
            <w:shd w:val="clear" w:color="auto" w:fill="auto"/>
            <w:vAlign w:val="center"/>
          </w:tcPr>
          <w:p w:rsidR="00C81104" w:rsidRPr="004D160C" w:rsidRDefault="00C81104" w:rsidP="00C81104">
            <w:pPr>
              <w:jc w:val="center"/>
            </w:pPr>
            <w:r w:rsidRPr="004D160C">
              <w:t>1570</w:t>
            </w:r>
          </w:p>
        </w:tc>
        <w:tc>
          <w:tcPr>
            <w:tcW w:w="993" w:type="dxa"/>
            <w:gridSpan w:val="2"/>
            <w:shd w:val="clear" w:color="auto" w:fill="auto"/>
            <w:vAlign w:val="center"/>
          </w:tcPr>
          <w:p w:rsidR="00C81104" w:rsidRPr="004D160C" w:rsidRDefault="00C81104" w:rsidP="00C81104">
            <w:pPr>
              <w:jc w:val="center"/>
            </w:pPr>
            <w:r w:rsidRPr="004D160C">
              <w:t>1475</w:t>
            </w:r>
          </w:p>
        </w:tc>
        <w:tc>
          <w:tcPr>
            <w:tcW w:w="1134" w:type="dxa"/>
            <w:gridSpan w:val="2"/>
            <w:shd w:val="clear" w:color="auto" w:fill="auto"/>
            <w:vAlign w:val="center"/>
          </w:tcPr>
          <w:p w:rsidR="00C81104" w:rsidRPr="004D160C" w:rsidRDefault="00C81104" w:rsidP="00C81104">
            <w:pPr>
              <w:jc w:val="center"/>
            </w:pPr>
            <w:r w:rsidRPr="004D160C">
              <w:t>1563</w:t>
            </w:r>
          </w:p>
        </w:tc>
        <w:tc>
          <w:tcPr>
            <w:tcW w:w="1048" w:type="dxa"/>
            <w:gridSpan w:val="2"/>
            <w:shd w:val="clear" w:color="auto" w:fill="auto"/>
            <w:vAlign w:val="center"/>
          </w:tcPr>
          <w:p w:rsidR="00C81104" w:rsidRPr="004D160C" w:rsidRDefault="00C81104" w:rsidP="00C81104">
            <w:pPr>
              <w:jc w:val="center"/>
            </w:pPr>
            <w:r w:rsidRPr="004D160C">
              <w:t>1563</w:t>
            </w:r>
          </w:p>
        </w:tc>
        <w:tc>
          <w:tcPr>
            <w:tcW w:w="900" w:type="dxa"/>
            <w:gridSpan w:val="2"/>
            <w:shd w:val="clear" w:color="auto" w:fill="auto"/>
            <w:vAlign w:val="center"/>
          </w:tcPr>
          <w:p w:rsidR="00C81104" w:rsidRPr="004D160C" w:rsidRDefault="00C81104" w:rsidP="00C81104">
            <w:pPr>
              <w:jc w:val="center"/>
            </w:pPr>
            <w:r w:rsidRPr="004D160C">
              <w:t>1563</w:t>
            </w:r>
          </w:p>
        </w:tc>
        <w:tc>
          <w:tcPr>
            <w:tcW w:w="900" w:type="dxa"/>
            <w:gridSpan w:val="2"/>
            <w:shd w:val="clear" w:color="auto" w:fill="auto"/>
            <w:vAlign w:val="center"/>
          </w:tcPr>
          <w:p w:rsidR="00C81104" w:rsidRPr="004D160C" w:rsidRDefault="00C81104" w:rsidP="00C81104">
            <w:pPr>
              <w:jc w:val="center"/>
            </w:pPr>
            <w:r w:rsidRPr="004D160C">
              <w:t>1563</w:t>
            </w:r>
          </w:p>
        </w:tc>
        <w:tc>
          <w:tcPr>
            <w:tcW w:w="905" w:type="dxa"/>
            <w:shd w:val="clear" w:color="auto" w:fill="auto"/>
            <w:vAlign w:val="center"/>
          </w:tcPr>
          <w:p w:rsidR="00C81104" w:rsidRPr="004D160C" w:rsidRDefault="00C81104" w:rsidP="00C81104">
            <w:pPr>
              <w:jc w:val="center"/>
            </w:pPr>
            <w:r w:rsidRPr="004D160C">
              <w:t>1563</w:t>
            </w:r>
          </w:p>
        </w:tc>
      </w:tr>
      <w:tr w:rsidR="00C81104" w:rsidRPr="004D160C" w:rsidTr="00C81104">
        <w:tc>
          <w:tcPr>
            <w:tcW w:w="1548" w:type="dxa"/>
            <w:shd w:val="clear" w:color="auto" w:fill="auto"/>
          </w:tcPr>
          <w:p w:rsidR="00C81104" w:rsidRPr="004D160C" w:rsidRDefault="00C81104" w:rsidP="00C81104">
            <w:r w:rsidRPr="004D160C">
              <w:t xml:space="preserve">Ведомственные целевые программы, входящие в состав подпрограммы (далее - ВЦП) </w:t>
            </w:r>
          </w:p>
        </w:tc>
        <w:tc>
          <w:tcPr>
            <w:tcW w:w="8409" w:type="dxa"/>
            <w:gridSpan w:val="13"/>
            <w:shd w:val="clear" w:color="auto" w:fill="auto"/>
            <w:vAlign w:val="center"/>
          </w:tcPr>
          <w:p w:rsidR="00C81104" w:rsidRPr="004D160C" w:rsidRDefault="00C81104" w:rsidP="00C81104">
            <w:r w:rsidRPr="004D160C">
              <w:t>отсутствуют</w:t>
            </w:r>
          </w:p>
        </w:tc>
      </w:tr>
      <w:tr w:rsidR="00C81104" w:rsidRPr="004D160C" w:rsidTr="00C81104">
        <w:tc>
          <w:tcPr>
            <w:tcW w:w="1548" w:type="dxa"/>
            <w:shd w:val="clear" w:color="auto" w:fill="auto"/>
          </w:tcPr>
          <w:p w:rsidR="00C81104" w:rsidRPr="004D160C" w:rsidRDefault="00C81104" w:rsidP="00C81104">
            <w:r w:rsidRPr="004D160C">
              <w:t xml:space="preserve">Сроки реализации подпрограммы </w:t>
            </w:r>
          </w:p>
        </w:tc>
        <w:tc>
          <w:tcPr>
            <w:tcW w:w="8409" w:type="dxa"/>
            <w:gridSpan w:val="13"/>
            <w:shd w:val="clear" w:color="auto" w:fill="auto"/>
            <w:vAlign w:val="center"/>
          </w:tcPr>
          <w:p w:rsidR="00C81104" w:rsidRPr="004D160C" w:rsidRDefault="00C81104" w:rsidP="00C81104">
            <w:r w:rsidRPr="004D160C">
              <w:t>2017 -2022 годы</w:t>
            </w:r>
          </w:p>
        </w:tc>
      </w:tr>
      <w:tr w:rsidR="00C81104" w:rsidRPr="004D160C" w:rsidTr="00C81104">
        <w:tc>
          <w:tcPr>
            <w:tcW w:w="1548" w:type="dxa"/>
            <w:vMerge w:val="restart"/>
            <w:shd w:val="clear" w:color="auto" w:fill="auto"/>
          </w:tcPr>
          <w:p w:rsidR="00C81104" w:rsidRPr="004D160C" w:rsidRDefault="00C81104" w:rsidP="00C81104">
            <w:r w:rsidRPr="004D160C">
              <w:t xml:space="preserve">Объем и источники финансирования подпрограммы (с детализацией по годам реализации, тыс. рублей) </w:t>
            </w:r>
          </w:p>
        </w:tc>
        <w:tc>
          <w:tcPr>
            <w:tcW w:w="1620" w:type="dxa"/>
            <w:shd w:val="clear" w:color="auto" w:fill="auto"/>
            <w:vAlign w:val="center"/>
          </w:tcPr>
          <w:p w:rsidR="00C81104" w:rsidRPr="004D160C" w:rsidRDefault="00C81104" w:rsidP="00C81104">
            <w:pPr>
              <w:jc w:val="center"/>
            </w:pPr>
            <w:r w:rsidRPr="004D160C">
              <w:t>Источники</w:t>
            </w:r>
          </w:p>
        </w:tc>
        <w:tc>
          <w:tcPr>
            <w:tcW w:w="1080" w:type="dxa"/>
            <w:gridSpan w:val="2"/>
            <w:shd w:val="clear" w:color="auto" w:fill="auto"/>
            <w:vAlign w:val="center"/>
          </w:tcPr>
          <w:p w:rsidR="00C81104" w:rsidRPr="004D160C" w:rsidRDefault="00C81104" w:rsidP="00C81104">
            <w:pPr>
              <w:jc w:val="center"/>
            </w:pPr>
            <w:r w:rsidRPr="004D160C">
              <w:t>Всего</w:t>
            </w:r>
          </w:p>
        </w:tc>
        <w:tc>
          <w:tcPr>
            <w:tcW w:w="939" w:type="dxa"/>
            <w:gridSpan w:val="2"/>
            <w:shd w:val="clear" w:color="auto" w:fill="auto"/>
            <w:vAlign w:val="center"/>
          </w:tcPr>
          <w:p w:rsidR="00C81104" w:rsidRPr="004D160C" w:rsidRDefault="00C81104" w:rsidP="00C81104">
            <w:pPr>
              <w:jc w:val="center"/>
            </w:pPr>
            <w:r w:rsidRPr="004D160C">
              <w:t>2017 год</w:t>
            </w:r>
          </w:p>
        </w:tc>
        <w:tc>
          <w:tcPr>
            <w:tcW w:w="1017" w:type="dxa"/>
            <w:shd w:val="clear" w:color="auto" w:fill="auto"/>
            <w:vAlign w:val="center"/>
          </w:tcPr>
          <w:p w:rsidR="00C81104" w:rsidRPr="004D160C" w:rsidRDefault="00C81104" w:rsidP="00C81104">
            <w:pPr>
              <w:jc w:val="center"/>
            </w:pPr>
            <w:r w:rsidRPr="004D160C">
              <w:t>2018 год</w:t>
            </w:r>
          </w:p>
        </w:tc>
        <w:tc>
          <w:tcPr>
            <w:tcW w:w="992" w:type="dxa"/>
            <w:shd w:val="clear" w:color="auto" w:fill="auto"/>
            <w:vAlign w:val="center"/>
          </w:tcPr>
          <w:p w:rsidR="00C81104" w:rsidRPr="004D160C" w:rsidRDefault="00C81104" w:rsidP="00C81104">
            <w:pPr>
              <w:jc w:val="center"/>
            </w:pPr>
            <w:r w:rsidRPr="004D160C">
              <w:t>2019 год</w:t>
            </w:r>
          </w:p>
        </w:tc>
        <w:tc>
          <w:tcPr>
            <w:tcW w:w="900" w:type="dxa"/>
            <w:gridSpan w:val="2"/>
            <w:shd w:val="clear" w:color="auto" w:fill="auto"/>
            <w:vAlign w:val="center"/>
          </w:tcPr>
          <w:p w:rsidR="00C81104" w:rsidRPr="004D160C" w:rsidRDefault="00C81104" w:rsidP="00C81104">
            <w:pPr>
              <w:jc w:val="center"/>
            </w:pPr>
            <w:r w:rsidRPr="004D160C">
              <w:t>2020 год</w:t>
            </w:r>
          </w:p>
        </w:tc>
        <w:tc>
          <w:tcPr>
            <w:tcW w:w="900" w:type="dxa"/>
            <w:gridSpan w:val="2"/>
            <w:shd w:val="clear" w:color="auto" w:fill="auto"/>
            <w:vAlign w:val="center"/>
          </w:tcPr>
          <w:p w:rsidR="00C81104" w:rsidRPr="004D160C" w:rsidRDefault="00C81104" w:rsidP="00C81104">
            <w:pPr>
              <w:jc w:val="center"/>
            </w:pPr>
            <w:r w:rsidRPr="004D160C">
              <w:t>2021 год</w:t>
            </w:r>
          </w:p>
        </w:tc>
        <w:tc>
          <w:tcPr>
            <w:tcW w:w="961" w:type="dxa"/>
            <w:gridSpan w:val="2"/>
            <w:shd w:val="clear" w:color="auto" w:fill="auto"/>
            <w:vAlign w:val="center"/>
          </w:tcPr>
          <w:p w:rsidR="00C81104" w:rsidRPr="004D160C" w:rsidRDefault="00C81104" w:rsidP="00C81104">
            <w:pPr>
              <w:jc w:val="center"/>
            </w:pPr>
            <w:r w:rsidRPr="004D160C">
              <w:t>2022 год</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федеральный бюджет (по согласованию) (прогноз)</w:t>
            </w:r>
          </w:p>
        </w:tc>
        <w:tc>
          <w:tcPr>
            <w:tcW w:w="1080" w:type="dxa"/>
            <w:gridSpan w:val="2"/>
            <w:shd w:val="clear" w:color="auto" w:fill="auto"/>
            <w:vAlign w:val="center"/>
          </w:tcPr>
          <w:p w:rsidR="00C81104" w:rsidRPr="004D160C" w:rsidRDefault="00435741" w:rsidP="00C81104">
            <w:pPr>
              <w:jc w:val="center"/>
            </w:pPr>
            <w:r w:rsidRPr="004D160C">
              <w:t>3 667,4</w:t>
            </w:r>
          </w:p>
        </w:tc>
        <w:tc>
          <w:tcPr>
            <w:tcW w:w="939" w:type="dxa"/>
            <w:gridSpan w:val="2"/>
            <w:shd w:val="clear" w:color="auto" w:fill="auto"/>
            <w:vAlign w:val="center"/>
          </w:tcPr>
          <w:p w:rsidR="00C81104" w:rsidRPr="004D160C" w:rsidRDefault="00435741" w:rsidP="00C81104">
            <w:pPr>
              <w:jc w:val="center"/>
            </w:pPr>
            <w:r w:rsidRPr="004D160C">
              <w:t>552,2</w:t>
            </w:r>
          </w:p>
        </w:tc>
        <w:tc>
          <w:tcPr>
            <w:tcW w:w="1017" w:type="dxa"/>
            <w:shd w:val="clear" w:color="auto" w:fill="auto"/>
            <w:vAlign w:val="center"/>
          </w:tcPr>
          <w:p w:rsidR="00C81104" w:rsidRPr="004D160C" w:rsidRDefault="00435741" w:rsidP="00C81104">
            <w:pPr>
              <w:jc w:val="center"/>
            </w:pPr>
            <w:r w:rsidRPr="004D160C">
              <w:t>587,1</w:t>
            </w:r>
          </w:p>
        </w:tc>
        <w:tc>
          <w:tcPr>
            <w:tcW w:w="992" w:type="dxa"/>
            <w:shd w:val="clear" w:color="auto" w:fill="auto"/>
            <w:vAlign w:val="center"/>
          </w:tcPr>
          <w:p w:rsidR="00C81104" w:rsidRPr="004D160C" w:rsidRDefault="00435741" w:rsidP="00C81104">
            <w:pPr>
              <w:jc w:val="center"/>
            </w:pPr>
            <w:r w:rsidRPr="004D160C">
              <w:t>613,2</w:t>
            </w:r>
          </w:p>
        </w:tc>
        <w:tc>
          <w:tcPr>
            <w:tcW w:w="900" w:type="dxa"/>
            <w:gridSpan w:val="2"/>
            <w:shd w:val="clear" w:color="auto" w:fill="auto"/>
            <w:vAlign w:val="center"/>
          </w:tcPr>
          <w:p w:rsidR="00C81104" w:rsidRPr="004D160C" w:rsidRDefault="00435741" w:rsidP="00C81104">
            <w:pPr>
              <w:jc w:val="center"/>
            </w:pPr>
            <w:r w:rsidRPr="004D160C">
              <w:t>638,3</w:t>
            </w:r>
          </w:p>
        </w:tc>
        <w:tc>
          <w:tcPr>
            <w:tcW w:w="900" w:type="dxa"/>
            <w:gridSpan w:val="2"/>
            <w:shd w:val="clear" w:color="auto" w:fill="auto"/>
            <w:vAlign w:val="center"/>
          </w:tcPr>
          <w:p w:rsidR="00C81104" w:rsidRPr="004D160C" w:rsidRDefault="00435741" w:rsidP="00C81104">
            <w:pPr>
              <w:jc w:val="center"/>
            </w:pPr>
            <w:r w:rsidRPr="004D160C">
              <w:t>638,3</w:t>
            </w:r>
          </w:p>
        </w:tc>
        <w:tc>
          <w:tcPr>
            <w:tcW w:w="961" w:type="dxa"/>
            <w:gridSpan w:val="2"/>
            <w:shd w:val="clear" w:color="auto" w:fill="auto"/>
            <w:vAlign w:val="center"/>
          </w:tcPr>
          <w:p w:rsidR="00C81104" w:rsidRPr="004D160C" w:rsidRDefault="00435741" w:rsidP="00C81104">
            <w:pPr>
              <w:jc w:val="center"/>
            </w:pPr>
            <w:r w:rsidRPr="004D160C">
              <w:t>638,3</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областной бюджет (по согласованию) (прогноз)</w:t>
            </w:r>
          </w:p>
        </w:tc>
        <w:tc>
          <w:tcPr>
            <w:tcW w:w="1080" w:type="dxa"/>
            <w:gridSpan w:val="2"/>
            <w:shd w:val="clear" w:color="auto" w:fill="auto"/>
            <w:vAlign w:val="center"/>
          </w:tcPr>
          <w:p w:rsidR="00C81104" w:rsidRPr="004D160C" w:rsidRDefault="00435741" w:rsidP="00C81104">
            <w:pPr>
              <w:jc w:val="center"/>
            </w:pPr>
            <w:r w:rsidRPr="004D160C">
              <w:t>90 295,5</w:t>
            </w:r>
          </w:p>
        </w:tc>
        <w:tc>
          <w:tcPr>
            <w:tcW w:w="939" w:type="dxa"/>
            <w:gridSpan w:val="2"/>
            <w:shd w:val="clear" w:color="auto" w:fill="auto"/>
            <w:vAlign w:val="center"/>
          </w:tcPr>
          <w:p w:rsidR="00C81104" w:rsidRPr="004D160C" w:rsidRDefault="00435741" w:rsidP="00C81104">
            <w:pPr>
              <w:jc w:val="center"/>
            </w:pPr>
            <w:r w:rsidRPr="004D160C">
              <w:t>14546,7</w:t>
            </w:r>
          </w:p>
        </w:tc>
        <w:tc>
          <w:tcPr>
            <w:tcW w:w="1017" w:type="dxa"/>
            <w:shd w:val="clear" w:color="auto" w:fill="auto"/>
            <w:vAlign w:val="center"/>
          </w:tcPr>
          <w:p w:rsidR="00C81104" w:rsidRPr="004D160C" w:rsidRDefault="00435741" w:rsidP="00C81104">
            <w:pPr>
              <w:jc w:val="center"/>
            </w:pPr>
            <w:r w:rsidRPr="004D160C">
              <w:t>14 364,0</w:t>
            </w:r>
          </w:p>
        </w:tc>
        <w:tc>
          <w:tcPr>
            <w:tcW w:w="992" w:type="dxa"/>
            <w:shd w:val="clear" w:color="auto" w:fill="auto"/>
            <w:vAlign w:val="center"/>
          </w:tcPr>
          <w:p w:rsidR="00C81104" w:rsidRPr="004D160C" w:rsidRDefault="00435741" w:rsidP="00C81104">
            <w:pPr>
              <w:jc w:val="center"/>
            </w:pPr>
            <w:r w:rsidRPr="004D160C">
              <w:t>14 364,0</w:t>
            </w:r>
          </w:p>
        </w:tc>
        <w:tc>
          <w:tcPr>
            <w:tcW w:w="900" w:type="dxa"/>
            <w:gridSpan w:val="2"/>
            <w:shd w:val="clear" w:color="auto" w:fill="auto"/>
            <w:vAlign w:val="center"/>
          </w:tcPr>
          <w:p w:rsidR="00C81104" w:rsidRPr="004D160C" w:rsidRDefault="00435741" w:rsidP="00435741">
            <w:pPr>
              <w:jc w:val="center"/>
            </w:pPr>
            <w:r w:rsidRPr="004D160C">
              <w:t>15673,6</w:t>
            </w:r>
          </w:p>
        </w:tc>
        <w:tc>
          <w:tcPr>
            <w:tcW w:w="900" w:type="dxa"/>
            <w:gridSpan w:val="2"/>
            <w:shd w:val="clear" w:color="auto" w:fill="auto"/>
            <w:vAlign w:val="center"/>
          </w:tcPr>
          <w:p w:rsidR="00C81104" w:rsidRPr="004D160C" w:rsidRDefault="00435741" w:rsidP="00C81104">
            <w:pPr>
              <w:jc w:val="center"/>
            </w:pPr>
            <w:r w:rsidRPr="004D160C">
              <w:t>15673,6</w:t>
            </w:r>
          </w:p>
        </w:tc>
        <w:tc>
          <w:tcPr>
            <w:tcW w:w="961" w:type="dxa"/>
            <w:gridSpan w:val="2"/>
            <w:shd w:val="clear" w:color="auto" w:fill="auto"/>
            <w:vAlign w:val="center"/>
          </w:tcPr>
          <w:p w:rsidR="00C81104" w:rsidRPr="004D160C" w:rsidRDefault="00435741" w:rsidP="00C81104">
            <w:pPr>
              <w:jc w:val="center"/>
            </w:pPr>
            <w:r w:rsidRPr="004D160C">
              <w:t>15673,6</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 xml:space="preserve">бюджет МО «Молчановский район» </w:t>
            </w:r>
          </w:p>
        </w:tc>
        <w:tc>
          <w:tcPr>
            <w:tcW w:w="1080" w:type="dxa"/>
            <w:gridSpan w:val="2"/>
            <w:shd w:val="clear" w:color="auto" w:fill="auto"/>
            <w:vAlign w:val="center"/>
          </w:tcPr>
          <w:p w:rsidR="00C81104" w:rsidRPr="004D160C" w:rsidRDefault="00435741" w:rsidP="00C81104">
            <w:pPr>
              <w:jc w:val="center"/>
            </w:pPr>
            <w:r w:rsidRPr="004D160C">
              <w:t>68 531,9</w:t>
            </w:r>
          </w:p>
        </w:tc>
        <w:tc>
          <w:tcPr>
            <w:tcW w:w="939" w:type="dxa"/>
            <w:gridSpan w:val="2"/>
            <w:shd w:val="clear" w:color="auto" w:fill="auto"/>
            <w:vAlign w:val="center"/>
          </w:tcPr>
          <w:p w:rsidR="00C81104" w:rsidRPr="004D160C" w:rsidRDefault="00C81104" w:rsidP="00C81104">
            <w:pPr>
              <w:jc w:val="center"/>
            </w:pPr>
            <w:r w:rsidRPr="004D160C">
              <w:t>11494,8</w:t>
            </w:r>
          </w:p>
        </w:tc>
        <w:tc>
          <w:tcPr>
            <w:tcW w:w="1017" w:type="dxa"/>
            <w:shd w:val="clear" w:color="auto" w:fill="auto"/>
            <w:vAlign w:val="center"/>
          </w:tcPr>
          <w:p w:rsidR="00C81104" w:rsidRPr="004D160C" w:rsidRDefault="00351B23" w:rsidP="00C81104">
            <w:pPr>
              <w:jc w:val="center"/>
            </w:pPr>
            <w:r w:rsidRPr="004D160C">
              <w:t>14695,9</w:t>
            </w:r>
          </w:p>
        </w:tc>
        <w:tc>
          <w:tcPr>
            <w:tcW w:w="992" w:type="dxa"/>
            <w:shd w:val="clear" w:color="auto" w:fill="auto"/>
            <w:vAlign w:val="center"/>
          </w:tcPr>
          <w:p w:rsidR="00C81104" w:rsidRPr="004D160C" w:rsidRDefault="00C81104" w:rsidP="00C81104">
            <w:pPr>
              <w:jc w:val="center"/>
            </w:pPr>
            <w:r w:rsidRPr="004D160C">
              <w:t>9547,0</w:t>
            </w:r>
          </w:p>
        </w:tc>
        <w:tc>
          <w:tcPr>
            <w:tcW w:w="900" w:type="dxa"/>
            <w:gridSpan w:val="2"/>
            <w:shd w:val="clear" w:color="auto" w:fill="auto"/>
            <w:vAlign w:val="center"/>
          </w:tcPr>
          <w:p w:rsidR="00C81104" w:rsidRPr="004D160C" w:rsidRDefault="00C81104" w:rsidP="00C81104">
            <w:pPr>
              <w:jc w:val="center"/>
            </w:pPr>
            <w:r w:rsidRPr="004D160C">
              <w:t>10931,4</w:t>
            </w:r>
          </w:p>
        </w:tc>
        <w:tc>
          <w:tcPr>
            <w:tcW w:w="900" w:type="dxa"/>
            <w:gridSpan w:val="2"/>
            <w:shd w:val="clear" w:color="auto" w:fill="auto"/>
            <w:vAlign w:val="center"/>
          </w:tcPr>
          <w:p w:rsidR="00C81104" w:rsidRPr="004D160C" w:rsidRDefault="00C81104" w:rsidP="00C81104">
            <w:pPr>
              <w:jc w:val="center"/>
            </w:pPr>
            <w:r w:rsidRPr="004D160C">
              <w:t>10931,4</w:t>
            </w:r>
          </w:p>
        </w:tc>
        <w:tc>
          <w:tcPr>
            <w:tcW w:w="961" w:type="dxa"/>
            <w:gridSpan w:val="2"/>
            <w:shd w:val="clear" w:color="auto" w:fill="auto"/>
            <w:vAlign w:val="center"/>
          </w:tcPr>
          <w:p w:rsidR="00C81104" w:rsidRPr="004D160C" w:rsidRDefault="00C81104" w:rsidP="00C81104">
            <w:pPr>
              <w:jc w:val="center"/>
            </w:pPr>
            <w:r w:rsidRPr="004D160C">
              <w:t>10931,4</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бюджеты сельских поселений (по согласованию) (прогноз)</w:t>
            </w:r>
          </w:p>
        </w:tc>
        <w:tc>
          <w:tcPr>
            <w:tcW w:w="1080" w:type="dxa"/>
            <w:gridSpan w:val="2"/>
            <w:shd w:val="clear" w:color="auto" w:fill="auto"/>
            <w:vAlign w:val="center"/>
          </w:tcPr>
          <w:p w:rsidR="00C81104" w:rsidRPr="004D160C" w:rsidRDefault="00C81104" w:rsidP="00C81104">
            <w:pPr>
              <w:jc w:val="center"/>
            </w:pPr>
            <w:r w:rsidRPr="004D160C">
              <w:t>0,0</w:t>
            </w:r>
          </w:p>
        </w:tc>
        <w:tc>
          <w:tcPr>
            <w:tcW w:w="939" w:type="dxa"/>
            <w:gridSpan w:val="2"/>
            <w:shd w:val="clear" w:color="auto" w:fill="auto"/>
            <w:vAlign w:val="center"/>
          </w:tcPr>
          <w:p w:rsidR="00C81104" w:rsidRPr="004D160C" w:rsidRDefault="00C81104" w:rsidP="00C81104">
            <w:pPr>
              <w:jc w:val="center"/>
            </w:pPr>
            <w:r w:rsidRPr="004D160C">
              <w:t>0,0</w:t>
            </w:r>
          </w:p>
        </w:tc>
        <w:tc>
          <w:tcPr>
            <w:tcW w:w="1017" w:type="dxa"/>
            <w:shd w:val="clear" w:color="auto" w:fill="auto"/>
            <w:vAlign w:val="center"/>
          </w:tcPr>
          <w:p w:rsidR="00C81104" w:rsidRPr="004D160C" w:rsidRDefault="00C81104" w:rsidP="00C81104">
            <w:pPr>
              <w:jc w:val="center"/>
            </w:pPr>
            <w:r w:rsidRPr="004D160C">
              <w:t>0,0</w:t>
            </w:r>
          </w:p>
        </w:tc>
        <w:tc>
          <w:tcPr>
            <w:tcW w:w="992" w:type="dxa"/>
            <w:shd w:val="clear" w:color="auto" w:fill="auto"/>
            <w:vAlign w:val="center"/>
          </w:tcPr>
          <w:p w:rsidR="00C81104" w:rsidRPr="004D160C" w:rsidRDefault="00C81104" w:rsidP="00C81104">
            <w:pPr>
              <w:jc w:val="center"/>
            </w:pPr>
            <w:r w:rsidRPr="004D160C">
              <w:t>0,0</w:t>
            </w:r>
          </w:p>
        </w:tc>
        <w:tc>
          <w:tcPr>
            <w:tcW w:w="900" w:type="dxa"/>
            <w:gridSpan w:val="2"/>
            <w:shd w:val="clear" w:color="auto" w:fill="auto"/>
            <w:vAlign w:val="center"/>
          </w:tcPr>
          <w:p w:rsidR="00C81104" w:rsidRPr="004D160C" w:rsidRDefault="00C81104" w:rsidP="00C81104">
            <w:pPr>
              <w:jc w:val="center"/>
            </w:pPr>
            <w:r w:rsidRPr="004D160C">
              <w:t>0,0</w:t>
            </w:r>
          </w:p>
        </w:tc>
        <w:tc>
          <w:tcPr>
            <w:tcW w:w="900" w:type="dxa"/>
            <w:gridSpan w:val="2"/>
            <w:shd w:val="clear" w:color="auto" w:fill="auto"/>
            <w:vAlign w:val="center"/>
          </w:tcPr>
          <w:p w:rsidR="00C81104" w:rsidRPr="004D160C" w:rsidRDefault="00C81104" w:rsidP="00C81104">
            <w:pPr>
              <w:jc w:val="center"/>
            </w:pPr>
            <w:r w:rsidRPr="004D160C">
              <w:t>0,0</w:t>
            </w:r>
          </w:p>
        </w:tc>
        <w:tc>
          <w:tcPr>
            <w:tcW w:w="961" w:type="dxa"/>
            <w:gridSpan w:val="2"/>
            <w:shd w:val="clear" w:color="auto" w:fill="auto"/>
            <w:vAlign w:val="center"/>
          </w:tcPr>
          <w:p w:rsidR="00C81104" w:rsidRPr="004D160C" w:rsidRDefault="00C81104" w:rsidP="00C81104">
            <w:pPr>
              <w:jc w:val="center"/>
            </w:pPr>
            <w:r w:rsidRPr="004D160C">
              <w:t>0,0</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внебюджетные источники (по согласованию) (прогноз)</w:t>
            </w:r>
          </w:p>
        </w:tc>
        <w:tc>
          <w:tcPr>
            <w:tcW w:w="1080" w:type="dxa"/>
            <w:gridSpan w:val="2"/>
            <w:shd w:val="clear" w:color="auto" w:fill="auto"/>
            <w:vAlign w:val="center"/>
          </w:tcPr>
          <w:p w:rsidR="00C81104" w:rsidRPr="004D160C" w:rsidRDefault="00C81104" w:rsidP="00C81104">
            <w:pPr>
              <w:jc w:val="center"/>
            </w:pPr>
            <w:r w:rsidRPr="004D160C">
              <w:t>0,0</w:t>
            </w:r>
          </w:p>
        </w:tc>
        <w:tc>
          <w:tcPr>
            <w:tcW w:w="939" w:type="dxa"/>
            <w:gridSpan w:val="2"/>
            <w:shd w:val="clear" w:color="auto" w:fill="auto"/>
            <w:vAlign w:val="center"/>
          </w:tcPr>
          <w:p w:rsidR="00C81104" w:rsidRPr="004D160C" w:rsidRDefault="00C81104" w:rsidP="00C81104">
            <w:pPr>
              <w:jc w:val="center"/>
            </w:pPr>
            <w:r w:rsidRPr="004D160C">
              <w:t>0,0</w:t>
            </w:r>
          </w:p>
        </w:tc>
        <w:tc>
          <w:tcPr>
            <w:tcW w:w="1017" w:type="dxa"/>
            <w:shd w:val="clear" w:color="auto" w:fill="auto"/>
            <w:vAlign w:val="center"/>
          </w:tcPr>
          <w:p w:rsidR="00C81104" w:rsidRPr="004D160C" w:rsidRDefault="00C81104" w:rsidP="00C81104">
            <w:pPr>
              <w:jc w:val="center"/>
            </w:pPr>
            <w:r w:rsidRPr="004D160C">
              <w:t>0,0</w:t>
            </w:r>
          </w:p>
        </w:tc>
        <w:tc>
          <w:tcPr>
            <w:tcW w:w="992" w:type="dxa"/>
            <w:shd w:val="clear" w:color="auto" w:fill="auto"/>
            <w:vAlign w:val="center"/>
          </w:tcPr>
          <w:p w:rsidR="00C81104" w:rsidRPr="004D160C" w:rsidRDefault="00C81104" w:rsidP="00C81104">
            <w:pPr>
              <w:jc w:val="center"/>
            </w:pPr>
            <w:r w:rsidRPr="004D160C">
              <w:t>0,0</w:t>
            </w:r>
          </w:p>
        </w:tc>
        <w:tc>
          <w:tcPr>
            <w:tcW w:w="900" w:type="dxa"/>
            <w:gridSpan w:val="2"/>
            <w:shd w:val="clear" w:color="auto" w:fill="auto"/>
            <w:vAlign w:val="center"/>
          </w:tcPr>
          <w:p w:rsidR="00C81104" w:rsidRPr="004D160C" w:rsidRDefault="00C81104" w:rsidP="00C81104">
            <w:pPr>
              <w:jc w:val="center"/>
            </w:pPr>
            <w:r w:rsidRPr="004D160C">
              <w:t>0,0</w:t>
            </w:r>
          </w:p>
        </w:tc>
        <w:tc>
          <w:tcPr>
            <w:tcW w:w="900" w:type="dxa"/>
            <w:gridSpan w:val="2"/>
            <w:shd w:val="clear" w:color="auto" w:fill="auto"/>
            <w:vAlign w:val="center"/>
          </w:tcPr>
          <w:p w:rsidR="00C81104" w:rsidRPr="004D160C" w:rsidRDefault="00C81104" w:rsidP="00C81104">
            <w:pPr>
              <w:jc w:val="center"/>
            </w:pPr>
            <w:r w:rsidRPr="004D160C">
              <w:t>0,0</w:t>
            </w:r>
          </w:p>
        </w:tc>
        <w:tc>
          <w:tcPr>
            <w:tcW w:w="961" w:type="dxa"/>
            <w:gridSpan w:val="2"/>
            <w:shd w:val="clear" w:color="auto" w:fill="auto"/>
            <w:vAlign w:val="center"/>
          </w:tcPr>
          <w:p w:rsidR="00C81104" w:rsidRPr="004D160C" w:rsidRDefault="00C81104" w:rsidP="00C81104">
            <w:pPr>
              <w:jc w:val="center"/>
            </w:pPr>
            <w:r w:rsidRPr="004D160C">
              <w:t>0,0</w:t>
            </w:r>
          </w:p>
        </w:tc>
      </w:tr>
      <w:tr w:rsidR="00C81104" w:rsidRPr="004D160C" w:rsidTr="00C81104">
        <w:tc>
          <w:tcPr>
            <w:tcW w:w="1548" w:type="dxa"/>
            <w:vMerge/>
            <w:shd w:val="clear" w:color="auto" w:fill="auto"/>
          </w:tcPr>
          <w:p w:rsidR="00C81104" w:rsidRPr="004D160C" w:rsidRDefault="00C81104" w:rsidP="00C81104"/>
        </w:tc>
        <w:tc>
          <w:tcPr>
            <w:tcW w:w="1620" w:type="dxa"/>
            <w:shd w:val="clear" w:color="auto" w:fill="auto"/>
            <w:vAlign w:val="center"/>
          </w:tcPr>
          <w:p w:rsidR="00C81104" w:rsidRPr="004D160C" w:rsidRDefault="00C81104" w:rsidP="00C81104">
            <w:r w:rsidRPr="004D160C">
              <w:t xml:space="preserve">всего по источникам </w:t>
            </w:r>
          </w:p>
        </w:tc>
        <w:tc>
          <w:tcPr>
            <w:tcW w:w="1080" w:type="dxa"/>
            <w:gridSpan w:val="2"/>
            <w:shd w:val="clear" w:color="auto" w:fill="auto"/>
            <w:vAlign w:val="center"/>
          </w:tcPr>
          <w:p w:rsidR="00C81104" w:rsidRPr="004D160C" w:rsidRDefault="00351B23" w:rsidP="00C81104">
            <w:pPr>
              <w:jc w:val="center"/>
            </w:pPr>
            <w:r w:rsidRPr="004D160C">
              <w:t>162 494,8</w:t>
            </w:r>
          </w:p>
        </w:tc>
        <w:tc>
          <w:tcPr>
            <w:tcW w:w="939" w:type="dxa"/>
            <w:gridSpan w:val="2"/>
            <w:shd w:val="clear" w:color="auto" w:fill="auto"/>
            <w:vAlign w:val="center"/>
          </w:tcPr>
          <w:p w:rsidR="00C81104" w:rsidRPr="004D160C" w:rsidRDefault="00C81104" w:rsidP="00C81104">
            <w:pPr>
              <w:jc w:val="center"/>
            </w:pPr>
            <w:r w:rsidRPr="004D160C">
              <w:t>26593,7</w:t>
            </w:r>
          </w:p>
        </w:tc>
        <w:tc>
          <w:tcPr>
            <w:tcW w:w="1017" w:type="dxa"/>
            <w:shd w:val="clear" w:color="auto" w:fill="auto"/>
            <w:vAlign w:val="center"/>
          </w:tcPr>
          <w:p w:rsidR="00C81104" w:rsidRPr="004D160C" w:rsidRDefault="00351B23" w:rsidP="00C81104">
            <w:pPr>
              <w:jc w:val="center"/>
            </w:pPr>
            <w:r w:rsidRPr="004D160C">
              <w:t>29 647,0</w:t>
            </w:r>
          </w:p>
        </w:tc>
        <w:tc>
          <w:tcPr>
            <w:tcW w:w="992" w:type="dxa"/>
            <w:shd w:val="clear" w:color="auto" w:fill="auto"/>
            <w:vAlign w:val="center"/>
          </w:tcPr>
          <w:p w:rsidR="00C81104" w:rsidRPr="004D160C" w:rsidRDefault="00C81104" w:rsidP="00C81104">
            <w:pPr>
              <w:jc w:val="center"/>
            </w:pPr>
            <w:r w:rsidRPr="004D160C">
              <w:t>24524,2</w:t>
            </w:r>
          </w:p>
        </w:tc>
        <w:tc>
          <w:tcPr>
            <w:tcW w:w="900" w:type="dxa"/>
            <w:gridSpan w:val="2"/>
            <w:shd w:val="clear" w:color="auto" w:fill="auto"/>
            <w:vAlign w:val="center"/>
          </w:tcPr>
          <w:p w:rsidR="00C81104" w:rsidRPr="004D160C" w:rsidRDefault="00C81104" w:rsidP="00C81104">
            <w:pPr>
              <w:jc w:val="center"/>
            </w:pPr>
            <w:r w:rsidRPr="004D160C">
              <w:t>27243,3</w:t>
            </w:r>
          </w:p>
        </w:tc>
        <w:tc>
          <w:tcPr>
            <w:tcW w:w="900" w:type="dxa"/>
            <w:gridSpan w:val="2"/>
            <w:shd w:val="clear" w:color="auto" w:fill="auto"/>
            <w:vAlign w:val="center"/>
          </w:tcPr>
          <w:p w:rsidR="00C81104" w:rsidRPr="004D160C" w:rsidRDefault="00C81104" w:rsidP="00C81104">
            <w:pPr>
              <w:jc w:val="center"/>
            </w:pPr>
            <w:r w:rsidRPr="004D160C">
              <w:t>27243,3</w:t>
            </w:r>
          </w:p>
        </w:tc>
        <w:tc>
          <w:tcPr>
            <w:tcW w:w="961" w:type="dxa"/>
            <w:gridSpan w:val="2"/>
            <w:shd w:val="clear" w:color="auto" w:fill="auto"/>
            <w:vAlign w:val="center"/>
          </w:tcPr>
          <w:p w:rsidR="00C81104" w:rsidRPr="004D160C" w:rsidRDefault="00C81104" w:rsidP="00C81104">
            <w:pPr>
              <w:jc w:val="center"/>
            </w:pPr>
            <w:r w:rsidRPr="004D160C">
              <w:t>27243,3</w:t>
            </w:r>
          </w:p>
        </w:tc>
      </w:tr>
    </w:tbl>
    <w:p w:rsidR="004D160C" w:rsidRDefault="004D160C" w:rsidP="00C81104">
      <w:pPr>
        <w:ind w:right="278"/>
        <w:jc w:val="center"/>
      </w:pPr>
    </w:p>
    <w:p w:rsidR="00C81104" w:rsidRPr="004D160C" w:rsidRDefault="00C81104" w:rsidP="00C81104">
      <w:pPr>
        <w:ind w:right="278"/>
        <w:jc w:val="center"/>
        <w:rPr>
          <w:sz w:val="28"/>
          <w:szCs w:val="28"/>
        </w:rPr>
      </w:pPr>
      <w:r w:rsidRPr="004D160C">
        <w:rPr>
          <w:sz w:val="28"/>
          <w:szCs w:val="28"/>
        </w:rPr>
        <w:t>2. Характеристика сферы реализации подпрограммы 3, описание основных проблем в указанной сфере и прогноз ее развития</w:t>
      </w:r>
    </w:p>
    <w:p w:rsidR="00C81104" w:rsidRPr="004D160C" w:rsidRDefault="00C81104" w:rsidP="00C81104">
      <w:pPr>
        <w:ind w:right="278"/>
        <w:jc w:val="center"/>
        <w:rPr>
          <w:sz w:val="28"/>
          <w:szCs w:val="28"/>
        </w:rPr>
      </w:pP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Межбюджетные отношения, складывающиеся между муниципальным районом и сельскими поселениями, входящими в состав Молчановского района, являются важной составной частью обеспечения устойчивости муниципальных финансов.</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МО «Молчановский район» средствами для исполнения переданных полномочий.</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 xml:space="preserve">Формы межбюджетных трансфертов, предоставляемых из местных бюджетов, перечислены в </w:t>
      </w:r>
      <w:hyperlink r:id="rId24" w:history="1">
        <w:r w:rsidRPr="004D160C">
          <w:rPr>
            <w:sz w:val="28"/>
            <w:szCs w:val="28"/>
          </w:rPr>
          <w:t>статье 142</w:t>
        </w:r>
      </w:hyperlink>
      <w:r w:rsidRPr="004D160C">
        <w:rPr>
          <w:sz w:val="28"/>
          <w:szCs w:val="28"/>
        </w:rPr>
        <w:t xml:space="preserve"> Бюджетного кодекса Российской Федерации.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25" w:history="1">
        <w:r w:rsidRPr="004D160C">
          <w:rPr>
            <w:sz w:val="28"/>
            <w:szCs w:val="28"/>
          </w:rPr>
          <w:t>пунктом 20 части 1 статьи 15</w:t>
        </w:r>
      </w:hyperlink>
      <w:r w:rsidRPr="004D160C">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Дотации на выравнивание бюджетной обеспеченности поселений из бюджета муниципального района за счет средств областного бюджета и бюджета МО «Молчановский район» образуют районный фонд финансовой поддержки поселений.</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 xml:space="preserve">Порядок определения объемов районных фондов финансовой поддержки поселений и распределения дотаций на выравнивание бюджетной обеспеченности </w:t>
      </w:r>
      <w:r w:rsidRPr="004D160C">
        <w:rPr>
          <w:sz w:val="28"/>
          <w:szCs w:val="28"/>
        </w:rPr>
        <w:lastRenderedPageBreak/>
        <w:t>поселений из бюджета муниципального района устанавливается законом субъекта Российской Федерации.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w:t>
      </w:r>
      <w:hyperlink r:id="rId26" w:history="1">
        <w:r w:rsidRPr="004D160C">
          <w:rPr>
            <w:sz w:val="28"/>
            <w:szCs w:val="28"/>
          </w:rPr>
          <w:t>Закон</w:t>
        </w:r>
      </w:hyperlink>
      <w:r w:rsidRPr="004D160C">
        <w:rPr>
          <w:sz w:val="28"/>
          <w:szCs w:val="28"/>
        </w:rPr>
        <w:t xml:space="preserve"> Томской области от 13 августа 2007 года </w:t>
      </w:r>
      <w:r w:rsidR="009E7F60" w:rsidRPr="004D160C">
        <w:rPr>
          <w:sz w:val="28"/>
          <w:szCs w:val="28"/>
        </w:rPr>
        <w:t>№</w:t>
      </w:r>
      <w:r w:rsidRPr="004D160C">
        <w:rPr>
          <w:sz w:val="28"/>
          <w:szCs w:val="28"/>
        </w:rPr>
        <w:t xml:space="preserve"> 170-ОЗ «О межбюджетных отношениях в Томской области».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Для решения проблемы обеспечения устойчивости муниципальных финансов в рамках подпрограммы «Совершенствование межбюджетных отношений в Молчановском районе» решаются две задачи:</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создание условий для обеспечения равных финансовых возможностей муниципальных образований по решению вопросов местного значения;</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В рамках решения первой задачи реализуется мероприятие «Создание условий для обеспечения равных финансовых возможностей бюджетов сельских поселений по решению вопросов местного значения» путем реализации мероприятия по предоставлению из бюджета района следующих межбюджетных трансфертов бюджетам сельских поселений:</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-дотаци</w:t>
      </w:r>
      <w:r w:rsidR="009E7F60" w:rsidRPr="004D160C">
        <w:rPr>
          <w:sz w:val="28"/>
          <w:szCs w:val="28"/>
        </w:rPr>
        <w:t>я</w:t>
      </w:r>
      <w:r w:rsidRPr="004D160C">
        <w:rPr>
          <w:sz w:val="28"/>
          <w:szCs w:val="28"/>
        </w:rPr>
        <w:t xml:space="preserve"> на выравнивание бюджетной обеспеченности поселений из </w:t>
      </w:r>
      <w:r w:rsidR="009E7F60" w:rsidRPr="004D160C">
        <w:rPr>
          <w:sz w:val="28"/>
          <w:szCs w:val="28"/>
        </w:rPr>
        <w:t>районного</w:t>
      </w:r>
      <w:r w:rsidRPr="004D160C">
        <w:rPr>
          <w:sz w:val="28"/>
          <w:szCs w:val="28"/>
        </w:rPr>
        <w:t xml:space="preserve"> фонда финансовой поддержки поселений;</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-ино</w:t>
      </w:r>
      <w:r w:rsidR="009E7F60" w:rsidRPr="004D160C">
        <w:rPr>
          <w:sz w:val="28"/>
          <w:szCs w:val="28"/>
        </w:rPr>
        <w:t>й</w:t>
      </w:r>
      <w:r w:rsidRPr="004D160C">
        <w:rPr>
          <w:sz w:val="28"/>
          <w:szCs w:val="28"/>
        </w:rPr>
        <w:t xml:space="preserve"> межбюджетн</w:t>
      </w:r>
      <w:r w:rsidR="009E7F60" w:rsidRPr="004D160C">
        <w:rPr>
          <w:sz w:val="28"/>
          <w:szCs w:val="28"/>
        </w:rPr>
        <w:t>ый трансферт</w:t>
      </w:r>
      <w:r w:rsidRPr="004D160C">
        <w:rPr>
          <w:sz w:val="28"/>
          <w:szCs w:val="28"/>
        </w:rPr>
        <w:t xml:space="preserve"> на поддержание мер по обеспечению сбалансированности бюджетов сельских поселений.</w:t>
      </w:r>
    </w:p>
    <w:p w:rsidR="00C81104" w:rsidRPr="004D160C" w:rsidRDefault="00C81104" w:rsidP="00C81104">
      <w:pPr>
        <w:tabs>
          <w:tab w:val="left" w:pos="7920"/>
        </w:tabs>
        <w:autoSpaceDE w:val="0"/>
        <w:autoSpaceDN w:val="0"/>
        <w:adjustRightInd w:val="0"/>
        <w:ind w:right="278" w:firstLine="540"/>
        <w:jc w:val="both"/>
        <w:rPr>
          <w:sz w:val="28"/>
          <w:szCs w:val="28"/>
        </w:rPr>
      </w:pPr>
      <w:r w:rsidRPr="004D160C">
        <w:rPr>
          <w:sz w:val="28"/>
          <w:szCs w:val="28"/>
        </w:rPr>
        <w:t>В рамках второй задачи реализуется 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27" w:history="1">
        <w:r w:rsidRPr="004D160C">
          <w:rPr>
            <w:sz w:val="28"/>
            <w:szCs w:val="28"/>
          </w:rPr>
          <w:t>статьей 8</w:t>
        </w:r>
      </w:hyperlink>
      <w:r w:rsidRPr="004D160C">
        <w:rPr>
          <w:sz w:val="28"/>
          <w:szCs w:val="28"/>
        </w:rPr>
        <w:t xml:space="preserve"> Федерального закона от 28 марта 1998 года </w:t>
      </w:r>
      <w:r w:rsidR="00D5410E" w:rsidRPr="004D160C">
        <w:rPr>
          <w:sz w:val="28"/>
          <w:szCs w:val="28"/>
        </w:rPr>
        <w:t>№</w:t>
      </w:r>
      <w:r w:rsidRPr="004D160C">
        <w:rPr>
          <w:sz w:val="28"/>
          <w:szCs w:val="28"/>
        </w:rPr>
        <w:t xml:space="preserve"> 53-ФЗ «О воинской обязанности и военной службе».</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В разрезе сельских поселений средства субвенции распределяются в соответствии с законом Томской области о бюджете на очередной финансовый год и плановый период.</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lastRenderedPageBreak/>
        <w:t>Реализация подпрограммы 3 позволит обеспечить:</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-снижение рисков несбалансированности бюджетов муниципальных образований Молчановского района;</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-усиление взаимосвязи стратегического и бюджетного планирования;</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-повышение качества и объективности планирования бюджетных ассигнований.</w:t>
      </w:r>
    </w:p>
    <w:p w:rsidR="00C81104" w:rsidRPr="004D160C" w:rsidRDefault="00C81104" w:rsidP="00C81104">
      <w:pPr>
        <w:autoSpaceDE w:val="0"/>
        <w:autoSpaceDN w:val="0"/>
        <w:adjustRightInd w:val="0"/>
        <w:ind w:right="278" w:firstLine="540"/>
        <w:jc w:val="both"/>
        <w:rPr>
          <w:sz w:val="28"/>
          <w:szCs w:val="28"/>
        </w:rPr>
      </w:pPr>
      <w:r w:rsidRPr="004D160C">
        <w:rPr>
          <w:sz w:val="28"/>
          <w:szCs w:val="28"/>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Молчановского района.</w:t>
      </w:r>
    </w:p>
    <w:p w:rsidR="00C81104" w:rsidRPr="004D160C" w:rsidRDefault="00C81104" w:rsidP="00C81104">
      <w:pPr>
        <w:ind w:right="278" w:firstLine="720"/>
        <w:jc w:val="both"/>
        <w:rPr>
          <w:sz w:val="28"/>
          <w:szCs w:val="28"/>
        </w:rPr>
      </w:pPr>
      <w:r w:rsidRPr="004D160C">
        <w:rPr>
          <w:sz w:val="28"/>
          <w:szCs w:val="28"/>
        </w:rPr>
        <w:t xml:space="preserve">Объем финансирования подпрограммы 3 приведен в </w:t>
      </w:r>
      <w:hyperlink w:anchor="P1105" w:history="1">
        <w:r w:rsidRPr="004D160C">
          <w:rPr>
            <w:sz w:val="28"/>
            <w:szCs w:val="28"/>
          </w:rPr>
          <w:t>разделе 3</w:t>
        </w:r>
      </w:hyperlink>
      <w:r w:rsidRPr="004D160C">
        <w:rPr>
          <w:sz w:val="28"/>
          <w:szCs w:val="28"/>
        </w:rPr>
        <w:t xml:space="preserve"> «Перечень ведомственных целевых программ, основных мероприятий и ресурсное обеспечение реализации подпрограммы» и составляет </w:t>
      </w:r>
      <w:r w:rsidR="0026525E" w:rsidRPr="004D160C">
        <w:rPr>
          <w:sz w:val="28"/>
          <w:szCs w:val="28"/>
        </w:rPr>
        <w:t>162 494,8</w:t>
      </w:r>
      <w:r w:rsidRPr="004D160C">
        <w:rPr>
          <w:sz w:val="28"/>
          <w:szCs w:val="28"/>
        </w:rPr>
        <w:t xml:space="preserve">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C81104" w:rsidRPr="004D160C" w:rsidRDefault="00C81104">
      <w:pPr>
        <w:rPr>
          <w:sz w:val="28"/>
          <w:szCs w:val="28"/>
        </w:rPr>
      </w:pPr>
    </w:p>
    <w:p w:rsidR="00C81104" w:rsidRPr="004D160C" w:rsidRDefault="00C81104">
      <w:pPr>
        <w:rPr>
          <w:sz w:val="28"/>
          <w:szCs w:val="28"/>
        </w:rPr>
      </w:pPr>
    </w:p>
    <w:p w:rsidR="00C81104" w:rsidRPr="004D160C" w:rsidRDefault="00C81104">
      <w:pPr>
        <w:rPr>
          <w:sz w:val="28"/>
          <w:szCs w:val="28"/>
        </w:rPr>
        <w:sectPr w:rsidR="00C81104" w:rsidRPr="004D160C" w:rsidSect="00F869E0">
          <w:pgSz w:w="11906" w:h="16838"/>
          <w:pgMar w:top="284" w:right="567" w:bottom="284" w:left="1134" w:header="709" w:footer="709" w:gutter="0"/>
          <w:cols w:space="708"/>
          <w:docGrid w:linePitch="360"/>
        </w:sectPr>
      </w:pPr>
    </w:p>
    <w:p w:rsidR="00C81104" w:rsidRPr="004D160C" w:rsidRDefault="00C81104" w:rsidP="00C81104">
      <w:pPr>
        <w:autoSpaceDE w:val="0"/>
        <w:autoSpaceDN w:val="0"/>
        <w:adjustRightInd w:val="0"/>
        <w:jc w:val="center"/>
        <w:outlineLvl w:val="0"/>
        <w:rPr>
          <w:sz w:val="28"/>
          <w:szCs w:val="28"/>
        </w:rPr>
      </w:pPr>
      <w:r w:rsidRPr="004D160C">
        <w:rPr>
          <w:sz w:val="28"/>
          <w:szCs w:val="28"/>
        </w:rPr>
        <w:lastRenderedPageBreak/>
        <w:t>3. Перечень показателей цели и задач подпрограммы и сведения о порядке сбора информации</w:t>
      </w:r>
    </w:p>
    <w:p w:rsidR="00C81104" w:rsidRPr="004D160C" w:rsidRDefault="00C81104" w:rsidP="00C81104">
      <w:pPr>
        <w:autoSpaceDE w:val="0"/>
        <w:autoSpaceDN w:val="0"/>
        <w:adjustRightInd w:val="0"/>
        <w:jc w:val="center"/>
        <w:outlineLvl w:val="0"/>
        <w:rPr>
          <w:sz w:val="28"/>
          <w:szCs w:val="28"/>
        </w:rPr>
      </w:pPr>
      <w:r w:rsidRPr="004D160C">
        <w:rPr>
          <w:sz w:val="28"/>
          <w:szCs w:val="28"/>
        </w:rPr>
        <w:t>по показателям и методике их расчета</w:t>
      </w:r>
    </w:p>
    <w:p w:rsidR="00C81104" w:rsidRPr="004D160C"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цели подпрограммы 3. «Совершенствование межбюджетных отношений в Молчановском районе»</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Дмбу = Рмбу / Рмб x 100%, где:</w:t>
            </w:r>
          </w:p>
          <w:p w:rsidR="00C81104" w:rsidRPr="004D160C" w:rsidRDefault="00C81104" w:rsidP="00C81104">
            <w:pPr>
              <w:autoSpaceDE w:val="0"/>
              <w:autoSpaceDN w:val="0"/>
              <w:adjustRightInd w:val="0"/>
            </w:pPr>
            <w:r w:rsidRPr="004D160C">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C81104" w:rsidRPr="004D160C" w:rsidRDefault="00C81104" w:rsidP="00C81104">
            <w:pPr>
              <w:autoSpaceDE w:val="0"/>
              <w:autoSpaceDN w:val="0"/>
              <w:adjustRightInd w:val="0"/>
            </w:pPr>
            <w:r w:rsidRPr="004D160C">
              <w:t>Рмбу - ассигнования, выделяемые в виде финансовой помощи местным бюджетам по утвержденным методикам;</w:t>
            </w:r>
          </w:p>
          <w:p w:rsidR="00C81104" w:rsidRPr="004D160C" w:rsidRDefault="00C81104" w:rsidP="00C81104">
            <w:pPr>
              <w:autoSpaceDE w:val="0"/>
              <w:autoSpaceDN w:val="0"/>
              <w:adjustRightInd w:val="0"/>
            </w:pPr>
            <w:r w:rsidRPr="004D160C">
              <w:t>Рмб - ассигнования, выделяемые в виде финансовой помощи местным бюджетам</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9F77DC">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2.1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Минимально гарантированный уровень расчетной бюджетной обеспеченности сельских поселений</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БОгар = Di / Dффп * 100, где:</w:t>
            </w:r>
          </w:p>
          <w:p w:rsidR="00C81104" w:rsidRPr="004D160C" w:rsidRDefault="00C81104" w:rsidP="00C81104">
            <w:pPr>
              <w:autoSpaceDE w:val="0"/>
              <w:autoSpaceDN w:val="0"/>
              <w:adjustRightInd w:val="0"/>
            </w:pPr>
            <w:r w:rsidRPr="004D160C">
              <w:t>БОгар - минимально гарантированный уровень бюджетной обеспеченности сельских поселений при распределении районного фонда финансовой поддержки поселений;</w:t>
            </w:r>
          </w:p>
          <w:p w:rsidR="00C81104" w:rsidRPr="004D160C" w:rsidRDefault="00C81104" w:rsidP="00C81104">
            <w:pPr>
              <w:autoSpaceDE w:val="0"/>
              <w:autoSpaceDN w:val="0"/>
              <w:adjustRightInd w:val="0"/>
            </w:pPr>
            <w:r w:rsidRPr="004D160C">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C81104" w:rsidRPr="004D160C" w:rsidRDefault="00C81104" w:rsidP="00C81104">
            <w:pPr>
              <w:autoSpaceDE w:val="0"/>
              <w:autoSpaceDN w:val="0"/>
              <w:adjustRightInd w:val="0"/>
            </w:pPr>
            <w:r w:rsidRPr="004D160C">
              <w:t>Dффп - объем фонда финансовой поддержки поселений</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9F77DC">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p w:rsidR="00C81104" w:rsidRPr="004D160C"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2.2</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Степень напряженности исполнения бюджетов поселений</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СН = ПРi / Дi *100, где:</w:t>
            </w:r>
          </w:p>
          <w:p w:rsidR="00C81104" w:rsidRPr="004D160C" w:rsidRDefault="00C81104" w:rsidP="00C81104">
            <w:pPr>
              <w:autoSpaceDE w:val="0"/>
              <w:autoSpaceDN w:val="0"/>
              <w:adjustRightInd w:val="0"/>
            </w:pPr>
            <w:r w:rsidRPr="004D160C">
              <w:t>СН- степень напряженности исполнения бюджетов поселений;</w:t>
            </w:r>
          </w:p>
          <w:p w:rsidR="00C81104" w:rsidRPr="004D160C" w:rsidRDefault="00C81104" w:rsidP="00C81104">
            <w:pPr>
              <w:autoSpaceDE w:val="0"/>
              <w:autoSpaceDN w:val="0"/>
              <w:adjustRightInd w:val="0"/>
            </w:pPr>
            <w:r w:rsidRPr="004D160C">
              <w:t>ПРi - объем первоочередных расходов бюджета i-го поселения на очередной финансовый год (без учета средств, имеющих целевое назначение);</w:t>
            </w:r>
          </w:p>
          <w:p w:rsidR="00C81104" w:rsidRPr="004D160C" w:rsidRDefault="00C81104" w:rsidP="00C81104">
            <w:pPr>
              <w:autoSpaceDE w:val="0"/>
              <w:autoSpaceDN w:val="0"/>
              <w:adjustRightInd w:val="0"/>
            </w:pPr>
            <w:r w:rsidRPr="004D160C">
              <w:t>Дi -  объем доходов бюджета i-го поселения на очередной финансовый год (без учета средств, имеющих целевое назначение)</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Ведомственная статистика</w:t>
            </w:r>
          </w:p>
          <w:p w:rsidR="00C81104" w:rsidRPr="004D160C" w:rsidRDefault="00C81104" w:rsidP="00C81104">
            <w:pPr>
              <w:autoSpaceDE w:val="0"/>
              <w:autoSpaceDN w:val="0"/>
              <w:adjustRightInd w:val="0"/>
              <w:jc w:val="center"/>
            </w:pP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9F77DC">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rsidP="00C81104"/>
    <w:p w:rsidR="00C81104" w:rsidRPr="004D160C" w:rsidRDefault="00C81104" w:rsidP="00C81104"/>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3449"/>
        <w:gridCol w:w="234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задачи 2 подпрограммы 3.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3.</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Количество граждан, состоящих на воинском учете</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Ежеквартально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Молчановского района, в которых отсутствуют военные комиссариаты</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9F77DC">
            <w:pPr>
              <w:jc w:val="center"/>
              <w:rPr>
                <w:bCs/>
              </w:rPr>
            </w:pPr>
            <w:r w:rsidRPr="004D160C">
              <w:rPr>
                <w:bCs/>
              </w:rPr>
              <w:t xml:space="preserve">Управление финансов Администрации Молчановского района </w:t>
            </w:r>
          </w:p>
        </w:tc>
      </w:tr>
    </w:tbl>
    <w:p w:rsidR="00C81104" w:rsidRPr="004D160C" w:rsidRDefault="00C81104" w:rsidP="00C81104"/>
    <w:p w:rsidR="00C81104" w:rsidRPr="004D160C" w:rsidRDefault="00C81104" w:rsidP="00C81104"/>
    <w:p w:rsidR="00C81104" w:rsidRPr="004D160C" w:rsidRDefault="00C81104" w:rsidP="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jc w:val="center"/>
        <w:rPr>
          <w:sz w:val="28"/>
          <w:szCs w:val="28"/>
        </w:rPr>
      </w:pPr>
      <w:r w:rsidRPr="004D160C">
        <w:rPr>
          <w:sz w:val="28"/>
          <w:szCs w:val="28"/>
        </w:rPr>
        <w:lastRenderedPageBreak/>
        <w:t>4. Перечень ведомственных целевых программ, основных мероприятий и ресурсное обеспечение реализации подпрограммы</w:t>
      </w:r>
    </w:p>
    <w:p w:rsidR="00C81104" w:rsidRPr="004D160C" w:rsidRDefault="00C81104" w:rsidP="00C81104"/>
    <w:tbl>
      <w:tblPr>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182"/>
        <w:gridCol w:w="720"/>
        <w:gridCol w:w="718"/>
        <w:gridCol w:w="360"/>
        <w:gridCol w:w="898"/>
        <w:gridCol w:w="182"/>
        <w:gridCol w:w="720"/>
        <w:gridCol w:w="182"/>
        <w:gridCol w:w="590"/>
        <w:gridCol w:w="182"/>
        <w:gridCol w:w="1734"/>
        <w:gridCol w:w="182"/>
        <w:gridCol w:w="1438"/>
        <w:gridCol w:w="482"/>
        <w:gridCol w:w="1086"/>
        <w:gridCol w:w="6"/>
      </w:tblGrid>
      <w:tr w:rsidR="00C81104" w:rsidRPr="004D160C" w:rsidTr="00C81104">
        <w:trPr>
          <w:gridAfter w:val="1"/>
          <w:wAfter w:w="6" w:type="dxa"/>
        </w:trPr>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2" w:type="dxa"/>
            <w:gridSpan w:val="9"/>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gridSpan w:val="2"/>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3188" w:type="dxa"/>
            <w:gridSpan w:val="4"/>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gridAfter w:val="1"/>
          <w:wAfter w:w="6" w:type="dxa"/>
          <w:trHeight w:val="83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gridSpan w:val="2"/>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718"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258" w:type="dxa"/>
            <w:gridSpan w:val="2"/>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gridSpan w:val="2"/>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gridSpan w:val="2"/>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16" w:type="dxa"/>
            <w:gridSpan w:val="2"/>
            <w:vMerge/>
          </w:tcPr>
          <w:p w:rsidR="00C81104" w:rsidRPr="004D160C" w:rsidRDefault="00C81104" w:rsidP="00C81104"/>
        </w:tc>
        <w:tc>
          <w:tcPr>
            <w:tcW w:w="3188" w:type="dxa"/>
            <w:gridSpan w:val="4"/>
            <w:vMerge/>
            <w:shd w:val="clear" w:color="auto" w:fill="auto"/>
          </w:tcPr>
          <w:p w:rsidR="00C81104" w:rsidRPr="004D160C" w:rsidRDefault="00C81104" w:rsidP="00C81104"/>
        </w:tc>
      </w:tr>
      <w:tr w:rsidR="00C81104" w:rsidRPr="004D160C" w:rsidTr="00C81104">
        <w:trPr>
          <w:gridAfter w:val="1"/>
          <w:wAfter w:w="6" w:type="dxa"/>
          <w:trHeight w:val="569"/>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gridSpan w:val="2"/>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18"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258" w:type="dxa"/>
            <w:gridSpan w:val="2"/>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gridSpan w:val="2"/>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gridSpan w:val="2"/>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16" w:type="dxa"/>
            <w:gridSpan w:val="2"/>
            <w:vMerge/>
            <w:tcBorders>
              <w:bottom w:val="single" w:sz="4" w:space="0" w:color="auto"/>
            </w:tcBorders>
          </w:tcPr>
          <w:p w:rsidR="00C81104" w:rsidRPr="004D160C" w:rsidRDefault="00C81104" w:rsidP="00C81104"/>
        </w:tc>
        <w:tc>
          <w:tcPr>
            <w:tcW w:w="1620" w:type="dxa"/>
            <w:gridSpan w:val="2"/>
            <w:shd w:val="clear" w:color="auto" w:fill="auto"/>
          </w:tcPr>
          <w:p w:rsidR="00C81104" w:rsidRPr="004D160C" w:rsidRDefault="00C81104" w:rsidP="00C81104">
            <w:pPr>
              <w:jc w:val="center"/>
            </w:pPr>
            <w:r w:rsidRPr="004D160C">
              <w:t>наименование и единица измерения</w:t>
            </w:r>
          </w:p>
        </w:tc>
        <w:tc>
          <w:tcPr>
            <w:tcW w:w="1568" w:type="dxa"/>
            <w:gridSpan w:val="2"/>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rPr>
          <w:gridAfter w:val="1"/>
          <w:wAfter w:w="6" w:type="dxa"/>
        </w:trPr>
        <w:tc>
          <w:tcPr>
            <w:tcW w:w="602" w:type="dxa"/>
          </w:tcPr>
          <w:p w:rsidR="00C81104" w:rsidRPr="004D160C" w:rsidRDefault="00C81104" w:rsidP="00C81104">
            <w:pPr>
              <w:autoSpaceDE w:val="0"/>
              <w:autoSpaceDN w:val="0"/>
              <w:adjustRightInd w:val="0"/>
            </w:pPr>
          </w:p>
        </w:tc>
        <w:tc>
          <w:tcPr>
            <w:tcW w:w="14154" w:type="dxa"/>
            <w:gridSpan w:val="18"/>
          </w:tcPr>
          <w:p w:rsidR="00C81104" w:rsidRPr="004D160C" w:rsidRDefault="00C81104" w:rsidP="00C81104">
            <w:r w:rsidRPr="004D160C">
              <w:t>Подпрограмма 3 «Совершенствование межбюджетных отношений в Молчановском районе»</w:t>
            </w:r>
          </w:p>
        </w:tc>
      </w:tr>
      <w:tr w:rsidR="00C81104" w:rsidRPr="004D160C" w:rsidTr="00C81104">
        <w:trPr>
          <w:gridAfter w:val="1"/>
          <w:wAfter w:w="6" w:type="dxa"/>
          <w:trHeight w:val="489"/>
        </w:trPr>
        <w:tc>
          <w:tcPr>
            <w:tcW w:w="602" w:type="dxa"/>
          </w:tcPr>
          <w:p w:rsidR="00C81104" w:rsidRPr="004D160C" w:rsidRDefault="00C81104" w:rsidP="00C81104">
            <w:pPr>
              <w:autoSpaceDE w:val="0"/>
              <w:autoSpaceDN w:val="0"/>
              <w:adjustRightInd w:val="0"/>
              <w:jc w:val="center"/>
            </w:pPr>
            <w:r w:rsidRPr="004D160C">
              <w:t>1.</w:t>
            </w:r>
          </w:p>
        </w:tc>
        <w:tc>
          <w:tcPr>
            <w:tcW w:w="14154" w:type="dxa"/>
            <w:gridSpan w:val="18"/>
          </w:tcPr>
          <w:p w:rsidR="00C81104" w:rsidRPr="004D160C" w:rsidRDefault="00C81104" w:rsidP="00C81104">
            <w:r w:rsidRPr="004D160C">
              <w:t>Задача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4D160C" w:rsidTr="00C81104">
        <w:tc>
          <w:tcPr>
            <w:tcW w:w="602" w:type="dxa"/>
            <w:vMerge w:val="restart"/>
          </w:tcPr>
          <w:p w:rsidR="00C81104" w:rsidRPr="004D160C" w:rsidRDefault="00C81104" w:rsidP="00C81104">
            <w:pPr>
              <w:autoSpaceDE w:val="0"/>
              <w:autoSpaceDN w:val="0"/>
              <w:adjustRightInd w:val="0"/>
            </w:pPr>
          </w:p>
        </w:tc>
        <w:tc>
          <w:tcPr>
            <w:tcW w:w="2160" w:type="dxa"/>
            <w:vMerge w:val="restart"/>
          </w:tcPr>
          <w:p w:rsidR="00C81104" w:rsidRPr="004D160C" w:rsidRDefault="00C81104" w:rsidP="00C81104">
            <w:pPr>
              <w:autoSpaceDE w:val="0"/>
              <w:autoSpaceDN w:val="0"/>
              <w:adjustRightInd w:val="0"/>
            </w:pPr>
            <w:r w:rsidRPr="004D160C">
              <w:t>Основное мероприятие 1. Создание условий для обеспечения равных финансовых возможностей сельских поселений по решению вопросов местного значения, в том числе:</w:t>
            </w:r>
          </w:p>
        </w:tc>
        <w:tc>
          <w:tcPr>
            <w:tcW w:w="1258" w:type="dxa"/>
          </w:tcPr>
          <w:p w:rsidR="00C81104" w:rsidRPr="004D160C" w:rsidRDefault="00C81104" w:rsidP="00C81104">
            <w:pPr>
              <w:autoSpaceDE w:val="0"/>
              <w:autoSpaceDN w:val="0"/>
              <w:adjustRightInd w:val="0"/>
            </w:pPr>
            <w:r w:rsidRPr="004D160C">
              <w:t>всего</w:t>
            </w:r>
          </w:p>
        </w:tc>
        <w:tc>
          <w:tcPr>
            <w:tcW w:w="1262" w:type="dxa"/>
            <w:gridSpan w:val="2"/>
            <w:vAlign w:val="center"/>
          </w:tcPr>
          <w:p w:rsidR="00C81104" w:rsidRPr="004D160C" w:rsidRDefault="0026525E" w:rsidP="00C81104">
            <w:pPr>
              <w:autoSpaceDE w:val="0"/>
              <w:autoSpaceDN w:val="0"/>
              <w:adjustRightInd w:val="0"/>
              <w:jc w:val="center"/>
            </w:pPr>
            <w:r w:rsidRPr="004D160C">
              <w:t>158 827,4</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90 295,5</w:t>
            </w:r>
          </w:p>
        </w:tc>
        <w:tc>
          <w:tcPr>
            <w:tcW w:w="1080" w:type="dxa"/>
            <w:gridSpan w:val="2"/>
            <w:vAlign w:val="center"/>
          </w:tcPr>
          <w:p w:rsidR="00C81104" w:rsidRPr="004D160C" w:rsidRDefault="005C3742" w:rsidP="00C81104">
            <w:pPr>
              <w:autoSpaceDE w:val="0"/>
              <w:autoSpaceDN w:val="0"/>
              <w:adjustRightInd w:val="0"/>
              <w:jc w:val="center"/>
            </w:pPr>
            <w:r w:rsidRPr="004D160C">
              <w:t>68 531,9</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val="restart"/>
          </w:tcPr>
          <w:p w:rsidR="00C81104" w:rsidRPr="004D160C" w:rsidRDefault="00C81104" w:rsidP="009F77DC">
            <w:pPr>
              <w:autoSpaceDE w:val="0"/>
              <w:autoSpaceDN w:val="0"/>
              <w:adjustRightInd w:val="0"/>
              <w:jc w:val="center"/>
            </w:pPr>
            <w:r w:rsidRPr="004D160C">
              <w:rPr>
                <w:bCs/>
              </w:rPr>
              <w:t xml:space="preserve">Управление финансов Администрации Молчановского района </w:t>
            </w:r>
          </w:p>
        </w:tc>
        <w:tc>
          <w:tcPr>
            <w:tcW w:w="1920" w:type="dxa"/>
            <w:gridSpan w:val="2"/>
            <w:shd w:val="clear" w:color="auto" w:fill="auto"/>
            <w:vAlign w:val="center"/>
          </w:tcPr>
          <w:p w:rsidR="00C81104" w:rsidRPr="004D160C" w:rsidRDefault="00C81104" w:rsidP="00C81104">
            <w:pPr>
              <w:jc w:val="center"/>
            </w:pPr>
            <w:r w:rsidRPr="004D160C">
              <w:t>x</w:t>
            </w:r>
          </w:p>
        </w:tc>
        <w:tc>
          <w:tcPr>
            <w:tcW w:w="1092" w:type="dxa"/>
            <w:gridSpan w:val="2"/>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262" w:type="dxa"/>
            <w:gridSpan w:val="2"/>
            <w:vAlign w:val="center"/>
          </w:tcPr>
          <w:p w:rsidR="00C81104" w:rsidRPr="004D160C" w:rsidRDefault="00C81104" w:rsidP="00C81104">
            <w:pPr>
              <w:autoSpaceDE w:val="0"/>
              <w:autoSpaceDN w:val="0"/>
              <w:adjustRightInd w:val="0"/>
              <w:jc w:val="center"/>
            </w:pPr>
            <w:r w:rsidRPr="004D160C">
              <w:t>26 041,5</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14546,7</w:t>
            </w:r>
          </w:p>
        </w:tc>
        <w:tc>
          <w:tcPr>
            <w:tcW w:w="1080" w:type="dxa"/>
            <w:gridSpan w:val="2"/>
            <w:vAlign w:val="center"/>
          </w:tcPr>
          <w:p w:rsidR="00C81104" w:rsidRPr="004D160C" w:rsidRDefault="00C81104" w:rsidP="00C81104">
            <w:pPr>
              <w:autoSpaceDE w:val="0"/>
              <w:autoSpaceDN w:val="0"/>
              <w:adjustRightInd w:val="0"/>
              <w:jc w:val="center"/>
            </w:pPr>
            <w:r w:rsidRPr="004D160C">
              <w:t>11 494,8</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val="restart"/>
            <w:shd w:val="clear" w:color="auto" w:fill="auto"/>
          </w:tcPr>
          <w:p w:rsidR="00C81104" w:rsidRPr="004D160C" w:rsidRDefault="00C81104" w:rsidP="00C81104">
            <w:r w:rsidRPr="004D160C">
              <w:t xml:space="preserve">Минимально гарантированный уровень расчетной бюджетной обеспеченности при распределении районного фонда финансовой поддержки поселений, %/ Степень </w:t>
            </w:r>
            <w:r w:rsidRPr="004D160C">
              <w:lastRenderedPageBreak/>
              <w:t>напряженности исполнения бюджетов поселений, %</w:t>
            </w:r>
          </w:p>
        </w:tc>
        <w:tc>
          <w:tcPr>
            <w:tcW w:w="1092" w:type="dxa"/>
            <w:gridSpan w:val="2"/>
            <w:shd w:val="clear" w:color="auto" w:fill="auto"/>
            <w:vAlign w:val="center"/>
          </w:tcPr>
          <w:p w:rsidR="00C81104" w:rsidRPr="004D160C" w:rsidRDefault="00C81104" w:rsidP="00C81104">
            <w:pPr>
              <w:jc w:val="center"/>
            </w:pPr>
            <w:r w:rsidRPr="004D160C">
              <w:lastRenderedPageBreak/>
              <w:t>не &lt; 90/</w:t>
            </w:r>
          </w:p>
          <w:p w:rsidR="00C81104" w:rsidRPr="004D160C" w:rsidRDefault="00C81104" w:rsidP="00C81104">
            <w:pPr>
              <w:jc w:val="center"/>
            </w:pPr>
            <w:r w:rsidRPr="004D160C">
              <w:t>&gt; 75</w:t>
            </w:r>
          </w:p>
        </w:tc>
      </w:tr>
      <w:tr w:rsidR="00C81104" w:rsidRPr="004D160C" w:rsidTr="00AA458F">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AA458F" w:rsidP="00AA458F">
            <w:pPr>
              <w:autoSpaceDE w:val="0"/>
              <w:autoSpaceDN w:val="0"/>
              <w:adjustRightInd w:val="0"/>
            </w:pPr>
            <w:r w:rsidRPr="004D160C">
              <w:t>2018 год</w:t>
            </w:r>
          </w:p>
        </w:tc>
        <w:tc>
          <w:tcPr>
            <w:tcW w:w="1262" w:type="dxa"/>
            <w:gridSpan w:val="2"/>
            <w:vAlign w:val="center"/>
          </w:tcPr>
          <w:p w:rsidR="00C81104" w:rsidRPr="004D160C" w:rsidRDefault="0026525E" w:rsidP="00C81104">
            <w:pPr>
              <w:jc w:val="center"/>
            </w:pPr>
            <w:r w:rsidRPr="004D160C">
              <w:t>29 059,9</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14364,0</w:t>
            </w:r>
          </w:p>
        </w:tc>
        <w:tc>
          <w:tcPr>
            <w:tcW w:w="1080" w:type="dxa"/>
            <w:gridSpan w:val="2"/>
            <w:vAlign w:val="center"/>
          </w:tcPr>
          <w:p w:rsidR="00C81104" w:rsidRPr="004D160C" w:rsidRDefault="00AA458F" w:rsidP="00C81104">
            <w:pPr>
              <w:autoSpaceDE w:val="0"/>
              <w:autoSpaceDN w:val="0"/>
              <w:adjustRightInd w:val="0"/>
              <w:jc w:val="center"/>
            </w:pPr>
            <w:r w:rsidRPr="004D160C">
              <w:t>14 695,9</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shd w:val="clear" w:color="auto" w:fill="auto"/>
          </w:tcPr>
          <w:p w:rsidR="00C81104" w:rsidRPr="004D160C" w:rsidRDefault="00C81104" w:rsidP="00C81104"/>
        </w:tc>
        <w:tc>
          <w:tcPr>
            <w:tcW w:w="1092" w:type="dxa"/>
            <w:gridSpan w:val="2"/>
            <w:shd w:val="clear" w:color="auto" w:fill="auto"/>
            <w:vAlign w:val="center"/>
          </w:tcPr>
          <w:p w:rsidR="00C81104" w:rsidRPr="004D160C" w:rsidRDefault="00C81104" w:rsidP="00C81104">
            <w:pPr>
              <w:jc w:val="center"/>
            </w:pPr>
            <w:r w:rsidRPr="004D160C">
              <w:t>не &lt; 90/</w:t>
            </w:r>
          </w:p>
          <w:p w:rsidR="00C81104" w:rsidRPr="004D160C" w:rsidRDefault="00C81104" w:rsidP="00C81104">
            <w:pPr>
              <w:jc w:val="center"/>
            </w:pPr>
            <w:r w:rsidRPr="004D160C">
              <w:t>&gt; 75</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262" w:type="dxa"/>
            <w:gridSpan w:val="2"/>
            <w:vAlign w:val="center"/>
          </w:tcPr>
          <w:p w:rsidR="00C81104" w:rsidRPr="004D160C" w:rsidRDefault="00C81104" w:rsidP="00C81104">
            <w:pPr>
              <w:jc w:val="center"/>
            </w:pPr>
            <w:r w:rsidRPr="004D160C">
              <w:t>23 911,0</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14364,0</w:t>
            </w:r>
          </w:p>
        </w:tc>
        <w:tc>
          <w:tcPr>
            <w:tcW w:w="1080" w:type="dxa"/>
            <w:gridSpan w:val="2"/>
            <w:vAlign w:val="center"/>
          </w:tcPr>
          <w:p w:rsidR="00C81104" w:rsidRPr="004D160C" w:rsidRDefault="00C81104" w:rsidP="00C81104">
            <w:pPr>
              <w:autoSpaceDE w:val="0"/>
              <w:autoSpaceDN w:val="0"/>
              <w:adjustRightInd w:val="0"/>
              <w:jc w:val="center"/>
            </w:pPr>
            <w:r w:rsidRPr="004D160C">
              <w:t>9 547,0</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shd w:val="clear" w:color="auto" w:fill="auto"/>
          </w:tcPr>
          <w:p w:rsidR="00C81104" w:rsidRPr="004D160C" w:rsidRDefault="00C81104" w:rsidP="00C81104"/>
        </w:tc>
        <w:tc>
          <w:tcPr>
            <w:tcW w:w="1092" w:type="dxa"/>
            <w:gridSpan w:val="2"/>
            <w:shd w:val="clear" w:color="auto" w:fill="auto"/>
            <w:vAlign w:val="center"/>
          </w:tcPr>
          <w:p w:rsidR="00C81104" w:rsidRPr="004D160C" w:rsidRDefault="00C81104" w:rsidP="00C81104">
            <w:pPr>
              <w:jc w:val="center"/>
            </w:pPr>
            <w:r w:rsidRPr="004D160C">
              <w:t>не &lt; 90/</w:t>
            </w:r>
          </w:p>
          <w:p w:rsidR="00C81104" w:rsidRPr="004D160C" w:rsidRDefault="00C81104" w:rsidP="00C81104">
            <w:pPr>
              <w:jc w:val="center"/>
            </w:pPr>
            <w:r w:rsidRPr="004D160C">
              <w:t>&gt; 75</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262" w:type="dxa"/>
            <w:gridSpan w:val="2"/>
            <w:vAlign w:val="center"/>
          </w:tcPr>
          <w:p w:rsidR="00C81104" w:rsidRPr="004D160C" w:rsidRDefault="00C81104" w:rsidP="00C81104">
            <w:pPr>
              <w:jc w:val="center"/>
            </w:pPr>
            <w:r w:rsidRPr="004D160C">
              <w:t>26 605,0</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15673,6</w:t>
            </w:r>
          </w:p>
        </w:tc>
        <w:tc>
          <w:tcPr>
            <w:tcW w:w="1080" w:type="dxa"/>
            <w:gridSpan w:val="2"/>
            <w:vAlign w:val="center"/>
          </w:tcPr>
          <w:p w:rsidR="00C81104" w:rsidRPr="004D160C" w:rsidRDefault="00C81104" w:rsidP="00C81104">
            <w:pPr>
              <w:autoSpaceDE w:val="0"/>
              <w:autoSpaceDN w:val="0"/>
              <w:adjustRightInd w:val="0"/>
              <w:jc w:val="center"/>
            </w:pPr>
            <w:r w:rsidRPr="004D160C">
              <w:t>10 931,4</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shd w:val="clear" w:color="auto" w:fill="auto"/>
          </w:tcPr>
          <w:p w:rsidR="00C81104" w:rsidRPr="004D160C" w:rsidRDefault="00C81104" w:rsidP="00C81104"/>
        </w:tc>
        <w:tc>
          <w:tcPr>
            <w:tcW w:w="1092" w:type="dxa"/>
            <w:gridSpan w:val="2"/>
            <w:shd w:val="clear" w:color="auto" w:fill="auto"/>
            <w:vAlign w:val="center"/>
          </w:tcPr>
          <w:p w:rsidR="00C81104" w:rsidRPr="004D160C" w:rsidRDefault="00C81104" w:rsidP="00C81104">
            <w:pPr>
              <w:jc w:val="center"/>
            </w:pPr>
            <w:r w:rsidRPr="004D160C">
              <w:t>не &lt; 90/</w:t>
            </w:r>
          </w:p>
          <w:p w:rsidR="00C81104" w:rsidRPr="004D160C" w:rsidRDefault="00C81104" w:rsidP="00C81104">
            <w:pPr>
              <w:jc w:val="center"/>
            </w:pPr>
            <w:r w:rsidRPr="004D160C">
              <w:t>&gt; 75</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262" w:type="dxa"/>
            <w:gridSpan w:val="2"/>
            <w:vAlign w:val="center"/>
          </w:tcPr>
          <w:p w:rsidR="00C81104" w:rsidRPr="004D160C" w:rsidRDefault="00C81104" w:rsidP="00C81104">
            <w:pPr>
              <w:jc w:val="center"/>
            </w:pPr>
            <w:r w:rsidRPr="004D160C">
              <w:t>26 605,0</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15673,6</w:t>
            </w:r>
          </w:p>
        </w:tc>
        <w:tc>
          <w:tcPr>
            <w:tcW w:w="1080" w:type="dxa"/>
            <w:gridSpan w:val="2"/>
            <w:vAlign w:val="center"/>
          </w:tcPr>
          <w:p w:rsidR="00C81104" w:rsidRPr="004D160C" w:rsidRDefault="00C81104" w:rsidP="00C81104">
            <w:pPr>
              <w:autoSpaceDE w:val="0"/>
              <w:autoSpaceDN w:val="0"/>
              <w:adjustRightInd w:val="0"/>
              <w:jc w:val="center"/>
            </w:pPr>
            <w:r w:rsidRPr="004D160C">
              <w:t>10 931,4</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shd w:val="clear" w:color="auto" w:fill="auto"/>
          </w:tcPr>
          <w:p w:rsidR="00C81104" w:rsidRPr="004D160C" w:rsidRDefault="00C81104" w:rsidP="00C81104"/>
        </w:tc>
        <w:tc>
          <w:tcPr>
            <w:tcW w:w="1092" w:type="dxa"/>
            <w:gridSpan w:val="2"/>
            <w:shd w:val="clear" w:color="auto" w:fill="auto"/>
            <w:vAlign w:val="center"/>
          </w:tcPr>
          <w:p w:rsidR="00C81104" w:rsidRPr="004D160C" w:rsidRDefault="00C81104" w:rsidP="00C81104">
            <w:pPr>
              <w:jc w:val="center"/>
            </w:pPr>
            <w:r w:rsidRPr="004D160C">
              <w:t>не &lt; 90/</w:t>
            </w:r>
          </w:p>
          <w:p w:rsidR="00C81104" w:rsidRPr="004D160C" w:rsidRDefault="00C81104" w:rsidP="00C81104">
            <w:pPr>
              <w:jc w:val="center"/>
            </w:pPr>
            <w:r w:rsidRPr="004D160C">
              <w:t>&gt; 75</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262" w:type="dxa"/>
            <w:gridSpan w:val="2"/>
            <w:vAlign w:val="center"/>
          </w:tcPr>
          <w:p w:rsidR="00C81104" w:rsidRPr="004D160C" w:rsidRDefault="00C81104" w:rsidP="00C81104">
            <w:pPr>
              <w:jc w:val="center"/>
            </w:pPr>
            <w:r w:rsidRPr="004D160C">
              <w:t>26 605,0</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78" w:type="dxa"/>
            <w:gridSpan w:val="2"/>
            <w:vAlign w:val="center"/>
          </w:tcPr>
          <w:p w:rsidR="00C81104" w:rsidRPr="004D160C" w:rsidRDefault="00C81104" w:rsidP="00C81104">
            <w:pPr>
              <w:autoSpaceDE w:val="0"/>
              <w:autoSpaceDN w:val="0"/>
              <w:adjustRightInd w:val="0"/>
              <w:jc w:val="center"/>
            </w:pPr>
            <w:r w:rsidRPr="004D160C">
              <w:t>15673,6</w:t>
            </w:r>
          </w:p>
        </w:tc>
        <w:tc>
          <w:tcPr>
            <w:tcW w:w="1080" w:type="dxa"/>
            <w:gridSpan w:val="2"/>
            <w:vAlign w:val="center"/>
          </w:tcPr>
          <w:p w:rsidR="00C81104" w:rsidRPr="004D160C" w:rsidRDefault="00C81104" w:rsidP="00C81104">
            <w:pPr>
              <w:autoSpaceDE w:val="0"/>
              <w:autoSpaceDN w:val="0"/>
              <w:adjustRightInd w:val="0"/>
              <w:jc w:val="center"/>
            </w:pPr>
            <w:r w:rsidRPr="004D160C">
              <w:t>10 931,4</w:t>
            </w:r>
          </w:p>
        </w:tc>
        <w:tc>
          <w:tcPr>
            <w:tcW w:w="902" w:type="dxa"/>
            <w:gridSpan w:val="2"/>
            <w:vAlign w:val="center"/>
          </w:tcPr>
          <w:p w:rsidR="00C81104" w:rsidRPr="004D160C" w:rsidRDefault="00C81104" w:rsidP="00C81104">
            <w:pPr>
              <w:autoSpaceDE w:val="0"/>
              <w:autoSpaceDN w:val="0"/>
              <w:adjustRightInd w:val="0"/>
              <w:jc w:val="center"/>
            </w:pPr>
            <w:r w:rsidRPr="004D160C">
              <w:t>x</w:t>
            </w:r>
          </w:p>
        </w:tc>
        <w:tc>
          <w:tcPr>
            <w:tcW w:w="772" w:type="dxa"/>
            <w:gridSpan w:val="2"/>
            <w:vAlign w:val="center"/>
          </w:tcPr>
          <w:p w:rsidR="00C81104" w:rsidRPr="004D160C" w:rsidRDefault="00C81104" w:rsidP="00C81104">
            <w:pPr>
              <w:autoSpaceDE w:val="0"/>
              <w:autoSpaceDN w:val="0"/>
              <w:adjustRightInd w:val="0"/>
              <w:jc w:val="center"/>
            </w:pPr>
            <w:r w:rsidRPr="004D160C">
              <w:t>x</w:t>
            </w:r>
          </w:p>
        </w:tc>
        <w:tc>
          <w:tcPr>
            <w:tcW w:w="1916" w:type="dxa"/>
            <w:gridSpan w:val="2"/>
            <w:vMerge/>
          </w:tcPr>
          <w:p w:rsidR="00C81104" w:rsidRPr="004D160C" w:rsidRDefault="00C81104" w:rsidP="00C81104">
            <w:pPr>
              <w:autoSpaceDE w:val="0"/>
              <w:autoSpaceDN w:val="0"/>
              <w:adjustRightInd w:val="0"/>
              <w:jc w:val="center"/>
            </w:pPr>
          </w:p>
        </w:tc>
        <w:tc>
          <w:tcPr>
            <w:tcW w:w="1920" w:type="dxa"/>
            <w:gridSpan w:val="2"/>
            <w:vMerge/>
            <w:shd w:val="clear" w:color="auto" w:fill="auto"/>
          </w:tcPr>
          <w:p w:rsidR="00C81104" w:rsidRPr="004D160C" w:rsidRDefault="00C81104" w:rsidP="00C81104"/>
        </w:tc>
        <w:tc>
          <w:tcPr>
            <w:tcW w:w="1092" w:type="dxa"/>
            <w:gridSpan w:val="2"/>
            <w:shd w:val="clear" w:color="auto" w:fill="auto"/>
            <w:vAlign w:val="center"/>
          </w:tcPr>
          <w:p w:rsidR="00C81104" w:rsidRPr="004D160C" w:rsidRDefault="00C81104" w:rsidP="00C81104">
            <w:pPr>
              <w:jc w:val="center"/>
            </w:pPr>
            <w:r w:rsidRPr="004D160C">
              <w:t>не &lt; 90/</w:t>
            </w:r>
          </w:p>
          <w:p w:rsidR="00C81104" w:rsidRPr="004D160C" w:rsidRDefault="00C81104" w:rsidP="00C81104">
            <w:pPr>
              <w:jc w:val="center"/>
            </w:pPr>
            <w:r w:rsidRPr="004D160C">
              <w:t>&gt; 75</w:t>
            </w:r>
          </w:p>
        </w:tc>
      </w:tr>
    </w:tbl>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262"/>
        <w:gridCol w:w="722"/>
        <w:gridCol w:w="108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262"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262" w:type="dxa"/>
            <w:vMerge/>
          </w:tcPr>
          <w:p w:rsidR="00C81104" w:rsidRPr="004D160C" w:rsidRDefault="00C81104" w:rsidP="00C81104"/>
        </w:tc>
        <w:tc>
          <w:tcPr>
            <w:tcW w:w="722"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262" w:type="dxa"/>
            <w:vMerge/>
            <w:tcBorders>
              <w:bottom w:val="single" w:sz="4" w:space="0" w:color="auto"/>
            </w:tcBorders>
          </w:tcPr>
          <w:p w:rsidR="00C81104" w:rsidRPr="004D160C" w:rsidRDefault="00C81104" w:rsidP="00C81104"/>
        </w:tc>
        <w:tc>
          <w:tcPr>
            <w:tcW w:w="72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1.1</w:t>
            </w:r>
          </w:p>
        </w:tc>
        <w:tc>
          <w:tcPr>
            <w:tcW w:w="2160" w:type="dxa"/>
            <w:vMerge w:val="restart"/>
          </w:tcPr>
          <w:p w:rsidR="00C81104" w:rsidRPr="004D160C" w:rsidRDefault="00C81104" w:rsidP="00C81104">
            <w:pPr>
              <w:autoSpaceDE w:val="0"/>
              <w:autoSpaceDN w:val="0"/>
              <w:adjustRightInd w:val="0"/>
            </w:pPr>
            <w:r w:rsidRPr="004D160C">
              <w:t>Выравнивание бюджетной обеспеченности поселений из районного фонда финансовой поддержки поселений Молчановского района</w:t>
            </w:r>
          </w:p>
        </w:tc>
        <w:tc>
          <w:tcPr>
            <w:tcW w:w="1258" w:type="dxa"/>
          </w:tcPr>
          <w:p w:rsidR="00C81104" w:rsidRPr="004D160C" w:rsidRDefault="00C81104" w:rsidP="00C81104">
            <w:pPr>
              <w:autoSpaceDE w:val="0"/>
              <w:autoSpaceDN w:val="0"/>
              <w:adjustRightInd w:val="0"/>
            </w:pPr>
            <w:r w:rsidRPr="004D160C">
              <w:t>всего</w:t>
            </w:r>
          </w:p>
        </w:tc>
        <w:tc>
          <w:tcPr>
            <w:tcW w:w="1262" w:type="dxa"/>
            <w:vAlign w:val="center"/>
          </w:tcPr>
          <w:p w:rsidR="00C81104" w:rsidRPr="004D160C" w:rsidRDefault="00C81104" w:rsidP="00C81104">
            <w:pPr>
              <w:autoSpaceDE w:val="0"/>
              <w:autoSpaceDN w:val="0"/>
              <w:adjustRightInd w:val="0"/>
              <w:jc w:val="center"/>
            </w:pPr>
            <w:r w:rsidRPr="004D160C">
              <w:t>126 096,1</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90 295,5</w:t>
            </w:r>
          </w:p>
        </w:tc>
        <w:tc>
          <w:tcPr>
            <w:tcW w:w="1080" w:type="dxa"/>
            <w:vAlign w:val="center"/>
          </w:tcPr>
          <w:p w:rsidR="00C81104" w:rsidRPr="004D160C" w:rsidRDefault="00C81104" w:rsidP="00C81104">
            <w:pPr>
              <w:autoSpaceDE w:val="0"/>
              <w:autoSpaceDN w:val="0"/>
              <w:adjustRightInd w:val="0"/>
              <w:jc w:val="center"/>
            </w:pPr>
            <w:r w:rsidRPr="004D160C">
              <w:t>35 800,6</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val="restart"/>
          </w:tcPr>
          <w:p w:rsidR="00C81104" w:rsidRPr="004D160C" w:rsidRDefault="00C81104" w:rsidP="009F77DC">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262" w:type="dxa"/>
            <w:vAlign w:val="center"/>
          </w:tcPr>
          <w:p w:rsidR="00C81104" w:rsidRPr="004D160C" w:rsidRDefault="00C81104" w:rsidP="00C81104">
            <w:pPr>
              <w:autoSpaceDE w:val="0"/>
              <w:autoSpaceDN w:val="0"/>
              <w:adjustRightInd w:val="0"/>
              <w:jc w:val="center"/>
            </w:pPr>
            <w:r w:rsidRPr="004D160C">
              <w:t>20 546,7</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14546,7</w:t>
            </w:r>
          </w:p>
        </w:tc>
        <w:tc>
          <w:tcPr>
            <w:tcW w:w="1080" w:type="dxa"/>
            <w:vAlign w:val="center"/>
          </w:tcPr>
          <w:p w:rsidR="00C81104" w:rsidRPr="004D160C" w:rsidRDefault="00C81104" w:rsidP="00C81104">
            <w:pPr>
              <w:autoSpaceDE w:val="0"/>
              <w:autoSpaceDN w:val="0"/>
              <w:adjustRightInd w:val="0"/>
              <w:jc w:val="center"/>
            </w:pPr>
            <w:r w:rsidRPr="004D160C">
              <w:t>6 000,0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Минимально гарантированный уровень расчетной бюджетной обеспеченности при распределении районного фонда финансовой поддержки поселений, %</w:t>
            </w:r>
          </w:p>
        </w:tc>
        <w:tc>
          <w:tcPr>
            <w:tcW w:w="1268" w:type="dxa"/>
            <w:shd w:val="clear" w:color="auto" w:fill="auto"/>
            <w:vAlign w:val="center"/>
          </w:tcPr>
          <w:p w:rsidR="00C81104" w:rsidRPr="004D160C" w:rsidRDefault="00C81104" w:rsidP="00C81104">
            <w:pPr>
              <w:jc w:val="center"/>
            </w:pPr>
            <w:r w:rsidRPr="004D160C">
              <w:t>не &lt; 90</w:t>
            </w:r>
          </w:p>
        </w:tc>
      </w:tr>
      <w:tr w:rsidR="00C81104" w:rsidRPr="004D160C" w:rsidTr="00AA458F">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C81104" w:rsidP="00AA458F">
            <w:pPr>
              <w:autoSpaceDE w:val="0"/>
              <w:autoSpaceDN w:val="0"/>
              <w:adjustRightInd w:val="0"/>
            </w:pPr>
            <w:r w:rsidRPr="004D160C">
              <w:t>2018 год</w:t>
            </w:r>
          </w:p>
        </w:tc>
        <w:tc>
          <w:tcPr>
            <w:tcW w:w="1262" w:type="dxa"/>
            <w:vAlign w:val="center"/>
          </w:tcPr>
          <w:p w:rsidR="00C81104" w:rsidRPr="004D160C" w:rsidRDefault="00C81104" w:rsidP="00C81104">
            <w:pPr>
              <w:jc w:val="center"/>
            </w:pPr>
            <w:r w:rsidRPr="004D160C">
              <w:t>20 549,0</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14364,0</w:t>
            </w:r>
          </w:p>
        </w:tc>
        <w:tc>
          <w:tcPr>
            <w:tcW w:w="1080" w:type="dxa"/>
            <w:vAlign w:val="center"/>
          </w:tcPr>
          <w:p w:rsidR="00C81104" w:rsidRPr="004D160C" w:rsidRDefault="00C81104" w:rsidP="00C81104">
            <w:pPr>
              <w:autoSpaceDE w:val="0"/>
              <w:autoSpaceDN w:val="0"/>
              <w:adjustRightInd w:val="0"/>
              <w:jc w:val="center"/>
            </w:pPr>
            <w:r w:rsidRPr="004D160C">
              <w:t>6 185,0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не &lt; 90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19 979,6</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14364,0</w:t>
            </w:r>
          </w:p>
        </w:tc>
        <w:tc>
          <w:tcPr>
            <w:tcW w:w="1080" w:type="dxa"/>
            <w:vAlign w:val="center"/>
          </w:tcPr>
          <w:p w:rsidR="00C81104" w:rsidRPr="004D160C" w:rsidRDefault="00C81104" w:rsidP="00C81104">
            <w:pPr>
              <w:autoSpaceDE w:val="0"/>
              <w:autoSpaceDN w:val="0"/>
              <w:adjustRightInd w:val="0"/>
              <w:jc w:val="center"/>
            </w:pPr>
            <w:r w:rsidRPr="004D160C">
              <w:t>5 615,6</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не &lt; 90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21 673,6</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15673,6</w:t>
            </w:r>
          </w:p>
        </w:tc>
        <w:tc>
          <w:tcPr>
            <w:tcW w:w="1080" w:type="dxa"/>
            <w:vAlign w:val="center"/>
          </w:tcPr>
          <w:p w:rsidR="00C81104" w:rsidRPr="004D160C" w:rsidRDefault="00C81104" w:rsidP="00C81104">
            <w:pPr>
              <w:autoSpaceDE w:val="0"/>
              <w:autoSpaceDN w:val="0"/>
              <w:adjustRightInd w:val="0"/>
              <w:jc w:val="center"/>
            </w:pPr>
            <w:r w:rsidRPr="004D160C">
              <w:t>6 000,0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не &lt; 90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21 673,6</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15673,6</w:t>
            </w:r>
          </w:p>
        </w:tc>
        <w:tc>
          <w:tcPr>
            <w:tcW w:w="1080" w:type="dxa"/>
            <w:vAlign w:val="center"/>
          </w:tcPr>
          <w:p w:rsidR="00C81104" w:rsidRPr="004D160C" w:rsidRDefault="00C81104" w:rsidP="00C81104">
            <w:pPr>
              <w:autoSpaceDE w:val="0"/>
              <w:autoSpaceDN w:val="0"/>
              <w:adjustRightInd w:val="0"/>
              <w:jc w:val="center"/>
            </w:pPr>
            <w:r w:rsidRPr="004D160C">
              <w:t>6 000,0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не &lt; 90</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262" w:type="dxa"/>
            <w:vAlign w:val="center"/>
          </w:tcPr>
          <w:p w:rsidR="00C81104" w:rsidRPr="004D160C" w:rsidRDefault="00C81104" w:rsidP="00C81104">
            <w:pPr>
              <w:jc w:val="center"/>
            </w:pPr>
            <w:r w:rsidRPr="004D160C">
              <w:t>21 673,6</w:t>
            </w:r>
          </w:p>
        </w:tc>
        <w:tc>
          <w:tcPr>
            <w:tcW w:w="722"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15673,6</w:t>
            </w:r>
          </w:p>
        </w:tc>
        <w:tc>
          <w:tcPr>
            <w:tcW w:w="1080" w:type="dxa"/>
            <w:vAlign w:val="center"/>
          </w:tcPr>
          <w:p w:rsidR="00C81104" w:rsidRPr="004D160C" w:rsidRDefault="00C81104" w:rsidP="00C81104">
            <w:pPr>
              <w:autoSpaceDE w:val="0"/>
              <w:autoSpaceDN w:val="0"/>
              <w:adjustRightInd w:val="0"/>
              <w:jc w:val="center"/>
            </w:pPr>
            <w:r w:rsidRPr="004D160C">
              <w:t>6 000,0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191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не &lt; 90</w:t>
            </w:r>
          </w:p>
        </w:tc>
      </w:tr>
    </w:tbl>
    <w:p w:rsidR="00C81104" w:rsidRPr="004D160C" w:rsidRDefault="00C81104" w:rsidP="00C81104"/>
    <w:p w:rsidR="00C81104" w:rsidRPr="004D160C" w:rsidRDefault="00C81104" w:rsidP="00C81104"/>
    <w:p w:rsidR="00C81104" w:rsidRPr="004D160C" w:rsidRDefault="00C81104" w:rsidP="00C81104"/>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262"/>
        <w:gridCol w:w="722"/>
        <w:gridCol w:w="108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lastRenderedPageBreak/>
              <w:t>пп</w:t>
            </w:r>
          </w:p>
        </w:tc>
        <w:tc>
          <w:tcPr>
            <w:tcW w:w="2160" w:type="dxa"/>
            <w:vMerge w:val="restart"/>
            <w:vAlign w:val="center"/>
          </w:tcPr>
          <w:p w:rsidR="00C81104" w:rsidRPr="004D160C" w:rsidRDefault="00C81104" w:rsidP="00C81104">
            <w:pPr>
              <w:autoSpaceDE w:val="0"/>
              <w:autoSpaceDN w:val="0"/>
              <w:adjustRightInd w:val="0"/>
              <w:jc w:val="center"/>
            </w:pPr>
            <w:r w:rsidRPr="004D160C">
              <w:lastRenderedPageBreak/>
              <w:t xml:space="preserve">Наименование </w:t>
            </w:r>
            <w:r w:rsidRPr="004D160C">
              <w:lastRenderedPageBreak/>
              <w:t>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lastRenderedPageBreak/>
              <w:t xml:space="preserve">Срок </w:t>
            </w:r>
            <w:r w:rsidRPr="004D160C">
              <w:lastRenderedPageBreak/>
              <w:t>реализации</w:t>
            </w:r>
          </w:p>
        </w:tc>
        <w:tc>
          <w:tcPr>
            <w:tcW w:w="1262" w:type="dxa"/>
            <w:vMerge w:val="restart"/>
            <w:vAlign w:val="center"/>
          </w:tcPr>
          <w:p w:rsidR="00C81104" w:rsidRPr="004D160C" w:rsidRDefault="00C81104" w:rsidP="00C81104">
            <w:pPr>
              <w:autoSpaceDE w:val="0"/>
              <w:autoSpaceDN w:val="0"/>
              <w:adjustRightInd w:val="0"/>
              <w:jc w:val="center"/>
            </w:pPr>
            <w:r w:rsidRPr="004D160C">
              <w:lastRenderedPageBreak/>
              <w:t xml:space="preserve">Объем </w:t>
            </w:r>
            <w:r w:rsidRPr="004D160C">
              <w:lastRenderedPageBreak/>
              <w:t xml:space="preserve">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lastRenderedPageBreak/>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w:t>
            </w:r>
            <w:r w:rsidRPr="004D160C">
              <w:lastRenderedPageBreak/>
              <w:t>ик мероприятия</w:t>
            </w:r>
          </w:p>
        </w:tc>
        <w:tc>
          <w:tcPr>
            <w:tcW w:w="2888" w:type="dxa"/>
            <w:gridSpan w:val="2"/>
            <w:vMerge w:val="restart"/>
            <w:shd w:val="clear" w:color="auto" w:fill="auto"/>
          </w:tcPr>
          <w:p w:rsidR="00C81104" w:rsidRPr="004D160C" w:rsidRDefault="00C81104" w:rsidP="00C81104">
            <w:pPr>
              <w:jc w:val="center"/>
            </w:pPr>
            <w:r w:rsidRPr="004D160C">
              <w:lastRenderedPageBreak/>
              <w:t xml:space="preserve">Показатели конечного </w:t>
            </w:r>
            <w:r w:rsidRPr="004D160C">
              <w:lastRenderedPageBreak/>
              <w:t>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262" w:type="dxa"/>
            <w:vMerge/>
          </w:tcPr>
          <w:p w:rsidR="00C81104" w:rsidRPr="004D160C" w:rsidRDefault="00C81104" w:rsidP="00C81104"/>
        </w:tc>
        <w:tc>
          <w:tcPr>
            <w:tcW w:w="722"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262" w:type="dxa"/>
            <w:vMerge/>
            <w:tcBorders>
              <w:bottom w:val="single" w:sz="4" w:space="0" w:color="auto"/>
            </w:tcBorders>
          </w:tcPr>
          <w:p w:rsidR="00C81104" w:rsidRPr="004D160C" w:rsidRDefault="00C81104" w:rsidP="00C81104"/>
        </w:tc>
        <w:tc>
          <w:tcPr>
            <w:tcW w:w="72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AA458F" w:rsidRPr="004D160C" w:rsidTr="00C81104">
        <w:tc>
          <w:tcPr>
            <w:tcW w:w="602" w:type="dxa"/>
            <w:vMerge w:val="restart"/>
          </w:tcPr>
          <w:p w:rsidR="00AA458F" w:rsidRPr="004D160C" w:rsidRDefault="00AA458F" w:rsidP="00C81104">
            <w:pPr>
              <w:autoSpaceDE w:val="0"/>
              <w:autoSpaceDN w:val="0"/>
              <w:adjustRightInd w:val="0"/>
              <w:jc w:val="center"/>
            </w:pPr>
            <w:r w:rsidRPr="004D160C">
              <w:t>1.2</w:t>
            </w:r>
          </w:p>
        </w:tc>
        <w:tc>
          <w:tcPr>
            <w:tcW w:w="2160" w:type="dxa"/>
            <w:vMerge w:val="restart"/>
          </w:tcPr>
          <w:p w:rsidR="00AA458F" w:rsidRPr="004D160C" w:rsidRDefault="00AA458F" w:rsidP="00C81104">
            <w:pPr>
              <w:autoSpaceDE w:val="0"/>
              <w:autoSpaceDN w:val="0"/>
              <w:adjustRightInd w:val="0"/>
            </w:pPr>
            <w:r w:rsidRPr="004D160C">
              <w:t>Поддержание мер по обеспечению сбалансированности бюджетов сельских поселений Молчановского района</w:t>
            </w:r>
          </w:p>
        </w:tc>
        <w:tc>
          <w:tcPr>
            <w:tcW w:w="1258" w:type="dxa"/>
          </w:tcPr>
          <w:p w:rsidR="00AA458F" w:rsidRPr="004D160C" w:rsidRDefault="00AA458F" w:rsidP="00C81104">
            <w:pPr>
              <w:autoSpaceDE w:val="0"/>
              <w:autoSpaceDN w:val="0"/>
              <w:adjustRightInd w:val="0"/>
            </w:pPr>
            <w:r w:rsidRPr="004D160C">
              <w:t>всего</w:t>
            </w:r>
          </w:p>
        </w:tc>
        <w:tc>
          <w:tcPr>
            <w:tcW w:w="1262" w:type="dxa"/>
            <w:vAlign w:val="center"/>
          </w:tcPr>
          <w:p w:rsidR="00AA458F" w:rsidRPr="004D160C" w:rsidRDefault="00AA458F" w:rsidP="007D0DF6">
            <w:pPr>
              <w:autoSpaceDE w:val="0"/>
              <w:autoSpaceDN w:val="0"/>
              <w:adjustRightInd w:val="0"/>
              <w:jc w:val="center"/>
            </w:pPr>
            <w:r w:rsidRPr="004D160C">
              <w:t>32 731,3</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32 731,3</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val="restart"/>
          </w:tcPr>
          <w:p w:rsidR="00AA458F" w:rsidRPr="004D160C" w:rsidRDefault="00AA458F" w:rsidP="009F77DC">
            <w:pPr>
              <w:autoSpaceDE w:val="0"/>
              <w:autoSpaceDN w:val="0"/>
              <w:adjustRightInd w:val="0"/>
              <w:jc w:val="center"/>
            </w:pPr>
            <w:r w:rsidRPr="004D160C">
              <w:rPr>
                <w:bCs/>
              </w:rPr>
              <w:t xml:space="preserve">Управление финансов Администрации Молчановского района </w:t>
            </w:r>
          </w:p>
        </w:tc>
        <w:tc>
          <w:tcPr>
            <w:tcW w:w="1620" w:type="dxa"/>
            <w:shd w:val="clear" w:color="auto" w:fill="auto"/>
            <w:vAlign w:val="center"/>
          </w:tcPr>
          <w:p w:rsidR="00AA458F" w:rsidRPr="004D160C" w:rsidRDefault="00AA458F" w:rsidP="00C81104">
            <w:pPr>
              <w:jc w:val="center"/>
            </w:pPr>
            <w:r w:rsidRPr="004D160C">
              <w:t>x</w:t>
            </w:r>
          </w:p>
        </w:tc>
        <w:tc>
          <w:tcPr>
            <w:tcW w:w="1268" w:type="dxa"/>
            <w:shd w:val="clear" w:color="auto" w:fill="auto"/>
            <w:vAlign w:val="center"/>
          </w:tcPr>
          <w:p w:rsidR="00AA458F" w:rsidRPr="004D160C" w:rsidRDefault="00AA458F" w:rsidP="00C81104">
            <w:pPr>
              <w:jc w:val="center"/>
            </w:pPr>
            <w:r w:rsidRPr="004D160C">
              <w:t>x</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2017 год</w:t>
            </w:r>
          </w:p>
        </w:tc>
        <w:tc>
          <w:tcPr>
            <w:tcW w:w="1262" w:type="dxa"/>
            <w:vAlign w:val="center"/>
          </w:tcPr>
          <w:p w:rsidR="00AA458F" w:rsidRPr="004D160C" w:rsidRDefault="00AA458F" w:rsidP="007D0DF6">
            <w:pPr>
              <w:autoSpaceDE w:val="0"/>
              <w:autoSpaceDN w:val="0"/>
              <w:adjustRightInd w:val="0"/>
              <w:jc w:val="center"/>
            </w:pPr>
            <w:r w:rsidRPr="004D160C">
              <w:t>5 494,8</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5 494,8</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val="restart"/>
            <w:shd w:val="clear" w:color="auto" w:fill="auto"/>
          </w:tcPr>
          <w:p w:rsidR="00AA458F" w:rsidRPr="004D160C" w:rsidRDefault="00AA458F" w:rsidP="00C81104">
            <w:r w:rsidRPr="004D160C">
              <w:t>Степень напряженности исполнения бюджетов поселений, %</w:t>
            </w:r>
          </w:p>
        </w:tc>
        <w:tc>
          <w:tcPr>
            <w:tcW w:w="1268" w:type="dxa"/>
            <w:shd w:val="clear" w:color="auto" w:fill="auto"/>
            <w:vAlign w:val="center"/>
          </w:tcPr>
          <w:p w:rsidR="00AA458F" w:rsidRPr="004D160C" w:rsidRDefault="00AA458F" w:rsidP="00C81104">
            <w:pPr>
              <w:jc w:val="center"/>
            </w:pPr>
            <w:r w:rsidRPr="004D160C">
              <w:t>&gt; 75</w:t>
            </w:r>
          </w:p>
        </w:tc>
      </w:tr>
      <w:tr w:rsidR="00AA458F" w:rsidRPr="004D160C" w:rsidTr="00AA458F">
        <w:trPr>
          <w:trHeight w:val="459"/>
        </w:trPr>
        <w:tc>
          <w:tcPr>
            <w:tcW w:w="602" w:type="dxa"/>
            <w:vMerge/>
          </w:tcPr>
          <w:p w:rsidR="00AA458F" w:rsidRPr="004D160C" w:rsidRDefault="00AA458F" w:rsidP="00C81104"/>
        </w:tc>
        <w:tc>
          <w:tcPr>
            <w:tcW w:w="2160" w:type="dxa"/>
            <w:vMerge/>
          </w:tcPr>
          <w:p w:rsidR="00AA458F" w:rsidRPr="004D160C" w:rsidRDefault="00AA458F" w:rsidP="00C81104"/>
        </w:tc>
        <w:tc>
          <w:tcPr>
            <w:tcW w:w="1258" w:type="dxa"/>
            <w:vAlign w:val="center"/>
          </w:tcPr>
          <w:p w:rsidR="00AA458F" w:rsidRPr="004D160C" w:rsidRDefault="00AA458F" w:rsidP="00AA458F">
            <w:pPr>
              <w:autoSpaceDE w:val="0"/>
              <w:autoSpaceDN w:val="0"/>
              <w:adjustRightInd w:val="0"/>
            </w:pPr>
            <w:r w:rsidRPr="004D160C">
              <w:t>2018 год</w:t>
            </w:r>
          </w:p>
        </w:tc>
        <w:tc>
          <w:tcPr>
            <w:tcW w:w="1262" w:type="dxa"/>
            <w:vAlign w:val="center"/>
          </w:tcPr>
          <w:p w:rsidR="00AA458F" w:rsidRPr="004D160C" w:rsidRDefault="00AA458F" w:rsidP="007D0DF6">
            <w:pPr>
              <w:autoSpaceDE w:val="0"/>
              <w:autoSpaceDN w:val="0"/>
              <w:adjustRightInd w:val="0"/>
              <w:jc w:val="center"/>
            </w:pPr>
            <w:r w:rsidRPr="004D160C">
              <w:t>8 510,9</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8 510,9</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&gt; 75</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2019 год</w:t>
            </w:r>
          </w:p>
          <w:p w:rsidR="00AA458F" w:rsidRPr="004D160C" w:rsidRDefault="00AA458F" w:rsidP="00C81104">
            <w:pPr>
              <w:autoSpaceDE w:val="0"/>
              <w:autoSpaceDN w:val="0"/>
              <w:adjustRightInd w:val="0"/>
            </w:pPr>
            <w:r w:rsidRPr="004D160C">
              <w:t>(прогноз)</w:t>
            </w:r>
          </w:p>
        </w:tc>
        <w:tc>
          <w:tcPr>
            <w:tcW w:w="1262" w:type="dxa"/>
            <w:vAlign w:val="center"/>
          </w:tcPr>
          <w:p w:rsidR="00AA458F" w:rsidRPr="004D160C" w:rsidRDefault="00AA458F" w:rsidP="007D0DF6">
            <w:pPr>
              <w:autoSpaceDE w:val="0"/>
              <w:autoSpaceDN w:val="0"/>
              <w:adjustRightInd w:val="0"/>
              <w:jc w:val="center"/>
            </w:pPr>
            <w:r w:rsidRPr="004D160C">
              <w:t>3 931,4</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3 931,4</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&gt; 75</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2020 год</w:t>
            </w:r>
          </w:p>
          <w:p w:rsidR="00AA458F" w:rsidRPr="004D160C" w:rsidRDefault="00AA458F" w:rsidP="00C81104">
            <w:pPr>
              <w:autoSpaceDE w:val="0"/>
              <w:autoSpaceDN w:val="0"/>
              <w:adjustRightInd w:val="0"/>
            </w:pPr>
            <w:r w:rsidRPr="004D160C">
              <w:t>(прогноз)</w:t>
            </w:r>
          </w:p>
        </w:tc>
        <w:tc>
          <w:tcPr>
            <w:tcW w:w="1262" w:type="dxa"/>
            <w:vAlign w:val="center"/>
          </w:tcPr>
          <w:p w:rsidR="00AA458F" w:rsidRPr="004D160C" w:rsidRDefault="00AA458F" w:rsidP="007D0DF6">
            <w:pPr>
              <w:autoSpaceDE w:val="0"/>
              <w:autoSpaceDN w:val="0"/>
              <w:adjustRightInd w:val="0"/>
              <w:jc w:val="center"/>
            </w:pPr>
            <w:r w:rsidRPr="004D160C">
              <w:t>4 931,4</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4 931,4</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&gt; 75</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2021 год</w:t>
            </w:r>
          </w:p>
          <w:p w:rsidR="00AA458F" w:rsidRPr="004D160C" w:rsidRDefault="00AA458F" w:rsidP="00C81104">
            <w:pPr>
              <w:autoSpaceDE w:val="0"/>
              <w:autoSpaceDN w:val="0"/>
              <w:adjustRightInd w:val="0"/>
            </w:pPr>
            <w:r w:rsidRPr="004D160C">
              <w:t>(прогноз)</w:t>
            </w:r>
          </w:p>
        </w:tc>
        <w:tc>
          <w:tcPr>
            <w:tcW w:w="1262" w:type="dxa"/>
            <w:vAlign w:val="center"/>
          </w:tcPr>
          <w:p w:rsidR="00AA458F" w:rsidRPr="004D160C" w:rsidRDefault="00AA458F" w:rsidP="007D0DF6">
            <w:pPr>
              <w:autoSpaceDE w:val="0"/>
              <w:autoSpaceDN w:val="0"/>
              <w:adjustRightInd w:val="0"/>
              <w:jc w:val="center"/>
            </w:pPr>
            <w:r w:rsidRPr="004D160C">
              <w:t>4 931,4</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4 931,4</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&gt; 75</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2022 год</w:t>
            </w:r>
          </w:p>
          <w:p w:rsidR="00AA458F" w:rsidRPr="004D160C" w:rsidRDefault="00AA458F" w:rsidP="00C81104">
            <w:pPr>
              <w:autoSpaceDE w:val="0"/>
              <w:autoSpaceDN w:val="0"/>
              <w:adjustRightInd w:val="0"/>
            </w:pPr>
            <w:r w:rsidRPr="004D160C">
              <w:t>(прогноз)</w:t>
            </w:r>
          </w:p>
        </w:tc>
        <w:tc>
          <w:tcPr>
            <w:tcW w:w="1262" w:type="dxa"/>
            <w:vAlign w:val="center"/>
          </w:tcPr>
          <w:p w:rsidR="00AA458F" w:rsidRPr="004D160C" w:rsidRDefault="00AA458F" w:rsidP="007D0DF6">
            <w:pPr>
              <w:autoSpaceDE w:val="0"/>
              <w:autoSpaceDN w:val="0"/>
              <w:adjustRightInd w:val="0"/>
              <w:jc w:val="center"/>
            </w:pPr>
            <w:r w:rsidRPr="004D160C">
              <w:t>4 931,4</w:t>
            </w:r>
          </w:p>
        </w:tc>
        <w:tc>
          <w:tcPr>
            <w:tcW w:w="722"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4 931,4</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&gt; 75</w:t>
            </w:r>
          </w:p>
        </w:tc>
      </w:tr>
    </w:tbl>
    <w:p w:rsidR="00C81104" w:rsidRPr="004D160C" w:rsidRDefault="00C81104" w:rsidP="00C81104"/>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520"/>
        <w:gridCol w:w="1258"/>
        <w:gridCol w:w="1080"/>
        <w:gridCol w:w="902"/>
        <w:gridCol w:w="900"/>
        <w:gridCol w:w="90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52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52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52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rPr>
          <w:trHeight w:val="497"/>
        </w:trPr>
        <w:tc>
          <w:tcPr>
            <w:tcW w:w="602" w:type="dxa"/>
          </w:tcPr>
          <w:p w:rsidR="00C81104" w:rsidRPr="004D160C" w:rsidRDefault="00C81104" w:rsidP="00C81104">
            <w:pPr>
              <w:autoSpaceDE w:val="0"/>
              <w:autoSpaceDN w:val="0"/>
              <w:adjustRightInd w:val="0"/>
              <w:jc w:val="center"/>
            </w:pPr>
            <w:r w:rsidRPr="004D160C">
              <w:t>2.</w:t>
            </w:r>
          </w:p>
        </w:tc>
        <w:tc>
          <w:tcPr>
            <w:tcW w:w="14038" w:type="dxa"/>
            <w:gridSpan w:val="11"/>
          </w:tcPr>
          <w:p w:rsidR="00C81104" w:rsidRPr="004D160C" w:rsidRDefault="00C81104" w:rsidP="00C81104">
            <w:pPr>
              <w:jc w:val="both"/>
            </w:pPr>
            <w:r w:rsidRPr="004D160C">
              <w:t>Задача 2 подпрограммы 3.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A458F" w:rsidRPr="004D160C" w:rsidTr="00C81104">
        <w:tc>
          <w:tcPr>
            <w:tcW w:w="602" w:type="dxa"/>
            <w:vMerge w:val="restart"/>
          </w:tcPr>
          <w:p w:rsidR="00AA458F" w:rsidRPr="004D160C" w:rsidRDefault="00AA458F" w:rsidP="00C81104">
            <w:pPr>
              <w:autoSpaceDE w:val="0"/>
              <w:autoSpaceDN w:val="0"/>
              <w:adjustRightInd w:val="0"/>
            </w:pPr>
          </w:p>
        </w:tc>
        <w:tc>
          <w:tcPr>
            <w:tcW w:w="2520" w:type="dxa"/>
            <w:vMerge w:val="restart"/>
          </w:tcPr>
          <w:p w:rsidR="00AA458F" w:rsidRPr="004D160C" w:rsidRDefault="00AA458F" w:rsidP="00C81104">
            <w:pPr>
              <w:autoSpaceDE w:val="0"/>
              <w:autoSpaceDN w:val="0"/>
              <w:adjustRightInd w:val="0"/>
            </w:pPr>
            <w:r w:rsidRPr="004D160C">
              <w:t>Основное мероприятие 1.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в том числе:</w:t>
            </w:r>
          </w:p>
        </w:tc>
        <w:tc>
          <w:tcPr>
            <w:tcW w:w="1258" w:type="dxa"/>
          </w:tcPr>
          <w:p w:rsidR="00AA458F" w:rsidRPr="004D160C" w:rsidRDefault="00AA458F" w:rsidP="00C81104">
            <w:pPr>
              <w:autoSpaceDE w:val="0"/>
              <w:autoSpaceDN w:val="0"/>
              <w:adjustRightInd w:val="0"/>
            </w:pPr>
            <w:r w:rsidRPr="004D160C">
              <w:t>всего</w:t>
            </w:r>
          </w:p>
        </w:tc>
        <w:tc>
          <w:tcPr>
            <w:tcW w:w="1080" w:type="dxa"/>
            <w:vAlign w:val="center"/>
          </w:tcPr>
          <w:p w:rsidR="00AA458F" w:rsidRPr="004D160C" w:rsidRDefault="00AA458F" w:rsidP="007D0DF6">
            <w:pPr>
              <w:autoSpaceDE w:val="0"/>
              <w:autoSpaceDN w:val="0"/>
              <w:adjustRightInd w:val="0"/>
              <w:jc w:val="center"/>
            </w:pPr>
            <w:r w:rsidRPr="004D160C">
              <w:t>3 667,4</w:t>
            </w:r>
          </w:p>
        </w:tc>
        <w:tc>
          <w:tcPr>
            <w:tcW w:w="902" w:type="dxa"/>
            <w:vAlign w:val="center"/>
          </w:tcPr>
          <w:p w:rsidR="00AA458F" w:rsidRPr="004D160C" w:rsidRDefault="00AA458F" w:rsidP="007D0DF6">
            <w:pPr>
              <w:autoSpaceDE w:val="0"/>
              <w:autoSpaceDN w:val="0"/>
              <w:adjustRightInd w:val="0"/>
              <w:jc w:val="center"/>
            </w:pPr>
            <w:r w:rsidRPr="004D160C">
              <w:t>3 667,4</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val="restart"/>
          </w:tcPr>
          <w:p w:rsidR="00AA458F" w:rsidRPr="004D160C" w:rsidRDefault="00AA458F" w:rsidP="009F77DC">
            <w:pPr>
              <w:autoSpaceDE w:val="0"/>
              <w:autoSpaceDN w:val="0"/>
              <w:adjustRightInd w:val="0"/>
            </w:pPr>
            <w:r w:rsidRPr="004D160C">
              <w:rPr>
                <w:bCs/>
              </w:rPr>
              <w:t>Управление финансов Администрации Молчановского района, органы местного самоуправления сельских поселений Молчановского района</w:t>
            </w:r>
          </w:p>
        </w:tc>
        <w:tc>
          <w:tcPr>
            <w:tcW w:w="1620" w:type="dxa"/>
            <w:shd w:val="clear" w:color="auto" w:fill="auto"/>
            <w:vAlign w:val="center"/>
          </w:tcPr>
          <w:p w:rsidR="00AA458F" w:rsidRPr="004D160C" w:rsidRDefault="00AA458F" w:rsidP="00C81104">
            <w:pPr>
              <w:jc w:val="center"/>
            </w:pPr>
            <w:r w:rsidRPr="004D160C">
              <w:t>x</w:t>
            </w:r>
          </w:p>
        </w:tc>
        <w:tc>
          <w:tcPr>
            <w:tcW w:w="1268" w:type="dxa"/>
            <w:shd w:val="clear" w:color="auto" w:fill="auto"/>
            <w:vAlign w:val="center"/>
          </w:tcPr>
          <w:p w:rsidR="00AA458F" w:rsidRPr="004D160C" w:rsidRDefault="00AA458F" w:rsidP="00C81104">
            <w:pPr>
              <w:jc w:val="center"/>
            </w:pPr>
            <w:r w:rsidRPr="004D160C">
              <w:t>x</w:t>
            </w:r>
          </w:p>
        </w:tc>
      </w:tr>
      <w:tr w:rsidR="00AA458F" w:rsidRPr="004D160C" w:rsidTr="00C81104">
        <w:tc>
          <w:tcPr>
            <w:tcW w:w="602" w:type="dxa"/>
            <w:vMerge/>
          </w:tcPr>
          <w:p w:rsidR="00AA458F" w:rsidRPr="004D160C" w:rsidRDefault="00AA458F" w:rsidP="00C81104"/>
        </w:tc>
        <w:tc>
          <w:tcPr>
            <w:tcW w:w="252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2017 год</w:t>
            </w:r>
          </w:p>
        </w:tc>
        <w:tc>
          <w:tcPr>
            <w:tcW w:w="1080" w:type="dxa"/>
            <w:vAlign w:val="center"/>
          </w:tcPr>
          <w:p w:rsidR="00AA458F" w:rsidRPr="004D160C" w:rsidRDefault="00AA458F" w:rsidP="007D0DF6">
            <w:pPr>
              <w:autoSpaceDE w:val="0"/>
              <w:autoSpaceDN w:val="0"/>
              <w:adjustRightInd w:val="0"/>
              <w:jc w:val="center"/>
            </w:pPr>
            <w:r w:rsidRPr="004D160C">
              <w:t>552,2</w:t>
            </w:r>
          </w:p>
        </w:tc>
        <w:tc>
          <w:tcPr>
            <w:tcW w:w="902" w:type="dxa"/>
            <w:vAlign w:val="center"/>
          </w:tcPr>
          <w:p w:rsidR="00AA458F" w:rsidRPr="004D160C" w:rsidRDefault="00AA458F" w:rsidP="007D0DF6">
            <w:pPr>
              <w:autoSpaceDE w:val="0"/>
              <w:autoSpaceDN w:val="0"/>
              <w:adjustRightInd w:val="0"/>
              <w:jc w:val="center"/>
            </w:pPr>
            <w:r w:rsidRPr="004D160C">
              <w:t>552,2</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val="restart"/>
            <w:shd w:val="clear" w:color="auto" w:fill="auto"/>
          </w:tcPr>
          <w:p w:rsidR="00AA458F" w:rsidRPr="004D160C" w:rsidRDefault="00AA458F" w:rsidP="00C81104">
            <w:r w:rsidRPr="004D160C">
              <w:t>Количество граждан, состоящих на воинском учете, человек</w:t>
            </w:r>
          </w:p>
        </w:tc>
        <w:tc>
          <w:tcPr>
            <w:tcW w:w="1268" w:type="dxa"/>
            <w:shd w:val="clear" w:color="auto" w:fill="auto"/>
            <w:vAlign w:val="center"/>
          </w:tcPr>
          <w:p w:rsidR="00AA458F" w:rsidRPr="004D160C" w:rsidRDefault="00AA458F" w:rsidP="00C81104">
            <w:pPr>
              <w:jc w:val="center"/>
            </w:pPr>
            <w:r w:rsidRPr="004D160C">
              <w:t>1 475</w:t>
            </w:r>
          </w:p>
        </w:tc>
      </w:tr>
      <w:tr w:rsidR="00AA458F" w:rsidRPr="004D160C" w:rsidTr="00AA458F">
        <w:trPr>
          <w:trHeight w:val="459"/>
        </w:trPr>
        <w:tc>
          <w:tcPr>
            <w:tcW w:w="602" w:type="dxa"/>
            <w:vMerge/>
          </w:tcPr>
          <w:p w:rsidR="00AA458F" w:rsidRPr="004D160C" w:rsidRDefault="00AA458F" w:rsidP="00C81104"/>
        </w:tc>
        <w:tc>
          <w:tcPr>
            <w:tcW w:w="2520" w:type="dxa"/>
            <w:vMerge/>
          </w:tcPr>
          <w:p w:rsidR="00AA458F" w:rsidRPr="004D160C" w:rsidRDefault="00AA458F" w:rsidP="00C81104"/>
        </w:tc>
        <w:tc>
          <w:tcPr>
            <w:tcW w:w="1258" w:type="dxa"/>
            <w:vAlign w:val="center"/>
          </w:tcPr>
          <w:p w:rsidR="00AA458F" w:rsidRPr="004D160C" w:rsidRDefault="00AA458F" w:rsidP="00AA458F">
            <w:pPr>
              <w:autoSpaceDE w:val="0"/>
              <w:autoSpaceDN w:val="0"/>
              <w:adjustRightInd w:val="0"/>
            </w:pPr>
            <w:r w:rsidRPr="004D160C">
              <w:t>2018 год</w:t>
            </w:r>
          </w:p>
        </w:tc>
        <w:tc>
          <w:tcPr>
            <w:tcW w:w="1080" w:type="dxa"/>
            <w:vAlign w:val="center"/>
          </w:tcPr>
          <w:p w:rsidR="00AA458F" w:rsidRPr="004D160C" w:rsidRDefault="00AA458F" w:rsidP="007D0DF6">
            <w:pPr>
              <w:autoSpaceDE w:val="0"/>
              <w:autoSpaceDN w:val="0"/>
              <w:adjustRightInd w:val="0"/>
              <w:jc w:val="center"/>
            </w:pPr>
            <w:r w:rsidRPr="004D160C">
              <w:t>587,1</w:t>
            </w:r>
          </w:p>
        </w:tc>
        <w:tc>
          <w:tcPr>
            <w:tcW w:w="902" w:type="dxa"/>
            <w:vAlign w:val="center"/>
          </w:tcPr>
          <w:p w:rsidR="00AA458F" w:rsidRPr="004D160C" w:rsidRDefault="00AA458F" w:rsidP="007D0DF6">
            <w:pPr>
              <w:autoSpaceDE w:val="0"/>
              <w:autoSpaceDN w:val="0"/>
              <w:adjustRightInd w:val="0"/>
              <w:jc w:val="center"/>
            </w:pPr>
            <w:r w:rsidRPr="004D160C">
              <w:t>587,1</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52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2019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613,2</w:t>
            </w:r>
          </w:p>
        </w:tc>
        <w:tc>
          <w:tcPr>
            <w:tcW w:w="902" w:type="dxa"/>
            <w:vAlign w:val="center"/>
          </w:tcPr>
          <w:p w:rsidR="00AA458F" w:rsidRPr="004D160C" w:rsidRDefault="00AA458F" w:rsidP="007D0DF6">
            <w:pPr>
              <w:autoSpaceDE w:val="0"/>
              <w:autoSpaceDN w:val="0"/>
              <w:adjustRightInd w:val="0"/>
              <w:jc w:val="center"/>
            </w:pPr>
            <w:r w:rsidRPr="004D160C">
              <w:t>613,2</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52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2020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52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2021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52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2022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90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bl>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1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1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704"/>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1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AA458F" w:rsidRPr="004D160C" w:rsidTr="00C81104">
        <w:tc>
          <w:tcPr>
            <w:tcW w:w="602" w:type="dxa"/>
            <w:vMerge w:val="restart"/>
          </w:tcPr>
          <w:p w:rsidR="00AA458F" w:rsidRPr="004D160C" w:rsidRDefault="00AA458F" w:rsidP="00C81104">
            <w:pPr>
              <w:autoSpaceDE w:val="0"/>
              <w:autoSpaceDN w:val="0"/>
              <w:adjustRightInd w:val="0"/>
              <w:jc w:val="center"/>
            </w:pPr>
            <w:r w:rsidRPr="004D160C">
              <w:t>2.1</w:t>
            </w:r>
          </w:p>
        </w:tc>
        <w:tc>
          <w:tcPr>
            <w:tcW w:w="2160" w:type="dxa"/>
            <w:vMerge w:val="restart"/>
          </w:tcPr>
          <w:p w:rsidR="00AA458F" w:rsidRPr="004D160C" w:rsidRDefault="00AA458F" w:rsidP="00C81104">
            <w:pPr>
              <w:autoSpaceDE w:val="0"/>
              <w:autoSpaceDN w:val="0"/>
              <w:adjustRightInd w:val="0"/>
            </w:pPr>
            <w:r w:rsidRPr="004D160C">
              <w:t>Осуществление первичного воинского учета на территориях, где отсутствуют военные комиссариаты</w:t>
            </w:r>
          </w:p>
        </w:tc>
        <w:tc>
          <w:tcPr>
            <w:tcW w:w="1258" w:type="dxa"/>
          </w:tcPr>
          <w:p w:rsidR="00AA458F" w:rsidRPr="004D160C" w:rsidRDefault="00AA458F" w:rsidP="00C81104">
            <w:pPr>
              <w:autoSpaceDE w:val="0"/>
              <w:autoSpaceDN w:val="0"/>
              <w:adjustRightInd w:val="0"/>
            </w:pPr>
            <w:r w:rsidRPr="004D160C">
              <w:t>всего</w:t>
            </w:r>
          </w:p>
        </w:tc>
        <w:tc>
          <w:tcPr>
            <w:tcW w:w="1080" w:type="dxa"/>
            <w:vAlign w:val="center"/>
          </w:tcPr>
          <w:p w:rsidR="00AA458F" w:rsidRPr="004D160C" w:rsidRDefault="00AA458F" w:rsidP="007D0DF6">
            <w:pPr>
              <w:autoSpaceDE w:val="0"/>
              <w:autoSpaceDN w:val="0"/>
              <w:adjustRightInd w:val="0"/>
              <w:jc w:val="center"/>
            </w:pPr>
            <w:r w:rsidRPr="004D160C">
              <w:t>3 667,4</w:t>
            </w:r>
          </w:p>
        </w:tc>
        <w:tc>
          <w:tcPr>
            <w:tcW w:w="902" w:type="dxa"/>
            <w:vAlign w:val="center"/>
          </w:tcPr>
          <w:p w:rsidR="00AA458F" w:rsidRPr="004D160C" w:rsidRDefault="00AA458F" w:rsidP="007D0DF6">
            <w:pPr>
              <w:autoSpaceDE w:val="0"/>
              <w:autoSpaceDN w:val="0"/>
              <w:adjustRightInd w:val="0"/>
              <w:jc w:val="center"/>
            </w:pPr>
            <w:r w:rsidRPr="004D160C">
              <w:t>3 667,4</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val="restart"/>
          </w:tcPr>
          <w:p w:rsidR="00AA458F" w:rsidRPr="004D160C" w:rsidRDefault="00AA458F" w:rsidP="009F77DC">
            <w:pPr>
              <w:autoSpaceDE w:val="0"/>
              <w:autoSpaceDN w:val="0"/>
              <w:adjustRightInd w:val="0"/>
            </w:pPr>
            <w:r w:rsidRPr="004D160C">
              <w:rPr>
                <w:bCs/>
              </w:rPr>
              <w:t>Управление финансов Администрации Молчановского района, органы местного самоуправления сельских поселений Молчановского района</w:t>
            </w:r>
          </w:p>
        </w:tc>
        <w:tc>
          <w:tcPr>
            <w:tcW w:w="1620" w:type="dxa"/>
            <w:shd w:val="clear" w:color="auto" w:fill="auto"/>
            <w:vAlign w:val="center"/>
          </w:tcPr>
          <w:p w:rsidR="00AA458F" w:rsidRPr="004D160C" w:rsidRDefault="00AA458F" w:rsidP="00C81104">
            <w:pPr>
              <w:jc w:val="center"/>
            </w:pPr>
            <w:r w:rsidRPr="004D160C">
              <w:t>x</w:t>
            </w:r>
          </w:p>
        </w:tc>
        <w:tc>
          <w:tcPr>
            <w:tcW w:w="1268" w:type="dxa"/>
            <w:shd w:val="clear" w:color="auto" w:fill="auto"/>
            <w:vAlign w:val="center"/>
          </w:tcPr>
          <w:p w:rsidR="00AA458F" w:rsidRPr="004D160C" w:rsidRDefault="00AA458F" w:rsidP="00C81104">
            <w:pPr>
              <w:jc w:val="center"/>
            </w:pPr>
            <w:r w:rsidRPr="004D160C">
              <w:t>x</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2017 год</w:t>
            </w:r>
          </w:p>
        </w:tc>
        <w:tc>
          <w:tcPr>
            <w:tcW w:w="1080" w:type="dxa"/>
            <w:vAlign w:val="center"/>
          </w:tcPr>
          <w:p w:rsidR="00AA458F" w:rsidRPr="004D160C" w:rsidRDefault="00AA458F" w:rsidP="007D0DF6">
            <w:pPr>
              <w:autoSpaceDE w:val="0"/>
              <w:autoSpaceDN w:val="0"/>
              <w:adjustRightInd w:val="0"/>
              <w:jc w:val="center"/>
            </w:pPr>
            <w:r w:rsidRPr="004D160C">
              <w:t>552,2</w:t>
            </w:r>
          </w:p>
        </w:tc>
        <w:tc>
          <w:tcPr>
            <w:tcW w:w="902" w:type="dxa"/>
            <w:vAlign w:val="center"/>
          </w:tcPr>
          <w:p w:rsidR="00AA458F" w:rsidRPr="004D160C" w:rsidRDefault="00AA458F" w:rsidP="007D0DF6">
            <w:pPr>
              <w:autoSpaceDE w:val="0"/>
              <w:autoSpaceDN w:val="0"/>
              <w:adjustRightInd w:val="0"/>
              <w:jc w:val="center"/>
            </w:pPr>
            <w:r w:rsidRPr="004D160C">
              <w:t>552,2</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val="restart"/>
            <w:shd w:val="clear" w:color="auto" w:fill="auto"/>
          </w:tcPr>
          <w:p w:rsidR="00AA458F" w:rsidRPr="004D160C" w:rsidRDefault="00AA458F" w:rsidP="00C81104">
            <w:r w:rsidRPr="004D160C">
              <w:t>Количество граждан, состоящих на воинском учете, человек</w:t>
            </w:r>
          </w:p>
        </w:tc>
        <w:tc>
          <w:tcPr>
            <w:tcW w:w="1268" w:type="dxa"/>
            <w:shd w:val="clear" w:color="auto" w:fill="auto"/>
            <w:vAlign w:val="center"/>
          </w:tcPr>
          <w:p w:rsidR="00AA458F" w:rsidRPr="004D160C" w:rsidRDefault="00AA458F" w:rsidP="00C81104">
            <w:pPr>
              <w:jc w:val="center"/>
            </w:pPr>
            <w:r w:rsidRPr="004D160C">
              <w:t>1 475</w:t>
            </w:r>
          </w:p>
        </w:tc>
      </w:tr>
      <w:tr w:rsidR="00AA458F" w:rsidRPr="004D160C" w:rsidTr="00AA458F">
        <w:trPr>
          <w:trHeight w:val="459"/>
        </w:trPr>
        <w:tc>
          <w:tcPr>
            <w:tcW w:w="602" w:type="dxa"/>
            <w:vMerge/>
          </w:tcPr>
          <w:p w:rsidR="00AA458F" w:rsidRPr="004D160C" w:rsidRDefault="00AA458F" w:rsidP="00C81104"/>
        </w:tc>
        <w:tc>
          <w:tcPr>
            <w:tcW w:w="2160" w:type="dxa"/>
            <w:vMerge/>
          </w:tcPr>
          <w:p w:rsidR="00AA458F" w:rsidRPr="004D160C" w:rsidRDefault="00AA458F" w:rsidP="00C81104"/>
        </w:tc>
        <w:tc>
          <w:tcPr>
            <w:tcW w:w="1258" w:type="dxa"/>
            <w:vAlign w:val="center"/>
          </w:tcPr>
          <w:p w:rsidR="00AA458F" w:rsidRPr="004D160C" w:rsidRDefault="00AA458F" w:rsidP="00AA458F">
            <w:pPr>
              <w:autoSpaceDE w:val="0"/>
              <w:autoSpaceDN w:val="0"/>
              <w:adjustRightInd w:val="0"/>
            </w:pPr>
            <w:r w:rsidRPr="004D160C">
              <w:t>2018 год</w:t>
            </w:r>
          </w:p>
        </w:tc>
        <w:tc>
          <w:tcPr>
            <w:tcW w:w="1080" w:type="dxa"/>
            <w:vAlign w:val="center"/>
          </w:tcPr>
          <w:p w:rsidR="00AA458F" w:rsidRPr="004D160C" w:rsidRDefault="00AA458F" w:rsidP="007D0DF6">
            <w:pPr>
              <w:autoSpaceDE w:val="0"/>
              <w:autoSpaceDN w:val="0"/>
              <w:adjustRightInd w:val="0"/>
              <w:jc w:val="center"/>
            </w:pPr>
            <w:r w:rsidRPr="004D160C">
              <w:t>587,1</w:t>
            </w:r>
          </w:p>
        </w:tc>
        <w:tc>
          <w:tcPr>
            <w:tcW w:w="902" w:type="dxa"/>
            <w:vAlign w:val="center"/>
          </w:tcPr>
          <w:p w:rsidR="00AA458F" w:rsidRPr="004D160C" w:rsidRDefault="00AA458F" w:rsidP="007D0DF6">
            <w:pPr>
              <w:autoSpaceDE w:val="0"/>
              <w:autoSpaceDN w:val="0"/>
              <w:adjustRightInd w:val="0"/>
              <w:jc w:val="center"/>
            </w:pPr>
            <w:r w:rsidRPr="004D160C">
              <w:t>587,1</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2019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613,2</w:t>
            </w:r>
          </w:p>
        </w:tc>
        <w:tc>
          <w:tcPr>
            <w:tcW w:w="902" w:type="dxa"/>
            <w:vAlign w:val="center"/>
          </w:tcPr>
          <w:p w:rsidR="00AA458F" w:rsidRPr="004D160C" w:rsidRDefault="00AA458F" w:rsidP="007D0DF6">
            <w:pPr>
              <w:autoSpaceDE w:val="0"/>
              <w:autoSpaceDN w:val="0"/>
              <w:adjustRightInd w:val="0"/>
              <w:jc w:val="center"/>
            </w:pPr>
            <w:r w:rsidRPr="004D160C">
              <w:t>613,2</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2020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2021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r w:rsidR="00AA458F" w:rsidRPr="004D160C" w:rsidTr="00C81104">
        <w:tc>
          <w:tcPr>
            <w:tcW w:w="602" w:type="dxa"/>
            <w:vMerge/>
          </w:tcPr>
          <w:p w:rsidR="00AA458F" w:rsidRPr="004D160C" w:rsidRDefault="00AA458F" w:rsidP="00C81104"/>
        </w:tc>
        <w:tc>
          <w:tcPr>
            <w:tcW w:w="2160" w:type="dxa"/>
            <w:vMerge/>
          </w:tcPr>
          <w:p w:rsidR="00AA458F" w:rsidRPr="004D160C" w:rsidRDefault="00AA458F" w:rsidP="00C81104"/>
        </w:tc>
        <w:tc>
          <w:tcPr>
            <w:tcW w:w="1258" w:type="dxa"/>
          </w:tcPr>
          <w:p w:rsidR="00AA458F" w:rsidRPr="004D160C" w:rsidRDefault="00AA458F" w:rsidP="00C81104">
            <w:pPr>
              <w:autoSpaceDE w:val="0"/>
              <w:autoSpaceDN w:val="0"/>
              <w:adjustRightInd w:val="0"/>
            </w:pPr>
            <w:r w:rsidRPr="004D160C">
              <w:t>2022 год</w:t>
            </w:r>
          </w:p>
          <w:p w:rsidR="00AA458F" w:rsidRPr="004D160C" w:rsidRDefault="00AA458F" w:rsidP="00C81104">
            <w:pPr>
              <w:autoSpaceDE w:val="0"/>
              <w:autoSpaceDN w:val="0"/>
              <w:adjustRightInd w:val="0"/>
            </w:pPr>
            <w:r w:rsidRPr="004D160C">
              <w:t>(прогноз)</w:t>
            </w:r>
          </w:p>
        </w:tc>
        <w:tc>
          <w:tcPr>
            <w:tcW w:w="1080" w:type="dxa"/>
            <w:vAlign w:val="center"/>
          </w:tcPr>
          <w:p w:rsidR="00AA458F" w:rsidRPr="004D160C" w:rsidRDefault="00AA458F" w:rsidP="007D0DF6">
            <w:pPr>
              <w:autoSpaceDE w:val="0"/>
              <w:autoSpaceDN w:val="0"/>
              <w:adjustRightInd w:val="0"/>
              <w:jc w:val="center"/>
            </w:pPr>
            <w:r w:rsidRPr="004D160C">
              <w:t>638,3</w:t>
            </w:r>
          </w:p>
        </w:tc>
        <w:tc>
          <w:tcPr>
            <w:tcW w:w="902" w:type="dxa"/>
            <w:vAlign w:val="center"/>
          </w:tcPr>
          <w:p w:rsidR="00AA458F" w:rsidRPr="004D160C" w:rsidRDefault="00AA458F" w:rsidP="007D0DF6">
            <w:pPr>
              <w:autoSpaceDE w:val="0"/>
              <w:autoSpaceDN w:val="0"/>
              <w:adjustRightInd w:val="0"/>
              <w:jc w:val="center"/>
            </w:pPr>
            <w:r w:rsidRPr="004D160C">
              <w:t>638,3</w:t>
            </w:r>
          </w:p>
        </w:tc>
        <w:tc>
          <w:tcPr>
            <w:tcW w:w="900" w:type="dxa"/>
            <w:vAlign w:val="center"/>
          </w:tcPr>
          <w:p w:rsidR="00AA458F" w:rsidRPr="004D160C" w:rsidRDefault="00AA458F" w:rsidP="007D0DF6">
            <w:pPr>
              <w:autoSpaceDE w:val="0"/>
              <w:autoSpaceDN w:val="0"/>
              <w:adjustRightInd w:val="0"/>
              <w:jc w:val="center"/>
            </w:pPr>
            <w:r w:rsidRPr="004D160C">
              <w:t>x</w:t>
            </w:r>
          </w:p>
        </w:tc>
        <w:tc>
          <w:tcPr>
            <w:tcW w:w="1080" w:type="dxa"/>
            <w:vAlign w:val="center"/>
          </w:tcPr>
          <w:p w:rsidR="00AA458F" w:rsidRPr="004D160C" w:rsidRDefault="00AA458F" w:rsidP="00C81104">
            <w:pPr>
              <w:autoSpaceDE w:val="0"/>
              <w:autoSpaceDN w:val="0"/>
              <w:adjustRightInd w:val="0"/>
              <w:jc w:val="center"/>
            </w:pPr>
            <w:r w:rsidRPr="004D160C">
              <w:t>x</w:t>
            </w:r>
          </w:p>
        </w:tc>
        <w:tc>
          <w:tcPr>
            <w:tcW w:w="902" w:type="dxa"/>
            <w:vAlign w:val="center"/>
          </w:tcPr>
          <w:p w:rsidR="00AA458F" w:rsidRPr="004D160C" w:rsidRDefault="00AA458F" w:rsidP="00C81104">
            <w:pPr>
              <w:autoSpaceDE w:val="0"/>
              <w:autoSpaceDN w:val="0"/>
              <w:adjustRightInd w:val="0"/>
              <w:jc w:val="center"/>
            </w:pPr>
            <w:r w:rsidRPr="004D160C">
              <w:t>x</w:t>
            </w:r>
          </w:p>
        </w:tc>
        <w:tc>
          <w:tcPr>
            <w:tcW w:w="772" w:type="dxa"/>
            <w:vAlign w:val="center"/>
          </w:tcPr>
          <w:p w:rsidR="00AA458F" w:rsidRPr="004D160C" w:rsidRDefault="00AA458F" w:rsidP="00C81104">
            <w:pPr>
              <w:autoSpaceDE w:val="0"/>
              <w:autoSpaceDN w:val="0"/>
              <w:adjustRightInd w:val="0"/>
              <w:jc w:val="center"/>
            </w:pPr>
            <w:r w:rsidRPr="004D160C">
              <w:t>x</w:t>
            </w:r>
          </w:p>
        </w:tc>
        <w:tc>
          <w:tcPr>
            <w:tcW w:w="1916" w:type="dxa"/>
            <w:vMerge/>
          </w:tcPr>
          <w:p w:rsidR="00AA458F" w:rsidRPr="004D160C" w:rsidRDefault="00AA458F" w:rsidP="00C81104">
            <w:pPr>
              <w:autoSpaceDE w:val="0"/>
              <w:autoSpaceDN w:val="0"/>
              <w:adjustRightInd w:val="0"/>
              <w:jc w:val="center"/>
            </w:pPr>
          </w:p>
        </w:tc>
        <w:tc>
          <w:tcPr>
            <w:tcW w:w="1620" w:type="dxa"/>
            <w:vMerge/>
            <w:shd w:val="clear" w:color="auto" w:fill="auto"/>
          </w:tcPr>
          <w:p w:rsidR="00AA458F" w:rsidRPr="004D160C" w:rsidRDefault="00AA458F" w:rsidP="00C81104"/>
        </w:tc>
        <w:tc>
          <w:tcPr>
            <w:tcW w:w="1268" w:type="dxa"/>
            <w:shd w:val="clear" w:color="auto" w:fill="auto"/>
            <w:vAlign w:val="center"/>
          </w:tcPr>
          <w:p w:rsidR="00AA458F" w:rsidRPr="004D160C" w:rsidRDefault="00AA458F" w:rsidP="00C81104">
            <w:pPr>
              <w:jc w:val="center"/>
            </w:pPr>
            <w:r w:rsidRPr="004D160C">
              <w:t>1 563</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258"/>
        <w:gridCol w:w="1262"/>
        <w:gridCol w:w="900"/>
        <w:gridCol w:w="1080"/>
        <w:gridCol w:w="1080"/>
        <w:gridCol w:w="902"/>
        <w:gridCol w:w="772"/>
        <w:gridCol w:w="1926"/>
        <w:gridCol w:w="1622"/>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198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262"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734"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192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90"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1980" w:type="dxa"/>
            <w:vMerge/>
          </w:tcPr>
          <w:p w:rsidR="00C81104" w:rsidRPr="004D160C" w:rsidRDefault="00C81104" w:rsidP="00C81104"/>
        </w:tc>
        <w:tc>
          <w:tcPr>
            <w:tcW w:w="1258" w:type="dxa"/>
            <w:vMerge/>
          </w:tcPr>
          <w:p w:rsidR="00C81104" w:rsidRPr="004D160C" w:rsidRDefault="00C81104" w:rsidP="00C81104"/>
        </w:tc>
        <w:tc>
          <w:tcPr>
            <w:tcW w:w="1262" w:type="dxa"/>
            <w:vMerge/>
          </w:tcPr>
          <w:p w:rsidR="00C81104" w:rsidRPr="004D160C" w:rsidRDefault="00C81104" w:rsidP="00C81104"/>
        </w:tc>
        <w:tc>
          <w:tcPr>
            <w:tcW w:w="90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right="113"/>
              <w:jc w:val="center"/>
              <w:rPr>
                <w:lang w:val="en-US"/>
              </w:rPr>
            </w:pPr>
            <w:r w:rsidRPr="004D160C">
              <w:t xml:space="preserve">бюджета </w:t>
            </w:r>
          </w:p>
          <w:p w:rsidR="00C81104" w:rsidRPr="004D160C" w:rsidRDefault="00C81104" w:rsidP="00C81104">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бюджетов сельских поселений </w:t>
            </w:r>
          </w:p>
          <w:p w:rsidR="00C81104" w:rsidRPr="004D160C" w:rsidRDefault="00C81104" w:rsidP="00C81104">
            <w:pPr>
              <w:autoSpaceDE w:val="0"/>
              <w:autoSpaceDN w:val="0"/>
              <w:adjustRightInd w:val="0"/>
              <w:ind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right="113"/>
              <w:jc w:val="center"/>
            </w:pPr>
            <w:r w:rsidRPr="004D160C">
              <w:t xml:space="preserve">внебюджетных источников </w:t>
            </w:r>
          </w:p>
          <w:p w:rsidR="00C81104" w:rsidRPr="004D160C" w:rsidRDefault="00C81104" w:rsidP="00C81104">
            <w:pPr>
              <w:autoSpaceDE w:val="0"/>
              <w:autoSpaceDN w:val="0"/>
              <w:adjustRightInd w:val="0"/>
              <w:ind w:right="113"/>
              <w:jc w:val="center"/>
            </w:pPr>
            <w:r w:rsidRPr="004D160C">
              <w:t>(по согласованию)</w:t>
            </w:r>
          </w:p>
        </w:tc>
        <w:tc>
          <w:tcPr>
            <w:tcW w:w="1926" w:type="dxa"/>
            <w:vMerge/>
          </w:tcPr>
          <w:p w:rsidR="00C81104" w:rsidRPr="004D160C" w:rsidRDefault="00C81104" w:rsidP="00C81104"/>
        </w:tc>
        <w:tc>
          <w:tcPr>
            <w:tcW w:w="2890" w:type="dxa"/>
            <w:gridSpan w:val="2"/>
            <w:vMerge/>
            <w:shd w:val="clear" w:color="auto" w:fill="auto"/>
          </w:tcPr>
          <w:p w:rsidR="00C81104" w:rsidRPr="004D160C" w:rsidRDefault="00C81104" w:rsidP="00C81104"/>
        </w:tc>
      </w:tr>
      <w:tr w:rsidR="00C81104" w:rsidRPr="004D160C" w:rsidTr="00C81104">
        <w:trPr>
          <w:trHeight w:val="279"/>
        </w:trPr>
        <w:tc>
          <w:tcPr>
            <w:tcW w:w="602" w:type="dxa"/>
            <w:vMerge/>
            <w:tcBorders>
              <w:bottom w:val="single" w:sz="4" w:space="0" w:color="auto"/>
            </w:tcBorders>
          </w:tcPr>
          <w:p w:rsidR="00C81104" w:rsidRPr="004D160C" w:rsidRDefault="00C81104" w:rsidP="00C81104"/>
        </w:tc>
        <w:tc>
          <w:tcPr>
            <w:tcW w:w="198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262" w:type="dxa"/>
            <w:vMerge/>
            <w:tcBorders>
              <w:bottom w:val="single" w:sz="4" w:space="0" w:color="auto"/>
            </w:tcBorders>
          </w:tcPr>
          <w:p w:rsidR="00C81104" w:rsidRPr="004D160C" w:rsidRDefault="00C81104" w:rsidP="00C81104"/>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right="113"/>
              <w:jc w:val="center"/>
            </w:pPr>
          </w:p>
        </w:tc>
        <w:tc>
          <w:tcPr>
            <w:tcW w:w="1926" w:type="dxa"/>
            <w:vMerge/>
            <w:tcBorders>
              <w:bottom w:val="single" w:sz="4" w:space="0" w:color="auto"/>
            </w:tcBorders>
          </w:tcPr>
          <w:p w:rsidR="00C81104" w:rsidRPr="004D160C" w:rsidRDefault="00C81104" w:rsidP="00C81104"/>
        </w:tc>
        <w:tc>
          <w:tcPr>
            <w:tcW w:w="1622"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26525E" w:rsidRPr="004D160C" w:rsidTr="00C81104">
        <w:tc>
          <w:tcPr>
            <w:tcW w:w="602" w:type="dxa"/>
            <w:vMerge w:val="restart"/>
          </w:tcPr>
          <w:p w:rsidR="0026525E" w:rsidRPr="004D160C" w:rsidRDefault="0026525E" w:rsidP="00C81104">
            <w:pPr>
              <w:autoSpaceDE w:val="0"/>
              <w:autoSpaceDN w:val="0"/>
              <w:adjustRightInd w:val="0"/>
            </w:pPr>
          </w:p>
        </w:tc>
        <w:tc>
          <w:tcPr>
            <w:tcW w:w="1980" w:type="dxa"/>
            <w:vMerge w:val="restart"/>
          </w:tcPr>
          <w:p w:rsidR="0026525E" w:rsidRPr="004D160C" w:rsidRDefault="0026525E" w:rsidP="00C81104">
            <w:pPr>
              <w:autoSpaceDE w:val="0"/>
              <w:autoSpaceDN w:val="0"/>
              <w:adjustRightInd w:val="0"/>
            </w:pPr>
            <w:r w:rsidRPr="004D160C">
              <w:t>Итого по подпрограмме 3</w:t>
            </w:r>
          </w:p>
        </w:tc>
        <w:tc>
          <w:tcPr>
            <w:tcW w:w="1258" w:type="dxa"/>
          </w:tcPr>
          <w:p w:rsidR="0026525E" w:rsidRPr="004D160C" w:rsidRDefault="0026525E" w:rsidP="00C81104">
            <w:pPr>
              <w:autoSpaceDE w:val="0"/>
              <w:autoSpaceDN w:val="0"/>
              <w:adjustRightInd w:val="0"/>
            </w:pPr>
            <w:r w:rsidRPr="004D160C">
              <w:t>всего</w:t>
            </w:r>
          </w:p>
        </w:tc>
        <w:tc>
          <w:tcPr>
            <w:tcW w:w="1262" w:type="dxa"/>
            <w:vAlign w:val="center"/>
          </w:tcPr>
          <w:p w:rsidR="0026525E" w:rsidRPr="004D160C" w:rsidRDefault="0026525E" w:rsidP="00C81104">
            <w:pPr>
              <w:autoSpaceDE w:val="0"/>
              <w:autoSpaceDN w:val="0"/>
              <w:adjustRightInd w:val="0"/>
              <w:jc w:val="center"/>
            </w:pPr>
            <w:r w:rsidRPr="004D160C">
              <w:t>162 494,8</w:t>
            </w:r>
          </w:p>
        </w:tc>
        <w:tc>
          <w:tcPr>
            <w:tcW w:w="900" w:type="dxa"/>
            <w:vAlign w:val="center"/>
          </w:tcPr>
          <w:p w:rsidR="0026525E" w:rsidRPr="004D160C" w:rsidRDefault="0026525E" w:rsidP="007D0DF6">
            <w:pPr>
              <w:autoSpaceDE w:val="0"/>
              <w:autoSpaceDN w:val="0"/>
              <w:adjustRightInd w:val="0"/>
              <w:jc w:val="center"/>
            </w:pPr>
            <w:r w:rsidRPr="004D160C">
              <w:t>3 667,4</w:t>
            </w:r>
          </w:p>
        </w:tc>
        <w:tc>
          <w:tcPr>
            <w:tcW w:w="1080" w:type="dxa"/>
            <w:vAlign w:val="center"/>
          </w:tcPr>
          <w:p w:rsidR="0026525E" w:rsidRPr="004D160C" w:rsidRDefault="0026525E" w:rsidP="007D0DF6">
            <w:pPr>
              <w:autoSpaceDE w:val="0"/>
              <w:autoSpaceDN w:val="0"/>
              <w:adjustRightInd w:val="0"/>
              <w:jc w:val="center"/>
            </w:pPr>
            <w:r w:rsidRPr="004D160C">
              <w:t>90 295,5</w:t>
            </w:r>
          </w:p>
        </w:tc>
        <w:tc>
          <w:tcPr>
            <w:tcW w:w="1080" w:type="dxa"/>
            <w:vAlign w:val="center"/>
          </w:tcPr>
          <w:p w:rsidR="0026525E" w:rsidRPr="004D160C" w:rsidRDefault="0026525E" w:rsidP="007D0DF6">
            <w:pPr>
              <w:autoSpaceDE w:val="0"/>
              <w:autoSpaceDN w:val="0"/>
              <w:adjustRightInd w:val="0"/>
              <w:jc w:val="center"/>
            </w:pPr>
            <w:r w:rsidRPr="004D160C">
              <w:t>68 531,9</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val="restart"/>
          </w:tcPr>
          <w:p w:rsidR="0026525E" w:rsidRPr="004D160C" w:rsidRDefault="0026525E" w:rsidP="009F77DC">
            <w:pPr>
              <w:autoSpaceDE w:val="0"/>
              <w:autoSpaceDN w:val="0"/>
              <w:adjustRightInd w:val="0"/>
            </w:pPr>
            <w:r w:rsidRPr="004D160C">
              <w:rPr>
                <w:bCs/>
              </w:rPr>
              <w:t>Управление финансов Администрации Молчановского района, органы местного самоуправления сельских поселений Молчановского района</w:t>
            </w: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C81104">
        <w:tc>
          <w:tcPr>
            <w:tcW w:w="602" w:type="dxa"/>
            <w:vMerge/>
          </w:tcPr>
          <w:p w:rsidR="0026525E" w:rsidRPr="004D160C" w:rsidRDefault="0026525E" w:rsidP="00C81104"/>
        </w:tc>
        <w:tc>
          <w:tcPr>
            <w:tcW w:w="1980" w:type="dxa"/>
            <w:vMerge/>
          </w:tcPr>
          <w:p w:rsidR="0026525E" w:rsidRPr="004D160C" w:rsidRDefault="0026525E" w:rsidP="00C81104"/>
        </w:tc>
        <w:tc>
          <w:tcPr>
            <w:tcW w:w="1258" w:type="dxa"/>
          </w:tcPr>
          <w:p w:rsidR="0026525E" w:rsidRPr="004D160C" w:rsidRDefault="0026525E" w:rsidP="00C81104">
            <w:pPr>
              <w:autoSpaceDE w:val="0"/>
              <w:autoSpaceDN w:val="0"/>
              <w:adjustRightInd w:val="0"/>
            </w:pPr>
            <w:r w:rsidRPr="004D160C">
              <w:t>2017 год</w:t>
            </w:r>
          </w:p>
        </w:tc>
        <w:tc>
          <w:tcPr>
            <w:tcW w:w="1262" w:type="dxa"/>
            <w:vAlign w:val="center"/>
          </w:tcPr>
          <w:p w:rsidR="0026525E" w:rsidRPr="004D160C" w:rsidRDefault="0026525E" w:rsidP="00C81104">
            <w:pPr>
              <w:autoSpaceDE w:val="0"/>
              <w:autoSpaceDN w:val="0"/>
              <w:adjustRightInd w:val="0"/>
              <w:jc w:val="center"/>
            </w:pPr>
            <w:r w:rsidRPr="004D160C">
              <w:t>26 593,7</w:t>
            </w:r>
          </w:p>
        </w:tc>
        <w:tc>
          <w:tcPr>
            <w:tcW w:w="900" w:type="dxa"/>
            <w:vAlign w:val="center"/>
          </w:tcPr>
          <w:p w:rsidR="0026525E" w:rsidRPr="004D160C" w:rsidRDefault="0026525E" w:rsidP="007D0DF6">
            <w:pPr>
              <w:autoSpaceDE w:val="0"/>
              <w:autoSpaceDN w:val="0"/>
              <w:adjustRightInd w:val="0"/>
              <w:jc w:val="center"/>
            </w:pPr>
            <w:r w:rsidRPr="004D160C">
              <w:t>552,2</w:t>
            </w:r>
          </w:p>
        </w:tc>
        <w:tc>
          <w:tcPr>
            <w:tcW w:w="1080" w:type="dxa"/>
            <w:vAlign w:val="center"/>
          </w:tcPr>
          <w:p w:rsidR="0026525E" w:rsidRPr="004D160C" w:rsidRDefault="0026525E" w:rsidP="007D0DF6">
            <w:pPr>
              <w:autoSpaceDE w:val="0"/>
              <w:autoSpaceDN w:val="0"/>
              <w:adjustRightInd w:val="0"/>
              <w:jc w:val="center"/>
            </w:pPr>
            <w:r w:rsidRPr="004D160C">
              <w:t>14546,7</w:t>
            </w:r>
          </w:p>
        </w:tc>
        <w:tc>
          <w:tcPr>
            <w:tcW w:w="1080" w:type="dxa"/>
            <w:vAlign w:val="center"/>
          </w:tcPr>
          <w:p w:rsidR="0026525E" w:rsidRPr="004D160C" w:rsidRDefault="0026525E" w:rsidP="007D0DF6">
            <w:pPr>
              <w:autoSpaceDE w:val="0"/>
              <w:autoSpaceDN w:val="0"/>
              <w:adjustRightInd w:val="0"/>
              <w:jc w:val="center"/>
            </w:pPr>
            <w:r w:rsidRPr="004D160C">
              <w:t>11 494,8</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AA458F">
        <w:trPr>
          <w:trHeight w:val="459"/>
        </w:trPr>
        <w:tc>
          <w:tcPr>
            <w:tcW w:w="602" w:type="dxa"/>
            <w:vMerge/>
          </w:tcPr>
          <w:p w:rsidR="0026525E" w:rsidRPr="004D160C" w:rsidRDefault="0026525E" w:rsidP="00C81104"/>
        </w:tc>
        <w:tc>
          <w:tcPr>
            <w:tcW w:w="1980" w:type="dxa"/>
            <w:vMerge/>
          </w:tcPr>
          <w:p w:rsidR="0026525E" w:rsidRPr="004D160C" w:rsidRDefault="0026525E" w:rsidP="00C81104"/>
        </w:tc>
        <w:tc>
          <w:tcPr>
            <w:tcW w:w="1258" w:type="dxa"/>
            <w:vAlign w:val="center"/>
          </w:tcPr>
          <w:p w:rsidR="0026525E" w:rsidRPr="004D160C" w:rsidRDefault="0026525E" w:rsidP="00AA458F">
            <w:pPr>
              <w:autoSpaceDE w:val="0"/>
              <w:autoSpaceDN w:val="0"/>
              <w:adjustRightInd w:val="0"/>
            </w:pPr>
            <w:r w:rsidRPr="004D160C">
              <w:t>2018 год</w:t>
            </w:r>
          </w:p>
        </w:tc>
        <w:tc>
          <w:tcPr>
            <w:tcW w:w="1262" w:type="dxa"/>
            <w:vAlign w:val="center"/>
          </w:tcPr>
          <w:p w:rsidR="0026525E" w:rsidRPr="004D160C" w:rsidRDefault="0026525E" w:rsidP="00C81104">
            <w:pPr>
              <w:jc w:val="center"/>
            </w:pPr>
            <w:r w:rsidRPr="004D160C">
              <w:t>29 647,0</w:t>
            </w:r>
          </w:p>
        </w:tc>
        <w:tc>
          <w:tcPr>
            <w:tcW w:w="900" w:type="dxa"/>
            <w:vAlign w:val="center"/>
          </w:tcPr>
          <w:p w:rsidR="0026525E" w:rsidRPr="004D160C" w:rsidRDefault="0026525E" w:rsidP="007D0DF6">
            <w:pPr>
              <w:autoSpaceDE w:val="0"/>
              <w:autoSpaceDN w:val="0"/>
              <w:adjustRightInd w:val="0"/>
              <w:jc w:val="center"/>
            </w:pPr>
            <w:r w:rsidRPr="004D160C">
              <w:t>587,1</w:t>
            </w:r>
          </w:p>
        </w:tc>
        <w:tc>
          <w:tcPr>
            <w:tcW w:w="1080" w:type="dxa"/>
            <w:vAlign w:val="center"/>
          </w:tcPr>
          <w:p w:rsidR="0026525E" w:rsidRPr="004D160C" w:rsidRDefault="0026525E" w:rsidP="007D0DF6">
            <w:pPr>
              <w:autoSpaceDE w:val="0"/>
              <w:autoSpaceDN w:val="0"/>
              <w:adjustRightInd w:val="0"/>
              <w:jc w:val="center"/>
            </w:pPr>
            <w:r w:rsidRPr="004D160C">
              <w:t>14364,0</w:t>
            </w:r>
          </w:p>
        </w:tc>
        <w:tc>
          <w:tcPr>
            <w:tcW w:w="1080" w:type="dxa"/>
            <w:vAlign w:val="center"/>
          </w:tcPr>
          <w:p w:rsidR="0026525E" w:rsidRPr="004D160C" w:rsidRDefault="0026525E" w:rsidP="007D0DF6">
            <w:pPr>
              <w:autoSpaceDE w:val="0"/>
              <w:autoSpaceDN w:val="0"/>
              <w:adjustRightInd w:val="0"/>
              <w:jc w:val="center"/>
            </w:pPr>
            <w:r w:rsidRPr="004D160C">
              <w:t>14 695,9</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C81104">
        <w:tc>
          <w:tcPr>
            <w:tcW w:w="602" w:type="dxa"/>
            <w:vMerge/>
          </w:tcPr>
          <w:p w:rsidR="0026525E" w:rsidRPr="004D160C" w:rsidRDefault="0026525E" w:rsidP="00C81104"/>
        </w:tc>
        <w:tc>
          <w:tcPr>
            <w:tcW w:w="1980" w:type="dxa"/>
            <w:vMerge/>
          </w:tcPr>
          <w:p w:rsidR="0026525E" w:rsidRPr="004D160C" w:rsidRDefault="0026525E" w:rsidP="00C81104"/>
        </w:tc>
        <w:tc>
          <w:tcPr>
            <w:tcW w:w="1258" w:type="dxa"/>
          </w:tcPr>
          <w:p w:rsidR="0026525E" w:rsidRPr="004D160C" w:rsidRDefault="0026525E" w:rsidP="00C81104">
            <w:pPr>
              <w:autoSpaceDE w:val="0"/>
              <w:autoSpaceDN w:val="0"/>
              <w:adjustRightInd w:val="0"/>
            </w:pPr>
            <w:r w:rsidRPr="004D160C">
              <w:t>2019 год</w:t>
            </w:r>
          </w:p>
          <w:p w:rsidR="0026525E" w:rsidRPr="004D160C" w:rsidRDefault="0026525E" w:rsidP="00C81104">
            <w:pPr>
              <w:autoSpaceDE w:val="0"/>
              <w:autoSpaceDN w:val="0"/>
              <w:adjustRightInd w:val="0"/>
            </w:pPr>
            <w:r w:rsidRPr="004D160C">
              <w:t>(прогноз)</w:t>
            </w:r>
          </w:p>
        </w:tc>
        <w:tc>
          <w:tcPr>
            <w:tcW w:w="1262" w:type="dxa"/>
            <w:vAlign w:val="center"/>
          </w:tcPr>
          <w:p w:rsidR="0026525E" w:rsidRPr="004D160C" w:rsidRDefault="0026525E" w:rsidP="00C81104">
            <w:pPr>
              <w:jc w:val="center"/>
            </w:pPr>
            <w:r w:rsidRPr="004D160C">
              <w:t>24 524,2</w:t>
            </w:r>
          </w:p>
        </w:tc>
        <w:tc>
          <w:tcPr>
            <w:tcW w:w="900" w:type="dxa"/>
            <w:vAlign w:val="center"/>
          </w:tcPr>
          <w:p w:rsidR="0026525E" w:rsidRPr="004D160C" w:rsidRDefault="0026525E" w:rsidP="007D0DF6">
            <w:pPr>
              <w:autoSpaceDE w:val="0"/>
              <w:autoSpaceDN w:val="0"/>
              <w:adjustRightInd w:val="0"/>
              <w:jc w:val="center"/>
            </w:pPr>
            <w:r w:rsidRPr="004D160C">
              <w:t>613,2</w:t>
            </w:r>
          </w:p>
        </w:tc>
        <w:tc>
          <w:tcPr>
            <w:tcW w:w="1080" w:type="dxa"/>
            <w:vAlign w:val="center"/>
          </w:tcPr>
          <w:p w:rsidR="0026525E" w:rsidRPr="004D160C" w:rsidRDefault="0026525E" w:rsidP="007D0DF6">
            <w:pPr>
              <w:autoSpaceDE w:val="0"/>
              <w:autoSpaceDN w:val="0"/>
              <w:adjustRightInd w:val="0"/>
              <w:jc w:val="center"/>
            </w:pPr>
            <w:r w:rsidRPr="004D160C">
              <w:t>14364,0</w:t>
            </w:r>
          </w:p>
        </w:tc>
        <w:tc>
          <w:tcPr>
            <w:tcW w:w="1080" w:type="dxa"/>
            <w:vAlign w:val="center"/>
          </w:tcPr>
          <w:p w:rsidR="0026525E" w:rsidRPr="004D160C" w:rsidRDefault="0026525E" w:rsidP="007D0DF6">
            <w:pPr>
              <w:autoSpaceDE w:val="0"/>
              <w:autoSpaceDN w:val="0"/>
              <w:adjustRightInd w:val="0"/>
              <w:jc w:val="center"/>
            </w:pPr>
            <w:r w:rsidRPr="004D160C">
              <w:t>9 547,0</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C81104">
        <w:tc>
          <w:tcPr>
            <w:tcW w:w="602" w:type="dxa"/>
            <w:vMerge/>
          </w:tcPr>
          <w:p w:rsidR="0026525E" w:rsidRPr="004D160C" w:rsidRDefault="0026525E" w:rsidP="00C81104"/>
        </w:tc>
        <w:tc>
          <w:tcPr>
            <w:tcW w:w="1980" w:type="dxa"/>
            <w:vMerge/>
          </w:tcPr>
          <w:p w:rsidR="0026525E" w:rsidRPr="004D160C" w:rsidRDefault="0026525E" w:rsidP="00C81104"/>
        </w:tc>
        <w:tc>
          <w:tcPr>
            <w:tcW w:w="1258" w:type="dxa"/>
          </w:tcPr>
          <w:p w:rsidR="0026525E" w:rsidRPr="004D160C" w:rsidRDefault="0026525E" w:rsidP="00C81104">
            <w:pPr>
              <w:autoSpaceDE w:val="0"/>
              <w:autoSpaceDN w:val="0"/>
              <w:adjustRightInd w:val="0"/>
            </w:pPr>
            <w:r w:rsidRPr="004D160C">
              <w:t>2020 год</w:t>
            </w:r>
          </w:p>
          <w:p w:rsidR="0026525E" w:rsidRPr="004D160C" w:rsidRDefault="0026525E" w:rsidP="00C81104">
            <w:pPr>
              <w:autoSpaceDE w:val="0"/>
              <w:autoSpaceDN w:val="0"/>
              <w:adjustRightInd w:val="0"/>
            </w:pPr>
            <w:r w:rsidRPr="004D160C">
              <w:t>(прогноз)</w:t>
            </w:r>
          </w:p>
        </w:tc>
        <w:tc>
          <w:tcPr>
            <w:tcW w:w="1262" w:type="dxa"/>
            <w:vAlign w:val="center"/>
          </w:tcPr>
          <w:p w:rsidR="0026525E" w:rsidRPr="004D160C" w:rsidRDefault="0026525E" w:rsidP="00C81104">
            <w:pPr>
              <w:jc w:val="center"/>
            </w:pPr>
            <w:r w:rsidRPr="004D160C">
              <w:t>27 243,3</w:t>
            </w:r>
          </w:p>
        </w:tc>
        <w:tc>
          <w:tcPr>
            <w:tcW w:w="900" w:type="dxa"/>
            <w:vAlign w:val="center"/>
          </w:tcPr>
          <w:p w:rsidR="0026525E" w:rsidRPr="004D160C" w:rsidRDefault="0026525E" w:rsidP="007D0DF6">
            <w:pPr>
              <w:autoSpaceDE w:val="0"/>
              <w:autoSpaceDN w:val="0"/>
              <w:adjustRightInd w:val="0"/>
              <w:jc w:val="center"/>
            </w:pPr>
            <w:r w:rsidRPr="004D160C">
              <w:t>638,3</w:t>
            </w:r>
          </w:p>
        </w:tc>
        <w:tc>
          <w:tcPr>
            <w:tcW w:w="1080" w:type="dxa"/>
            <w:vAlign w:val="center"/>
          </w:tcPr>
          <w:p w:rsidR="0026525E" w:rsidRPr="004D160C" w:rsidRDefault="0026525E" w:rsidP="007D0DF6">
            <w:pPr>
              <w:autoSpaceDE w:val="0"/>
              <w:autoSpaceDN w:val="0"/>
              <w:adjustRightInd w:val="0"/>
              <w:jc w:val="center"/>
            </w:pPr>
            <w:r w:rsidRPr="004D160C">
              <w:t>15673,6</w:t>
            </w:r>
          </w:p>
        </w:tc>
        <w:tc>
          <w:tcPr>
            <w:tcW w:w="1080" w:type="dxa"/>
            <w:vAlign w:val="center"/>
          </w:tcPr>
          <w:p w:rsidR="0026525E" w:rsidRPr="004D160C" w:rsidRDefault="0026525E" w:rsidP="007D0DF6">
            <w:pPr>
              <w:autoSpaceDE w:val="0"/>
              <w:autoSpaceDN w:val="0"/>
              <w:adjustRightInd w:val="0"/>
              <w:jc w:val="center"/>
            </w:pPr>
            <w:r w:rsidRPr="004D160C">
              <w:t>10 931,4</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C81104">
        <w:tc>
          <w:tcPr>
            <w:tcW w:w="602" w:type="dxa"/>
            <w:vMerge/>
          </w:tcPr>
          <w:p w:rsidR="0026525E" w:rsidRPr="004D160C" w:rsidRDefault="0026525E" w:rsidP="00C81104"/>
        </w:tc>
        <w:tc>
          <w:tcPr>
            <w:tcW w:w="1980" w:type="dxa"/>
            <w:vMerge/>
          </w:tcPr>
          <w:p w:rsidR="0026525E" w:rsidRPr="004D160C" w:rsidRDefault="0026525E" w:rsidP="00C81104"/>
        </w:tc>
        <w:tc>
          <w:tcPr>
            <w:tcW w:w="1258" w:type="dxa"/>
          </w:tcPr>
          <w:p w:rsidR="0026525E" w:rsidRPr="004D160C" w:rsidRDefault="0026525E" w:rsidP="00C81104">
            <w:pPr>
              <w:autoSpaceDE w:val="0"/>
              <w:autoSpaceDN w:val="0"/>
              <w:adjustRightInd w:val="0"/>
            </w:pPr>
            <w:r w:rsidRPr="004D160C">
              <w:t>2021 год</w:t>
            </w:r>
          </w:p>
          <w:p w:rsidR="0026525E" w:rsidRPr="004D160C" w:rsidRDefault="0026525E" w:rsidP="00C81104">
            <w:pPr>
              <w:autoSpaceDE w:val="0"/>
              <w:autoSpaceDN w:val="0"/>
              <w:adjustRightInd w:val="0"/>
            </w:pPr>
            <w:r w:rsidRPr="004D160C">
              <w:t>(прогноз)</w:t>
            </w:r>
          </w:p>
        </w:tc>
        <w:tc>
          <w:tcPr>
            <w:tcW w:w="1262" w:type="dxa"/>
            <w:vAlign w:val="center"/>
          </w:tcPr>
          <w:p w:rsidR="0026525E" w:rsidRPr="004D160C" w:rsidRDefault="0026525E" w:rsidP="00C81104">
            <w:pPr>
              <w:jc w:val="center"/>
            </w:pPr>
            <w:r w:rsidRPr="004D160C">
              <w:t>27 243,3</w:t>
            </w:r>
          </w:p>
        </w:tc>
        <w:tc>
          <w:tcPr>
            <w:tcW w:w="900" w:type="dxa"/>
            <w:vAlign w:val="center"/>
          </w:tcPr>
          <w:p w:rsidR="0026525E" w:rsidRPr="004D160C" w:rsidRDefault="0026525E" w:rsidP="007D0DF6">
            <w:pPr>
              <w:autoSpaceDE w:val="0"/>
              <w:autoSpaceDN w:val="0"/>
              <w:adjustRightInd w:val="0"/>
              <w:jc w:val="center"/>
            </w:pPr>
            <w:r w:rsidRPr="004D160C">
              <w:t>638,3</w:t>
            </w:r>
          </w:p>
        </w:tc>
        <w:tc>
          <w:tcPr>
            <w:tcW w:w="1080" w:type="dxa"/>
            <w:vAlign w:val="center"/>
          </w:tcPr>
          <w:p w:rsidR="0026525E" w:rsidRPr="004D160C" w:rsidRDefault="0026525E" w:rsidP="007D0DF6">
            <w:pPr>
              <w:autoSpaceDE w:val="0"/>
              <w:autoSpaceDN w:val="0"/>
              <w:adjustRightInd w:val="0"/>
              <w:jc w:val="center"/>
            </w:pPr>
            <w:r w:rsidRPr="004D160C">
              <w:t>15673,6</w:t>
            </w:r>
          </w:p>
        </w:tc>
        <w:tc>
          <w:tcPr>
            <w:tcW w:w="1080" w:type="dxa"/>
            <w:vAlign w:val="center"/>
          </w:tcPr>
          <w:p w:rsidR="0026525E" w:rsidRPr="004D160C" w:rsidRDefault="0026525E" w:rsidP="007D0DF6">
            <w:pPr>
              <w:autoSpaceDE w:val="0"/>
              <w:autoSpaceDN w:val="0"/>
              <w:adjustRightInd w:val="0"/>
              <w:jc w:val="center"/>
            </w:pPr>
            <w:r w:rsidRPr="004D160C">
              <w:t>10 931,4</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r w:rsidR="0026525E" w:rsidRPr="004D160C" w:rsidTr="00C81104">
        <w:tc>
          <w:tcPr>
            <w:tcW w:w="602" w:type="dxa"/>
            <w:vMerge/>
          </w:tcPr>
          <w:p w:rsidR="0026525E" w:rsidRPr="004D160C" w:rsidRDefault="0026525E" w:rsidP="00C81104"/>
        </w:tc>
        <w:tc>
          <w:tcPr>
            <w:tcW w:w="1980" w:type="dxa"/>
            <w:vMerge/>
          </w:tcPr>
          <w:p w:rsidR="0026525E" w:rsidRPr="004D160C" w:rsidRDefault="0026525E" w:rsidP="00C81104"/>
        </w:tc>
        <w:tc>
          <w:tcPr>
            <w:tcW w:w="1258" w:type="dxa"/>
          </w:tcPr>
          <w:p w:rsidR="0026525E" w:rsidRPr="004D160C" w:rsidRDefault="0026525E" w:rsidP="00C81104">
            <w:pPr>
              <w:autoSpaceDE w:val="0"/>
              <w:autoSpaceDN w:val="0"/>
              <w:adjustRightInd w:val="0"/>
            </w:pPr>
            <w:r w:rsidRPr="004D160C">
              <w:t>2022 год</w:t>
            </w:r>
          </w:p>
          <w:p w:rsidR="0026525E" w:rsidRPr="004D160C" w:rsidRDefault="0026525E" w:rsidP="00C81104">
            <w:pPr>
              <w:autoSpaceDE w:val="0"/>
              <w:autoSpaceDN w:val="0"/>
              <w:adjustRightInd w:val="0"/>
            </w:pPr>
            <w:r w:rsidRPr="004D160C">
              <w:t>(прогноз)</w:t>
            </w:r>
          </w:p>
        </w:tc>
        <w:tc>
          <w:tcPr>
            <w:tcW w:w="1262" w:type="dxa"/>
            <w:vAlign w:val="center"/>
          </w:tcPr>
          <w:p w:rsidR="0026525E" w:rsidRPr="004D160C" w:rsidRDefault="0026525E" w:rsidP="00C81104">
            <w:pPr>
              <w:jc w:val="center"/>
            </w:pPr>
            <w:r w:rsidRPr="004D160C">
              <w:t>27 243,3</w:t>
            </w:r>
          </w:p>
        </w:tc>
        <w:tc>
          <w:tcPr>
            <w:tcW w:w="900" w:type="dxa"/>
            <w:vAlign w:val="center"/>
          </w:tcPr>
          <w:p w:rsidR="0026525E" w:rsidRPr="004D160C" w:rsidRDefault="0026525E" w:rsidP="007D0DF6">
            <w:pPr>
              <w:autoSpaceDE w:val="0"/>
              <w:autoSpaceDN w:val="0"/>
              <w:adjustRightInd w:val="0"/>
              <w:jc w:val="center"/>
            </w:pPr>
            <w:r w:rsidRPr="004D160C">
              <w:t>638,3</w:t>
            </w:r>
          </w:p>
        </w:tc>
        <w:tc>
          <w:tcPr>
            <w:tcW w:w="1080" w:type="dxa"/>
            <w:vAlign w:val="center"/>
          </w:tcPr>
          <w:p w:rsidR="0026525E" w:rsidRPr="004D160C" w:rsidRDefault="0026525E" w:rsidP="007D0DF6">
            <w:pPr>
              <w:autoSpaceDE w:val="0"/>
              <w:autoSpaceDN w:val="0"/>
              <w:adjustRightInd w:val="0"/>
              <w:jc w:val="center"/>
            </w:pPr>
            <w:r w:rsidRPr="004D160C">
              <w:t>15673,6</w:t>
            </w:r>
          </w:p>
        </w:tc>
        <w:tc>
          <w:tcPr>
            <w:tcW w:w="1080" w:type="dxa"/>
            <w:vAlign w:val="center"/>
          </w:tcPr>
          <w:p w:rsidR="0026525E" w:rsidRPr="004D160C" w:rsidRDefault="0026525E" w:rsidP="007D0DF6">
            <w:pPr>
              <w:autoSpaceDE w:val="0"/>
              <w:autoSpaceDN w:val="0"/>
              <w:adjustRightInd w:val="0"/>
              <w:jc w:val="center"/>
            </w:pPr>
            <w:r w:rsidRPr="004D160C">
              <w:t>10 931,4</w:t>
            </w:r>
          </w:p>
        </w:tc>
        <w:tc>
          <w:tcPr>
            <w:tcW w:w="902" w:type="dxa"/>
            <w:vAlign w:val="center"/>
          </w:tcPr>
          <w:p w:rsidR="0026525E" w:rsidRPr="004D160C" w:rsidRDefault="0026525E" w:rsidP="00C81104">
            <w:pPr>
              <w:autoSpaceDE w:val="0"/>
              <w:autoSpaceDN w:val="0"/>
              <w:adjustRightInd w:val="0"/>
              <w:jc w:val="center"/>
            </w:pPr>
            <w:r w:rsidRPr="004D160C">
              <w:t>x</w:t>
            </w:r>
          </w:p>
        </w:tc>
        <w:tc>
          <w:tcPr>
            <w:tcW w:w="772" w:type="dxa"/>
            <w:vAlign w:val="center"/>
          </w:tcPr>
          <w:p w:rsidR="0026525E" w:rsidRPr="004D160C" w:rsidRDefault="0026525E" w:rsidP="00C81104">
            <w:pPr>
              <w:autoSpaceDE w:val="0"/>
              <w:autoSpaceDN w:val="0"/>
              <w:adjustRightInd w:val="0"/>
              <w:jc w:val="center"/>
            </w:pPr>
            <w:r w:rsidRPr="004D160C">
              <w:t>x</w:t>
            </w:r>
          </w:p>
        </w:tc>
        <w:tc>
          <w:tcPr>
            <w:tcW w:w="1926" w:type="dxa"/>
            <w:vMerge/>
          </w:tcPr>
          <w:p w:rsidR="0026525E" w:rsidRPr="004D160C" w:rsidRDefault="0026525E" w:rsidP="00C81104">
            <w:pPr>
              <w:autoSpaceDE w:val="0"/>
              <w:autoSpaceDN w:val="0"/>
              <w:adjustRightInd w:val="0"/>
              <w:jc w:val="center"/>
            </w:pPr>
          </w:p>
        </w:tc>
        <w:tc>
          <w:tcPr>
            <w:tcW w:w="1622" w:type="dxa"/>
            <w:shd w:val="clear" w:color="auto" w:fill="auto"/>
            <w:vAlign w:val="center"/>
          </w:tcPr>
          <w:p w:rsidR="0026525E" w:rsidRPr="004D160C" w:rsidRDefault="0026525E" w:rsidP="00C81104">
            <w:pPr>
              <w:jc w:val="center"/>
            </w:pPr>
            <w:r w:rsidRPr="004D160C">
              <w:t>x</w:t>
            </w:r>
          </w:p>
        </w:tc>
        <w:tc>
          <w:tcPr>
            <w:tcW w:w="1268" w:type="dxa"/>
            <w:shd w:val="clear" w:color="auto" w:fill="auto"/>
            <w:vAlign w:val="center"/>
          </w:tcPr>
          <w:p w:rsidR="0026525E" w:rsidRPr="004D160C" w:rsidRDefault="0026525E" w:rsidP="00C81104">
            <w:pPr>
              <w:jc w:val="center"/>
            </w:pPr>
            <w:r w:rsidRPr="004D160C">
              <w:t>x</w:t>
            </w:r>
          </w:p>
        </w:tc>
      </w:tr>
    </w:tbl>
    <w:p w:rsidR="00C81104" w:rsidRPr="004D160C" w:rsidRDefault="00C81104" w:rsidP="00C81104"/>
    <w:p w:rsidR="00C81104" w:rsidRPr="004D160C" w:rsidRDefault="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ind w:left="4536"/>
        <w:rPr>
          <w:sz w:val="28"/>
          <w:szCs w:val="28"/>
        </w:rPr>
      </w:pPr>
      <w:r w:rsidRPr="004D160C">
        <w:rPr>
          <w:sz w:val="28"/>
          <w:szCs w:val="28"/>
        </w:rPr>
        <w:lastRenderedPageBreak/>
        <w:t>Приложение № 4 к муниципальной программе</w:t>
      </w:r>
    </w:p>
    <w:p w:rsidR="00C81104" w:rsidRPr="004D160C" w:rsidRDefault="00C81104" w:rsidP="00C81104">
      <w:pPr>
        <w:ind w:left="4536"/>
        <w:rPr>
          <w:sz w:val="28"/>
          <w:szCs w:val="28"/>
        </w:rPr>
      </w:pPr>
      <w:r w:rsidRPr="004D160C">
        <w:rPr>
          <w:sz w:val="28"/>
          <w:szCs w:val="28"/>
        </w:rPr>
        <w:t xml:space="preserve">«Муниципальное управление Молчановского </w:t>
      </w:r>
    </w:p>
    <w:p w:rsidR="00C81104" w:rsidRPr="004D160C" w:rsidRDefault="00C81104" w:rsidP="00C81104">
      <w:pPr>
        <w:ind w:left="4536"/>
        <w:rPr>
          <w:sz w:val="28"/>
          <w:szCs w:val="28"/>
        </w:rPr>
      </w:pPr>
      <w:r w:rsidRPr="004D160C">
        <w:rPr>
          <w:sz w:val="28"/>
          <w:szCs w:val="28"/>
        </w:rPr>
        <w:t xml:space="preserve">района на 2017 – 2022 годы» </w:t>
      </w:r>
    </w:p>
    <w:p w:rsidR="00C81104" w:rsidRPr="004D160C" w:rsidRDefault="00C81104" w:rsidP="00C81104">
      <w:pPr>
        <w:ind w:left="4536"/>
        <w:rPr>
          <w:sz w:val="28"/>
          <w:szCs w:val="28"/>
        </w:rPr>
      </w:pPr>
    </w:p>
    <w:p w:rsidR="00C81104" w:rsidRPr="004D160C" w:rsidRDefault="00C81104" w:rsidP="00C81104">
      <w:pPr>
        <w:jc w:val="center"/>
        <w:rPr>
          <w:sz w:val="28"/>
          <w:szCs w:val="28"/>
        </w:rPr>
      </w:pPr>
      <w:r w:rsidRPr="004D160C">
        <w:rPr>
          <w:sz w:val="28"/>
          <w:szCs w:val="28"/>
        </w:rPr>
        <w:t xml:space="preserve">1. Паспорт подпрограммы 4 </w:t>
      </w:r>
    </w:p>
    <w:p w:rsidR="00C81104" w:rsidRPr="004D160C" w:rsidRDefault="00C81104" w:rsidP="00C81104">
      <w:pPr>
        <w:jc w:val="center"/>
        <w:rPr>
          <w:sz w:val="28"/>
          <w:szCs w:val="28"/>
        </w:rPr>
      </w:pPr>
      <w:r w:rsidRPr="004D160C">
        <w:rPr>
          <w:sz w:val="28"/>
          <w:szCs w:val="28"/>
        </w:rPr>
        <w:t>«Совершенствование муниципального управления в МО «Молчановский район»</w:t>
      </w:r>
    </w:p>
    <w:p w:rsidR="00C81104" w:rsidRPr="004D160C" w:rsidRDefault="00C81104" w:rsidP="00C81104">
      <w:pPr>
        <w:jc w:val="cente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336"/>
        <w:gridCol w:w="720"/>
        <w:gridCol w:w="900"/>
        <w:gridCol w:w="720"/>
        <w:gridCol w:w="720"/>
        <w:gridCol w:w="900"/>
        <w:gridCol w:w="730"/>
        <w:gridCol w:w="718"/>
        <w:gridCol w:w="8"/>
      </w:tblGrid>
      <w:tr w:rsidR="00C81104" w:rsidRPr="004D160C" w:rsidTr="00C81104">
        <w:trPr>
          <w:gridAfter w:val="1"/>
          <w:wAfter w:w="8" w:type="dxa"/>
        </w:trPr>
        <w:tc>
          <w:tcPr>
            <w:tcW w:w="2088" w:type="dxa"/>
            <w:shd w:val="clear" w:color="auto" w:fill="auto"/>
          </w:tcPr>
          <w:p w:rsidR="00C81104" w:rsidRPr="004D160C" w:rsidRDefault="00C81104" w:rsidP="00C81104">
            <w:r w:rsidRPr="004D160C">
              <w:t>Наименование подпрограммы</w:t>
            </w:r>
          </w:p>
        </w:tc>
        <w:tc>
          <w:tcPr>
            <w:tcW w:w="7744" w:type="dxa"/>
            <w:gridSpan w:val="8"/>
            <w:shd w:val="clear" w:color="auto" w:fill="auto"/>
            <w:vAlign w:val="center"/>
          </w:tcPr>
          <w:p w:rsidR="00C81104" w:rsidRPr="004D160C" w:rsidRDefault="00C81104" w:rsidP="00C81104">
            <w:r w:rsidRPr="004D160C">
              <w:t>Совершенствование муниципального управления в МО «Молчановский район»</w:t>
            </w:r>
          </w:p>
        </w:tc>
      </w:tr>
      <w:tr w:rsidR="00C81104" w:rsidRPr="004D160C" w:rsidTr="00C81104">
        <w:trPr>
          <w:gridAfter w:val="1"/>
          <w:wAfter w:w="8" w:type="dxa"/>
        </w:trPr>
        <w:tc>
          <w:tcPr>
            <w:tcW w:w="2088" w:type="dxa"/>
            <w:shd w:val="clear" w:color="auto" w:fill="auto"/>
          </w:tcPr>
          <w:p w:rsidR="00C81104" w:rsidRPr="004D160C" w:rsidRDefault="00C81104" w:rsidP="00C81104">
            <w:r w:rsidRPr="004D160C">
              <w:t>Соисполнитель муниципальной программы (ответственный за подпрограмму)</w:t>
            </w:r>
          </w:p>
        </w:tc>
        <w:tc>
          <w:tcPr>
            <w:tcW w:w="7744" w:type="dxa"/>
            <w:gridSpan w:val="8"/>
            <w:shd w:val="clear" w:color="auto" w:fill="auto"/>
            <w:vAlign w:val="center"/>
          </w:tcPr>
          <w:p w:rsidR="00C81104" w:rsidRPr="004D160C" w:rsidRDefault="00C81104" w:rsidP="00C81104">
            <w:r w:rsidRPr="004D160C">
              <w:t>Администрация Молчановского района (ведущий специалист по кадрам</w:t>
            </w:r>
            <w:r w:rsidR="005B4EA7" w:rsidRPr="004D160C">
              <w:t xml:space="preserve"> Управления делами</w:t>
            </w:r>
            <w:r w:rsidRPr="004D160C">
              <w:t>)</w:t>
            </w:r>
          </w:p>
        </w:tc>
      </w:tr>
      <w:tr w:rsidR="00C81104" w:rsidRPr="004D160C" w:rsidTr="00C81104">
        <w:trPr>
          <w:gridAfter w:val="1"/>
          <w:wAfter w:w="8" w:type="dxa"/>
        </w:trPr>
        <w:tc>
          <w:tcPr>
            <w:tcW w:w="2088" w:type="dxa"/>
            <w:shd w:val="clear" w:color="auto" w:fill="auto"/>
          </w:tcPr>
          <w:p w:rsidR="00C81104" w:rsidRPr="004D160C" w:rsidRDefault="00C81104" w:rsidP="00C81104">
            <w:r w:rsidRPr="004D160C">
              <w:t>Участники подпрограммы</w:t>
            </w:r>
          </w:p>
        </w:tc>
        <w:tc>
          <w:tcPr>
            <w:tcW w:w="7744" w:type="dxa"/>
            <w:gridSpan w:val="8"/>
            <w:shd w:val="clear" w:color="auto" w:fill="auto"/>
            <w:vAlign w:val="center"/>
          </w:tcPr>
          <w:p w:rsidR="00C81104" w:rsidRPr="004D160C" w:rsidRDefault="00C81104" w:rsidP="00C81104">
            <w:r w:rsidRPr="004D160C">
              <w:t>Администрация Молчановского района</w:t>
            </w:r>
          </w:p>
          <w:p w:rsidR="00C81104" w:rsidRPr="004D160C" w:rsidRDefault="00C81104" w:rsidP="00C81104">
            <w:pPr>
              <w:rPr>
                <w:bCs/>
              </w:rPr>
            </w:pPr>
            <w:r w:rsidRPr="004D160C">
              <w:rPr>
                <w:bCs/>
              </w:rPr>
              <w:t xml:space="preserve">Управление финансов Администрации Молчановского района </w:t>
            </w:r>
          </w:p>
          <w:p w:rsidR="00C81104" w:rsidRPr="004D160C" w:rsidRDefault="00C81104" w:rsidP="00C81104">
            <w:pPr>
              <w:rPr>
                <w:bCs/>
              </w:rPr>
            </w:pPr>
            <w:r w:rsidRPr="004D160C">
              <w:rPr>
                <w:bCs/>
              </w:rPr>
              <w:t xml:space="preserve">Управление образования Администрации Молчановского района </w:t>
            </w:r>
          </w:p>
          <w:p w:rsidR="00C81104" w:rsidRPr="004D160C" w:rsidRDefault="009F77DC" w:rsidP="00C81104">
            <w:r w:rsidRPr="004D160C">
              <w:rPr>
                <w:bCs/>
              </w:rPr>
              <w:t>МКУ «ОУМИ Администрации Молчановского района»</w:t>
            </w:r>
          </w:p>
        </w:tc>
      </w:tr>
      <w:tr w:rsidR="00C81104" w:rsidRPr="004D160C" w:rsidTr="00C81104">
        <w:trPr>
          <w:gridAfter w:val="1"/>
          <w:wAfter w:w="8" w:type="dxa"/>
        </w:trPr>
        <w:tc>
          <w:tcPr>
            <w:tcW w:w="2088" w:type="dxa"/>
            <w:shd w:val="clear" w:color="auto" w:fill="auto"/>
            <w:vAlign w:val="center"/>
          </w:tcPr>
          <w:p w:rsidR="00C81104" w:rsidRPr="004D160C" w:rsidRDefault="00C81104" w:rsidP="00C81104">
            <w:r w:rsidRPr="004D160C">
              <w:t>Цель подпрограммы</w:t>
            </w:r>
          </w:p>
        </w:tc>
        <w:tc>
          <w:tcPr>
            <w:tcW w:w="7744" w:type="dxa"/>
            <w:gridSpan w:val="8"/>
            <w:shd w:val="clear" w:color="auto" w:fill="auto"/>
            <w:vAlign w:val="center"/>
          </w:tcPr>
          <w:p w:rsidR="00C81104" w:rsidRPr="004D160C" w:rsidRDefault="00C81104" w:rsidP="00C81104">
            <w:r w:rsidRPr="004D160C">
              <w:t>Развитие муниципальной службы в МО «Молчановский район»</w:t>
            </w:r>
          </w:p>
        </w:tc>
      </w:tr>
      <w:tr w:rsidR="00C81104" w:rsidRPr="004D160C" w:rsidTr="00C81104">
        <w:tc>
          <w:tcPr>
            <w:tcW w:w="2088" w:type="dxa"/>
            <w:vMerge w:val="restart"/>
            <w:shd w:val="clear" w:color="auto" w:fill="auto"/>
          </w:tcPr>
          <w:p w:rsidR="00C81104" w:rsidRPr="004D160C" w:rsidRDefault="00C81104" w:rsidP="00C81104">
            <w:r w:rsidRPr="004D160C">
              <w:t>Показатели цели подпрограммы и их значения (с детализацией по годам реализации)</w:t>
            </w:r>
          </w:p>
        </w:tc>
        <w:tc>
          <w:tcPr>
            <w:tcW w:w="2336" w:type="dxa"/>
            <w:shd w:val="clear" w:color="auto" w:fill="auto"/>
            <w:vAlign w:val="center"/>
          </w:tcPr>
          <w:p w:rsidR="00C81104" w:rsidRPr="004D160C" w:rsidRDefault="00C81104" w:rsidP="00C81104">
            <w:pPr>
              <w:jc w:val="center"/>
            </w:pPr>
            <w:r w:rsidRPr="004D160C">
              <w:t>Показатели цели</w:t>
            </w:r>
          </w:p>
        </w:tc>
        <w:tc>
          <w:tcPr>
            <w:tcW w:w="720" w:type="dxa"/>
            <w:shd w:val="clear" w:color="auto" w:fill="auto"/>
            <w:vAlign w:val="center"/>
          </w:tcPr>
          <w:p w:rsidR="00C81104" w:rsidRPr="004D160C" w:rsidRDefault="00C81104" w:rsidP="00C81104">
            <w:pPr>
              <w:jc w:val="center"/>
            </w:pPr>
            <w:r w:rsidRPr="004D160C">
              <w:t>2016 год</w:t>
            </w:r>
          </w:p>
        </w:tc>
        <w:tc>
          <w:tcPr>
            <w:tcW w:w="900" w:type="dxa"/>
            <w:shd w:val="clear" w:color="auto" w:fill="auto"/>
            <w:vAlign w:val="center"/>
          </w:tcPr>
          <w:p w:rsidR="00C81104" w:rsidRPr="004D160C" w:rsidRDefault="00C81104" w:rsidP="00C81104">
            <w:pPr>
              <w:jc w:val="center"/>
            </w:pPr>
            <w:r w:rsidRPr="004D160C">
              <w:t>2017 год</w:t>
            </w:r>
          </w:p>
        </w:tc>
        <w:tc>
          <w:tcPr>
            <w:tcW w:w="720" w:type="dxa"/>
            <w:shd w:val="clear" w:color="auto" w:fill="auto"/>
            <w:vAlign w:val="center"/>
          </w:tcPr>
          <w:p w:rsidR="00C81104" w:rsidRPr="004D160C" w:rsidRDefault="00C81104" w:rsidP="00C81104">
            <w:pPr>
              <w:jc w:val="center"/>
            </w:pPr>
            <w:r w:rsidRPr="004D160C">
              <w:t>2018 год</w:t>
            </w:r>
          </w:p>
        </w:tc>
        <w:tc>
          <w:tcPr>
            <w:tcW w:w="720" w:type="dxa"/>
            <w:shd w:val="clear" w:color="auto" w:fill="auto"/>
            <w:vAlign w:val="center"/>
          </w:tcPr>
          <w:p w:rsidR="00C81104" w:rsidRPr="004D160C" w:rsidRDefault="00C81104" w:rsidP="00C81104">
            <w:pPr>
              <w:jc w:val="center"/>
            </w:pPr>
            <w:r w:rsidRPr="004D160C">
              <w:t>2019 год</w:t>
            </w:r>
          </w:p>
        </w:tc>
        <w:tc>
          <w:tcPr>
            <w:tcW w:w="900" w:type="dxa"/>
            <w:shd w:val="clear" w:color="auto" w:fill="auto"/>
            <w:vAlign w:val="center"/>
          </w:tcPr>
          <w:p w:rsidR="00C81104" w:rsidRPr="004D160C" w:rsidRDefault="00C81104" w:rsidP="00C81104">
            <w:pPr>
              <w:jc w:val="center"/>
            </w:pPr>
            <w:r w:rsidRPr="004D160C">
              <w:t>2020 год</w:t>
            </w:r>
          </w:p>
        </w:tc>
        <w:tc>
          <w:tcPr>
            <w:tcW w:w="730" w:type="dxa"/>
            <w:shd w:val="clear" w:color="auto" w:fill="auto"/>
            <w:vAlign w:val="center"/>
          </w:tcPr>
          <w:p w:rsidR="00C81104" w:rsidRPr="004D160C" w:rsidRDefault="00C81104" w:rsidP="00C81104">
            <w:pPr>
              <w:jc w:val="center"/>
            </w:pPr>
            <w:r w:rsidRPr="004D160C">
              <w:t>2021 год</w:t>
            </w:r>
          </w:p>
        </w:tc>
        <w:tc>
          <w:tcPr>
            <w:tcW w:w="726" w:type="dxa"/>
            <w:gridSpan w:val="2"/>
            <w:shd w:val="clear" w:color="auto" w:fill="auto"/>
            <w:vAlign w:val="center"/>
          </w:tcPr>
          <w:p w:rsidR="00C81104" w:rsidRPr="004D160C" w:rsidRDefault="00C81104" w:rsidP="00C81104">
            <w:pPr>
              <w:jc w:val="center"/>
            </w:pPr>
            <w:r w:rsidRPr="004D160C">
              <w:t>2022 год</w:t>
            </w:r>
          </w:p>
        </w:tc>
      </w:tr>
      <w:tr w:rsidR="00C81104" w:rsidRPr="004D160C" w:rsidTr="00C81104">
        <w:trPr>
          <w:trHeight w:val="816"/>
        </w:trPr>
        <w:tc>
          <w:tcPr>
            <w:tcW w:w="2088" w:type="dxa"/>
            <w:vMerge/>
            <w:shd w:val="clear" w:color="auto" w:fill="auto"/>
          </w:tcPr>
          <w:p w:rsidR="00C81104" w:rsidRPr="004D160C" w:rsidRDefault="00C81104" w:rsidP="00C81104">
            <w:pPr>
              <w:jc w:val="center"/>
            </w:pPr>
          </w:p>
        </w:tc>
        <w:tc>
          <w:tcPr>
            <w:tcW w:w="2336" w:type="dxa"/>
            <w:vMerge w:val="restart"/>
            <w:shd w:val="clear" w:color="auto" w:fill="auto"/>
          </w:tcPr>
          <w:p w:rsidR="00C81104" w:rsidRPr="004D160C" w:rsidRDefault="00C81104" w:rsidP="00C81104">
            <w:pPr>
              <w:tabs>
                <w:tab w:val="left" w:pos="560"/>
              </w:tabs>
            </w:pPr>
            <w:r w:rsidRPr="004D160C">
              <w:t xml:space="preserve">Доля муниципальных служащих МО «Молчановский район» успешно завершивших обучение (получивших документ установленного образца) по </w:t>
            </w:r>
          </w:p>
          <w:p w:rsidR="00C81104" w:rsidRPr="004D160C" w:rsidRDefault="00C81104" w:rsidP="00C81104">
            <w:pPr>
              <w:tabs>
                <w:tab w:val="left" w:pos="560"/>
              </w:tabs>
            </w:pPr>
            <w:r w:rsidRPr="004D160C">
              <w:t>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 %</w:t>
            </w:r>
          </w:p>
        </w:tc>
        <w:tc>
          <w:tcPr>
            <w:tcW w:w="5416" w:type="dxa"/>
            <w:gridSpan w:val="8"/>
            <w:shd w:val="clear" w:color="auto" w:fill="auto"/>
            <w:vAlign w:val="center"/>
          </w:tcPr>
          <w:p w:rsidR="00C81104" w:rsidRPr="004D160C" w:rsidRDefault="00C81104" w:rsidP="00C81104">
            <w:pPr>
              <w:jc w:val="center"/>
            </w:pPr>
            <w:r w:rsidRPr="004D160C">
              <w:t>не менее</w:t>
            </w:r>
          </w:p>
        </w:tc>
      </w:tr>
      <w:tr w:rsidR="00C81104" w:rsidRPr="004D160C" w:rsidTr="00C81104">
        <w:trPr>
          <w:trHeight w:val="1984"/>
        </w:trPr>
        <w:tc>
          <w:tcPr>
            <w:tcW w:w="2088" w:type="dxa"/>
            <w:vMerge/>
            <w:shd w:val="clear" w:color="auto" w:fill="auto"/>
          </w:tcPr>
          <w:p w:rsidR="00C81104" w:rsidRPr="004D160C" w:rsidRDefault="00C81104" w:rsidP="00C81104">
            <w:pPr>
              <w:jc w:val="center"/>
            </w:pPr>
          </w:p>
        </w:tc>
        <w:tc>
          <w:tcPr>
            <w:tcW w:w="2336" w:type="dxa"/>
            <w:vMerge/>
            <w:shd w:val="clear" w:color="auto" w:fill="auto"/>
          </w:tcPr>
          <w:p w:rsidR="00C81104" w:rsidRPr="004D160C" w:rsidRDefault="00C81104" w:rsidP="00C81104">
            <w:pPr>
              <w:tabs>
                <w:tab w:val="left" w:pos="560"/>
              </w:tabs>
            </w:pPr>
          </w:p>
        </w:tc>
        <w:tc>
          <w:tcPr>
            <w:tcW w:w="720" w:type="dxa"/>
            <w:shd w:val="clear" w:color="auto" w:fill="auto"/>
            <w:vAlign w:val="center"/>
          </w:tcPr>
          <w:p w:rsidR="00C81104" w:rsidRPr="004D160C" w:rsidRDefault="00C81104" w:rsidP="00C81104">
            <w:pPr>
              <w:widowControl w:val="0"/>
              <w:autoSpaceDE w:val="0"/>
              <w:autoSpaceDN w:val="0"/>
              <w:adjustRightInd w:val="0"/>
              <w:jc w:val="center"/>
            </w:pPr>
            <w:r w:rsidRPr="004D160C">
              <w:t>95</w:t>
            </w:r>
          </w:p>
        </w:tc>
        <w:tc>
          <w:tcPr>
            <w:tcW w:w="900" w:type="dxa"/>
            <w:shd w:val="clear" w:color="auto" w:fill="auto"/>
            <w:vAlign w:val="center"/>
          </w:tcPr>
          <w:p w:rsidR="00C81104" w:rsidRPr="004D160C" w:rsidRDefault="00C81104" w:rsidP="00C81104">
            <w:pPr>
              <w:jc w:val="center"/>
            </w:pPr>
            <w:r w:rsidRPr="004D160C">
              <w:t>95</w:t>
            </w:r>
          </w:p>
        </w:tc>
        <w:tc>
          <w:tcPr>
            <w:tcW w:w="720" w:type="dxa"/>
            <w:shd w:val="clear" w:color="auto" w:fill="auto"/>
            <w:vAlign w:val="center"/>
          </w:tcPr>
          <w:p w:rsidR="00C81104" w:rsidRPr="004D160C" w:rsidRDefault="00C81104" w:rsidP="00C81104">
            <w:pPr>
              <w:jc w:val="center"/>
            </w:pPr>
            <w:r w:rsidRPr="004D160C">
              <w:t>95</w:t>
            </w:r>
          </w:p>
        </w:tc>
        <w:tc>
          <w:tcPr>
            <w:tcW w:w="720" w:type="dxa"/>
            <w:shd w:val="clear" w:color="auto" w:fill="auto"/>
            <w:vAlign w:val="center"/>
          </w:tcPr>
          <w:p w:rsidR="00C81104" w:rsidRPr="004D160C" w:rsidRDefault="00C81104" w:rsidP="00C81104">
            <w:pPr>
              <w:jc w:val="center"/>
            </w:pPr>
            <w:r w:rsidRPr="004D160C">
              <w:t>95</w:t>
            </w:r>
          </w:p>
        </w:tc>
        <w:tc>
          <w:tcPr>
            <w:tcW w:w="900" w:type="dxa"/>
            <w:shd w:val="clear" w:color="auto" w:fill="auto"/>
            <w:vAlign w:val="center"/>
          </w:tcPr>
          <w:p w:rsidR="00C81104" w:rsidRPr="004D160C" w:rsidRDefault="00C81104" w:rsidP="00C81104">
            <w:pPr>
              <w:jc w:val="center"/>
            </w:pPr>
            <w:r w:rsidRPr="004D160C">
              <w:t>95</w:t>
            </w:r>
          </w:p>
        </w:tc>
        <w:tc>
          <w:tcPr>
            <w:tcW w:w="730" w:type="dxa"/>
            <w:shd w:val="clear" w:color="auto" w:fill="auto"/>
            <w:vAlign w:val="center"/>
          </w:tcPr>
          <w:p w:rsidR="00C81104" w:rsidRPr="004D160C" w:rsidRDefault="00C81104" w:rsidP="00C81104">
            <w:pPr>
              <w:jc w:val="center"/>
            </w:pPr>
            <w:r w:rsidRPr="004D160C">
              <w:t>95</w:t>
            </w:r>
          </w:p>
        </w:tc>
        <w:tc>
          <w:tcPr>
            <w:tcW w:w="726" w:type="dxa"/>
            <w:gridSpan w:val="2"/>
            <w:shd w:val="clear" w:color="auto" w:fill="auto"/>
            <w:vAlign w:val="center"/>
          </w:tcPr>
          <w:p w:rsidR="00C81104" w:rsidRPr="004D160C" w:rsidRDefault="00C81104" w:rsidP="00C81104">
            <w:pPr>
              <w:jc w:val="center"/>
            </w:pPr>
            <w:r w:rsidRPr="004D160C">
              <w:t>95</w:t>
            </w:r>
          </w:p>
        </w:tc>
      </w:tr>
      <w:tr w:rsidR="00C81104" w:rsidRPr="004D160C" w:rsidTr="00C81104">
        <w:trPr>
          <w:trHeight w:val="1872"/>
        </w:trPr>
        <w:tc>
          <w:tcPr>
            <w:tcW w:w="2088" w:type="dxa"/>
            <w:vMerge/>
            <w:shd w:val="clear" w:color="auto" w:fill="auto"/>
          </w:tcPr>
          <w:p w:rsidR="00C81104" w:rsidRPr="004D160C" w:rsidRDefault="00C81104" w:rsidP="00C81104">
            <w:pPr>
              <w:jc w:val="center"/>
            </w:pPr>
          </w:p>
        </w:tc>
        <w:tc>
          <w:tcPr>
            <w:tcW w:w="2336" w:type="dxa"/>
            <w:vMerge/>
            <w:shd w:val="clear" w:color="auto" w:fill="auto"/>
          </w:tcPr>
          <w:p w:rsidR="00C81104" w:rsidRPr="004D160C" w:rsidRDefault="00C81104" w:rsidP="00C81104">
            <w:pPr>
              <w:tabs>
                <w:tab w:val="left" w:pos="560"/>
              </w:tabs>
            </w:pPr>
          </w:p>
        </w:tc>
        <w:tc>
          <w:tcPr>
            <w:tcW w:w="5416" w:type="dxa"/>
            <w:gridSpan w:val="8"/>
            <w:shd w:val="clear" w:color="auto" w:fill="auto"/>
            <w:vAlign w:val="center"/>
          </w:tcPr>
          <w:p w:rsidR="00C81104" w:rsidRPr="004D160C" w:rsidRDefault="00C81104" w:rsidP="00C81104">
            <w:pPr>
              <w:jc w:val="center"/>
            </w:pPr>
            <w:r w:rsidRPr="004D160C">
              <w:t>от численности муниципальных служащих МО «Молчановский район» принявших участие в обучении</w:t>
            </w:r>
          </w:p>
        </w:tc>
      </w:tr>
      <w:tr w:rsidR="00C81104" w:rsidRPr="004D160C" w:rsidTr="00C81104">
        <w:trPr>
          <w:gridAfter w:val="1"/>
          <w:wAfter w:w="8" w:type="dxa"/>
        </w:trPr>
        <w:tc>
          <w:tcPr>
            <w:tcW w:w="2088" w:type="dxa"/>
            <w:shd w:val="clear" w:color="auto" w:fill="auto"/>
            <w:vAlign w:val="center"/>
          </w:tcPr>
          <w:p w:rsidR="00C81104" w:rsidRPr="004D160C" w:rsidRDefault="00C81104" w:rsidP="00C81104">
            <w:r w:rsidRPr="004D160C">
              <w:t>Задачи подпрограммы</w:t>
            </w:r>
          </w:p>
        </w:tc>
        <w:tc>
          <w:tcPr>
            <w:tcW w:w="7744" w:type="dxa"/>
            <w:gridSpan w:val="8"/>
            <w:shd w:val="clear" w:color="auto" w:fill="auto"/>
          </w:tcPr>
          <w:p w:rsidR="00C81104" w:rsidRPr="004D160C" w:rsidRDefault="00C81104" w:rsidP="00C81104">
            <w:r w:rsidRPr="004D160C">
              <w:t>Задача 1. Профессиональное развитие муниципальных служащих МО «Молчановский район»</w:t>
            </w:r>
          </w:p>
        </w:tc>
      </w:tr>
    </w:tbl>
    <w:p w:rsidR="00C81104" w:rsidRPr="004D160C" w:rsidRDefault="00C81104" w:rsidP="00C81104">
      <w:pPr>
        <w:sectPr w:rsidR="00C81104" w:rsidRPr="004D160C" w:rsidSect="00F869E0">
          <w:pgSz w:w="11906" w:h="16838"/>
          <w:pgMar w:top="284" w:right="567" w:bottom="284" w:left="1701" w:header="709" w:footer="709" w:gutter="0"/>
          <w:cols w:space="708"/>
          <w:docGrid w:linePitch="360"/>
        </w:sectPr>
      </w:pPr>
    </w:p>
    <w:p w:rsidR="00C81104" w:rsidRPr="004D160C" w:rsidRDefault="00C81104" w:rsidP="00C81104"/>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166"/>
        <w:gridCol w:w="900"/>
        <w:gridCol w:w="900"/>
        <w:gridCol w:w="720"/>
        <w:gridCol w:w="720"/>
        <w:gridCol w:w="720"/>
        <w:gridCol w:w="910"/>
        <w:gridCol w:w="718"/>
      </w:tblGrid>
      <w:tr w:rsidR="00C81104" w:rsidRPr="004D160C" w:rsidTr="00C81104">
        <w:tc>
          <w:tcPr>
            <w:tcW w:w="2088" w:type="dxa"/>
            <w:vMerge w:val="restart"/>
            <w:shd w:val="clear" w:color="auto" w:fill="auto"/>
          </w:tcPr>
          <w:p w:rsidR="00C81104" w:rsidRPr="004D160C" w:rsidRDefault="00C81104" w:rsidP="00C81104">
            <w:r w:rsidRPr="004D160C">
              <w:t>Показатели задач подпрограммы и их значения (с детализацией по годам реализации)</w:t>
            </w:r>
          </w:p>
        </w:tc>
        <w:tc>
          <w:tcPr>
            <w:tcW w:w="2166" w:type="dxa"/>
            <w:shd w:val="clear" w:color="auto" w:fill="auto"/>
            <w:vAlign w:val="center"/>
          </w:tcPr>
          <w:p w:rsidR="00C81104" w:rsidRPr="004D160C" w:rsidRDefault="00C81104" w:rsidP="00C81104">
            <w:pPr>
              <w:jc w:val="center"/>
            </w:pPr>
            <w:r w:rsidRPr="004D160C">
              <w:t>Показатели задач</w:t>
            </w:r>
          </w:p>
        </w:tc>
        <w:tc>
          <w:tcPr>
            <w:tcW w:w="900" w:type="dxa"/>
            <w:shd w:val="clear" w:color="auto" w:fill="auto"/>
            <w:vAlign w:val="center"/>
          </w:tcPr>
          <w:p w:rsidR="00C81104" w:rsidRPr="004D160C" w:rsidRDefault="00C81104" w:rsidP="00C81104">
            <w:pPr>
              <w:jc w:val="center"/>
            </w:pPr>
            <w:r w:rsidRPr="004D160C">
              <w:t>2016 год</w:t>
            </w:r>
          </w:p>
        </w:tc>
        <w:tc>
          <w:tcPr>
            <w:tcW w:w="900" w:type="dxa"/>
            <w:shd w:val="clear" w:color="auto" w:fill="auto"/>
            <w:vAlign w:val="center"/>
          </w:tcPr>
          <w:p w:rsidR="00C81104" w:rsidRPr="004D160C" w:rsidRDefault="00C81104" w:rsidP="00C81104">
            <w:pPr>
              <w:jc w:val="center"/>
            </w:pPr>
            <w:r w:rsidRPr="004D160C">
              <w:t>2017 год</w:t>
            </w:r>
          </w:p>
        </w:tc>
        <w:tc>
          <w:tcPr>
            <w:tcW w:w="720" w:type="dxa"/>
            <w:shd w:val="clear" w:color="auto" w:fill="auto"/>
            <w:vAlign w:val="center"/>
          </w:tcPr>
          <w:p w:rsidR="00C81104" w:rsidRPr="004D160C" w:rsidRDefault="00C81104" w:rsidP="00C81104">
            <w:pPr>
              <w:jc w:val="center"/>
            </w:pPr>
            <w:r w:rsidRPr="004D160C">
              <w:t>2018 год</w:t>
            </w:r>
          </w:p>
        </w:tc>
        <w:tc>
          <w:tcPr>
            <w:tcW w:w="720" w:type="dxa"/>
            <w:shd w:val="clear" w:color="auto" w:fill="auto"/>
            <w:vAlign w:val="center"/>
          </w:tcPr>
          <w:p w:rsidR="00C81104" w:rsidRPr="004D160C" w:rsidRDefault="00C81104" w:rsidP="00C81104">
            <w:pPr>
              <w:jc w:val="center"/>
            </w:pPr>
            <w:r w:rsidRPr="004D160C">
              <w:t>2019 год</w:t>
            </w:r>
          </w:p>
        </w:tc>
        <w:tc>
          <w:tcPr>
            <w:tcW w:w="720" w:type="dxa"/>
            <w:shd w:val="clear" w:color="auto" w:fill="auto"/>
            <w:vAlign w:val="center"/>
          </w:tcPr>
          <w:p w:rsidR="00C81104" w:rsidRPr="004D160C" w:rsidRDefault="00C81104" w:rsidP="00C81104">
            <w:pPr>
              <w:jc w:val="center"/>
            </w:pPr>
            <w:r w:rsidRPr="004D160C">
              <w:t>2020 год</w:t>
            </w:r>
          </w:p>
        </w:tc>
        <w:tc>
          <w:tcPr>
            <w:tcW w:w="910" w:type="dxa"/>
            <w:shd w:val="clear" w:color="auto" w:fill="auto"/>
            <w:vAlign w:val="center"/>
          </w:tcPr>
          <w:p w:rsidR="00C81104" w:rsidRPr="004D160C" w:rsidRDefault="00C81104" w:rsidP="00C81104">
            <w:pPr>
              <w:jc w:val="center"/>
            </w:pPr>
            <w:r w:rsidRPr="004D160C">
              <w:t>2021 год</w:t>
            </w:r>
          </w:p>
        </w:tc>
        <w:tc>
          <w:tcPr>
            <w:tcW w:w="718" w:type="dxa"/>
            <w:shd w:val="clear" w:color="auto" w:fill="auto"/>
            <w:vAlign w:val="center"/>
          </w:tcPr>
          <w:p w:rsidR="00C81104" w:rsidRPr="004D160C" w:rsidRDefault="00C81104" w:rsidP="00C81104">
            <w:pPr>
              <w:jc w:val="center"/>
            </w:pPr>
            <w:r w:rsidRPr="004D160C">
              <w:t>2022 год</w:t>
            </w:r>
          </w:p>
        </w:tc>
      </w:tr>
      <w:tr w:rsidR="00C81104" w:rsidRPr="004D160C" w:rsidTr="00C81104">
        <w:tc>
          <w:tcPr>
            <w:tcW w:w="2088" w:type="dxa"/>
            <w:vMerge/>
            <w:shd w:val="clear" w:color="auto" w:fill="auto"/>
            <w:vAlign w:val="center"/>
          </w:tcPr>
          <w:p w:rsidR="00C81104" w:rsidRPr="004D160C" w:rsidRDefault="00C81104" w:rsidP="00C81104"/>
        </w:tc>
        <w:tc>
          <w:tcPr>
            <w:tcW w:w="7754" w:type="dxa"/>
            <w:gridSpan w:val="8"/>
            <w:shd w:val="clear" w:color="auto" w:fill="auto"/>
          </w:tcPr>
          <w:p w:rsidR="00C81104" w:rsidRPr="004D160C" w:rsidRDefault="00C81104" w:rsidP="00C81104">
            <w:pPr>
              <w:rPr>
                <w:rFonts w:eastAsia="Calibri"/>
              </w:rPr>
            </w:pPr>
            <w:r w:rsidRPr="004D160C">
              <w:rPr>
                <w:rFonts w:eastAsia="Calibri"/>
              </w:rPr>
              <w:t>Задача 1. Профессиональное развитие муниципальных служащих МО «Молчановский район»</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tcPr>
          <w:p w:rsidR="00C81104" w:rsidRPr="004D160C" w:rsidRDefault="00C81104" w:rsidP="00C81104">
            <w:pPr>
              <w:rPr>
                <w:rFonts w:eastAsia="Calibri"/>
              </w:rPr>
            </w:pPr>
            <w:r w:rsidRPr="004D160C">
              <w:rPr>
                <w:rFonts w:eastAsia="Calibri"/>
              </w:rPr>
              <w:t>Показатель задачи 1. Количество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человек</w:t>
            </w:r>
          </w:p>
        </w:tc>
        <w:tc>
          <w:tcPr>
            <w:tcW w:w="90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90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72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72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72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910"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c>
          <w:tcPr>
            <w:tcW w:w="718" w:type="dxa"/>
            <w:shd w:val="clear" w:color="auto" w:fill="auto"/>
            <w:vAlign w:val="center"/>
          </w:tcPr>
          <w:p w:rsidR="00C81104" w:rsidRPr="004D160C" w:rsidRDefault="00C81104" w:rsidP="00C81104">
            <w:pPr>
              <w:widowControl w:val="0"/>
              <w:autoSpaceDE w:val="0"/>
              <w:autoSpaceDN w:val="0"/>
              <w:adjustRightInd w:val="0"/>
              <w:jc w:val="center"/>
            </w:pPr>
            <w:r w:rsidRPr="004D160C">
              <w:t>8</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tcPr>
          <w:p w:rsidR="00C81104" w:rsidRPr="004D160C" w:rsidRDefault="00C81104" w:rsidP="00C81104">
            <w:pPr>
              <w:tabs>
                <w:tab w:val="left" w:pos="560"/>
              </w:tabs>
            </w:pPr>
            <w:r w:rsidRPr="004D160C">
              <w:t>Показатель задачи 2.</w:t>
            </w:r>
          </w:p>
          <w:p w:rsidR="00C81104" w:rsidRPr="004D160C" w:rsidRDefault="00C81104" w:rsidP="00C81104">
            <w:pPr>
              <w:tabs>
                <w:tab w:val="left" w:pos="560"/>
              </w:tabs>
            </w:pPr>
            <w:r w:rsidRPr="004D160C">
              <w:t>Количество муниципальных служащих МО «Молчановский район», прошедших обучение на семинарах, тренингах и других образовательных мероприятиях, человек</w:t>
            </w:r>
          </w:p>
        </w:tc>
        <w:tc>
          <w:tcPr>
            <w:tcW w:w="900" w:type="dxa"/>
            <w:shd w:val="clear" w:color="auto" w:fill="auto"/>
            <w:vAlign w:val="center"/>
          </w:tcPr>
          <w:p w:rsidR="00C81104" w:rsidRPr="004D160C" w:rsidRDefault="00C81104" w:rsidP="00C81104">
            <w:pPr>
              <w:widowControl w:val="0"/>
              <w:autoSpaceDE w:val="0"/>
              <w:autoSpaceDN w:val="0"/>
              <w:adjustRightInd w:val="0"/>
              <w:jc w:val="center"/>
            </w:pPr>
            <w:r w:rsidRPr="004D160C">
              <w:t>12</w:t>
            </w:r>
          </w:p>
        </w:tc>
        <w:tc>
          <w:tcPr>
            <w:tcW w:w="900" w:type="dxa"/>
            <w:shd w:val="clear" w:color="auto" w:fill="auto"/>
            <w:vAlign w:val="center"/>
          </w:tcPr>
          <w:p w:rsidR="00C81104" w:rsidRPr="004D160C" w:rsidRDefault="00C81104" w:rsidP="00C81104">
            <w:pPr>
              <w:jc w:val="center"/>
            </w:pPr>
            <w:r w:rsidRPr="004D160C">
              <w:t>3</w:t>
            </w:r>
          </w:p>
        </w:tc>
        <w:tc>
          <w:tcPr>
            <w:tcW w:w="720" w:type="dxa"/>
            <w:shd w:val="clear" w:color="auto" w:fill="auto"/>
            <w:vAlign w:val="center"/>
          </w:tcPr>
          <w:p w:rsidR="00C81104" w:rsidRPr="004D160C" w:rsidRDefault="00C81104" w:rsidP="00C81104">
            <w:pPr>
              <w:jc w:val="center"/>
            </w:pPr>
            <w:r w:rsidRPr="004D160C">
              <w:t>3</w:t>
            </w:r>
          </w:p>
        </w:tc>
        <w:tc>
          <w:tcPr>
            <w:tcW w:w="720" w:type="dxa"/>
            <w:shd w:val="clear" w:color="auto" w:fill="auto"/>
            <w:vAlign w:val="center"/>
          </w:tcPr>
          <w:p w:rsidR="00C81104" w:rsidRPr="004D160C" w:rsidRDefault="00C81104" w:rsidP="00C81104">
            <w:pPr>
              <w:jc w:val="center"/>
            </w:pPr>
            <w:r w:rsidRPr="004D160C">
              <w:t>3</w:t>
            </w:r>
          </w:p>
        </w:tc>
        <w:tc>
          <w:tcPr>
            <w:tcW w:w="720" w:type="dxa"/>
            <w:shd w:val="clear" w:color="auto" w:fill="auto"/>
            <w:vAlign w:val="center"/>
          </w:tcPr>
          <w:p w:rsidR="00C81104" w:rsidRPr="004D160C" w:rsidRDefault="00C81104" w:rsidP="00C81104">
            <w:pPr>
              <w:jc w:val="center"/>
            </w:pPr>
            <w:r w:rsidRPr="004D160C">
              <w:t>3</w:t>
            </w:r>
          </w:p>
        </w:tc>
        <w:tc>
          <w:tcPr>
            <w:tcW w:w="910" w:type="dxa"/>
            <w:shd w:val="clear" w:color="auto" w:fill="auto"/>
            <w:vAlign w:val="center"/>
          </w:tcPr>
          <w:p w:rsidR="00C81104" w:rsidRPr="004D160C" w:rsidRDefault="00C81104" w:rsidP="00C81104">
            <w:pPr>
              <w:jc w:val="center"/>
            </w:pPr>
            <w:r w:rsidRPr="004D160C">
              <w:t>3</w:t>
            </w:r>
          </w:p>
        </w:tc>
        <w:tc>
          <w:tcPr>
            <w:tcW w:w="718" w:type="dxa"/>
            <w:shd w:val="clear" w:color="auto" w:fill="auto"/>
            <w:vAlign w:val="center"/>
          </w:tcPr>
          <w:p w:rsidR="00C81104" w:rsidRPr="004D160C" w:rsidRDefault="00C81104" w:rsidP="00C81104">
            <w:pPr>
              <w:jc w:val="center"/>
            </w:pPr>
            <w:r w:rsidRPr="004D160C">
              <w:t>3</w:t>
            </w:r>
          </w:p>
        </w:tc>
      </w:tr>
      <w:tr w:rsidR="00C81104" w:rsidRPr="004D160C" w:rsidTr="00C81104">
        <w:tc>
          <w:tcPr>
            <w:tcW w:w="2088" w:type="dxa"/>
            <w:shd w:val="clear" w:color="auto" w:fill="auto"/>
            <w:vAlign w:val="center"/>
          </w:tcPr>
          <w:p w:rsidR="00C81104" w:rsidRPr="004D160C" w:rsidRDefault="00C81104" w:rsidP="00C81104">
            <w:r w:rsidRPr="004D160C">
              <w:t>Ведомственные целевые программы, входящие в состав подпрограммы (далее - ВЦП)</w:t>
            </w:r>
          </w:p>
        </w:tc>
        <w:tc>
          <w:tcPr>
            <w:tcW w:w="7754" w:type="dxa"/>
            <w:gridSpan w:val="8"/>
            <w:shd w:val="clear" w:color="auto" w:fill="auto"/>
            <w:vAlign w:val="center"/>
          </w:tcPr>
          <w:p w:rsidR="00C81104" w:rsidRPr="004D160C" w:rsidRDefault="00C81104" w:rsidP="00C81104">
            <w:pPr>
              <w:widowControl w:val="0"/>
              <w:autoSpaceDE w:val="0"/>
              <w:autoSpaceDN w:val="0"/>
              <w:adjustRightInd w:val="0"/>
            </w:pPr>
            <w:r w:rsidRPr="004D160C">
              <w:t>отсутствуют</w:t>
            </w:r>
          </w:p>
        </w:tc>
      </w:tr>
      <w:tr w:rsidR="00C81104" w:rsidRPr="004D160C" w:rsidTr="00C81104">
        <w:tc>
          <w:tcPr>
            <w:tcW w:w="2088" w:type="dxa"/>
            <w:shd w:val="clear" w:color="auto" w:fill="auto"/>
            <w:vAlign w:val="center"/>
          </w:tcPr>
          <w:p w:rsidR="00C81104" w:rsidRPr="004D160C" w:rsidRDefault="00C81104" w:rsidP="00C81104">
            <w:r w:rsidRPr="004D160C">
              <w:t>Сроки реализации подпрограммы</w:t>
            </w:r>
          </w:p>
        </w:tc>
        <w:tc>
          <w:tcPr>
            <w:tcW w:w="7754" w:type="dxa"/>
            <w:gridSpan w:val="8"/>
            <w:shd w:val="clear" w:color="auto" w:fill="auto"/>
            <w:vAlign w:val="center"/>
          </w:tcPr>
          <w:p w:rsidR="00C81104" w:rsidRPr="004D160C" w:rsidRDefault="00C81104" w:rsidP="00C81104">
            <w:pPr>
              <w:widowControl w:val="0"/>
              <w:autoSpaceDE w:val="0"/>
              <w:autoSpaceDN w:val="0"/>
              <w:adjustRightInd w:val="0"/>
            </w:pPr>
            <w:r w:rsidRPr="004D160C">
              <w:t>2017 -2022 годы</w:t>
            </w:r>
          </w:p>
        </w:tc>
      </w:tr>
    </w:tbl>
    <w:p w:rsidR="00C81104" w:rsidRPr="004D160C" w:rsidRDefault="00C81104" w:rsidP="00C81104">
      <w:pPr>
        <w:sectPr w:rsidR="00C81104" w:rsidRPr="004D160C" w:rsidSect="00F869E0">
          <w:pgSz w:w="11906" w:h="16838"/>
          <w:pgMar w:top="284" w:right="567" w:bottom="284" w:left="1701" w:header="709" w:footer="709" w:gutter="0"/>
          <w:cols w:space="708"/>
          <w:docGrid w:linePitch="360"/>
        </w:sect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166"/>
        <w:gridCol w:w="900"/>
        <w:gridCol w:w="900"/>
        <w:gridCol w:w="720"/>
        <w:gridCol w:w="720"/>
        <w:gridCol w:w="720"/>
        <w:gridCol w:w="910"/>
        <w:gridCol w:w="718"/>
      </w:tblGrid>
      <w:tr w:rsidR="00C81104" w:rsidRPr="004D160C" w:rsidTr="00C81104">
        <w:tc>
          <w:tcPr>
            <w:tcW w:w="2088" w:type="dxa"/>
            <w:vMerge w:val="restart"/>
            <w:shd w:val="clear" w:color="auto" w:fill="auto"/>
          </w:tcPr>
          <w:p w:rsidR="00C81104" w:rsidRPr="004D160C" w:rsidRDefault="00C81104" w:rsidP="00C81104">
            <w:r w:rsidRPr="004D160C">
              <w:lastRenderedPageBreak/>
              <w:t>Объем и источники финансирования подпрограммы (с детализацией по годам реализации, тыс. рублей)</w:t>
            </w:r>
          </w:p>
        </w:tc>
        <w:tc>
          <w:tcPr>
            <w:tcW w:w="2166" w:type="dxa"/>
            <w:shd w:val="clear" w:color="auto" w:fill="auto"/>
            <w:vAlign w:val="center"/>
          </w:tcPr>
          <w:p w:rsidR="00C81104" w:rsidRPr="004D160C" w:rsidRDefault="00C81104" w:rsidP="00C81104">
            <w:pPr>
              <w:tabs>
                <w:tab w:val="left" w:pos="560"/>
              </w:tabs>
              <w:jc w:val="center"/>
            </w:pPr>
            <w:r w:rsidRPr="004D160C">
              <w:t>Источники</w:t>
            </w:r>
          </w:p>
        </w:tc>
        <w:tc>
          <w:tcPr>
            <w:tcW w:w="900" w:type="dxa"/>
            <w:shd w:val="clear" w:color="auto" w:fill="auto"/>
            <w:vAlign w:val="center"/>
          </w:tcPr>
          <w:p w:rsidR="00C81104" w:rsidRPr="004D160C" w:rsidRDefault="00C81104" w:rsidP="00C81104">
            <w:pPr>
              <w:jc w:val="center"/>
            </w:pPr>
            <w:r w:rsidRPr="004D160C">
              <w:t>Всего</w:t>
            </w:r>
          </w:p>
        </w:tc>
        <w:tc>
          <w:tcPr>
            <w:tcW w:w="900" w:type="dxa"/>
            <w:shd w:val="clear" w:color="auto" w:fill="auto"/>
            <w:vAlign w:val="center"/>
          </w:tcPr>
          <w:p w:rsidR="00C81104" w:rsidRPr="004D160C" w:rsidRDefault="00C81104" w:rsidP="00C81104">
            <w:pPr>
              <w:jc w:val="center"/>
            </w:pPr>
            <w:r w:rsidRPr="004D160C">
              <w:t>2017 год</w:t>
            </w:r>
          </w:p>
        </w:tc>
        <w:tc>
          <w:tcPr>
            <w:tcW w:w="720" w:type="dxa"/>
            <w:shd w:val="clear" w:color="auto" w:fill="auto"/>
            <w:vAlign w:val="center"/>
          </w:tcPr>
          <w:p w:rsidR="00C81104" w:rsidRPr="004D160C" w:rsidRDefault="00C81104" w:rsidP="00C81104">
            <w:pPr>
              <w:jc w:val="center"/>
            </w:pPr>
            <w:r w:rsidRPr="004D160C">
              <w:t>2018 год</w:t>
            </w:r>
          </w:p>
        </w:tc>
        <w:tc>
          <w:tcPr>
            <w:tcW w:w="720" w:type="dxa"/>
            <w:shd w:val="clear" w:color="auto" w:fill="auto"/>
            <w:vAlign w:val="center"/>
          </w:tcPr>
          <w:p w:rsidR="00C81104" w:rsidRPr="004D160C" w:rsidRDefault="00C81104" w:rsidP="00C81104">
            <w:pPr>
              <w:jc w:val="center"/>
            </w:pPr>
            <w:r w:rsidRPr="004D160C">
              <w:t>2019 год</w:t>
            </w:r>
          </w:p>
        </w:tc>
        <w:tc>
          <w:tcPr>
            <w:tcW w:w="720" w:type="dxa"/>
            <w:shd w:val="clear" w:color="auto" w:fill="auto"/>
            <w:vAlign w:val="center"/>
          </w:tcPr>
          <w:p w:rsidR="00C81104" w:rsidRPr="004D160C" w:rsidRDefault="00C81104" w:rsidP="00C81104">
            <w:pPr>
              <w:jc w:val="center"/>
            </w:pPr>
            <w:r w:rsidRPr="004D160C">
              <w:t>2020 год</w:t>
            </w:r>
          </w:p>
        </w:tc>
        <w:tc>
          <w:tcPr>
            <w:tcW w:w="910" w:type="dxa"/>
            <w:shd w:val="clear" w:color="auto" w:fill="auto"/>
            <w:vAlign w:val="center"/>
          </w:tcPr>
          <w:p w:rsidR="00C81104" w:rsidRPr="004D160C" w:rsidRDefault="00C81104" w:rsidP="00C81104">
            <w:pPr>
              <w:jc w:val="center"/>
            </w:pPr>
            <w:r w:rsidRPr="004D160C">
              <w:t>2021 год</w:t>
            </w:r>
          </w:p>
        </w:tc>
        <w:tc>
          <w:tcPr>
            <w:tcW w:w="718" w:type="dxa"/>
            <w:shd w:val="clear" w:color="auto" w:fill="auto"/>
            <w:vAlign w:val="center"/>
          </w:tcPr>
          <w:p w:rsidR="00C81104" w:rsidRPr="004D160C" w:rsidRDefault="00C81104" w:rsidP="00C81104">
            <w:pPr>
              <w:jc w:val="center"/>
            </w:pPr>
            <w:r w:rsidRPr="004D160C">
              <w:t>2022 год</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федеральный бюджет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областной бюджет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 xml:space="preserve">бюджет МО «Молчановский район» </w:t>
            </w:r>
          </w:p>
        </w:tc>
        <w:tc>
          <w:tcPr>
            <w:tcW w:w="900" w:type="dxa"/>
            <w:shd w:val="clear" w:color="auto" w:fill="auto"/>
            <w:vAlign w:val="center"/>
          </w:tcPr>
          <w:p w:rsidR="00C81104" w:rsidRPr="004D160C" w:rsidRDefault="003C4CA3" w:rsidP="00C81104">
            <w:pPr>
              <w:jc w:val="center"/>
            </w:pPr>
            <w:r w:rsidRPr="004D160C">
              <w:t>8</w:t>
            </w:r>
            <w:r w:rsidR="00C81104" w:rsidRPr="004D160C">
              <w:t>8,4</w:t>
            </w:r>
          </w:p>
        </w:tc>
        <w:tc>
          <w:tcPr>
            <w:tcW w:w="900" w:type="dxa"/>
            <w:shd w:val="clear" w:color="auto" w:fill="auto"/>
            <w:vAlign w:val="center"/>
          </w:tcPr>
          <w:p w:rsidR="00C81104" w:rsidRPr="004D160C" w:rsidRDefault="00C81104" w:rsidP="00C81104">
            <w:pPr>
              <w:jc w:val="center"/>
            </w:pPr>
            <w:r w:rsidRPr="004D160C">
              <w:t>28,4</w:t>
            </w:r>
          </w:p>
        </w:tc>
        <w:tc>
          <w:tcPr>
            <w:tcW w:w="720" w:type="dxa"/>
            <w:shd w:val="clear" w:color="auto" w:fill="auto"/>
            <w:vAlign w:val="center"/>
          </w:tcPr>
          <w:p w:rsidR="00C81104" w:rsidRPr="004D160C" w:rsidRDefault="003C4CA3" w:rsidP="00C81104">
            <w:pPr>
              <w:jc w:val="center"/>
            </w:pPr>
            <w:r w:rsidRPr="004D160C">
              <w:t>6</w:t>
            </w:r>
            <w:r w:rsidR="00C81104"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бюджеты сельских поселений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внебюджетные источники (по согласованию) (прогноз)</w:t>
            </w:r>
          </w:p>
        </w:tc>
        <w:tc>
          <w:tcPr>
            <w:tcW w:w="900" w:type="dxa"/>
            <w:shd w:val="clear" w:color="auto" w:fill="auto"/>
            <w:vAlign w:val="center"/>
          </w:tcPr>
          <w:p w:rsidR="00C81104" w:rsidRPr="004D160C" w:rsidRDefault="00C81104" w:rsidP="00C81104">
            <w:pPr>
              <w:jc w:val="center"/>
            </w:pPr>
            <w:r w:rsidRPr="004D160C">
              <w:t>0,0</w:t>
            </w:r>
          </w:p>
        </w:tc>
        <w:tc>
          <w:tcPr>
            <w:tcW w:w="90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r w:rsidR="00C81104" w:rsidRPr="004D160C" w:rsidTr="00C81104">
        <w:tc>
          <w:tcPr>
            <w:tcW w:w="2088" w:type="dxa"/>
            <w:vMerge/>
            <w:shd w:val="clear" w:color="auto" w:fill="auto"/>
            <w:vAlign w:val="center"/>
          </w:tcPr>
          <w:p w:rsidR="00C81104" w:rsidRPr="004D160C" w:rsidRDefault="00C81104" w:rsidP="00C81104"/>
        </w:tc>
        <w:tc>
          <w:tcPr>
            <w:tcW w:w="2166" w:type="dxa"/>
            <w:shd w:val="clear" w:color="auto" w:fill="auto"/>
            <w:vAlign w:val="center"/>
          </w:tcPr>
          <w:p w:rsidR="00C81104" w:rsidRPr="004D160C" w:rsidRDefault="00C81104" w:rsidP="00C81104">
            <w:r w:rsidRPr="004D160C">
              <w:t xml:space="preserve">всего по источникам </w:t>
            </w:r>
          </w:p>
        </w:tc>
        <w:tc>
          <w:tcPr>
            <w:tcW w:w="900" w:type="dxa"/>
            <w:shd w:val="clear" w:color="auto" w:fill="auto"/>
            <w:vAlign w:val="center"/>
          </w:tcPr>
          <w:p w:rsidR="00C81104" w:rsidRPr="004D160C" w:rsidRDefault="003C4CA3" w:rsidP="00C81104">
            <w:pPr>
              <w:jc w:val="center"/>
            </w:pPr>
            <w:r w:rsidRPr="004D160C">
              <w:t>8</w:t>
            </w:r>
            <w:r w:rsidR="00C81104" w:rsidRPr="004D160C">
              <w:t>8,4</w:t>
            </w:r>
          </w:p>
        </w:tc>
        <w:tc>
          <w:tcPr>
            <w:tcW w:w="900" w:type="dxa"/>
            <w:shd w:val="clear" w:color="auto" w:fill="auto"/>
            <w:vAlign w:val="center"/>
          </w:tcPr>
          <w:p w:rsidR="00C81104" w:rsidRPr="004D160C" w:rsidRDefault="00C81104" w:rsidP="00C81104">
            <w:pPr>
              <w:jc w:val="center"/>
            </w:pPr>
            <w:r w:rsidRPr="004D160C">
              <w:t>28,4</w:t>
            </w:r>
          </w:p>
        </w:tc>
        <w:tc>
          <w:tcPr>
            <w:tcW w:w="720" w:type="dxa"/>
            <w:shd w:val="clear" w:color="auto" w:fill="auto"/>
            <w:vAlign w:val="center"/>
          </w:tcPr>
          <w:p w:rsidR="00C81104" w:rsidRPr="004D160C" w:rsidRDefault="003C4CA3" w:rsidP="00C81104">
            <w:pPr>
              <w:jc w:val="center"/>
            </w:pPr>
            <w:r w:rsidRPr="004D160C">
              <w:t>6</w:t>
            </w:r>
            <w:r w:rsidR="00C81104" w:rsidRPr="004D160C">
              <w:t>0,0</w:t>
            </w:r>
          </w:p>
        </w:tc>
        <w:tc>
          <w:tcPr>
            <w:tcW w:w="720" w:type="dxa"/>
            <w:shd w:val="clear" w:color="auto" w:fill="auto"/>
            <w:vAlign w:val="center"/>
          </w:tcPr>
          <w:p w:rsidR="00C81104" w:rsidRPr="004D160C" w:rsidRDefault="00C81104" w:rsidP="00C81104">
            <w:pPr>
              <w:jc w:val="center"/>
            </w:pPr>
            <w:r w:rsidRPr="004D160C">
              <w:t>0,0</w:t>
            </w:r>
          </w:p>
        </w:tc>
        <w:tc>
          <w:tcPr>
            <w:tcW w:w="720" w:type="dxa"/>
            <w:shd w:val="clear" w:color="auto" w:fill="auto"/>
            <w:vAlign w:val="center"/>
          </w:tcPr>
          <w:p w:rsidR="00C81104" w:rsidRPr="004D160C" w:rsidRDefault="00C81104" w:rsidP="00C81104">
            <w:pPr>
              <w:jc w:val="center"/>
            </w:pPr>
            <w:r w:rsidRPr="004D160C">
              <w:t>0,0</w:t>
            </w:r>
          </w:p>
        </w:tc>
        <w:tc>
          <w:tcPr>
            <w:tcW w:w="910" w:type="dxa"/>
            <w:shd w:val="clear" w:color="auto" w:fill="auto"/>
            <w:vAlign w:val="center"/>
          </w:tcPr>
          <w:p w:rsidR="00C81104" w:rsidRPr="004D160C" w:rsidRDefault="00C81104" w:rsidP="00C81104">
            <w:pPr>
              <w:jc w:val="center"/>
            </w:pPr>
            <w:r w:rsidRPr="004D160C">
              <w:t>0,0</w:t>
            </w:r>
          </w:p>
        </w:tc>
        <w:tc>
          <w:tcPr>
            <w:tcW w:w="718" w:type="dxa"/>
            <w:shd w:val="clear" w:color="auto" w:fill="auto"/>
            <w:vAlign w:val="center"/>
          </w:tcPr>
          <w:p w:rsidR="00C81104" w:rsidRPr="004D160C" w:rsidRDefault="00C81104" w:rsidP="00C81104">
            <w:pPr>
              <w:jc w:val="center"/>
            </w:pPr>
            <w:r w:rsidRPr="004D160C">
              <w:t>0,0</w:t>
            </w:r>
          </w:p>
        </w:tc>
      </w:tr>
    </w:tbl>
    <w:p w:rsidR="00C81104" w:rsidRPr="004D160C" w:rsidRDefault="00C81104"/>
    <w:p w:rsidR="00C81104" w:rsidRPr="004D160C" w:rsidRDefault="00C81104"/>
    <w:p w:rsidR="00C81104" w:rsidRPr="004D160C" w:rsidRDefault="00C81104">
      <w:pPr>
        <w:sectPr w:rsidR="00C81104" w:rsidRPr="004D160C" w:rsidSect="00F869E0">
          <w:pgSz w:w="11906" w:h="16838"/>
          <w:pgMar w:top="284" w:right="567" w:bottom="284" w:left="1134" w:header="709" w:footer="709" w:gutter="0"/>
          <w:cols w:space="708"/>
          <w:docGrid w:linePitch="360"/>
        </w:sectPr>
      </w:pPr>
    </w:p>
    <w:p w:rsidR="00C81104" w:rsidRPr="004D160C" w:rsidRDefault="00C81104" w:rsidP="00C81104">
      <w:pPr>
        <w:jc w:val="center"/>
        <w:rPr>
          <w:sz w:val="28"/>
          <w:szCs w:val="28"/>
        </w:rPr>
      </w:pPr>
      <w:r w:rsidRPr="004D160C">
        <w:rPr>
          <w:sz w:val="28"/>
          <w:szCs w:val="28"/>
        </w:rPr>
        <w:lastRenderedPageBreak/>
        <w:t>2. Характеристика сферы реализации подпрограммы 4, описание основных проблем в указанной сфере и прогноз ее развития</w:t>
      </w:r>
    </w:p>
    <w:p w:rsidR="00C81104" w:rsidRPr="004D160C" w:rsidRDefault="00C81104" w:rsidP="00C81104">
      <w:pPr>
        <w:jc w:val="center"/>
        <w:rPr>
          <w:sz w:val="28"/>
          <w:szCs w:val="28"/>
        </w:rPr>
      </w:pPr>
    </w:p>
    <w:p w:rsidR="00C81104" w:rsidRPr="004D160C" w:rsidRDefault="00C81104" w:rsidP="00C81104">
      <w:pPr>
        <w:autoSpaceDE w:val="0"/>
        <w:autoSpaceDN w:val="0"/>
        <w:adjustRightInd w:val="0"/>
        <w:ind w:firstLine="720"/>
        <w:jc w:val="both"/>
        <w:rPr>
          <w:sz w:val="28"/>
          <w:szCs w:val="28"/>
        </w:rPr>
      </w:pPr>
      <w:r w:rsidRPr="004D160C">
        <w:rPr>
          <w:sz w:val="28"/>
          <w:szCs w:val="28"/>
        </w:rPr>
        <w:t>Подпрограмма 4 «Совершенствование муниципального управления в МО «Молчановский район» является составной частью муниципальной программы «Муниципальное управление Молчановского района на 2017 - 2022 годы», которая направлена на достижение стратегической задачи развития Молчановского района «Совершенствование муниципального управления». Целью подпрограммы является развитие муниципальной службы в МО «Молчановский район».</w:t>
      </w:r>
    </w:p>
    <w:p w:rsidR="00C81104" w:rsidRPr="004D160C" w:rsidRDefault="00C81104" w:rsidP="00C81104">
      <w:pPr>
        <w:autoSpaceDE w:val="0"/>
        <w:autoSpaceDN w:val="0"/>
        <w:adjustRightInd w:val="0"/>
        <w:ind w:firstLine="720"/>
        <w:jc w:val="both"/>
        <w:rPr>
          <w:sz w:val="28"/>
          <w:szCs w:val="28"/>
        </w:rPr>
      </w:pPr>
      <w:r w:rsidRPr="004D160C">
        <w:rPr>
          <w:sz w:val="28"/>
          <w:szCs w:val="28"/>
        </w:rPr>
        <w:t>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утрате доверия к органам местного самоуправления со стороны населения.</w:t>
      </w:r>
    </w:p>
    <w:p w:rsidR="00C81104" w:rsidRPr="004D160C" w:rsidRDefault="00C81104" w:rsidP="00C81104">
      <w:pPr>
        <w:autoSpaceDE w:val="0"/>
        <w:autoSpaceDN w:val="0"/>
        <w:adjustRightInd w:val="0"/>
        <w:ind w:firstLine="720"/>
        <w:jc w:val="both"/>
        <w:rPr>
          <w:sz w:val="28"/>
          <w:szCs w:val="28"/>
        </w:rPr>
      </w:pPr>
      <w:r w:rsidRPr="004D160C">
        <w:rPr>
          <w:sz w:val="28"/>
          <w:szCs w:val="28"/>
        </w:rPr>
        <w:t>Проблемой является наличие в Администрации Молчановского района и ее структурных подразделениях муниципальных служащих, профессиональная компетенция которых не в полной мере соответствует возложенным на них функциональным обязанностям, а также муниципальных служащих с непрофильным образованием, что снижает результативность их профессиональной служебной деятельности.</w:t>
      </w:r>
    </w:p>
    <w:p w:rsidR="00C81104" w:rsidRPr="004D160C" w:rsidRDefault="00C81104" w:rsidP="00C81104">
      <w:pPr>
        <w:ind w:firstLine="720"/>
        <w:jc w:val="both"/>
        <w:rPr>
          <w:sz w:val="28"/>
          <w:szCs w:val="28"/>
        </w:rPr>
      </w:pPr>
      <w:r w:rsidRPr="004D160C">
        <w:rPr>
          <w:sz w:val="28"/>
          <w:szCs w:val="28"/>
        </w:rPr>
        <w:t>По состоянию на 01.01.2016 г. в Администрации Молчановского района и ее структурных подразделениях высшее образование имеют 95,6 % от общего количества муниципальных служащих.</w:t>
      </w:r>
    </w:p>
    <w:p w:rsidR="00C81104" w:rsidRPr="004D160C" w:rsidRDefault="00C81104" w:rsidP="00C81104">
      <w:pPr>
        <w:ind w:firstLine="720"/>
        <w:jc w:val="both"/>
        <w:rPr>
          <w:sz w:val="28"/>
          <w:szCs w:val="28"/>
        </w:rPr>
      </w:pPr>
      <w:r w:rsidRPr="004D160C">
        <w:rPr>
          <w:sz w:val="28"/>
          <w:szCs w:val="28"/>
        </w:rPr>
        <w:t>Кроме того, 5 человек, или 11,0 % от общего количества муниципальных служащих, имеют дополнительное (второе) высшее профессиональное образование.</w:t>
      </w:r>
    </w:p>
    <w:p w:rsidR="00C81104" w:rsidRPr="004D160C" w:rsidRDefault="00C81104" w:rsidP="00C81104">
      <w:pPr>
        <w:ind w:firstLine="720"/>
        <w:jc w:val="both"/>
        <w:rPr>
          <w:sz w:val="28"/>
          <w:szCs w:val="28"/>
        </w:rPr>
      </w:pPr>
      <w:r w:rsidRPr="004D160C">
        <w:rPr>
          <w:sz w:val="28"/>
          <w:szCs w:val="28"/>
        </w:rPr>
        <w:t>В текущем году прошли курсы повышения квалификации - 8 человек, или 17,6 % от общего количества муниципальных служащих.</w:t>
      </w:r>
    </w:p>
    <w:p w:rsidR="00C81104" w:rsidRPr="004D160C" w:rsidRDefault="00C81104" w:rsidP="00C81104">
      <w:pPr>
        <w:ind w:firstLine="720"/>
        <w:jc w:val="both"/>
        <w:rPr>
          <w:sz w:val="28"/>
          <w:szCs w:val="28"/>
        </w:rPr>
      </w:pPr>
      <w:r w:rsidRPr="004D160C">
        <w:rPr>
          <w:sz w:val="28"/>
          <w:szCs w:val="28"/>
        </w:rPr>
        <w:t xml:space="preserve">Профессиональную переподготовку в 2016 году не прошло ни одного человека, что </w:t>
      </w:r>
      <w:r w:rsidR="00C143F3" w:rsidRPr="004D160C">
        <w:rPr>
          <w:sz w:val="28"/>
          <w:szCs w:val="28"/>
        </w:rPr>
        <w:t>недопустимо</w:t>
      </w:r>
      <w:r w:rsidRPr="004D160C">
        <w:rPr>
          <w:sz w:val="28"/>
          <w:szCs w:val="28"/>
        </w:rPr>
        <w:t xml:space="preserve"> в современных условиях.</w:t>
      </w:r>
    </w:p>
    <w:p w:rsidR="00C81104" w:rsidRPr="004D160C" w:rsidRDefault="00C81104" w:rsidP="00C81104">
      <w:pPr>
        <w:autoSpaceDE w:val="0"/>
        <w:autoSpaceDN w:val="0"/>
        <w:adjustRightInd w:val="0"/>
        <w:ind w:firstLine="720"/>
        <w:jc w:val="both"/>
        <w:rPr>
          <w:sz w:val="28"/>
          <w:szCs w:val="28"/>
        </w:rPr>
      </w:pPr>
      <w:r w:rsidRPr="004D160C">
        <w:rPr>
          <w:sz w:val="28"/>
          <w:szCs w:val="28"/>
        </w:rPr>
        <w:t>Повышение квалификации работников органов местного самоуправления Молчановского района осуществляется на принципах обязательности, периодичности и целевой направленности, в соответствии с ежегодно утверждаемыми графиками.</w:t>
      </w:r>
    </w:p>
    <w:p w:rsidR="00C81104" w:rsidRPr="004D160C" w:rsidRDefault="00C81104" w:rsidP="00C81104">
      <w:pPr>
        <w:autoSpaceDE w:val="0"/>
        <w:autoSpaceDN w:val="0"/>
        <w:adjustRightInd w:val="0"/>
        <w:ind w:firstLine="720"/>
        <w:jc w:val="both"/>
        <w:rPr>
          <w:sz w:val="28"/>
          <w:szCs w:val="28"/>
        </w:rPr>
      </w:pPr>
      <w:r w:rsidRPr="004D160C">
        <w:rPr>
          <w:sz w:val="28"/>
          <w:szCs w:val="28"/>
        </w:rPr>
        <w:t>Потребность в обучении муниципальных служащих составляет примерно 10 человек ежегодно (около 20 процентов от общего количества муниципальных служащих), т.е. 60 человек в течение 6 лет.</w:t>
      </w:r>
    </w:p>
    <w:p w:rsidR="00C81104" w:rsidRPr="004D160C" w:rsidRDefault="00C81104" w:rsidP="00C81104">
      <w:pPr>
        <w:ind w:firstLine="720"/>
        <w:jc w:val="both"/>
        <w:rPr>
          <w:sz w:val="28"/>
          <w:szCs w:val="28"/>
        </w:rPr>
      </w:pPr>
      <w:r w:rsidRPr="004D160C">
        <w:rPr>
          <w:sz w:val="28"/>
          <w:szCs w:val="28"/>
        </w:rPr>
        <w:t xml:space="preserve">Реализация мероприятий подпрограммы должна способствовать повышению эффективности и качества исполнения муниципальными служащими своих должностных обязанностей, принятию грамотных управленческих решений, открытости муниципальной службы и, как следствие, повышению уровня удовлетворенности жителей Молчановского района деятельностью органов местного самоуправления, снижению количества жалоб </w:t>
      </w:r>
      <w:r w:rsidRPr="004D160C">
        <w:rPr>
          <w:sz w:val="28"/>
          <w:szCs w:val="28"/>
        </w:rPr>
        <w:lastRenderedPageBreak/>
        <w:t>в органы местного самоуправления, повышению их авторитета в глазах населения. Реализация мероприятий подпрограммы в целом должна способствовать совершенствованию муниципального управления в МО «Молчановский район».</w:t>
      </w:r>
    </w:p>
    <w:p w:rsidR="00C81104" w:rsidRPr="004D160C" w:rsidRDefault="00C81104" w:rsidP="00C81104">
      <w:pPr>
        <w:ind w:firstLine="720"/>
        <w:jc w:val="both"/>
        <w:rPr>
          <w:sz w:val="28"/>
          <w:szCs w:val="28"/>
        </w:rPr>
      </w:pPr>
      <w:r w:rsidRPr="004D160C">
        <w:rPr>
          <w:sz w:val="28"/>
          <w:szCs w:val="28"/>
        </w:rPr>
        <w:t xml:space="preserve">Объем финансирования подпрограммы 4 приведен в </w:t>
      </w:r>
      <w:hyperlink w:anchor="P1105" w:history="1">
        <w:r w:rsidRPr="004D160C">
          <w:rPr>
            <w:sz w:val="28"/>
            <w:szCs w:val="28"/>
          </w:rPr>
          <w:t>разделе 3</w:t>
        </w:r>
      </w:hyperlink>
      <w:r w:rsidRPr="004D160C">
        <w:rPr>
          <w:sz w:val="28"/>
          <w:szCs w:val="28"/>
        </w:rPr>
        <w:t xml:space="preserve"> «Перечень ведомственных целевых программ, основных мероприятий и ресурсное обеспечение реализации подпрограммы» и составляет </w:t>
      </w:r>
      <w:r w:rsidR="003C4CA3" w:rsidRPr="004D160C">
        <w:rPr>
          <w:sz w:val="28"/>
          <w:szCs w:val="28"/>
        </w:rPr>
        <w:t>88,4</w:t>
      </w:r>
      <w:r w:rsidRPr="004D160C">
        <w:rPr>
          <w:sz w:val="28"/>
          <w:szCs w:val="28"/>
        </w:rPr>
        <w:t xml:space="preserve">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C81104" w:rsidRPr="004D160C" w:rsidRDefault="00C81104" w:rsidP="00C81104">
      <w:pPr>
        <w:ind w:firstLine="720"/>
        <w:jc w:val="both"/>
        <w:rPr>
          <w:sz w:val="28"/>
          <w:szCs w:val="28"/>
        </w:rPr>
      </w:pPr>
    </w:p>
    <w:p w:rsidR="00C81104" w:rsidRPr="004D160C" w:rsidRDefault="00C81104" w:rsidP="00C81104">
      <w:pPr>
        <w:ind w:firstLine="720"/>
        <w:jc w:val="both"/>
        <w:rPr>
          <w:color w:val="000000"/>
          <w:sz w:val="28"/>
          <w:szCs w:val="28"/>
        </w:rPr>
      </w:pPr>
    </w:p>
    <w:p w:rsidR="00C81104" w:rsidRPr="004D160C" w:rsidRDefault="00C81104" w:rsidP="00C81104">
      <w:pPr>
        <w:ind w:firstLine="720"/>
        <w:jc w:val="both"/>
        <w:rPr>
          <w:sz w:val="28"/>
          <w:szCs w:val="28"/>
        </w:rPr>
        <w:sectPr w:rsidR="00C81104" w:rsidRPr="004D160C" w:rsidSect="00F869E0">
          <w:pgSz w:w="11906" w:h="16838"/>
          <w:pgMar w:top="284" w:right="567" w:bottom="284" w:left="1701" w:header="709" w:footer="709" w:gutter="0"/>
          <w:cols w:space="708"/>
          <w:docGrid w:linePitch="360"/>
        </w:sectPr>
      </w:pPr>
    </w:p>
    <w:p w:rsidR="00C81104" w:rsidRPr="004D160C" w:rsidRDefault="00C81104" w:rsidP="00C81104">
      <w:pPr>
        <w:autoSpaceDE w:val="0"/>
        <w:autoSpaceDN w:val="0"/>
        <w:adjustRightInd w:val="0"/>
        <w:jc w:val="center"/>
        <w:outlineLvl w:val="0"/>
        <w:rPr>
          <w:sz w:val="28"/>
          <w:szCs w:val="28"/>
        </w:rPr>
      </w:pPr>
      <w:r w:rsidRPr="004D160C">
        <w:rPr>
          <w:sz w:val="28"/>
          <w:szCs w:val="28"/>
        </w:rPr>
        <w:lastRenderedPageBreak/>
        <w:t>3. Перечень показателей цели и задач подпрограммы и сведения о порядке сбора информации</w:t>
      </w:r>
    </w:p>
    <w:p w:rsidR="00C81104" w:rsidRPr="004D160C" w:rsidRDefault="00C81104" w:rsidP="00C81104">
      <w:pPr>
        <w:autoSpaceDE w:val="0"/>
        <w:autoSpaceDN w:val="0"/>
        <w:adjustRightInd w:val="0"/>
        <w:jc w:val="center"/>
        <w:outlineLvl w:val="0"/>
        <w:rPr>
          <w:sz w:val="28"/>
          <w:szCs w:val="28"/>
        </w:rPr>
      </w:pPr>
      <w:r w:rsidRPr="004D160C">
        <w:rPr>
          <w:sz w:val="28"/>
          <w:szCs w:val="28"/>
        </w:rPr>
        <w:t>по показателям и методике их расчета</w:t>
      </w:r>
    </w:p>
    <w:p w:rsidR="00C81104" w:rsidRPr="004D160C" w:rsidRDefault="00C81104" w:rsidP="00C81104">
      <w:pPr>
        <w:autoSpaceDE w:val="0"/>
        <w:autoSpaceDN w:val="0"/>
        <w:adjustRightInd w:val="0"/>
        <w:jc w:val="center"/>
        <w:outlineLvl w:val="0"/>
      </w:pPr>
    </w:p>
    <w:p w:rsidR="00C81104" w:rsidRPr="004D160C" w:rsidRDefault="00C81104" w:rsidP="00C81104">
      <w:pPr>
        <w:autoSpaceDE w:val="0"/>
        <w:autoSpaceDN w:val="0"/>
        <w:adjustRightInd w:val="0"/>
        <w:jc w:val="both"/>
      </w:pPr>
    </w:p>
    <w:tbl>
      <w:tblPr>
        <w:tblpPr w:leftFromText="180" w:rightFromText="180" w:vertAnchor="text" w:tblpY="1"/>
        <w:tblOverlap w:val="never"/>
        <w:tblW w:w="15011" w:type="dxa"/>
        <w:tblInd w:w="62" w:type="dxa"/>
        <w:tblLayout w:type="fixed"/>
        <w:tblCellMar>
          <w:top w:w="102" w:type="dxa"/>
          <w:left w:w="62" w:type="dxa"/>
          <w:bottom w:w="102" w:type="dxa"/>
          <w:right w:w="62" w:type="dxa"/>
        </w:tblCellMar>
        <w:tblLook w:val="0000"/>
      </w:tblPr>
      <w:tblGrid>
        <w:gridCol w:w="426"/>
        <w:gridCol w:w="2814"/>
        <w:gridCol w:w="1020"/>
        <w:gridCol w:w="1134"/>
        <w:gridCol w:w="1417"/>
        <w:gridCol w:w="4529"/>
        <w:gridCol w:w="180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452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5011"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цели подпрограммы 4. Развитие муниципальной службы в МО «Молчановский район»</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tabs>
                <w:tab w:val="left" w:pos="560"/>
              </w:tabs>
            </w:pPr>
            <w:r w:rsidRPr="004D160C">
              <w:t xml:space="preserve">Доля муниципальных служащих МО «Молчановский район» успешно завершивших обучение (получивших документ установленного образца) по </w:t>
            </w:r>
          </w:p>
          <w:p w:rsidR="00C81104" w:rsidRPr="004D160C" w:rsidRDefault="00C81104" w:rsidP="00C81104">
            <w:pPr>
              <w:autoSpaceDE w:val="0"/>
              <w:autoSpaceDN w:val="0"/>
              <w:adjustRightInd w:val="0"/>
            </w:pPr>
            <w:r w:rsidRPr="004D160C">
              <w:t>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За отчетный год</w:t>
            </w:r>
          </w:p>
        </w:tc>
        <w:tc>
          <w:tcPr>
            <w:tcW w:w="4529"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pPr>
            <w:r w:rsidRPr="004D160C">
              <w:t>Дмс = Чузо / Чмсо x 100%, где:</w:t>
            </w:r>
          </w:p>
          <w:p w:rsidR="00C81104" w:rsidRPr="004D160C" w:rsidRDefault="00C81104" w:rsidP="00C81104">
            <w:pPr>
              <w:tabs>
                <w:tab w:val="left" w:pos="560"/>
              </w:tabs>
            </w:pPr>
            <w:r w:rsidRPr="004D160C">
              <w:t xml:space="preserve">Дмс - доля муниципальных служащих МО «Молчановский район» успешно завершивших обучение (получивших документ установленного образца) по </w:t>
            </w:r>
          </w:p>
          <w:p w:rsidR="00C81104" w:rsidRPr="004D160C" w:rsidRDefault="00C81104" w:rsidP="00C81104">
            <w:pPr>
              <w:autoSpaceDE w:val="0"/>
              <w:autoSpaceDN w:val="0"/>
              <w:adjustRightInd w:val="0"/>
            </w:pPr>
            <w:r w:rsidRPr="004D160C">
              <w:t>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w:t>
            </w:r>
          </w:p>
          <w:p w:rsidR="00C81104" w:rsidRPr="004D160C" w:rsidRDefault="00C81104" w:rsidP="00C81104">
            <w:pPr>
              <w:autoSpaceDE w:val="0"/>
              <w:autoSpaceDN w:val="0"/>
              <w:adjustRightInd w:val="0"/>
            </w:pPr>
            <w:r w:rsidRPr="004D160C">
              <w:t>Чузо - число муниципальных служащих МО «Молчановский район», успешно завершивших обучение (получивших документ установленного образца) профессиональной переподготовки и повышения квалификации в соответствующем году, чел.;</w:t>
            </w:r>
          </w:p>
          <w:p w:rsidR="00C81104" w:rsidRPr="004D160C" w:rsidRDefault="00C81104" w:rsidP="00C81104">
            <w:pPr>
              <w:widowControl w:val="0"/>
              <w:autoSpaceDE w:val="0"/>
              <w:autoSpaceDN w:val="0"/>
              <w:adjustRightInd w:val="0"/>
            </w:pPr>
            <w:r w:rsidRPr="004D160C">
              <w:t>Чмсо - численность муниципальных служащих МО «Молчановский район», принявших участие в обучении, чел.</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jc w:val="center"/>
              <w:rPr>
                <w:bCs/>
              </w:rPr>
            </w:pPr>
            <w:r w:rsidRPr="004D160C">
              <w:t>Администрация Молчановского района</w:t>
            </w:r>
          </w:p>
        </w:tc>
      </w:tr>
    </w:tbl>
    <w:p w:rsidR="00C81104" w:rsidRPr="004D160C" w:rsidRDefault="00C81104" w:rsidP="00C81104"/>
    <w:p w:rsidR="00C81104" w:rsidRPr="004D160C" w:rsidRDefault="00C81104" w:rsidP="00C81104"/>
    <w:p w:rsidR="00C81104" w:rsidRPr="004D160C" w:rsidRDefault="00C81104" w:rsidP="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autoSpaceDE w:val="0"/>
        <w:autoSpaceDN w:val="0"/>
        <w:adjustRightInd w:val="0"/>
        <w:jc w:val="both"/>
      </w:pPr>
    </w:p>
    <w:tbl>
      <w:tblPr>
        <w:tblpPr w:leftFromText="180" w:rightFromText="180" w:vertAnchor="text" w:tblpY="1"/>
        <w:tblOverlap w:val="never"/>
        <w:tblW w:w="14254" w:type="dxa"/>
        <w:tblInd w:w="62" w:type="dxa"/>
        <w:tblLayout w:type="fixed"/>
        <w:tblCellMar>
          <w:top w:w="102" w:type="dxa"/>
          <w:left w:w="62" w:type="dxa"/>
          <w:bottom w:w="102" w:type="dxa"/>
          <w:right w:w="62" w:type="dxa"/>
        </w:tblCellMar>
        <w:tblLook w:val="0000"/>
      </w:tblPr>
      <w:tblGrid>
        <w:gridCol w:w="426"/>
        <w:gridCol w:w="3354"/>
        <w:gridCol w:w="1260"/>
        <w:gridCol w:w="1260"/>
        <w:gridCol w:w="1800"/>
        <w:gridCol w:w="2183"/>
        <w:gridCol w:w="2100"/>
        <w:gridCol w:w="1871"/>
      </w:tblGrid>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3354"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Единица 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Периодичность сбора данных</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Временные характеристики показателя</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Алгоритм формирования (формула) расчета показателя</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Ответственный за сбор данных по показателю</w:t>
            </w:r>
          </w:p>
        </w:tc>
      </w:tr>
      <w:tr w:rsidR="00C81104" w:rsidRPr="004D160C" w:rsidTr="00C81104">
        <w:tc>
          <w:tcPr>
            <w:tcW w:w="14254" w:type="dxa"/>
            <w:gridSpan w:val="8"/>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both"/>
            </w:pPr>
            <w:r w:rsidRPr="004D160C">
              <w:t>Показатели задачи 1 подпрограммы 4.  Профессиональное развитие муниципальных служащих МО «Молчановский район»</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1.</w:t>
            </w:r>
          </w:p>
        </w:tc>
        <w:tc>
          <w:tcPr>
            <w:tcW w:w="3354" w:type="dxa"/>
            <w:tcBorders>
              <w:top w:val="single" w:sz="4" w:space="0" w:color="auto"/>
              <w:left w:val="single" w:sz="4" w:space="0" w:color="auto"/>
              <w:bottom w:val="single" w:sz="4" w:space="0" w:color="auto"/>
              <w:right w:val="single" w:sz="4" w:space="0" w:color="auto"/>
            </w:tcBorders>
          </w:tcPr>
          <w:p w:rsidR="00C81104" w:rsidRPr="004D160C" w:rsidRDefault="00C81104" w:rsidP="00C81104">
            <w:pPr>
              <w:widowControl w:val="0"/>
              <w:autoSpaceDE w:val="0"/>
              <w:autoSpaceDN w:val="0"/>
              <w:adjustRightInd w:val="0"/>
            </w:pPr>
            <w:r w:rsidRPr="004D160C">
              <w:t>Количество муниципальных служащих МО «Молчановский район», успешно завершивших обучение (получивших документ установленного образца) по программам дополнительного профессионального образования и повышения квалификации</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Человек</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Ежегодно</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Ежеквартально</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Подсчет</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Администрация Молчановского района</w:t>
            </w:r>
          </w:p>
        </w:tc>
      </w:tr>
      <w:tr w:rsidR="00C81104" w:rsidRPr="004D160C"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autoSpaceDE w:val="0"/>
              <w:autoSpaceDN w:val="0"/>
              <w:adjustRightInd w:val="0"/>
              <w:jc w:val="center"/>
            </w:pPr>
            <w:r w:rsidRPr="004D160C">
              <w:t>2.</w:t>
            </w:r>
          </w:p>
        </w:tc>
        <w:tc>
          <w:tcPr>
            <w:tcW w:w="3354" w:type="dxa"/>
            <w:tcBorders>
              <w:top w:val="single" w:sz="4" w:space="0" w:color="auto"/>
              <w:left w:val="single" w:sz="4" w:space="0" w:color="auto"/>
              <w:bottom w:val="single" w:sz="4" w:space="0" w:color="auto"/>
              <w:right w:val="single" w:sz="4" w:space="0" w:color="auto"/>
            </w:tcBorders>
          </w:tcPr>
          <w:p w:rsidR="00C81104" w:rsidRPr="004D160C" w:rsidRDefault="00C81104" w:rsidP="00C81104">
            <w:pPr>
              <w:widowControl w:val="0"/>
              <w:autoSpaceDE w:val="0"/>
              <w:autoSpaceDN w:val="0"/>
              <w:adjustRightInd w:val="0"/>
            </w:pPr>
            <w:r w:rsidRPr="004D160C">
              <w:t>Количество муниципальных служащих МО «Молчановский район», прошедших обучение на семинарах, тренингах и других образовательных мероприятиях</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Человек</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Ежегодно</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Ежеквартально</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Подсчет</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4D160C" w:rsidRDefault="00C81104" w:rsidP="00C81104">
            <w:pPr>
              <w:widowControl w:val="0"/>
              <w:autoSpaceDE w:val="0"/>
              <w:autoSpaceDN w:val="0"/>
              <w:adjustRightInd w:val="0"/>
              <w:jc w:val="center"/>
            </w:pPr>
            <w:r w:rsidRPr="004D160C">
              <w:t>Администрация Молчановского района</w:t>
            </w:r>
          </w:p>
        </w:tc>
      </w:tr>
    </w:tbl>
    <w:p w:rsidR="00C81104" w:rsidRPr="004D160C" w:rsidRDefault="00C81104" w:rsidP="00C81104"/>
    <w:p w:rsidR="00C81104" w:rsidRPr="004D160C" w:rsidRDefault="00C81104" w:rsidP="00C81104"/>
    <w:p w:rsidR="00C81104" w:rsidRPr="004D160C" w:rsidRDefault="00C81104">
      <w:pPr>
        <w:sectPr w:rsidR="00C81104" w:rsidRPr="004D160C" w:rsidSect="00F869E0">
          <w:pgSz w:w="16838" w:h="11906" w:orient="landscape"/>
          <w:pgMar w:top="284" w:right="1134" w:bottom="284" w:left="1134" w:header="709" w:footer="709" w:gutter="0"/>
          <w:cols w:space="708"/>
          <w:docGrid w:linePitch="360"/>
        </w:sectPr>
      </w:pPr>
    </w:p>
    <w:p w:rsidR="00C81104" w:rsidRPr="004D160C" w:rsidRDefault="00C81104" w:rsidP="00C81104">
      <w:pPr>
        <w:jc w:val="center"/>
        <w:rPr>
          <w:sz w:val="28"/>
          <w:szCs w:val="28"/>
        </w:rPr>
      </w:pPr>
      <w:r w:rsidRPr="004D160C">
        <w:rPr>
          <w:sz w:val="28"/>
          <w:szCs w:val="28"/>
        </w:rPr>
        <w:lastRenderedPageBreak/>
        <w:t>4. Перечень ведомственных целевых программ, основных мероприятий и ресурсное обеспечение реализации подпрограммы</w:t>
      </w:r>
    </w:p>
    <w:p w:rsidR="00C81104" w:rsidRPr="004D160C" w:rsidRDefault="00C81104" w:rsidP="00C81104"/>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210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714"/>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tcPr>
          <w:p w:rsidR="00C81104" w:rsidRPr="004D160C" w:rsidRDefault="00C81104" w:rsidP="00C81104">
            <w:pPr>
              <w:autoSpaceDE w:val="0"/>
              <w:autoSpaceDN w:val="0"/>
              <w:adjustRightInd w:val="0"/>
            </w:pPr>
          </w:p>
        </w:tc>
        <w:tc>
          <w:tcPr>
            <w:tcW w:w="14048" w:type="dxa"/>
            <w:gridSpan w:val="11"/>
          </w:tcPr>
          <w:p w:rsidR="00C81104" w:rsidRPr="004D160C" w:rsidRDefault="00C81104" w:rsidP="00C81104">
            <w:r w:rsidRPr="004D160C">
              <w:t>Подпрограмма 4 «Совершенствование муниципального управления в МО «Молчановский район»</w:t>
            </w:r>
          </w:p>
        </w:tc>
      </w:tr>
      <w:tr w:rsidR="00C81104" w:rsidRPr="004D160C" w:rsidTr="00C81104">
        <w:trPr>
          <w:trHeight w:val="217"/>
        </w:trPr>
        <w:tc>
          <w:tcPr>
            <w:tcW w:w="602" w:type="dxa"/>
            <w:vAlign w:val="center"/>
          </w:tcPr>
          <w:p w:rsidR="00C81104" w:rsidRPr="004D160C" w:rsidRDefault="00C81104" w:rsidP="00C81104">
            <w:pPr>
              <w:autoSpaceDE w:val="0"/>
              <w:autoSpaceDN w:val="0"/>
              <w:adjustRightInd w:val="0"/>
              <w:jc w:val="center"/>
            </w:pPr>
            <w:r w:rsidRPr="004D160C">
              <w:t>1.</w:t>
            </w:r>
          </w:p>
        </w:tc>
        <w:tc>
          <w:tcPr>
            <w:tcW w:w="14048" w:type="dxa"/>
            <w:gridSpan w:val="11"/>
          </w:tcPr>
          <w:p w:rsidR="00C81104" w:rsidRPr="004D160C" w:rsidRDefault="00C81104" w:rsidP="00C81104">
            <w:r w:rsidRPr="004D160C">
              <w:t>Задача 1 подпрограммы 4. Профессиональное развитие муниципальных служащих МО «Молчановский район»</w:t>
            </w:r>
          </w:p>
        </w:tc>
      </w:tr>
      <w:tr w:rsidR="00C81104" w:rsidRPr="004D160C" w:rsidTr="00C81104">
        <w:tc>
          <w:tcPr>
            <w:tcW w:w="602" w:type="dxa"/>
            <w:vMerge w:val="restart"/>
          </w:tcPr>
          <w:p w:rsidR="00C81104" w:rsidRPr="004D160C" w:rsidRDefault="00C81104" w:rsidP="00C81104">
            <w:pPr>
              <w:autoSpaceDE w:val="0"/>
              <w:autoSpaceDN w:val="0"/>
              <w:adjustRightInd w:val="0"/>
            </w:pPr>
          </w:p>
        </w:tc>
        <w:tc>
          <w:tcPr>
            <w:tcW w:w="2160" w:type="dxa"/>
            <w:vMerge w:val="restart"/>
          </w:tcPr>
          <w:p w:rsidR="00C81104" w:rsidRPr="004D160C" w:rsidRDefault="00C81104" w:rsidP="00C81104">
            <w:pPr>
              <w:autoSpaceDE w:val="0"/>
              <w:autoSpaceDN w:val="0"/>
              <w:adjustRightInd w:val="0"/>
            </w:pPr>
            <w:r w:rsidRPr="004D160C">
              <w:t>Основное мероприятие 1. Профессиональное развитие муниципальных служащих,</w:t>
            </w:r>
          </w:p>
          <w:p w:rsidR="00C81104" w:rsidRPr="004D160C" w:rsidRDefault="00C81104" w:rsidP="00C81104">
            <w:pPr>
              <w:autoSpaceDE w:val="0"/>
              <w:autoSpaceDN w:val="0"/>
              <w:adjustRightInd w:val="0"/>
            </w:pPr>
            <w:r w:rsidRPr="004D160C">
              <w:t xml:space="preserve">в том числе: </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406DBF" w:rsidP="00C81104">
            <w:pPr>
              <w:autoSpaceDE w:val="0"/>
              <w:autoSpaceDN w:val="0"/>
              <w:adjustRightInd w:val="0"/>
              <w:jc w:val="center"/>
            </w:pPr>
            <w:r w:rsidRPr="004D160C">
              <w:t>88,4</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406DBF" w:rsidP="00C81104">
            <w:pPr>
              <w:autoSpaceDE w:val="0"/>
              <w:autoSpaceDN w:val="0"/>
              <w:adjustRightInd w:val="0"/>
              <w:jc w:val="center"/>
            </w:pPr>
            <w:r w:rsidRPr="004D160C">
              <w:t>88,4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val="restart"/>
          </w:tcPr>
          <w:p w:rsidR="00C81104" w:rsidRPr="004D160C" w:rsidRDefault="00C81104" w:rsidP="00C81104">
            <w:r w:rsidRPr="004D160C">
              <w:t>Администрация Молчановского района,</w:t>
            </w:r>
          </w:p>
          <w:p w:rsidR="00C81104" w:rsidRPr="004D160C" w:rsidRDefault="00C81104" w:rsidP="00C81104">
            <w:pPr>
              <w:rPr>
                <w:bCs/>
              </w:rPr>
            </w:pPr>
            <w:r w:rsidRPr="004D160C">
              <w:rPr>
                <w:bCs/>
              </w:rPr>
              <w:t>Управление финансов Администрации Молчановского района,</w:t>
            </w:r>
          </w:p>
          <w:p w:rsidR="0077129C" w:rsidRPr="004D160C" w:rsidRDefault="00C81104" w:rsidP="00C81104">
            <w:pPr>
              <w:autoSpaceDE w:val="0"/>
              <w:autoSpaceDN w:val="0"/>
              <w:adjustRightInd w:val="0"/>
              <w:rPr>
                <w:bCs/>
              </w:rPr>
            </w:pPr>
            <w:r w:rsidRPr="004D160C">
              <w:rPr>
                <w:bCs/>
              </w:rPr>
              <w:t xml:space="preserve">Управление образования Администрации Молчановского </w:t>
            </w:r>
          </w:p>
          <w:p w:rsidR="00C81104" w:rsidRPr="004D160C" w:rsidRDefault="00C81104" w:rsidP="00C81104">
            <w:pPr>
              <w:autoSpaceDE w:val="0"/>
              <w:autoSpaceDN w:val="0"/>
              <w:adjustRightInd w:val="0"/>
              <w:rPr>
                <w:bCs/>
              </w:rPr>
            </w:pPr>
            <w:r w:rsidRPr="004D160C">
              <w:rPr>
                <w:bCs/>
              </w:rPr>
              <w:t>района ,</w:t>
            </w:r>
          </w:p>
          <w:p w:rsidR="00C81104" w:rsidRPr="004D160C" w:rsidRDefault="0077129C" w:rsidP="00C81104">
            <w:pPr>
              <w:autoSpaceDE w:val="0"/>
              <w:autoSpaceDN w:val="0"/>
              <w:adjustRightInd w:val="0"/>
            </w:pPr>
            <w:r w:rsidRPr="004D160C">
              <w:rPr>
                <w:bCs/>
              </w:rPr>
              <w:lastRenderedPageBreak/>
              <w:t>МКУ «ОУМИ Администрации Молчановского района»</w:t>
            </w:r>
          </w:p>
        </w:tc>
        <w:tc>
          <w:tcPr>
            <w:tcW w:w="1620" w:type="dxa"/>
            <w:shd w:val="clear" w:color="auto" w:fill="auto"/>
            <w:vAlign w:val="center"/>
          </w:tcPr>
          <w:p w:rsidR="00C81104" w:rsidRPr="004D160C" w:rsidRDefault="00C81104" w:rsidP="00C81104">
            <w:pPr>
              <w:jc w:val="center"/>
            </w:pPr>
            <w:r w:rsidRPr="004D160C">
              <w:lastRenderedPageBreak/>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28,4</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28,4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val="restart"/>
            <w:shd w:val="clear" w:color="auto" w:fill="auto"/>
          </w:tcPr>
          <w:p w:rsidR="00C81104" w:rsidRPr="004D160C" w:rsidRDefault="00C81104" w:rsidP="00C81104">
            <w:r w:rsidRPr="004D160C">
              <w:t xml:space="preserve">Количество муниципальных служащих, прошедших обучение по программам дополнительного образования (в том числе участвующих </w:t>
            </w:r>
            <w:r w:rsidRPr="004D160C">
              <w:lastRenderedPageBreak/>
              <w:t>в семинарах, тренингах и других образовательных мероприятиях, человек</w:t>
            </w:r>
          </w:p>
        </w:tc>
        <w:tc>
          <w:tcPr>
            <w:tcW w:w="1268" w:type="dxa"/>
            <w:shd w:val="clear" w:color="auto" w:fill="auto"/>
            <w:vAlign w:val="center"/>
          </w:tcPr>
          <w:p w:rsidR="00C81104" w:rsidRPr="004D160C" w:rsidRDefault="00C81104" w:rsidP="00C81104">
            <w:pPr>
              <w:jc w:val="center"/>
            </w:pPr>
            <w:r w:rsidRPr="004D160C">
              <w:lastRenderedPageBreak/>
              <w:t>11</w:t>
            </w:r>
          </w:p>
        </w:tc>
      </w:tr>
      <w:tr w:rsidR="00C81104" w:rsidRPr="004D160C" w:rsidTr="0096375A">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96375A" w:rsidP="0096375A">
            <w:pPr>
              <w:autoSpaceDE w:val="0"/>
              <w:autoSpaceDN w:val="0"/>
              <w:adjustRightInd w:val="0"/>
            </w:pPr>
            <w:r w:rsidRPr="004D160C">
              <w:t>2018 год</w:t>
            </w:r>
          </w:p>
        </w:tc>
        <w:tc>
          <w:tcPr>
            <w:tcW w:w="1080" w:type="dxa"/>
            <w:vAlign w:val="center"/>
          </w:tcPr>
          <w:p w:rsidR="00C81104" w:rsidRPr="004D160C" w:rsidRDefault="00406DBF" w:rsidP="00C81104">
            <w:pPr>
              <w:jc w:val="center"/>
            </w:pPr>
            <w:r w:rsidRPr="004D160C">
              <w:t>60,0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406DBF" w:rsidP="00C81104">
            <w:pPr>
              <w:jc w:val="center"/>
            </w:pPr>
            <w:r w:rsidRPr="004D160C">
              <w:t>60,0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11</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11</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11</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11</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90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62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11</w:t>
            </w:r>
          </w:p>
        </w:tc>
      </w:tr>
    </w:tbl>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bookmarkStart w:id="0" w:name="_GoBack"/>
      <w:bookmarkEnd w:id="0"/>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720"/>
        <w:gridCol w:w="1080"/>
        <w:gridCol w:w="902"/>
        <w:gridCol w:w="772"/>
        <w:gridCol w:w="2106"/>
        <w:gridCol w:w="181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lastRenderedPageBreak/>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307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72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307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2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81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1.1</w:t>
            </w:r>
          </w:p>
        </w:tc>
        <w:tc>
          <w:tcPr>
            <w:tcW w:w="2160" w:type="dxa"/>
            <w:vMerge w:val="restart"/>
          </w:tcPr>
          <w:p w:rsidR="00C81104" w:rsidRPr="004D160C" w:rsidRDefault="00C81104" w:rsidP="00C81104">
            <w:pPr>
              <w:autoSpaceDE w:val="0"/>
              <w:autoSpaceDN w:val="0"/>
              <w:adjustRightInd w:val="0"/>
            </w:pPr>
            <w:r w:rsidRPr="004D160C">
              <w:t xml:space="preserve">Обеспечение дополнительного профессионального образования муниципальных служащих МО «Молчановский район» </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5E78C6" w:rsidP="00C81104">
            <w:pPr>
              <w:autoSpaceDE w:val="0"/>
              <w:autoSpaceDN w:val="0"/>
              <w:adjustRightInd w:val="0"/>
              <w:jc w:val="center"/>
            </w:pPr>
            <w:r w:rsidRPr="004D160C">
              <w:t>78,0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5E78C6" w:rsidP="00C81104">
            <w:pPr>
              <w:autoSpaceDE w:val="0"/>
              <w:autoSpaceDN w:val="0"/>
              <w:adjustRightInd w:val="0"/>
              <w:jc w:val="center"/>
            </w:pPr>
            <w:r w:rsidRPr="004D160C">
              <w:t>78,0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val="restart"/>
          </w:tcPr>
          <w:p w:rsidR="00C81104" w:rsidRPr="004D160C" w:rsidRDefault="00C81104" w:rsidP="00C81104">
            <w:r w:rsidRPr="004D160C">
              <w:t>Администрация Молчановского района,</w:t>
            </w:r>
          </w:p>
          <w:p w:rsidR="00C81104" w:rsidRPr="004D160C" w:rsidRDefault="00C81104" w:rsidP="00C81104">
            <w:pPr>
              <w:rPr>
                <w:bCs/>
              </w:rPr>
            </w:pPr>
            <w:r w:rsidRPr="004D160C">
              <w:rPr>
                <w:bCs/>
              </w:rPr>
              <w:t>Управление финансов Администрации Молчановского района,</w:t>
            </w:r>
          </w:p>
          <w:p w:rsidR="0077129C" w:rsidRPr="004D160C" w:rsidRDefault="00C81104" w:rsidP="00C81104">
            <w:pPr>
              <w:autoSpaceDE w:val="0"/>
              <w:autoSpaceDN w:val="0"/>
              <w:adjustRightInd w:val="0"/>
              <w:rPr>
                <w:bCs/>
              </w:rPr>
            </w:pPr>
            <w:r w:rsidRPr="004D160C">
              <w:rPr>
                <w:bCs/>
              </w:rPr>
              <w:t xml:space="preserve">Управление образования Администрации Молчановского </w:t>
            </w:r>
          </w:p>
          <w:p w:rsidR="00C81104" w:rsidRPr="004D160C" w:rsidRDefault="00C81104" w:rsidP="00C81104">
            <w:pPr>
              <w:autoSpaceDE w:val="0"/>
              <w:autoSpaceDN w:val="0"/>
              <w:adjustRightInd w:val="0"/>
              <w:rPr>
                <w:bCs/>
              </w:rPr>
            </w:pPr>
            <w:r w:rsidRPr="004D160C">
              <w:rPr>
                <w:bCs/>
              </w:rPr>
              <w:t>района ,</w:t>
            </w:r>
          </w:p>
          <w:p w:rsidR="00C81104" w:rsidRPr="004D160C" w:rsidRDefault="0077129C" w:rsidP="00C81104">
            <w:pPr>
              <w:autoSpaceDE w:val="0"/>
              <w:autoSpaceDN w:val="0"/>
              <w:adjustRightInd w:val="0"/>
            </w:pPr>
            <w:r w:rsidRPr="004D160C">
              <w:rPr>
                <w:bCs/>
              </w:rPr>
              <w:t>МКУ «ОУМИ Администрации Молчановского района»</w:t>
            </w:r>
          </w:p>
        </w:tc>
        <w:tc>
          <w:tcPr>
            <w:tcW w:w="181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27,0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27,0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val="restart"/>
            <w:shd w:val="clear" w:color="auto" w:fill="auto"/>
          </w:tcPr>
          <w:p w:rsidR="00C81104" w:rsidRPr="004D160C" w:rsidRDefault="00C81104" w:rsidP="00C81104">
            <w:r w:rsidRPr="004D160C">
              <w:t>Количество муниципальных служащих, прошедших обучение по программам дополнительного образования, человек</w:t>
            </w:r>
          </w:p>
        </w:tc>
        <w:tc>
          <w:tcPr>
            <w:tcW w:w="1268" w:type="dxa"/>
            <w:shd w:val="clear" w:color="auto" w:fill="auto"/>
            <w:vAlign w:val="center"/>
          </w:tcPr>
          <w:p w:rsidR="00C81104" w:rsidRPr="004D160C" w:rsidRDefault="00C81104" w:rsidP="00C81104">
            <w:pPr>
              <w:jc w:val="center"/>
            </w:pPr>
            <w:r w:rsidRPr="004D160C">
              <w:t>8</w:t>
            </w:r>
          </w:p>
        </w:tc>
      </w:tr>
      <w:tr w:rsidR="00C81104" w:rsidRPr="004D160C" w:rsidTr="005E78C6">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C81104" w:rsidP="005E78C6">
            <w:pPr>
              <w:autoSpaceDE w:val="0"/>
              <w:autoSpaceDN w:val="0"/>
              <w:adjustRightInd w:val="0"/>
            </w:pPr>
            <w:r w:rsidRPr="004D160C">
              <w:t>2018 год</w:t>
            </w:r>
          </w:p>
        </w:tc>
        <w:tc>
          <w:tcPr>
            <w:tcW w:w="1080" w:type="dxa"/>
            <w:vAlign w:val="center"/>
          </w:tcPr>
          <w:p w:rsidR="00C81104" w:rsidRPr="004D160C" w:rsidRDefault="005E78C6" w:rsidP="00C81104">
            <w:pPr>
              <w:jc w:val="center"/>
            </w:pPr>
            <w:r w:rsidRPr="004D160C">
              <w:t>51,0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5E78C6" w:rsidP="00C81104">
            <w:pPr>
              <w:jc w:val="center"/>
            </w:pPr>
            <w:r w:rsidRPr="004D160C">
              <w:t>51,0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8</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8</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8</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8</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8</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720"/>
        <w:gridCol w:w="1080"/>
        <w:gridCol w:w="902"/>
        <w:gridCol w:w="772"/>
        <w:gridCol w:w="2106"/>
        <w:gridCol w:w="181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216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37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307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72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307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216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2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81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C81104" w:rsidRPr="004D160C" w:rsidTr="00C81104">
        <w:tc>
          <w:tcPr>
            <w:tcW w:w="602" w:type="dxa"/>
            <w:vMerge w:val="restart"/>
          </w:tcPr>
          <w:p w:rsidR="00C81104" w:rsidRPr="004D160C" w:rsidRDefault="00C81104" w:rsidP="00C81104">
            <w:pPr>
              <w:autoSpaceDE w:val="0"/>
              <w:autoSpaceDN w:val="0"/>
              <w:adjustRightInd w:val="0"/>
              <w:jc w:val="center"/>
            </w:pPr>
            <w:r w:rsidRPr="004D160C">
              <w:t>1.2</w:t>
            </w:r>
          </w:p>
        </w:tc>
        <w:tc>
          <w:tcPr>
            <w:tcW w:w="2160" w:type="dxa"/>
            <w:vMerge w:val="restart"/>
          </w:tcPr>
          <w:p w:rsidR="00C81104" w:rsidRPr="004D160C" w:rsidRDefault="00C81104" w:rsidP="00C81104">
            <w:pPr>
              <w:autoSpaceDE w:val="0"/>
              <w:autoSpaceDN w:val="0"/>
              <w:adjustRightInd w:val="0"/>
            </w:pPr>
            <w:r w:rsidRPr="004D160C">
              <w:t>Обеспечение участия муниципальных служащих МО «Молчановский район» в семинарах, тренингах и других образовательных мероприятиях</w:t>
            </w:r>
          </w:p>
        </w:tc>
        <w:tc>
          <w:tcPr>
            <w:tcW w:w="1258" w:type="dxa"/>
          </w:tcPr>
          <w:p w:rsidR="00C81104" w:rsidRPr="004D160C" w:rsidRDefault="00C81104" w:rsidP="00C81104">
            <w:pPr>
              <w:autoSpaceDE w:val="0"/>
              <w:autoSpaceDN w:val="0"/>
              <w:adjustRightInd w:val="0"/>
            </w:pPr>
            <w:r w:rsidRPr="004D160C">
              <w:t>всего</w:t>
            </w:r>
          </w:p>
        </w:tc>
        <w:tc>
          <w:tcPr>
            <w:tcW w:w="1080" w:type="dxa"/>
            <w:vAlign w:val="center"/>
          </w:tcPr>
          <w:p w:rsidR="00C81104" w:rsidRPr="004D160C" w:rsidRDefault="005E78C6" w:rsidP="00C81104">
            <w:pPr>
              <w:autoSpaceDE w:val="0"/>
              <w:autoSpaceDN w:val="0"/>
              <w:adjustRightInd w:val="0"/>
              <w:jc w:val="center"/>
            </w:pPr>
            <w:r w:rsidRPr="004D160C">
              <w:t>10,4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5E78C6">
            <w:pPr>
              <w:autoSpaceDE w:val="0"/>
              <w:autoSpaceDN w:val="0"/>
              <w:adjustRightInd w:val="0"/>
              <w:jc w:val="center"/>
            </w:pPr>
            <w:r w:rsidRPr="004D160C">
              <w:t>1</w:t>
            </w:r>
            <w:r w:rsidR="005E78C6" w:rsidRPr="004D160C">
              <w:t>0,4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val="restart"/>
          </w:tcPr>
          <w:p w:rsidR="00C81104" w:rsidRPr="004D160C" w:rsidRDefault="00C81104" w:rsidP="00C81104">
            <w:r w:rsidRPr="004D160C">
              <w:t>Администрация Молчановского района,</w:t>
            </w:r>
          </w:p>
          <w:p w:rsidR="00C81104" w:rsidRPr="004D160C" w:rsidRDefault="00C81104" w:rsidP="00C81104">
            <w:pPr>
              <w:rPr>
                <w:bCs/>
              </w:rPr>
            </w:pPr>
            <w:r w:rsidRPr="004D160C">
              <w:rPr>
                <w:bCs/>
              </w:rPr>
              <w:t>Управление финансов Администрации Молчановского района,</w:t>
            </w:r>
          </w:p>
          <w:p w:rsidR="0077129C" w:rsidRPr="004D160C" w:rsidRDefault="00C81104" w:rsidP="00C81104">
            <w:pPr>
              <w:autoSpaceDE w:val="0"/>
              <w:autoSpaceDN w:val="0"/>
              <w:adjustRightInd w:val="0"/>
              <w:rPr>
                <w:bCs/>
              </w:rPr>
            </w:pPr>
            <w:r w:rsidRPr="004D160C">
              <w:rPr>
                <w:bCs/>
              </w:rPr>
              <w:t xml:space="preserve">Управление образования Администрации Молчановского </w:t>
            </w:r>
          </w:p>
          <w:p w:rsidR="00C81104" w:rsidRPr="004D160C" w:rsidRDefault="00C81104" w:rsidP="00C81104">
            <w:pPr>
              <w:autoSpaceDE w:val="0"/>
              <w:autoSpaceDN w:val="0"/>
              <w:adjustRightInd w:val="0"/>
              <w:rPr>
                <w:bCs/>
              </w:rPr>
            </w:pPr>
            <w:r w:rsidRPr="004D160C">
              <w:rPr>
                <w:bCs/>
              </w:rPr>
              <w:t>района ,</w:t>
            </w:r>
          </w:p>
          <w:p w:rsidR="00C81104" w:rsidRPr="004D160C" w:rsidRDefault="0077129C" w:rsidP="00C81104">
            <w:pPr>
              <w:autoSpaceDE w:val="0"/>
              <w:autoSpaceDN w:val="0"/>
              <w:adjustRightInd w:val="0"/>
            </w:pPr>
            <w:r w:rsidRPr="004D160C">
              <w:rPr>
                <w:bCs/>
              </w:rPr>
              <w:t>МКУ «ОУМИ Администрации Молчановского района»</w:t>
            </w:r>
          </w:p>
        </w:tc>
        <w:tc>
          <w:tcPr>
            <w:tcW w:w="1810" w:type="dxa"/>
            <w:shd w:val="clear" w:color="auto" w:fill="auto"/>
            <w:vAlign w:val="center"/>
          </w:tcPr>
          <w:p w:rsidR="00C81104" w:rsidRPr="004D160C" w:rsidRDefault="00C81104" w:rsidP="00C81104">
            <w:pPr>
              <w:jc w:val="center"/>
            </w:pPr>
            <w:r w:rsidRPr="004D160C">
              <w:t>x</w:t>
            </w:r>
          </w:p>
        </w:tc>
        <w:tc>
          <w:tcPr>
            <w:tcW w:w="1268" w:type="dxa"/>
            <w:shd w:val="clear" w:color="auto" w:fill="auto"/>
            <w:vAlign w:val="center"/>
          </w:tcPr>
          <w:p w:rsidR="00C81104" w:rsidRPr="004D160C" w:rsidRDefault="00C81104" w:rsidP="00C81104">
            <w:pPr>
              <w:jc w:val="center"/>
            </w:pPr>
            <w:r w:rsidRPr="004D160C">
              <w:t>x</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2017 год</w:t>
            </w:r>
          </w:p>
        </w:tc>
        <w:tc>
          <w:tcPr>
            <w:tcW w:w="1080" w:type="dxa"/>
            <w:vAlign w:val="center"/>
          </w:tcPr>
          <w:p w:rsidR="00C81104" w:rsidRPr="004D160C" w:rsidRDefault="00C81104" w:rsidP="00C81104">
            <w:pPr>
              <w:autoSpaceDE w:val="0"/>
              <w:autoSpaceDN w:val="0"/>
              <w:adjustRightInd w:val="0"/>
              <w:jc w:val="center"/>
            </w:pPr>
            <w:r w:rsidRPr="004D160C">
              <w:t>1,4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autoSpaceDE w:val="0"/>
              <w:autoSpaceDN w:val="0"/>
              <w:adjustRightInd w:val="0"/>
              <w:jc w:val="center"/>
            </w:pPr>
            <w:r w:rsidRPr="004D160C">
              <w:t>1,4</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val="restart"/>
            <w:shd w:val="clear" w:color="auto" w:fill="auto"/>
          </w:tcPr>
          <w:p w:rsidR="00C81104" w:rsidRPr="004D160C" w:rsidRDefault="00C81104" w:rsidP="00C81104">
            <w:r w:rsidRPr="004D160C">
              <w:t>Количество муниципальных служащих, участвующих в семинарах, тренингах и других образовательных мероприятиях, человек</w:t>
            </w:r>
          </w:p>
        </w:tc>
        <w:tc>
          <w:tcPr>
            <w:tcW w:w="1268" w:type="dxa"/>
            <w:shd w:val="clear" w:color="auto" w:fill="auto"/>
            <w:vAlign w:val="center"/>
          </w:tcPr>
          <w:p w:rsidR="00C81104" w:rsidRPr="004D160C" w:rsidRDefault="00C81104" w:rsidP="00C81104">
            <w:pPr>
              <w:jc w:val="center"/>
            </w:pPr>
            <w:r w:rsidRPr="004D160C">
              <w:t>3</w:t>
            </w:r>
          </w:p>
        </w:tc>
      </w:tr>
      <w:tr w:rsidR="00C81104" w:rsidRPr="004D160C" w:rsidTr="0096375A">
        <w:trPr>
          <w:trHeight w:val="459"/>
        </w:trPr>
        <w:tc>
          <w:tcPr>
            <w:tcW w:w="602" w:type="dxa"/>
            <w:vMerge/>
          </w:tcPr>
          <w:p w:rsidR="00C81104" w:rsidRPr="004D160C" w:rsidRDefault="00C81104" w:rsidP="00C81104"/>
        </w:tc>
        <w:tc>
          <w:tcPr>
            <w:tcW w:w="2160" w:type="dxa"/>
            <w:vMerge/>
          </w:tcPr>
          <w:p w:rsidR="00C81104" w:rsidRPr="004D160C" w:rsidRDefault="00C81104" w:rsidP="00C81104"/>
        </w:tc>
        <w:tc>
          <w:tcPr>
            <w:tcW w:w="1258" w:type="dxa"/>
            <w:vAlign w:val="center"/>
          </w:tcPr>
          <w:p w:rsidR="00C81104" w:rsidRPr="004D160C" w:rsidRDefault="0096375A" w:rsidP="0096375A">
            <w:pPr>
              <w:autoSpaceDE w:val="0"/>
              <w:autoSpaceDN w:val="0"/>
              <w:adjustRightInd w:val="0"/>
            </w:pPr>
            <w:r w:rsidRPr="004D160C">
              <w:t>2018 год</w:t>
            </w:r>
          </w:p>
        </w:tc>
        <w:tc>
          <w:tcPr>
            <w:tcW w:w="1080" w:type="dxa"/>
            <w:vAlign w:val="center"/>
          </w:tcPr>
          <w:p w:rsidR="00C81104" w:rsidRPr="004D160C" w:rsidRDefault="005E78C6" w:rsidP="00C81104">
            <w:pPr>
              <w:jc w:val="center"/>
            </w:pPr>
            <w:r w:rsidRPr="004D160C">
              <w:t>9,0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5E78C6" w:rsidP="00C81104">
            <w:pPr>
              <w:jc w:val="center"/>
            </w:pPr>
            <w:r w:rsidRPr="004D160C">
              <w:t>9,0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3</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2019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3</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2020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3</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2021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3</w:t>
            </w:r>
          </w:p>
        </w:tc>
      </w:tr>
      <w:tr w:rsidR="00C81104" w:rsidRPr="004D160C" w:rsidTr="00C81104">
        <w:tc>
          <w:tcPr>
            <w:tcW w:w="602" w:type="dxa"/>
            <w:vMerge/>
          </w:tcPr>
          <w:p w:rsidR="00C81104" w:rsidRPr="004D160C" w:rsidRDefault="00C81104" w:rsidP="00C81104"/>
        </w:tc>
        <w:tc>
          <w:tcPr>
            <w:tcW w:w="2160" w:type="dxa"/>
            <w:vMerge/>
          </w:tcPr>
          <w:p w:rsidR="00C81104" w:rsidRPr="004D160C" w:rsidRDefault="00C81104" w:rsidP="00C81104"/>
        </w:tc>
        <w:tc>
          <w:tcPr>
            <w:tcW w:w="1258" w:type="dxa"/>
          </w:tcPr>
          <w:p w:rsidR="00C81104" w:rsidRPr="004D160C" w:rsidRDefault="00C81104" w:rsidP="00C81104">
            <w:pPr>
              <w:autoSpaceDE w:val="0"/>
              <w:autoSpaceDN w:val="0"/>
              <w:adjustRightInd w:val="0"/>
            </w:pPr>
            <w:r w:rsidRPr="004D160C">
              <w:t>2022 год</w:t>
            </w:r>
          </w:p>
          <w:p w:rsidR="00C81104" w:rsidRPr="004D160C" w:rsidRDefault="00C81104" w:rsidP="00C81104">
            <w:pPr>
              <w:autoSpaceDE w:val="0"/>
              <w:autoSpaceDN w:val="0"/>
              <w:adjustRightInd w:val="0"/>
            </w:pPr>
            <w:r w:rsidRPr="004D160C">
              <w:t>(прогноз)</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20" w:type="dxa"/>
            <w:vAlign w:val="center"/>
          </w:tcPr>
          <w:p w:rsidR="00C81104" w:rsidRPr="004D160C" w:rsidRDefault="00C81104" w:rsidP="00C81104">
            <w:pPr>
              <w:autoSpaceDE w:val="0"/>
              <w:autoSpaceDN w:val="0"/>
              <w:adjustRightInd w:val="0"/>
              <w:jc w:val="center"/>
            </w:pPr>
            <w:r w:rsidRPr="004D160C">
              <w:t>x</w:t>
            </w:r>
          </w:p>
        </w:tc>
        <w:tc>
          <w:tcPr>
            <w:tcW w:w="1080" w:type="dxa"/>
            <w:vAlign w:val="center"/>
          </w:tcPr>
          <w:p w:rsidR="00C81104" w:rsidRPr="004D160C" w:rsidRDefault="00C81104" w:rsidP="00C81104">
            <w:pPr>
              <w:jc w:val="center"/>
            </w:pPr>
            <w:r w:rsidRPr="004D160C">
              <w:t>0,0</w:t>
            </w:r>
          </w:p>
        </w:tc>
        <w:tc>
          <w:tcPr>
            <w:tcW w:w="902" w:type="dxa"/>
            <w:vAlign w:val="center"/>
          </w:tcPr>
          <w:p w:rsidR="00C81104" w:rsidRPr="004D160C" w:rsidRDefault="00C81104" w:rsidP="00C81104">
            <w:pPr>
              <w:autoSpaceDE w:val="0"/>
              <w:autoSpaceDN w:val="0"/>
              <w:adjustRightInd w:val="0"/>
              <w:jc w:val="center"/>
            </w:pPr>
            <w:r w:rsidRPr="004D160C">
              <w:t>x</w:t>
            </w:r>
          </w:p>
        </w:tc>
        <w:tc>
          <w:tcPr>
            <w:tcW w:w="772" w:type="dxa"/>
            <w:vAlign w:val="center"/>
          </w:tcPr>
          <w:p w:rsidR="00C81104" w:rsidRPr="004D160C" w:rsidRDefault="00C81104" w:rsidP="00C81104">
            <w:pPr>
              <w:autoSpaceDE w:val="0"/>
              <w:autoSpaceDN w:val="0"/>
              <w:adjustRightInd w:val="0"/>
              <w:jc w:val="center"/>
            </w:pPr>
            <w:r w:rsidRPr="004D160C">
              <w:t>x</w:t>
            </w:r>
          </w:p>
        </w:tc>
        <w:tc>
          <w:tcPr>
            <w:tcW w:w="2106" w:type="dxa"/>
            <w:vMerge/>
          </w:tcPr>
          <w:p w:rsidR="00C81104" w:rsidRPr="004D160C" w:rsidRDefault="00C81104" w:rsidP="00C81104">
            <w:pPr>
              <w:autoSpaceDE w:val="0"/>
              <w:autoSpaceDN w:val="0"/>
              <w:adjustRightInd w:val="0"/>
              <w:jc w:val="center"/>
            </w:pPr>
          </w:p>
        </w:tc>
        <w:tc>
          <w:tcPr>
            <w:tcW w:w="1810" w:type="dxa"/>
            <w:vMerge/>
            <w:shd w:val="clear" w:color="auto" w:fill="auto"/>
          </w:tcPr>
          <w:p w:rsidR="00C81104" w:rsidRPr="004D160C" w:rsidRDefault="00C81104" w:rsidP="00C81104"/>
        </w:tc>
        <w:tc>
          <w:tcPr>
            <w:tcW w:w="1268" w:type="dxa"/>
            <w:shd w:val="clear" w:color="auto" w:fill="auto"/>
            <w:vAlign w:val="center"/>
          </w:tcPr>
          <w:p w:rsidR="00C81104" w:rsidRPr="004D160C" w:rsidRDefault="00C81104" w:rsidP="00C81104">
            <w:pPr>
              <w:jc w:val="center"/>
            </w:pPr>
            <w:r w:rsidRPr="004D160C">
              <w:t>3</w:t>
            </w:r>
          </w:p>
        </w:tc>
      </w:tr>
    </w:tbl>
    <w:p w:rsidR="00C81104" w:rsidRPr="004D160C" w:rsidRDefault="00C81104" w:rsidP="00C81104"/>
    <w:p w:rsidR="00C81104" w:rsidRPr="004D160C" w:rsidRDefault="00C81104" w:rsidP="00C81104">
      <w:pPr>
        <w:sectPr w:rsidR="00C81104" w:rsidRPr="004D160C" w:rsidSect="00F869E0">
          <w:pgSz w:w="16838" w:h="11906" w:orient="landscape"/>
          <w:pgMar w:top="284" w:right="567" w:bottom="284" w:left="1701" w:header="709" w:footer="709" w:gutter="0"/>
          <w:cols w:space="708"/>
          <w:docGrid w:linePitch="360"/>
        </w:sectPr>
      </w:pPr>
    </w:p>
    <w:p w:rsidR="00C81104" w:rsidRPr="004D160C" w:rsidRDefault="00C81104" w:rsidP="00C81104"/>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258"/>
        <w:gridCol w:w="1080"/>
        <w:gridCol w:w="902"/>
        <w:gridCol w:w="900"/>
        <w:gridCol w:w="1080"/>
        <w:gridCol w:w="902"/>
        <w:gridCol w:w="772"/>
        <w:gridCol w:w="2106"/>
        <w:gridCol w:w="1620"/>
        <w:gridCol w:w="1268"/>
      </w:tblGrid>
      <w:tr w:rsidR="00C81104" w:rsidRPr="004D160C" w:rsidTr="00C81104">
        <w:tc>
          <w:tcPr>
            <w:tcW w:w="602" w:type="dxa"/>
            <w:vMerge w:val="restart"/>
            <w:vAlign w:val="center"/>
          </w:tcPr>
          <w:p w:rsidR="00C81104" w:rsidRPr="004D160C" w:rsidRDefault="00C81104" w:rsidP="00C81104">
            <w:pPr>
              <w:autoSpaceDE w:val="0"/>
              <w:autoSpaceDN w:val="0"/>
              <w:adjustRightInd w:val="0"/>
              <w:jc w:val="center"/>
            </w:pPr>
            <w:r w:rsidRPr="004D160C">
              <w:t>N</w:t>
            </w:r>
          </w:p>
          <w:p w:rsidR="00C81104" w:rsidRPr="004D160C" w:rsidRDefault="00C81104" w:rsidP="00C81104">
            <w:pPr>
              <w:autoSpaceDE w:val="0"/>
              <w:autoSpaceDN w:val="0"/>
              <w:adjustRightInd w:val="0"/>
              <w:jc w:val="center"/>
            </w:pPr>
            <w:r w:rsidRPr="004D160C">
              <w:t>пп</w:t>
            </w:r>
          </w:p>
        </w:tc>
        <w:tc>
          <w:tcPr>
            <w:tcW w:w="1980" w:type="dxa"/>
            <w:vMerge w:val="restart"/>
            <w:vAlign w:val="center"/>
          </w:tcPr>
          <w:p w:rsidR="00C81104" w:rsidRPr="004D160C" w:rsidRDefault="00C81104" w:rsidP="00C81104">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4D160C" w:rsidRDefault="00C81104" w:rsidP="00C81104">
            <w:pPr>
              <w:autoSpaceDE w:val="0"/>
              <w:autoSpaceDN w:val="0"/>
              <w:adjustRightInd w:val="0"/>
              <w:jc w:val="center"/>
            </w:pPr>
            <w:r w:rsidRPr="004D160C">
              <w:t>Срок реализации</w:t>
            </w:r>
          </w:p>
        </w:tc>
        <w:tc>
          <w:tcPr>
            <w:tcW w:w="1080" w:type="dxa"/>
            <w:vMerge w:val="restart"/>
            <w:vAlign w:val="center"/>
          </w:tcPr>
          <w:p w:rsidR="00C81104" w:rsidRPr="004D160C" w:rsidRDefault="00C81104" w:rsidP="00C81104">
            <w:pPr>
              <w:autoSpaceDE w:val="0"/>
              <w:autoSpaceDN w:val="0"/>
              <w:adjustRightInd w:val="0"/>
              <w:jc w:val="center"/>
            </w:pPr>
            <w:r w:rsidRPr="004D160C">
              <w:t xml:space="preserve">Объем финансирования </w:t>
            </w:r>
          </w:p>
          <w:p w:rsidR="00C81104" w:rsidRPr="004D160C" w:rsidRDefault="00C81104" w:rsidP="00C81104">
            <w:pPr>
              <w:autoSpaceDE w:val="0"/>
              <w:autoSpaceDN w:val="0"/>
              <w:adjustRightInd w:val="0"/>
              <w:jc w:val="center"/>
            </w:pPr>
            <w:r w:rsidRPr="004D160C">
              <w:t>(тыс. рублей)</w:t>
            </w:r>
          </w:p>
        </w:tc>
        <w:tc>
          <w:tcPr>
            <w:tcW w:w="4556" w:type="dxa"/>
            <w:gridSpan w:val="5"/>
            <w:vAlign w:val="center"/>
          </w:tcPr>
          <w:p w:rsidR="00C81104" w:rsidRPr="004D160C" w:rsidRDefault="00C81104" w:rsidP="00C81104">
            <w:pPr>
              <w:autoSpaceDE w:val="0"/>
              <w:autoSpaceDN w:val="0"/>
              <w:adjustRightInd w:val="0"/>
              <w:jc w:val="center"/>
            </w:pPr>
            <w:r w:rsidRPr="004D160C">
              <w:t>в том числе за счет средств:</w:t>
            </w:r>
          </w:p>
        </w:tc>
        <w:tc>
          <w:tcPr>
            <w:tcW w:w="2106" w:type="dxa"/>
            <w:vMerge w:val="restart"/>
            <w:vAlign w:val="center"/>
          </w:tcPr>
          <w:p w:rsidR="00C81104" w:rsidRPr="004D160C" w:rsidRDefault="00C81104" w:rsidP="00C81104">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C81104" w:rsidRPr="004D160C" w:rsidRDefault="00C81104" w:rsidP="00C81104">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4D160C" w:rsidTr="00C81104">
        <w:trPr>
          <w:trHeight w:val="1641"/>
        </w:trPr>
        <w:tc>
          <w:tcPr>
            <w:tcW w:w="602" w:type="dxa"/>
            <w:vMerge/>
          </w:tcPr>
          <w:p w:rsidR="00C81104" w:rsidRPr="004D160C" w:rsidRDefault="00C81104" w:rsidP="00C81104"/>
        </w:tc>
        <w:tc>
          <w:tcPr>
            <w:tcW w:w="1980" w:type="dxa"/>
            <w:vMerge/>
          </w:tcPr>
          <w:p w:rsidR="00C81104" w:rsidRPr="004D160C" w:rsidRDefault="00C81104" w:rsidP="00C81104"/>
        </w:tc>
        <w:tc>
          <w:tcPr>
            <w:tcW w:w="1258" w:type="dxa"/>
            <w:vMerge/>
          </w:tcPr>
          <w:p w:rsidR="00C81104" w:rsidRPr="004D160C" w:rsidRDefault="00C81104" w:rsidP="00C81104"/>
        </w:tc>
        <w:tc>
          <w:tcPr>
            <w:tcW w:w="1080" w:type="dxa"/>
            <w:vMerge/>
          </w:tcPr>
          <w:p w:rsidR="00C81104" w:rsidRPr="004D160C" w:rsidRDefault="00C81104" w:rsidP="00C81104"/>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федерального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90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областного бюджета </w:t>
            </w:r>
          </w:p>
          <w:p w:rsidR="00C81104" w:rsidRPr="004D160C" w:rsidRDefault="00C81104" w:rsidP="00C81104">
            <w:pPr>
              <w:autoSpaceDE w:val="0"/>
              <w:autoSpaceDN w:val="0"/>
              <w:adjustRightInd w:val="0"/>
              <w:ind w:left="113" w:right="113"/>
              <w:jc w:val="center"/>
            </w:pPr>
            <w:r w:rsidRPr="004D160C">
              <w:t>(по согласованию)</w:t>
            </w:r>
          </w:p>
        </w:tc>
        <w:tc>
          <w:tcPr>
            <w:tcW w:w="1080" w:type="dxa"/>
            <w:vMerge w:val="restart"/>
            <w:textDirection w:val="btLr"/>
            <w:vAlign w:val="center"/>
          </w:tcPr>
          <w:p w:rsidR="00C81104" w:rsidRPr="004D160C" w:rsidRDefault="00C81104" w:rsidP="00C81104">
            <w:pPr>
              <w:autoSpaceDE w:val="0"/>
              <w:autoSpaceDN w:val="0"/>
              <w:adjustRightInd w:val="0"/>
              <w:ind w:left="113" w:right="113"/>
              <w:jc w:val="center"/>
              <w:rPr>
                <w:lang w:val="en-US"/>
              </w:rPr>
            </w:pPr>
            <w:r w:rsidRPr="004D160C">
              <w:t xml:space="preserve">бюджета </w:t>
            </w:r>
          </w:p>
          <w:p w:rsidR="00C81104" w:rsidRPr="004D160C" w:rsidRDefault="00C81104" w:rsidP="00C81104">
            <w:pPr>
              <w:autoSpaceDE w:val="0"/>
              <w:autoSpaceDN w:val="0"/>
              <w:adjustRightInd w:val="0"/>
              <w:ind w:left="113" w:right="113"/>
              <w:jc w:val="center"/>
            </w:pPr>
            <w:r w:rsidRPr="004D160C">
              <w:t>МО «Молчановский район»</w:t>
            </w:r>
          </w:p>
        </w:tc>
        <w:tc>
          <w:tcPr>
            <w:tcW w:w="90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бюджетов сельских поселений </w:t>
            </w:r>
          </w:p>
          <w:p w:rsidR="00C81104" w:rsidRPr="004D160C" w:rsidRDefault="00C81104" w:rsidP="00C81104">
            <w:pPr>
              <w:autoSpaceDE w:val="0"/>
              <w:autoSpaceDN w:val="0"/>
              <w:adjustRightInd w:val="0"/>
              <w:ind w:left="113" w:right="113"/>
              <w:jc w:val="center"/>
            </w:pPr>
            <w:r w:rsidRPr="004D160C">
              <w:t>(по согласованию)</w:t>
            </w:r>
          </w:p>
        </w:tc>
        <w:tc>
          <w:tcPr>
            <w:tcW w:w="772" w:type="dxa"/>
            <w:vMerge w:val="restart"/>
            <w:textDirection w:val="btLr"/>
            <w:vAlign w:val="center"/>
          </w:tcPr>
          <w:p w:rsidR="00C81104" w:rsidRPr="004D160C" w:rsidRDefault="00C81104" w:rsidP="00C81104">
            <w:pPr>
              <w:autoSpaceDE w:val="0"/>
              <w:autoSpaceDN w:val="0"/>
              <w:adjustRightInd w:val="0"/>
              <w:ind w:left="113" w:right="113"/>
              <w:jc w:val="center"/>
            </w:pPr>
            <w:r w:rsidRPr="004D160C">
              <w:t xml:space="preserve">внебюджетных источников </w:t>
            </w:r>
          </w:p>
          <w:p w:rsidR="00C81104" w:rsidRPr="004D160C" w:rsidRDefault="00C81104" w:rsidP="00C81104">
            <w:pPr>
              <w:autoSpaceDE w:val="0"/>
              <w:autoSpaceDN w:val="0"/>
              <w:adjustRightInd w:val="0"/>
              <w:ind w:left="113" w:right="113"/>
              <w:jc w:val="center"/>
            </w:pPr>
            <w:r w:rsidRPr="004D160C">
              <w:t>(по согласованию)</w:t>
            </w:r>
          </w:p>
        </w:tc>
        <w:tc>
          <w:tcPr>
            <w:tcW w:w="2106" w:type="dxa"/>
            <w:vMerge/>
          </w:tcPr>
          <w:p w:rsidR="00C81104" w:rsidRPr="004D160C" w:rsidRDefault="00C81104" w:rsidP="00C81104"/>
        </w:tc>
        <w:tc>
          <w:tcPr>
            <w:tcW w:w="2888" w:type="dxa"/>
            <w:gridSpan w:val="2"/>
            <w:vMerge/>
            <w:shd w:val="clear" w:color="auto" w:fill="auto"/>
          </w:tcPr>
          <w:p w:rsidR="00C81104" w:rsidRPr="004D160C" w:rsidRDefault="00C81104" w:rsidP="00C81104"/>
        </w:tc>
      </w:tr>
      <w:tr w:rsidR="00C81104" w:rsidRPr="004D160C" w:rsidTr="00C81104">
        <w:trPr>
          <w:trHeight w:val="936"/>
        </w:trPr>
        <w:tc>
          <w:tcPr>
            <w:tcW w:w="602" w:type="dxa"/>
            <w:vMerge/>
            <w:tcBorders>
              <w:bottom w:val="single" w:sz="4" w:space="0" w:color="auto"/>
            </w:tcBorders>
          </w:tcPr>
          <w:p w:rsidR="00C81104" w:rsidRPr="004D160C" w:rsidRDefault="00C81104" w:rsidP="00C81104"/>
        </w:tc>
        <w:tc>
          <w:tcPr>
            <w:tcW w:w="1980" w:type="dxa"/>
            <w:vMerge/>
            <w:tcBorders>
              <w:bottom w:val="single" w:sz="4" w:space="0" w:color="auto"/>
            </w:tcBorders>
          </w:tcPr>
          <w:p w:rsidR="00C81104" w:rsidRPr="004D160C" w:rsidRDefault="00C81104" w:rsidP="00C81104"/>
        </w:tc>
        <w:tc>
          <w:tcPr>
            <w:tcW w:w="1258" w:type="dxa"/>
            <w:vMerge/>
            <w:tcBorders>
              <w:bottom w:val="single" w:sz="4" w:space="0" w:color="auto"/>
            </w:tcBorders>
          </w:tcPr>
          <w:p w:rsidR="00C81104" w:rsidRPr="004D160C" w:rsidRDefault="00C81104" w:rsidP="00C81104"/>
        </w:tc>
        <w:tc>
          <w:tcPr>
            <w:tcW w:w="1080" w:type="dxa"/>
            <w:vMerge/>
            <w:tcBorders>
              <w:bottom w:val="single" w:sz="4" w:space="0" w:color="auto"/>
            </w:tcBorders>
          </w:tcPr>
          <w:p w:rsidR="00C81104" w:rsidRPr="004D160C" w:rsidRDefault="00C81104" w:rsidP="00C81104"/>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1080"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90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772" w:type="dxa"/>
            <w:vMerge/>
            <w:tcBorders>
              <w:bottom w:val="single" w:sz="4" w:space="0" w:color="auto"/>
            </w:tcBorders>
            <w:textDirection w:val="btLr"/>
            <w:vAlign w:val="center"/>
          </w:tcPr>
          <w:p w:rsidR="00C81104" w:rsidRPr="004D160C" w:rsidRDefault="00C81104" w:rsidP="00C81104">
            <w:pPr>
              <w:autoSpaceDE w:val="0"/>
              <w:autoSpaceDN w:val="0"/>
              <w:adjustRightInd w:val="0"/>
              <w:ind w:left="113" w:right="113"/>
              <w:jc w:val="center"/>
            </w:pPr>
          </w:p>
        </w:tc>
        <w:tc>
          <w:tcPr>
            <w:tcW w:w="2106" w:type="dxa"/>
            <w:vMerge/>
            <w:tcBorders>
              <w:bottom w:val="single" w:sz="4" w:space="0" w:color="auto"/>
            </w:tcBorders>
          </w:tcPr>
          <w:p w:rsidR="00C81104" w:rsidRPr="004D160C" w:rsidRDefault="00C81104" w:rsidP="00C81104"/>
        </w:tc>
        <w:tc>
          <w:tcPr>
            <w:tcW w:w="1620" w:type="dxa"/>
            <w:shd w:val="clear" w:color="auto" w:fill="auto"/>
          </w:tcPr>
          <w:p w:rsidR="00C81104" w:rsidRPr="004D160C" w:rsidRDefault="00C81104" w:rsidP="00C81104">
            <w:pPr>
              <w:jc w:val="center"/>
            </w:pPr>
            <w:r w:rsidRPr="004D160C">
              <w:t>наименование и единица измерения</w:t>
            </w:r>
          </w:p>
        </w:tc>
        <w:tc>
          <w:tcPr>
            <w:tcW w:w="1268" w:type="dxa"/>
            <w:shd w:val="clear" w:color="auto" w:fill="auto"/>
          </w:tcPr>
          <w:p w:rsidR="00C81104" w:rsidRPr="004D160C" w:rsidRDefault="00C81104" w:rsidP="00C81104">
            <w:pPr>
              <w:jc w:val="center"/>
            </w:pPr>
            <w:r w:rsidRPr="004D160C">
              <w:t>значения по годам реализации</w:t>
            </w:r>
          </w:p>
        </w:tc>
      </w:tr>
      <w:tr w:rsidR="00406DBF" w:rsidRPr="004D160C" w:rsidTr="00C81104">
        <w:tc>
          <w:tcPr>
            <w:tcW w:w="602" w:type="dxa"/>
            <w:vMerge w:val="restart"/>
          </w:tcPr>
          <w:p w:rsidR="00406DBF" w:rsidRPr="004D160C" w:rsidRDefault="00406DBF" w:rsidP="00C81104">
            <w:pPr>
              <w:autoSpaceDE w:val="0"/>
              <w:autoSpaceDN w:val="0"/>
              <w:adjustRightInd w:val="0"/>
            </w:pPr>
          </w:p>
        </w:tc>
        <w:tc>
          <w:tcPr>
            <w:tcW w:w="1980" w:type="dxa"/>
            <w:vMerge w:val="restart"/>
          </w:tcPr>
          <w:p w:rsidR="00406DBF" w:rsidRPr="004D160C" w:rsidRDefault="00406DBF" w:rsidP="00C81104">
            <w:pPr>
              <w:autoSpaceDE w:val="0"/>
              <w:autoSpaceDN w:val="0"/>
              <w:adjustRightInd w:val="0"/>
            </w:pPr>
            <w:r w:rsidRPr="004D160C">
              <w:t>Итого по подпрограмме 4</w:t>
            </w:r>
          </w:p>
        </w:tc>
        <w:tc>
          <w:tcPr>
            <w:tcW w:w="1258" w:type="dxa"/>
          </w:tcPr>
          <w:p w:rsidR="00406DBF" w:rsidRPr="004D160C" w:rsidRDefault="00406DBF" w:rsidP="00C81104">
            <w:pPr>
              <w:autoSpaceDE w:val="0"/>
              <w:autoSpaceDN w:val="0"/>
              <w:adjustRightInd w:val="0"/>
            </w:pPr>
            <w:r w:rsidRPr="004D160C">
              <w:t>всего</w:t>
            </w:r>
          </w:p>
        </w:tc>
        <w:tc>
          <w:tcPr>
            <w:tcW w:w="1080" w:type="dxa"/>
            <w:vAlign w:val="center"/>
          </w:tcPr>
          <w:p w:rsidR="00406DBF" w:rsidRPr="004D160C" w:rsidRDefault="00406DBF" w:rsidP="007D0DF6">
            <w:pPr>
              <w:autoSpaceDE w:val="0"/>
              <w:autoSpaceDN w:val="0"/>
              <w:adjustRightInd w:val="0"/>
              <w:jc w:val="center"/>
            </w:pPr>
            <w:r w:rsidRPr="004D160C">
              <w:t>88,4</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autoSpaceDE w:val="0"/>
              <w:autoSpaceDN w:val="0"/>
              <w:adjustRightInd w:val="0"/>
              <w:jc w:val="center"/>
            </w:pPr>
            <w:r w:rsidRPr="004D160C">
              <w:t>88,4</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val="restart"/>
          </w:tcPr>
          <w:p w:rsidR="00406DBF" w:rsidRPr="004D160C" w:rsidRDefault="00406DBF" w:rsidP="00C81104">
            <w:r w:rsidRPr="004D160C">
              <w:t>Администрация Молчановского района,</w:t>
            </w:r>
          </w:p>
          <w:p w:rsidR="00406DBF" w:rsidRPr="004D160C" w:rsidRDefault="00406DBF" w:rsidP="00C81104">
            <w:pPr>
              <w:rPr>
                <w:bCs/>
              </w:rPr>
            </w:pPr>
            <w:r w:rsidRPr="004D160C">
              <w:rPr>
                <w:bCs/>
              </w:rPr>
              <w:t>Управление финансов Администрации Молчановского района,</w:t>
            </w:r>
          </w:p>
          <w:p w:rsidR="0077129C" w:rsidRPr="004D160C" w:rsidRDefault="00406DBF" w:rsidP="00C81104">
            <w:pPr>
              <w:autoSpaceDE w:val="0"/>
              <w:autoSpaceDN w:val="0"/>
              <w:adjustRightInd w:val="0"/>
              <w:rPr>
                <w:bCs/>
              </w:rPr>
            </w:pPr>
            <w:r w:rsidRPr="004D160C">
              <w:rPr>
                <w:bCs/>
              </w:rPr>
              <w:t>Управление образования Администрации Молчановского</w:t>
            </w:r>
          </w:p>
          <w:p w:rsidR="00406DBF" w:rsidRPr="004D160C" w:rsidRDefault="00406DBF" w:rsidP="00C81104">
            <w:pPr>
              <w:autoSpaceDE w:val="0"/>
              <w:autoSpaceDN w:val="0"/>
              <w:adjustRightInd w:val="0"/>
              <w:rPr>
                <w:bCs/>
              </w:rPr>
            </w:pPr>
            <w:r w:rsidRPr="004D160C">
              <w:rPr>
                <w:bCs/>
              </w:rPr>
              <w:t>района ,</w:t>
            </w:r>
          </w:p>
          <w:p w:rsidR="00406DBF" w:rsidRPr="004D160C" w:rsidRDefault="0077129C" w:rsidP="00C81104">
            <w:pPr>
              <w:autoSpaceDE w:val="0"/>
              <w:autoSpaceDN w:val="0"/>
              <w:adjustRightInd w:val="0"/>
            </w:pPr>
            <w:r w:rsidRPr="004D160C">
              <w:rPr>
                <w:bCs/>
              </w:rPr>
              <w:t>МКУ «ОУМИ Администрации Молчановского района»</w:t>
            </w: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C81104">
        <w:tc>
          <w:tcPr>
            <w:tcW w:w="602" w:type="dxa"/>
            <w:vMerge/>
          </w:tcPr>
          <w:p w:rsidR="00406DBF" w:rsidRPr="004D160C" w:rsidRDefault="00406DBF" w:rsidP="00C81104"/>
        </w:tc>
        <w:tc>
          <w:tcPr>
            <w:tcW w:w="1980" w:type="dxa"/>
            <w:vMerge/>
          </w:tcPr>
          <w:p w:rsidR="00406DBF" w:rsidRPr="004D160C" w:rsidRDefault="00406DBF" w:rsidP="00C81104"/>
        </w:tc>
        <w:tc>
          <w:tcPr>
            <w:tcW w:w="1258" w:type="dxa"/>
          </w:tcPr>
          <w:p w:rsidR="00406DBF" w:rsidRPr="004D160C" w:rsidRDefault="00406DBF" w:rsidP="00C81104">
            <w:pPr>
              <w:autoSpaceDE w:val="0"/>
              <w:autoSpaceDN w:val="0"/>
              <w:adjustRightInd w:val="0"/>
            </w:pPr>
            <w:r w:rsidRPr="004D160C">
              <w:t>2017 год</w:t>
            </w:r>
          </w:p>
        </w:tc>
        <w:tc>
          <w:tcPr>
            <w:tcW w:w="1080" w:type="dxa"/>
            <w:vAlign w:val="center"/>
          </w:tcPr>
          <w:p w:rsidR="00406DBF" w:rsidRPr="004D160C" w:rsidRDefault="00406DBF" w:rsidP="007D0DF6">
            <w:pPr>
              <w:autoSpaceDE w:val="0"/>
              <w:autoSpaceDN w:val="0"/>
              <w:adjustRightInd w:val="0"/>
              <w:jc w:val="center"/>
            </w:pPr>
            <w:r w:rsidRPr="004D160C">
              <w:t>28,4</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autoSpaceDE w:val="0"/>
              <w:autoSpaceDN w:val="0"/>
              <w:adjustRightInd w:val="0"/>
              <w:jc w:val="center"/>
            </w:pPr>
            <w:r w:rsidRPr="004D160C">
              <w:t>28,4</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96375A">
        <w:trPr>
          <w:trHeight w:val="459"/>
        </w:trPr>
        <w:tc>
          <w:tcPr>
            <w:tcW w:w="602" w:type="dxa"/>
            <w:vMerge/>
          </w:tcPr>
          <w:p w:rsidR="00406DBF" w:rsidRPr="004D160C" w:rsidRDefault="00406DBF" w:rsidP="00C81104"/>
        </w:tc>
        <w:tc>
          <w:tcPr>
            <w:tcW w:w="1980" w:type="dxa"/>
            <w:vMerge/>
          </w:tcPr>
          <w:p w:rsidR="00406DBF" w:rsidRPr="004D160C" w:rsidRDefault="00406DBF" w:rsidP="00C81104"/>
        </w:tc>
        <w:tc>
          <w:tcPr>
            <w:tcW w:w="1258" w:type="dxa"/>
            <w:vAlign w:val="center"/>
          </w:tcPr>
          <w:p w:rsidR="00406DBF" w:rsidRPr="004D160C" w:rsidRDefault="0096375A" w:rsidP="0096375A">
            <w:pPr>
              <w:autoSpaceDE w:val="0"/>
              <w:autoSpaceDN w:val="0"/>
              <w:adjustRightInd w:val="0"/>
            </w:pPr>
            <w:r w:rsidRPr="004D160C">
              <w:t>2018 год</w:t>
            </w:r>
          </w:p>
        </w:tc>
        <w:tc>
          <w:tcPr>
            <w:tcW w:w="1080" w:type="dxa"/>
            <w:vAlign w:val="center"/>
          </w:tcPr>
          <w:p w:rsidR="00406DBF" w:rsidRPr="004D160C" w:rsidRDefault="00406DBF" w:rsidP="007D0DF6">
            <w:pPr>
              <w:jc w:val="center"/>
            </w:pPr>
            <w:r w:rsidRPr="004D160C">
              <w:t>60,0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jc w:val="center"/>
            </w:pPr>
            <w:r w:rsidRPr="004D160C">
              <w:t>60,0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C81104">
        <w:tc>
          <w:tcPr>
            <w:tcW w:w="602" w:type="dxa"/>
            <w:vMerge/>
          </w:tcPr>
          <w:p w:rsidR="00406DBF" w:rsidRPr="004D160C" w:rsidRDefault="00406DBF" w:rsidP="00C81104"/>
        </w:tc>
        <w:tc>
          <w:tcPr>
            <w:tcW w:w="1980" w:type="dxa"/>
            <w:vMerge/>
          </w:tcPr>
          <w:p w:rsidR="00406DBF" w:rsidRPr="004D160C" w:rsidRDefault="00406DBF" w:rsidP="00C81104"/>
        </w:tc>
        <w:tc>
          <w:tcPr>
            <w:tcW w:w="1258" w:type="dxa"/>
          </w:tcPr>
          <w:p w:rsidR="00406DBF" w:rsidRPr="004D160C" w:rsidRDefault="00406DBF" w:rsidP="00C81104">
            <w:pPr>
              <w:autoSpaceDE w:val="0"/>
              <w:autoSpaceDN w:val="0"/>
              <w:adjustRightInd w:val="0"/>
            </w:pPr>
            <w:r w:rsidRPr="004D160C">
              <w:t>2019 год</w:t>
            </w:r>
          </w:p>
          <w:p w:rsidR="00406DBF" w:rsidRPr="004D160C" w:rsidRDefault="00406DBF" w:rsidP="00C81104">
            <w:pPr>
              <w:autoSpaceDE w:val="0"/>
              <w:autoSpaceDN w:val="0"/>
              <w:adjustRightInd w:val="0"/>
            </w:pPr>
            <w:r w:rsidRPr="004D160C">
              <w:t>(прогноз)</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C81104">
        <w:tc>
          <w:tcPr>
            <w:tcW w:w="602" w:type="dxa"/>
            <w:vMerge/>
          </w:tcPr>
          <w:p w:rsidR="00406DBF" w:rsidRPr="004D160C" w:rsidRDefault="00406DBF" w:rsidP="00C81104"/>
        </w:tc>
        <w:tc>
          <w:tcPr>
            <w:tcW w:w="1980" w:type="dxa"/>
            <w:vMerge/>
          </w:tcPr>
          <w:p w:rsidR="00406DBF" w:rsidRPr="004D160C" w:rsidRDefault="00406DBF" w:rsidP="00C81104"/>
        </w:tc>
        <w:tc>
          <w:tcPr>
            <w:tcW w:w="1258" w:type="dxa"/>
          </w:tcPr>
          <w:p w:rsidR="00406DBF" w:rsidRPr="004D160C" w:rsidRDefault="00406DBF" w:rsidP="00C81104">
            <w:pPr>
              <w:autoSpaceDE w:val="0"/>
              <w:autoSpaceDN w:val="0"/>
              <w:adjustRightInd w:val="0"/>
            </w:pPr>
            <w:r w:rsidRPr="004D160C">
              <w:t>2020 год</w:t>
            </w:r>
          </w:p>
          <w:p w:rsidR="00406DBF" w:rsidRPr="004D160C" w:rsidRDefault="00406DBF" w:rsidP="00C81104">
            <w:pPr>
              <w:autoSpaceDE w:val="0"/>
              <w:autoSpaceDN w:val="0"/>
              <w:adjustRightInd w:val="0"/>
            </w:pPr>
            <w:r w:rsidRPr="004D160C">
              <w:t>(прогноз)</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C81104">
        <w:tc>
          <w:tcPr>
            <w:tcW w:w="602" w:type="dxa"/>
            <w:vMerge/>
          </w:tcPr>
          <w:p w:rsidR="00406DBF" w:rsidRPr="004D160C" w:rsidRDefault="00406DBF" w:rsidP="00C81104"/>
        </w:tc>
        <w:tc>
          <w:tcPr>
            <w:tcW w:w="1980" w:type="dxa"/>
            <w:vMerge/>
          </w:tcPr>
          <w:p w:rsidR="00406DBF" w:rsidRPr="004D160C" w:rsidRDefault="00406DBF" w:rsidP="00C81104"/>
        </w:tc>
        <w:tc>
          <w:tcPr>
            <w:tcW w:w="1258" w:type="dxa"/>
          </w:tcPr>
          <w:p w:rsidR="00406DBF" w:rsidRPr="004D160C" w:rsidRDefault="00406DBF" w:rsidP="00C81104">
            <w:pPr>
              <w:autoSpaceDE w:val="0"/>
              <w:autoSpaceDN w:val="0"/>
              <w:adjustRightInd w:val="0"/>
            </w:pPr>
            <w:r w:rsidRPr="004D160C">
              <w:t>2021 год</w:t>
            </w:r>
          </w:p>
          <w:p w:rsidR="00406DBF" w:rsidRPr="004D160C" w:rsidRDefault="00406DBF" w:rsidP="00C81104">
            <w:pPr>
              <w:autoSpaceDE w:val="0"/>
              <w:autoSpaceDN w:val="0"/>
              <w:adjustRightInd w:val="0"/>
            </w:pPr>
            <w:r w:rsidRPr="004D160C">
              <w:t>(прогноз)</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r w:rsidR="00406DBF" w:rsidRPr="004D160C" w:rsidTr="00C81104">
        <w:tc>
          <w:tcPr>
            <w:tcW w:w="602" w:type="dxa"/>
            <w:vMerge/>
          </w:tcPr>
          <w:p w:rsidR="00406DBF" w:rsidRPr="004D160C" w:rsidRDefault="00406DBF" w:rsidP="00C81104"/>
        </w:tc>
        <w:tc>
          <w:tcPr>
            <w:tcW w:w="1980" w:type="dxa"/>
            <w:vMerge/>
          </w:tcPr>
          <w:p w:rsidR="00406DBF" w:rsidRPr="004D160C" w:rsidRDefault="00406DBF" w:rsidP="00C81104"/>
        </w:tc>
        <w:tc>
          <w:tcPr>
            <w:tcW w:w="1258" w:type="dxa"/>
          </w:tcPr>
          <w:p w:rsidR="00406DBF" w:rsidRPr="004D160C" w:rsidRDefault="00406DBF" w:rsidP="00C81104">
            <w:pPr>
              <w:autoSpaceDE w:val="0"/>
              <w:autoSpaceDN w:val="0"/>
              <w:adjustRightInd w:val="0"/>
            </w:pPr>
            <w:r w:rsidRPr="004D160C">
              <w:t>2022 год</w:t>
            </w:r>
          </w:p>
          <w:p w:rsidR="00406DBF" w:rsidRPr="004D160C" w:rsidRDefault="00406DBF" w:rsidP="00C81104">
            <w:pPr>
              <w:autoSpaceDE w:val="0"/>
              <w:autoSpaceDN w:val="0"/>
              <w:adjustRightInd w:val="0"/>
            </w:pPr>
            <w:r w:rsidRPr="004D160C">
              <w:t>(прогноз)</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900" w:type="dxa"/>
            <w:vAlign w:val="center"/>
          </w:tcPr>
          <w:p w:rsidR="00406DBF" w:rsidRPr="004D160C" w:rsidRDefault="00406DBF" w:rsidP="00C81104">
            <w:pPr>
              <w:autoSpaceDE w:val="0"/>
              <w:autoSpaceDN w:val="0"/>
              <w:adjustRightInd w:val="0"/>
              <w:jc w:val="center"/>
            </w:pPr>
            <w:r w:rsidRPr="004D160C">
              <w:t>x</w:t>
            </w:r>
          </w:p>
        </w:tc>
        <w:tc>
          <w:tcPr>
            <w:tcW w:w="1080" w:type="dxa"/>
            <w:vAlign w:val="center"/>
          </w:tcPr>
          <w:p w:rsidR="00406DBF" w:rsidRPr="004D160C" w:rsidRDefault="00406DBF" w:rsidP="007D0DF6">
            <w:pPr>
              <w:jc w:val="center"/>
            </w:pPr>
            <w:r w:rsidRPr="004D160C">
              <w:t>0,0</w:t>
            </w:r>
          </w:p>
        </w:tc>
        <w:tc>
          <w:tcPr>
            <w:tcW w:w="902" w:type="dxa"/>
            <w:vAlign w:val="center"/>
          </w:tcPr>
          <w:p w:rsidR="00406DBF" w:rsidRPr="004D160C" w:rsidRDefault="00406DBF" w:rsidP="00C81104">
            <w:pPr>
              <w:autoSpaceDE w:val="0"/>
              <w:autoSpaceDN w:val="0"/>
              <w:adjustRightInd w:val="0"/>
              <w:jc w:val="center"/>
            </w:pPr>
            <w:r w:rsidRPr="004D160C">
              <w:t>x</w:t>
            </w:r>
          </w:p>
        </w:tc>
        <w:tc>
          <w:tcPr>
            <w:tcW w:w="772" w:type="dxa"/>
            <w:vAlign w:val="center"/>
          </w:tcPr>
          <w:p w:rsidR="00406DBF" w:rsidRPr="004D160C" w:rsidRDefault="00406DBF" w:rsidP="00C81104">
            <w:pPr>
              <w:autoSpaceDE w:val="0"/>
              <w:autoSpaceDN w:val="0"/>
              <w:adjustRightInd w:val="0"/>
              <w:jc w:val="center"/>
            </w:pPr>
            <w:r w:rsidRPr="004D160C">
              <w:t>x</w:t>
            </w:r>
          </w:p>
        </w:tc>
        <w:tc>
          <w:tcPr>
            <w:tcW w:w="2106" w:type="dxa"/>
            <w:vMerge/>
          </w:tcPr>
          <w:p w:rsidR="00406DBF" w:rsidRPr="004D160C" w:rsidRDefault="00406DBF" w:rsidP="00C81104">
            <w:pPr>
              <w:autoSpaceDE w:val="0"/>
              <w:autoSpaceDN w:val="0"/>
              <w:adjustRightInd w:val="0"/>
              <w:jc w:val="center"/>
            </w:pPr>
          </w:p>
        </w:tc>
        <w:tc>
          <w:tcPr>
            <w:tcW w:w="1620" w:type="dxa"/>
            <w:shd w:val="clear" w:color="auto" w:fill="auto"/>
            <w:vAlign w:val="center"/>
          </w:tcPr>
          <w:p w:rsidR="00406DBF" w:rsidRPr="004D160C" w:rsidRDefault="00406DBF" w:rsidP="00C81104">
            <w:pPr>
              <w:jc w:val="center"/>
            </w:pPr>
          </w:p>
        </w:tc>
        <w:tc>
          <w:tcPr>
            <w:tcW w:w="1268" w:type="dxa"/>
            <w:shd w:val="clear" w:color="auto" w:fill="auto"/>
            <w:vAlign w:val="center"/>
          </w:tcPr>
          <w:p w:rsidR="00406DBF" w:rsidRPr="004D160C" w:rsidRDefault="00406DBF" w:rsidP="00C81104">
            <w:pPr>
              <w:jc w:val="center"/>
            </w:pPr>
          </w:p>
        </w:tc>
      </w:tr>
    </w:tbl>
    <w:p w:rsidR="00C81104" w:rsidRPr="004D160C" w:rsidRDefault="00C81104"/>
    <w:p w:rsidR="00371432" w:rsidRPr="004D160C" w:rsidRDefault="00371432"/>
    <w:p w:rsidR="0093499C" w:rsidRPr="004D160C" w:rsidRDefault="0093499C">
      <w:pPr>
        <w:sectPr w:rsidR="0093499C" w:rsidRPr="004D160C" w:rsidSect="00F869E0">
          <w:pgSz w:w="16838" w:h="11906" w:orient="landscape"/>
          <w:pgMar w:top="284" w:right="1134" w:bottom="284" w:left="1134" w:header="709" w:footer="709" w:gutter="0"/>
          <w:cols w:space="708"/>
          <w:docGrid w:linePitch="360"/>
        </w:sectPr>
      </w:pPr>
    </w:p>
    <w:p w:rsidR="0093499C" w:rsidRPr="004D160C" w:rsidRDefault="0093499C" w:rsidP="0093499C">
      <w:pPr>
        <w:ind w:left="4536"/>
        <w:rPr>
          <w:sz w:val="28"/>
          <w:szCs w:val="28"/>
        </w:rPr>
      </w:pPr>
      <w:r w:rsidRPr="004D160C">
        <w:rPr>
          <w:sz w:val="28"/>
          <w:szCs w:val="28"/>
        </w:rPr>
        <w:lastRenderedPageBreak/>
        <w:t>Приложение № 5 к муниципальной программе</w:t>
      </w:r>
    </w:p>
    <w:p w:rsidR="0093499C" w:rsidRPr="004D160C" w:rsidRDefault="0093499C" w:rsidP="0093499C">
      <w:pPr>
        <w:ind w:left="4536"/>
        <w:rPr>
          <w:sz w:val="28"/>
          <w:szCs w:val="28"/>
        </w:rPr>
      </w:pPr>
      <w:r w:rsidRPr="004D160C">
        <w:rPr>
          <w:sz w:val="28"/>
          <w:szCs w:val="28"/>
        </w:rPr>
        <w:t xml:space="preserve">«Муниципальное управление Молчановского </w:t>
      </w:r>
    </w:p>
    <w:p w:rsidR="0093499C" w:rsidRPr="004D160C" w:rsidRDefault="0093499C" w:rsidP="0093499C">
      <w:pPr>
        <w:ind w:left="4536"/>
        <w:rPr>
          <w:sz w:val="28"/>
          <w:szCs w:val="28"/>
        </w:rPr>
      </w:pPr>
      <w:r w:rsidRPr="004D160C">
        <w:rPr>
          <w:sz w:val="28"/>
          <w:szCs w:val="28"/>
        </w:rPr>
        <w:t xml:space="preserve">района на 2017 – 2022 годы» </w:t>
      </w:r>
    </w:p>
    <w:p w:rsidR="0093499C" w:rsidRPr="004D160C" w:rsidRDefault="0093499C" w:rsidP="0093499C">
      <w:pPr>
        <w:ind w:left="4536"/>
        <w:rPr>
          <w:sz w:val="28"/>
          <w:szCs w:val="28"/>
        </w:rPr>
      </w:pPr>
    </w:p>
    <w:p w:rsidR="0093499C" w:rsidRPr="004D160C" w:rsidRDefault="0093499C" w:rsidP="0093499C">
      <w:pPr>
        <w:jc w:val="center"/>
        <w:rPr>
          <w:sz w:val="28"/>
          <w:szCs w:val="28"/>
        </w:rPr>
      </w:pPr>
      <w:r w:rsidRPr="004D160C">
        <w:rPr>
          <w:sz w:val="28"/>
          <w:szCs w:val="28"/>
        </w:rPr>
        <w:t xml:space="preserve">1. Паспорт подпрограммы 5 </w:t>
      </w:r>
    </w:p>
    <w:p w:rsidR="0093499C" w:rsidRPr="004D160C" w:rsidRDefault="0093499C" w:rsidP="0093499C">
      <w:pPr>
        <w:jc w:val="center"/>
        <w:rPr>
          <w:sz w:val="28"/>
          <w:szCs w:val="28"/>
        </w:rPr>
      </w:pPr>
      <w:r w:rsidRPr="004D160C">
        <w:rPr>
          <w:sz w:val="28"/>
          <w:szCs w:val="28"/>
        </w:rPr>
        <w:t>«Эффективное управление муниципальными ресурсами МО «Молчановский район»</w:t>
      </w:r>
    </w:p>
    <w:p w:rsidR="0093499C" w:rsidRPr="004D160C" w:rsidRDefault="0093499C" w:rsidP="0093499C">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6"/>
        <w:gridCol w:w="2341"/>
        <w:gridCol w:w="720"/>
        <w:gridCol w:w="900"/>
        <w:gridCol w:w="720"/>
        <w:gridCol w:w="720"/>
        <w:gridCol w:w="720"/>
        <w:gridCol w:w="180"/>
        <w:gridCol w:w="720"/>
        <w:gridCol w:w="12"/>
        <w:gridCol w:w="8"/>
        <w:gridCol w:w="800"/>
      </w:tblGrid>
      <w:tr w:rsidR="0093499C" w:rsidRPr="004D160C" w:rsidTr="002132C0">
        <w:tc>
          <w:tcPr>
            <w:tcW w:w="1906" w:type="dxa"/>
            <w:shd w:val="clear" w:color="auto" w:fill="auto"/>
          </w:tcPr>
          <w:p w:rsidR="0093499C" w:rsidRPr="004D160C" w:rsidRDefault="0093499C" w:rsidP="0093499C">
            <w:r w:rsidRPr="004D160C">
              <w:t>Наименование подпрограммы</w:t>
            </w:r>
          </w:p>
        </w:tc>
        <w:tc>
          <w:tcPr>
            <w:tcW w:w="7841" w:type="dxa"/>
            <w:gridSpan w:val="11"/>
            <w:shd w:val="clear" w:color="auto" w:fill="auto"/>
            <w:vAlign w:val="center"/>
          </w:tcPr>
          <w:p w:rsidR="0093499C" w:rsidRPr="004D160C" w:rsidRDefault="0093499C" w:rsidP="0093499C">
            <w:r w:rsidRPr="004D160C">
              <w:t>Эффективное управление муниципальными ресурсами МО «Молчановский район»</w:t>
            </w:r>
          </w:p>
        </w:tc>
      </w:tr>
      <w:tr w:rsidR="0093499C" w:rsidRPr="004D160C" w:rsidTr="002132C0">
        <w:tc>
          <w:tcPr>
            <w:tcW w:w="1906" w:type="dxa"/>
            <w:shd w:val="clear" w:color="auto" w:fill="auto"/>
          </w:tcPr>
          <w:p w:rsidR="0093499C" w:rsidRPr="004D160C" w:rsidRDefault="0093499C" w:rsidP="0093499C">
            <w:r w:rsidRPr="004D160C">
              <w:t>Соисполнитель муниципальной программы (ответственный за подпрограмму)</w:t>
            </w:r>
          </w:p>
        </w:tc>
        <w:tc>
          <w:tcPr>
            <w:tcW w:w="7841" w:type="dxa"/>
            <w:gridSpan w:val="11"/>
            <w:shd w:val="clear" w:color="auto" w:fill="auto"/>
            <w:vAlign w:val="center"/>
          </w:tcPr>
          <w:p w:rsidR="0093499C" w:rsidRPr="004D160C" w:rsidRDefault="0077129C" w:rsidP="0093499C">
            <w:r w:rsidRPr="004D160C">
              <w:rPr>
                <w:bCs/>
              </w:rPr>
              <w:t>МКУ «ОУМИ Администрации Молчановского района»</w:t>
            </w:r>
          </w:p>
        </w:tc>
      </w:tr>
      <w:tr w:rsidR="0093499C" w:rsidRPr="004D160C" w:rsidTr="002132C0">
        <w:tc>
          <w:tcPr>
            <w:tcW w:w="1906" w:type="dxa"/>
            <w:shd w:val="clear" w:color="auto" w:fill="auto"/>
          </w:tcPr>
          <w:p w:rsidR="0093499C" w:rsidRPr="004D160C" w:rsidRDefault="0093499C" w:rsidP="0093499C">
            <w:r w:rsidRPr="004D160C">
              <w:t>Участники подпрограммы</w:t>
            </w:r>
          </w:p>
        </w:tc>
        <w:tc>
          <w:tcPr>
            <w:tcW w:w="7841" w:type="dxa"/>
            <w:gridSpan w:val="11"/>
            <w:shd w:val="clear" w:color="auto" w:fill="auto"/>
            <w:vAlign w:val="center"/>
          </w:tcPr>
          <w:p w:rsidR="0093499C" w:rsidRPr="004D160C" w:rsidRDefault="0077129C" w:rsidP="0093499C">
            <w:r w:rsidRPr="004D160C">
              <w:rPr>
                <w:bCs/>
              </w:rPr>
              <w:t>МКУ «ОУМИ Администрации Молчановского района»</w:t>
            </w:r>
          </w:p>
        </w:tc>
      </w:tr>
      <w:tr w:rsidR="0093499C" w:rsidRPr="004D160C" w:rsidTr="002132C0">
        <w:tc>
          <w:tcPr>
            <w:tcW w:w="1906" w:type="dxa"/>
            <w:shd w:val="clear" w:color="auto" w:fill="auto"/>
            <w:vAlign w:val="center"/>
          </w:tcPr>
          <w:p w:rsidR="0093499C" w:rsidRPr="004D160C" w:rsidRDefault="0093499C" w:rsidP="0093499C">
            <w:r w:rsidRPr="004D160C">
              <w:t>Цель подпрограммы</w:t>
            </w:r>
          </w:p>
        </w:tc>
        <w:tc>
          <w:tcPr>
            <w:tcW w:w="7841" w:type="dxa"/>
            <w:gridSpan w:val="11"/>
            <w:shd w:val="clear" w:color="auto" w:fill="auto"/>
          </w:tcPr>
          <w:p w:rsidR="0093499C" w:rsidRPr="004D160C" w:rsidRDefault="0093499C" w:rsidP="0093499C">
            <w:r w:rsidRPr="004D160C">
              <w:t>Рациональное использование муниципальных ресурсов МО «Молчановский район»</w:t>
            </w:r>
          </w:p>
        </w:tc>
      </w:tr>
      <w:tr w:rsidR="0093499C" w:rsidRPr="004D160C" w:rsidTr="002132C0">
        <w:tc>
          <w:tcPr>
            <w:tcW w:w="1906" w:type="dxa"/>
            <w:vMerge w:val="restart"/>
            <w:shd w:val="clear" w:color="auto" w:fill="auto"/>
          </w:tcPr>
          <w:p w:rsidR="0093499C" w:rsidRPr="004D160C" w:rsidRDefault="0093499C" w:rsidP="0093499C">
            <w:r w:rsidRPr="004D160C">
              <w:t>Показатели цели подпрограммы и их значения (с детализацией по годам реализации)</w:t>
            </w:r>
          </w:p>
        </w:tc>
        <w:tc>
          <w:tcPr>
            <w:tcW w:w="2341" w:type="dxa"/>
            <w:shd w:val="clear" w:color="auto" w:fill="auto"/>
            <w:vAlign w:val="center"/>
          </w:tcPr>
          <w:p w:rsidR="0093499C" w:rsidRPr="004D160C" w:rsidRDefault="0093499C" w:rsidP="0093499C">
            <w:pPr>
              <w:jc w:val="center"/>
            </w:pPr>
            <w:r w:rsidRPr="004D160C">
              <w:t>Показатели цели</w:t>
            </w:r>
          </w:p>
        </w:tc>
        <w:tc>
          <w:tcPr>
            <w:tcW w:w="720" w:type="dxa"/>
            <w:shd w:val="clear" w:color="auto" w:fill="auto"/>
            <w:vAlign w:val="center"/>
          </w:tcPr>
          <w:p w:rsidR="0093499C" w:rsidRPr="004D160C" w:rsidRDefault="0093499C" w:rsidP="0093499C">
            <w:pPr>
              <w:jc w:val="center"/>
            </w:pPr>
            <w:r w:rsidRPr="004D160C">
              <w:t>2016 год</w:t>
            </w:r>
          </w:p>
        </w:tc>
        <w:tc>
          <w:tcPr>
            <w:tcW w:w="900" w:type="dxa"/>
            <w:shd w:val="clear" w:color="auto" w:fill="auto"/>
            <w:vAlign w:val="center"/>
          </w:tcPr>
          <w:p w:rsidR="0093499C" w:rsidRPr="004D160C" w:rsidRDefault="0093499C" w:rsidP="0093499C">
            <w:pPr>
              <w:jc w:val="center"/>
            </w:pPr>
            <w:r w:rsidRPr="004D160C">
              <w:t>2017 год</w:t>
            </w:r>
          </w:p>
        </w:tc>
        <w:tc>
          <w:tcPr>
            <w:tcW w:w="720" w:type="dxa"/>
            <w:shd w:val="clear" w:color="auto" w:fill="auto"/>
            <w:vAlign w:val="center"/>
          </w:tcPr>
          <w:p w:rsidR="0093499C" w:rsidRPr="004D160C" w:rsidRDefault="0093499C" w:rsidP="0093499C">
            <w:pPr>
              <w:jc w:val="center"/>
            </w:pPr>
            <w:r w:rsidRPr="004D160C">
              <w:t>2018 год</w:t>
            </w:r>
          </w:p>
        </w:tc>
        <w:tc>
          <w:tcPr>
            <w:tcW w:w="720" w:type="dxa"/>
            <w:shd w:val="clear" w:color="auto" w:fill="auto"/>
            <w:vAlign w:val="center"/>
          </w:tcPr>
          <w:p w:rsidR="0093499C" w:rsidRPr="004D160C" w:rsidRDefault="0093499C" w:rsidP="0093499C">
            <w:pPr>
              <w:jc w:val="center"/>
            </w:pPr>
            <w:r w:rsidRPr="004D160C">
              <w:t>2019 год</w:t>
            </w:r>
          </w:p>
        </w:tc>
        <w:tc>
          <w:tcPr>
            <w:tcW w:w="900" w:type="dxa"/>
            <w:gridSpan w:val="2"/>
            <w:shd w:val="clear" w:color="auto" w:fill="auto"/>
            <w:vAlign w:val="center"/>
          </w:tcPr>
          <w:p w:rsidR="0093499C" w:rsidRPr="004D160C" w:rsidRDefault="0093499C" w:rsidP="0093499C">
            <w:pPr>
              <w:jc w:val="center"/>
            </w:pPr>
            <w:r w:rsidRPr="004D160C">
              <w:t>2020 год</w:t>
            </w:r>
          </w:p>
        </w:tc>
        <w:tc>
          <w:tcPr>
            <w:tcW w:w="720" w:type="dxa"/>
            <w:shd w:val="clear" w:color="auto" w:fill="auto"/>
            <w:vAlign w:val="center"/>
          </w:tcPr>
          <w:p w:rsidR="0093499C" w:rsidRPr="004D160C" w:rsidRDefault="0093499C" w:rsidP="0093499C">
            <w:pPr>
              <w:jc w:val="center"/>
            </w:pPr>
            <w:r w:rsidRPr="004D160C">
              <w:t>2021 год</w:t>
            </w:r>
          </w:p>
        </w:tc>
        <w:tc>
          <w:tcPr>
            <w:tcW w:w="820" w:type="dxa"/>
            <w:gridSpan w:val="3"/>
            <w:shd w:val="clear" w:color="auto" w:fill="auto"/>
            <w:vAlign w:val="center"/>
          </w:tcPr>
          <w:p w:rsidR="0093499C" w:rsidRPr="004D160C" w:rsidRDefault="0093499C" w:rsidP="0093499C">
            <w:pPr>
              <w:jc w:val="center"/>
            </w:pPr>
            <w:r w:rsidRPr="004D160C">
              <w:t>2022 год</w:t>
            </w:r>
          </w:p>
        </w:tc>
      </w:tr>
      <w:tr w:rsidR="0093499C" w:rsidRPr="004D160C" w:rsidTr="002132C0">
        <w:tc>
          <w:tcPr>
            <w:tcW w:w="1906" w:type="dxa"/>
            <w:vMerge/>
            <w:shd w:val="clear" w:color="auto" w:fill="auto"/>
          </w:tcPr>
          <w:p w:rsidR="0093499C" w:rsidRPr="004D160C" w:rsidRDefault="0093499C" w:rsidP="0093499C">
            <w:pPr>
              <w:jc w:val="center"/>
            </w:pPr>
          </w:p>
        </w:tc>
        <w:tc>
          <w:tcPr>
            <w:tcW w:w="2341" w:type="dxa"/>
            <w:shd w:val="clear" w:color="auto" w:fill="auto"/>
          </w:tcPr>
          <w:p w:rsidR="0093499C" w:rsidRPr="004D160C" w:rsidRDefault="0093499C" w:rsidP="0093499C">
            <w:pPr>
              <w:tabs>
                <w:tab w:val="left" w:pos="560"/>
              </w:tabs>
            </w:pPr>
            <w:r w:rsidRPr="004D160C">
              <w:t>Увеличение муниципальных ресурсов, вовлеченных в хозяйственный оборот, %</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90</w:t>
            </w:r>
          </w:p>
        </w:tc>
        <w:tc>
          <w:tcPr>
            <w:tcW w:w="900" w:type="dxa"/>
            <w:shd w:val="clear" w:color="auto" w:fill="auto"/>
            <w:vAlign w:val="center"/>
          </w:tcPr>
          <w:p w:rsidR="0093499C" w:rsidRPr="004D160C" w:rsidRDefault="0093499C" w:rsidP="0093499C">
            <w:pPr>
              <w:widowControl w:val="0"/>
              <w:autoSpaceDE w:val="0"/>
              <w:autoSpaceDN w:val="0"/>
              <w:adjustRightInd w:val="0"/>
              <w:jc w:val="center"/>
            </w:pPr>
            <w:r w:rsidRPr="004D160C">
              <w:t>90</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92</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94</w:t>
            </w:r>
          </w:p>
        </w:tc>
        <w:tc>
          <w:tcPr>
            <w:tcW w:w="900" w:type="dxa"/>
            <w:gridSpan w:val="2"/>
            <w:shd w:val="clear" w:color="auto" w:fill="auto"/>
            <w:vAlign w:val="center"/>
          </w:tcPr>
          <w:p w:rsidR="0093499C" w:rsidRPr="004D160C" w:rsidRDefault="0093499C" w:rsidP="0093499C">
            <w:pPr>
              <w:widowControl w:val="0"/>
              <w:autoSpaceDE w:val="0"/>
              <w:autoSpaceDN w:val="0"/>
              <w:adjustRightInd w:val="0"/>
              <w:jc w:val="center"/>
            </w:pPr>
            <w:r w:rsidRPr="004D160C">
              <w:t>95</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96</w:t>
            </w:r>
          </w:p>
        </w:tc>
        <w:tc>
          <w:tcPr>
            <w:tcW w:w="820" w:type="dxa"/>
            <w:gridSpan w:val="3"/>
            <w:shd w:val="clear" w:color="auto" w:fill="auto"/>
            <w:vAlign w:val="center"/>
          </w:tcPr>
          <w:p w:rsidR="0093499C" w:rsidRPr="004D160C" w:rsidRDefault="0093499C" w:rsidP="0093499C">
            <w:pPr>
              <w:widowControl w:val="0"/>
              <w:autoSpaceDE w:val="0"/>
              <w:autoSpaceDN w:val="0"/>
              <w:adjustRightInd w:val="0"/>
              <w:jc w:val="center"/>
            </w:pPr>
            <w:r w:rsidRPr="004D160C">
              <w:t>97</w:t>
            </w:r>
          </w:p>
        </w:tc>
      </w:tr>
      <w:tr w:rsidR="002132C0" w:rsidRPr="004D160C" w:rsidTr="002132C0">
        <w:trPr>
          <w:trHeight w:val="778"/>
        </w:trPr>
        <w:tc>
          <w:tcPr>
            <w:tcW w:w="1906" w:type="dxa"/>
            <w:shd w:val="clear" w:color="auto" w:fill="auto"/>
            <w:vAlign w:val="center"/>
          </w:tcPr>
          <w:p w:rsidR="002132C0" w:rsidRPr="004D160C" w:rsidRDefault="002132C0" w:rsidP="0093499C">
            <w:r w:rsidRPr="004D160C">
              <w:t>Задачи подпрограммы</w:t>
            </w:r>
          </w:p>
        </w:tc>
        <w:tc>
          <w:tcPr>
            <w:tcW w:w="7841" w:type="dxa"/>
            <w:gridSpan w:val="11"/>
            <w:shd w:val="clear" w:color="auto" w:fill="auto"/>
          </w:tcPr>
          <w:p w:rsidR="002132C0" w:rsidRPr="004D160C" w:rsidRDefault="002132C0" w:rsidP="002132C0">
            <w:r w:rsidRPr="004D160C">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93499C" w:rsidRPr="004D160C" w:rsidTr="002132C0">
        <w:tc>
          <w:tcPr>
            <w:tcW w:w="1906" w:type="dxa"/>
            <w:vMerge w:val="restart"/>
            <w:shd w:val="clear" w:color="auto" w:fill="auto"/>
          </w:tcPr>
          <w:p w:rsidR="0093499C" w:rsidRPr="004D160C" w:rsidRDefault="0093499C" w:rsidP="0093499C">
            <w:r w:rsidRPr="004D160C">
              <w:t>Показатели задач подпрограммы и их значения (с детализацией по годам реализации)</w:t>
            </w:r>
          </w:p>
        </w:tc>
        <w:tc>
          <w:tcPr>
            <w:tcW w:w="2341" w:type="dxa"/>
            <w:shd w:val="clear" w:color="auto" w:fill="auto"/>
            <w:vAlign w:val="center"/>
          </w:tcPr>
          <w:p w:rsidR="0093499C" w:rsidRPr="004D160C" w:rsidRDefault="0093499C" w:rsidP="0093499C">
            <w:pPr>
              <w:jc w:val="center"/>
            </w:pPr>
            <w:r w:rsidRPr="004D160C">
              <w:t>Показатели задач</w:t>
            </w:r>
          </w:p>
        </w:tc>
        <w:tc>
          <w:tcPr>
            <w:tcW w:w="720" w:type="dxa"/>
            <w:shd w:val="clear" w:color="auto" w:fill="auto"/>
            <w:vAlign w:val="center"/>
          </w:tcPr>
          <w:p w:rsidR="0093499C" w:rsidRPr="004D160C" w:rsidRDefault="0093499C" w:rsidP="0093499C">
            <w:pPr>
              <w:jc w:val="center"/>
            </w:pPr>
            <w:r w:rsidRPr="004D160C">
              <w:t>2016 год</w:t>
            </w:r>
          </w:p>
        </w:tc>
        <w:tc>
          <w:tcPr>
            <w:tcW w:w="900" w:type="dxa"/>
            <w:shd w:val="clear" w:color="auto" w:fill="auto"/>
            <w:vAlign w:val="center"/>
          </w:tcPr>
          <w:p w:rsidR="0093499C" w:rsidRPr="004D160C" w:rsidRDefault="0093499C" w:rsidP="0093499C">
            <w:pPr>
              <w:jc w:val="center"/>
            </w:pPr>
            <w:r w:rsidRPr="004D160C">
              <w:t>2017 год</w:t>
            </w:r>
          </w:p>
        </w:tc>
        <w:tc>
          <w:tcPr>
            <w:tcW w:w="720" w:type="dxa"/>
            <w:shd w:val="clear" w:color="auto" w:fill="auto"/>
            <w:vAlign w:val="center"/>
          </w:tcPr>
          <w:p w:rsidR="0093499C" w:rsidRPr="004D160C" w:rsidRDefault="0093499C" w:rsidP="0093499C">
            <w:pPr>
              <w:jc w:val="center"/>
            </w:pPr>
            <w:r w:rsidRPr="004D160C">
              <w:t>2018 год</w:t>
            </w:r>
          </w:p>
        </w:tc>
        <w:tc>
          <w:tcPr>
            <w:tcW w:w="720" w:type="dxa"/>
            <w:shd w:val="clear" w:color="auto" w:fill="auto"/>
            <w:vAlign w:val="center"/>
          </w:tcPr>
          <w:p w:rsidR="0093499C" w:rsidRPr="004D160C" w:rsidRDefault="0093499C" w:rsidP="0093499C">
            <w:pPr>
              <w:jc w:val="center"/>
            </w:pPr>
            <w:r w:rsidRPr="004D160C">
              <w:t>2019 год</w:t>
            </w:r>
          </w:p>
        </w:tc>
        <w:tc>
          <w:tcPr>
            <w:tcW w:w="720" w:type="dxa"/>
            <w:shd w:val="clear" w:color="auto" w:fill="auto"/>
            <w:vAlign w:val="center"/>
          </w:tcPr>
          <w:p w:rsidR="0093499C" w:rsidRPr="004D160C" w:rsidRDefault="0093499C" w:rsidP="0093499C">
            <w:pPr>
              <w:jc w:val="center"/>
            </w:pPr>
            <w:r w:rsidRPr="004D160C">
              <w:t>2020 год</w:t>
            </w:r>
          </w:p>
        </w:tc>
        <w:tc>
          <w:tcPr>
            <w:tcW w:w="912" w:type="dxa"/>
            <w:gridSpan w:val="3"/>
            <w:shd w:val="clear" w:color="auto" w:fill="auto"/>
            <w:vAlign w:val="center"/>
          </w:tcPr>
          <w:p w:rsidR="0093499C" w:rsidRPr="004D160C" w:rsidRDefault="0093499C" w:rsidP="0093499C">
            <w:pPr>
              <w:jc w:val="center"/>
            </w:pPr>
            <w:r w:rsidRPr="004D160C">
              <w:t>2021 год</w:t>
            </w:r>
          </w:p>
        </w:tc>
        <w:tc>
          <w:tcPr>
            <w:tcW w:w="808" w:type="dxa"/>
            <w:gridSpan w:val="2"/>
            <w:shd w:val="clear" w:color="auto" w:fill="auto"/>
            <w:vAlign w:val="center"/>
          </w:tcPr>
          <w:p w:rsidR="0093499C" w:rsidRPr="004D160C" w:rsidRDefault="0093499C" w:rsidP="0093499C">
            <w:pPr>
              <w:jc w:val="center"/>
            </w:pPr>
            <w:r w:rsidRPr="004D160C">
              <w:t>2022 год</w:t>
            </w:r>
          </w:p>
        </w:tc>
      </w:tr>
      <w:tr w:rsidR="0093499C" w:rsidRPr="004D160C" w:rsidTr="002132C0">
        <w:tc>
          <w:tcPr>
            <w:tcW w:w="1906" w:type="dxa"/>
            <w:vMerge/>
            <w:shd w:val="clear" w:color="auto" w:fill="auto"/>
            <w:vAlign w:val="center"/>
          </w:tcPr>
          <w:p w:rsidR="0093499C" w:rsidRPr="004D160C" w:rsidRDefault="0093499C" w:rsidP="0093499C"/>
        </w:tc>
        <w:tc>
          <w:tcPr>
            <w:tcW w:w="7841" w:type="dxa"/>
            <w:gridSpan w:val="11"/>
            <w:shd w:val="clear" w:color="auto" w:fill="auto"/>
          </w:tcPr>
          <w:p w:rsidR="0093499C" w:rsidRPr="004D160C" w:rsidRDefault="0093499C" w:rsidP="0093499C">
            <w:pPr>
              <w:rPr>
                <w:rFonts w:eastAsia="Calibri"/>
              </w:rPr>
            </w:pPr>
            <w:r w:rsidRPr="004D160C">
              <w:rPr>
                <w:rFonts w:eastAsia="Calibri"/>
              </w:rPr>
              <w:t xml:space="preserve">Задача 1. </w:t>
            </w:r>
            <w:r w:rsidR="002132C0" w:rsidRPr="004D160C">
              <w:t>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2132C0" w:rsidRPr="004D160C" w:rsidTr="00C16F63">
        <w:trPr>
          <w:trHeight w:val="1787"/>
        </w:trPr>
        <w:tc>
          <w:tcPr>
            <w:tcW w:w="1906" w:type="dxa"/>
            <w:vMerge/>
            <w:shd w:val="clear" w:color="auto" w:fill="auto"/>
            <w:vAlign w:val="center"/>
          </w:tcPr>
          <w:p w:rsidR="002132C0" w:rsidRPr="004D160C" w:rsidRDefault="002132C0" w:rsidP="0093499C"/>
        </w:tc>
        <w:tc>
          <w:tcPr>
            <w:tcW w:w="2341" w:type="dxa"/>
            <w:shd w:val="clear" w:color="auto" w:fill="auto"/>
          </w:tcPr>
          <w:p w:rsidR="002132C0" w:rsidRPr="004D160C" w:rsidRDefault="002132C0" w:rsidP="0093499C">
            <w:pPr>
              <w:rPr>
                <w:rFonts w:eastAsia="Calibri"/>
              </w:rPr>
            </w:pPr>
            <w:r w:rsidRPr="004D160C">
              <w:rPr>
                <w:rFonts w:eastAsia="Calibri"/>
              </w:rPr>
              <w:t>Показатель задачи 1. Количество объектов муниципальной собственности, приведенных в нормативное состояние (единиц)</w:t>
            </w:r>
          </w:p>
        </w:tc>
        <w:tc>
          <w:tcPr>
            <w:tcW w:w="720" w:type="dxa"/>
            <w:shd w:val="clear" w:color="auto" w:fill="auto"/>
            <w:vAlign w:val="center"/>
          </w:tcPr>
          <w:p w:rsidR="002132C0" w:rsidRPr="004D160C" w:rsidRDefault="002132C0" w:rsidP="0093499C">
            <w:pPr>
              <w:widowControl w:val="0"/>
              <w:autoSpaceDE w:val="0"/>
              <w:autoSpaceDN w:val="0"/>
              <w:adjustRightInd w:val="0"/>
              <w:jc w:val="center"/>
            </w:pPr>
            <w:r w:rsidRPr="004D160C">
              <w:t>0</w:t>
            </w:r>
          </w:p>
        </w:tc>
        <w:tc>
          <w:tcPr>
            <w:tcW w:w="900" w:type="dxa"/>
            <w:shd w:val="clear" w:color="auto" w:fill="auto"/>
            <w:vAlign w:val="center"/>
          </w:tcPr>
          <w:p w:rsidR="002132C0" w:rsidRPr="004D160C" w:rsidRDefault="002132C0" w:rsidP="0093499C">
            <w:pPr>
              <w:widowControl w:val="0"/>
              <w:autoSpaceDE w:val="0"/>
              <w:autoSpaceDN w:val="0"/>
              <w:adjustRightInd w:val="0"/>
              <w:jc w:val="center"/>
            </w:pPr>
            <w:r w:rsidRPr="004D160C">
              <w:t>2</w:t>
            </w:r>
          </w:p>
        </w:tc>
        <w:tc>
          <w:tcPr>
            <w:tcW w:w="720" w:type="dxa"/>
            <w:shd w:val="clear" w:color="auto" w:fill="auto"/>
            <w:vAlign w:val="center"/>
          </w:tcPr>
          <w:p w:rsidR="002132C0" w:rsidRPr="004D160C" w:rsidRDefault="002132C0" w:rsidP="0093499C">
            <w:pPr>
              <w:widowControl w:val="0"/>
              <w:autoSpaceDE w:val="0"/>
              <w:autoSpaceDN w:val="0"/>
              <w:adjustRightInd w:val="0"/>
              <w:jc w:val="center"/>
            </w:pPr>
            <w:r w:rsidRPr="004D160C">
              <w:t>2</w:t>
            </w:r>
          </w:p>
        </w:tc>
        <w:tc>
          <w:tcPr>
            <w:tcW w:w="720" w:type="dxa"/>
            <w:shd w:val="clear" w:color="auto" w:fill="auto"/>
            <w:vAlign w:val="center"/>
          </w:tcPr>
          <w:p w:rsidR="002132C0" w:rsidRPr="004D160C" w:rsidRDefault="002132C0" w:rsidP="0093499C">
            <w:pPr>
              <w:widowControl w:val="0"/>
              <w:autoSpaceDE w:val="0"/>
              <w:autoSpaceDN w:val="0"/>
              <w:adjustRightInd w:val="0"/>
              <w:jc w:val="center"/>
            </w:pPr>
            <w:r w:rsidRPr="004D160C">
              <w:t>2</w:t>
            </w:r>
          </w:p>
        </w:tc>
        <w:tc>
          <w:tcPr>
            <w:tcW w:w="720" w:type="dxa"/>
            <w:tcBorders>
              <w:right w:val="single" w:sz="4" w:space="0" w:color="auto"/>
            </w:tcBorders>
            <w:shd w:val="clear" w:color="auto" w:fill="auto"/>
            <w:vAlign w:val="center"/>
          </w:tcPr>
          <w:p w:rsidR="002132C0" w:rsidRPr="004D160C" w:rsidRDefault="002132C0" w:rsidP="0093499C">
            <w:pPr>
              <w:widowControl w:val="0"/>
              <w:autoSpaceDE w:val="0"/>
              <w:autoSpaceDN w:val="0"/>
              <w:adjustRightInd w:val="0"/>
              <w:jc w:val="center"/>
            </w:pPr>
            <w:r w:rsidRPr="004D160C">
              <w:t>2</w:t>
            </w:r>
          </w:p>
        </w:tc>
        <w:tc>
          <w:tcPr>
            <w:tcW w:w="920" w:type="dxa"/>
            <w:gridSpan w:val="4"/>
            <w:tcBorders>
              <w:top w:val="nil"/>
              <w:left w:val="single" w:sz="4" w:space="0" w:color="auto"/>
              <w:right w:val="single" w:sz="4" w:space="0" w:color="auto"/>
            </w:tcBorders>
            <w:shd w:val="clear" w:color="auto" w:fill="auto"/>
            <w:vAlign w:val="center"/>
          </w:tcPr>
          <w:p w:rsidR="002132C0" w:rsidRPr="004D160C" w:rsidRDefault="002132C0" w:rsidP="0093499C">
            <w:pPr>
              <w:widowControl w:val="0"/>
              <w:autoSpaceDE w:val="0"/>
              <w:autoSpaceDN w:val="0"/>
              <w:adjustRightInd w:val="0"/>
              <w:jc w:val="center"/>
            </w:pPr>
            <w:r w:rsidRPr="004D160C">
              <w:t>2</w:t>
            </w:r>
          </w:p>
        </w:tc>
        <w:tc>
          <w:tcPr>
            <w:tcW w:w="800" w:type="dxa"/>
            <w:tcBorders>
              <w:top w:val="nil"/>
              <w:left w:val="single" w:sz="4" w:space="0" w:color="auto"/>
              <w:right w:val="single" w:sz="4" w:space="0" w:color="auto"/>
            </w:tcBorders>
            <w:shd w:val="clear" w:color="auto" w:fill="auto"/>
            <w:vAlign w:val="center"/>
          </w:tcPr>
          <w:p w:rsidR="002132C0" w:rsidRPr="004D160C" w:rsidRDefault="002132C0" w:rsidP="0093499C">
            <w:pPr>
              <w:widowControl w:val="0"/>
              <w:autoSpaceDE w:val="0"/>
              <w:autoSpaceDN w:val="0"/>
              <w:adjustRightInd w:val="0"/>
              <w:jc w:val="center"/>
            </w:pPr>
            <w:r w:rsidRPr="004D160C">
              <w:t>2</w:t>
            </w:r>
          </w:p>
        </w:tc>
      </w:tr>
      <w:tr w:rsidR="0093499C" w:rsidRPr="004D160C" w:rsidTr="002132C0">
        <w:tc>
          <w:tcPr>
            <w:tcW w:w="1906" w:type="dxa"/>
            <w:vMerge/>
            <w:shd w:val="clear" w:color="auto" w:fill="auto"/>
            <w:vAlign w:val="center"/>
          </w:tcPr>
          <w:p w:rsidR="0093499C" w:rsidRPr="004D160C" w:rsidRDefault="0093499C" w:rsidP="0093499C"/>
        </w:tc>
        <w:tc>
          <w:tcPr>
            <w:tcW w:w="2341" w:type="dxa"/>
            <w:shd w:val="clear" w:color="auto" w:fill="auto"/>
          </w:tcPr>
          <w:p w:rsidR="0093499C" w:rsidRPr="004D160C" w:rsidRDefault="0093499C" w:rsidP="0093499C">
            <w:r w:rsidRPr="004D160C">
              <w:t>Количество оформленных объектов муниципальной собственности МО «Молчановский район», единиц</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3</w:t>
            </w:r>
          </w:p>
        </w:tc>
        <w:tc>
          <w:tcPr>
            <w:tcW w:w="900" w:type="dxa"/>
            <w:shd w:val="clear" w:color="auto" w:fill="auto"/>
            <w:vAlign w:val="center"/>
          </w:tcPr>
          <w:p w:rsidR="0093499C" w:rsidRPr="004D160C" w:rsidRDefault="0093499C" w:rsidP="0093499C">
            <w:pPr>
              <w:widowControl w:val="0"/>
              <w:autoSpaceDE w:val="0"/>
              <w:autoSpaceDN w:val="0"/>
              <w:adjustRightInd w:val="0"/>
              <w:jc w:val="center"/>
            </w:pPr>
            <w:r w:rsidRPr="004D160C">
              <w:t>6</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5</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5</w:t>
            </w:r>
          </w:p>
        </w:tc>
        <w:tc>
          <w:tcPr>
            <w:tcW w:w="720" w:type="dxa"/>
            <w:shd w:val="clear" w:color="auto" w:fill="auto"/>
            <w:vAlign w:val="center"/>
          </w:tcPr>
          <w:p w:rsidR="0093499C" w:rsidRPr="004D160C" w:rsidRDefault="0093499C" w:rsidP="0093499C">
            <w:pPr>
              <w:widowControl w:val="0"/>
              <w:autoSpaceDE w:val="0"/>
              <w:autoSpaceDN w:val="0"/>
              <w:adjustRightInd w:val="0"/>
              <w:jc w:val="center"/>
            </w:pPr>
            <w:r w:rsidRPr="004D160C">
              <w:t>5</w:t>
            </w:r>
          </w:p>
        </w:tc>
        <w:tc>
          <w:tcPr>
            <w:tcW w:w="912" w:type="dxa"/>
            <w:gridSpan w:val="3"/>
            <w:shd w:val="clear" w:color="auto" w:fill="auto"/>
            <w:vAlign w:val="center"/>
          </w:tcPr>
          <w:p w:rsidR="0093499C" w:rsidRPr="004D160C" w:rsidRDefault="0093499C" w:rsidP="0093499C">
            <w:pPr>
              <w:widowControl w:val="0"/>
              <w:autoSpaceDE w:val="0"/>
              <w:autoSpaceDN w:val="0"/>
              <w:adjustRightInd w:val="0"/>
              <w:jc w:val="center"/>
            </w:pPr>
            <w:r w:rsidRPr="004D160C">
              <w:t>5</w:t>
            </w:r>
          </w:p>
        </w:tc>
        <w:tc>
          <w:tcPr>
            <w:tcW w:w="808" w:type="dxa"/>
            <w:gridSpan w:val="2"/>
            <w:shd w:val="clear" w:color="auto" w:fill="auto"/>
            <w:vAlign w:val="center"/>
          </w:tcPr>
          <w:p w:rsidR="0093499C" w:rsidRPr="004D160C" w:rsidRDefault="0093499C" w:rsidP="0093499C">
            <w:pPr>
              <w:widowControl w:val="0"/>
              <w:autoSpaceDE w:val="0"/>
              <w:autoSpaceDN w:val="0"/>
              <w:adjustRightInd w:val="0"/>
              <w:jc w:val="center"/>
            </w:pPr>
            <w:r w:rsidRPr="004D160C">
              <w:t>5</w:t>
            </w:r>
          </w:p>
        </w:tc>
      </w:tr>
    </w:tbl>
    <w:p w:rsidR="0093499C" w:rsidRPr="004D160C" w:rsidRDefault="0093499C" w:rsidP="0093499C">
      <w:pPr>
        <w:sectPr w:rsidR="0093499C" w:rsidRPr="004D160C" w:rsidSect="00F869E0">
          <w:pgSz w:w="11906" w:h="16838"/>
          <w:pgMar w:top="284" w:right="567" w:bottom="284" w:left="1701" w:header="709" w:footer="709" w:gutter="0"/>
          <w:cols w:space="708"/>
          <w:docGrid w:linePitch="360"/>
        </w:sect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1080"/>
        <w:gridCol w:w="900"/>
        <w:gridCol w:w="900"/>
        <w:gridCol w:w="900"/>
        <w:gridCol w:w="900"/>
        <w:gridCol w:w="900"/>
        <w:gridCol w:w="900"/>
      </w:tblGrid>
      <w:tr w:rsidR="0093499C" w:rsidRPr="004D160C" w:rsidTr="002132C0">
        <w:tc>
          <w:tcPr>
            <w:tcW w:w="1548" w:type="dxa"/>
            <w:shd w:val="clear" w:color="auto" w:fill="auto"/>
          </w:tcPr>
          <w:p w:rsidR="0093499C" w:rsidRPr="004D160C" w:rsidRDefault="0093499C" w:rsidP="0093499C">
            <w:r w:rsidRPr="004D160C">
              <w:lastRenderedPageBreak/>
              <w:t xml:space="preserve">Ведомственные целевые программы, входящие в состав подпрограммы (далее - ВЦП) </w:t>
            </w:r>
          </w:p>
        </w:tc>
        <w:tc>
          <w:tcPr>
            <w:tcW w:w="8280" w:type="dxa"/>
            <w:gridSpan w:val="8"/>
            <w:shd w:val="clear" w:color="auto" w:fill="auto"/>
            <w:vAlign w:val="center"/>
          </w:tcPr>
          <w:p w:rsidR="0093499C" w:rsidRPr="004D160C" w:rsidRDefault="0093499C" w:rsidP="0093499C">
            <w:r w:rsidRPr="004D160C">
              <w:t>отсутствуют</w:t>
            </w:r>
          </w:p>
        </w:tc>
      </w:tr>
      <w:tr w:rsidR="0093499C" w:rsidRPr="004D160C" w:rsidTr="002132C0">
        <w:tc>
          <w:tcPr>
            <w:tcW w:w="1548" w:type="dxa"/>
            <w:shd w:val="clear" w:color="auto" w:fill="auto"/>
          </w:tcPr>
          <w:p w:rsidR="0093499C" w:rsidRPr="004D160C" w:rsidRDefault="0093499C" w:rsidP="0093499C">
            <w:r w:rsidRPr="004D160C">
              <w:t xml:space="preserve">Сроки реализации подпрограммы </w:t>
            </w:r>
          </w:p>
        </w:tc>
        <w:tc>
          <w:tcPr>
            <w:tcW w:w="8280" w:type="dxa"/>
            <w:gridSpan w:val="8"/>
            <w:shd w:val="clear" w:color="auto" w:fill="auto"/>
            <w:vAlign w:val="center"/>
          </w:tcPr>
          <w:p w:rsidR="0093499C" w:rsidRPr="004D160C" w:rsidRDefault="0093499C" w:rsidP="0093499C">
            <w:r w:rsidRPr="004D160C">
              <w:t>2017 -2022 годы</w:t>
            </w:r>
          </w:p>
        </w:tc>
      </w:tr>
      <w:tr w:rsidR="0093499C" w:rsidRPr="004D160C" w:rsidTr="002132C0">
        <w:tc>
          <w:tcPr>
            <w:tcW w:w="1548" w:type="dxa"/>
            <w:vMerge w:val="restart"/>
            <w:shd w:val="clear" w:color="auto" w:fill="auto"/>
          </w:tcPr>
          <w:p w:rsidR="0093499C" w:rsidRPr="004D160C" w:rsidRDefault="0093499C" w:rsidP="0093499C">
            <w:r w:rsidRPr="004D160C">
              <w:t xml:space="preserve">Объем и источники финансирования подпрограммы (с детализацией по годам реализации, тыс. рублей) </w:t>
            </w:r>
          </w:p>
        </w:tc>
        <w:tc>
          <w:tcPr>
            <w:tcW w:w="1800" w:type="dxa"/>
            <w:shd w:val="clear" w:color="auto" w:fill="auto"/>
            <w:vAlign w:val="center"/>
          </w:tcPr>
          <w:p w:rsidR="0093499C" w:rsidRPr="004D160C" w:rsidRDefault="0093499C" w:rsidP="0093499C">
            <w:pPr>
              <w:jc w:val="center"/>
            </w:pPr>
            <w:r w:rsidRPr="004D160C">
              <w:t>Источники</w:t>
            </w:r>
          </w:p>
        </w:tc>
        <w:tc>
          <w:tcPr>
            <w:tcW w:w="1080" w:type="dxa"/>
            <w:shd w:val="clear" w:color="auto" w:fill="auto"/>
            <w:vAlign w:val="center"/>
          </w:tcPr>
          <w:p w:rsidR="0093499C" w:rsidRPr="004D160C" w:rsidRDefault="0093499C" w:rsidP="0093499C">
            <w:pPr>
              <w:jc w:val="center"/>
            </w:pPr>
            <w:r w:rsidRPr="004D160C">
              <w:t>Всего</w:t>
            </w:r>
          </w:p>
        </w:tc>
        <w:tc>
          <w:tcPr>
            <w:tcW w:w="900" w:type="dxa"/>
            <w:shd w:val="clear" w:color="auto" w:fill="auto"/>
            <w:vAlign w:val="center"/>
          </w:tcPr>
          <w:p w:rsidR="0093499C" w:rsidRPr="004D160C" w:rsidRDefault="0093499C" w:rsidP="0093499C">
            <w:pPr>
              <w:jc w:val="center"/>
            </w:pPr>
            <w:r w:rsidRPr="004D160C">
              <w:t>2017 год</w:t>
            </w:r>
          </w:p>
        </w:tc>
        <w:tc>
          <w:tcPr>
            <w:tcW w:w="900" w:type="dxa"/>
            <w:shd w:val="clear" w:color="auto" w:fill="auto"/>
            <w:vAlign w:val="center"/>
          </w:tcPr>
          <w:p w:rsidR="0093499C" w:rsidRPr="004D160C" w:rsidRDefault="0093499C" w:rsidP="0093499C">
            <w:pPr>
              <w:jc w:val="center"/>
            </w:pPr>
            <w:r w:rsidRPr="004D160C">
              <w:t>2018 год</w:t>
            </w:r>
          </w:p>
        </w:tc>
        <w:tc>
          <w:tcPr>
            <w:tcW w:w="900" w:type="dxa"/>
            <w:shd w:val="clear" w:color="auto" w:fill="auto"/>
            <w:vAlign w:val="center"/>
          </w:tcPr>
          <w:p w:rsidR="0093499C" w:rsidRPr="004D160C" w:rsidRDefault="0093499C" w:rsidP="0093499C">
            <w:pPr>
              <w:jc w:val="center"/>
            </w:pPr>
            <w:r w:rsidRPr="004D160C">
              <w:t>2019 год</w:t>
            </w:r>
          </w:p>
        </w:tc>
        <w:tc>
          <w:tcPr>
            <w:tcW w:w="900" w:type="dxa"/>
            <w:shd w:val="clear" w:color="auto" w:fill="auto"/>
            <w:vAlign w:val="center"/>
          </w:tcPr>
          <w:p w:rsidR="0093499C" w:rsidRPr="004D160C" w:rsidRDefault="0093499C" w:rsidP="0093499C">
            <w:pPr>
              <w:jc w:val="center"/>
            </w:pPr>
            <w:r w:rsidRPr="004D160C">
              <w:t>2020 год</w:t>
            </w:r>
          </w:p>
        </w:tc>
        <w:tc>
          <w:tcPr>
            <w:tcW w:w="900" w:type="dxa"/>
            <w:shd w:val="clear" w:color="auto" w:fill="auto"/>
            <w:vAlign w:val="center"/>
          </w:tcPr>
          <w:p w:rsidR="0093499C" w:rsidRPr="004D160C" w:rsidRDefault="0093499C" w:rsidP="0093499C">
            <w:pPr>
              <w:jc w:val="center"/>
            </w:pPr>
            <w:r w:rsidRPr="004D160C">
              <w:t>2021 год</w:t>
            </w:r>
          </w:p>
        </w:tc>
        <w:tc>
          <w:tcPr>
            <w:tcW w:w="900" w:type="dxa"/>
            <w:shd w:val="clear" w:color="auto" w:fill="auto"/>
            <w:vAlign w:val="center"/>
          </w:tcPr>
          <w:p w:rsidR="0093499C" w:rsidRPr="004D160C" w:rsidRDefault="0093499C" w:rsidP="0093499C">
            <w:pPr>
              <w:jc w:val="center"/>
            </w:pPr>
            <w:r w:rsidRPr="004D160C">
              <w:t>2022 год</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федеральный бюджет (по согласованию) (прогноз)</w:t>
            </w:r>
          </w:p>
        </w:tc>
        <w:tc>
          <w:tcPr>
            <w:tcW w:w="108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областной бюджет (по согласованию) (прогноз)</w:t>
            </w:r>
          </w:p>
        </w:tc>
        <w:tc>
          <w:tcPr>
            <w:tcW w:w="108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 xml:space="preserve">бюджет МО «Молчановский район» </w:t>
            </w:r>
          </w:p>
        </w:tc>
        <w:tc>
          <w:tcPr>
            <w:tcW w:w="1080" w:type="dxa"/>
            <w:shd w:val="clear" w:color="auto" w:fill="auto"/>
            <w:vAlign w:val="center"/>
          </w:tcPr>
          <w:p w:rsidR="0093499C" w:rsidRPr="004D160C" w:rsidRDefault="0093499C" w:rsidP="0093499C">
            <w:pPr>
              <w:jc w:val="center"/>
            </w:pPr>
            <w:r w:rsidRPr="004D160C">
              <w:t>4 007,7</w:t>
            </w:r>
          </w:p>
        </w:tc>
        <w:tc>
          <w:tcPr>
            <w:tcW w:w="900" w:type="dxa"/>
            <w:shd w:val="clear" w:color="auto" w:fill="auto"/>
            <w:vAlign w:val="center"/>
          </w:tcPr>
          <w:p w:rsidR="0093499C" w:rsidRPr="004D160C" w:rsidRDefault="0093499C" w:rsidP="0093499C">
            <w:pPr>
              <w:jc w:val="center"/>
            </w:pPr>
            <w:r w:rsidRPr="004D160C">
              <w:t>1000,0</w:t>
            </w:r>
          </w:p>
        </w:tc>
        <w:tc>
          <w:tcPr>
            <w:tcW w:w="900" w:type="dxa"/>
            <w:shd w:val="clear" w:color="auto" w:fill="auto"/>
            <w:vAlign w:val="center"/>
          </w:tcPr>
          <w:p w:rsidR="0093499C" w:rsidRPr="004D160C" w:rsidRDefault="0093499C" w:rsidP="0093499C">
            <w:pPr>
              <w:jc w:val="center"/>
            </w:pPr>
            <w:r w:rsidRPr="004D160C">
              <w:t>1 250,0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585,9</w:t>
            </w:r>
          </w:p>
        </w:tc>
        <w:tc>
          <w:tcPr>
            <w:tcW w:w="900" w:type="dxa"/>
            <w:shd w:val="clear" w:color="auto" w:fill="auto"/>
            <w:vAlign w:val="center"/>
          </w:tcPr>
          <w:p w:rsidR="0093499C" w:rsidRPr="004D160C" w:rsidRDefault="0093499C" w:rsidP="0093499C">
            <w:pPr>
              <w:jc w:val="center"/>
            </w:pPr>
            <w:r w:rsidRPr="004D160C">
              <w:t>585,9</w:t>
            </w:r>
          </w:p>
        </w:tc>
        <w:tc>
          <w:tcPr>
            <w:tcW w:w="900" w:type="dxa"/>
            <w:shd w:val="clear" w:color="auto" w:fill="auto"/>
            <w:vAlign w:val="center"/>
          </w:tcPr>
          <w:p w:rsidR="0093499C" w:rsidRPr="004D160C" w:rsidRDefault="0093499C" w:rsidP="0093499C">
            <w:pPr>
              <w:jc w:val="center"/>
            </w:pPr>
            <w:r w:rsidRPr="004D160C">
              <w:t>585,9</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бюджеты сельских поселений (по согласованию) (прогноз)</w:t>
            </w:r>
          </w:p>
        </w:tc>
        <w:tc>
          <w:tcPr>
            <w:tcW w:w="108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внебюджетные источники (по согласованию) (прогноз)</w:t>
            </w:r>
          </w:p>
        </w:tc>
        <w:tc>
          <w:tcPr>
            <w:tcW w:w="108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0,0</w:t>
            </w:r>
          </w:p>
        </w:tc>
      </w:tr>
      <w:tr w:rsidR="0093499C" w:rsidRPr="004D160C" w:rsidTr="002132C0">
        <w:tc>
          <w:tcPr>
            <w:tcW w:w="1548" w:type="dxa"/>
            <w:vMerge/>
            <w:shd w:val="clear" w:color="auto" w:fill="auto"/>
          </w:tcPr>
          <w:p w:rsidR="0093499C" w:rsidRPr="004D160C" w:rsidRDefault="0093499C" w:rsidP="0093499C"/>
        </w:tc>
        <w:tc>
          <w:tcPr>
            <w:tcW w:w="1800" w:type="dxa"/>
            <w:shd w:val="clear" w:color="auto" w:fill="auto"/>
            <w:vAlign w:val="center"/>
          </w:tcPr>
          <w:p w:rsidR="0093499C" w:rsidRPr="004D160C" w:rsidRDefault="0093499C" w:rsidP="0093499C">
            <w:r w:rsidRPr="004D160C">
              <w:t xml:space="preserve">всего по источникам </w:t>
            </w:r>
          </w:p>
        </w:tc>
        <w:tc>
          <w:tcPr>
            <w:tcW w:w="1080" w:type="dxa"/>
            <w:shd w:val="clear" w:color="auto" w:fill="auto"/>
            <w:vAlign w:val="center"/>
          </w:tcPr>
          <w:p w:rsidR="0093499C" w:rsidRPr="004D160C" w:rsidRDefault="0093499C" w:rsidP="0093499C">
            <w:pPr>
              <w:jc w:val="center"/>
            </w:pPr>
            <w:r w:rsidRPr="004D160C">
              <w:t>4 007,7</w:t>
            </w:r>
          </w:p>
        </w:tc>
        <w:tc>
          <w:tcPr>
            <w:tcW w:w="900" w:type="dxa"/>
            <w:shd w:val="clear" w:color="auto" w:fill="auto"/>
            <w:vAlign w:val="center"/>
          </w:tcPr>
          <w:p w:rsidR="0093499C" w:rsidRPr="004D160C" w:rsidRDefault="0093499C" w:rsidP="0093499C">
            <w:pPr>
              <w:jc w:val="center"/>
            </w:pPr>
            <w:r w:rsidRPr="004D160C">
              <w:t>1000,0</w:t>
            </w:r>
          </w:p>
        </w:tc>
        <w:tc>
          <w:tcPr>
            <w:tcW w:w="900" w:type="dxa"/>
            <w:shd w:val="clear" w:color="auto" w:fill="auto"/>
            <w:vAlign w:val="center"/>
          </w:tcPr>
          <w:p w:rsidR="0093499C" w:rsidRPr="004D160C" w:rsidRDefault="0093499C" w:rsidP="0093499C">
            <w:pPr>
              <w:jc w:val="center"/>
            </w:pPr>
            <w:r w:rsidRPr="004D160C">
              <w:t>1 250,0</w:t>
            </w:r>
          </w:p>
        </w:tc>
        <w:tc>
          <w:tcPr>
            <w:tcW w:w="900" w:type="dxa"/>
            <w:shd w:val="clear" w:color="auto" w:fill="auto"/>
            <w:vAlign w:val="center"/>
          </w:tcPr>
          <w:p w:rsidR="0093499C" w:rsidRPr="004D160C" w:rsidRDefault="0093499C" w:rsidP="0093499C">
            <w:pPr>
              <w:jc w:val="center"/>
            </w:pPr>
            <w:r w:rsidRPr="004D160C">
              <w:t>0,0</w:t>
            </w:r>
          </w:p>
        </w:tc>
        <w:tc>
          <w:tcPr>
            <w:tcW w:w="900" w:type="dxa"/>
            <w:shd w:val="clear" w:color="auto" w:fill="auto"/>
            <w:vAlign w:val="center"/>
          </w:tcPr>
          <w:p w:rsidR="0093499C" w:rsidRPr="004D160C" w:rsidRDefault="0093499C" w:rsidP="0093499C">
            <w:pPr>
              <w:jc w:val="center"/>
            </w:pPr>
            <w:r w:rsidRPr="004D160C">
              <w:t>585,9</w:t>
            </w:r>
          </w:p>
        </w:tc>
        <w:tc>
          <w:tcPr>
            <w:tcW w:w="900" w:type="dxa"/>
            <w:shd w:val="clear" w:color="auto" w:fill="auto"/>
            <w:vAlign w:val="center"/>
          </w:tcPr>
          <w:p w:rsidR="0093499C" w:rsidRPr="004D160C" w:rsidRDefault="0093499C" w:rsidP="0093499C">
            <w:pPr>
              <w:jc w:val="center"/>
            </w:pPr>
            <w:r w:rsidRPr="004D160C">
              <w:t>585,9</w:t>
            </w:r>
          </w:p>
        </w:tc>
        <w:tc>
          <w:tcPr>
            <w:tcW w:w="900" w:type="dxa"/>
            <w:shd w:val="clear" w:color="auto" w:fill="auto"/>
            <w:vAlign w:val="center"/>
          </w:tcPr>
          <w:p w:rsidR="0093499C" w:rsidRPr="004D160C" w:rsidRDefault="0093499C" w:rsidP="0093499C">
            <w:pPr>
              <w:jc w:val="center"/>
            </w:pPr>
            <w:r w:rsidRPr="004D160C">
              <w:t>585,9</w:t>
            </w:r>
          </w:p>
        </w:tc>
      </w:tr>
    </w:tbl>
    <w:p w:rsidR="0093499C" w:rsidRPr="004D160C" w:rsidRDefault="0093499C" w:rsidP="0093499C"/>
    <w:p w:rsidR="0093499C" w:rsidRPr="004D160C" w:rsidRDefault="0093499C">
      <w:pPr>
        <w:sectPr w:rsidR="0093499C" w:rsidRPr="004D160C" w:rsidSect="00F869E0">
          <w:pgSz w:w="11906" w:h="16838"/>
          <w:pgMar w:top="284" w:right="567" w:bottom="284" w:left="1134" w:header="709" w:footer="709" w:gutter="0"/>
          <w:cols w:space="708"/>
          <w:docGrid w:linePitch="360"/>
        </w:sectPr>
      </w:pPr>
    </w:p>
    <w:p w:rsidR="0093499C" w:rsidRPr="004D160C" w:rsidRDefault="0093499C" w:rsidP="0093499C">
      <w:pPr>
        <w:jc w:val="center"/>
        <w:rPr>
          <w:sz w:val="28"/>
          <w:szCs w:val="28"/>
        </w:rPr>
      </w:pPr>
      <w:r w:rsidRPr="004D160C">
        <w:rPr>
          <w:sz w:val="28"/>
          <w:szCs w:val="28"/>
        </w:rPr>
        <w:lastRenderedPageBreak/>
        <w:t>2. Характеристика сферы реализации подпрограммы 5, описание основных проблем в указанной сфере и прогноз ее развития</w:t>
      </w:r>
    </w:p>
    <w:p w:rsidR="0093499C" w:rsidRPr="004D160C" w:rsidRDefault="0093499C" w:rsidP="0093499C">
      <w:pPr>
        <w:jc w:val="center"/>
        <w:rPr>
          <w:sz w:val="28"/>
          <w:szCs w:val="28"/>
        </w:rPr>
      </w:pPr>
    </w:p>
    <w:p w:rsidR="0093499C" w:rsidRPr="004D160C" w:rsidRDefault="0093499C" w:rsidP="0093499C">
      <w:pPr>
        <w:autoSpaceDE w:val="0"/>
        <w:autoSpaceDN w:val="0"/>
        <w:adjustRightInd w:val="0"/>
        <w:ind w:firstLine="720"/>
        <w:jc w:val="both"/>
        <w:rPr>
          <w:sz w:val="28"/>
          <w:szCs w:val="28"/>
        </w:rPr>
      </w:pPr>
      <w:r w:rsidRPr="004D160C">
        <w:rPr>
          <w:sz w:val="28"/>
          <w:szCs w:val="28"/>
        </w:rPr>
        <w:t xml:space="preserve">Подпрограмма 5 «Эффективное управление муниципальными ресурсами </w:t>
      </w:r>
      <w:r w:rsidR="0070352F" w:rsidRPr="004D160C">
        <w:rPr>
          <w:sz w:val="28"/>
          <w:szCs w:val="28"/>
        </w:rPr>
        <w:t>МО</w:t>
      </w:r>
      <w:r w:rsidRPr="004D160C">
        <w:rPr>
          <w:sz w:val="28"/>
          <w:szCs w:val="28"/>
        </w:rPr>
        <w:t xml:space="preserve"> «Молчановский район» является составной частью муниципальной программы «Муниципальное управление Молчановского района на 2017 - 2022 годы», которая направлена на достижение стратегической задачи развития Молчановского района «Совершенствование муниципального управления». Целью подпрограммы является рациональное использование муниципальных ресурсов МО «Молчановский район».</w:t>
      </w:r>
    </w:p>
    <w:p w:rsidR="0093499C" w:rsidRPr="004D160C" w:rsidRDefault="0093499C" w:rsidP="0093499C">
      <w:pPr>
        <w:ind w:firstLine="720"/>
        <w:jc w:val="both"/>
        <w:rPr>
          <w:sz w:val="28"/>
          <w:szCs w:val="28"/>
        </w:rPr>
      </w:pPr>
      <w:r w:rsidRPr="004D160C">
        <w:rPr>
          <w:sz w:val="28"/>
          <w:szCs w:val="28"/>
        </w:rPr>
        <w:t xml:space="preserve">Муниципальное казенное учреждение «Отдел по управлению муниципальным имуществом Администрации Молчановского района Томской области» от имени </w:t>
      </w:r>
      <w:r w:rsidR="0070352F" w:rsidRPr="004D160C">
        <w:rPr>
          <w:sz w:val="28"/>
          <w:szCs w:val="28"/>
        </w:rPr>
        <w:t>МО</w:t>
      </w:r>
      <w:r w:rsidRPr="004D160C">
        <w:rPr>
          <w:sz w:val="28"/>
          <w:szCs w:val="28"/>
        </w:rPr>
        <w:t xml:space="preserve"> «Молчановский район» в пределах своей компетенции осуществляет владение, пользование, распоряжение имуществом </w:t>
      </w:r>
      <w:r w:rsidR="0070352F" w:rsidRPr="004D160C">
        <w:rPr>
          <w:sz w:val="28"/>
          <w:szCs w:val="28"/>
        </w:rPr>
        <w:t>МО</w:t>
      </w:r>
      <w:r w:rsidRPr="004D160C">
        <w:rPr>
          <w:sz w:val="28"/>
          <w:szCs w:val="28"/>
        </w:rPr>
        <w:t xml:space="preserve"> «Молчановский район». </w:t>
      </w:r>
    </w:p>
    <w:p w:rsidR="0093499C" w:rsidRPr="004D160C" w:rsidRDefault="0093499C" w:rsidP="0093499C">
      <w:pPr>
        <w:ind w:firstLine="720"/>
        <w:jc w:val="both"/>
        <w:rPr>
          <w:sz w:val="28"/>
          <w:szCs w:val="28"/>
        </w:rPr>
      </w:pPr>
      <w:r w:rsidRPr="004D160C">
        <w:rPr>
          <w:sz w:val="28"/>
          <w:szCs w:val="28"/>
        </w:rPr>
        <w:t xml:space="preserve">Общая площадь недвижимости, переданной муниципальным образованием «Молчановский район» в безвозмездное пользование, по состоянию на 01.01.2016 года составляет 2 249,47 кв.м. (13 объектов). Общая площадь арендуемых помещений составляет 1 600,77 кв.м. (кол-во действующих договоров </w:t>
      </w:r>
      <w:r w:rsidR="008E157F" w:rsidRPr="004D160C">
        <w:rPr>
          <w:sz w:val="28"/>
          <w:szCs w:val="28"/>
        </w:rPr>
        <w:t xml:space="preserve">- </w:t>
      </w:r>
      <w:r w:rsidRPr="004D160C">
        <w:rPr>
          <w:sz w:val="28"/>
          <w:szCs w:val="28"/>
        </w:rPr>
        <w:t>23 шт.).</w:t>
      </w:r>
    </w:p>
    <w:p w:rsidR="0093499C" w:rsidRPr="004D160C" w:rsidRDefault="0093499C" w:rsidP="0093499C">
      <w:pPr>
        <w:ind w:firstLine="720"/>
        <w:jc w:val="both"/>
        <w:rPr>
          <w:sz w:val="28"/>
          <w:szCs w:val="28"/>
        </w:rPr>
      </w:pPr>
      <w:r w:rsidRPr="004D160C">
        <w:rPr>
          <w:sz w:val="28"/>
          <w:szCs w:val="28"/>
        </w:rPr>
        <w:t>Основной целью при передаче имущества в аренду является получение дополнительного дохода в бюджет МО «Молчановский район» при одновременном сокращении затрат на содержание.</w:t>
      </w:r>
    </w:p>
    <w:p w:rsidR="0093499C" w:rsidRPr="004D160C" w:rsidRDefault="0093499C" w:rsidP="0093499C">
      <w:pPr>
        <w:ind w:left="360"/>
        <w:jc w:val="center"/>
        <w:rPr>
          <w:sz w:val="28"/>
          <w:szCs w:val="28"/>
        </w:rPr>
      </w:pPr>
    </w:p>
    <w:p w:rsidR="0093499C" w:rsidRPr="004D160C" w:rsidRDefault="0093499C" w:rsidP="0093499C">
      <w:pPr>
        <w:jc w:val="center"/>
        <w:rPr>
          <w:sz w:val="28"/>
          <w:szCs w:val="28"/>
        </w:rPr>
      </w:pPr>
      <w:r w:rsidRPr="004D160C">
        <w:rPr>
          <w:sz w:val="28"/>
          <w:szCs w:val="28"/>
        </w:rPr>
        <w:t xml:space="preserve">Таблица 1. Динамика поступлений платежей за аренду </w:t>
      </w:r>
    </w:p>
    <w:p w:rsidR="0093499C" w:rsidRPr="004D160C" w:rsidRDefault="0093499C" w:rsidP="0093499C">
      <w:pPr>
        <w:jc w:val="center"/>
        <w:rPr>
          <w:sz w:val="28"/>
          <w:szCs w:val="28"/>
        </w:rPr>
      </w:pPr>
      <w:r w:rsidRPr="004D160C">
        <w:rPr>
          <w:sz w:val="28"/>
          <w:szCs w:val="28"/>
        </w:rPr>
        <w:t>муниципального имущества за 2014-2016 годы</w:t>
      </w:r>
    </w:p>
    <w:p w:rsidR="0093499C" w:rsidRPr="004D160C" w:rsidRDefault="0093499C" w:rsidP="0093499C">
      <w:pPr>
        <w:ind w:left="360"/>
        <w:jc w:val="center"/>
      </w:pPr>
    </w:p>
    <w:tbl>
      <w:tblPr>
        <w:tblStyle w:val="2"/>
        <w:tblW w:w="0" w:type="auto"/>
        <w:tblInd w:w="108" w:type="dxa"/>
        <w:tblLook w:val="01E0"/>
      </w:tblPr>
      <w:tblGrid>
        <w:gridCol w:w="2392"/>
        <w:gridCol w:w="2393"/>
        <w:gridCol w:w="2393"/>
        <w:gridCol w:w="2393"/>
      </w:tblGrid>
      <w:tr w:rsidR="0093499C" w:rsidRPr="004D160C" w:rsidTr="002132C0">
        <w:tc>
          <w:tcPr>
            <w:tcW w:w="2392" w:type="dxa"/>
          </w:tcPr>
          <w:p w:rsidR="0093499C" w:rsidRPr="004D160C" w:rsidRDefault="0093499C" w:rsidP="0093499C">
            <w:pPr>
              <w:jc w:val="center"/>
            </w:pPr>
            <w:r w:rsidRPr="004D160C">
              <w:t>Год</w:t>
            </w:r>
          </w:p>
        </w:tc>
        <w:tc>
          <w:tcPr>
            <w:tcW w:w="2393" w:type="dxa"/>
          </w:tcPr>
          <w:p w:rsidR="0093499C" w:rsidRPr="004D160C" w:rsidRDefault="0093499C" w:rsidP="0093499C">
            <w:pPr>
              <w:jc w:val="center"/>
            </w:pPr>
            <w:r w:rsidRPr="004D160C">
              <w:t>2014</w:t>
            </w:r>
          </w:p>
        </w:tc>
        <w:tc>
          <w:tcPr>
            <w:tcW w:w="2393" w:type="dxa"/>
          </w:tcPr>
          <w:p w:rsidR="0093499C" w:rsidRPr="004D160C" w:rsidRDefault="0093499C" w:rsidP="0093499C">
            <w:pPr>
              <w:jc w:val="center"/>
            </w:pPr>
            <w:r w:rsidRPr="004D160C">
              <w:t>2015</w:t>
            </w:r>
          </w:p>
        </w:tc>
        <w:tc>
          <w:tcPr>
            <w:tcW w:w="2393" w:type="dxa"/>
          </w:tcPr>
          <w:p w:rsidR="0093499C" w:rsidRPr="004D160C" w:rsidRDefault="0093499C" w:rsidP="0093499C">
            <w:pPr>
              <w:jc w:val="center"/>
            </w:pPr>
            <w:r w:rsidRPr="004D160C">
              <w:t>На 01.10.2016</w:t>
            </w:r>
          </w:p>
        </w:tc>
      </w:tr>
      <w:tr w:rsidR="0093499C" w:rsidRPr="004D160C" w:rsidTr="002132C0">
        <w:tc>
          <w:tcPr>
            <w:tcW w:w="2392" w:type="dxa"/>
          </w:tcPr>
          <w:p w:rsidR="0093499C" w:rsidRPr="004D160C" w:rsidRDefault="0093499C" w:rsidP="0093499C">
            <w:pPr>
              <w:jc w:val="center"/>
            </w:pPr>
            <w:r w:rsidRPr="004D160C">
              <w:t>тыс. руб.</w:t>
            </w:r>
          </w:p>
        </w:tc>
        <w:tc>
          <w:tcPr>
            <w:tcW w:w="2393" w:type="dxa"/>
          </w:tcPr>
          <w:p w:rsidR="0093499C" w:rsidRPr="004D160C" w:rsidRDefault="0093499C" w:rsidP="0093499C">
            <w:pPr>
              <w:jc w:val="center"/>
            </w:pPr>
            <w:r w:rsidRPr="004D160C">
              <w:t>2 034,2</w:t>
            </w:r>
          </w:p>
        </w:tc>
        <w:tc>
          <w:tcPr>
            <w:tcW w:w="2393" w:type="dxa"/>
          </w:tcPr>
          <w:p w:rsidR="0093499C" w:rsidRPr="004D160C" w:rsidRDefault="0093499C" w:rsidP="0093499C">
            <w:pPr>
              <w:jc w:val="center"/>
            </w:pPr>
            <w:r w:rsidRPr="004D160C">
              <w:t>1 947,2</w:t>
            </w:r>
          </w:p>
        </w:tc>
        <w:tc>
          <w:tcPr>
            <w:tcW w:w="2393" w:type="dxa"/>
          </w:tcPr>
          <w:p w:rsidR="0093499C" w:rsidRPr="004D160C" w:rsidRDefault="0093499C" w:rsidP="0093499C">
            <w:pPr>
              <w:jc w:val="center"/>
            </w:pPr>
            <w:r w:rsidRPr="004D160C">
              <w:t>1 464,0</w:t>
            </w:r>
          </w:p>
        </w:tc>
      </w:tr>
    </w:tbl>
    <w:p w:rsidR="0093499C" w:rsidRPr="004D160C" w:rsidRDefault="0093499C" w:rsidP="0093499C">
      <w:pPr>
        <w:ind w:left="360"/>
        <w:jc w:val="center"/>
      </w:pPr>
    </w:p>
    <w:p w:rsidR="0093499C" w:rsidRPr="004D160C" w:rsidRDefault="0093499C" w:rsidP="0093499C">
      <w:pPr>
        <w:jc w:val="center"/>
        <w:rPr>
          <w:sz w:val="28"/>
          <w:szCs w:val="28"/>
        </w:rPr>
      </w:pPr>
      <w:r w:rsidRPr="004D160C">
        <w:rPr>
          <w:sz w:val="28"/>
          <w:szCs w:val="28"/>
        </w:rPr>
        <w:t>Таблица 2. Динамика поступлений прочих доходов от использования</w:t>
      </w:r>
    </w:p>
    <w:p w:rsidR="0093499C" w:rsidRPr="004D160C" w:rsidRDefault="0093499C" w:rsidP="0093499C">
      <w:pPr>
        <w:jc w:val="center"/>
        <w:rPr>
          <w:sz w:val="28"/>
          <w:szCs w:val="28"/>
        </w:rPr>
      </w:pPr>
      <w:r w:rsidRPr="004D160C">
        <w:rPr>
          <w:sz w:val="28"/>
          <w:szCs w:val="28"/>
        </w:rPr>
        <w:t>муниципального имущества за 2014-2016 годы</w:t>
      </w:r>
    </w:p>
    <w:p w:rsidR="0093499C" w:rsidRPr="004D160C" w:rsidRDefault="0093499C" w:rsidP="0093499C">
      <w:pPr>
        <w:ind w:left="360"/>
        <w:jc w:val="center"/>
      </w:pPr>
    </w:p>
    <w:tbl>
      <w:tblPr>
        <w:tblStyle w:val="2"/>
        <w:tblW w:w="0" w:type="auto"/>
        <w:tblInd w:w="108" w:type="dxa"/>
        <w:tblLook w:val="01E0"/>
      </w:tblPr>
      <w:tblGrid>
        <w:gridCol w:w="2392"/>
        <w:gridCol w:w="2393"/>
        <w:gridCol w:w="2393"/>
        <w:gridCol w:w="2393"/>
      </w:tblGrid>
      <w:tr w:rsidR="0093499C" w:rsidRPr="004D160C" w:rsidTr="002132C0">
        <w:tc>
          <w:tcPr>
            <w:tcW w:w="2392" w:type="dxa"/>
          </w:tcPr>
          <w:p w:rsidR="0093499C" w:rsidRPr="004D160C" w:rsidRDefault="0093499C" w:rsidP="0093499C">
            <w:pPr>
              <w:jc w:val="center"/>
            </w:pPr>
            <w:r w:rsidRPr="004D160C">
              <w:t>Год</w:t>
            </w:r>
          </w:p>
        </w:tc>
        <w:tc>
          <w:tcPr>
            <w:tcW w:w="2393" w:type="dxa"/>
          </w:tcPr>
          <w:p w:rsidR="0093499C" w:rsidRPr="004D160C" w:rsidRDefault="0093499C" w:rsidP="0093499C">
            <w:pPr>
              <w:jc w:val="center"/>
            </w:pPr>
            <w:r w:rsidRPr="004D160C">
              <w:t>2014</w:t>
            </w:r>
          </w:p>
        </w:tc>
        <w:tc>
          <w:tcPr>
            <w:tcW w:w="2393" w:type="dxa"/>
          </w:tcPr>
          <w:p w:rsidR="0093499C" w:rsidRPr="004D160C" w:rsidRDefault="0093499C" w:rsidP="0093499C">
            <w:pPr>
              <w:jc w:val="center"/>
            </w:pPr>
            <w:r w:rsidRPr="004D160C">
              <w:t>2015</w:t>
            </w:r>
          </w:p>
        </w:tc>
        <w:tc>
          <w:tcPr>
            <w:tcW w:w="2393" w:type="dxa"/>
          </w:tcPr>
          <w:p w:rsidR="0093499C" w:rsidRPr="004D160C" w:rsidRDefault="0093499C" w:rsidP="0093499C">
            <w:pPr>
              <w:jc w:val="center"/>
            </w:pPr>
            <w:r w:rsidRPr="004D160C">
              <w:t>На 01.10.2016</w:t>
            </w:r>
          </w:p>
        </w:tc>
      </w:tr>
      <w:tr w:rsidR="0093499C" w:rsidRPr="004D160C" w:rsidTr="002132C0">
        <w:trPr>
          <w:trHeight w:val="84"/>
        </w:trPr>
        <w:tc>
          <w:tcPr>
            <w:tcW w:w="2392" w:type="dxa"/>
          </w:tcPr>
          <w:p w:rsidR="0093499C" w:rsidRPr="004D160C" w:rsidRDefault="0093499C" w:rsidP="0093499C">
            <w:pPr>
              <w:jc w:val="center"/>
            </w:pPr>
            <w:r w:rsidRPr="004D160C">
              <w:t>тыс. руб.</w:t>
            </w:r>
          </w:p>
        </w:tc>
        <w:tc>
          <w:tcPr>
            <w:tcW w:w="2393" w:type="dxa"/>
          </w:tcPr>
          <w:p w:rsidR="0093499C" w:rsidRPr="004D160C" w:rsidRDefault="0093499C" w:rsidP="0093499C">
            <w:pPr>
              <w:jc w:val="center"/>
            </w:pPr>
            <w:r w:rsidRPr="004D160C">
              <w:t>383,3</w:t>
            </w:r>
          </w:p>
        </w:tc>
        <w:tc>
          <w:tcPr>
            <w:tcW w:w="2393" w:type="dxa"/>
          </w:tcPr>
          <w:p w:rsidR="0093499C" w:rsidRPr="004D160C" w:rsidRDefault="0093499C" w:rsidP="0093499C">
            <w:pPr>
              <w:jc w:val="center"/>
            </w:pPr>
            <w:r w:rsidRPr="004D160C">
              <w:t>379,3</w:t>
            </w:r>
          </w:p>
        </w:tc>
        <w:tc>
          <w:tcPr>
            <w:tcW w:w="2393" w:type="dxa"/>
          </w:tcPr>
          <w:p w:rsidR="0093499C" w:rsidRPr="004D160C" w:rsidRDefault="0093499C" w:rsidP="0093499C">
            <w:pPr>
              <w:jc w:val="center"/>
            </w:pPr>
            <w:r w:rsidRPr="004D160C">
              <w:t>262,9</w:t>
            </w:r>
          </w:p>
        </w:tc>
      </w:tr>
    </w:tbl>
    <w:p w:rsidR="0093499C" w:rsidRPr="004D160C" w:rsidRDefault="0093499C" w:rsidP="0093499C">
      <w:pPr>
        <w:ind w:firstLine="720"/>
        <w:jc w:val="both"/>
      </w:pPr>
    </w:p>
    <w:p w:rsidR="0093499C" w:rsidRPr="004D160C" w:rsidRDefault="0093499C" w:rsidP="0093499C">
      <w:pPr>
        <w:ind w:firstLine="720"/>
        <w:jc w:val="both"/>
        <w:rPr>
          <w:sz w:val="28"/>
          <w:szCs w:val="28"/>
        </w:rPr>
      </w:pPr>
      <w:r w:rsidRPr="004D160C">
        <w:rPr>
          <w:sz w:val="28"/>
          <w:szCs w:val="28"/>
        </w:rPr>
        <w:t xml:space="preserve">Небольшое снижение платежей за аренду муниципального имущества в бюджет </w:t>
      </w:r>
      <w:r w:rsidR="0070352F" w:rsidRPr="004D160C">
        <w:rPr>
          <w:sz w:val="28"/>
          <w:szCs w:val="28"/>
        </w:rPr>
        <w:t>МО</w:t>
      </w:r>
      <w:r w:rsidRPr="004D160C">
        <w:rPr>
          <w:sz w:val="28"/>
          <w:szCs w:val="28"/>
        </w:rPr>
        <w:t xml:space="preserve"> «Молчановский район» является следствием расторжения договоров аренды муниципального имущества, в связи с неплатежеспособностью арендаторов, продажей имущества.</w:t>
      </w:r>
    </w:p>
    <w:p w:rsidR="0093499C" w:rsidRPr="004D160C" w:rsidRDefault="0093499C" w:rsidP="0093499C">
      <w:pPr>
        <w:ind w:left="360"/>
        <w:jc w:val="center"/>
        <w:rPr>
          <w:sz w:val="28"/>
          <w:szCs w:val="28"/>
        </w:rPr>
      </w:pPr>
    </w:p>
    <w:p w:rsidR="0093499C" w:rsidRPr="004D160C" w:rsidRDefault="0093499C" w:rsidP="0093499C">
      <w:pPr>
        <w:jc w:val="center"/>
        <w:rPr>
          <w:sz w:val="28"/>
          <w:szCs w:val="28"/>
        </w:rPr>
      </w:pPr>
      <w:r w:rsidRPr="004D160C">
        <w:rPr>
          <w:sz w:val="28"/>
          <w:szCs w:val="28"/>
        </w:rPr>
        <w:t xml:space="preserve">Таблица 3. Динамика поступлений от реализации </w:t>
      </w:r>
    </w:p>
    <w:p w:rsidR="0093499C" w:rsidRPr="004D160C" w:rsidRDefault="0093499C" w:rsidP="0093499C">
      <w:pPr>
        <w:jc w:val="center"/>
        <w:rPr>
          <w:sz w:val="28"/>
          <w:szCs w:val="28"/>
        </w:rPr>
      </w:pPr>
      <w:r w:rsidRPr="004D160C">
        <w:rPr>
          <w:sz w:val="28"/>
          <w:szCs w:val="28"/>
        </w:rPr>
        <w:t>муниципального имущества за 2014-2016 годы</w:t>
      </w:r>
    </w:p>
    <w:p w:rsidR="0093499C" w:rsidRPr="004D160C" w:rsidRDefault="0093499C" w:rsidP="0093499C">
      <w:pPr>
        <w:ind w:left="360"/>
        <w:jc w:val="center"/>
      </w:pPr>
    </w:p>
    <w:tbl>
      <w:tblPr>
        <w:tblStyle w:val="2"/>
        <w:tblW w:w="0" w:type="auto"/>
        <w:tblInd w:w="108" w:type="dxa"/>
        <w:tblLook w:val="01E0"/>
      </w:tblPr>
      <w:tblGrid>
        <w:gridCol w:w="2392"/>
        <w:gridCol w:w="2393"/>
        <w:gridCol w:w="2393"/>
        <w:gridCol w:w="2393"/>
      </w:tblGrid>
      <w:tr w:rsidR="0093499C" w:rsidRPr="004D160C" w:rsidTr="002132C0">
        <w:tc>
          <w:tcPr>
            <w:tcW w:w="2392" w:type="dxa"/>
          </w:tcPr>
          <w:p w:rsidR="0093499C" w:rsidRPr="004D160C" w:rsidRDefault="0093499C" w:rsidP="0093499C">
            <w:pPr>
              <w:jc w:val="center"/>
            </w:pPr>
            <w:r w:rsidRPr="004D160C">
              <w:t>Год</w:t>
            </w:r>
          </w:p>
        </w:tc>
        <w:tc>
          <w:tcPr>
            <w:tcW w:w="2393" w:type="dxa"/>
          </w:tcPr>
          <w:p w:rsidR="0093499C" w:rsidRPr="004D160C" w:rsidRDefault="0093499C" w:rsidP="0093499C">
            <w:pPr>
              <w:jc w:val="center"/>
            </w:pPr>
            <w:r w:rsidRPr="004D160C">
              <w:t>2014</w:t>
            </w:r>
          </w:p>
        </w:tc>
        <w:tc>
          <w:tcPr>
            <w:tcW w:w="2393" w:type="dxa"/>
          </w:tcPr>
          <w:p w:rsidR="0093499C" w:rsidRPr="004D160C" w:rsidRDefault="0093499C" w:rsidP="0093499C">
            <w:pPr>
              <w:jc w:val="center"/>
            </w:pPr>
            <w:r w:rsidRPr="004D160C">
              <w:t>2015</w:t>
            </w:r>
          </w:p>
        </w:tc>
        <w:tc>
          <w:tcPr>
            <w:tcW w:w="2393" w:type="dxa"/>
          </w:tcPr>
          <w:p w:rsidR="0093499C" w:rsidRPr="004D160C" w:rsidRDefault="0093499C" w:rsidP="0093499C">
            <w:pPr>
              <w:jc w:val="center"/>
            </w:pPr>
            <w:r w:rsidRPr="004D160C">
              <w:t>На 01.10.2016</w:t>
            </w:r>
          </w:p>
        </w:tc>
      </w:tr>
      <w:tr w:rsidR="0093499C" w:rsidRPr="004D160C" w:rsidTr="002132C0">
        <w:trPr>
          <w:trHeight w:val="84"/>
        </w:trPr>
        <w:tc>
          <w:tcPr>
            <w:tcW w:w="2392" w:type="dxa"/>
          </w:tcPr>
          <w:p w:rsidR="0093499C" w:rsidRPr="004D160C" w:rsidRDefault="0093499C" w:rsidP="0093499C">
            <w:pPr>
              <w:jc w:val="center"/>
            </w:pPr>
            <w:r w:rsidRPr="004D160C">
              <w:t>тыс. руб.</w:t>
            </w:r>
          </w:p>
        </w:tc>
        <w:tc>
          <w:tcPr>
            <w:tcW w:w="2393" w:type="dxa"/>
          </w:tcPr>
          <w:p w:rsidR="0093499C" w:rsidRPr="004D160C" w:rsidRDefault="0093499C" w:rsidP="0093499C">
            <w:pPr>
              <w:jc w:val="center"/>
            </w:pPr>
            <w:r w:rsidRPr="004D160C">
              <w:t>1 525,9</w:t>
            </w:r>
          </w:p>
        </w:tc>
        <w:tc>
          <w:tcPr>
            <w:tcW w:w="2393" w:type="dxa"/>
          </w:tcPr>
          <w:p w:rsidR="0093499C" w:rsidRPr="004D160C" w:rsidRDefault="0093499C" w:rsidP="0093499C">
            <w:pPr>
              <w:jc w:val="center"/>
            </w:pPr>
            <w:r w:rsidRPr="004D160C">
              <w:t>175,0</w:t>
            </w:r>
          </w:p>
        </w:tc>
        <w:tc>
          <w:tcPr>
            <w:tcW w:w="2393" w:type="dxa"/>
          </w:tcPr>
          <w:p w:rsidR="0093499C" w:rsidRPr="004D160C" w:rsidRDefault="0093499C" w:rsidP="0093499C">
            <w:pPr>
              <w:jc w:val="center"/>
            </w:pPr>
            <w:r w:rsidRPr="004D160C">
              <w:t>246,5</w:t>
            </w:r>
          </w:p>
        </w:tc>
      </w:tr>
    </w:tbl>
    <w:p w:rsidR="0093499C" w:rsidRPr="004D160C" w:rsidRDefault="0093499C" w:rsidP="0093499C">
      <w:pPr>
        <w:ind w:left="360" w:firstLine="540"/>
        <w:jc w:val="both"/>
      </w:pPr>
    </w:p>
    <w:p w:rsidR="0093499C" w:rsidRPr="004D160C" w:rsidRDefault="0093499C" w:rsidP="0093499C">
      <w:pPr>
        <w:ind w:firstLine="720"/>
        <w:jc w:val="both"/>
        <w:rPr>
          <w:sz w:val="28"/>
          <w:szCs w:val="28"/>
        </w:rPr>
      </w:pPr>
      <w:r w:rsidRPr="004D160C">
        <w:rPr>
          <w:sz w:val="28"/>
          <w:szCs w:val="28"/>
        </w:rPr>
        <w:lastRenderedPageBreak/>
        <w:t xml:space="preserve">Доходы от реализации муниципального имущества в бюджет </w:t>
      </w:r>
      <w:r w:rsidR="0070352F" w:rsidRPr="004D160C">
        <w:rPr>
          <w:sz w:val="28"/>
          <w:szCs w:val="28"/>
        </w:rPr>
        <w:t>МО</w:t>
      </w:r>
      <w:r w:rsidRPr="004D160C">
        <w:rPr>
          <w:sz w:val="28"/>
          <w:szCs w:val="28"/>
        </w:rPr>
        <w:t xml:space="preserve"> «Молчановский район» в течение трех лет снизились по причине уменьшения имущества для продажи.</w:t>
      </w:r>
    </w:p>
    <w:p w:rsidR="0093499C" w:rsidRPr="004D160C" w:rsidRDefault="0093499C" w:rsidP="0093499C">
      <w:pPr>
        <w:jc w:val="center"/>
        <w:rPr>
          <w:sz w:val="28"/>
          <w:szCs w:val="28"/>
        </w:rPr>
      </w:pPr>
    </w:p>
    <w:p w:rsidR="0093499C" w:rsidRPr="004D160C" w:rsidRDefault="0093499C" w:rsidP="0093499C">
      <w:pPr>
        <w:jc w:val="center"/>
        <w:rPr>
          <w:sz w:val="28"/>
          <w:szCs w:val="28"/>
        </w:rPr>
      </w:pPr>
      <w:r w:rsidRPr="004D160C">
        <w:rPr>
          <w:sz w:val="28"/>
          <w:szCs w:val="28"/>
        </w:rPr>
        <w:t>Таблица 4. Динамика поступлений от арендной платы</w:t>
      </w:r>
    </w:p>
    <w:p w:rsidR="0093499C" w:rsidRPr="004D160C" w:rsidRDefault="0093499C" w:rsidP="0093499C">
      <w:pPr>
        <w:jc w:val="center"/>
        <w:rPr>
          <w:sz w:val="28"/>
          <w:szCs w:val="28"/>
        </w:rPr>
      </w:pPr>
      <w:r w:rsidRPr="004D160C">
        <w:rPr>
          <w:sz w:val="28"/>
          <w:szCs w:val="28"/>
        </w:rPr>
        <w:t>за земельные участки за 2014-2016 годы</w:t>
      </w:r>
    </w:p>
    <w:tbl>
      <w:tblPr>
        <w:tblStyle w:val="2"/>
        <w:tblW w:w="0" w:type="auto"/>
        <w:tblInd w:w="108" w:type="dxa"/>
        <w:tblLook w:val="01E0"/>
      </w:tblPr>
      <w:tblGrid>
        <w:gridCol w:w="2392"/>
        <w:gridCol w:w="2393"/>
        <w:gridCol w:w="2393"/>
        <w:gridCol w:w="2393"/>
      </w:tblGrid>
      <w:tr w:rsidR="0093499C" w:rsidRPr="004D160C" w:rsidTr="002132C0">
        <w:tc>
          <w:tcPr>
            <w:tcW w:w="2392" w:type="dxa"/>
          </w:tcPr>
          <w:p w:rsidR="0093499C" w:rsidRPr="004D160C" w:rsidRDefault="0093499C" w:rsidP="0093499C">
            <w:pPr>
              <w:jc w:val="center"/>
            </w:pPr>
            <w:r w:rsidRPr="004D160C">
              <w:t>Год</w:t>
            </w:r>
          </w:p>
        </w:tc>
        <w:tc>
          <w:tcPr>
            <w:tcW w:w="2393" w:type="dxa"/>
          </w:tcPr>
          <w:p w:rsidR="0093499C" w:rsidRPr="004D160C" w:rsidRDefault="0093499C" w:rsidP="0093499C">
            <w:pPr>
              <w:jc w:val="center"/>
            </w:pPr>
            <w:r w:rsidRPr="004D160C">
              <w:t>2014</w:t>
            </w:r>
          </w:p>
        </w:tc>
        <w:tc>
          <w:tcPr>
            <w:tcW w:w="2393" w:type="dxa"/>
          </w:tcPr>
          <w:p w:rsidR="0093499C" w:rsidRPr="004D160C" w:rsidRDefault="0093499C" w:rsidP="0093499C">
            <w:pPr>
              <w:jc w:val="center"/>
            </w:pPr>
            <w:r w:rsidRPr="004D160C">
              <w:t>2015</w:t>
            </w:r>
          </w:p>
        </w:tc>
        <w:tc>
          <w:tcPr>
            <w:tcW w:w="2393" w:type="dxa"/>
          </w:tcPr>
          <w:p w:rsidR="0093499C" w:rsidRPr="004D160C" w:rsidRDefault="0093499C" w:rsidP="0093499C">
            <w:pPr>
              <w:jc w:val="center"/>
            </w:pPr>
            <w:r w:rsidRPr="004D160C">
              <w:t>На 01.10.2016</w:t>
            </w:r>
          </w:p>
        </w:tc>
      </w:tr>
      <w:tr w:rsidR="0093499C" w:rsidRPr="004D160C" w:rsidTr="002132C0">
        <w:trPr>
          <w:trHeight w:val="84"/>
        </w:trPr>
        <w:tc>
          <w:tcPr>
            <w:tcW w:w="2392" w:type="dxa"/>
          </w:tcPr>
          <w:p w:rsidR="0093499C" w:rsidRPr="004D160C" w:rsidRDefault="0093499C" w:rsidP="0093499C">
            <w:pPr>
              <w:jc w:val="center"/>
            </w:pPr>
            <w:r w:rsidRPr="004D160C">
              <w:t>тыс. руб.</w:t>
            </w:r>
          </w:p>
        </w:tc>
        <w:tc>
          <w:tcPr>
            <w:tcW w:w="2393" w:type="dxa"/>
          </w:tcPr>
          <w:p w:rsidR="0093499C" w:rsidRPr="004D160C" w:rsidRDefault="0093499C" w:rsidP="0093499C">
            <w:pPr>
              <w:jc w:val="center"/>
            </w:pPr>
            <w:r w:rsidRPr="004D160C">
              <w:t>4 570,3</w:t>
            </w:r>
          </w:p>
        </w:tc>
        <w:tc>
          <w:tcPr>
            <w:tcW w:w="2393" w:type="dxa"/>
          </w:tcPr>
          <w:p w:rsidR="0093499C" w:rsidRPr="004D160C" w:rsidRDefault="0093499C" w:rsidP="0093499C">
            <w:pPr>
              <w:jc w:val="center"/>
            </w:pPr>
            <w:r w:rsidRPr="004D160C">
              <w:t>2 271,4</w:t>
            </w:r>
          </w:p>
        </w:tc>
        <w:tc>
          <w:tcPr>
            <w:tcW w:w="2393" w:type="dxa"/>
          </w:tcPr>
          <w:p w:rsidR="0093499C" w:rsidRPr="004D160C" w:rsidRDefault="0093499C" w:rsidP="0093499C">
            <w:pPr>
              <w:jc w:val="center"/>
            </w:pPr>
            <w:r w:rsidRPr="004D160C">
              <w:t>506,7</w:t>
            </w:r>
          </w:p>
        </w:tc>
      </w:tr>
    </w:tbl>
    <w:p w:rsidR="0093499C" w:rsidRPr="004D160C" w:rsidRDefault="0093499C" w:rsidP="0093499C">
      <w:pPr>
        <w:ind w:firstLine="720"/>
        <w:jc w:val="both"/>
        <w:sectPr w:rsidR="0093499C" w:rsidRPr="004D160C" w:rsidSect="00F869E0">
          <w:pgSz w:w="11906" w:h="16838"/>
          <w:pgMar w:top="284" w:right="567" w:bottom="284" w:left="1701" w:header="709" w:footer="709" w:gutter="0"/>
          <w:cols w:space="708"/>
          <w:docGrid w:linePitch="360"/>
        </w:sectPr>
      </w:pPr>
    </w:p>
    <w:p w:rsidR="0093499C" w:rsidRPr="004D160C" w:rsidRDefault="0093499C" w:rsidP="0093499C">
      <w:pPr>
        <w:ind w:firstLine="720"/>
        <w:jc w:val="both"/>
        <w:rPr>
          <w:sz w:val="28"/>
          <w:szCs w:val="28"/>
        </w:rPr>
      </w:pPr>
      <w:r w:rsidRPr="004D160C">
        <w:rPr>
          <w:sz w:val="28"/>
          <w:szCs w:val="28"/>
        </w:rPr>
        <w:lastRenderedPageBreak/>
        <w:t xml:space="preserve">Снижение платежей за аренду земельных участков в бюджет </w:t>
      </w:r>
      <w:r w:rsidR="0070352F" w:rsidRPr="004D160C">
        <w:rPr>
          <w:sz w:val="28"/>
          <w:szCs w:val="28"/>
        </w:rPr>
        <w:t>МО</w:t>
      </w:r>
      <w:r w:rsidRPr="004D160C">
        <w:rPr>
          <w:sz w:val="28"/>
          <w:szCs w:val="28"/>
        </w:rPr>
        <w:t xml:space="preserve"> «Молчановский район» является следствием расторжения договоров аренды земельных участков, оформления земельных участков в собственность.</w:t>
      </w:r>
    </w:p>
    <w:p w:rsidR="0093499C" w:rsidRPr="004D160C" w:rsidRDefault="0093499C" w:rsidP="0093499C">
      <w:pPr>
        <w:ind w:left="360"/>
        <w:jc w:val="center"/>
        <w:rPr>
          <w:sz w:val="28"/>
          <w:szCs w:val="28"/>
        </w:rPr>
      </w:pPr>
    </w:p>
    <w:p w:rsidR="0093499C" w:rsidRPr="004D160C" w:rsidRDefault="0093499C" w:rsidP="0093499C">
      <w:pPr>
        <w:jc w:val="center"/>
        <w:rPr>
          <w:sz w:val="28"/>
          <w:szCs w:val="28"/>
        </w:rPr>
      </w:pPr>
      <w:r w:rsidRPr="004D160C">
        <w:rPr>
          <w:sz w:val="28"/>
          <w:szCs w:val="28"/>
        </w:rPr>
        <w:t>Таблица 5. Динамика поступлений от продажи</w:t>
      </w:r>
    </w:p>
    <w:p w:rsidR="0093499C" w:rsidRPr="004D160C" w:rsidRDefault="0093499C" w:rsidP="0093499C">
      <w:pPr>
        <w:jc w:val="center"/>
        <w:rPr>
          <w:sz w:val="28"/>
          <w:szCs w:val="28"/>
        </w:rPr>
      </w:pPr>
      <w:r w:rsidRPr="004D160C">
        <w:rPr>
          <w:sz w:val="28"/>
          <w:szCs w:val="28"/>
        </w:rPr>
        <w:t>земельных участков за 2014-2016 годы</w:t>
      </w:r>
    </w:p>
    <w:p w:rsidR="0093499C" w:rsidRPr="004D160C" w:rsidRDefault="0093499C" w:rsidP="0093499C">
      <w:pPr>
        <w:ind w:left="360"/>
        <w:jc w:val="center"/>
      </w:pPr>
    </w:p>
    <w:tbl>
      <w:tblPr>
        <w:tblStyle w:val="2"/>
        <w:tblW w:w="0" w:type="auto"/>
        <w:tblInd w:w="108" w:type="dxa"/>
        <w:tblLook w:val="01E0"/>
      </w:tblPr>
      <w:tblGrid>
        <w:gridCol w:w="2392"/>
        <w:gridCol w:w="2393"/>
        <w:gridCol w:w="2393"/>
        <w:gridCol w:w="2393"/>
      </w:tblGrid>
      <w:tr w:rsidR="0093499C" w:rsidRPr="004D160C" w:rsidTr="002132C0">
        <w:tc>
          <w:tcPr>
            <w:tcW w:w="2392" w:type="dxa"/>
          </w:tcPr>
          <w:p w:rsidR="0093499C" w:rsidRPr="004D160C" w:rsidRDefault="0093499C" w:rsidP="0093499C">
            <w:pPr>
              <w:jc w:val="center"/>
            </w:pPr>
            <w:r w:rsidRPr="004D160C">
              <w:t>Год</w:t>
            </w:r>
          </w:p>
        </w:tc>
        <w:tc>
          <w:tcPr>
            <w:tcW w:w="2393" w:type="dxa"/>
          </w:tcPr>
          <w:p w:rsidR="0093499C" w:rsidRPr="004D160C" w:rsidRDefault="0093499C" w:rsidP="0093499C">
            <w:pPr>
              <w:jc w:val="center"/>
            </w:pPr>
            <w:r w:rsidRPr="004D160C">
              <w:t>2014</w:t>
            </w:r>
          </w:p>
        </w:tc>
        <w:tc>
          <w:tcPr>
            <w:tcW w:w="2393" w:type="dxa"/>
          </w:tcPr>
          <w:p w:rsidR="0093499C" w:rsidRPr="004D160C" w:rsidRDefault="0093499C" w:rsidP="0093499C">
            <w:pPr>
              <w:jc w:val="center"/>
            </w:pPr>
            <w:r w:rsidRPr="004D160C">
              <w:t>2015</w:t>
            </w:r>
          </w:p>
        </w:tc>
        <w:tc>
          <w:tcPr>
            <w:tcW w:w="2393" w:type="dxa"/>
          </w:tcPr>
          <w:p w:rsidR="0093499C" w:rsidRPr="004D160C" w:rsidRDefault="0093499C" w:rsidP="0093499C">
            <w:pPr>
              <w:jc w:val="center"/>
            </w:pPr>
            <w:r w:rsidRPr="004D160C">
              <w:t>На 01.10.2016</w:t>
            </w:r>
          </w:p>
        </w:tc>
      </w:tr>
      <w:tr w:rsidR="0093499C" w:rsidRPr="004D160C" w:rsidTr="002132C0">
        <w:trPr>
          <w:trHeight w:val="128"/>
        </w:trPr>
        <w:tc>
          <w:tcPr>
            <w:tcW w:w="2392" w:type="dxa"/>
          </w:tcPr>
          <w:p w:rsidR="0093499C" w:rsidRPr="004D160C" w:rsidRDefault="0093499C" w:rsidP="0093499C">
            <w:pPr>
              <w:jc w:val="center"/>
            </w:pPr>
            <w:r w:rsidRPr="004D160C">
              <w:t>тыс. руб.</w:t>
            </w:r>
          </w:p>
        </w:tc>
        <w:tc>
          <w:tcPr>
            <w:tcW w:w="2393" w:type="dxa"/>
          </w:tcPr>
          <w:p w:rsidR="0093499C" w:rsidRPr="004D160C" w:rsidRDefault="0093499C" w:rsidP="0093499C">
            <w:pPr>
              <w:jc w:val="center"/>
            </w:pPr>
            <w:r w:rsidRPr="004D160C">
              <w:t>44,8</w:t>
            </w:r>
          </w:p>
        </w:tc>
        <w:tc>
          <w:tcPr>
            <w:tcW w:w="2393" w:type="dxa"/>
          </w:tcPr>
          <w:p w:rsidR="0093499C" w:rsidRPr="004D160C" w:rsidRDefault="0093499C" w:rsidP="0093499C">
            <w:pPr>
              <w:jc w:val="center"/>
            </w:pPr>
            <w:r w:rsidRPr="004D160C">
              <w:t>437,5</w:t>
            </w:r>
          </w:p>
        </w:tc>
        <w:tc>
          <w:tcPr>
            <w:tcW w:w="2393" w:type="dxa"/>
          </w:tcPr>
          <w:p w:rsidR="0093499C" w:rsidRPr="004D160C" w:rsidRDefault="0093499C" w:rsidP="0093499C">
            <w:pPr>
              <w:jc w:val="center"/>
            </w:pPr>
            <w:r w:rsidRPr="004D160C">
              <w:t>86,7</w:t>
            </w:r>
          </w:p>
        </w:tc>
      </w:tr>
    </w:tbl>
    <w:p w:rsidR="0093499C" w:rsidRPr="004D160C" w:rsidRDefault="0093499C" w:rsidP="0093499C">
      <w:pPr>
        <w:ind w:left="360" w:firstLine="540"/>
        <w:jc w:val="both"/>
      </w:pPr>
    </w:p>
    <w:p w:rsidR="0093499C" w:rsidRPr="004D160C" w:rsidRDefault="0093499C" w:rsidP="0093499C">
      <w:pPr>
        <w:ind w:firstLine="720"/>
        <w:jc w:val="both"/>
        <w:rPr>
          <w:sz w:val="28"/>
          <w:szCs w:val="28"/>
        </w:rPr>
      </w:pPr>
      <w:r w:rsidRPr="004D160C">
        <w:rPr>
          <w:sz w:val="28"/>
          <w:szCs w:val="28"/>
        </w:rPr>
        <w:t xml:space="preserve">К основным проблемам в сфере управления муниципальным имуществом в Молчановском районе относятся наличие на балансе </w:t>
      </w:r>
      <w:r w:rsidR="0070352F" w:rsidRPr="004D160C">
        <w:rPr>
          <w:sz w:val="28"/>
          <w:szCs w:val="28"/>
        </w:rPr>
        <w:t>МО</w:t>
      </w:r>
      <w:r w:rsidRPr="004D160C">
        <w:rPr>
          <w:sz w:val="28"/>
          <w:szCs w:val="28"/>
        </w:rPr>
        <w:t xml:space="preserve"> «Молчановский район» достаточно большого количества движимого и недвижимого имущества, перешедшего в муниципальную собственность еще в 90-х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 же большого физического и морального износа. Что</w:t>
      </w:r>
      <w:r w:rsidR="006153AD" w:rsidRPr="004D160C">
        <w:rPr>
          <w:sz w:val="28"/>
          <w:szCs w:val="28"/>
        </w:rPr>
        <w:t>,</w:t>
      </w:r>
      <w:r w:rsidRPr="004D160C">
        <w:rPr>
          <w:sz w:val="28"/>
          <w:szCs w:val="28"/>
        </w:rPr>
        <w:t xml:space="preserve"> в свою очередь, влечет за собой увеличение нагрузки на бюджет района по его содержанию и обслуживанию. Необходимо активизировать работу по инвентаризации и приватизации имущества, а так же инженерных сетей, так как расходы на их содержание могут увеличиться. Так же</w:t>
      </w:r>
      <w:r w:rsidR="006153AD" w:rsidRPr="004D160C">
        <w:rPr>
          <w:sz w:val="28"/>
          <w:szCs w:val="28"/>
        </w:rPr>
        <w:t>,</w:t>
      </w:r>
      <w:r w:rsidRPr="004D160C">
        <w:rPr>
          <w:sz w:val="28"/>
          <w:szCs w:val="28"/>
        </w:rPr>
        <w:t xml:space="preserve"> в некоторых случаях это может привести к нарушению функционирования систем жизнеобеспечения населения.</w:t>
      </w:r>
    </w:p>
    <w:p w:rsidR="0093499C" w:rsidRPr="004D160C" w:rsidRDefault="0093499C" w:rsidP="0093499C">
      <w:pPr>
        <w:ind w:firstLine="720"/>
        <w:jc w:val="both"/>
        <w:rPr>
          <w:sz w:val="28"/>
          <w:szCs w:val="28"/>
        </w:rPr>
      </w:pPr>
      <w:r w:rsidRPr="004D160C">
        <w:rPr>
          <w:sz w:val="28"/>
          <w:szCs w:val="28"/>
        </w:rPr>
        <w:t xml:space="preserve">Соответственно необходимо предусмотреть изготовление технической документации проинвентаризированных объектов. Помимо этого, денежные средства необходимы для мероприятий по оценке рыночной стоимости, размера арендной платы объектов недвижимого, движимого имущества, находящихся в собственности </w:t>
      </w:r>
      <w:r w:rsidR="0070352F" w:rsidRPr="004D160C">
        <w:rPr>
          <w:sz w:val="28"/>
          <w:szCs w:val="28"/>
        </w:rPr>
        <w:t>МО</w:t>
      </w:r>
      <w:r w:rsidRPr="004D160C">
        <w:rPr>
          <w:sz w:val="28"/>
          <w:szCs w:val="28"/>
        </w:rPr>
        <w:t xml:space="preserve"> «Молчановский район», по оценке рыночной стоимости объектов, подлежащих приватизации, а так же на определение технического состояния объектов с заключением о его непригодности для эксплуатации и нецелесообразности его восстановительного ремонта. </w:t>
      </w:r>
    </w:p>
    <w:p w:rsidR="0093499C" w:rsidRPr="004D160C" w:rsidRDefault="0093499C" w:rsidP="0093499C">
      <w:pPr>
        <w:ind w:firstLine="720"/>
        <w:jc w:val="both"/>
        <w:rPr>
          <w:sz w:val="28"/>
          <w:szCs w:val="28"/>
        </w:rPr>
      </w:pPr>
      <w:r w:rsidRPr="004D160C">
        <w:rPr>
          <w:sz w:val="28"/>
          <w:szCs w:val="28"/>
        </w:rPr>
        <w:t xml:space="preserve">В соответствии с действующим законодательством содержание имущества, входящего в состав муниципальной казны, осуществляется за счет средств бюджета </w:t>
      </w:r>
      <w:r w:rsidR="0070352F" w:rsidRPr="004D160C">
        <w:rPr>
          <w:sz w:val="28"/>
          <w:szCs w:val="28"/>
        </w:rPr>
        <w:t>МО</w:t>
      </w:r>
      <w:r w:rsidRPr="004D160C">
        <w:rPr>
          <w:sz w:val="28"/>
          <w:szCs w:val="28"/>
        </w:rPr>
        <w:t xml:space="preserve"> «Молчановский район». Необходимо предусматривать денежные средства на содержание, в том числе взносы на капитальный ремонт.</w:t>
      </w:r>
    </w:p>
    <w:p w:rsidR="0093499C" w:rsidRPr="004D160C" w:rsidRDefault="0093499C" w:rsidP="0093499C">
      <w:pPr>
        <w:ind w:firstLine="720"/>
        <w:jc w:val="both"/>
        <w:rPr>
          <w:sz w:val="28"/>
          <w:szCs w:val="28"/>
        </w:rPr>
      </w:pPr>
      <w:r w:rsidRPr="004D160C">
        <w:rPr>
          <w:sz w:val="28"/>
          <w:szCs w:val="28"/>
        </w:rPr>
        <w:t>Доходы от продажи и аренды земельных участков на территории Молчановского района нестабильны вследствие снижения в настоящее время, в условиях сложившегося кризиса, платежеспособности населения, что может привести к снижению доли вовлеченных в хозяйственный оборот земельных участков.</w:t>
      </w:r>
    </w:p>
    <w:p w:rsidR="0093499C" w:rsidRPr="004D160C" w:rsidRDefault="0093499C" w:rsidP="0093499C">
      <w:pPr>
        <w:ind w:firstLine="720"/>
        <w:jc w:val="both"/>
        <w:rPr>
          <w:sz w:val="28"/>
          <w:szCs w:val="28"/>
        </w:rPr>
      </w:pPr>
      <w:r w:rsidRPr="004D160C">
        <w:rPr>
          <w:sz w:val="28"/>
          <w:szCs w:val="28"/>
        </w:rPr>
        <w:t xml:space="preserve">Таким образом, при реализации подпрограммы «Эффективное управление муниципальными ресурсами Молчановского района» планируется увеличение мероприятий по оформлению имущества в собственность, совершенствование учета имущества, контроля за сохранностью и использованием имущества, своевременный ремонт и содержание имущества, а так же увеличения количества земельных участков на территории Молчановского района за счет проведения мероприятий по разграничению государственной собственности на землю и </w:t>
      </w:r>
      <w:r w:rsidRPr="004D160C">
        <w:rPr>
          <w:sz w:val="28"/>
          <w:szCs w:val="28"/>
        </w:rPr>
        <w:lastRenderedPageBreak/>
        <w:t xml:space="preserve">государственной регистрации права собственности на земельные участки </w:t>
      </w:r>
      <w:r w:rsidR="0070352F" w:rsidRPr="004D160C">
        <w:rPr>
          <w:sz w:val="28"/>
          <w:szCs w:val="28"/>
        </w:rPr>
        <w:t>МО</w:t>
      </w:r>
      <w:r w:rsidRPr="004D160C">
        <w:rPr>
          <w:sz w:val="28"/>
          <w:szCs w:val="28"/>
        </w:rPr>
        <w:t xml:space="preserve"> «Молчановский район».</w:t>
      </w:r>
    </w:p>
    <w:p w:rsidR="0093499C" w:rsidRPr="004D160C" w:rsidRDefault="0093499C" w:rsidP="0093499C">
      <w:pPr>
        <w:ind w:firstLine="720"/>
        <w:jc w:val="both"/>
        <w:rPr>
          <w:sz w:val="28"/>
          <w:szCs w:val="28"/>
        </w:rPr>
      </w:pPr>
      <w:r w:rsidRPr="004D160C">
        <w:rPr>
          <w:sz w:val="28"/>
          <w:szCs w:val="28"/>
        </w:rPr>
        <w:t xml:space="preserve">Объем финансирования подпрограммы 5 приведен в </w:t>
      </w:r>
      <w:hyperlink w:anchor="P1105" w:history="1">
        <w:r w:rsidRPr="004D160C">
          <w:rPr>
            <w:sz w:val="28"/>
            <w:szCs w:val="28"/>
          </w:rPr>
          <w:t>разделе 3</w:t>
        </w:r>
      </w:hyperlink>
      <w:r w:rsidRPr="004D160C">
        <w:rPr>
          <w:sz w:val="28"/>
          <w:szCs w:val="28"/>
        </w:rPr>
        <w:t xml:space="preserve"> «Перечень ведомственных целевых программ, основных мероприятий и ресурсное обеспечение реализации подпрограммы» и составляет 4 007,7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371432" w:rsidRPr="004D160C" w:rsidRDefault="00371432">
      <w:pPr>
        <w:rPr>
          <w:sz w:val="28"/>
          <w:szCs w:val="28"/>
        </w:rPr>
      </w:pPr>
    </w:p>
    <w:p w:rsidR="0093499C" w:rsidRPr="004D160C" w:rsidRDefault="0093499C">
      <w:pPr>
        <w:rPr>
          <w:sz w:val="28"/>
          <w:szCs w:val="28"/>
        </w:rPr>
        <w:sectPr w:rsidR="0093499C" w:rsidRPr="004D160C" w:rsidSect="00F869E0">
          <w:pgSz w:w="11906" w:h="16838"/>
          <w:pgMar w:top="284" w:right="567" w:bottom="284" w:left="1134" w:header="709" w:footer="709" w:gutter="0"/>
          <w:cols w:space="708"/>
          <w:docGrid w:linePitch="360"/>
        </w:sectPr>
      </w:pPr>
    </w:p>
    <w:p w:rsidR="0093499C" w:rsidRPr="004D160C" w:rsidRDefault="0093499C" w:rsidP="0093499C">
      <w:pPr>
        <w:autoSpaceDE w:val="0"/>
        <w:autoSpaceDN w:val="0"/>
        <w:adjustRightInd w:val="0"/>
        <w:jc w:val="center"/>
        <w:outlineLvl w:val="0"/>
        <w:rPr>
          <w:sz w:val="28"/>
          <w:szCs w:val="28"/>
        </w:rPr>
      </w:pPr>
      <w:r w:rsidRPr="004D160C">
        <w:rPr>
          <w:sz w:val="28"/>
          <w:szCs w:val="28"/>
        </w:rPr>
        <w:lastRenderedPageBreak/>
        <w:t>3. Перечень показателей цели и задач подпрограммы и сведения о порядке сбора информации</w:t>
      </w:r>
    </w:p>
    <w:p w:rsidR="0093499C" w:rsidRPr="004D160C" w:rsidRDefault="0093499C" w:rsidP="0093499C">
      <w:pPr>
        <w:autoSpaceDE w:val="0"/>
        <w:autoSpaceDN w:val="0"/>
        <w:adjustRightInd w:val="0"/>
        <w:jc w:val="center"/>
        <w:outlineLvl w:val="0"/>
        <w:rPr>
          <w:sz w:val="28"/>
          <w:szCs w:val="28"/>
        </w:rPr>
      </w:pPr>
      <w:r w:rsidRPr="004D160C">
        <w:rPr>
          <w:sz w:val="28"/>
          <w:szCs w:val="28"/>
        </w:rPr>
        <w:t>по показателям и методике их расчета</w:t>
      </w:r>
    </w:p>
    <w:p w:rsidR="0093499C" w:rsidRPr="004D160C" w:rsidRDefault="0093499C" w:rsidP="0093499C">
      <w:pPr>
        <w:autoSpaceDE w:val="0"/>
        <w:autoSpaceDN w:val="0"/>
        <w:adjustRightInd w:val="0"/>
        <w:jc w:val="both"/>
      </w:pPr>
    </w:p>
    <w:tbl>
      <w:tblPr>
        <w:tblpPr w:leftFromText="180" w:rightFromText="180" w:vertAnchor="text" w:tblpY="1"/>
        <w:tblOverlap w:val="never"/>
        <w:tblW w:w="14591" w:type="dxa"/>
        <w:tblInd w:w="62" w:type="dxa"/>
        <w:tblLayout w:type="fixed"/>
        <w:tblCellMar>
          <w:top w:w="102" w:type="dxa"/>
          <w:left w:w="62" w:type="dxa"/>
          <w:bottom w:w="102" w:type="dxa"/>
          <w:right w:w="62" w:type="dxa"/>
        </w:tblCellMar>
        <w:tblLook w:val="0000"/>
      </w:tblPr>
      <w:tblGrid>
        <w:gridCol w:w="426"/>
        <w:gridCol w:w="2814"/>
        <w:gridCol w:w="1260"/>
        <w:gridCol w:w="1260"/>
        <w:gridCol w:w="1806"/>
        <w:gridCol w:w="3449"/>
        <w:gridCol w:w="1705"/>
        <w:gridCol w:w="1871"/>
      </w:tblGrid>
      <w:tr w:rsidR="0093499C" w:rsidRPr="004D160C" w:rsidTr="002132C0">
        <w:tc>
          <w:tcPr>
            <w:tcW w:w="426"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814"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Единица 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Периодичность сбора данных</w:t>
            </w:r>
          </w:p>
        </w:tc>
        <w:tc>
          <w:tcPr>
            <w:tcW w:w="1806"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Алгоритм формирования (формула) расчета показателя</w:t>
            </w:r>
          </w:p>
        </w:tc>
        <w:tc>
          <w:tcPr>
            <w:tcW w:w="1705"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Ответственный за сбор данных по показателю</w:t>
            </w:r>
          </w:p>
        </w:tc>
      </w:tr>
      <w:tr w:rsidR="0093499C" w:rsidRPr="004D160C" w:rsidTr="002132C0">
        <w:tc>
          <w:tcPr>
            <w:tcW w:w="14591" w:type="dxa"/>
            <w:gridSpan w:val="8"/>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both"/>
            </w:pPr>
            <w:r w:rsidRPr="004D160C">
              <w:t>Показатели цели подпрограммы 5. Рациональное использование муниципальных ресурсов МО «Молчановский район»</w:t>
            </w:r>
          </w:p>
        </w:tc>
      </w:tr>
      <w:tr w:rsidR="0093499C" w:rsidRPr="004D160C" w:rsidTr="002132C0">
        <w:tc>
          <w:tcPr>
            <w:tcW w:w="426"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1.</w:t>
            </w:r>
          </w:p>
        </w:tc>
        <w:tc>
          <w:tcPr>
            <w:tcW w:w="2814"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pPr>
            <w:r w:rsidRPr="004D160C">
              <w:t>Увеличение муниципальных ресурсов, вовлеченных в хозяйственный оборот, %</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Ежегодно</w:t>
            </w:r>
          </w:p>
        </w:tc>
        <w:tc>
          <w:tcPr>
            <w:tcW w:w="1806"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За отчетный год</w:t>
            </w:r>
          </w:p>
        </w:tc>
        <w:tc>
          <w:tcPr>
            <w:tcW w:w="3449"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705"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4D160C" w:rsidRDefault="0077129C" w:rsidP="0093499C">
            <w:pPr>
              <w:jc w:val="center"/>
              <w:rPr>
                <w:bCs/>
              </w:rPr>
            </w:pPr>
            <w:r w:rsidRPr="004D160C">
              <w:rPr>
                <w:bCs/>
              </w:rPr>
              <w:t>МКУ «ОУМИ Администрации Молчановского района»</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pPr>
        <w:autoSpaceDE w:val="0"/>
        <w:autoSpaceDN w:val="0"/>
        <w:adjustRightInd w:val="0"/>
        <w:jc w:val="both"/>
      </w:pPr>
    </w:p>
    <w:tbl>
      <w:tblPr>
        <w:tblpPr w:leftFromText="180" w:rightFromText="180" w:vertAnchor="text" w:tblpY="1"/>
        <w:tblOverlap w:val="never"/>
        <w:tblW w:w="14537" w:type="dxa"/>
        <w:tblInd w:w="62" w:type="dxa"/>
        <w:tblLayout w:type="fixed"/>
        <w:tblCellMar>
          <w:top w:w="102" w:type="dxa"/>
          <w:left w:w="62" w:type="dxa"/>
          <w:bottom w:w="102" w:type="dxa"/>
          <w:right w:w="62" w:type="dxa"/>
        </w:tblCellMar>
        <w:tblLook w:val="0000"/>
      </w:tblPr>
      <w:tblGrid>
        <w:gridCol w:w="425"/>
        <w:gridCol w:w="2813"/>
        <w:gridCol w:w="1260"/>
        <w:gridCol w:w="1320"/>
        <w:gridCol w:w="1420"/>
        <w:gridCol w:w="3448"/>
        <w:gridCol w:w="1980"/>
        <w:gridCol w:w="1871"/>
      </w:tblGrid>
      <w:tr w:rsidR="0093499C" w:rsidRPr="004D160C"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813"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Единица измерения</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Периодичность сбора данных</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Временные характеристики показателя</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Ответственный за сбор данных по показателю</w:t>
            </w:r>
          </w:p>
        </w:tc>
      </w:tr>
      <w:tr w:rsidR="0093499C" w:rsidRPr="004D160C" w:rsidTr="002132C0">
        <w:tc>
          <w:tcPr>
            <w:tcW w:w="14537" w:type="dxa"/>
            <w:gridSpan w:val="8"/>
            <w:tcBorders>
              <w:top w:val="single" w:sz="4" w:space="0" w:color="auto"/>
              <w:left w:val="single" w:sz="4" w:space="0" w:color="auto"/>
              <w:bottom w:val="single" w:sz="4" w:space="0" w:color="auto"/>
              <w:right w:val="single" w:sz="4" w:space="0" w:color="auto"/>
            </w:tcBorders>
            <w:vAlign w:val="center"/>
          </w:tcPr>
          <w:p w:rsidR="0093499C" w:rsidRPr="004D160C" w:rsidRDefault="0093499C" w:rsidP="00C16F63">
            <w:pPr>
              <w:autoSpaceDE w:val="0"/>
              <w:autoSpaceDN w:val="0"/>
              <w:adjustRightInd w:val="0"/>
              <w:jc w:val="both"/>
            </w:pPr>
            <w:r w:rsidRPr="004D160C">
              <w:t>Показатели задачи 1 подпрограммы 5.</w:t>
            </w:r>
            <w:r w:rsidR="00C16F63" w:rsidRPr="004D160C">
              <w:t xml:space="preserve">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93499C" w:rsidRPr="004D160C"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autoSpaceDE w:val="0"/>
              <w:autoSpaceDN w:val="0"/>
              <w:adjustRightInd w:val="0"/>
              <w:jc w:val="center"/>
            </w:pPr>
            <w:r w:rsidRPr="004D160C">
              <w:t>2.</w:t>
            </w:r>
          </w:p>
        </w:tc>
        <w:tc>
          <w:tcPr>
            <w:tcW w:w="2813" w:type="dxa"/>
            <w:tcBorders>
              <w:top w:val="single" w:sz="4" w:space="0" w:color="auto"/>
              <w:left w:val="single" w:sz="4" w:space="0" w:color="auto"/>
              <w:bottom w:val="single" w:sz="4" w:space="0" w:color="auto"/>
              <w:right w:val="single" w:sz="4" w:space="0" w:color="auto"/>
            </w:tcBorders>
          </w:tcPr>
          <w:p w:rsidR="0093499C" w:rsidRPr="004D160C" w:rsidRDefault="0093499C" w:rsidP="0093499C">
            <w:pPr>
              <w:widowControl w:val="0"/>
              <w:autoSpaceDE w:val="0"/>
              <w:autoSpaceDN w:val="0"/>
              <w:adjustRightInd w:val="0"/>
            </w:pPr>
            <w:r w:rsidRPr="004D160C">
              <w:t xml:space="preserve">Количество объектов муниципальной собственности, приведенных в нормативное состояние </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Единиц</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Ежегодно</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За отчетный год</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Подсчет</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tcPr>
          <w:p w:rsidR="0093499C" w:rsidRPr="004D160C" w:rsidRDefault="0077129C" w:rsidP="0093499C">
            <w:pPr>
              <w:widowControl w:val="0"/>
              <w:autoSpaceDE w:val="0"/>
              <w:autoSpaceDN w:val="0"/>
              <w:adjustRightInd w:val="0"/>
            </w:pPr>
            <w:r w:rsidRPr="004D160C">
              <w:rPr>
                <w:bCs/>
              </w:rPr>
              <w:t>МКУ «ОУМИ Администрации Молчановского района»</w:t>
            </w:r>
          </w:p>
        </w:tc>
      </w:tr>
      <w:tr w:rsidR="0093499C" w:rsidRPr="004D160C"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jc w:val="center"/>
            </w:pPr>
            <w:r w:rsidRPr="004D160C">
              <w:t>3.</w:t>
            </w:r>
          </w:p>
        </w:tc>
        <w:tc>
          <w:tcPr>
            <w:tcW w:w="2813" w:type="dxa"/>
            <w:tcBorders>
              <w:top w:val="single" w:sz="4" w:space="0" w:color="auto"/>
              <w:left w:val="single" w:sz="4" w:space="0" w:color="auto"/>
              <w:bottom w:val="single" w:sz="4" w:space="0" w:color="auto"/>
              <w:right w:val="single" w:sz="4" w:space="0" w:color="auto"/>
            </w:tcBorders>
          </w:tcPr>
          <w:p w:rsidR="0093499C" w:rsidRPr="004D160C" w:rsidRDefault="0093499C" w:rsidP="0093499C">
            <w:r w:rsidRPr="004D160C">
              <w:t>Количество оформленных объектов муниципальной собственности МО «Молчановский район»</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Единиц</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Ежегодно</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За отчетный год</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Подсчет</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4D160C" w:rsidRDefault="0093499C" w:rsidP="0093499C">
            <w:pPr>
              <w:widowControl w:val="0"/>
              <w:autoSpaceDE w:val="0"/>
              <w:autoSpaceDN w:val="0"/>
              <w:adjustRightInd w:val="0"/>
              <w:jc w:val="center"/>
            </w:pPr>
            <w:r w:rsidRPr="004D160C">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tcPr>
          <w:p w:rsidR="0093499C" w:rsidRPr="004D160C" w:rsidRDefault="0077129C" w:rsidP="0093499C">
            <w:pPr>
              <w:widowControl w:val="0"/>
              <w:autoSpaceDE w:val="0"/>
              <w:autoSpaceDN w:val="0"/>
              <w:adjustRightInd w:val="0"/>
            </w:pPr>
            <w:r w:rsidRPr="004D160C">
              <w:rPr>
                <w:bCs/>
              </w:rPr>
              <w:t>МКУ «ОУМИ Администрации Молчановского района»</w:t>
            </w:r>
          </w:p>
        </w:tc>
      </w:tr>
    </w:tbl>
    <w:p w:rsidR="0093499C" w:rsidRPr="004D160C" w:rsidRDefault="0093499C" w:rsidP="0093499C"/>
    <w:p w:rsidR="0093499C" w:rsidRPr="004D160C" w:rsidRDefault="0093499C" w:rsidP="0093499C"/>
    <w:p w:rsidR="0093499C" w:rsidRPr="004D160C" w:rsidRDefault="0093499C" w:rsidP="0093499C">
      <w:pPr>
        <w:sectPr w:rsidR="0093499C" w:rsidRPr="004D160C" w:rsidSect="00F869E0">
          <w:pgSz w:w="16838" w:h="11906" w:orient="landscape"/>
          <w:pgMar w:top="284" w:right="1134" w:bottom="284" w:left="1134" w:header="709" w:footer="709" w:gutter="0"/>
          <w:cols w:space="708"/>
          <w:docGrid w:linePitch="360"/>
        </w:sectPr>
      </w:pPr>
    </w:p>
    <w:p w:rsidR="0093499C" w:rsidRPr="004D160C" w:rsidRDefault="0093499C" w:rsidP="0093499C">
      <w:pPr>
        <w:jc w:val="center"/>
        <w:rPr>
          <w:sz w:val="28"/>
          <w:szCs w:val="28"/>
        </w:rPr>
      </w:pPr>
      <w:r w:rsidRPr="004D160C">
        <w:rPr>
          <w:sz w:val="28"/>
          <w:szCs w:val="28"/>
        </w:rPr>
        <w:lastRenderedPageBreak/>
        <w:t>4. Перечень ведомственных целевых программ, основных мероприятий и ресурсное обеспечение реализации подпрограммы</w:t>
      </w:r>
    </w:p>
    <w:p w:rsidR="0093499C" w:rsidRPr="004D160C" w:rsidRDefault="0093499C" w:rsidP="0093499C">
      <w:pPr>
        <w:rPr>
          <w:sz w:val="28"/>
          <w:szCs w:val="28"/>
        </w:rPr>
      </w:pP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2106"/>
        <w:gridCol w:w="162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55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90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90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2888" w:type="dxa"/>
            <w:gridSpan w:val="2"/>
            <w:vMerge/>
            <w:shd w:val="clear" w:color="auto" w:fill="auto"/>
          </w:tcPr>
          <w:p w:rsidR="0093499C" w:rsidRPr="004D160C" w:rsidRDefault="0093499C" w:rsidP="0093499C"/>
        </w:tc>
      </w:tr>
      <w:tr w:rsidR="0093499C" w:rsidRPr="004D160C" w:rsidTr="002132C0">
        <w:trPr>
          <w:trHeight w:val="711"/>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62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93499C" w:rsidRPr="004D160C" w:rsidTr="002132C0">
        <w:tc>
          <w:tcPr>
            <w:tcW w:w="602" w:type="dxa"/>
          </w:tcPr>
          <w:p w:rsidR="0093499C" w:rsidRPr="004D160C" w:rsidRDefault="0093499C" w:rsidP="0093499C">
            <w:pPr>
              <w:autoSpaceDE w:val="0"/>
              <w:autoSpaceDN w:val="0"/>
              <w:adjustRightInd w:val="0"/>
            </w:pPr>
          </w:p>
        </w:tc>
        <w:tc>
          <w:tcPr>
            <w:tcW w:w="14048" w:type="dxa"/>
            <w:gridSpan w:val="11"/>
          </w:tcPr>
          <w:p w:rsidR="0093499C" w:rsidRPr="004D160C" w:rsidRDefault="0093499C" w:rsidP="0070352F">
            <w:r w:rsidRPr="004D160C">
              <w:t xml:space="preserve">Подпрограмма 5 «Эффективное управление муниципальными ресурсами </w:t>
            </w:r>
            <w:r w:rsidR="0070352F" w:rsidRPr="004D160C">
              <w:t>МО</w:t>
            </w:r>
            <w:r w:rsidRPr="004D160C">
              <w:t xml:space="preserve"> «Молчановский район»</w:t>
            </w:r>
          </w:p>
        </w:tc>
      </w:tr>
      <w:tr w:rsidR="0093499C" w:rsidRPr="004D160C" w:rsidTr="002132C0">
        <w:trPr>
          <w:trHeight w:val="217"/>
        </w:trPr>
        <w:tc>
          <w:tcPr>
            <w:tcW w:w="602" w:type="dxa"/>
            <w:vAlign w:val="center"/>
          </w:tcPr>
          <w:p w:rsidR="0093499C" w:rsidRPr="004D160C" w:rsidRDefault="0093499C" w:rsidP="0093499C">
            <w:pPr>
              <w:autoSpaceDE w:val="0"/>
              <w:autoSpaceDN w:val="0"/>
              <w:adjustRightInd w:val="0"/>
              <w:jc w:val="center"/>
            </w:pPr>
            <w:r w:rsidRPr="004D160C">
              <w:t>1.</w:t>
            </w:r>
          </w:p>
        </w:tc>
        <w:tc>
          <w:tcPr>
            <w:tcW w:w="14048" w:type="dxa"/>
            <w:gridSpan w:val="11"/>
          </w:tcPr>
          <w:p w:rsidR="0093499C" w:rsidRPr="004D160C" w:rsidRDefault="0093499C" w:rsidP="0093499C">
            <w:r w:rsidRPr="004D160C">
              <w:t xml:space="preserve">Задача 1 подпрограммы 5. </w:t>
            </w:r>
            <w:r w:rsidR="00C16F63" w:rsidRPr="004D160C">
              <w:t>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93499C" w:rsidRPr="004D160C" w:rsidTr="002132C0">
        <w:tc>
          <w:tcPr>
            <w:tcW w:w="602" w:type="dxa"/>
            <w:vMerge w:val="restart"/>
          </w:tcPr>
          <w:p w:rsidR="0093499C" w:rsidRPr="004D160C" w:rsidRDefault="0093499C" w:rsidP="0093499C">
            <w:pPr>
              <w:autoSpaceDE w:val="0"/>
              <w:autoSpaceDN w:val="0"/>
              <w:adjustRightInd w:val="0"/>
            </w:pPr>
          </w:p>
        </w:tc>
        <w:tc>
          <w:tcPr>
            <w:tcW w:w="2160" w:type="dxa"/>
            <w:vMerge w:val="restart"/>
          </w:tcPr>
          <w:p w:rsidR="0093499C" w:rsidRPr="004D160C" w:rsidRDefault="0093499C" w:rsidP="0093499C">
            <w:pPr>
              <w:autoSpaceDE w:val="0"/>
              <w:autoSpaceDN w:val="0"/>
              <w:adjustRightInd w:val="0"/>
            </w:pPr>
            <w:r w:rsidRPr="004D160C">
              <w:t>Основное мероприятие 1. Обеспечение полноты учета, сохранности муниципального имущества, в том числе:</w:t>
            </w:r>
          </w:p>
        </w:tc>
        <w:tc>
          <w:tcPr>
            <w:tcW w:w="1258" w:type="dxa"/>
          </w:tcPr>
          <w:p w:rsidR="0093499C" w:rsidRPr="004D160C" w:rsidRDefault="0093499C" w:rsidP="0093499C">
            <w:pPr>
              <w:autoSpaceDE w:val="0"/>
              <w:autoSpaceDN w:val="0"/>
              <w:adjustRightInd w:val="0"/>
            </w:pPr>
            <w:r w:rsidRPr="004D160C">
              <w:t>всего</w:t>
            </w:r>
          </w:p>
        </w:tc>
        <w:tc>
          <w:tcPr>
            <w:tcW w:w="1080" w:type="dxa"/>
            <w:vAlign w:val="center"/>
          </w:tcPr>
          <w:p w:rsidR="0093499C" w:rsidRPr="004D160C" w:rsidRDefault="005E78C6" w:rsidP="0093499C">
            <w:pPr>
              <w:autoSpaceDE w:val="0"/>
              <w:autoSpaceDN w:val="0"/>
              <w:adjustRightInd w:val="0"/>
              <w:jc w:val="center"/>
            </w:pPr>
            <w:r w:rsidRPr="004D160C">
              <w:t>3 070,5</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5E78C6" w:rsidP="0093499C">
            <w:pPr>
              <w:autoSpaceDE w:val="0"/>
              <w:autoSpaceDN w:val="0"/>
              <w:adjustRightInd w:val="0"/>
              <w:jc w:val="center"/>
            </w:pPr>
            <w:r w:rsidRPr="004D160C">
              <w:t>3 070,5</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val="restart"/>
          </w:tcPr>
          <w:p w:rsidR="0093499C"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620" w:type="dxa"/>
            <w:shd w:val="clear" w:color="auto" w:fill="auto"/>
            <w:vAlign w:val="center"/>
          </w:tcPr>
          <w:p w:rsidR="0093499C" w:rsidRPr="004D160C" w:rsidRDefault="0093499C" w:rsidP="0093499C">
            <w:pPr>
              <w:jc w:val="center"/>
            </w:pPr>
            <w:r w:rsidRPr="004D160C">
              <w:t>x</w:t>
            </w:r>
          </w:p>
        </w:tc>
        <w:tc>
          <w:tcPr>
            <w:tcW w:w="1268" w:type="dxa"/>
            <w:shd w:val="clear" w:color="auto" w:fill="auto"/>
            <w:vAlign w:val="center"/>
          </w:tcPr>
          <w:p w:rsidR="0093499C" w:rsidRPr="004D160C" w:rsidRDefault="0093499C" w:rsidP="0093499C">
            <w:pPr>
              <w:jc w:val="center"/>
            </w:pPr>
            <w:r w:rsidRPr="004D160C">
              <w:t>x</w:t>
            </w:r>
          </w:p>
        </w:tc>
      </w:tr>
      <w:tr w:rsidR="0093499C" w:rsidRPr="004D160C" w:rsidTr="002132C0">
        <w:tc>
          <w:tcPr>
            <w:tcW w:w="602" w:type="dxa"/>
            <w:vMerge/>
          </w:tcPr>
          <w:p w:rsidR="0093499C" w:rsidRPr="004D160C" w:rsidRDefault="0093499C" w:rsidP="0093499C"/>
        </w:tc>
        <w:tc>
          <w:tcPr>
            <w:tcW w:w="216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2017 год</w:t>
            </w:r>
          </w:p>
        </w:tc>
        <w:tc>
          <w:tcPr>
            <w:tcW w:w="1080" w:type="dxa"/>
            <w:vAlign w:val="center"/>
          </w:tcPr>
          <w:p w:rsidR="0093499C" w:rsidRPr="004D160C" w:rsidRDefault="0093499C" w:rsidP="0093499C">
            <w:pPr>
              <w:autoSpaceDE w:val="0"/>
              <w:autoSpaceDN w:val="0"/>
              <w:adjustRightInd w:val="0"/>
              <w:jc w:val="center"/>
            </w:pPr>
            <w:r w:rsidRPr="004D160C">
              <w:t>852,2</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autoSpaceDE w:val="0"/>
              <w:autoSpaceDN w:val="0"/>
              <w:adjustRightInd w:val="0"/>
              <w:jc w:val="center"/>
            </w:pPr>
            <w:r w:rsidRPr="004D160C">
              <w:t>852,2</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val="restart"/>
            <w:shd w:val="clear" w:color="auto" w:fill="auto"/>
          </w:tcPr>
          <w:p w:rsidR="0093499C" w:rsidRPr="004D160C" w:rsidRDefault="0093499C" w:rsidP="0093499C">
            <w:r w:rsidRPr="004D160C">
              <w:t>Количество объектов муниципальной собственности, приведенных в нормативное состояние, единиц</w:t>
            </w:r>
          </w:p>
        </w:tc>
        <w:tc>
          <w:tcPr>
            <w:tcW w:w="1268" w:type="dxa"/>
            <w:shd w:val="clear" w:color="auto" w:fill="auto"/>
            <w:vAlign w:val="center"/>
          </w:tcPr>
          <w:p w:rsidR="0093499C" w:rsidRPr="004D160C" w:rsidRDefault="0093499C" w:rsidP="0093499C">
            <w:pPr>
              <w:jc w:val="center"/>
            </w:pPr>
            <w:r w:rsidRPr="004D160C">
              <w:t>2</w:t>
            </w:r>
          </w:p>
        </w:tc>
      </w:tr>
      <w:tr w:rsidR="0093499C" w:rsidRPr="004D160C" w:rsidTr="0050243D">
        <w:trPr>
          <w:trHeight w:val="459"/>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Align w:val="center"/>
          </w:tcPr>
          <w:p w:rsidR="0093499C" w:rsidRPr="004D160C" w:rsidRDefault="0093499C" w:rsidP="0050243D">
            <w:pPr>
              <w:autoSpaceDE w:val="0"/>
              <w:autoSpaceDN w:val="0"/>
              <w:adjustRightInd w:val="0"/>
            </w:pPr>
            <w:r w:rsidRPr="004D160C">
              <w:t>2018 год</w:t>
            </w:r>
          </w:p>
        </w:tc>
        <w:tc>
          <w:tcPr>
            <w:tcW w:w="1080" w:type="dxa"/>
            <w:vAlign w:val="center"/>
          </w:tcPr>
          <w:p w:rsidR="0093499C" w:rsidRPr="004D160C" w:rsidRDefault="005E78C6" w:rsidP="0093499C">
            <w:pPr>
              <w:jc w:val="center"/>
            </w:pPr>
            <w:r w:rsidRPr="004D160C">
              <w:t>910,6</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5E78C6" w:rsidP="0093499C">
            <w:pPr>
              <w:jc w:val="center"/>
            </w:pPr>
            <w:r w:rsidRPr="004D160C">
              <w:t>910,6</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shd w:val="clear" w:color="auto" w:fill="auto"/>
          </w:tcPr>
          <w:p w:rsidR="0093499C" w:rsidRPr="004D160C" w:rsidRDefault="0093499C" w:rsidP="0093499C"/>
        </w:tc>
        <w:tc>
          <w:tcPr>
            <w:tcW w:w="1268" w:type="dxa"/>
            <w:shd w:val="clear" w:color="auto" w:fill="auto"/>
            <w:vAlign w:val="center"/>
          </w:tcPr>
          <w:p w:rsidR="0093499C" w:rsidRPr="004D160C" w:rsidRDefault="0093499C" w:rsidP="0093499C">
            <w:pPr>
              <w:jc w:val="center"/>
            </w:pPr>
            <w:r w:rsidRPr="004D160C">
              <w:t>2</w:t>
            </w:r>
          </w:p>
        </w:tc>
      </w:tr>
      <w:tr w:rsidR="0093499C" w:rsidRPr="004D160C" w:rsidTr="002132C0">
        <w:tc>
          <w:tcPr>
            <w:tcW w:w="602" w:type="dxa"/>
            <w:vMerge/>
          </w:tcPr>
          <w:p w:rsidR="0093499C" w:rsidRPr="004D160C" w:rsidRDefault="0093499C" w:rsidP="0093499C"/>
        </w:tc>
        <w:tc>
          <w:tcPr>
            <w:tcW w:w="216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2019 год</w:t>
            </w:r>
          </w:p>
          <w:p w:rsidR="0093499C" w:rsidRPr="004D160C" w:rsidRDefault="0093499C" w:rsidP="0093499C">
            <w:pPr>
              <w:autoSpaceDE w:val="0"/>
              <w:autoSpaceDN w:val="0"/>
              <w:adjustRightInd w:val="0"/>
            </w:pPr>
            <w:r w:rsidRPr="004D160C">
              <w:t>(прогноз)</w:t>
            </w:r>
          </w:p>
        </w:tc>
        <w:tc>
          <w:tcPr>
            <w:tcW w:w="1080" w:type="dxa"/>
            <w:vAlign w:val="center"/>
          </w:tcPr>
          <w:p w:rsidR="0093499C" w:rsidRPr="004D160C" w:rsidRDefault="0093499C" w:rsidP="0093499C">
            <w:pPr>
              <w:jc w:val="center"/>
            </w:pPr>
            <w:r w:rsidRPr="004D160C">
              <w:t>0,0</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jc w:val="center"/>
            </w:pPr>
            <w:r w:rsidRPr="004D160C">
              <w:t>0,0</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shd w:val="clear" w:color="auto" w:fill="auto"/>
          </w:tcPr>
          <w:p w:rsidR="0093499C" w:rsidRPr="004D160C" w:rsidRDefault="0093499C" w:rsidP="0093499C"/>
        </w:tc>
        <w:tc>
          <w:tcPr>
            <w:tcW w:w="1268" w:type="dxa"/>
            <w:shd w:val="clear" w:color="auto" w:fill="auto"/>
            <w:vAlign w:val="center"/>
          </w:tcPr>
          <w:p w:rsidR="0093499C" w:rsidRPr="004D160C" w:rsidRDefault="0093499C" w:rsidP="0093499C">
            <w:pPr>
              <w:jc w:val="center"/>
            </w:pPr>
            <w:r w:rsidRPr="004D160C">
              <w:t>2</w:t>
            </w:r>
          </w:p>
        </w:tc>
      </w:tr>
      <w:tr w:rsidR="0093499C" w:rsidRPr="004D160C" w:rsidTr="002132C0">
        <w:tc>
          <w:tcPr>
            <w:tcW w:w="602" w:type="dxa"/>
            <w:vMerge/>
          </w:tcPr>
          <w:p w:rsidR="0093499C" w:rsidRPr="004D160C" w:rsidRDefault="0093499C" w:rsidP="0093499C"/>
        </w:tc>
        <w:tc>
          <w:tcPr>
            <w:tcW w:w="216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2020 год</w:t>
            </w:r>
          </w:p>
          <w:p w:rsidR="0093499C" w:rsidRPr="004D160C" w:rsidRDefault="0093499C" w:rsidP="0093499C">
            <w:pPr>
              <w:autoSpaceDE w:val="0"/>
              <w:autoSpaceDN w:val="0"/>
              <w:adjustRightInd w:val="0"/>
            </w:pPr>
            <w:r w:rsidRPr="004D160C">
              <w:t>(прогноз)</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shd w:val="clear" w:color="auto" w:fill="auto"/>
          </w:tcPr>
          <w:p w:rsidR="0093499C" w:rsidRPr="004D160C" w:rsidRDefault="0093499C" w:rsidP="0093499C"/>
        </w:tc>
        <w:tc>
          <w:tcPr>
            <w:tcW w:w="1268" w:type="dxa"/>
            <w:shd w:val="clear" w:color="auto" w:fill="auto"/>
            <w:vAlign w:val="center"/>
          </w:tcPr>
          <w:p w:rsidR="0093499C" w:rsidRPr="004D160C" w:rsidRDefault="0093499C" w:rsidP="0093499C">
            <w:pPr>
              <w:jc w:val="center"/>
            </w:pPr>
            <w:r w:rsidRPr="004D160C">
              <w:t>2</w:t>
            </w:r>
          </w:p>
        </w:tc>
      </w:tr>
      <w:tr w:rsidR="0093499C" w:rsidRPr="004D160C" w:rsidTr="002132C0">
        <w:tc>
          <w:tcPr>
            <w:tcW w:w="602" w:type="dxa"/>
            <w:vMerge/>
          </w:tcPr>
          <w:p w:rsidR="0093499C" w:rsidRPr="004D160C" w:rsidRDefault="0093499C" w:rsidP="0093499C"/>
        </w:tc>
        <w:tc>
          <w:tcPr>
            <w:tcW w:w="216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2021 год</w:t>
            </w:r>
          </w:p>
          <w:p w:rsidR="0093499C" w:rsidRPr="004D160C" w:rsidRDefault="0093499C" w:rsidP="0093499C">
            <w:pPr>
              <w:autoSpaceDE w:val="0"/>
              <w:autoSpaceDN w:val="0"/>
              <w:adjustRightInd w:val="0"/>
            </w:pPr>
            <w:r w:rsidRPr="004D160C">
              <w:t>(прогноз)</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shd w:val="clear" w:color="auto" w:fill="auto"/>
          </w:tcPr>
          <w:p w:rsidR="0093499C" w:rsidRPr="004D160C" w:rsidRDefault="0093499C" w:rsidP="0093499C"/>
        </w:tc>
        <w:tc>
          <w:tcPr>
            <w:tcW w:w="1268" w:type="dxa"/>
            <w:shd w:val="clear" w:color="auto" w:fill="auto"/>
            <w:vAlign w:val="center"/>
          </w:tcPr>
          <w:p w:rsidR="0093499C" w:rsidRPr="004D160C" w:rsidRDefault="0093499C" w:rsidP="0093499C">
            <w:pPr>
              <w:jc w:val="center"/>
            </w:pPr>
            <w:r w:rsidRPr="004D160C">
              <w:t>2</w:t>
            </w:r>
          </w:p>
        </w:tc>
      </w:tr>
      <w:tr w:rsidR="0093499C" w:rsidRPr="004D160C" w:rsidTr="002132C0">
        <w:tc>
          <w:tcPr>
            <w:tcW w:w="602" w:type="dxa"/>
            <w:vMerge/>
          </w:tcPr>
          <w:p w:rsidR="0093499C" w:rsidRPr="004D160C" w:rsidRDefault="0093499C" w:rsidP="0093499C"/>
        </w:tc>
        <w:tc>
          <w:tcPr>
            <w:tcW w:w="216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2022 год</w:t>
            </w:r>
          </w:p>
          <w:p w:rsidR="0093499C" w:rsidRPr="004D160C" w:rsidRDefault="0093499C" w:rsidP="0093499C">
            <w:pPr>
              <w:autoSpaceDE w:val="0"/>
              <w:autoSpaceDN w:val="0"/>
              <w:adjustRightInd w:val="0"/>
            </w:pPr>
            <w:r w:rsidRPr="004D160C">
              <w:t>(прогноз)</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jc w:val="center"/>
            </w:pPr>
            <w:r w:rsidRPr="004D160C">
              <w:t>435,9</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vMerge/>
            <w:shd w:val="clear" w:color="auto" w:fill="auto"/>
          </w:tcPr>
          <w:p w:rsidR="0093499C" w:rsidRPr="004D160C" w:rsidRDefault="0093499C" w:rsidP="0093499C"/>
        </w:tc>
        <w:tc>
          <w:tcPr>
            <w:tcW w:w="1268" w:type="dxa"/>
            <w:shd w:val="clear" w:color="auto" w:fill="auto"/>
            <w:vAlign w:val="center"/>
          </w:tcPr>
          <w:p w:rsidR="0093499C" w:rsidRPr="004D160C" w:rsidRDefault="0093499C" w:rsidP="0093499C">
            <w:pPr>
              <w:jc w:val="center"/>
            </w:pPr>
            <w:r w:rsidRPr="004D160C">
              <w:t>2</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900"/>
        <w:gridCol w:w="1080"/>
        <w:gridCol w:w="902"/>
        <w:gridCol w:w="772"/>
        <w:gridCol w:w="1916"/>
        <w:gridCol w:w="181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55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191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307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90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90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1916" w:type="dxa"/>
            <w:vMerge/>
          </w:tcPr>
          <w:p w:rsidR="0093499C" w:rsidRPr="004D160C" w:rsidRDefault="0093499C" w:rsidP="0093499C"/>
        </w:tc>
        <w:tc>
          <w:tcPr>
            <w:tcW w:w="3078" w:type="dxa"/>
            <w:gridSpan w:val="2"/>
            <w:vMerge/>
            <w:shd w:val="clear" w:color="auto" w:fill="auto"/>
          </w:tcPr>
          <w:p w:rsidR="0093499C" w:rsidRPr="004D160C" w:rsidRDefault="0093499C" w:rsidP="0093499C"/>
        </w:tc>
      </w:tr>
      <w:tr w:rsidR="0093499C" w:rsidRPr="004D160C" w:rsidTr="002132C0">
        <w:trPr>
          <w:trHeight w:val="936"/>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916" w:type="dxa"/>
            <w:vMerge/>
            <w:tcBorders>
              <w:bottom w:val="single" w:sz="4" w:space="0" w:color="auto"/>
            </w:tcBorders>
          </w:tcPr>
          <w:p w:rsidR="0093499C" w:rsidRPr="004D160C" w:rsidRDefault="0093499C" w:rsidP="0093499C"/>
        </w:tc>
        <w:tc>
          <w:tcPr>
            <w:tcW w:w="181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6B1EBA" w:rsidRPr="004D160C" w:rsidTr="002132C0">
        <w:tc>
          <w:tcPr>
            <w:tcW w:w="602" w:type="dxa"/>
            <w:vMerge w:val="restart"/>
          </w:tcPr>
          <w:p w:rsidR="006B1EBA" w:rsidRPr="004D160C" w:rsidRDefault="006B1EBA" w:rsidP="0093499C">
            <w:pPr>
              <w:autoSpaceDE w:val="0"/>
              <w:autoSpaceDN w:val="0"/>
              <w:adjustRightInd w:val="0"/>
              <w:jc w:val="center"/>
            </w:pPr>
            <w:r w:rsidRPr="004D160C">
              <w:t>1.1</w:t>
            </w:r>
          </w:p>
        </w:tc>
        <w:tc>
          <w:tcPr>
            <w:tcW w:w="2160" w:type="dxa"/>
            <w:vMerge w:val="restart"/>
          </w:tcPr>
          <w:p w:rsidR="006B1EBA" w:rsidRPr="004D160C" w:rsidRDefault="006B1EBA" w:rsidP="0093499C">
            <w:pPr>
              <w:autoSpaceDE w:val="0"/>
              <w:autoSpaceDN w:val="0"/>
              <w:adjustRightInd w:val="0"/>
            </w:pPr>
            <w:r w:rsidRPr="004D160C">
              <w:t>Проведение ремонтных работ на объектах муниципальной собственности МО «</w:t>
            </w:r>
            <w:r w:rsidRPr="004D160C">
              <w:rPr>
                <w:color w:val="000000"/>
              </w:rPr>
              <w:t>Молчановский район»</w:t>
            </w:r>
          </w:p>
        </w:tc>
        <w:tc>
          <w:tcPr>
            <w:tcW w:w="1258" w:type="dxa"/>
          </w:tcPr>
          <w:p w:rsidR="006B1EBA" w:rsidRPr="004D160C" w:rsidRDefault="006B1EBA" w:rsidP="0093499C">
            <w:pPr>
              <w:autoSpaceDE w:val="0"/>
              <w:autoSpaceDN w:val="0"/>
              <w:adjustRightInd w:val="0"/>
            </w:pPr>
            <w:r w:rsidRPr="004D160C">
              <w:t>всего</w:t>
            </w:r>
          </w:p>
        </w:tc>
        <w:tc>
          <w:tcPr>
            <w:tcW w:w="1080" w:type="dxa"/>
            <w:vAlign w:val="center"/>
          </w:tcPr>
          <w:p w:rsidR="006B1EBA" w:rsidRPr="004D160C" w:rsidRDefault="006B1EBA" w:rsidP="007D0DF6">
            <w:pPr>
              <w:autoSpaceDE w:val="0"/>
              <w:autoSpaceDN w:val="0"/>
              <w:adjustRightInd w:val="0"/>
              <w:jc w:val="center"/>
            </w:pPr>
            <w:r w:rsidRPr="004D160C">
              <w:t>1 016,5</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1 016,5</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val="restart"/>
          </w:tcPr>
          <w:p w:rsidR="006B1EBA"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810" w:type="dxa"/>
            <w:shd w:val="clear" w:color="auto" w:fill="auto"/>
            <w:vAlign w:val="center"/>
          </w:tcPr>
          <w:p w:rsidR="006B1EBA" w:rsidRPr="004D160C" w:rsidRDefault="006B1EBA" w:rsidP="0093499C">
            <w:pPr>
              <w:jc w:val="center"/>
            </w:pPr>
            <w:r w:rsidRPr="004D160C">
              <w:t>x</w:t>
            </w:r>
          </w:p>
        </w:tc>
        <w:tc>
          <w:tcPr>
            <w:tcW w:w="1268" w:type="dxa"/>
            <w:shd w:val="clear" w:color="auto" w:fill="auto"/>
            <w:vAlign w:val="center"/>
          </w:tcPr>
          <w:p w:rsidR="006B1EBA" w:rsidRPr="004D160C" w:rsidRDefault="006B1EBA" w:rsidP="0093499C">
            <w:pPr>
              <w:jc w:val="center"/>
            </w:pPr>
            <w:r w:rsidRPr="004D160C">
              <w:t>x</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2017 год</w:t>
            </w:r>
          </w:p>
        </w:tc>
        <w:tc>
          <w:tcPr>
            <w:tcW w:w="1080" w:type="dxa"/>
            <w:vAlign w:val="center"/>
          </w:tcPr>
          <w:p w:rsidR="006B1EBA" w:rsidRPr="004D160C" w:rsidRDefault="006B1EBA" w:rsidP="007D0DF6">
            <w:pPr>
              <w:autoSpaceDE w:val="0"/>
              <w:autoSpaceDN w:val="0"/>
              <w:adjustRightInd w:val="0"/>
              <w:jc w:val="center"/>
            </w:pPr>
            <w:r w:rsidRPr="004D160C">
              <w:t>222,9</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222,9</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val="restart"/>
            <w:shd w:val="clear" w:color="auto" w:fill="auto"/>
          </w:tcPr>
          <w:p w:rsidR="006B1EBA" w:rsidRPr="004D160C" w:rsidRDefault="006B1EBA" w:rsidP="0093499C">
            <w:r w:rsidRPr="004D160C">
              <w:t>Количество объектов муниципальной собственности, приведенных в нормативное состояние, единиц</w:t>
            </w:r>
          </w:p>
        </w:tc>
        <w:tc>
          <w:tcPr>
            <w:tcW w:w="1268" w:type="dxa"/>
            <w:shd w:val="clear" w:color="auto" w:fill="auto"/>
            <w:vAlign w:val="center"/>
          </w:tcPr>
          <w:p w:rsidR="006B1EBA" w:rsidRPr="004D160C" w:rsidRDefault="006B1EBA" w:rsidP="0093499C">
            <w:pPr>
              <w:jc w:val="center"/>
            </w:pPr>
            <w:r w:rsidRPr="004D160C">
              <w:t>2</w:t>
            </w:r>
          </w:p>
        </w:tc>
      </w:tr>
      <w:tr w:rsidR="006B1EBA" w:rsidRPr="004D160C" w:rsidTr="0050243D">
        <w:trPr>
          <w:trHeight w:val="459"/>
        </w:trPr>
        <w:tc>
          <w:tcPr>
            <w:tcW w:w="602" w:type="dxa"/>
            <w:vMerge/>
          </w:tcPr>
          <w:p w:rsidR="006B1EBA" w:rsidRPr="004D160C" w:rsidRDefault="006B1EBA" w:rsidP="0093499C"/>
        </w:tc>
        <w:tc>
          <w:tcPr>
            <w:tcW w:w="2160" w:type="dxa"/>
            <w:vMerge/>
          </w:tcPr>
          <w:p w:rsidR="006B1EBA" w:rsidRPr="004D160C" w:rsidRDefault="006B1EBA" w:rsidP="0093499C"/>
        </w:tc>
        <w:tc>
          <w:tcPr>
            <w:tcW w:w="1258" w:type="dxa"/>
            <w:vAlign w:val="center"/>
          </w:tcPr>
          <w:p w:rsidR="006B1EBA" w:rsidRPr="004D160C" w:rsidRDefault="006B1EBA" w:rsidP="0050243D">
            <w:pPr>
              <w:autoSpaceDE w:val="0"/>
              <w:autoSpaceDN w:val="0"/>
              <w:adjustRightInd w:val="0"/>
            </w:pPr>
            <w:r w:rsidRPr="004D160C">
              <w:t>2018 год</w:t>
            </w:r>
          </w:p>
        </w:tc>
        <w:tc>
          <w:tcPr>
            <w:tcW w:w="1080" w:type="dxa"/>
            <w:vAlign w:val="center"/>
          </w:tcPr>
          <w:p w:rsidR="006B1EBA" w:rsidRPr="004D160C" w:rsidRDefault="006B1EBA" w:rsidP="007D0DF6">
            <w:pPr>
              <w:jc w:val="center"/>
            </w:pPr>
            <w:r w:rsidRPr="004D160C">
              <w:t>343,6</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343,6</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2019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2020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2021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2022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90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191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722"/>
        <w:gridCol w:w="720"/>
        <w:gridCol w:w="1080"/>
        <w:gridCol w:w="902"/>
        <w:gridCol w:w="772"/>
        <w:gridCol w:w="2106"/>
        <w:gridCol w:w="181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19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307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72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72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3078" w:type="dxa"/>
            <w:gridSpan w:val="2"/>
            <w:vMerge/>
            <w:shd w:val="clear" w:color="auto" w:fill="auto"/>
          </w:tcPr>
          <w:p w:rsidR="0093499C" w:rsidRPr="004D160C" w:rsidRDefault="0093499C" w:rsidP="0093499C"/>
        </w:tc>
      </w:tr>
      <w:tr w:rsidR="0093499C" w:rsidRPr="004D160C" w:rsidTr="002132C0">
        <w:trPr>
          <w:trHeight w:val="936"/>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72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2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81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6B1EBA" w:rsidRPr="004D160C" w:rsidTr="002132C0">
        <w:tc>
          <w:tcPr>
            <w:tcW w:w="602" w:type="dxa"/>
            <w:vMerge w:val="restart"/>
          </w:tcPr>
          <w:p w:rsidR="006B1EBA" w:rsidRPr="004D160C" w:rsidRDefault="006B1EBA" w:rsidP="0093499C">
            <w:pPr>
              <w:autoSpaceDE w:val="0"/>
              <w:autoSpaceDN w:val="0"/>
              <w:adjustRightInd w:val="0"/>
              <w:jc w:val="center"/>
            </w:pPr>
            <w:r w:rsidRPr="004D160C">
              <w:t>1.2</w:t>
            </w:r>
          </w:p>
        </w:tc>
        <w:tc>
          <w:tcPr>
            <w:tcW w:w="2160" w:type="dxa"/>
            <w:vMerge w:val="restart"/>
          </w:tcPr>
          <w:p w:rsidR="006B1EBA" w:rsidRPr="004D160C" w:rsidRDefault="006B1EBA" w:rsidP="0093499C">
            <w:pPr>
              <w:autoSpaceDE w:val="0"/>
              <w:autoSpaceDN w:val="0"/>
              <w:adjustRightInd w:val="0"/>
            </w:pPr>
            <w:r w:rsidRPr="004D160C">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tc>
        <w:tc>
          <w:tcPr>
            <w:tcW w:w="1258" w:type="dxa"/>
          </w:tcPr>
          <w:p w:rsidR="006B1EBA" w:rsidRPr="004D160C" w:rsidRDefault="006B1EBA" w:rsidP="0093499C">
            <w:pPr>
              <w:autoSpaceDE w:val="0"/>
              <w:autoSpaceDN w:val="0"/>
              <w:adjustRightInd w:val="0"/>
            </w:pPr>
            <w:r w:rsidRPr="004D160C">
              <w:t>всего</w:t>
            </w:r>
          </w:p>
        </w:tc>
        <w:tc>
          <w:tcPr>
            <w:tcW w:w="1080" w:type="dxa"/>
            <w:vAlign w:val="center"/>
          </w:tcPr>
          <w:p w:rsidR="006B1EBA" w:rsidRPr="004D160C" w:rsidRDefault="006B1EBA" w:rsidP="007D0DF6">
            <w:pPr>
              <w:autoSpaceDE w:val="0"/>
              <w:autoSpaceDN w:val="0"/>
              <w:adjustRightInd w:val="0"/>
              <w:jc w:val="center"/>
            </w:pPr>
            <w:r w:rsidRPr="004D160C">
              <w:t>294,5</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294,5</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val="restart"/>
          </w:tcPr>
          <w:p w:rsidR="006B1EBA"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810" w:type="dxa"/>
            <w:shd w:val="clear" w:color="auto" w:fill="auto"/>
            <w:vAlign w:val="center"/>
          </w:tcPr>
          <w:p w:rsidR="006B1EBA" w:rsidRPr="004D160C" w:rsidRDefault="006B1EBA" w:rsidP="0093499C">
            <w:pPr>
              <w:jc w:val="center"/>
            </w:pPr>
            <w:r w:rsidRPr="004D160C">
              <w:t>x</w:t>
            </w:r>
          </w:p>
        </w:tc>
        <w:tc>
          <w:tcPr>
            <w:tcW w:w="1268" w:type="dxa"/>
            <w:shd w:val="clear" w:color="auto" w:fill="auto"/>
            <w:vAlign w:val="center"/>
          </w:tcPr>
          <w:p w:rsidR="006B1EBA" w:rsidRPr="004D160C" w:rsidRDefault="006B1EBA" w:rsidP="0093499C">
            <w:pPr>
              <w:jc w:val="center"/>
            </w:pPr>
            <w:r w:rsidRPr="004D160C">
              <w:t>x</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2017 год</w:t>
            </w:r>
          </w:p>
        </w:tc>
        <w:tc>
          <w:tcPr>
            <w:tcW w:w="1080" w:type="dxa"/>
            <w:vAlign w:val="center"/>
          </w:tcPr>
          <w:p w:rsidR="006B1EBA" w:rsidRPr="004D160C" w:rsidRDefault="006B1EBA" w:rsidP="007D0DF6">
            <w:pPr>
              <w:autoSpaceDE w:val="0"/>
              <w:autoSpaceDN w:val="0"/>
              <w:adjustRightInd w:val="0"/>
              <w:jc w:val="center"/>
            </w:pPr>
            <w:r w:rsidRPr="004D160C">
              <w:t>78,7</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78,7</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val="restart"/>
            <w:shd w:val="clear" w:color="auto" w:fill="auto"/>
          </w:tcPr>
          <w:p w:rsidR="006B1EBA" w:rsidRPr="004D160C" w:rsidRDefault="006B1EBA" w:rsidP="0093499C">
            <w:r w:rsidRPr="004D160C">
              <w:t>Количество объектов, переданных в аренду, единиц</w:t>
            </w:r>
          </w:p>
        </w:tc>
        <w:tc>
          <w:tcPr>
            <w:tcW w:w="1268" w:type="dxa"/>
            <w:shd w:val="clear" w:color="auto" w:fill="auto"/>
            <w:vAlign w:val="center"/>
          </w:tcPr>
          <w:p w:rsidR="006B1EBA" w:rsidRPr="004D160C" w:rsidRDefault="006B1EBA" w:rsidP="0093499C">
            <w:pPr>
              <w:jc w:val="center"/>
            </w:pPr>
            <w:r w:rsidRPr="004D160C">
              <w:t>25</w:t>
            </w:r>
          </w:p>
        </w:tc>
      </w:tr>
      <w:tr w:rsidR="006B1EBA" w:rsidRPr="004D160C" w:rsidTr="007D0DF6">
        <w:trPr>
          <w:trHeight w:val="459"/>
        </w:trPr>
        <w:tc>
          <w:tcPr>
            <w:tcW w:w="602" w:type="dxa"/>
            <w:vMerge/>
          </w:tcPr>
          <w:p w:rsidR="006B1EBA" w:rsidRPr="004D160C" w:rsidRDefault="006B1EBA" w:rsidP="0093499C"/>
        </w:tc>
        <w:tc>
          <w:tcPr>
            <w:tcW w:w="2160" w:type="dxa"/>
            <w:vMerge/>
          </w:tcPr>
          <w:p w:rsidR="006B1EBA" w:rsidRPr="004D160C" w:rsidRDefault="006B1EBA" w:rsidP="0093499C"/>
        </w:tc>
        <w:tc>
          <w:tcPr>
            <w:tcW w:w="1258" w:type="dxa"/>
            <w:vAlign w:val="center"/>
          </w:tcPr>
          <w:p w:rsidR="006B1EBA" w:rsidRPr="004D160C" w:rsidRDefault="006B1EBA" w:rsidP="007D0DF6">
            <w:pPr>
              <w:autoSpaceDE w:val="0"/>
              <w:autoSpaceDN w:val="0"/>
              <w:adjustRightInd w:val="0"/>
            </w:pPr>
            <w:r w:rsidRPr="004D160C">
              <w:t>2018 год</w:t>
            </w:r>
          </w:p>
        </w:tc>
        <w:tc>
          <w:tcPr>
            <w:tcW w:w="1080" w:type="dxa"/>
            <w:vAlign w:val="center"/>
          </w:tcPr>
          <w:p w:rsidR="006B1EBA" w:rsidRPr="004D160C" w:rsidRDefault="006B1EBA" w:rsidP="007D0DF6">
            <w:pPr>
              <w:jc w:val="center"/>
            </w:pPr>
            <w:r w:rsidRPr="004D160C">
              <w:t>65,8</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65,8</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2019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0,0</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2020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50,0</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2021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50,0</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2022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50,0</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25</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722"/>
        <w:gridCol w:w="720"/>
        <w:gridCol w:w="1080"/>
        <w:gridCol w:w="902"/>
        <w:gridCol w:w="772"/>
        <w:gridCol w:w="2106"/>
        <w:gridCol w:w="181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19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307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72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72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3078" w:type="dxa"/>
            <w:gridSpan w:val="2"/>
            <w:vMerge/>
            <w:shd w:val="clear" w:color="auto" w:fill="auto"/>
          </w:tcPr>
          <w:p w:rsidR="0093499C" w:rsidRPr="004D160C" w:rsidRDefault="0093499C" w:rsidP="0093499C"/>
        </w:tc>
      </w:tr>
      <w:tr w:rsidR="0093499C" w:rsidRPr="004D160C" w:rsidTr="002132C0">
        <w:trPr>
          <w:trHeight w:val="936"/>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72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2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81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6B1EBA" w:rsidRPr="004D160C" w:rsidTr="002132C0">
        <w:tc>
          <w:tcPr>
            <w:tcW w:w="602" w:type="dxa"/>
            <w:vMerge w:val="restart"/>
          </w:tcPr>
          <w:p w:rsidR="006B1EBA" w:rsidRPr="004D160C" w:rsidRDefault="006B1EBA" w:rsidP="0093499C">
            <w:pPr>
              <w:autoSpaceDE w:val="0"/>
              <w:autoSpaceDN w:val="0"/>
              <w:adjustRightInd w:val="0"/>
              <w:jc w:val="center"/>
            </w:pPr>
            <w:r w:rsidRPr="004D160C">
              <w:t>1.3</w:t>
            </w:r>
          </w:p>
        </w:tc>
        <w:tc>
          <w:tcPr>
            <w:tcW w:w="2160" w:type="dxa"/>
            <w:vMerge w:val="restart"/>
          </w:tcPr>
          <w:p w:rsidR="006B1EBA" w:rsidRPr="004D160C" w:rsidRDefault="006B1EBA" w:rsidP="0093499C">
            <w:pPr>
              <w:autoSpaceDE w:val="0"/>
              <w:autoSpaceDN w:val="0"/>
              <w:adjustRightInd w:val="0"/>
            </w:pPr>
            <w:r w:rsidRPr="004D160C">
              <w:t xml:space="preserve">Организация содержания муниципального имущества </w:t>
            </w:r>
          </w:p>
        </w:tc>
        <w:tc>
          <w:tcPr>
            <w:tcW w:w="1258" w:type="dxa"/>
          </w:tcPr>
          <w:p w:rsidR="006B1EBA" w:rsidRPr="004D160C" w:rsidRDefault="006B1EBA" w:rsidP="0093499C">
            <w:pPr>
              <w:autoSpaceDE w:val="0"/>
              <w:autoSpaceDN w:val="0"/>
              <w:adjustRightInd w:val="0"/>
            </w:pPr>
            <w:r w:rsidRPr="004D160C">
              <w:t>всего</w:t>
            </w:r>
          </w:p>
        </w:tc>
        <w:tc>
          <w:tcPr>
            <w:tcW w:w="1080" w:type="dxa"/>
            <w:vAlign w:val="center"/>
          </w:tcPr>
          <w:p w:rsidR="006B1EBA" w:rsidRPr="004D160C" w:rsidRDefault="006B1EBA" w:rsidP="007D0DF6">
            <w:pPr>
              <w:autoSpaceDE w:val="0"/>
              <w:autoSpaceDN w:val="0"/>
              <w:adjustRightInd w:val="0"/>
              <w:jc w:val="center"/>
            </w:pPr>
            <w:r w:rsidRPr="004D160C">
              <w:t>1 759,5</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1 759,5</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val="restart"/>
          </w:tcPr>
          <w:p w:rsidR="006B1EBA"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810" w:type="dxa"/>
            <w:shd w:val="clear" w:color="auto" w:fill="auto"/>
            <w:vAlign w:val="center"/>
          </w:tcPr>
          <w:p w:rsidR="006B1EBA" w:rsidRPr="004D160C" w:rsidRDefault="006B1EBA" w:rsidP="0093499C">
            <w:pPr>
              <w:jc w:val="center"/>
            </w:pPr>
            <w:r w:rsidRPr="004D160C">
              <w:t>x</w:t>
            </w:r>
          </w:p>
        </w:tc>
        <w:tc>
          <w:tcPr>
            <w:tcW w:w="1268" w:type="dxa"/>
            <w:shd w:val="clear" w:color="auto" w:fill="auto"/>
            <w:vAlign w:val="center"/>
          </w:tcPr>
          <w:p w:rsidR="006B1EBA" w:rsidRPr="004D160C" w:rsidRDefault="006B1EBA" w:rsidP="0093499C">
            <w:pPr>
              <w:jc w:val="center"/>
            </w:pPr>
            <w:r w:rsidRPr="004D160C">
              <w:t>x</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2017 год</w:t>
            </w:r>
          </w:p>
        </w:tc>
        <w:tc>
          <w:tcPr>
            <w:tcW w:w="1080" w:type="dxa"/>
            <w:vAlign w:val="center"/>
          </w:tcPr>
          <w:p w:rsidR="006B1EBA" w:rsidRPr="004D160C" w:rsidRDefault="006B1EBA" w:rsidP="007D0DF6">
            <w:pPr>
              <w:autoSpaceDE w:val="0"/>
              <w:autoSpaceDN w:val="0"/>
              <w:adjustRightInd w:val="0"/>
              <w:jc w:val="center"/>
            </w:pPr>
            <w:r w:rsidRPr="004D160C">
              <w:t>550,6</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550,6</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val="restart"/>
            <w:shd w:val="clear" w:color="auto" w:fill="auto"/>
          </w:tcPr>
          <w:p w:rsidR="006B1EBA" w:rsidRPr="004D160C" w:rsidRDefault="006B1EBA" w:rsidP="0093499C">
            <w:r w:rsidRPr="004D160C">
              <w:t>Количество заключенных договоров на коммунальные услуги, единиц</w:t>
            </w:r>
          </w:p>
        </w:tc>
        <w:tc>
          <w:tcPr>
            <w:tcW w:w="1268" w:type="dxa"/>
            <w:shd w:val="clear" w:color="auto" w:fill="auto"/>
            <w:vAlign w:val="center"/>
          </w:tcPr>
          <w:p w:rsidR="006B1EBA" w:rsidRPr="004D160C" w:rsidRDefault="006B1EBA" w:rsidP="0093499C">
            <w:pPr>
              <w:jc w:val="center"/>
            </w:pPr>
            <w:r w:rsidRPr="004D160C">
              <w:t>4</w:t>
            </w:r>
          </w:p>
        </w:tc>
      </w:tr>
      <w:tr w:rsidR="006B1EBA" w:rsidRPr="004D160C" w:rsidTr="007D0DF6">
        <w:trPr>
          <w:trHeight w:val="459"/>
        </w:trPr>
        <w:tc>
          <w:tcPr>
            <w:tcW w:w="602" w:type="dxa"/>
            <w:vMerge/>
          </w:tcPr>
          <w:p w:rsidR="006B1EBA" w:rsidRPr="004D160C" w:rsidRDefault="006B1EBA" w:rsidP="0093499C"/>
        </w:tc>
        <w:tc>
          <w:tcPr>
            <w:tcW w:w="2160" w:type="dxa"/>
            <w:vMerge/>
          </w:tcPr>
          <w:p w:rsidR="006B1EBA" w:rsidRPr="004D160C" w:rsidRDefault="006B1EBA" w:rsidP="0093499C"/>
        </w:tc>
        <w:tc>
          <w:tcPr>
            <w:tcW w:w="1258" w:type="dxa"/>
            <w:vAlign w:val="center"/>
          </w:tcPr>
          <w:p w:rsidR="006B1EBA" w:rsidRPr="004D160C" w:rsidRDefault="006B1EBA" w:rsidP="007D0DF6">
            <w:pPr>
              <w:autoSpaceDE w:val="0"/>
              <w:autoSpaceDN w:val="0"/>
              <w:adjustRightInd w:val="0"/>
            </w:pPr>
            <w:r w:rsidRPr="004D160C">
              <w:t>2018 год</w:t>
            </w:r>
          </w:p>
        </w:tc>
        <w:tc>
          <w:tcPr>
            <w:tcW w:w="1080" w:type="dxa"/>
            <w:vAlign w:val="center"/>
          </w:tcPr>
          <w:p w:rsidR="006B1EBA" w:rsidRPr="004D160C" w:rsidRDefault="006B1EBA" w:rsidP="007D0DF6">
            <w:pPr>
              <w:autoSpaceDE w:val="0"/>
              <w:autoSpaceDN w:val="0"/>
              <w:adjustRightInd w:val="0"/>
              <w:jc w:val="center"/>
            </w:pPr>
            <w:r w:rsidRPr="004D160C">
              <w:t>501,2</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6B1EBA">
            <w:pPr>
              <w:autoSpaceDE w:val="0"/>
              <w:autoSpaceDN w:val="0"/>
              <w:adjustRightInd w:val="0"/>
              <w:jc w:val="center"/>
            </w:pPr>
            <w:r w:rsidRPr="004D160C">
              <w:t>501,2</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4</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2019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0,0</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4</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2020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235,9</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235,9</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4</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2021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235,9</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235,9</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4</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2022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jc w:val="center"/>
            </w:pPr>
            <w:r w:rsidRPr="004D160C">
              <w:t>235,9</w:t>
            </w:r>
          </w:p>
        </w:tc>
        <w:tc>
          <w:tcPr>
            <w:tcW w:w="72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jc w:val="center"/>
            </w:pPr>
            <w:r w:rsidRPr="004D160C">
              <w:t>235,9</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81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4</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720"/>
        <w:gridCol w:w="1080"/>
        <w:gridCol w:w="902"/>
        <w:gridCol w:w="772"/>
        <w:gridCol w:w="2106"/>
        <w:gridCol w:w="162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37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90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72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2888" w:type="dxa"/>
            <w:gridSpan w:val="2"/>
            <w:vMerge/>
            <w:shd w:val="clear" w:color="auto" w:fill="auto"/>
          </w:tcPr>
          <w:p w:rsidR="0093499C" w:rsidRPr="004D160C" w:rsidRDefault="0093499C" w:rsidP="0093499C"/>
        </w:tc>
      </w:tr>
      <w:tr w:rsidR="0093499C" w:rsidRPr="004D160C" w:rsidTr="002132C0">
        <w:trPr>
          <w:trHeight w:val="704"/>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2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62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6B1EBA" w:rsidRPr="004D160C" w:rsidTr="002132C0">
        <w:tc>
          <w:tcPr>
            <w:tcW w:w="602" w:type="dxa"/>
            <w:vMerge w:val="restart"/>
          </w:tcPr>
          <w:p w:rsidR="006B1EBA" w:rsidRPr="004D160C" w:rsidRDefault="006B1EBA" w:rsidP="0093499C">
            <w:pPr>
              <w:autoSpaceDE w:val="0"/>
              <w:autoSpaceDN w:val="0"/>
              <w:adjustRightInd w:val="0"/>
            </w:pPr>
          </w:p>
        </w:tc>
        <w:tc>
          <w:tcPr>
            <w:tcW w:w="2160" w:type="dxa"/>
            <w:vMerge w:val="restart"/>
          </w:tcPr>
          <w:p w:rsidR="006B1EBA" w:rsidRPr="004D160C" w:rsidRDefault="006B1EBA" w:rsidP="00C16F63">
            <w:pPr>
              <w:autoSpaceDE w:val="0"/>
              <w:autoSpaceDN w:val="0"/>
              <w:adjustRightInd w:val="0"/>
            </w:pPr>
            <w:r w:rsidRPr="004D160C">
              <w:t>Основное мероприятие 2. Обеспечение реализации прав граждан и юридических лиц на земельные участки, в том числе:</w:t>
            </w:r>
          </w:p>
        </w:tc>
        <w:tc>
          <w:tcPr>
            <w:tcW w:w="1258" w:type="dxa"/>
          </w:tcPr>
          <w:p w:rsidR="006B1EBA" w:rsidRPr="004D160C" w:rsidRDefault="006B1EBA" w:rsidP="0093499C">
            <w:pPr>
              <w:autoSpaceDE w:val="0"/>
              <w:autoSpaceDN w:val="0"/>
              <w:adjustRightInd w:val="0"/>
            </w:pPr>
            <w:r w:rsidRPr="004D160C">
              <w:t>всего</w:t>
            </w:r>
          </w:p>
        </w:tc>
        <w:tc>
          <w:tcPr>
            <w:tcW w:w="1080" w:type="dxa"/>
            <w:vAlign w:val="center"/>
          </w:tcPr>
          <w:p w:rsidR="006B1EBA" w:rsidRPr="004D160C" w:rsidRDefault="006B1EBA" w:rsidP="007D0DF6">
            <w:pPr>
              <w:autoSpaceDE w:val="0"/>
              <w:autoSpaceDN w:val="0"/>
              <w:adjustRightInd w:val="0"/>
              <w:jc w:val="center"/>
            </w:pPr>
            <w:r w:rsidRPr="004D160C">
              <w:t>937,2</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937,2</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val="restart"/>
          </w:tcPr>
          <w:p w:rsidR="006B1EBA"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620" w:type="dxa"/>
            <w:shd w:val="clear" w:color="auto" w:fill="auto"/>
            <w:vAlign w:val="center"/>
          </w:tcPr>
          <w:p w:rsidR="006B1EBA" w:rsidRPr="004D160C" w:rsidRDefault="006B1EBA" w:rsidP="0093499C">
            <w:pPr>
              <w:jc w:val="center"/>
            </w:pPr>
            <w:r w:rsidRPr="004D160C">
              <w:t>x</w:t>
            </w:r>
          </w:p>
        </w:tc>
        <w:tc>
          <w:tcPr>
            <w:tcW w:w="1268" w:type="dxa"/>
            <w:shd w:val="clear" w:color="auto" w:fill="auto"/>
            <w:vAlign w:val="center"/>
          </w:tcPr>
          <w:p w:rsidR="006B1EBA" w:rsidRPr="004D160C" w:rsidRDefault="006B1EBA" w:rsidP="0093499C">
            <w:pPr>
              <w:jc w:val="center"/>
            </w:pPr>
            <w:r w:rsidRPr="004D160C">
              <w:t>x</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2017 год</w:t>
            </w:r>
          </w:p>
        </w:tc>
        <w:tc>
          <w:tcPr>
            <w:tcW w:w="1080" w:type="dxa"/>
            <w:vAlign w:val="center"/>
          </w:tcPr>
          <w:p w:rsidR="006B1EBA" w:rsidRPr="004D160C" w:rsidRDefault="006B1EBA" w:rsidP="007D0DF6">
            <w:pPr>
              <w:autoSpaceDE w:val="0"/>
              <w:autoSpaceDN w:val="0"/>
              <w:adjustRightInd w:val="0"/>
              <w:jc w:val="center"/>
            </w:pPr>
            <w:r w:rsidRPr="004D160C">
              <w:t>147,8</w:t>
            </w:r>
          </w:p>
        </w:tc>
        <w:tc>
          <w:tcPr>
            <w:tcW w:w="902" w:type="dxa"/>
            <w:vAlign w:val="center"/>
          </w:tcPr>
          <w:p w:rsidR="006B1EBA" w:rsidRPr="004D160C" w:rsidRDefault="006B1EBA" w:rsidP="0093499C">
            <w:pPr>
              <w:autoSpaceDE w:val="0"/>
              <w:autoSpaceDN w:val="0"/>
              <w:adjustRightInd w:val="0"/>
              <w:jc w:val="center"/>
            </w:pPr>
          </w:p>
        </w:tc>
        <w:tc>
          <w:tcPr>
            <w:tcW w:w="720" w:type="dxa"/>
            <w:vAlign w:val="center"/>
          </w:tcPr>
          <w:p w:rsidR="006B1EBA" w:rsidRPr="004D160C" w:rsidRDefault="006B1EBA" w:rsidP="0093499C">
            <w:pPr>
              <w:autoSpaceDE w:val="0"/>
              <w:autoSpaceDN w:val="0"/>
              <w:adjustRightInd w:val="0"/>
              <w:jc w:val="center"/>
            </w:pPr>
          </w:p>
        </w:tc>
        <w:tc>
          <w:tcPr>
            <w:tcW w:w="1080" w:type="dxa"/>
            <w:vAlign w:val="center"/>
          </w:tcPr>
          <w:p w:rsidR="006B1EBA" w:rsidRPr="004D160C" w:rsidRDefault="006B1EBA" w:rsidP="007D0DF6">
            <w:pPr>
              <w:autoSpaceDE w:val="0"/>
              <w:autoSpaceDN w:val="0"/>
              <w:adjustRightInd w:val="0"/>
              <w:jc w:val="center"/>
            </w:pPr>
            <w:r w:rsidRPr="004D160C">
              <w:t>147,8</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val="restart"/>
            <w:shd w:val="clear" w:color="auto" w:fill="auto"/>
          </w:tcPr>
          <w:p w:rsidR="006B1EBA" w:rsidRPr="004D160C" w:rsidRDefault="006B1EBA" w:rsidP="0093499C">
            <w:r w:rsidRPr="004D160C">
              <w:t>Количество оформленных объектов муниципальной собственности, единиц</w:t>
            </w:r>
          </w:p>
        </w:tc>
        <w:tc>
          <w:tcPr>
            <w:tcW w:w="1268" w:type="dxa"/>
            <w:shd w:val="clear" w:color="auto" w:fill="auto"/>
            <w:vAlign w:val="center"/>
          </w:tcPr>
          <w:p w:rsidR="006B1EBA" w:rsidRPr="004D160C" w:rsidRDefault="006B1EBA" w:rsidP="0093499C">
            <w:pPr>
              <w:jc w:val="center"/>
            </w:pPr>
            <w:r w:rsidRPr="004D160C">
              <w:t>6</w:t>
            </w:r>
          </w:p>
        </w:tc>
      </w:tr>
      <w:tr w:rsidR="006B1EBA" w:rsidRPr="004D160C" w:rsidTr="007D0DF6">
        <w:trPr>
          <w:trHeight w:val="459"/>
        </w:trPr>
        <w:tc>
          <w:tcPr>
            <w:tcW w:w="602" w:type="dxa"/>
            <w:vMerge/>
          </w:tcPr>
          <w:p w:rsidR="006B1EBA" w:rsidRPr="004D160C" w:rsidRDefault="006B1EBA" w:rsidP="0093499C"/>
        </w:tc>
        <w:tc>
          <w:tcPr>
            <w:tcW w:w="2160" w:type="dxa"/>
            <w:vMerge/>
          </w:tcPr>
          <w:p w:rsidR="006B1EBA" w:rsidRPr="004D160C" w:rsidRDefault="006B1EBA" w:rsidP="0093499C"/>
        </w:tc>
        <w:tc>
          <w:tcPr>
            <w:tcW w:w="1258" w:type="dxa"/>
            <w:vAlign w:val="center"/>
          </w:tcPr>
          <w:p w:rsidR="006B1EBA" w:rsidRPr="004D160C" w:rsidRDefault="006B1EBA" w:rsidP="007D0DF6">
            <w:pPr>
              <w:autoSpaceDE w:val="0"/>
              <w:autoSpaceDN w:val="0"/>
              <w:adjustRightInd w:val="0"/>
            </w:pPr>
            <w:r w:rsidRPr="004D160C">
              <w:t>2018 год</w:t>
            </w:r>
          </w:p>
        </w:tc>
        <w:tc>
          <w:tcPr>
            <w:tcW w:w="1080" w:type="dxa"/>
            <w:vAlign w:val="center"/>
          </w:tcPr>
          <w:p w:rsidR="006B1EBA" w:rsidRPr="004D160C" w:rsidRDefault="006B1EBA" w:rsidP="007D0DF6">
            <w:pPr>
              <w:autoSpaceDE w:val="0"/>
              <w:autoSpaceDN w:val="0"/>
              <w:adjustRightInd w:val="0"/>
              <w:jc w:val="center"/>
            </w:pPr>
            <w:r w:rsidRPr="004D160C">
              <w:t>339,4</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339,4</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2019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2020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2021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2022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2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160"/>
        <w:gridCol w:w="1258"/>
        <w:gridCol w:w="1080"/>
        <w:gridCol w:w="902"/>
        <w:gridCol w:w="720"/>
        <w:gridCol w:w="1080"/>
        <w:gridCol w:w="902"/>
        <w:gridCol w:w="772"/>
        <w:gridCol w:w="2106"/>
        <w:gridCol w:w="163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216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37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289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216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90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72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2898" w:type="dxa"/>
            <w:gridSpan w:val="2"/>
            <w:vMerge/>
            <w:shd w:val="clear" w:color="auto" w:fill="auto"/>
          </w:tcPr>
          <w:p w:rsidR="0093499C" w:rsidRPr="004D160C" w:rsidRDefault="0093499C" w:rsidP="0093499C"/>
        </w:tc>
      </w:tr>
      <w:tr w:rsidR="0093499C" w:rsidRPr="004D160C" w:rsidTr="002132C0">
        <w:trPr>
          <w:trHeight w:val="936"/>
        </w:trPr>
        <w:tc>
          <w:tcPr>
            <w:tcW w:w="602" w:type="dxa"/>
            <w:vMerge/>
            <w:tcBorders>
              <w:bottom w:val="single" w:sz="4" w:space="0" w:color="auto"/>
            </w:tcBorders>
          </w:tcPr>
          <w:p w:rsidR="0093499C" w:rsidRPr="004D160C" w:rsidRDefault="0093499C" w:rsidP="0093499C"/>
        </w:tc>
        <w:tc>
          <w:tcPr>
            <w:tcW w:w="216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2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63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6B1EBA" w:rsidRPr="004D160C" w:rsidTr="002132C0">
        <w:tc>
          <w:tcPr>
            <w:tcW w:w="602" w:type="dxa"/>
            <w:vMerge w:val="restart"/>
          </w:tcPr>
          <w:p w:rsidR="006B1EBA" w:rsidRPr="004D160C" w:rsidRDefault="006B1EBA" w:rsidP="0093499C">
            <w:pPr>
              <w:autoSpaceDE w:val="0"/>
              <w:autoSpaceDN w:val="0"/>
              <w:adjustRightInd w:val="0"/>
              <w:jc w:val="center"/>
            </w:pPr>
            <w:r w:rsidRPr="004D160C">
              <w:t>2.1</w:t>
            </w:r>
          </w:p>
        </w:tc>
        <w:tc>
          <w:tcPr>
            <w:tcW w:w="2160" w:type="dxa"/>
            <w:vMerge w:val="restart"/>
          </w:tcPr>
          <w:p w:rsidR="006B1EBA" w:rsidRPr="004D160C" w:rsidRDefault="006B1EBA" w:rsidP="0093499C">
            <w:pPr>
              <w:autoSpaceDE w:val="0"/>
              <w:autoSpaceDN w:val="0"/>
              <w:adjustRightInd w:val="0"/>
            </w:pPr>
            <w:r w:rsidRPr="004D160C">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258" w:type="dxa"/>
          </w:tcPr>
          <w:p w:rsidR="006B1EBA" w:rsidRPr="004D160C" w:rsidRDefault="006B1EBA" w:rsidP="0093499C">
            <w:pPr>
              <w:autoSpaceDE w:val="0"/>
              <w:autoSpaceDN w:val="0"/>
              <w:adjustRightInd w:val="0"/>
            </w:pPr>
            <w:r w:rsidRPr="004D160C">
              <w:t>всего</w:t>
            </w:r>
          </w:p>
        </w:tc>
        <w:tc>
          <w:tcPr>
            <w:tcW w:w="1080" w:type="dxa"/>
            <w:vAlign w:val="center"/>
          </w:tcPr>
          <w:p w:rsidR="006B1EBA" w:rsidRPr="004D160C" w:rsidRDefault="006B1EBA" w:rsidP="007D0DF6">
            <w:pPr>
              <w:autoSpaceDE w:val="0"/>
              <w:autoSpaceDN w:val="0"/>
              <w:adjustRightInd w:val="0"/>
              <w:jc w:val="center"/>
            </w:pPr>
            <w:r w:rsidRPr="004D160C">
              <w:t>937,2</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937,2</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val="restart"/>
          </w:tcPr>
          <w:p w:rsidR="006B1EBA"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630" w:type="dxa"/>
            <w:shd w:val="clear" w:color="auto" w:fill="auto"/>
            <w:vAlign w:val="center"/>
          </w:tcPr>
          <w:p w:rsidR="006B1EBA" w:rsidRPr="004D160C" w:rsidRDefault="006B1EBA" w:rsidP="0093499C">
            <w:pPr>
              <w:jc w:val="center"/>
            </w:pPr>
            <w:r w:rsidRPr="004D160C">
              <w:t>x</w:t>
            </w:r>
          </w:p>
        </w:tc>
        <w:tc>
          <w:tcPr>
            <w:tcW w:w="1268" w:type="dxa"/>
            <w:shd w:val="clear" w:color="auto" w:fill="auto"/>
            <w:vAlign w:val="center"/>
          </w:tcPr>
          <w:p w:rsidR="006B1EBA" w:rsidRPr="004D160C" w:rsidRDefault="006B1EBA" w:rsidP="0093499C">
            <w:pPr>
              <w:jc w:val="center"/>
            </w:pPr>
            <w:r w:rsidRPr="004D160C">
              <w:t>x</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2017 год</w:t>
            </w:r>
          </w:p>
        </w:tc>
        <w:tc>
          <w:tcPr>
            <w:tcW w:w="1080" w:type="dxa"/>
            <w:vAlign w:val="center"/>
          </w:tcPr>
          <w:p w:rsidR="006B1EBA" w:rsidRPr="004D160C" w:rsidRDefault="006B1EBA" w:rsidP="007D0DF6">
            <w:pPr>
              <w:autoSpaceDE w:val="0"/>
              <w:autoSpaceDN w:val="0"/>
              <w:adjustRightInd w:val="0"/>
              <w:jc w:val="center"/>
            </w:pPr>
            <w:r w:rsidRPr="004D160C">
              <w:t>147,8</w:t>
            </w:r>
          </w:p>
        </w:tc>
        <w:tc>
          <w:tcPr>
            <w:tcW w:w="902" w:type="dxa"/>
            <w:vAlign w:val="center"/>
          </w:tcPr>
          <w:p w:rsidR="006B1EBA" w:rsidRPr="004D160C" w:rsidRDefault="006B1EBA" w:rsidP="0093499C">
            <w:pPr>
              <w:autoSpaceDE w:val="0"/>
              <w:autoSpaceDN w:val="0"/>
              <w:adjustRightInd w:val="0"/>
              <w:jc w:val="center"/>
            </w:pPr>
          </w:p>
        </w:tc>
        <w:tc>
          <w:tcPr>
            <w:tcW w:w="720" w:type="dxa"/>
            <w:vAlign w:val="center"/>
          </w:tcPr>
          <w:p w:rsidR="006B1EBA" w:rsidRPr="004D160C" w:rsidRDefault="006B1EBA" w:rsidP="0093499C">
            <w:pPr>
              <w:autoSpaceDE w:val="0"/>
              <w:autoSpaceDN w:val="0"/>
              <w:adjustRightInd w:val="0"/>
              <w:jc w:val="center"/>
            </w:pPr>
          </w:p>
        </w:tc>
        <w:tc>
          <w:tcPr>
            <w:tcW w:w="1080" w:type="dxa"/>
            <w:vAlign w:val="center"/>
          </w:tcPr>
          <w:p w:rsidR="006B1EBA" w:rsidRPr="004D160C" w:rsidRDefault="006B1EBA" w:rsidP="0093499C">
            <w:pPr>
              <w:autoSpaceDE w:val="0"/>
              <w:autoSpaceDN w:val="0"/>
              <w:adjustRightInd w:val="0"/>
              <w:jc w:val="center"/>
            </w:pPr>
            <w:r w:rsidRPr="004D160C">
              <w:t>147,8</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val="restart"/>
            <w:shd w:val="clear" w:color="auto" w:fill="auto"/>
          </w:tcPr>
          <w:p w:rsidR="006B1EBA" w:rsidRPr="004D160C" w:rsidRDefault="006B1EBA" w:rsidP="0093499C">
            <w:r w:rsidRPr="004D160C">
              <w:t>Количество оформленных объектов муниципальной собственности, единиц</w:t>
            </w:r>
          </w:p>
        </w:tc>
        <w:tc>
          <w:tcPr>
            <w:tcW w:w="1268" w:type="dxa"/>
            <w:shd w:val="clear" w:color="auto" w:fill="auto"/>
            <w:vAlign w:val="center"/>
          </w:tcPr>
          <w:p w:rsidR="006B1EBA" w:rsidRPr="004D160C" w:rsidRDefault="006B1EBA" w:rsidP="0093499C">
            <w:pPr>
              <w:jc w:val="center"/>
            </w:pPr>
            <w:r w:rsidRPr="004D160C">
              <w:t>6</w:t>
            </w:r>
          </w:p>
        </w:tc>
      </w:tr>
      <w:tr w:rsidR="006B1EBA" w:rsidRPr="004D160C" w:rsidTr="007D0DF6">
        <w:trPr>
          <w:trHeight w:val="459"/>
        </w:trPr>
        <w:tc>
          <w:tcPr>
            <w:tcW w:w="602" w:type="dxa"/>
            <w:vMerge/>
          </w:tcPr>
          <w:p w:rsidR="006B1EBA" w:rsidRPr="004D160C" w:rsidRDefault="006B1EBA" w:rsidP="0093499C"/>
        </w:tc>
        <w:tc>
          <w:tcPr>
            <w:tcW w:w="2160" w:type="dxa"/>
            <w:vMerge/>
          </w:tcPr>
          <w:p w:rsidR="006B1EBA" w:rsidRPr="004D160C" w:rsidRDefault="006B1EBA" w:rsidP="0093499C"/>
        </w:tc>
        <w:tc>
          <w:tcPr>
            <w:tcW w:w="1258" w:type="dxa"/>
            <w:vAlign w:val="center"/>
          </w:tcPr>
          <w:p w:rsidR="006B1EBA" w:rsidRPr="004D160C" w:rsidRDefault="006B1EBA" w:rsidP="007D0DF6">
            <w:pPr>
              <w:autoSpaceDE w:val="0"/>
              <w:autoSpaceDN w:val="0"/>
              <w:adjustRightInd w:val="0"/>
            </w:pPr>
            <w:r w:rsidRPr="004D160C">
              <w:t>2018 год</w:t>
            </w:r>
          </w:p>
        </w:tc>
        <w:tc>
          <w:tcPr>
            <w:tcW w:w="1080" w:type="dxa"/>
            <w:vAlign w:val="center"/>
          </w:tcPr>
          <w:p w:rsidR="006B1EBA" w:rsidRPr="004D160C" w:rsidRDefault="006B1EBA" w:rsidP="007D0DF6">
            <w:pPr>
              <w:autoSpaceDE w:val="0"/>
              <w:autoSpaceDN w:val="0"/>
              <w:adjustRightInd w:val="0"/>
              <w:jc w:val="center"/>
            </w:pPr>
            <w:r w:rsidRPr="004D160C">
              <w:t>339,4</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339,4</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2019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2020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2021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r w:rsidR="006B1EBA" w:rsidRPr="004D160C" w:rsidTr="002132C0">
        <w:tc>
          <w:tcPr>
            <w:tcW w:w="602" w:type="dxa"/>
            <w:vMerge/>
          </w:tcPr>
          <w:p w:rsidR="006B1EBA" w:rsidRPr="004D160C" w:rsidRDefault="006B1EBA" w:rsidP="0093499C"/>
        </w:tc>
        <w:tc>
          <w:tcPr>
            <w:tcW w:w="2160" w:type="dxa"/>
            <w:vMerge/>
          </w:tcPr>
          <w:p w:rsidR="006B1EBA" w:rsidRPr="004D160C" w:rsidRDefault="006B1EBA" w:rsidP="0093499C"/>
        </w:tc>
        <w:tc>
          <w:tcPr>
            <w:tcW w:w="1258" w:type="dxa"/>
          </w:tcPr>
          <w:p w:rsidR="006B1EBA" w:rsidRPr="004D160C" w:rsidRDefault="006B1EBA" w:rsidP="0093499C">
            <w:pPr>
              <w:autoSpaceDE w:val="0"/>
              <w:autoSpaceDN w:val="0"/>
              <w:adjustRightInd w:val="0"/>
            </w:pPr>
            <w:r w:rsidRPr="004D160C">
              <w:t>2022 год</w:t>
            </w:r>
          </w:p>
          <w:p w:rsidR="006B1EBA" w:rsidRPr="004D160C" w:rsidRDefault="006B1EBA" w:rsidP="0093499C">
            <w:pPr>
              <w:autoSpaceDE w:val="0"/>
              <w:autoSpaceDN w:val="0"/>
              <w:adjustRightInd w:val="0"/>
            </w:pPr>
            <w:r w:rsidRPr="004D160C">
              <w:t>(прогноз)</w:t>
            </w:r>
          </w:p>
        </w:tc>
        <w:tc>
          <w:tcPr>
            <w:tcW w:w="1080" w:type="dxa"/>
            <w:vAlign w:val="center"/>
          </w:tcPr>
          <w:p w:rsidR="006B1EBA" w:rsidRPr="004D160C" w:rsidRDefault="006B1EBA" w:rsidP="007D0DF6">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20" w:type="dxa"/>
            <w:vAlign w:val="center"/>
          </w:tcPr>
          <w:p w:rsidR="006B1EBA" w:rsidRPr="004D160C" w:rsidRDefault="006B1EBA" w:rsidP="0093499C">
            <w:pPr>
              <w:autoSpaceDE w:val="0"/>
              <w:autoSpaceDN w:val="0"/>
              <w:adjustRightInd w:val="0"/>
              <w:jc w:val="center"/>
            </w:pPr>
            <w:r w:rsidRPr="004D160C">
              <w:t>x</w:t>
            </w:r>
          </w:p>
        </w:tc>
        <w:tc>
          <w:tcPr>
            <w:tcW w:w="1080" w:type="dxa"/>
            <w:vAlign w:val="center"/>
          </w:tcPr>
          <w:p w:rsidR="006B1EBA" w:rsidRPr="004D160C" w:rsidRDefault="006B1EBA" w:rsidP="0093499C">
            <w:pPr>
              <w:autoSpaceDE w:val="0"/>
              <w:autoSpaceDN w:val="0"/>
              <w:adjustRightInd w:val="0"/>
              <w:jc w:val="center"/>
            </w:pPr>
            <w:r w:rsidRPr="004D160C">
              <w:t>150,0</w:t>
            </w:r>
          </w:p>
        </w:tc>
        <w:tc>
          <w:tcPr>
            <w:tcW w:w="902" w:type="dxa"/>
            <w:vAlign w:val="center"/>
          </w:tcPr>
          <w:p w:rsidR="006B1EBA" w:rsidRPr="004D160C" w:rsidRDefault="006B1EBA" w:rsidP="0093499C">
            <w:pPr>
              <w:autoSpaceDE w:val="0"/>
              <w:autoSpaceDN w:val="0"/>
              <w:adjustRightInd w:val="0"/>
              <w:jc w:val="center"/>
            </w:pPr>
            <w:r w:rsidRPr="004D160C">
              <w:t>x</w:t>
            </w:r>
          </w:p>
        </w:tc>
        <w:tc>
          <w:tcPr>
            <w:tcW w:w="772" w:type="dxa"/>
            <w:vAlign w:val="center"/>
          </w:tcPr>
          <w:p w:rsidR="006B1EBA" w:rsidRPr="004D160C" w:rsidRDefault="006B1EBA" w:rsidP="0093499C">
            <w:pPr>
              <w:autoSpaceDE w:val="0"/>
              <w:autoSpaceDN w:val="0"/>
              <w:adjustRightInd w:val="0"/>
              <w:jc w:val="center"/>
            </w:pPr>
            <w:r w:rsidRPr="004D160C">
              <w:t>x</w:t>
            </w:r>
          </w:p>
        </w:tc>
        <w:tc>
          <w:tcPr>
            <w:tcW w:w="2106" w:type="dxa"/>
            <w:vMerge/>
          </w:tcPr>
          <w:p w:rsidR="006B1EBA" w:rsidRPr="004D160C" w:rsidRDefault="006B1EBA" w:rsidP="0093499C">
            <w:pPr>
              <w:autoSpaceDE w:val="0"/>
              <w:autoSpaceDN w:val="0"/>
              <w:adjustRightInd w:val="0"/>
              <w:jc w:val="center"/>
            </w:pPr>
          </w:p>
        </w:tc>
        <w:tc>
          <w:tcPr>
            <w:tcW w:w="1630" w:type="dxa"/>
            <w:vMerge/>
            <w:shd w:val="clear" w:color="auto" w:fill="auto"/>
          </w:tcPr>
          <w:p w:rsidR="006B1EBA" w:rsidRPr="004D160C" w:rsidRDefault="006B1EBA" w:rsidP="0093499C"/>
        </w:tc>
        <w:tc>
          <w:tcPr>
            <w:tcW w:w="1268" w:type="dxa"/>
            <w:shd w:val="clear" w:color="auto" w:fill="auto"/>
            <w:vAlign w:val="center"/>
          </w:tcPr>
          <w:p w:rsidR="006B1EBA" w:rsidRPr="004D160C" w:rsidRDefault="006B1EBA" w:rsidP="0093499C">
            <w:pPr>
              <w:jc w:val="center"/>
            </w:pPr>
            <w:r w:rsidRPr="004D160C">
              <w:t>5</w:t>
            </w:r>
          </w:p>
        </w:tc>
      </w:tr>
    </w:tbl>
    <w:p w:rsidR="0093499C" w:rsidRPr="004D160C" w:rsidRDefault="0093499C" w:rsidP="0093499C"/>
    <w:p w:rsidR="0093499C" w:rsidRPr="004D160C" w:rsidRDefault="0093499C" w:rsidP="0093499C">
      <w:pPr>
        <w:sectPr w:rsidR="0093499C" w:rsidRPr="004D160C" w:rsidSect="00F869E0">
          <w:pgSz w:w="16838" w:h="11906" w:orient="landscape"/>
          <w:pgMar w:top="284" w:right="567" w:bottom="284" w:left="1701" w:header="709" w:footer="709" w:gutter="0"/>
          <w:cols w:space="708"/>
          <w:docGrid w:linePitch="360"/>
        </w:sectPr>
      </w:pPr>
    </w:p>
    <w:p w:rsidR="0093499C" w:rsidRPr="004D160C" w:rsidRDefault="0093499C" w:rsidP="0093499C"/>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258"/>
        <w:gridCol w:w="1080"/>
        <w:gridCol w:w="902"/>
        <w:gridCol w:w="900"/>
        <w:gridCol w:w="1080"/>
        <w:gridCol w:w="902"/>
        <w:gridCol w:w="772"/>
        <w:gridCol w:w="2106"/>
        <w:gridCol w:w="1620"/>
        <w:gridCol w:w="1268"/>
      </w:tblGrid>
      <w:tr w:rsidR="0093499C" w:rsidRPr="004D160C" w:rsidTr="002132C0">
        <w:tc>
          <w:tcPr>
            <w:tcW w:w="602" w:type="dxa"/>
            <w:vMerge w:val="restart"/>
            <w:vAlign w:val="center"/>
          </w:tcPr>
          <w:p w:rsidR="0093499C" w:rsidRPr="004D160C" w:rsidRDefault="0093499C" w:rsidP="0093499C">
            <w:pPr>
              <w:autoSpaceDE w:val="0"/>
              <w:autoSpaceDN w:val="0"/>
              <w:adjustRightInd w:val="0"/>
              <w:jc w:val="center"/>
            </w:pPr>
            <w:r w:rsidRPr="004D160C">
              <w:t>N</w:t>
            </w:r>
          </w:p>
          <w:p w:rsidR="0093499C" w:rsidRPr="004D160C" w:rsidRDefault="0093499C" w:rsidP="0093499C">
            <w:pPr>
              <w:autoSpaceDE w:val="0"/>
              <w:autoSpaceDN w:val="0"/>
              <w:adjustRightInd w:val="0"/>
              <w:jc w:val="center"/>
            </w:pPr>
            <w:r w:rsidRPr="004D160C">
              <w:t>пп</w:t>
            </w:r>
          </w:p>
        </w:tc>
        <w:tc>
          <w:tcPr>
            <w:tcW w:w="1980" w:type="dxa"/>
            <w:vMerge w:val="restart"/>
            <w:vAlign w:val="center"/>
          </w:tcPr>
          <w:p w:rsidR="0093499C" w:rsidRPr="004D160C" w:rsidRDefault="0093499C" w:rsidP="0093499C">
            <w:pPr>
              <w:autoSpaceDE w:val="0"/>
              <w:autoSpaceDN w:val="0"/>
              <w:adjustRightInd w:val="0"/>
              <w:jc w:val="center"/>
            </w:pPr>
            <w:r w:rsidRPr="004D160C">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4D160C" w:rsidRDefault="0093499C" w:rsidP="0093499C">
            <w:pPr>
              <w:autoSpaceDE w:val="0"/>
              <w:autoSpaceDN w:val="0"/>
              <w:adjustRightInd w:val="0"/>
              <w:jc w:val="center"/>
            </w:pPr>
            <w:r w:rsidRPr="004D160C">
              <w:t>Срок реализации</w:t>
            </w:r>
          </w:p>
        </w:tc>
        <w:tc>
          <w:tcPr>
            <w:tcW w:w="1080" w:type="dxa"/>
            <w:vMerge w:val="restart"/>
            <w:vAlign w:val="center"/>
          </w:tcPr>
          <w:p w:rsidR="0093499C" w:rsidRPr="004D160C" w:rsidRDefault="0093499C" w:rsidP="0093499C">
            <w:pPr>
              <w:autoSpaceDE w:val="0"/>
              <w:autoSpaceDN w:val="0"/>
              <w:adjustRightInd w:val="0"/>
              <w:jc w:val="center"/>
            </w:pPr>
            <w:r w:rsidRPr="004D160C">
              <w:t xml:space="preserve">Объем финансирования </w:t>
            </w:r>
          </w:p>
          <w:p w:rsidR="0093499C" w:rsidRPr="004D160C" w:rsidRDefault="0093499C" w:rsidP="0093499C">
            <w:pPr>
              <w:autoSpaceDE w:val="0"/>
              <w:autoSpaceDN w:val="0"/>
              <w:adjustRightInd w:val="0"/>
              <w:jc w:val="center"/>
            </w:pPr>
            <w:r w:rsidRPr="004D160C">
              <w:t>(тыс. рублей)</w:t>
            </w:r>
          </w:p>
        </w:tc>
        <w:tc>
          <w:tcPr>
            <w:tcW w:w="4556" w:type="dxa"/>
            <w:gridSpan w:val="5"/>
            <w:vAlign w:val="center"/>
          </w:tcPr>
          <w:p w:rsidR="0093499C" w:rsidRPr="004D160C" w:rsidRDefault="0093499C" w:rsidP="0093499C">
            <w:pPr>
              <w:autoSpaceDE w:val="0"/>
              <w:autoSpaceDN w:val="0"/>
              <w:adjustRightInd w:val="0"/>
              <w:jc w:val="center"/>
            </w:pPr>
            <w:r w:rsidRPr="004D160C">
              <w:t>в том числе за счет средств:</w:t>
            </w:r>
          </w:p>
        </w:tc>
        <w:tc>
          <w:tcPr>
            <w:tcW w:w="2106" w:type="dxa"/>
            <w:vMerge w:val="restart"/>
            <w:vAlign w:val="center"/>
          </w:tcPr>
          <w:p w:rsidR="0093499C" w:rsidRPr="004D160C" w:rsidRDefault="0093499C" w:rsidP="0093499C">
            <w:pPr>
              <w:autoSpaceDE w:val="0"/>
              <w:autoSpaceDN w:val="0"/>
              <w:adjustRightInd w:val="0"/>
              <w:jc w:val="center"/>
            </w:pPr>
            <w:r w:rsidRPr="004D160C">
              <w:t>Участник/участник мероприятия</w:t>
            </w:r>
          </w:p>
        </w:tc>
        <w:tc>
          <w:tcPr>
            <w:tcW w:w="2888" w:type="dxa"/>
            <w:gridSpan w:val="2"/>
            <w:vMerge w:val="restart"/>
            <w:shd w:val="clear" w:color="auto" w:fill="auto"/>
          </w:tcPr>
          <w:p w:rsidR="0093499C" w:rsidRPr="004D160C" w:rsidRDefault="0093499C" w:rsidP="0093499C">
            <w:pPr>
              <w:jc w:val="center"/>
            </w:pPr>
            <w:r w:rsidRPr="004D160C">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4D160C" w:rsidTr="002132C0">
        <w:trPr>
          <w:trHeight w:val="1641"/>
        </w:trPr>
        <w:tc>
          <w:tcPr>
            <w:tcW w:w="602" w:type="dxa"/>
            <w:vMerge/>
          </w:tcPr>
          <w:p w:rsidR="0093499C" w:rsidRPr="004D160C" w:rsidRDefault="0093499C" w:rsidP="0093499C"/>
        </w:tc>
        <w:tc>
          <w:tcPr>
            <w:tcW w:w="1980" w:type="dxa"/>
            <w:vMerge/>
          </w:tcPr>
          <w:p w:rsidR="0093499C" w:rsidRPr="004D160C" w:rsidRDefault="0093499C" w:rsidP="0093499C"/>
        </w:tc>
        <w:tc>
          <w:tcPr>
            <w:tcW w:w="1258" w:type="dxa"/>
            <w:vMerge/>
          </w:tcPr>
          <w:p w:rsidR="0093499C" w:rsidRPr="004D160C" w:rsidRDefault="0093499C" w:rsidP="0093499C"/>
        </w:tc>
        <w:tc>
          <w:tcPr>
            <w:tcW w:w="1080" w:type="dxa"/>
            <w:vMerge/>
          </w:tcPr>
          <w:p w:rsidR="0093499C" w:rsidRPr="004D160C" w:rsidRDefault="0093499C" w:rsidP="0093499C"/>
        </w:tc>
        <w:tc>
          <w:tcPr>
            <w:tcW w:w="902"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федерального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90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областного бюджета </w:t>
            </w:r>
          </w:p>
          <w:p w:rsidR="0093499C" w:rsidRPr="004D160C" w:rsidRDefault="0093499C" w:rsidP="0093499C">
            <w:pPr>
              <w:autoSpaceDE w:val="0"/>
              <w:autoSpaceDN w:val="0"/>
              <w:adjustRightInd w:val="0"/>
              <w:ind w:right="113"/>
              <w:jc w:val="center"/>
            </w:pPr>
            <w:r w:rsidRPr="004D160C">
              <w:t>(по согласованию)</w:t>
            </w:r>
          </w:p>
        </w:tc>
        <w:tc>
          <w:tcPr>
            <w:tcW w:w="1080" w:type="dxa"/>
            <w:vMerge w:val="restart"/>
            <w:textDirection w:val="btLr"/>
            <w:vAlign w:val="center"/>
          </w:tcPr>
          <w:p w:rsidR="0093499C" w:rsidRPr="004D160C" w:rsidRDefault="0093499C" w:rsidP="0093499C">
            <w:pPr>
              <w:autoSpaceDE w:val="0"/>
              <w:autoSpaceDN w:val="0"/>
              <w:adjustRightInd w:val="0"/>
              <w:ind w:right="113"/>
              <w:jc w:val="center"/>
              <w:rPr>
                <w:lang w:val="en-US"/>
              </w:rPr>
            </w:pPr>
            <w:r w:rsidRPr="004D160C">
              <w:t xml:space="preserve">бюджета </w:t>
            </w:r>
          </w:p>
          <w:p w:rsidR="0093499C" w:rsidRPr="004D160C" w:rsidRDefault="0093499C" w:rsidP="0093499C">
            <w:pPr>
              <w:autoSpaceDE w:val="0"/>
              <w:autoSpaceDN w:val="0"/>
              <w:adjustRightInd w:val="0"/>
              <w:ind w:right="113"/>
              <w:jc w:val="center"/>
            </w:pPr>
            <w:r w:rsidRPr="004D160C">
              <w:t>МО «Молчановский район»</w:t>
            </w:r>
          </w:p>
        </w:tc>
        <w:tc>
          <w:tcPr>
            <w:tcW w:w="90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бюджетов сельских поселений </w:t>
            </w:r>
          </w:p>
          <w:p w:rsidR="0093499C" w:rsidRPr="004D160C" w:rsidRDefault="0093499C" w:rsidP="0093499C">
            <w:pPr>
              <w:autoSpaceDE w:val="0"/>
              <w:autoSpaceDN w:val="0"/>
              <w:adjustRightInd w:val="0"/>
              <w:ind w:right="113"/>
              <w:jc w:val="center"/>
            </w:pPr>
            <w:r w:rsidRPr="004D160C">
              <w:t>(по согласованию)</w:t>
            </w:r>
          </w:p>
        </w:tc>
        <w:tc>
          <w:tcPr>
            <w:tcW w:w="772" w:type="dxa"/>
            <w:vMerge w:val="restart"/>
            <w:textDirection w:val="btLr"/>
            <w:vAlign w:val="center"/>
          </w:tcPr>
          <w:p w:rsidR="0093499C" w:rsidRPr="004D160C" w:rsidRDefault="0093499C" w:rsidP="0093499C">
            <w:pPr>
              <w:autoSpaceDE w:val="0"/>
              <w:autoSpaceDN w:val="0"/>
              <w:adjustRightInd w:val="0"/>
              <w:ind w:right="113"/>
              <w:jc w:val="center"/>
            </w:pPr>
            <w:r w:rsidRPr="004D160C">
              <w:t xml:space="preserve">внебюджетных источников </w:t>
            </w:r>
          </w:p>
          <w:p w:rsidR="0093499C" w:rsidRPr="004D160C" w:rsidRDefault="0093499C" w:rsidP="0093499C">
            <w:pPr>
              <w:autoSpaceDE w:val="0"/>
              <w:autoSpaceDN w:val="0"/>
              <w:adjustRightInd w:val="0"/>
              <w:ind w:right="113"/>
              <w:jc w:val="center"/>
            </w:pPr>
            <w:r w:rsidRPr="004D160C">
              <w:t>(по согласованию)</w:t>
            </w:r>
          </w:p>
        </w:tc>
        <w:tc>
          <w:tcPr>
            <w:tcW w:w="2106" w:type="dxa"/>
            <w:vMerge/>
          </w:tcPr>
          <w:p w:rsidR="0093499C" w:rsidRPr="004D160C" w:rsidRDefault="0093499C" w:rsidP="0093499C"/>
        </w:tc>
        <w:tc>
          <w:tcPr>
            <w:tcW w:w="2888" w:type="dxa"/>
            <w:gridSpan w:val="2"/>
            <w:vMerge/>
            <w:shd w:val="clear" w:color="auto" w:fill="auto"/>
          </w:tcPr>
          <w:p w:rsidR="0093499C" w:rsidRPr="004D160C" w:rsidRDefault="0093499C" w:rsidP="0093499C"/>
        </w:tc>
      </w:tr>
      <w:tr w:rsidR="0093499C" w:rsidRPr="004D160C" w:rsidTr="002132C0">
        <w:trPr>
          <w:trHeight w:val="715"/>
        </w:trPr>
        <w:tc>
          <w:tcPr>
            <w:tcW w:w="602" w:type="dxa"/>
            <w:vMerge/>
            <w:tcBorders>
              <w:bottom w:val="single" w:sz="4" w:space="0" w:color="auto"/>
            </w:tcBorders>
          </w:tcPr>
          <w:p w:rsidR="0093499C" w:rsidRPr="004D160C" w:rsidRDefault="0093499C" w:rsidP="0093499C"/>
        </w:tc>
        <w:tc>
          <w:tcPr>
            <w:tcW w:w="1980" w:type="dxa"/>
            <w:vMerge/>
            <w:tcBorders>
              <w:bottom w:val="single" w:sz="4" w:space="0" w:color="auto"/>
            </w:tcBorders>
          </w:tcPr>
          <w:p w:rsidR="0093499C" w:rsidRPr="004D160C" w:rsidRDefault="0093499C" w:rsidP="0093499C"/>
        </w:tc>
        <w:tc>
          <w:tcPr>
            <w:tcW w:w="1258" w:type="dxa"/>
            <w:vMerge/>
            <w:tcBorders>
              <w:bottom w:val="single" w:sz="4" w:space="0" w:color="auto"/>
            </w:tcBorders>
          </w:tcPr>
          <w:p w:rsidR="0093499C" w:rsidRPr="004D160C" w:rsidRDefault="0093499C" w:rsidP="0093499C"/>
        </w:tc>
        <w:tc>
          <w:tcPr>
            <w:tcW w:w="1080" w:type="dxa"/>
            <w:vMerge/>
            <w:tcBorders>
              <w:bottom w:val="single" w:sz="4" w:space="0" w:color="auto"/>
            </w:tcBorders>
          </w:tcPr>
          <w:p w:rsidR="0093499C" w:rsidRPr="004D160C" w:rsidRDefault="0093499C" w:rsidP="0093499C"/>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1080"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90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772" w:type="dxa"/>
            <w:vMerge/>
            <w:tcBorders>
              <w:bottom w:val="single" w:sz="4" w:space="0" w:color="auto"/>
            </w:tcBorders>
            <w:textDirection w:val="btLr"/>
            <w:vAlign w:val="center"/>
          </w:tcPr>
          <w:p w:rsidR="0093499C" w:rsidRPr="004D160C" w:rsidRDefault="0093499C" w:rsidP="0093499C">
            <w:pPr>
              <w:autoSpaceDE w:val="0"/>
              <w:autoSpaceDN w:val="0"/>
              <w:adjustRightInd w:val="0"/>
              <w:ind w:right="113"/>
              <w:jc w:val="center"/>
            </w:pPr>
          </w:p>
        </w:tc>
        <w:tc>
          <w:tcPr>
            <w:tcW w:w="2106" w:type="dxa"/>
            <w:vMerge/>
            <w:tcBorders>
              <w:bottom w:val="single" w:sz="4" w:space="0" w:color="auto"/>
            </w:tcBorders>
          </w:tcPr>
          <w:p w:rsidR="0093499C" w:rsidRPr="004D160C" w:rsidRDefault="0093499C" w:rsidP="0093499C"/>
        </w:tc>
        <w:tc>
          <w:tcPr>
            <w:tcW w:w="1620" w:type="dxa"/>
            <w:shd w:val="clear" w:color="auto" w:fill="auto"/>
          </w:tcPr>
          <w:p w:rsidR="0093499C" w:rsidRPr="004D160C" w:rsidRDefault="0093499C" w:rsidP="0093499C">
            <w:pPr>
              <w:jc w:val="center"/>
            </w:pPr>
            <w:r w:rsidRPr="004D160C">
              <w:t>наименование и единица измерения</w:t>
            </w:r>
          </w:p>
        </w:tc>
        <w:tc>
          <w:tcPr>
            <w:tcW w:w="1268" w:type="dxa"/>
            <w:shd w:val="clear" w:color="auto" w:fill="auto"/>
          </w:tcPr>
          <w:p w:rsidR="0093499C" w:rsidRPr="004D160C" w:rsidRDefault="0093499C" w:rsidP="0093499C">
            <w:pPr>
              <w:jc w:val="center"/>
            </w:pPr>
            <w:r w:rsidRPr="004D160C">
              <w:t>значения по годам реализации</w:t>
            </w:r>
          </w:p>
        </w:tc>
      </w:tr>
      <w:tr w:rsidR="0093499C" w:rsidRPr="004D160C" w:rsidTr="002132C0">
        <w:tc>
          <w:tcPr>
            <w:tcW w:w="602" w:type="dxa"/>
            <w:vMerge w:val="restart"/>
          </w:tcPr>
          <w:p w:rsidR="0093499C" w:rsidRPr="004D160C" w:rsidRDefault="0093499C" w:rsidP="0093499C">
            <w:pPr>
              <w:autoSpaceDE w:val="0"/>
              <w:autoSpaceDN w:val="0"/>
              <w:adjustRightInd w:val="0"/>
            </w:pPr>
          </w:p>
        </w:tc>
        <w:tc>
          <w:tcPr>
            <w:tcW w:w="1980" w:type="dxa"/>
            <w:vMerge w:val="restart"/>
          </w:tcPr>
          <w:p w:rsidR="0093499C" w:rsidRPr="004D160C" w:rsidRDefault="0093499C" w:rsidP="0093499C">
            <w:pPr>
              <w:autoSpaceDE w:val="0"/>
              <w:autoSpaceDN w:val="0"/>
              <w:adjustRightInd w:val="0"/>
            </w:pPr>
            <w:r w:rsidRPr="004D160C">
              <w:t>Итого по подпрограмме 5</w:t>
            </w:r>
          </w:p>
        </w:tc>
        <w:tc>
          <w:tcPr>
            <w:tcW w:w="1258" w:type="dxa"/>
          </w:tcPr>
          <w:p w:rsidR="0093499C" w:rsidRPr="004D160C" w:rsidRDefault="0093499C" w:rsidP="0093499C">
            <w:pPr>
              <w:autoSpaceDE w:val="0"/>
              <w:autoSpaceDN w:val="0"/>
              <w:adjustRightInd w:val="0"/>
            </w:pPr>
            <w:r w:rsidRPr="004D160C">
              <w:t>всего</w:t>
            </w:r>
          </w:p>
        </w:tc>
        <w:tc>
          <w:tcPr>
            <w:tcW w:w="1080" w:type="dxa"/>
            <w:vAlign w:val="center"/>
          </w:tcPr>
          <w:p w:rsidR="0093499C" w:rsidRPr="004D160C" w:rsidRDefault="0093499C" w:rsidP="0093499C">
            <w:pPr>
              <w:autoSpaceDE w:val="0"/>
              <w:autoSpaceDN w:val="0"/>
              <w:adjustRightInd w:val="0"/>
              <w:jc w:val="center"/>
            </w:pPr>
            <w:r w:rsidRPr="004D160C">
              <w:t>4 007,7</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autoSpaceDE w:val="0"/>
              <w:autoSpaceDN w:val="0"/>
              <w:adjustRightInd w:val="0"/>
              <w:jc w:val="center"/>
            </w:pPr>
            <w:r w:rsidRPr="004D160C">
              <w:t>4 007,7</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val="restart"/>
          </w:tcPr>
          <w:p w:rsidR="0093499C" w:rsidRPr="004D160C" w:rsidRDefault="0077129C" w:rsidP="0093499C">
            <w:pPr>
              <w:autoSpaceDE w:val="0"/>
              <w:autoSpaceDN w:val="0"/>
              <w:adjustRightInd w:val="0"/>
              <w:jc w:val="center"/>
            </w:pPr>
            <w:r w:rsidRPr="004D160C">
              <w:rPr>
                <w:bCs/>
              </w:rPr>
              <w:t>МКУ «ОУМИ Администрации Молчановского района»</w:t>
            </w:r>
          </w:p>
        </w:tc>
        <w:tc>
          <w:tcPr>
            <w:tcW w:w="1620" w:type="dxa"/>
            <w:shd w:val="clear" w:color="auto" w:fill="auto"/>
            <w:vAlign w:val="center"/>
          </w:tcPr>
          <w:p w:rsidR="0093499C" w:rsidRPr="004D160C" w:rsidRDefault="0093499C" w:rsidP="0093499C">
            <w:pPr>
              <w:jc w:val="center"/>
            </w:pPr>
            <w:r w:rsidRPr="004D160C">
              <w:t>x</w:t>
            </w:r>
          </w:p>
        </w:tc>
        <w:tc>
          <w:tcPr>
            <w:tcW w:w="1268" w:type="dxa"/>
            <w:shd w:val="clear" w:color="auto" w:fill="auto"/>
            <w:vAlign w:val="center"/>
          </w:tcPr>
          <w:p w:rsidR="0093499C" w:rsidRPr="004D160C" w:rsidRDefault="0093499C" w:rsidP="0093499C">
            <w:pPr>
              <w:jc w:val="center"/>
            </w:pPr>
            <w:r w:rsidRPr="004D160C">
              <w:t>x</w:t>
            </w:r>
          </w:p>
        </w:tc>
      </w:tr>
      <w:tr w:rsidR="0093499C" w:rsidRPr="004D160C" w:rsidTr="002132C0">
        <w:tc>
          <w:tcPr>
            <w:tcW w:w="602" w:type="dxa"/>
            <w:vMerge/>
          </w:tcPr>
          <w:p w:rsidR="0093499C" w:rsidRPr="004D160C" w:rsidRDefault="0093499C" w:rsidP="0093499C"/>
        </w:tc>
        <w:tc>
          <w:tcPr>
            <w:tcW w:w="1980" w:type="dxa"/>
            <w:vMerge/>
          </w:tcPr>
          <w:p w:rsidR="0093499C" w:rsidRPr="004D160C" w:rsidRDefault="0093499C" w:rsidP="0093499C"/>
        </w:tc>
        <w:tc>
          <w:tcPr>
            <w:tcW w:w="1258" w:type="dxa"/>
          </w:tcPr>
          <w:p w:rsidR="0093499C" w:rsidRPr="004D160C" w:rsidRDefault="0093499C" w:rsidP="0093499C">
            <w:pPr>
              <w:autoSpaceDE w:val="0"/>
              <w:autoSpaceDN w:val="0"/>
              <w:adjustRightInd w:val="0"/>
            </w:pPr>
            <w:r w:rsidRPr="004D160C">
              <w:t>2017 год</w:t>
            </w:r>
          </w:p>
        </w:tc>
        <w:tc>
          <w:tcPr>
            <w:tcW w:w="1080" w:type="dxa"/>
            <w:vAlign w:val="center"/>
          </w:tcPr>
          <w:p w:rsidR="0093499C" w:rsidRPr="004D160C" w:rsidRDefault="0093499C" w:rsidP="0093499C">
            <w:pPr>
              <w:autoSpaceDE w:val="0"/>
              <w:autoSpaceDN w:val="0"/>
              <w:adjustRightInd w:val="0"/>
              <w:jc w:val="center"/>
            </w:pPr>
            <w:r w:rsidRPr="004D160C">
              <w:t>1 000,0</w:t>
            </w:r>
          </w:p>
        </w:tc>
        <w:tc>
          <w:tcPr>
            <w:tcW w:w="902" w:type="dxa"/>
            <w:vAlign w:val="center"/>
          </w:tcPr>
          <w:p w:rsidR="0093499C" w:rsidRPr="004D160C" w:rsidRDefault="0093499C" w:rsidP="0093499C">
            <w:pPr>
              <w:autoSpaceDE w:val="0"/>
              <w:autoSpaceDN w:val="0"/>
              <w:adjustRightInd w:val="0"/>
              <w:jc w:val="center"/>
            </w:pPr>
            <w:r w:rsidRPr="004D160C">
              <w:t>x</w:t>
            </w:r>
          </w:p>
        </w:tc>
        <w:tc>
          <w:tcPr>
            <w:tcW w:w="900" w:type="dxa"/>
            <w:vAlign w:val="center"/>
          </w:tcPr>
          <w:p w:rsidR="0093499C" w:rsidRPr="004D160C" w:rsidRDefault="0093499C" w:rsidP="0093499C">
            <w:pPr>
              <w:autoSpaceDE w:val="0"/>
              <w:autoSpaceDN w:val="0"/>
              <w:adjustRightInd w:val="0"/>
              <w:jc w:val="center"/>
            </w:pPr>
            <w:r w:rsidRPr="004D160C">
              <w:t>x</w:t>
            </w:r>
          </w:p>
        </w:tc>
        <w:tc>
          <w:tcPr>
            <w:tcW w:w="1080" w:type="dxa"/>
            <w:vAlign w:val="center"/>
          </w:tcPr>
          <w:p w:rsidR="0093499C" w:rsidRPr="004D160C" w:rsidRDefault="0093499C" w:rsidP="0093499C">
            <w:pPr>
              <w:autoSpaceDE w:val="0"/>
              <w:autoSpaceDN w:val="0"/>
              <w:adjustRightInd w:val="0"/>
              <w:jc w:val="center"/>
            </w:pPr>
            <w:r w:rsidRPr="004D160C">
              <w:t>1 000,0</w:t>
            </w:r>
          </w:p>
        </w:tc>
        <w:tc>
          <w:tcPr>
            <w:tcW w:w="902" w:type="dxa"/>
            <w:vAlign w:val="center"/>
          </w:tcPr>
          <w:p w:rsidR="0093499C" w:rsidRPr="004D160C" w:rsidRDefault="0093499C" w:rsidP="0093499C">
            <w:pPr>
              <w:autoSpaceDE w:val="0"/>
              <w:autoSpaceDN w:val="0"/>
              <w:adjustRightInd w:val="0"/>
              <w:jc w:val="center"/>
            </w:pPr>
            <w:r w:rsidRPr="004D160C">
              <w:t>x</w:t>
            </w:r>
          </w:p>
        </w:tc>
        <w:tc>
          <w:tcPr>
            <w:tcW w:w="772" w:type="dxa"/>
            <w:vAlign w:val="center"/>
          </w:tcPr>
          <w:p w:rsidR="0093499C" w:rsidRPr="004D160C" w:rsidRDefault="0093499C" w:rsidP="0093499C">
            <w:pPr>
              <w:autoSpaceDE w:val="0"/>
              <w:autoSpaceDN w:val="0"/>
              <w:adjustRightInd w:val="0"/>
              <w:jc w:val="center"/>
            </w:pPr>
            <w:r w:rsidRPr="004D160C">
              <w:t>x</w:t>
            </w:r>
          </w:p>
        </w:tc>
        <w:tc>
          <w:tcPr>
            <w:tcW w:w="2106" w:type="dxa"/>
            <w:vMerge/>
          </w:tcPr>
          <w:p w:rsidR="0093499C" w:rsidRPr="004D160C" w:rsidRDefault="0093499C" w:rsidP="0093499C">
            <w:pPr>
              <w:autoSpaceDE w:val="0"/>
              <w:autoSpaceDN w:val="0"/>
              <w:adjustRightInd w:val="0"/>
              <w:jc w:val="center"/>
            </w:pPr>
          </w:p>
        </w:tc>
        <w:tc>
          <w:tcPr>
            <w:tcW w:w="1620" w:type="dxa"/>
            <w:shd w:val="clear" w:color="auto" w:fill="auto"/>
            <w:vAlign w:val="center"/>
          </w:tcPr>
          <w:p w:rsidR="0093499C" w:rsidRPr="004D160C" w:rsidRDefault="0093499C" w:rsidP="0093499C">
            <w:pPr>
              <w:jc w:val="center"/>
            </w:pPr>
            <w:r w:rsidRPr="004D160C">
              <w:t>x</w:t>
            </w:r>
          </w:p>
        </w:tc>
        <w:tc>
          <w:tcPr>
            <w:tcW w:w="1268" w:type="dxa"/>
            <w:shd w:val="clear" w:color="auto" w:fill="auto"/>
            <w:vAlign w:val="center"/>
          </w:tcPr>
          <w:p w:rsidR="0093499C" w:rsidRPr="004D160C" w:rsidRDefault="0093499C" w:rsidP="0093499C">
            <w:pPr>
              <w:jc w:val="center"/>
            </w:pPr>
            <w:r w:rsidRPr="004D160C">
              <w:t>x</w:t>
            </w:r>
          </w:p>
        </w:tc>
      </w:tr>
      <w:tr w:rsidR="0050243D" w:rsidRPr="004D160C" w:rsidTr="007D0DF6">
        <w:trPr>
          <w:trHeight w:val="459"/>
        </w:trPr>
        <w:tc>
          <w:tcPr>
            <w:tcW w:w="602" w:type="dxa"/>
            <w:vMerge/>
          </w:tcPr>
          <w:p w:rsidR="0050243D" w:rsidRPr="004D160C" w:rsidRDefault="0050243D" w:rsidP="0093499C"/>
        </w:tc>
        <w:tc>
          <w:tcPr>
            <w:tcW w:w="1980" w:type="dxa"/>
            <w:vMerge/>
          </w:tcPr>
          <w:p w:rsidR="0050243D" w:rsidRPr="004D160C" w:rsidRDefault="0050243D" w:rsidP="0093499C"/>
        </w:tc>
        <w:tc>
          <w:tcPr>
            <w:tcW w:w="1258" w:type="dxa"/>
            <w:vAlign w:val="center"/>
          </w:tcPr>
          <w:p w:rsidR="0050243D" w:rsidRPr="004D160C" w:rsidRDefault="0050243D" w:rsidP="007D0DF6">
            <w:pPr>
              <w:autoSpaceDE w:val="0"/>
              <w:autoSpaceDN w:val="0"/>
              <w:adjustRightInd w:val="0"/>
            </w:pPr>
            <w:r w:rsidRPr="004D160C">
              <w:t>2018 год</w:t>
            </w:r>
          </w:p>
        </w:tc>
        <w:tc>
          <w:tcPr>
            <w:tcW w:w="1080" w:type="dxa"/>
            <w:vAlign w:val="center"/>
          </w:tcPr>
          <w:p w:rsidR="0050243D" w:rsidRPr="004D160C" w:rsidRDefault="0050243D" w:rsidP="0093499C">
            <w:pPr>
              <w:autoSpaceDE w:val="0"/>
              <w:autoSpaceDN w:val="0"/>
              <w:adjustRightInd w:val="0"/>
              <w:jc w:val="center"/>
            </w:pPr>
            <w:r w:rsidRPr="004D160C">
              <w:t>1 250,0</w:t>
            </w:r>
          </w:p>
        </w:tc>
        <w:tc>
          <w:tcPr>
            <w:tcW w:w="902" w:type="dxa"/>
            <w:vAlign w:val="center"/>
          </w:tcPr>
          <w:p w:rsidR="0050243D" w:rsidRPr="004D160C" w:rsidRDefault="0050243D" w:rsidP="0093499C">
            <w:pPr>
              <w:autoSpaceDE w:val="0"/>
              <w:autoSpaceDN w:val="0"/>
              <w:adjustRightInd w:val="0"/>
              <w:jc w:val="center"/>
            </w:pPr>
            <w:r w:rsidRPr="004D160C">
              <w:t>x</w:t>
            </w:r>
          </w:p>
        </w:tc>
        <w:tc>
          <w:tcPr>
            <w:tcW w:w="900" w:type="dxa"/>
            <w:vAlign w:val="center"/>
          </w:tcPr>
          <w:p w:rsidR="0050243D" w:rsidRPr="004D160C" w:rsidRDefault="0050243D" w:rsidP="0093499C">
            <w:pPr>
              <w:autoSpaceDE w:val="0"/>
              <w:autoSpaceDN w:val="0"/>
              <w:adjustRightInd w:val="0"/>
              <w:jc w:val="center"/>
            </w:pPr>
            <w:r w:rsidRPr="004D160C">
              <w:t>x</w:t>
            </w:r>
          </w:p>
        </w:tc>
        <w:tc>
          <w:tcPr>
            <w:tcW w:w="1080" w:type="dxa"/>
            <w:vAlign w:val="center"/>
          </w:tcPr>
          <w:p w:rsidR="0050243D" w:rsidRPr="004D160C" w:rsidRDefault="0050243D" w:rsidP="0093499C">
            <w:pPr>
              <w:autoSpaceDE w:val="0"/>
              <w:autoSpaceDN w:val="0"/>
              <w:adjustRightInd w:val="0"/>
              <w:jc w:val="center"/>
            </w:pPr>
            <w:r w:rsidRPr="004D160C">
              <w:t>1 250,0</w:t>
            </w:r>
          </w:p>
        </w:tc>
        <w:tc>
          <w:tcPr>
            <w:tcW w:w="902" w:type="dxa"/>
            <w:vAlign w:val="center"/>
          </w:tcPr>
          <w:p w:rsidR="0050243D" w:rsidRPr="004D160C" w:rsidRDefault="0050243D" w:rsidP="0093499C">
            <w:pPr>
              <w:autoSpaceDE w:val="0"/>
              <w:autoSpaceDN w:val="0"/>
              <w:adjustRightInd w:val="0"/>
              <w:jc w:val="center"/>
            </w:pPr>
            <w:r w:rsidRPr="004D160C">
              <w:t>x</w:t>
            </w:r>
          </w:p>
        </w:tc>
        <w:tc>
          <w:tcPr>
            <w:tcW w:w="772" w:type="dxa"/>
            <w:vAlign w:val="center"/>
          </w:tcPr>
          <w:p w:rsidR="0050243D" w:rsidRPr="004D160C" w:rsidRDefault="0050243D" w:rsidP="0093499C">
            <w:pPr>
              <w:autoSpaceDE w:val="0"/>
              <w:autoSpaceDN w:val="0"/>
              <w:adjustRightInd w:val="0"/>
              <w:jc w:val="center"/>
            </w:pPr>
            <w:r w:rsidRPr="004D160C">
              <w:t>x</w:t>
            </w:r>
          </w:p>
        </w:tc>
        <w:tc>
          <w:tcPr>
            <w:tcW w:w="2106" w:type="dxa"/>
            <w:vMerge/>
          </w:tcPr>
          <w:p w:rsidR="0050243D" w:rsidRPr="004D160C" w:rsidRDefault="0050243D" w:rsidP="0093499C">
            <w:pPr>
              <w:autoSpaceDE w:val="0"/>
              <w:autoSpaceDN w:val="0"/>
              <w:adjustRightInd w:val="0"/>
              <w:jc w:val="center"/>
            </w:pPr>
          </w:p>
        </w:tc>
        <w:tc>
          <w:tcPr>
            <w:tcW w:w="1620" w:type="dxa"/>
            <w:shd w:val="clear" w:color="auto" w:fill="auto"/>
            <w:vAlign w:val="center"/>
          </w:tcPr>
          <w:p w:rsidR="0050243D" w:rsidRPr="004D160C" w:rsidRDefault="0050243D" w:rsidP="0093499C">
            <w:pPr>
              <w:jc w:val="center"/>
            </w:pPr>
            <w:r w:rsidRPr="004D160C">
              <w:t>x</w:t>
            </w:r>
          </w:p>
        </w:tc>
        <w:tc>
          <w:tcPr>
            <w:tcW w:w="1268" w:type="dxa"/>
            <w:shd w:val="clear" w:color="auto" w:fill="auto"/>
            <w:vAlign w:val="center"/>
          </w:tcPr>
          <w:p w:rsidR="0050243D" w:rsidRPr="004D160C" w:rsidRDefault="0050243D" w:rsidP="0093499C">
            <w:pPr>
              <w:jc w:val="center"/>
            </w:pPr>
            <w:r w:rsidRPr="004D160C">
              <w:t>x</w:t>
            </w:r>
          </w:p>
        </w:tc>
      </w:tr>
      <w:tr w:rsidR="0050243D" w:rsidRPr="004D160C" w:rsidTr="002132C0">
        <w:tc>
          <w:tcPr>
            <w:tcW w:w="602" w:type="dxa"/>
            <w:vMerge/>
          </w:tcPr>
          <w:p w:rsidR="0050243D" w:rsidRPr="004D160C" w:rsidRDefault="0050243D" w:rsidP="0093499C"/>
        </w:tc>
        <w:tc>
          <w:tcPr>
            <w:tcW w:w="1980" w:type="dxa"/>
            <w:vMerge/>
          </w:tcPr>
          <w:p w:rsidR="0050243D" w:rsidRPr="004D160C" w:rsidRDefault="0050243D" w:rsidP="0093499C"/>
        </w:tc>
        <w:tc>
          <w:tcPr>
            <w:tcW w:w="1258" w:type="dxa"/>
          </w:tcPr>
          <w:p w:rsidR="0050243D" w:rsidRPr="004D160C" w:rsidRDefault="0050243D" w:rsidP="0093499C">
            <w:pPr>
              <w:autoSpaceDE w:val="0"/>
              <w:autoSpaceDN w:val="0"/>
              <w:adjustRightInd w:val="0"/>
            </w:pPr>
            <w:r w:rsidRPr="004D160C">
              <w:t>2019 год</w:t>
            </w:r>
          </w:p>
          <w:p w:rsidR="0050243D" w:rsidRPr="004D160C" w:rsidRDefault="0050243D" w:rsidP="0093499C">
            <w:pPr>
              <w:autoSpaceDE w:val="0"/>
              <w:autoSpaceDN w:val="0"/>
              <w:adjustRightInd w:val="0"/>
            </w:pPr>
            <w:r w:rsidRPr="004D160C">
              <w:t>(прогноз)</w:t>
            </w:r>
          </w:p>
        </w:tc>
        <w:tc>
          <w:tcPr>
            <w:tcW w:w="1080" w:type="dxa"/>
            <w:vAlign w:val="center"/>
          </w:tcPr>
          <w:p w:rsidR="0050243D" w:rsidRPr="004D160C" w:rsidRDefault="0050243D" w:rsidP="0093499C">
            <w:pPr>
              <w:autoSpaceDE w:val="0"/>
              <w:autoSpaceDN w:val="0"/>
              <w:adjustRightInd w:val="0"/>
              <w:jc w:val="center"/>
            </w:pPr>
            <w:r w:rsidRPr="004D160C">
              <w:t>0,0</w:t>
            </w:r>
          </w:p>
        </w:tc>
        <w:tc>
          <w:tcPr>
            <w:tcW w:w="902" w:type="dxa"/>
            <w:vAlign w:val="center"/>
          </w:tcPr>
          <w:p w:rsidR="0050243D" w:rsidRPr="004D160C" w:rsidRDefault="0050243D" w:rsidP="0093499C">
            <w:pPr>
              <w:autoSpaceDE w:val="0"/>
              <w:autoSpaceDN w:val="0"/>
              <w:adjustRightInd w:val="0"/>
              <w:jc w:val="center"/>
            </w:pPr>
            <w:r w:rsidRPr="004D160C">
              <w:t>x</w:t>
            </w:r>
          </w:p>
        </w:tc>
        <w:tc>
          <w:tcPr>
            <w:tcW w:w="900" w:type="dxa"/>
            <w:vAlign w:val="center"/>
          </w:tcPr>
          <w:p w:rsidR="0050243D" w:rsidRPr="004D160C" w:rsidRDefault="0050243D" w:rsidP="0093499C">
            <w:pPr>
              <w:autoSpaceDE w:val="0"/>
              <w:autoSpaceDN w:val="0"/>
              <w:adjustRightInd w:val="0"/>
              <w:jc w:val="center"/>
            </w:pPr>
            <w:r w:rsidRPr="004D160C">
              <w:t>x</w:t>
            </w:r>
          </w:p>
        </w:tc>
        <w:tc>
          <w:tcPr>
            <w:tcW w:w="1080" w:type="dxa"/>
            <w:vAlign w:val="center"/>
          </w:tcPr>
          <w:p w:rsidR="0050243D" w:rsidRPr="004D160C" w:rsidRDefault="0050243D" w:rsidP="0093499C">
            <w:pPr>
              <w:autoSpaceDE w:val="0"/>
              <w:autoSpaceDN w:val="0"/>
              <w:adjustRightInd w:val="0"/>
              <w:jc w:val="center"/>
            </w:pPr>
            <w:r w:rsidRPr="004D160C">
              <w:t>0,0</w:t>
            </w:r>
          </w:p>
        </w:tc>
        <w:tc>
          <w:tcPr>
            <w:tcW w:w="902" w:type="dxa"/>
            <w:vAlign w:val="center"/>
          </w:tcPr>
          <w:p w:rsidR="0050243D" w:rsidRPr="004D160C" w:rsidRDefault="0050243D" w:rsidP="0093499C">
            <w:pPr>
              <w:autoSpaceDE w:val="0"/>
              <w:autoSpaceDN w:val="0"/>
              <w:adjustRightInd w:val="0"/>
              <w:jc w:val="center"/>
            </w:pPr>
            <w:r w:rsidRPr="004D160C">
              <w:t>x</w:t>
            </w:r>
          </w:p>
        </w:tc>
        <w:tc>
          <w:tcPr>
            <w:tcW w:w="772" w:type="dxa"/>
            <w:vAlign w:val="center"/>
          </w:tcPr>
          <w:p w:rsidR="0050243D" w:rsidRPr="004D160C" w:rsidRDefault="0050243D" w:rsidP="0093499C">
            <w:pPr>
              <w:autoSpaceDE w:val="0"/>
              <w:autoSpaceDN w:val="0"/>
              <w:adjustRightInd w:val="0"/>
              <w:jc w:val="center"/>
            </w:pPr>
            <w:r w:rsidRPr="004D160C">
              <w:t>x</w:t>
            </w:r>
          </w:p>
        </w:tc>
        <w:tc>
          <w:tcPr>
            <w:tcW w:w="2106" w:type="dxa"/>
            <w:vMerge/>
          </w:tcPr>
          <w:p w:rsidR="0050243D" w:rsidRPr="004D160C" w:rsidRDefault="0050243D" w:rsidP="0093499C">
            <w:pPr>
              <w:autoSpaceDE w:val="0"/>
              <w:autoSpaceDN w:val="0"/>
              <w:adjustRightInd w:val="0"/>
              <w:jc w:val="center"/>
            </w:pPr>
          </w:p>
        </w:tc>
        <w:tc>
          <w:tcPr>
            <w:tcW w:w="1620" w:type="dxa"/>
            <w:shd w:val="clear" w:color="auto" w:fill="auto"/>
            <w:vAlign w:val="center"/>
          </w:tcPr>
          <w:p w:rsidR="0050243D" w:rsidRPr="004D160C" w:rsidRDefault="0050243D" w:rsidP="0093499C">
            <w:pPr>
              <w:jc w:val="center"/>
            </w:pPr>
            <w:r w:rsidRPr="004D160C">
              <w:t>x</w:t>
            </w:r>
          </w:p>
        </w:tc>
        <w:tc>
          <w:tcPr>
            <w:tcW w:w="1268" w:type="dxa"/>
            <w:shd w:val="clear" w:color="auto" w:fill="auto"/>
            <w:vAlign w:val="center"/>
          </w:tcPr>
          <w:p w:rsidR="0050243D" w:rsidRPr="004D160C" w:rsidRDefault="0050243D" w:rsidP="0093499C">
            <w:pPr>
              <w:jc w:val="center"/>
            </w:pPr>
            <w:r w:rsidRPr="004D160C">
              <w:t>x</w:t>
            </w:r>
          </w:p>
        </w:tc>
      </w:tr>
      <w:tr w:rsidR="0050243D" w:rsidRPr="004D160C" w:rsidTr="002132C0">
        <w:tc>
          <w:tcPr>
            <w:tcW w:w="602" w:type="dxa"/>
            <w:vMerge/>
          </w:tcPr>
          <w:p w:rsidR="0050243D" w:rsidRPr="004D160C" w:rsidRDefault="0050243D" w:rsidP="0093499C"/>
        </w:tc>
        <w:tc>
          <w:tcPr>
            <w:tcW w:w="1980" w:type="dxa"/>
            <w:vMerge/>
          </w:tcPr>
          <w:p w:rsidR="0050243D" w:rsidRPr="004D160C" w:rsidRDefault="0050243D" w:rsidP="0093499C"/>
        </w:tc>
        <w:tc>
          <w:tcPr>
            <w:tcW w:w="1258" w:type="dxa"/>
          </w:tcPr>
          <w:p w:rsidR="0050243D" w:rsidRPr="004D160C" w:rsidRDefault="0050243D" w:rsidP="0093499C">
            <w:pPr>
              <w:autoSpaceDE w:val="0"/>
              <w:autoSpaceDN w:val="0"/>
              <w:adjustRightInd w:val="0"/>
            </w:pPr>
            <w:r w:rsidRPr="004D160C">
              <w:t>2020 год</w:t>
            </w:r>
          </w:p>
          <w:p w:rsidR="0050243D" w:rsidRPr="004D160C" w:rsidRDefault="0050243D" w:rsidP="0093499C">
            <w:pPr>
              <w:autoSpaceDE w:val="0"/>
              <w:autoSpaceDN w:val="0"/>
              <w:adjustRightInd w:val="0"/>
            </w:pPr>
            <w:r w:rsidRPr="004D160C">
              <w:t>(прогноз)</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900" w:type="dxa"/>
            <w:vAlign w:val="center"/>
          </w:tcPr>
          <w:p w:rsidR="0050243D" w:rsidRPr="004D160C" w:rsidRDefault="0050243D" w:rsidP="0093499C">
            <w:pPr>
              <w:autoSpaceDE w:val="0"/>
              <w:autoSpaceDN w:val="0"/>
              <w:adjustRightInd w:val="0"/>
              <w:jc w:val="center"/>
            </w:pPr>
            <w:r w:rsidRPr="004D160C">
              <w:t>x</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772" w:type="dxa"/>
            <w:vAlign w:val="center"/>
          </w:tcPr>
          <w:p w:rsidR="0050243D" w:rsidRPr="004D160C" w:rsidRDefault="0050243D" w:rsidP="0093499C">
            <w:pPr>
              <w:autoSpaceDE w:val="0"/>
              <w:autoSpaceDN w:val="0"/>
              <w:adjustRightInd w:val="0"/>
              <w:jc w:val="center"/>
            </w:pPr>
            <w:r w:rsidRPr="004D160C">
              <w:t>x</w:t>
            </w:r>
          </w:p>
        </w:tc>
        <w:tc>
          <w:tcPr>
            <w:tcW w:w="2106" w:type="dxa"/>
            <w:vMerge/>
          </w:tcPr>
          <w:p w:rsidR="0050243D" w:rsidRPr="004D160C" w:rsidRDefault="0050243D" w:rsidP="0093499C">
            <w:pPr>
              <w:autoSpaceDE w:val="0"/>
              <w:autoSpaceDN w:val="0"/>
              <w:adjustRightInd w:val="0"/>
              <w:jc w:val="center"/>
            </w:pPr>
          </w:p>
        </w:tc>
        <w:tc>
          <w:tcPr>
            <w:tcW w:w="1620" w:type="dxa"/>
            <w:shd w:val="clear" w:color="auto" w:fill="auto"/>
            <w:vAlign w:val="center"/>
          </w:tcPr>
          <w:p w:rsidR="0050243D" w:rsidRPr="004D160C" w:rsidRDefault="0050243D" w:rsidP="0093499C">
            <w:pPr>
              <w:jc w:val="center"/>
            </w:pPr>
            <w:r w:rsidRPr="004D160C">
              <w:t>x</w:t>
            </w:r>
          </w:p>
        </w:tc>
        <w:tc>
          <w:tcPr>
            <w:tcW w:w="1268" w:type="dxa"/>
            <w:shd w:val="clear" w:color="auto" w:fill="auto"/>
            <w:vAlign w:val="center"/>
          </w:tcPr>
          <w:p w:rsidR="0050243D" w:rsidRPr="004D160C" w:rsidRDefault="0050243D" w:rsidP="0093499C">
            <w:pPr>
              <w:jc w:val="center"/>
            </w:pPr>
            <w:r w:rsidRPr="004D160C">
              <w:t>x</w:t>
            </w:r>
          </w:p>
        </w:tc>
      </w:tr>
      <w:tr w:rsidR="0050243D" w:rsidRPr="004D160C" w:rsidTr="002132C0">
        <w:tc>
          <w:tcPr>
            <w:tcW w:w="602" w:type="dxa"/>
            <w:vMerge/>
          </w:tcPr>
          <w:p w:rsidR="0050243D" w:rsidRPr="004D160C" w:rsidRDefault="0050243D" w:rsidP="0093499C"/>
        </w:tc>
        <w:tc>
          <w:tcPr>
            <w:tcW w:w="1980" w:type="dxa"/>
            <w:vMerge/>
          </w:tcPr>
          <w:p w:rsidR="0050243D" w:rsidRPr="004D160C" w:rsidRDefault="0050243D" w:rsidP="0093499C"/>
        </w:tc>
        <w:tc>
          <w:tcPr>
            <w:tcW w:w="1258" w:type="dxa"/>
          </w:tcPr>
          <w:p w:rsidR="0050243D" w:rsidRPr="004D160C" w:rsidRDefault="0050243D" w:rsidP="0093499C">
            <w:pPr>
              <w:autoSpaceDE w:val="0"/>
              <w:autoSpaceDN w:val="0"/>
              <w:adjustRightInd w:val="0"/>
            </w:pPr>
            <w:r w:rsidRPr="004D160C">
              <w:t>2021 год</w:t>
            </w:r>
          </w:p>
          <w:p w:rsidR="0050243D" w:rsidRPr="004D160C" w:rsidRDefault="0050243D" w:rsidP="0093499C">
            <w:pPr>
              <w:autoSpaceDE w:val="0"/>
              <w:autoSpaceDN w:val="0"/>
              <w:adjustRightInd w:val="0"/>
            </w:pPr>
            <w:r w:rsidRPr="004D160C">
              <w:t>(прогноз)</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900" w:type="dxa"/>
            <w:vAlign w:val="center"/>
          </w:tcPr>
          <w:p w:rsidR="0050243D" w:rsidRPr="004D160C" w:rsidRDefault="0050243D" w:rsidP="0093499C">
            <w:pPr>
              <w:autoSpaceDE w:val="0"/>
              <w:autoSpaceDN w:val="0"/>
              <w:adjustRightInd w:val="0"/>
              <w:jc w:val="center"/>
            </w:pPr>
            <w:r w:rsidRPr="004D160C">
              <w:t>x</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772" w:type="dxa"/>
            <w:vAlign w:val="center"/>
          </w:tcPr>
          <w:p w:rsidR="0050243D" w:rsidRPr="004D160C" w:rsidRDefault="0050243D" w:rsidP="0093499C">
            <w:pPr>
              <w:autoSpaceDE w:val="0"/>
              <w:autoSpaceDN w:val="0"/>
              <w:adjustRightInd w:val="0"/>
              <w:jc w:val="center"/>
            </w:pPr>
            <w:r w:rsidRPr="004D160C">
              <w:t>x</w:t>
            </w:r>
          </w:p>
        </w:tc>
        <w:tc>
          <w:tcPr>
            <w:tcW w:w="2106" w:type="dxa"/>
            <w:vMerge/>
          </w:tcPr>
          <w:p w:rsidR="0050243D" w:rsidRPr="004D160C" w:rsidRDefault="0050243D" w:rsidP="0093499C">
            <w:pPr>
              <w:autoSpaceDE w:val="0"/>
              <w:autoSpaceDN w:val="0"/>
              <w:adjustRightInd w:val="0"/>
              <w:jc w:val="center"/>
            </w:pPr>
          </w:p>
        </w:tc>
        <w:tc>
          <w:tcPr>
            <w:tcW w:w="1620" w:type="dxa"/>
            <w:shd w:val="clear" w:color="auto" w:fill="auto"/>
            <w:vAlign w:val="center"/>
          </w:tcPr>
          <w:p w:rsidR="0050243D" w:rsidRPr="004D160C" w:rsidRDefault="0050243D" w:rsidP="0093499C">
            <w:pPr>
              <w:jc w:val="center"/>
            </w:pPr>
            <w:r w:rsidRPr="004D160C">
              <w:t>x</w:t>
            </w:r>
          </w:p>
        </w:tc>
        <w:tc>
          <w:tcPr>
            <w:tcW w:w="1268" w:type="dxa"/>
            <w:shd w:val="clear" w:color="auto" w:fill="auto"/>
            <w:vAlign w:val="center"/>
          </w:tcPr>
          <w:p w:rsidR="0050243D" w:rsidRPr="004D160C" w:rsidRDefault="0050243D" w:rsidP="0093499C">
            <w:pPr>
              <w:jc w:val="center"/>
            </w:pPr>
            <w:r w:rsidRPr="004D160C">
              <w:t>x</w:t>
            </w:r>
          </w:p>
        </w:tc>
      </w:tr>
      <w:tr w:rsidR="0050243D" w:rsidRPr="004D160C" w:rsidTr="002132C0">
        <w:tc>
          <w:tcPr>
            <w:tcW w:w="602" w:type="dxa"/>
            <w:vMerge/>
          </w:tcPr>
          <w:p w:rsidR="0050243D" w:rsidRPr="004D160C" w:rsidRDefault="0050243D" w:rsidP="0093499C"/>
        </w:tc>
        <w:tc>
          <w:tcPr>
            <w:tcW w:w="1980" w:type="dxa"/>
            <w:vMerge/>
          </w:tcPr>
          <w:p w:rsidR="0050243D" w:rsidRPr="004D160C" w:rsidRDefault="0050243D" w:rsidP="0093499C"/>
        </w:tc>
        <w:tc>
          <w:tcPr>
            <w:tcW w:w="1258" w:type="dxa"/>
          </w:tcPr>
          <w:p w:rsidR="0050243D" w:rsidRPr="004D160C" w:rsidRDefault="0050243D" w:rsidP="0093499C">
            <w:pPr>
              <w:autoSpaceDE w:val="0"/>
              <w:autoSpaceDN w:val="0"/>
              <w:adjustRightInd w:val="0"/>
            </w:pPr>
            <w:r w:rsidRPr="004D160C">
              <w:t>2022 год</w:t>
            </w:r>
          </w:p>
          <w:p w:rsidR="0050243D" w:rsidRPr="004D160C" w:rsidRDefault="0050243D" w:rsidP="0093499C">
            <w:pPr>
              <w:autoSpaceDE w:val="0"/>
              <w:autoSpaceDN w:val="0"/>
              <w:adjustRightInd w:val="0"/>
            </w:pPr>
            <w:r w:rsidRPr="004D160C">
              <w:t>(прогноз)</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900" w:type="dxa"/>
            <w:vAlign w:val="center"/>
          </w:tcPr>
          <w:p w:rsidR="0050243D" w:rsidRPr="004D160C" w:rsidRDefault="0050243D" w:rsidP="0093499C">
            <w:pPr>
              <w:autoSpaceDE w:val="0"/>
              <w:autoSpaceDN w:val="0"/>
              <w:adjustRightInd w:val="0"/>
              <w:jc w:val="center"/>
            </w:pPr>
            <w:r w:rsidRPr="004D160C">
              <w:t>x</w:t>
            </w:r>
          </w:p>
        </w:tc>
        <w:tc>
          <w:tcPr>
            <w:tcW w:w="1080" w:type="dxa"/>
            <w:vAlign w:val="center"/>
          </w:tcPr>
          <w:p w:rsidR="0050243D" w:rsidRPr="004D160C" w:rsidRDefault="0050243D" w:rsidP="0093499C">
            <w:pPr>
              <w:autoSpaceDE w:val="0"/>
              <w:autoSpaceDN w:val="0"/>
              <w:adjustRightInd w:val="0"/>
              <w:jc w:val="center"/>
            </w:pPr>
            <w:r w:rsidRPr="004D160C">
              <w:t>585,9</w:t>
            </w:r>
          </w:p>
        </w:tc>
        <w:tc>
          <w:tcPr>
            <w:tcW w:w="902" w:type="dxa"/>
            <w:vAlign w:val="center"/>
          </w:tcPr>
          <w:p w:rsidR="0050243D" w:rsidRPr="004D160C" w:rsidRDefault="0050243D" w:rsidP="0093499C">
            <w:pPr>
              <w:autoSpaceDE w:val="0"/>
              <w:autoSpaceDN w:val="0"/>
              <w:adjustRightInd w:val="0"/>
              <w:jc w:val="center"/>
            </w:pPr>
            <w:r w:rsidRPr="004D160C">
              <w:t>x</w:t>
            </w:r>
          </w:p>
        </w:tc>
        <w:tc>
          <w:tcPr>
            <w:tcW w:w="772" w:type="dxa"/>
            <w:vAlign w:val="center"/>
          </w:tcPr>
          <w:p w:rsidR="0050243D" w:rsidRPr="004D160C" w:rsidRDefault="0050243D" w:rsidP="0093499C">
            <w:pPr>
              <w:autoSpaceDE w:val="0"/>
              <w:autoSpaceDN w:val="0"/>
              <w:adjustRightInd w:val="0"/>
              <w:jc w:val="center"/>
            </w:pPr>
            <w:r w:rsidRPr="004D160C">
              <w:t>x</w:t>
            </w:r>
          </w:p>
        </w:tc>
        <w:tc>
          <w:tcPr>
            <w:tcW w:w="2106" w:type="dxa"/>
            <w:vMerge/>
          </w:tcPr>
          <w:p w:rsidR="0050243D" w:rsidRPr="004D160C" w:rsidRDefault="0050243D" w:rsidP="0093499C">
            <w:pPr>
              <w:autoSpaceDE w:val="0"/>
              <w:autoSpaceDN w:val="0"/>
              <w:adjustRightInd w:val="0"/>
              <w:jc w:val="center"/>
            </w:pPr>
          </w:p>
        </w:tc>
        <w:tc>
          <w:tcPr>
            <w:tcW w:w="1620" w:type="dxa"/>
            <w:shd w:val="clear" w:color="auto" w:fill="auto"/>
            <w:vAlign w:val="center"/>
          </w:tcPr>
          <w:p w:rsidR="0050243D" w:rsidRPr="004D160C" w:rsidRDefault="0050243D" w:rsidP="0093499C">
            <w:pPr>
              <w:jc w:val="center"/>
            </w:pPr>
            <w:r w:rsidRPr="004D160C">
              <w:t>x</w:t>
            </w:r>
          </w:p>
        </w:tc>
        <w:tc>
          <w:tcPr>
            <w:tcW w:w="1268" w:type="dxa"/>
            <w:shd w:val="clear" w:color="auto" w:fill="auto"/>
            <w:vAlign w:val="center"/>
          </w:tcPr>
          <w:p w:rsidR="0050243D" w:rsidRPr="004D160C" w:rsidRDefault="00B11156" w:rsidP="0093499C">
            <w:pPr>
              <w:jc w:val="center"/>
            </w:pPr>
            <w:r w:rsidRPr="004D160C">
              <w:t>x».</w:t>
            </w:r>
          </w:p>
        </w:tc>
      </w:tr>
    </w:tbl>
    <w:p w:rsidR="0093499C" w:rsidRPr="004D160C" w:rsidRDefault="0093499C"/>
    <w:p w:rsidR="001E28E4" w:rsidRPr="004D160C" w:rsidRDefault="001E28E4"/>
    <w:p w:rsidR="001E28E4" w:rsidRPr="004D160C" w:rsidRDefault="001E28E4" w:rsidP="004D160C">
      <w:pPr>
        <w:jc w:val="both"/>
        <w:rPr>
          <w:sz w:val="28"/>
          <w:szCs w:val="28"/>
        </w:rPr>
      </w:pPr>
      <w:r w:rsidRPr="004D160C">
        <w:rPr>
          <w:sz w:val="28"/>
          <w:szCs w:val="28"/>
        </w:rPr>
        <w:t xml:space="preserve">Управляющий делами </w:t>
      </w:r>
    </w:p>
    <w:p w:rsidR="001E28E4" w:rsidRPr="004D160C" w:rsidRDefault="001E28E4" w:rsidP="004D160C">
      <w:pPr>
        <w:jc w:val="both"/>
        <w:rPr>
          <w:sz w:val="28"/>
          <w:szCs w:val="28"/>
        </w:rPr>
      </w:pPr>
      <w:r w:rsidRPr="004D160C">
        <w:rPr>
          <w:sz w:val="28"/>
          <w:szCs w:val="28"/>
        </w:rPr>
        <w:t>Администрации Молчановского района</w:t>
      </w:r>
      <w:r w:rsidRPr="004D160C">
        <w:rPr>
          <w:sz w:val="28"/>
          <w:szCs w:val="28"/>
        </w:rPr>
        <w:tab/>
      </w:r>
      <w:r w:rsidRPr="004D160C">
        <w:rPr>
          <w:sz w:val="28"/>
          <w:szCs w:val="28"/>
        </w:rPr>
        <w:tab/>
      </w:r>
      <w:r w:rsidRPr="004D160C">
        <w:rPr>
          <w:sz w:val="28"/>
          <w:szCs w:val="28"/>
        </w:rPr>
        <w:tab/>
      </w:r>
      <w:r w:rsidRPr="004D160C">
        <w:rPr>
          <w:sz w:val="28"/>
          <w:szCs w:val="28"/>
        </w:rPr>
        <w:tab/>
      </w:r>
      <w:r w:rsidRPr="004D160C">
        <w:rPr>
          <w:sz w:val="28"/>
          <w:szCs w:val="28"/>
        </w:rPr>
        <w:tab/>
      </w:r>
      <w:r w:rsidR="004D160C">
        <w:rPr>
          <w:sz w:val="28"/>
          <w:szCs w:val="28"/>
        </w:rPr>
        <w:t xml:space="preserve">                                 </w:t>
      </w:r>
      <w:r w:rsidRPr="004D160C">
        <w:rPr>
          <w:sz w:val="28"/>
          <w:szCs w:val="28"/>
        </w:rPr>
        <w:tab/>
      </w:r>
      <w:r w:rsidRPr="004D160C">
        <w:rPr>
          <w:sz w:val="28"/>
          <w:szCs w:val="28"/>
        </w:rPr>
        <w:tab/>
      </w:r>
      <w:r w:rsidRPr="004D160C">
        <w:rPr>
          <w:sz w:val="28"/>
          <w:szCs w:val="28"/>
        </w:rPr>
        <w:tab/>
        <w:t>А.Ю. Алистратов</w:t>
      </w:r>
    </w:p>
    <w:sectPr w:rsidR="001E28E4" w:rsidRPr="004D160C" w:rsidSect="00F869E0">
      <w:pgSz w:w="16838" w:h="11906" w:orient="landscape"/>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87" w:rsidRDefault="00962287" w:rsidP="00F869E0">
      <w:r>
        <w:separator/>
      </w:r>
    </w:p>
  </w:endnote>
  <w:endnote w:type="continuationSeparator" w:id="0">
    <w:p w:rsidR="00962287" w:rsidRDefault="00962287" w:rsidP="00F86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87" w:rsidRDefault="00962287" w:rsidP="00F869E0">
      <w:r>
        <w:separator/>
      </w:r>
    </w:p>
  </w:footnote>
  <w:footnote w:type="continuationSeparator" w:id="0">
    <w:p w:rsidR="00962287" w:rsidRDefault="00962287" w:rsidP="00F8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807116"/>
      <w:docPartObj>
        <w:docPartGallery w:val="Page Numbers (Top of Page)"/>
        <w:docPartUnique/>
      </w:docPartObj>
    </w:sdtPr>
    <w:sdtContent>
      <w:p w:rsidR="00FE3593" w:rsidRDefault="00842C10">
        <w:pPr>
          <w:pStyle w:val="a7"/>
          <w:jc w:val="center"/>
        </w:pPr>
        <w:r>
          <w:fldChar w:fldCharType="begin"/>
        </w:r>
        <w:r w:rsidR="00FE3593">
          <w:instrText>PAGE   \* MERGEFORMAT</w:instrText>
        </w:r>
        <w:r>
          <w:fldChar w:fldCharType="separate"/>
        </w:r>
        <w:r w:rsidR="004D160C">
          <w:rPr>
            <w:noProof/>
          </w:rPr>
          <w:t>98</w:t>
        </w:r>
        <w:r>
          <w:fldChar w:fldCharType="end"/>
        </w:r>
      </w:p>
    </w:sdtContent>
  </w:sdt>
  <w:p w:rsidR="00FE3593" w:rsidRDefault="00FE359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93" w:rsidRDefault="00FE3593">
    <w:pPr>
      <w:pStyle w:val="a7"/>
      <w:jc w:val="center"/>
    </w:pPr>
  </w:p>
  <w:p w:rsidR="00FE3593" w:rsidRDefault="00FE359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93450"/>
    <w:multiLevelType w:val="hybridMultilevel"/>
    <w:tmpl w:val="3F507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86E1C"/>
    <w:multiLevelType w:val="hybridMultilevel"/>
    <w:tmpl w:val="C0CAA4CA"/>
    <w:lvl w:ilvl="0" w:tplc="87984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4F6C"/>
    <w:rsid w:val="0000633A"/>
    <w:rsid w:val="000B072D"/>
    <w:rsid w:val="000C042E"/>
    <w:rsid w:val="001060D4"/>
    <w:rsid w:val="00124F6C"/>
    <w:rsid w:val="00195C37"/>
    <w:rsid w:val="001A4DEE"/>
    <w:rsid w:val="001B13E7"/>
    <w:rsid w:val="001E28E4"/>
    <w:rsid w:val="001F7CD2"/>
    <w:rsid w:val="002132C0"/>
    <w:rsid w:val="0026525E"/>
    <w:rsid w:val="00297D32"/>
    <w:rsid w:val="002F1620"/>
    <w:rsid w:val="00351B23"/>
    <w:rsid w:val="00371432"/>
    <w:rsid w:val="003A1498"/>
    <w:rsid w:val="003A6ADB"/>
    <w:rsid w:val="003B53D8"/>
    <w:rsid w:val="003C4CA3"/>
    <w:rsid w:val="00406DBF"/>
    <w:rsid w:val="0040704A"/>
    <w:rsid w:val="00435741"/>
    <w:rsid w:val="00442D91"/>
    <w:rsid w:val="004673E8"/>
    <w:rsid w:val="00493694"/>
    <w:rsid w:val="004D160C"/>
    <w:rsid w:val="0050243D"/>
    <w:rsid w:val="00547326"/>
    <w:rsid w:val="005B4EA7"/>
    <w:rsid w:val="005C3742"/>
    <w:rsid w:val="005E78C6"/>
    <w:rsid w:val="006153AD"/>
    <w:rsid w:val="00632832"/>
    <w:rsid w:val="006B1EBA"/>
    <w:rsid w:val="0070352F"/>
    <w:rsid w:val="00716E39"/>
    <w:rsid w:val="007674D7"/>
    <w:rsid w:val="0077129C"/>
    <w:rsid w:val="007D0DF6"/>
    <w:rsid w:val="007E3C04"/>
    <w:rsid w:val="00810CDA"/>
    <w:rsid w:val="008112B0"/>
    <w:rsid w:val="00842C10"/>
    <w:rsid w:val="008D1616"/>
    <w:rsid w:val="008E157F"/>
    <w:rsid w:val="00911922"/>
    <w:rsid w:val="00912667"/>
    <w:rsid w:val="0093499C"/>
    <w:rsid w:val="00962287"/>
    <w:rsid w:val="0096375A"/>
    <w:rsid w:val="009A66C7"/>
    <w:rsid w:val="009C5CC8"/>
    <w:rsid w:val="009E7F60"/>
    <w:rsid w:val="009F77DC"/>
    <w:rsid w:val="00A4653E"/>
    <w:rsid w:val="00AA458F"/>
    <w:rsid w:val="00AE06B8"/>
    <w:rsid w:val="00AF6060"/>
    <w:rsid w:val="00AF6ABE"/>
    <w:rsid w:val="00B11156"/>
    <w:rsid w:val="00B11F4C"/>
    <w:rsid w:val="00B47D40"/>
    <w:rsid w:val="00B533EE"/>
    <w:rsid w:val="00B56AA0"/>
    <w:rsid w:val="00BB578B"/>
    <w:rsid w:val="00BD5089"/>
    <w:rsid w:val="00C0044C"/>
    <w:rsid w:val="00C143F3"/>
    <w:rsid w:val="00C16F63"/>
    <w:rsid w:val="00C51129"/>
    <w:rsid w:val="00C72836"/>
    <w:rsid w:val="00C81104"/>
    <w:rsid w:val="00C90D4C"/>
    <w:rsid w:val="00C95043"/>
    <w:rsid w:val="00C97D19"/>
    <w:rsid w:val="00D03E31"/>
    <w:rsid w:val="00D33235"/>
    <w:rsid w:val="00D5410E"/>
    <w:rsid w:val="00E95587"/>
    <w:rsid w:val="00EB206C"/>
    <w:rsid w:val="00F17F3E"/>
    <w:rsid w:val="00F77E01"/>
    <w:rsid w:val="00F869E0"/>
    <w:rsid w:val="00F92DCE"/>
    <w:rsid w:val="00FA7D5C"/>
    <w:rsid w:val="00FE3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104"/>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206C"/>
    <w:rPr>
      <w:rFonts w:ascii="Tahoma" w:hAnsi="Tahoma" w:cs="Tahoma"/>
      <w:sz w:val="16"/>
      <w:szCs w:val="16"/>
    </w:rPr>
  </w:style>
  <w:style w:type="character" w:customStyle="1" w:styleId="a4">
    <w:name w:val="Текст выноски Знак"/>
    <w:basedOn w:val="a0"/>
    <w:link w:val="a3"/>
    <w:uiPriority w:val="99"/>
    <w:semiHidden/>
    <w:rsid w:val="00EB206C"/>
    <w:rPr>
      <w:rFonts w:ascii="Tahoma" w:eastAsia="Times New Roman" w:hAnsi="Tahoma" w:cs="Tahoma"/>
      <w:sz w:val="16"/>
      <w:szCs w:val="16"/>
      <w:lang w:eastAsia="ru-RU"/>
    </w:rPr>
  </w:style>
  <w:style w:type="paragraph" w:customStyle="1" w:styleId="ConsPlusNormal">
    <w:name w:val="ConsPlusNormal"/>
    <w:rsid w:val="00EB20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104"/>
    <w:rPr>
      <w:rFonts w:ascii="Arial" w:eastAsia="Times New Roman" w:hAnsi="Arial" w:cs="Times New Roman"/>
      <w:b/>
      <w:bCs/>
      <w:color w:val="26282F"/>
      <w:sz w:val="24"/>
      <w:szCs w:val="24"/>
      <w:lang w:eastAsia="ru-RU"/>
    </w:rPr>
  </w:style>
  <w:style w:type="paragraph" w:customStyle="1" w:styleId="a5">
    <w:name w:val="Знак"/>
    <w:basedOn w:val="a"/>
    <w:rsid w:val="00C81104"/>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1"/>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81104"/>
    <w:pPr>
      <w:tabs>
        <w:tab w:val="center" w:pos="4677"/>
        <w:tab w:val="right" w:pos="9355"/>
      </w:tabs>
    </w:pPr>
  </w:style>
  <w:style w:type="character" w:customStyle="1" w:styleId="a8">
    <w:name w:val="Верхний колонтитул Знак"/>
    <w:basedOn w:val="a0"/>
    <w:link w:val="a7"/>
    <w:uiPriority w:val="99"/>
    <w:rsid w:val="00C81104"/>
    <w:rPr>
      <w:rFonts w:ascii="Times New Roman" w:eastAsia="Times New Roman" w:hAnsi="Times New Roman" w:cs="Times New Roman"/>
      <w:sz w:val="24"/>
      <w:szCs w:val="24"/>
      <w:lang w:eastAsia="ru-RU"/>
    </w:rPr>
  </w:style>
  <w:style w:type="paragraph" w:styleId="a9">
    <w:name w:val="footer"/>
    <w:basedOn w:val="a"/>
    <w:link w:val="aa"/>
    <w:rsid w:val="00C81104"/>
    <w:pPr>
      <w:tabs>
        <w:tab w:val="center" w:pos="4677"/>
        <w:tab w:val="right" w:pos="9355"/>
      </w:tabs>
    </w:pPr>
  </w:style>
  <w:style w:type="character" w:customStyle="1" w:styleId="aa">
    <w:name w:val="Нижний колонтитул Знак"/>
    <w:basedOn w:val="a0"/>
    <w:link w:val="a9"/>
    <w:rsid w:val="00C81104"/>
    <w:rPr>
      <w:rFonts w:ascii="Times New Roman" w:eastAsia="Times New Roman" w:hAnsi="Times New Roman" w:cs="Times New Roman"/>
      <w:sz w:val="24"/>
      <w:szCs w:val="24"/>
      <w:lang w:eastAsia="ru-RU"/>
    </w:rPr>
  </w:style>
  <w:style w:type="paragraph" w:styleId="ab">
    <w:name w:val="Normal (Web)"/>
    <w:basedOn w:val="a"/>
    <w:rsid w:val="00C81104"/>
    <w:pPr>
      <w:spacing w:after="225"/>
    </w:pPr>
    <w:rPr>
      <w:rFonts w:eastAsia="Calibri"/>
    </w:rPr>
  </w:style>
  <w:style w:type="paragraph" w:customStyle="1" w:styleId="11">
    <w:name w:val="Знак Знак Знак1"/>
    <w:basedOn w:val="a"/>
    <w:rsid w:val="00C81104"/>
    <w:pPr>
      <w:tabs>
        <w:tab w:val="num" w:pos="360"/>
      </w:tabs>
      <w:spacing w:after="160" w:line="240" w:lineRule="exact"/>
    </w:pPr>
    <w:rPr>
      <w:rFonts w:ascii="Verdana" w:hAnsi="Verdana" w:cs="Verdana"/>
      <w:sz w:val="20"/>
      <w:szCs w:val="20"/>
      <w:lang w:val="en-US" w:eastAsia="en-US"/>
    </w:rPr>
  </w:style>
  <w:style w:type="numbering" w:customStyle="1" w:styleId="12">
    <w:name w:val="Нет списка1"/>
    <w:next w:val="a2"/>
    <w:semiHidden/>
    <w:rsid w:val="00C81104"/>
  </w:style>
  <w:style w:type="table" w:customStyle="1" w:styleId="13">
    <w:name w:val="Сетка таблицы1"/>
    <w:basedOn w:val="a1"/>
    <w:next w:val="a6"/>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semiHidden/>
    <w:rsid w:val="0093499C"/>
  </w:style>
  <w:style w:type="table" w:customStyle="1" w:styleId="3">
    <w:name w:val="Сетка таблицы3"/>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67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104"/>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206C"/>
    <w:rPr>
      <w:rFonts w:ascii="Tahoma" w:hAnsi="Tahoma" w:cs="Tahoma"/>
      <w:sz w:val="16"/>
      <w:szCs w:val="16"/>
    </w:rPr>
  </w:style>
  <w:style w:type="character" w:customStyle="1" w:styleId="a4">
    <w:name w:val="Текст выноски Знак"/>
    <w:basedOn w:val="a0"/>
    <w:link w:val="a3"/>
    <w:uiPriority w:val="99"/>
    <w:semiHidden/>
    <w:rsid w:val="00EB206C"/>
    <w:rPr>
      <w:rFonts w:ascii="Tahoma" w:eastAsia="Times New Roman" w:hAnsi="Tahoma" w:cs="Tahoma"/>
      <w:sz w:val="16"/>
      <w:szCs w:val="16"/>
      <w:lang w:eastAsia="ru-RU"/>
    </w:rPr>
  </w:style>
  <w:style w:type="paragraph" w:customStyle="1" w:styleId="ConsPlusNormal">
    <w:name w:val="ConsPlusNormal"/>
    <w:rsid w:val="00EB20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104"/>
    <w:rPr>
      <w:rFonts w:ascii="Arial" w:eastAsia="Times New Roman" w:hAnsi="Arial" w:cs="Times New Roman"/>
      <w:b/>
      <w:bCs/>
      <w:color w:val="26282F"/>
      <w:sz w:val="24"/>
      <w:szCs w:val="24"/>
      <w:lang w:eastAsia="ru-RU"/>
    </w:rPr>
  </w:style>
  <w:style w:type="paragraph" w:customStyle="1" w:styleId="a5">
    <w:name w:val="Знак"/>
    <w:basedOn w:val="a"/>
    <w:rsid w:val="00C81104"/>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1"/>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81104"/>
    <w:pPr>
      <w:tabs>
        <w:tab w:val="center" w:pos="4677"/>
        <w:tab w:val="right" w:pos="9355"/>
      </w:tabs>
    </w:pPr>
  </w:style>
  <w:style w:type="character" w:customStyle="1" w:styleId="a8">
    <w:name w:val="Верхний колонтитул Знак"/>
    <w:basedOn w:val="a0"/>
    <w:link w:val="a7"/>
    <w:uiPriority w:val="99"/>
    <w:rsid w:val="00C81104"/>
    <w:rPr>
      <w:rFonts w:ascii="Times New Roman" w:eastAsia="Times New Roman" w:hAnsi="Times New Roman" w:cs="Times New Roman"/>
      <w:sz w:val="24"/>
      <w:szCs w:val="24"/>
      <w:lang w:eastAsia="ru-RU"/>
    </w:rPr>
  </w:style>
  <w:style w:type="paragraph" w:styleId="a9">
    <w:name w:val="footer"/>
    <w:basedOn w:val="a"/>
    <w:link w:val="aa"/>
    <w:rsid w:val="00C81104"/>
    <w:pPr>
      <w:tabs>
        <w:tab w:val="center" w:pos="4677"/>
        <w:tab w:val="right" w:pos="9355"/>
      </w:tabs>
    </w:pPr>
  </w:style>
  <w:style w:type="character" w:customStyle="1" w:styleId="aa">
    <w:name w:val="Нижний колонтитул Знак"/>
    <w:basedOn w:val="a0"/>
    <w:link w:val="a9"/>
    <w:rsid w:val="00C81104"/>
    <w:rPr>
      <w:rFonts w:ascii="Times New Roman" w:eastAsia="Times New Roman" w:hAnsi="Times New Roman" w:cs="Times New Roman"/>
      <w:sz w:val="24"/>
      <w:szCs w:val="24"/>
      <w:lang w:eastAsia="ru-RU"/>
    </w:rPr>
  </w:style>
  <w:style w:type="paragraph" w:styleId="ab">
    <w:name w:val="Normal (Web)"/>
    <w:basedOn w:val="a"/>
    <w:rsid w:val="00C81104"/>
    <w:pPr>
      <w:spacing w:after="225"/>
    </w:pPr>
    <w:rPr>
      <w:rFonts w:eastAsia="Calibri"/>
    </w:rPr>
  </w:style>
  <w:style w:type="paragraph" w:customStyle="1" w:styleId="11">
    <w:name w:val="Знак Знак Знак1"/>
    <w:basedOn w:val="a"/>
    <w:rsid w:val="00C81104"/>
    <w:pPr>
      <w:tabs>
        <w:tab w:val="num" w:pos="360"/>
      </w:tabs>
      <w:spacing w:after="160" w:line="240" w:lineRule="exact"/>
    </w:pPr>
    <w:rPr>
      <w:rFonts w:ascii="Verdana" w:hAnsi="Verdana" w:cs="Verdana"/>
      <w:sz w:val="20"/>
      <w:szCs w:val="20"/>
      <w:lang w:val="en-US" w:eastAsia="en-US"/>
    </w:rPr>
  </w:style>
  <w:style w:type="numbering" w:customStyle="1" w:styleId="12">
    <w:name w:val="Нет списка1"/>
    <w:next w:val="a2"/>
    <w:semiHidden/>
    <w:rsid w:val="00C81104"/>
  </w:style>
  <w:style w:type="table" w:customStyle="1" w:styleId="13">
    <w:name w:val="Сетка таблицы1"/>
    <w:basedOn w:val="a1"/>
    <w:next w:val="a6"/>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semiHidden/>
    <w:rsid w:val="0093499C"/>
  </w:style>
  <w:style w:type="table" w:customStyle="1" w:styleId="3">
    <w:name w:val="Сетка таблицы3"/>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67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B8F7D0B0A6709AAAABAB854A1471935C0DCDEBC108FDD07FD4F82472d9eEC" TargetMode="External"/><Relationship Id="rId18" Type="http://schemas.openxmlformats.org/officeDocument/2006/relationships/hyperlink" Target="consultantplus://offline/ref=F6227AAB9BD4EC0D5B21E9E43F578F29F478935DECCB4C96AD31F9E9E3gERAK" TargetMode="External"/><Relationship Id="rId26" Type="http://schemas.openxmlformats.org/officeDocument/2006/relationships/hyperlink" Target="consultantplus://offline/ref=43B8F7D0B0A6709AAAABB5885C782F975F0693EFCF0EF0862A8BA379259767AEdBe6C" TargetMode="External"/><Relationship Id="rId3" Type="http://schemas.openxmlformats.org/officeDocument/2006/relationships/styles" Target="styles.xml"/><Relationship Id="rId21" Type="http://schemas.openxmlformats.org/officeDocument/2006/relationships/hyperlink" Target="consultantplus://offline/ref=F6227AAB9BD4EC0D5B21E9E43F578F29F478935DE9C94C96AD31F9E9E3gERAK" TargetMode="External"/><Relationship Id="rId7" Type="http://schemas.openxmlformats.org/officeDocument/2006/relationships/endnotes" Target="endnotes.xml"/><Relationship Id="rId12" Type="http://schemas.openxmlformats.org/officeDocument/2006/relationships/hyperlink" Target="consultantplus://offline/ref=43B8F7D0B0A6709AAAABAB854A1471935C0DCDEBC108FDD07FD4F82472d9eEC" TargetMode="External"/><Relationship Id="rId17" Type="http://schemas.openxmlformats.org/officeDocument/2006/relationships/hyperlink" Target="consultantplus://offline/ref=F6227AAB9BD4EC0D5B21E9E43F578F29F478935CEFCC4C96AD31F9E9E3gERAK" TargetMode="External"/><Relationship Id="rId25" Type="http://schemas.openxmlformats.org/officeDocument/2006/relationships/hyperlink" Target="consultantplus://offline/ref=43B8F7D0B0A6709AAAABAB854A1471935C0DCDEAC40AFDD07FD4F824729E6DF9F1C5A30A826450CEd0e9C" TargetMode="External"/><Relationship Id="rId2" Type="http://schemas.openxmlformats.org/officeDocument/2006/relationships/numbering" Target="numbering.xml"/><Relationship Id="rId16" Type="http://schemas.openxmlformats.org/officeDocument/2006/relationships/hyperlink" Target="consultantplus://offline/ref=F6227AAB9BD4EC0D5B21F7E9293BD12DF773CD59ECC846C8F560FFBEBCBA68259C355F99E35D1BCC2A465419g7R9K" TargetMode="External"/><Relationship Id="rId20" Type="http://schemas.openxmlformats.org/officeDocument/2006/relationships/hyperlink" Target="consultantplus://offline/ref=F6227AAB9BD4EC0D5B21E9E43F578F29F4789355EFC04C96AD31F9E9E3gER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B8F7D0B0A6709AAAABAB854A1471935C0DCDEBC108FDD07FD4F82472d9eEC" TargetMode="External"/><Relationship Id="rId24" Type="http://schemas.openxmlformats.org/officeDocument/2006/relationships/hyperlink" Target="consultantplus://offline/ref=43B8F7D0B0A6709AAAABAB854A1471935C0DCDEBC108FDD07FD4F824729E6DF9F1C5A30F836Cd5e5C" TargetMode="External"/><Relationship Id="rId5" Type="http://schemas.openxmlformats.org/officeDocument/2006/relationships/webSettings" Target="webSettings.xml"/><Relationship Id="rId15" Type="http://schemas.openxmlformats.org/officeDocument/2006/relationships/hyperlink" Target="consultantplus://offline/ref=F6227AAB9BD4EC0D5B21E9E43F578F29F478935CEFCC4C96AD31F9E9E3EA6E70DC7559CCA01917CAg2RAK" TargetMode="External"/><Relationship Id="rId23" Type="http://schemas.openxmlformats.org/officeDocument/2006/relationships/hyperlink" Target="consultantplus://offline/ref=43B8F7D0B0A6709AAAABAB854A1471935F04CFE5C40AFDD07FD4F82472d9eEC"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F6227AAB9BD4EC0D5B21E9E43F578F29F77D9A56E5CD4C96AD31F9E9E3gERA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3B8F7D0B0A6709AAAABAB854A1471935C0DCDEAC40AFDD07FD4F824729E6DF9F1C5A30A826450CBd0e0C" TargetMode="External"/><Relationship Id="rId22" Type="http://schemas.openxmlformats.org/officeDocument/2006/relationships/hyperlink" Target="consultantplus://offline/ref=43B8F7D0B0A6709AAAABB5885C782F975F0693EFCF08F78F2A8BA379259767AEdBe6C" TargetMode="External"/><Relationship Id="rId27" Type="http://schemas.openxmlformats.org/officeDocument/2006/relationships/hyperlink" Target="consultantplus://offline/ref=43B8F7D0B0A6709AAAABAB854A1471935C0DCDEBCF0EFDD07FD4F824729E6DF9F1C5A30A826451CEd0eFC"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E97A-BEB1-48C8-A30A-8721F0BB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19821</Words>
  <Characters>112986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ZaharenkoSS</cp:lastModifiedBy>
  <cp:revision>66</cp:revision>
  <cp:lastPrinted>2018-06-28T09:56:00Z</cp:lastPrinted>
  <dcterms:created xsi:type="dcterms:W3CDTF">2018-01-23T07:43:00Z</dcterms:created>
  <dcterms:modified xsi:type="dcterms:W3CDTF">2018-08-02T03:52:00Z</dcterms:modified>
</cp:coreProperties>
</file>