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88" w:rsidRPr="00D83B6F" w:rsidRDefault="00456D88" w:rsidP="00456D88">
      <w:pPr>
        <w:widowControl w:val="0"/>
        <w:jc w:val="center"/>
        <w:rPr>
          <w:b/>
          <w:caps/>
          <w:color w:val="000000"/>
          <w:sz w:val="28"/>
          <w:szCs w:val="28"/>
        </w:rPr>
      </w:pPr>
      <w:r>
        <w:rPr>
          <w:b/>
          <w:caps/>
          <w:noProof/>
          <w:color w:val="000000"/>
          <w:sz w:val="28"/>
          <w:szCs w:val="28"/>
        </w:rPr>
        <w:drawing>
          <wp:inline distT="0" distB="0" distL="0" distR="0">
            <wp:extent cx="763270" cy="6121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3270" cy="612140"/>
                    </a:xfrm>
                    <a:prstGeom prst="rect">
                      <a:avLst/>
                    </a:prstGeom>
                    <a:solidFill>
                      <a:srgbClr val="FFFFFF"/>
                    </a:solidFill>
                    <a:ln w="9525">
                      <a:noFill/>
                      <a:miter lim="800000"/>
                      <a:headEnd/>
                      <a:tailEnd/>
                    </a:ln>
                  </pic:spPr>
                </pic:pic>
              </a:graphicData>
            </a:graphic>
          </wp:inline>
        </w:drawing>
      </w:r>
    </w:p>
    <w:p w:rsidR="00456D88" w:rsidRPr="00D83B6F" w:rsidRDefault="00456D88" w:rsidP="00456D88">
      <w:pPr>
        <w:widowControl w:val="0"/>
        <w:snapToGrid w:val="0"/>
        <w:jc w:val="center"/>
        <w:rPr>
          <w:b/>
          <w:caps/>
          <w:color w:val="000000"/>
          <w:sz w:val="28"/>
          <w:szCs w:val="28"/>
        </w:rPr>
      </w:pPr>
      <w:r w:rsidRPr="00D83B6F">
        <w:rPr>
          <w:b/>
          <w:caps/>
          <w:color w:val="000000"/>
          <w:sz w:val="28"/>
          <w:szCs w:val="28"/>
        </w:rPr>
        <w:t>администрация молчановского РАЙОНА</w:t>
      </w:r>
    </w:p>
    <w:p w:rsidR="00456D88" w:rsidRPr="00D83B6F" w:rsidRDefault="00456D88" w:rsidP="00456D88">
      <w:pPr>
        <w:widowControl w:val="0"/>
        <w:jc w:val="center"/>
        <w:rPr>
          <w:b/>
          <w:caps/>
          <w:color w:val="000000"/>
          <w:sz w:val="28"/>
          <w:szCs w:val="28"/>
        </w:rPr>
      </w:pPr>
      <w:r w:rsidRPr="00D83B6F">
        <w:rPr>
          <w:b/>
          <w:caps/>
          <w:color w:val="000000"/>
          <w:sz w:val="28"/>
          <w:szCs w:val="28"/>
        </w:rPr>
        <w:t>Томской области</w:t>
      </w:r>
    </w:p>
    <w:p w:rsidR="00456D88" w:rsidRPr="00D83B6F" w:rsidRDefault="00456D88" w:rsidP="00456D88">
      <w:pPr>
        <w:widowControl w:val="0"/>
        <w:jc w:val="center"/>
        <w:rPr>
          <w:b/>
          <w:caps/>
          <w:color w:val="000000"/>
          <w:sz w:val="28"/>
          <w:szCs w:val="28"/>
        </w:rPr>
      </w:pPr>
      <w:r w:rsidRPr="00D83B6F">
        <w:rPr>
          <w:b/>
          <w:caps/>
          <w:color w:val="000000"/>
          <w:sz w:val="28"/>
          <w:szCs w:val="28"/>
        </w:rPr>
        <w:t>Постановление</w:t>
      </w:r>
    </w:p>
    <w:p w:rsidR="00456D88" w:rsidRPr="00D83B6F" w:rsidRDefault="00456D88" w:rsidP="00456D88">
      <w:pPr>
        <w:widowControl w:val="0"/>
        <w:jc w:val="center"/>
        <w:rPr>
          <w:b/>
          <w:caps/>
          <w:color w:val="000000"/>
          <w:sz w:val="28"/>
          <w:szCs w:val="28"/>
        </w:rPr>
      </w:pPr>
    </w:p>
    <w:p w:rsidR="00456D88" w:rsidRPr="00697173" w:rsidRDefault="00456D88" w:rsidP="00456D88">
      <w:pPr>
        <w:widowControl w:val="0"/>
        <w:snapToGrid w:val="0"/>
        <w:jc w:val="both"/>
        <w:rPr>
          <w:color w:val="000000"/>
          <w:sz w:val="28"/>
          <w:szCs w:val="28"/>
          <w:u w:val="single"/>
        </w:rPr>
      </w:pPr>
      <w:r>
        <w:rPr>
          <w:color w:val="000000"/>
          <w:sz w:val="28"/>
          <w:szCs w:val="28"/>
          <w:u w:val="single"/>
        </w:rPr>
        <w:t xml:space="preserve"> </w:t>
      </w:r>
      <w:r w:rsidR="00497E88">
        <w:rPr>
          <w:color w:val="000000"/>
          <w:sz w:val="28"/>
          <w:szCs w:val="28"/>
          <w:u w:val="single"/>
        </w:rPr>
        <w:t>20.04.2020</w:t>
      </w:r>
      <w:r>
        <w:rPr>
          <w:color w:val="000000"/>
          <w:sz w:val="28"/>
          <w:szCs w:val="28"/>
          <w:u w:val="single"/>
        </w:rPr>
        <w:t xml:space="preserve">      </w:t>
      </w:r>
      <w:r w:rsidRPr="00D83B6F">
        <w:rPr>
          <w:color w:val="000000"/>
          <w:sz w:val="28"/>
          <w:szCs w:val="28"/>
        </w:rPr>
        <w:t xml:space="preserve">                                                            </w:t>
      </w:r>
      <w:r>
        <w:rPr>
          <w:color w:val="000000"/>
          <w:sz w:val="28"/>
          <w:szCs w:val="28"/>
        </w:rPr>
        <w:t xml:space="preserve">    </w:t>
      </w:r>
      <w:r w:rsidRPr="00D83B6F">
        <w:rPr>
          <w:color w:val="000000"/>
          <w:sz w:val="28"/>
          <w:szCs w:val="28"/>
        </w:rPr>
        <w:t xml:space="preserve">     </w:t>
      </w:r>
      <w:r>
        <w:rPr>
          <w:color w:val="000000"/>
          <w:sz w:val="28"/>
          <w:szCs w:val="28"/>
        </w:rPr>
        <w:t xml:space="preserve">                  № </w:t>
      </w:r>
      <w:r w:rsidR="00497E88" w:rsidRPr="00497E88">
        <w:rPr>
          <w:color w:val="000000"/>
          <w:sz w:val="28"/>
          <w:szCs w:val="28"/>
          <w:u w:val="single"/>
        </w:rPr>
        <w:t>208</w:t>
      </w:r>
      <w:r>
        <w:rPr>
          <w:color w:val="000000"/>
          <w:sz w:val="28"/>
          <w:szCs w:val="28"/>
        </w:rPr>
        <w:t xml:space="preserve"> </w:t>
      </w:r>
      <w:r>
        <w:rPr>
          <w:color w:val="000000"/>
          <w:sz w:val="28"/>
          <w:szCs w:val="28"/>
          <w:u w:val="single"/>
        </w:rPr>
        <w:t xml:space="preserve">   </w:t>
      </w:r>
    </w:p>
    <w:p w:rsidR="00456D88" w:rsidRPr="00D83B6F" w:rsidRDefault="00456D88" w:rsidP="00456D88">
      <w:pPr>
        <w:widowControl w:val="0"/>
        <w:jc w:val="center"/>
        <w:rPr>
          <w:color w:val="000000"/>
          <w:sz w:val="28"/>
          <w:szCs w:val="28"/>
        </w:rPr>
      </w:pPr>
      <w:r w:rsidRPr="00D83B6F">
        <w:rPr>
          <w:color w:val="000000"/>
          <w:sz w:val="28"/>
          <w:szCs w:val="28"/>
        </w:rPr>
        <w:t>с. Молчаново</w:t>
      </w:r>
    </w:p>
    <w:p w:rsidR="002800A6" w:rsidRDefault="002800A6" w:rsidP="002800A6">
      <w:pPr>
        <w:ind w:right="3826"/>
        <w:jc w:val="both"/>
        <w:rPr>
          <w:color w:val="000000"/>
          <w:sz w:val="26"/>
          <w:szCs w:val="26"/>
        </w:rPr>
      </w:pPr>
    </w:p>
    <w:p w:rsidR="002800A6" w:rsidRPr="004E6230" w:rsidRDefault="002800A6" w:rsidP="002800A6">
      <w:pPr>
        <w:ind w:right="3826"/>
        <w:jc w:val="both"/>
        <w:rPr>
          <w:color w:val="000000"/>
          <w:sz w:val="26"/>
          <w:szCs w:val="26"/>
        </w:rPr>
      </w:pPr>
      <w:r w:rsidRPr="004E6230">
        <w:rPr>
          <w:color w:val="000000"/>
          <w:sz w:val="26"/>
          <w:szCs w:val="26"/>
        </w:rPr>
        <w:t>Об утверждении Административного регламента предоставления муниципальной услуги «</w:t>
      </w:r>
      <w:r w:rsidR="00443EE0">
        <w:rPr>
          <w:sz w:val="28"/>
          <w:szCs w:val="28"/>
        </w:rPr>
        <w:t xml:space="preserve">Выдача специального разрешения на движение по автомобильным дорогам местного значения вне границ населенных </w:t>
      </w:r>
      <w:bookmarkStart w:id="0" w:name="_GoBack"/>
      <w:bookmarkEnd w:id="0"/>
      <w:r w:rsidR="00443EE0">
        <w:rPr>
          <w:sz w:val="28"/>
          <w:szCs w:val="28"/>
        </w:rPr>
        <w:t xml:space="preserve">пунктов </w:t>
      </w:r>
      <w:r w:rsidR="00443EE0" w:rsidRPr="009F2FF8">
        <w:rPr>
          <w:sz w:val="28"/>
          <w:szCs w:val="28"/>
        </w:rPr>
        <w:t>в границах муниципального образования «Молчановский район» тяжеловесного и (или) крупногабаритного транспортного средства»</w:t>
      </w:r>
    </w:p>
    <w:p w:rsidR="00456D88" w:rsidRPr="00D83B6F" w:rsidRDefault="00456D88" w:rsidP="00456D88">
      <w:pPr>
        <w:widowControl w:val="0"/>
        <w:rPr>
          <w:color w:val="000000"/>
          <w:sz w:val="28"/>
          <w:szCs w:val="28"/>
        </w:rPr>
      </w:pPr>
    </w:p>
    <w:p w:rsidR="00443EE0" w:rsidRDefault="00443EE0" w:rsidP="00443EE0">
      <w:pPr>
        <w:snapToGrid w:val="0"/>
        <w:ind w:firstLine="851"/>
        <w:jc w:val="both"/>
        <w:rPr>
          <w:color w:val="000000"/>
          <w:sz w:val="28"/>
          <w:szCs w:val="28"/>
        </w:rPr>
      </w:pPr>
      <w:r w:rsidRPr="00697480">
        <w:rPr>
          <w:color w:val="000000"/>
          <w:sz w:val="28"/>
          <w:szCs w:val="28"/>
        </w:rPr>
        <w:t>В соответствии с Федеральными законами от 27 июля 2010 года № 210-ФЗ «Об организации предоставления государственных и муниципальных услуг»,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приказом Минтранса России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456D88" w:rsidRPr="00D83B6F" w:rsidRDefault="00456D88" w:rsidP="00456D88">
      <w:pPr>
        <w:widowControl w:val="0"/>
        <w:rPr>
          <w:color w:val="000000"/>
          <w:sz w:val="28"/>
          <w:szCs w:val="28"/>
        </w:rPr>
      </w:pPr>
    </w:p>
    <w:p w:rsidR="00456D88" w:rsidRPr="00D83B6F" w:rsidRDefault="00456D88" w:rsidP="00456D88">
      <w:pPr>
        <w:widowControl w:val="0"/>
        <w:snapToGrid w:val="0"/>
        <w:rPr>
          <w:color w:val="000000"/>
          <w:sz w:val="28"/>
          <w:szCs w:val="28"/>
        </w:rPr>
      </w:pPr>
      <w:r w:rsidRPr="00D83B6F">
        <w:rPr>
          <w:color w:val="000000"/>
          <w:sz w:val="28"/>
          <w:szCs w:val="28"/>
        </w:rPr>
        <w:t>ПОСТАНОВЛЯЮ:</w:t>
      </w:r>
    </w:p>
    <w:p w:rsidR="00456D88" w:rsidRPr="00D83B6F" w:rsidRDefault="00456D88" w:rsidP="00456D88">
      <w:pPr>
        <w:widowControl w:val="0"/>
        <w:rPr>
          <w:color w:val="000000"/>
          <w:sz w:val="28"/>
          <w:szCs w:val="28"/>
        </w:rPr>
      </w:pPr>
    </w:p>
    <w:p w:rsidR="002800A6" w:rsidRDefault="002800A6" w:rsidP="002800A6">
      <w:pPr>
        <w:widowControl w:val="0"/>
        <w:ind w:firstLine="851"/>
        <w:jc w:val="both"/>
        <w:rPr>
          <w:color w:val="000000"/>
          <w:sz w:val="28"/>
          <w:szCs w:val="28"/>
        </w:rPr>
      </w:pPr>
      <w:r>
        <w:rPr>
          <w:color w:val="000000"/>
          <w:sz w:val="28"/>
          <w:szCs w:val="28"/>
        </w:rPr>
        <w:t xml:space="preserve">1. </w:t>
      </w:r>
      <w:r w:rsidR="00456D88" w:rsidRPr="00D83B6F">
        <w:rPr>
          <w:color w:val="000000"/>
          <w:sz w:val="28"/>
          <w:szCs w:val="28"/>
        </w:rPr>
        <w:t xml:space="preserve">Утвердить Административный регламент предоставления муниципальной услуги </w:t>
      </w:r>
      <w:r w:rsidR="00443EE0" w:rsidRPr="00697480">
        <w:rPr>
          <w:color w:val="000000"/>
          <w:sz w:val="28"/>
          <w:szCs w:val="28"/>
        </w:rPr>
        <w:t>«Выдача специального разрешения на движение по автомобильным дорогам местного значения</w:t>
      </w:r>
      <w:r w:rsidR="00443EE0">
        <w:rPr>
          <w:color w:val="000000"/>
          <w:sz w:val="28"/>
          <w:szCs w:val="28"/>
        </w:rPr>
        <w:t xml:space="preserve"> вне границ населенных пунктов в границах муниципального образования «Молчановский район»</w:t>
      </w:r>
      <w:r w:rsidR="00443EE0" w:rsidRPr="00697480">
        <w:rPr>
          <w:color w:val="000000"/>
          <w:sz w:val="28"/>
          <w:szCs w:val="28"/>
        </w:rPr>
        <w:t xml:space="preserve"> тяжеловесного и (или) крупногабаритного транспортного средства» </w:t>
      </w:r>
      <w:r w:rsidR="00456D88" w:rsidRPr="00D83B6F">
        <w:rPr>
          <w:color w:val="000000"/>
          <w:sz w:val="28"/>
          <w:szCs w:val="28"/>
        </w:rPr>
        <w:t>согласно приложению к настоящему постановлению.</w:t>
      </w:r>
      <w:r>
        <w:rPr>
          <w:color w:val="000000"/>
          <w:sz w:val="28"/>
          <w:szCs w:val="28"/>
        </w:rPr>
        <w:t xml:space="preserve"> </w:t>
      </w:r>
    </w:p>
    <w:p w:rsidR="002800A6" w:rsidRDefault="00443EE0" w:rsidP="002800A6">
      <w:pPr>
        <w:widowControl w:val="0"/>
        <w:ind w:firstLine="851"/>
        <w:jc w:val="both"/>
        <w:rPr>
          <w:color w:val="000000"/>
          <w:sz w:val="28"/>
          <w:szCs w:val="28"/>
        </w:rPr>
      </w:pPr>
      <w:r>
        <w:rPr>
          <w:color w:val="000000"/>
          <w:sz w:val="28"/>
          <w:szCs w:val="28"/>
        </w:rPr>
        <w:t>2</w:t>
      </w:r>
      <w:r w:rsidR="002800A6">
        <w:rPr>
          <w:color w:val="000000"/>
          <w:sz w:val="28"/>
          <w:szCs w:val="28"/>
        </w:rPr>
        <w:t xml:space="preserve">. </w:t>
      </w:r>
      <w:r w:rsidR="00456D88" w:rsidRPr="00D83B6F">
        <w:rPr>
          <w:color w:val="000000"/>
          <w:sz w:val="28"/>
          <w:szCs w:val="28"/>
        </w:rPr>
        <w:t xml:space="preserve">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sidR="00456D88" w:rsidRPr="00D83B6F">
        <w:rPr>
          <w:color w:val="000000"/>
        </w:rPr>
        <w:t xml:space="preserve"> (</w:t>
      </w:r>
      <w:hyperlink r:id="rId9" w:history="1">
        <w:r w:rsidR="00456D88" w:rsidRPr="00D83B6F">
          <w:rPr>
            <w:rStyle w:val="a4"/>
            <w:color w:val="000000"/>
            <w:sz w:val="28"/>
            <w:szCs w:val="28"/>
          </w:rPr>
          <w:t>http://www.molchanovo.ru</w:t>
        </w:r>
      </w:hyperlink>
      <w:r w:rsidR="00456D88" w:rsidRPr="00D83B6F">
        <w:rPr>
          <w:color w:val="000000"/>
          <w:sz w:val="28"/>
          <w:szCs w:val="28"/>
        </w:rPr>
        <w:t>).</w:t>
      </w:r>
      <w:r w:rsidR="002800A6">
        <w:rPr>
          <w:color w:val="000000"/>
          <w:sz w:val="28"/>
          <w:szCs w:val="28"/>
        </w:rPr>
        <w:t xml:space="preserve"> </w:t>
      </w:r>
    </w:p>
    <w:p w:rsidR="00456D88" w:rsidRDefault="00443EE0" w:rsidP="00443EE0">
      <w:pPr>
        <w:widowControl w:val="0"/>
        <w:ind w:firstLine="851"/>
        <w:jc w:val="both"/>
        <w:rPr>
          <w:color w:val="000000"/>
          <w:sz w:val="28"/>
          <w:szCs w:val="28"/>
        </w:rPr>
      </w:pPr>
      <w:r>
        <w:rPr>
          <w:color w:val="000000"/>
          <w:sz w:val="28"/>
          <w:szCs w:val="28"/>
        </w:rPr>
        <w:t>3</w:t>
      </w:r>
      <w:r w:rsidR="00456D88" w:rsidRPr="00D83B6F">
        <w:rPr>
          <w:color w:val="000000"/>
          <w:sz w:val="28"/>
          <w:szCs w:val="28"/>
        </w:rPr>
        <w:t xml:space="preserve">. </w:t>
      </w:r>
      <w:r w:rsidRPr="009F2FF8">
        <w:rPr>
          <w:sz w:val="28"/>
          <w:szCs w:val="28"/>
        </w:rPr>
        <w:t>Контроль за исполнением настоящего постановления возложить на</w:t>
      </w:r>
      <w:r>
        <w:rPr>
          <w:color w:val="000000"/>
          <w:sz w:val="28"/>
          <w:szCs w:val="28"/>
        </w:rPr>
        <w:t xml:space="preserve"> заместителя Главы Молчановского района по экономической политике.</w:t>
      </w:r>
    </w:p>
    <w:p w:rsidR="00456D88" w:rsidRDefault="00456D88" w:rsidP="00456D88">
      <w:pPr>
        <w:widowControl w:val="0"/>
        <w:rPr>
          <w:color w:val="000000"/>
          <w:sz w:val="28"/>
          <w:szCs w:val="28"/>
        </w:rPr>
      </w:pPr>
    </w:p>
    <w:p w:rsidR="00456D88" w:rsidRPr="00A6468C" w:rsidRDefault="00456D88" w:rsidP="00456D88">
      <w:pPr>
        <w:widowControl w:val="0"/>
        <w:rPr>
          <w:color w:val="000000"/>
          <w:sz w:val="28"/>
          <w:szCs w:val="28"/>
        </w:rPr>
      </w:pPr>
      <w:r w:rsidRPr="00D83B6F">
        <w:rPr>
          <w:color w:val="000000"/>
          <w:sz w:val="28"/>
          <w:szCs w:val="28"/>
        </w:rPr>
        <w:t xml:space="preserve">Глава Молчановского района                                       </w:t>
      </w:r>
      <w:r w:rsidR="002800A6">
        <w:rPr>
          <w:color w:val="000000"/>
          <w:sz w:val="28"/>
          <w:szCs w:val="28"/>
        </w:rPr>
        <w:t xml:space="preserve">  </w:t>
      </w:r>
      <w:r w:rsidRPr="00D83B6F">
        <w:rPr>
          <w:color w:val="000000"/>
          <w:sz w:val="28"/>
          <w:szCs w:val="28"/>
        </w:rPr>
        <w:t xml:space="preserve">            Ю.Ю. Сальков</w:t>
      </w:r>
    </w:p>
    <w:p w:rsidR="00456D88" w:rsidRDefault="00456D88" w:rsidP="00456D88">
      <w:pPr>
        <w:widowControl w:val="0"/>
        <w:jc w:val="both"/>
        <w:rPr>
          <w:color w:val="000000"/>
          <w:sz w:val="20"/>
          <w:szCs w:val="20"/>
        </w:rPr>
      </w:pPr>
    </w:p>
    <w:p w:rsidR="00456D88" w:rsidRPr="00A6468C" w:rsidRDefault="00456D88" w:rsidP="00456D88">
      <w:pPr>
        <w:widowControl w:val="0"/>
        <w:jc w:val="both"/>
        <w:rPr>
          <w:color w:val="000000"/>
          <w:sz w:val="18"/>
          <w:szCs w:val="18"/>
        </w:rPr>
      </w:pPr>
      <w:r w:rsidRPr="00A6468C">
        <w:rPr>
          <w:color w:val="000000"/>
          <w:sz w:val="18"/>
          <w:szCs w:val="18"/>
        </w:rPr>
        <w:t>Дарья Геннадьевна Паульзен</w:t>
      </w:r>
    </w:p>
    <w:p w:rsidR="00456D88" w:rsidRPr="00A6468C" w:rsidRDefault="00456D88" w:rsidP="00456D88">
      <w:pPr>
        <w:widowControl w:val="0"/>
        <w:jc w:val="both"/>
        <w:rPr>
          <w:color w:val="000000"/>
          <w:sz w:val="18"/>
          <w:szCs w:val="18"/>
        </w:rPr>
      </w:pPr>
      <w:r w:rsidRPr="00A6468C">
        <w:rPr>
          <w:color w:val="000000"/>
          <w:sz w:val="18"/>
          <w:szCs w:val="18"/>
        </w:rPr>
        <w:t>8 (38256) 21-8-91</w:t>
      </w:r>
    </w:p>
    <w:p w:rsidR="00456D88" w:rsidRPr="002800A6" w:rsidRDefault="00456D88" w:rsidP="002800A6">
      <w:pPr>
        <w:widowControl w:val="0"/>
        <w:jc w:val="both"/>
        <w:rPr>
          <w:color w:val="000000"/>
          <w:sz w:val="18"/>
          <w:szCs w:val="18"/>
        </w:rPr>
      </w:pPr>
      <w:r w:rsidRPr="00A6468C">
        <w:rPr>
          <w:color w:val="000000"/>
          <w:sz w:val="18"/>
          <w:szCs w:val="18"/>
        </w:rPr>
        <w:t>В дело – 2</w:t>
      </w:r>
      <w:r>
        <w:rPr>
          <w:color w:val="000000"/>
          <w:sz w:val="18"/>
          <w:szCs w:val="18"/>
        </w:rPr>
        <w:t xml:space="preserve">, </w:t>
      </w:r>
      <w:r w:rsidRPr="00A6468C">
        <w:rPr>
          <w:color w:val="000000"/>
          <w:sz w:val="18"/>
          <w:szCs w:val="18"/>
        </w:rPr>
        <w:t>ОУМИ – 1, МФЦ – 1</w:t>
      </w:r>
    </w:p>
    <w:p w:rsidR="00456D88" w:rsidRPr="00D83B6F" w:rsidRDefault="00456D88" w:rsidP="002800A6">
      <w:pPr>
        <w:widowControl w:val="0"/>
        <w:autoSpaceDE w:val="0"/>
        <w:ind w:left="5245"/>
        <w:jc w:val="both"/>
        <w:rPr>
          <w:color w:val="000000"/>
          <w:sz w:val="26"/>
          <w:szCs w:val="26"/>
        </w:rPr>
      </w:pPr>
      <w:r w:rsidRPr="00D83B6F">
        <w:rPr>
          <w:color w:val="000000"/>
          <w:sz w:val="26"/>
          <w:szCs w:val="26"/>
        </w:rPr>
        <w:lastRenderedPageBreak/>
        <w:t>Приложение к постановлению</w:t>
      </w:r>
    </w:p>
    <w:p w:rsidR="00456D88" w:rsidRPr="00D83B6F" w:rsidRDefault="00456D88" w:rsidP="002800A6">
      <w:pPr>
        <w:widowControl w:val="0"/>
        <w:autoSpaceDE w:val="0"/>
        <w:ind w:left="5245"/>
        <w:jc w:val="both"/>
        <w:rPr>
          <w:color w:val="000000"/>
          <w:sz w:val="26"/>
          <w:szCs w:val="26"/>
        </w:rPr>
      </w:pPr>
      <w:r w:rsidRPr="00D83B6F">
        <w:rPr>
          <w:color w:val="000000"/>
          <w:sz w:val="26"/>
          <w:szCs w:val="26"/>
        </w:rPr>
        <w:t xml:space="preserve">Администрации Молчановского </w:t>
      </w:r>
    </w:p>
    <w:p w:rsidR="00456D88" w:rsidRPr="00D83B6F" w:rsidRDefault="00456D88" w:rsidP="002800A6">
      <w:pPr>
        <w:widowControl w:val="0"/>
        <w:autoSpaceDE w:val="0"/>
        <w:ind w:left="5245"/>
        <w:jc w:val="both"/>
        <w:rPr>
          <w:color w:val="000000"/>
          <w:sz w:val="26"/>
          <w:szCs w:val="26"/>
        </w:rPr>
      </w:pPr>
      <w:r w:rsidRPr="00D83B6F">
        <w:rPr>
          <w:color w:val="000000"/>
          <w:sz w:val="26"/>
          <w:szCs w:val="26"/>
        </w:rPr>
        <w:t xml:space="preserve">района </w:t>
      </w:r>
    </w:p>
    <w:p w:rsidR="00456D88" w:rsidRPr="00D83B6F" w:rsidRDefault="00456D88" w:rsidP="002800A6">
      <w:pPr>
        <w:widowControl w:val="0"/>
        <w:autoSpaceDE w:val="0"/>
        <w:ind w:left="5245"/>
        <w:jc w:val="both"/>
        <w:rPr>
          <w:color w:val="000000"/>
          <w:sz w:val="26"/>
          <w:szCs w:val="26"/>
        </w:rPr>
      </w:pPr>
      <w:r w:rsidRPr="00D83B6F">
        <w:rPr>
          <w:color w:val="000000"/>
          <w:sz w:val="26"/>
          <w:szCs w:val="26"/>
        </w:rPr>
        <w:t xml:space="preserve">от </w:t>
      </w:r>
      <w:r w:rsidR="00497E88">
        <w:rPr>
          <w:color w:val="000000"/>
          <w:sz w:val="26"/>
          <w:szCs w:val="26"/>
        </w:rPr>
        <w:t>20.04.2020</w:t>
      </w:r>
      <w:r>
        <w:rPr>
          <w:color w:val="000000"/>
          <w:sz w:val="26"/>
          <w:szCs w:val="26"/>
        </w:rPr>
        <w:t xml:space="preserve"> №</w:t>
      </w:r>
      <w:r w:rsidR="00497E88">
        <w:rPr>
          <w:color w:val="000000"/>
          <w:sz w:val="26"/>
          <w:szCs w:val="26"/>
        </w:rPr>
        <w:t xml:space="preserve"> 208</w:t>
      </w:r>
    </w:p>
    <w:p w:rsidR="00456D88" w:rsidRPr="00D83B6F" w:rsidRDefault="00456D88" w:rsidP="00456D88">
      <w:pPr>
        <w:widowControl w:val="0"/>
        <w:jc w:val="right"/>
        <w:rPr>
          <w:bCs/>
          <w:color w:val="000000"/>
        </w:rPr>
      </w:pPr>
    </w:p>
    <w:p w:rsidR="00456D88" w:rsidRPr="00D83B6F" w:rsidRDefault="00456D88" w:rsidP="00456D88">
      <w:pPr>
        <w:widowControl w:val="0"/>
        <w:tabs>
          <w:tab w:val="left" w:pos="0"/>
        </w:tabs>
        <w:autoSpaceDE w:val="0"/>
        <w:autoSpaceDN w:val="0"/>
        <w:adjustRightInd w:val="0"/>
        <w:jc w:val="center"/>
        <w:rPr>
          <w:rFonts w:eastAsia="PMingLiU"/>
          <w:b/>
          <w:bCs/>
          <w:color w:val="000000"/>
          <w:sz w:val="26"/>
          <w:szCs w:val="26"/>
        </w:rPr>
      </w:pPr>
      <w:r w:rsidRPr="00D83B6F">
        <w:rPr>
          <w:rFonts w:eastAsia="PMingLiU"/>
          <w:b/>
          <w:bCs/>
          <w:color w:val="000000"/>
          <w:sz w:val="26"/>
          <w:szCs w:val="26"/>
        </w:rPr>
        <w:t>АДМИНИСТРАТИВНЫЙ РЕГЛАМЕНТ</w:t>
      </w:r>
    </w:p>
    <w:p w:rsidR="00456D88" w:rsidRPr="00D83B6F" w:rsidRDefault="00456D88" w:rsidP="00456D88">
      <w:pPr>
        <w:widowControl w:val="0"/>
        <w:tabs>
          <w:tab w:val="left" w:pos="1134"/>
        </w:tabs>
        <w:autoSpaceDE w:val="0"/>
        <w:autoSpaceDN w:val="0"/>
        <w:adjustRightInd w:val="0"/>
        <w:jc w:val="center"/>
        <w:rPr>
          <w:rFonts w:eastAsia="PMingLiU"/>
          <w:b/>
          <w:bCs/>
          <w:color w:val="000000"/>
          <w:sz w:val="26"/>
          <w:szCs w:val="26"/>
        </w:rPr>
      </w:pPr>
      <w:r w:rsidRPr="00D83B6F">
        <w:rPr>
          <w:rFonts w:eastAsia="PMingLiU"/>
          <w:b/>
          <w:bCs/>
          <w:color w:val="000000"/>
          <w:sz w:val="26"/>
          <w:szCs w:val="26"/>
        </w:rPr>
        <w:t>предоставления муниципальной услуги</w:t>
      </w:r>
    </w:p>
    <w:p w:rsidR="00456D88" w:rsidRDefault="00443EE0" w:rsidP="00456D88">
      <w:pPr>
        <w:widowControl w:val="0"/>
        <w:tabs>
          <w:tab w:val="left" w:pos="0"/>
        </w:tabs>
        <w:autoSpaceDE w:val="0"/>
        <w:autoSpaceDN w:val="0"/>
        <w:adjustRightInd w:val="0"/>
        <w:jc w:val="center"/>
        <w:rPr>
          <w:rFonts w:eastAsia="PMingLiU"/>
          <w:bCs/>
          <w:color w:val="000000"/>
          <w:sz w:val="26"/>
          <w:szCs w:val="26"/>
        </w:rPr>
      </w:pPr>
      <w:r w:rsidRPr="00697480">
        <w:rPr>
          <w:color w:val="000000"/>
          <w:sz w:val="28"/>
          <w:szCs w:val="28"/>
        </w:rPr>
        <w:t>«Выдача специального разрешения на движение по автомобильным дорогам местного значения</w:t>
      </w:r>
      <w:r>
        <w:rPr>
          <w:color w:val="000000"/>
          <w:sz w:val="28"/>
          <w:szCs w:val="28"/>
        </w:rPr>
        <w:t xml:space="preserve"> вне границ населенных пунктов в границах муниципального образования «Молчановский район»</w:t>
      </w:r>
      <w:r w:rsidRPr="00697480">
        <w:rPr>
          <w:color w:val="000000"/>
          <w:sz w:val="28"/>
          <w:szCs w:val="28"/>
        </w:rPr>
        <w:t xml:space="preserve"> тяжеловесного и (или) крупногабаритного транспортного средства»</w:t>
      </w:r>
    </w:p>
    <w:p w:rsidR="00456D88" w:rsidRPr="00D83B6F" w:rsidRDefault="00456D88" w:rsidP="00456D88">
      <w:pPr>
        <w:widowControl w:val="0"/>
        <w:tabs>
          <w:tab w:val="left" w:pos="0"/>
        </w:tabs>
        <w:autoSpaceDE w:val="0"/>
        <w:autoSpaceDN w:val="0"/>
        <w:adjustRightInd w:val="0"/>
        <w:jc w:val="center"/>
        <w:rPr>
          <w:rFonts w:eastAsia="PMingLiU"/>
          <w:bCs/>
          <w:color w:val="000000"/>
          <w:sz w:val="26"/>
          <w:szCs w:val="26"/>
        </w:rPr>
      </w:pPr>
      <w:r w:rsidRPr="00D83B6F">
        <w:rPr>
          <w:rFonts w:eastAsia="PMingLiU"/>
          <w:bCs/>
          <w:color w:val="000000"/>
          <w:sz w:val="26"/>
          <w:szCs w:val="26"/>
          <w:lang w:val="en-US"/>
        </w:rPr>
        <w:t>I</w:t>
      </w:r>
      <w:r w:rsidRPr="00D83B6F">
        <w:rPr>
          <w:rFonts w:eastAsia="PMingLiU"/>
          <w:bCs/>
          <w:color w:val="000000"/>
          <w:sz w:val="26"/>
          <w:szCs w:val="26"/>
        </w:rPr>
        <w:t>. ОБЩИЕ ПОЛОЖЕНИЯ</w:t>
      </w:r>
    </w:p>
    <w:p w:rsidR="00456D88" w:rsidRPr="00D83B6F" w:rsidRDefault="00456D88" w:rsidP="00456D88">
      <w:pPr>
        <w:widowControl w:val="0"/>
        <w:tabs>
          <w:tab w:val="left" w:pos="0"/>
        </w:tabs>
        <w:autoSpaceDE w:val="0"/>
        <w:autoSpaceDN w:val="0"/>
        <w:adjustRightInd w:val="0"/>
        <w:jc w:val="center"/>
        <w:rPr>
          <w:rFonts w:eastAsia="PMingLiU"/>
          <w:bCs/>
          <w:color w:val="000000"/>
          <w:sz w:val="26"/>
          <w:szCs w:val="26"/>
        </w:rPr>
      </w:pPr>
    </w:p>
    <w:p w:rsidR="002800A6" w:rsidRDefault="00456D88" w:rsidP="002800A6">
      <w:pPr>
        <w:widowControl w:val="0"/>
        <w:numPr>
          <w:ilvl w:val="0"/>
          <w:numId w:val="5"/>
        </w:numPr>
        <w:tabs>
          <w:tab w:val="clear" w:pos="850"/>
          <w:tab w:val="left" w:pos="851"/>
        </w:tabs>
        <w:ind w:left="0" w:firstLine="851"/>
        <w:jc w:val="both"/>
        <w:rPr>
          <w:color w:val="000000"/>
          <w:sz w:val="26"/>
          <w:szCs w:val="26"/>
        </w:rPr>
      </w:pPr>
      <w:r w:rsidRPr="00D83B6F">
        <w:rPr>
          <w:color w:val="000000"/>
          <w:sz w:val="26"/>
          <w:szCs w:val="26"/>
        </w:rPr>
        <w:t xml:space="preserve">Административный регламент предоставления муниципальной услуги </w:t>
      </w:r>
      <w:r w:rsidR="00443EE0" w:rsidRPr="00697480">
        <w:rPr>
          <w:color w:val="000000"/>
          <w:sz w:val="28"/>
          <w:szCs w:val="28"/>
        </w:rPr>
        <w:t>«Выдача специального разрешения на движение по автомобильным дорогам местного значения</w:t>
      </w:r>
      <w:r w:rsidR="00443EE0">
        <w:rPr>
          <w:color w:val="000000"/>
          <w:sz w:val="28"/>
          <w:szCs w:val="28"/>
        </w:rPr>
        <w:t xml:space="preserve"> вне границ населенных пунктов в границах муниципального образования «Молчановский район»</w:t>
      </w:r>
      <w:r w:rsidR="00443EE0" w:rsidRPr="00697480">
        <w:rPr>
          <w:color w:val="000000"/>
          <w:sz w:val="28"/>
          <w:szCs w:val="28"/>
        </w:rPr>
        <w:t xml:space="preserve"> тяжеловесного и (или) крупногабаритного транспортного средства»</w:t>
      </w:r>
      <w:r w:rsidR="00443EE0" w:rsidRPr="00D83B6F">
        <w:rPr>
          <w:color w:val="000000"/>
          <w:sz w:val="26"/>
          <w:szCs w:val="26"/>
        </w:rPr>
        <w:t xml:space="preserve"> </w:t>
      </w:r>
      <w:r w:rsidRPr="00D83B6F">
        <w:rPr>
          <w:color w:val="000000"/>
          <w:sz w:val="26"/>
          <w:szCs w:val="26"/>
        </w:rPr>
        <w:t xml:space="preserve">(далее - административный регламент) устанавливает стандарт предоставления муниципальной услуги </w:t>
      </w:r>
      <w:r w:rsidR="00443EE0" w:rsidRPr="00697480">
        <w:rPr>
          <w:color w:val="000000"/>
          <w:sz w:val="28"/>
          <w:szCs w:val="28"/>
        </w:rPr>
        <w:t>«Выдача специального разрешения на движение по автомобильным дорогам местного значения</w:t>
      </w:r>
      <w:r w:rsidR="00443EE0">
        <w:rPr>
          <w:color w:val="000000"/>
          <w:sz w:val="28"/>
          <w:szCs w:val="28"/>
        </w:rPr>
        <w:t xml:space="preserve"> вне границ населенных пунктов в границах муниципального образования «Молчановский район»</w:t>
      </w:r>
      <w:r w:rsidR="00443EE0" w:rsidRPr="00697480">
        <w:rPr>
          <w:color w:val="000000"/>
          <w:sz w:val="28"/>
          <w:szCs w:val="28"/>
        </w:rPr>
        <w:t xml:space="preserve"> тяжеловесного и (или) крупногабаритного транспортного средства»</w:t>
      </w:r>
      <w:r w:rsidR="00443EE0" w:rsidRPr="00D83B6F">
        <w:rPr>
          <w:color w:val="000000"/>
          <w:sz w:val="26"/>
          <w:szCs w:val="26"/>
        </w:rPr>
        <w:t xml:space="preserve"> </w:t>
      </w:r>
      <w:r w:rsidRPr="00D83B6F">
        <w:rPr>
          <w:color w:val="000000"/>
          <w:sz w:val="26"/>
          <w:szCs w:val="26"/>
        </w:rPr>
        <w:t>(далее - муниципальная услуга) на территории муниципального образования «</w:t>
      </w:r>
      <w:r w:rsidRPr="00D83B6F">
        <w:rPr>
          <w:rFonts w:eastAsia="PMingLiU"/>
          <w:color w:val="000000"/>
          <w:sz w:val="26"/>
          <w:szCs w:val="26"/>
        </w:rPr>
        <w:t>Молчановский район</w:t>
      </w:r>
      <w:r w:rsidRPr="00D83B6F">
        <w:rPr>
          <w:color w:val="000000"/>
          <w:sz w:val="26"/>
          <w:szCs w:val="26"/>
        </w:rPr>
        <w:t>»</w:t>
      </w:r>
      <w:r w:rsidRPr="00D83B6F">
        <w:rPr>
          <w:i/>
          <w:color w:val="000000"/>
          <w:sz w:val="26"/>
          <w:szCs w:val="26"/>
        </w:rPr>
        <w:t xml:space="preserve">, </w:t>
      </w:r>
      <w:r w:rsidRPr="00D83B6F">
        <w:rPr>
          <w:color w:val="000000"/>
          <w:sz w:val="26"/>
          <w:szCs w:val="26"/>
        </w:rPr>
        <w:t>состав,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досудебное (внесудебное) обжалование заявителем решений и действий (бездействий) Администрации Молчановского района, должностных лиц, муниципальных служащих Администрации Молчановского района, участвующих в предоставлении муниципальной услуги,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2800A6">
        <w:rPr>
          <w:color w:val="000000"/>
          <w:sz w:val="26"/>
          <w:szCs w:val="26"/>
        </w:rPr>
        <w:t xml:space="preserve"> </w:t>
      </w:r>
    </w:p>
    <w:p w:rsidR="002800A6" w:rsidRDefault="00456D88" w:rsidP="002800A6">
      <w:pPr>
        <w:widowControl w:val="0"/>
        <w:numPr>
          <w:ilvl w:val="0"/>
          <w:numId w:val="5"/>
        </w:numPr>
        <w:tabs>
          <w:tab w:val="clear" w:pos="850"/>
          <w:tab w:val="left" w:pos="851"/>
        </w:tabs>
        <w:ind w:left="0" w:firstLine="851"/>
        <w:jc w:val="both"/>
        <w:rPr>
          <w:color w:val="000000"/>
          <w:sz w:val="26"/>
          <w:szCs w:val="26"/>
        </w:rPr>
      </w:pPr>
      <w:r w:rsidRPr="002800A6">
        <w:rPr>
          <w:color w:val="000000"/>
          <w:sz w:val="26"/>
          <w:szCs w:val="26"/>
        </w:rPr>
        <w:t>Муниципальная услуга предоставляется на основании статьи 15 Федерального закона от 06.10.2003 № 131-ФЗ «Об общих принципах орган</w:t>
      </w:r>
      <w:r w:rsidR="00E471C1">
        <w:rPr>
          <w:color w:val="000000"/>
          <w:sz w:val="26"/>
          <w:szCs w:val="26"/>
        </w:rPr>
        <w:t xml:space="preserve">изации местного самоуправления </w:t>
      </w:r>
      <w:r w:rsidRPr="002800A6">
        <w:rPr>
          <w:color w:val="000000"/>
          <w:sz w:val="26"/>
          <w:szCs w:val="26"/>
        </w:rPr>
        <w:t>Российской Федерации» и статьи 6 Устава Молчановского района.</w:t>
      </w:r>
      <w:r w:rsidR="002800A6">
        <w:rPr>
          <w:color w:val="000000"/>
          <w:sz w:val="26"/>
          <w:szCs w:val="26"/>
        </w:rPr>
        <w:t xml:space="preserve"> </w:t>
      </w:r>
    </w:p>
    <w:p w:rsidR="002800A6" w:rsidRDefault="00456D88" w:rsidP="002800A6">
      <w:pPr>
        <w:widowControl w:val="0"/>
        <w:numPr>
          <w:ilvl w:val="0"/>
          <w:numId w:val="5"/>
        </w:numPr>
        <w:tabs>
          <w:tab w:val="clear" w:pos="850"/>
          <w:tab w:val="left" w:pos="851"/>
        </w:tabs>
        <w:ind w:left="0" w:firstLine="851"/>
        <w:jc w:val="both"/>
        <w:rPr>
          <w:color w:val="000000"/>
          <w:sz w:val="26"/>
          <w:szCs w:val="26"/>
        </w:rPr>
      </w:pPr>
      <w:r w:rsidRPr="002800A6">
        <w:rPr>
          <w:color w:val="000000"/>
          <w:sz w:val="26"/>
          <w:szCs w:val="26"/>
        </w:rPr>
        <w:t>Заявителями являются физические и юридические лица, либо их уполномоченные представители (далее – заявители).</w:t>
      </w:r>
      <w:r w:rsidR="002800A6">
        <w:rPr>
          <w:color w:val="000000"/>
          <w:sz w:val="26"/>
          <w:szCs w:val="26"/>
        </w:rPr>
        <w:t xml:space="preserve"> </w:t>
      </w:r>
    </w:p>
    <w:p w:rsidR="002800A6" w:rsidRDefault="00456D88" w:rsidP="002800A6">
      <w:pPr>
        <w:widowControl w:val="0"/>
        <w:numPr>
          <w:ilvl w:val="0"/>
          <w:numId w:val="5"/>
        </w:numPr>
        <w:tabs>
          <w:tab w:val="clear" w:pos="850"/>
          <w:tab w:val="left" w:pos="851"/>
        </w:tabs>
        <w:ind w:left="0" w:firstLine="851"/>
        <w:jc w:val="both"/>
        <w:rPr>
          <w:color w:val="000000"/>
          <w:sz w:val="26"/>
          <w:szCs w:val="26"/>
        </w:rPr>
      </w:pPr>
      <w:r w:rsidRPr="002800A6">
        <w:rPr>
          <w:color w:val="000000"/>
          <w:sz w:val="26"/>
          <w:szCs w:val="26"/>
        </w:rPr>
        <w:t>Информирование граждан о порядке предоставления муниципальной услуги обеспечивается муниципальными служащими Администрации Молчановского района.</w:t>
      </w:r>
      <w:r w:rsidR="002800A6">
        <w:rPr>
          <w:color w:val="000000"/>
          <w:sz w:val="26"/>
          <w:szCs w:val="26"/>
        </w:rPr>
        <w:t xml:space="preserve"> </w:t>
      </w:r>
    </w:p>
    <w:p w:rsidR="002800A6" w:rsidRDefault="00456D88" w:rsidP="002800A6">
      <w:pPr>
        <w:widowControl w:val="0"/>
        <w:numPr>
          <w:ilvl w:val="0"/>
          <w:numId w:val="5"/>
        </w:numPr>
        <w:tabs>
          <w:tab w:val="clear" w:pos="850"/>
          <w:tab w:val="left" w:pos="851"/>
        </w:tabs>
        <w:ind w:left="0" w:firstLine="851"/>
        <w:jc w:val="both"/>
        <w:rPr>
          <w:color w:val="000000"/>
          <w:sz w:val="26"/>
          <w:szCs w:val="26"/>
        </w:rPr>
      </w:pPr>
      <w:r w:rsidRPr="002800A6">
        <w:rPr>
          <w:color w:val="000000"/>
          <w:sz w:val="26"/>
          <w:szCs w:val="26"/>
        </w:rPr>
        <w:t>Место предоставления услуги: Администрация Молчановского района (далее по тексту – Администрация), Томская область, Молчановский район, с. Молчаново, ул. Димитрова, 25, кабинет 14.</w:t>
      </w:r>
      <w:r w:rsidR="002800A6">
        <w:rPr>
          <w:color w:val="000000"/>
          <w:sz w:val="26"/>
          <w:szCs w:val="26"/>
        </w:rPr>
        <w:t xml:space="preserve"> </w:t>
      </w:r>
    </w:p>
    <w:p w:rsidR="002800A6" w:rsidRPr="00E471C1" w:rsidRDefault="00456D88" w:rsidP="002800A6">
      <w:pPr>
        <w:widowControl w:val="0"/>
        <w:numPr>
          <w:ilvl w:val="0"/>
          <w:numId w:val="5"/>
        </w:numPr>
        <w:tabs>
          <w:tab w:val="clear" w:pos="850"/>
          <w:tab w:val="left" w:pos="851"/>
        </w:tabs>
        <w:autoSpaceDE w:val="0"/>
        <w:autoSpaceDN w:val="0"/>
        <w:adjustRightInd w:val="0"/>
        <w:ind w:left="0" w:firstLine="851"/>
        <w:jc w:val="both"/>
        <w:rPr>
          <w:color w:val="000000"/>
          <w:sz w:val="26"/>
          <w:szCs w:val="26"/>
        </w:rPr>
      </w:pPr>
      <w:r w:rsidRPr="00E471C1">
        <w:rPr>
          <w:color w:val="000000"/>
          <w:sz w:val="26"/>
          <w:szCs w:val="26"/>
        </w:rPr>
        <w:t xml:space="preserve">Информация о месте нахождения, графиках работы Администрации, её структурных подразделений и должностных лиц, о порядке </w:t>
      </w:r>
      <w:r w:rsidRPr="00E471C1">
        <w:rPr>
          <w:color w:val="000000"/>
          <w:sz w:val="26"/>
          <w:szCs w:val="26"/>
        </w:rPr>
        <w:lastRenderedPageBreak/>
        <w:t>предоставления муниципальной услуги размещается на официальном сайте муниципального образования «Молчановский район» в информационно-телекоммуникационной сети «Интернет», в федеральной государственной</w:t>
      </w:r>
      <w:r w:rsidR="00E471C1">
        <w:rPr>
          <w:color w:val="000000"/>
          <w:sz w:val="26"/>
          <w:szCs w:val="26"/>
        </w:rPr>
        <w:t xml:space="preserve"> </w:t>
      </w:r>
      <w:r w:rsidRPr="00E471C1">
        <w:rPr>
          <w:color w:val="000000"/>
          <w:sz w:val="26"/>
          <w:szCs w:val="26"/>
        </w:rPr>
        <w:t>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ОГКУ «Томский областной многофункциональный центр по предоставлению государственных и муниципальных услуг» (далее - МФЦ), а также предоставляется по телефону и электронной почте.</w:t>
      </w:r>
      <w:r w:rsidR="002800A6" w:rsidRPr="00E471C1">
        <w:rPr>
          <w:color w:val="000000"/>
          <w:sz w:val="26"/>
          <w:szCs w:val="26"/>
        </w:rPr>
        <w:t xml:space="preserve"> </w:t>
      </w:r>
    </w:p>
    <w:p w:rsidR="00456D88" w:rsidRPr="00D83B6F" w:rsidRDefault="002800A6" w:rsidP="002800A6">
      <w:pPr>
        <w:widowControl w:val="0"/>
        <w:autoSpaceDE w:val="0"/>
        <w:autoSpaceDN w:val="0"/>
        <w:adjustRightInd w:val="0"/>
        <w:ind w:firstLine="708"/>
        <w:jc w:val="both"/>
        <w:rPr>
          <w:color w:val="000000"/>
          <w:sz w:val="26"/>
          <w:szCs w:val="26"/>
        </w:rPr>
      </w:pPr>
      <w:r>
        <w:rPr>
          <w:color w:val="000000"/>
          <w:sz w:val="26"/>
          <w:szCs w:val="26"/>
        </w:rPr>
        <w:t xml:space="preserve">7. </w:t>
      </w:r>
      <w:r w:rsidR="00456D88" w:rsidRPr="00D83B6F">
        <w:rPr>
          <w:color w:val="000000"/>
          <w:sz w:val="26"/>
          <w:szCs w:val="26"/>
        </w:rPr>
        <w:t>На официальном сайте муниципального образования «Молчановский район» в информационно-телекоммуникационной сети «Интернет» размещается следующая информация:</w:t>
      </w:r>
    </w:p>
    <w:p w:rsidR="00456D88" w:rsidRPr="00D83B6F" w:rsidRDefault="00456D88" w:rsidP="00456D88">
      <w:pPr>
        <w:widowControl w:val="0"/>
        <w:tabs>
          <w:tab w:val="left" w:pos="1276"/>
        </w:tabs>
        <w:jc w:val="both"/>
        <w:rPr>
          <w:color w:val="000000"/>
          <w:sz w:val="26"/>
          <w:szCs w:val="26"/>
        </w:rPr>
      </w:pPr>
      <w:r w:rsidRPr="00D83B6F">
        <w:rPr>
          <w:color w:val="000000"/>
          <w:sz w:val="26"/>
          <w:szCs w:val="26"/>
        </w:rPr>
        <w:t>1)</w:t>
      </w:r>
      <w:r w:rsidRPr="00D83B6F">
        <w:rPr>
          <w:color w:val="000000"/>
          <w:sz w:val="26"/>
          <w:szCs w:val="26"/>
          <w:lang w:val="en-US"/>
        </w:rPr>
        <w:t> </w:t>
      </w:r>
      <w:r w:rsidRPr="00D83B6F">
        <w:rPr>
          <w:color w:val="000000"/>
          <w:sz w:val="26"/>
          <w:szCs w:val="26"/>
        </w:rPr>
        <w:t xml:space="preserve"> почтовый адрес Администрации и её структурных подразделений;</w:t>
      </w:r>
    </w:p>
    <w:p w:rsidR="00456D88" w:rsidRPr="00D83B6F" w:rsidRDefault="00456D88" w:rsidP="00456D88">
      <w:pPr>
        <w:widowControl w:val="0"/>
        <w:tabs>
          <w:tab w:val="left" w:pos="1276"/>
        </w:tabs>
        <w:jc w:val="both"/>
        <w:rPr>
          <w:color w:val="000000"/>
          <w:sz w:val="26"/>
          <w:szCs w:val="26"/>
        </w:rPr>
      </w:pPr>
      <w:r w:rsidRPr="00D83B6F">
        <w:rPr>
          <w:color w:val="000000"/>
          <w:sz w:val="26"/>
          <w:szCs w:val="26"/>
        </w:rPr>
        <w:t>2)</w:t>
      </w:r>
      <w:r w:rsidRPr="00D83B6F">
        <w:rPr>
          <w:color w:val="000000"/>
          <w:sz w:val="26"/>
          <w:szCs w:val="26"/>
          <w:lang w:val="en-US"/>
        </w:rPr>
        <w:t> </w:t>
      </w:r>
      <w:r w:rsidRPr="00D83B6F">
        <w:rPr>
          <w:color w:val="000000"/>
          <w:sz w:val="26"/>
          <w:szCs w:val="26"/>
        </w:rPr>
        <w:t>номера телефонов специалистов, ответственных за предоставление услуги;</w:t>
      </w:r>
    </w:p>
    <w:p w:rsidR="00456D88" w:rsidRPr="00D83B6F" w:rsidRDefault="00456D88" w:rsidP="00456D88">
      <w:pPr>
        <w:widowControl w:val="0"/>
        <w:tabs>
          <w:tab w:val="left" w:pos="1276"/>
        </w:tabs>
        <w:jc w:val="both"/>
        <w:rPr>
          <w:color w:val="000000"/>
          <w:sz w:val="26"/>
          <w:szCs w:val="26"/>
        </w:rPr>
      </w:pPr>
      <w:r w:rsidRPr="00D83B6F">
        <w:rPr>
          <w:color w:val="000000"/>
          <w:sz w:val="26"/>
          <w:szCs w:val="26"/>
        </w:rPr>
        <w:t>3)</w:t>
      </w:r>
      <w:r w:rsidRPr="00D83B6F">
        <w:rPr>
          <w:color w:val="000000"/>
          <w:sz w:val="26"/>
          <w:szCs w:val="26"/>
          <w:lang w:val="en-US"/>
        </w:rPr>
        <w:t> </w:t>
      </w:r>
      <w:r w:rsidRPr="00D83B6F">
        <w:rPr>
          <w:color w:val="000000"/>
          <w:sz w:val="26"/>
          <w:szCs w:val="26"/>
        </w:rPr>
        <w:t>график работы Администрации, её структурных подразделений и специалистов, ответственных за предоставление услуги;</w:t>
      </w:r>
    </w:p>
    <w:p w:rsidR="00456D88" w:rsidRPr="00D83B6F" w:rsidRDefault="00456D88" w:rsidP="00456D88">
      <w:pPr>
        <w:widowControl w:val="0"/>
        <w:tabs>
          <w:tab w:val="left" w:pos="1276"/>
        </w:tabs>
        <w:jc w:val="both"/>
        <w:rPr>
          <w:color w:val="000000"/>
          <w:sz w:val="26"/>
          <w:szCs w:val="26"/>
        </w:rPr>
      </w:pPr>
      <w:r w:rsidRPr="00D83B6F">
        <w:rPr>
          <w:color w:val="000000"/>
          <w:sz w:val="26"/>
          <w:szCs w:val="26"/>
        </w:rPr>
        <w:t>4)</w:t>
      </w:r>
      <w:r w:rsidRPr="00D83B6F">
        <w:rPr>
          <w:color w:val="000000"/>
          <w:sz w:val="26"/>
          <w:szCs w:val="26"/>
          <w:lang w:val="en-US"/>
        </w:rPr>
        <w:t> </w:t>
      </w:r>
      <w:r w:rsidRPr="00D83B6F">
        <w:rPr>
          <w:color w:val="000000"/>
          <w:sz w:val="26"/>
          <w:szCs w:val="26"/>
        </w:rPr>
        <w:t>требования к письменному запросу граждан о предоставлении информации о порядке предоставления муниципальной услуги;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5) перечень документов, необходимых для получения муниципальной услуги;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7) текст административного регламента с приложениями;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8) краткое описание порядка предоставления муниципальной услуги;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9) образцы оформления документов, необходимых для получения муниципальной услуги, и требования к ним;</w:t>
      </w:r>
    </w:p>
    <w:p w:rsidR="002800A6" w:rsidRDefault="00456D88" w:rsidP="002800A6">
      <w:pPr>
        <w:widowControl w:val="0"/>
        <w:tabs>
          <w:tab w:val="left" w:pos="1276"/>
        </w:tabs>
        <w:autoSpaceDE w:val="0"/>
        <w:autoSpaceDN w:val="0"/>
        <w:adjustRightInd w:val="0"/>
        <w:jc w:val="both"/>
        <w:rPr>
          <w:color w:val="000000"/>
          <w:sz w:val="26"/>
          <w:szCs w:val="26"/>
        </w:rPr>
      </w:pPr>
      <w:r w:rsidRPr="00D83B6F">
        <w:rPr>
          <w:color w:val="000000"/>
          <w:sz w:val="26"/>
          <w:szCs w:val="26"/>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специалистов, и ответы на них.</w:t>
      </w:r>
      <w:r w:rsidR="002800A6">
        <w:rPr>
          <w:color w:val="000000"/>
          <w:sz w:val="26"/>
          <w:szCs w:val="26"/>
        </w:rPr>
        <w:t xml:space="preserve"> </w:t>
      </w:r>
    </w:p>
    <w:p w:rsidR="00456D88" w:rsidRPr="00D83B6F" w:rsidRDefault="002800A6" w:rsidP="002800A6">
      <w:pPr>
        <w:widowControl w:val="0"/>
        <w:tabs>
          <w:tab w:val="left" w:pos="709"/>
        </w:tabs>
        <w:autoSpaceDE w:val="0"/>
        <w:autoSpaceDN w:val="0"/>
        <w:adjustRightInd w:val="0"/>
        <w:jc w:val="both"/>
        <w:rPr>
          <w:color w:val="000000"/>
          <w:sz w:val="26"/>
          <w:szCs w:val="26"/>
        </w:rPr>
      </w:pPr>
      <w:r>
        <w:rPr>
          <w:color w:val="000000"/>
          <w:sz w:val="26"/>
          <w:szCs w:val="26"/>
        </w:rPr>
        <w:tab/>
        <w:t xml:space="preserve">8. </w:t>
      </w:r>
      <w:r w:rsidR="00456D88" w:rsidRPr="00D83B6F">
        <w:rPr>
          <w:color w:val="000000"/>
          <w:sz w:val="26"/>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по контактному телефону в часы работы Администрации, указанные в приложении 1 к административному регламенту;</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посредством электронного обращения на адрес электронной почты, указанный в приложении 1 к административному регламенту;</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в информационно-телекоммуникационной сети «Интернет» на официальном сайте муниципального образования «Молчановский район»: (</w:t>
      </w:r>
      <w:hyperlink r:id="rId10" w:history="1">
        <w:r w:rsidRPr="00D83B6F">
          <w:rPr>
            <w:color w:val="000000"/>
            <w:sz w:val="26"/>
            <w:szCs w:val="26"/>
          </w:rPr>
          <w:t>http://www.molchanovo.ru/</w:t>
        </w:r>
      </w:hyperlink>
      <w:r w:rsidRPr="00D83B6F">
        <w:rPr>
          <w:color w:val="000000"/>
          <w:sz w:val="26"/>
          <w:szCs w:val="26"/>
        </w:rPr>
        <w:t>);</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на информационных стендах в Администрации по адресу, указанному в приложении 1 к административному регламенту;</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посредством Единого портала государственных и муниципальных услуг (функций): (</w:t>
      </w:r>
      <w:hyperlink r:id="rId11" w:history="1">
        <w:r w:rsidRPr="00D83B6F">
          <w:rPr>
            <w:rStyle w:val="a4"/>
            <w:color w:val="000000"/>
            <w:sz w:val="26"/>
            <w:szCs w:val="26"/>
          </w:rPr>
          <w:t>http://www.gosuslugi.ru/</w:t>
        </w:r>
      </w:hyperlink>
      <w:r w:rsidRPr="00D83B6F">
        <w:rPr>
          <w:color w:val="000000"/>
          <w:sz w:val="26"/>
          <w:szCs w:val="26"/>
        </w:rPr>
        <w:t>);</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по контактному телефону в часы работы МФЦ, посредством электронного обращения на адрес электронной почты, указанные в приложении 1</w:t>
      </w:r>
      <w:r>
        <w:rPr>
          <w:color w:val="000000"/>
          <w:sz w:val="26"/>
          <w:szCs w:val="26"/>
        </w:rPr>
        <w:t xml:space="preserve"> к административному регламенту.</w:t>
      </w:r>
    </w:p>
    <w:p w:rsidR="002800A6" w:rsidRDefault="00456D88" w:rsidP="002800A6">
      <w:pPr>
        <w:widowControl w:val="0"/>
        <w:jc w:val="both"/>
        <w:rPr>
          <w:color w:val="000000"/>
          <w:sz w:val="26"/>
          <w:szCs w:val="26"/>
        </w:rPr>
      </w:pPr>
      <w:r w:rsidRPr="00D83B6F">
        <w:rPr>
          <w:color w:val="000000"/>
          <w:sz w:val="26"/>
          <w:szCs w:val="26"/>
        </w:rPr>
        <w:t xml:space="preserve">В случае обращения в МФЦ с вопросом, не входящим в компетенцию МФЦ, сотрудник МФЦ информирует заявителя о возможности получения консультации </w:t>
      </w:r>
      <w:r>
        <w:rPr>
          <w:color w:val="000000"/>
          <w:sz w:val="26"/>
          <w:szCs w:val="26"/>
        </w:rPr>
        <w:t xml:space="preserve">в </w:t>
      </w:r>
      <w:r w:rsidRPr="00D83B6F">
        <w:rPr>
          <w:color w:val="000000"/>
          <w:sz w:val="26"/>
          <w:szCs w:val="26"/>
        </w:rPr>
        <w:t>Администрации.</w:t>
      </w:r>
      <w:r w:rsidR="002800A6">
        <w:rPr>
          <w:color w:val="000000"/>
          <w:sz w:val="26"/>
          <w:szCs w:val="26"/>
        </w:rPr>
        <w:t xml:space="preserve"> </w:t>
      </w:r>
    </w:p>
    <w:p w:rsidR="00456D88" w:rsidRPr="00D83B6F" w:rsidRDefault="002800A6" w:rsidP="002800A6">
      <w:pPr>
        <w:widowControl w:val="0"/>
        <w:ind w:firstLine="708"/>
        <w:jc w:val="both"/>
        <w:rPr>
          <w:color w:val="000000"/>
          <w:sz w:val="26"/>
          <w:szCs w:val="26"/>
        </w:rPr>
      </w:pPr>
      <w:r>
        <w:rPr>
          <w:color w:val="000000"/>
          <w:sz w:val="26"/>
          <w:szCs w:val="26"/>
        </w:rPr>
        <w:lastRenderedPageBreak/>
        <w:t xml:space="preserve">9. </w:t>
      </w:r>
      <w:r w:rsidR="00456D88" w:rsidRPr="00D83B6F">
        <w:rPr>
          <w:color w:val="000000"/>
          <w:sz w:val="26"/>
          <w:szCs w:val="26"/>
        </w:rPr>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456D88" w:rsidRPr="00D83B6F" w:rsidRDefault="00456D88" w:rsidP="00456D88">
      <w:pPr>
        <w:widowControl w:val="0"/>
        <w:tabs>
          <w:tab w:val="num" w:pos="993"/>
          <w:tab w:val="left" w:pos="1276"/>
        </w:tabs>
        <w:jc w:val="both"/>
        <w:rPr>
          <w:color w:val="000000"/>
          <w:sz w:val="26"/>
          <w:szCs w:val="26"/>
        </w:rPr>
      </w:pPr>
      <w:r w:rsidRPr="00D83B6F">
        <w:rPr>
          <w:color w:val="000000"/>
          <w:sz w:val="26"/>
          <w:szCs w:val="26"/>
        </w:rPr>
        <w:t>1)</w:t>
      </w:r>
      <w:r w:rsidRPr="00D83B6F">
        <w:rPr>
          <w:color w:val="000000"/>
          <w:sz w:val="26"/>
          <w:szCs w:val="26"/>
          <w:lang w:val="en-US"/>
        </w:rPr>
        <w:t> </w:t>
      </w:r>
      <w:r w:rsidRPr="00D83B6F">
        <w:rPr>
          <w:color w:val="000000"/>
          <w:sz w:val="26"/>
          <w:szCs w:val="26"/>
        </w:rPr>
        <w:t>почтовый адрес Администрации и её структурных подразделений;</w:t>
      </w:r>
    </w:p>
    <w:p w:rsidR="00456D88" w:rsidRPr="00D83B6F" w:rsidRDefault="00456D88" w:rsidP="00456D88">
      <w:pPr>
        <w:widowControl w:val="0"/>
        <w:tabs>
          <w:tab w:val="num" w:pos="993"/>
          <w:tab w:val="left" w:pos="1276"/>
        </w:tabs>
        <w:jc w:val="both"/>
        <w:rPr>
          <w:color w:val="000000"/>
          <w:sz w:val="26"/>
          <w:szCs w:val="26"/>
        </w:rPr>
      </w:pPr>
      <w:r w:rsidRPr="00D83B6F">
        <w:rPr>
          <w:color w:val="000000"/>
          <w:sz w:val="26"/>
          <w:szCs w:val="26"/>
        </w:rPr>
        <w:t>2)</w:t>
      </w:r>
      <w:r w:rsidRPr="00D83B6F">
        <w:rPr>
          <w:color w:val="000000"/>
          <w:sz w:val="26"/>
          <w:szCs w:val="26"/>
          <w:lang w:val="en-US"/>
        </w:rPr>
        <w:t> </w:t>
      </w:r>
      <w:r w:rsidRPr="00D83B6F">
        <w:rPr>
          <w:color w:val="000000"/>
          <w:sz w:val="26"/>
          <w:szCs w:val="26"/>
        </w:rPr>
        <w:t>адрес официального сайта муниципального образования «Молчановский район» в информационно – телекоммуникационной сети «Интернет»;</w:t>
      </w:r>
    </w:p>
    <w:p w:rsidR="00456D88" w:rsidRPr="00D83B6F" w:rsidRDefault="00456D88" w:rsidP="00456D88">
      <w:pPr>
        <w:widowControl w:val="0"/>
        <w:tabs>
          <w:tab w:val="left" w:pos="1276"/>
        </w:tabs>
        <w:jc w:val="both"/>
        <w:rPr>
          <w:color w:val="000000"/>
          <w:sz w:val="26"/>
          <w:szCs w:val="26"/>
        </w:rPr>
      </w:pPr>
      <w:r w:rsidRPr="00D83B6F">
        <w:rPr>
          <w:color w:val="000000"/>
          <w:sz w:val="26"/>
          <w:szCs w:val="26"/>
        </w:rPr>
        <w:t>3)</w:t>
      </w:r>
      <w:r w:rsidRPr="00D83B6F">
        <w:rPr>
          <w:color w:val="000000"/>
          <w:sz w:val="26"/>
          <w:szCs w:val="26"/>
          <w:lang w:val="en-US"/>
        </w:rPr>
        <w:t> </w:t>
      </w:r>
      <w:r w:rsidRPr="00D83B6F">
        <w:rPr>
          <w:color w:val="000000"/>
          <w:sz w:val="26"/>
          <w:szCs w:val="26"/>
        </w:rPr>
        <w:t>справочный номер телефона Администрации, её структурных подразделений и специалиста, ответственного за предоставление муниципальной услуги;</w:t>
      </w:r>
    </w:p>
    <w:p w:rsidR="00456D88" w:rsidRPr="00D83B6F" w:rsidRDefault="00456D88" w:rsidP="00456D88">
      <w:pPr>
        <w:widowControl w:val="0"/>
        <w:tabs>
          <w:tab w:val="left" w:pos="1276"/>
        </w:tabs>
        <w:jc w:val="both"/>
        <w:rPr>
          <w:color w:val="000000"/>
          <w:sz w:val="26"/>
          <w:szCs w:val="26"/>
        </w:rPr>
      </w:pPr>
      <w:r w:rsidRPr="00D83B6F">
        <w:rPr>
          <w:color w:val="000000"/>
          <w:sz w:val="26"/>
          <w:szCs w:val="26"/>
        </w:rPr>
        <w:t>4)</w:t>
      </w:r>
      <w:r w:rsidRPr="00D83B6F">
        <w:rPr>
          <w:color w:val="000000"/>
          <w:sz w:val="26"/>
          <w:szCs w:val="26"/>
          <w:lang w:val="en-US"/>
        </w:rPr>
        <w:t> </w:t>
      </w:r>
      <w:r w:rsidRPr="00D83B6F">
        <w:rPr>
          <w:color w:val="000000"/>
          <w:sz w:val="26"/>
          <w:szCs w:val="26"/>
        </w:rPr>
        <w:t>график работы Администрации и специалиста, ответственного за предоставление муниципальной услуги;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5) выдержки из правовых актов, содержащих нормы, регулирующие деятельность по предоставлению муниципальной услуги;</w:t>
      </w:r>
    </w:p>
    <w:p w:rsidR="00456D88" w:rsidRPr="00D83B6F" w:rsidRDefault="00456D88" w:rsidP="00456D88">
      <w:pPr>
        <w:widowControl w:val="0"/>
        <w:tabs>
          <w:tab w:val="left" w:pos="1276"/>
        </w:tabs>
        <w:autoSpaceDE w:val="0"/>
        <w:autoSpaceDN w:val="0"/>
        <w:adjustRightInd w:val="0"/>
        <w:jc w:val="both"/>
        <w:rPr>
          <w:color w:val="000000"/>
          <w:sz w:val="26"/>
          <w:szCs w:val="26"/>
        </w:rPr>
      </w:pPr>
      <w:r w:rsidRPr="00D83B6F">
        <w:rPr>
          <w:color w:val="000000"/>
          <w:sz w:val="26"/>
          <w:szCs w:val="26"/>
        </w:rPr>
        <w:t xml:space="preserve">6) перечень документов, необходимых для получения муниципальной услуги; </w:t>
      </w:r>
    </w:p>
    <w:p w:rsidR="002800A6" w:rsidRDefault="00456D88" w:rsidP="002800A6">
      <w:pPr>
        <w:widowControl w:val="0"/>
        <w:tabs>
          <w:tab w:val="left" w:pos="1276"/>
        </w:tabs>
        <w:autoSpaceDE w:val="0"/>
        <w:autoSpaceDN w:val="0"/>
        <w:adjustRightInd w:val="0"/>
        <w:jc w:val="both"/>
        <w:rPr>
          <w:color w:val="000000"/>
          <w:sz w:val="26"/>
          <w:szCs w:val="26"/>
        </w:rPr>
      </w:pPr>
      <w:r w:rsidRPr="00D83B6F">
        <w:rPr>
          <w:color w:val="000000"/>
          <w:sz w:val="26"/>
          <w:szCs w:val="26"/>
        </w:rPr>
        <w:t>7) образец оформления запроса.</w:t>
      </w:r>
      <w:r w:rsidR="002800A6">
        <w:rPr>
          <w:color w:val="000000"/>
          <w:sz w:val="26"/>
          <w:szCs w:val="26"/>
        </w:rPr>
        <w:t xml:space="preserve"> </w:t>
      </w:r>
    </w:p>
    <w:p w:rsidR="002800A6" w:rsidRDefault="002800A6" w:rsidP="002800A6">
      <w:pPr>
        <w:widowControl w:val="0"/>
        <w:tabs>
          <w:tab w:val="left" w:pos="709"/>
        </w:tabs>
        <w:autoSpaceDE w:val="0"/>
        <w:autoSpaceDN w:val="0"/>
        <w:adjustRightInd w:val="0"/>
        <w:jc w:val="both"/>
        <w:rPr>
          <w:color w:val="000000"/>
          <w:sz w:val="26"/>
          <w:szCs w:val="26"/>
        </w:rPr>
      </w:pPr>
      <w:r>
        <w:rPr>
          <w:color w:val="000000"/>
          <w:sz w:val="26"/>
          <w:szCs w:val="26"/>
        </w:rPr>
        <w:tab/>
        <w:t xml:space="preserve">10. </w:t>
      </w:r>
      <w:r w:rsidR="00456D88" w:rsidRPr="00D83B6F">
        <w:rPr>
          <w:color w:val="000000"/>
          <w:sz w:val="26"/>
          <w:szCs w:val="26"/>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w:t>
      </w:r>
      <w:r w:rsidR="00456D88">
        <w:rPr>
          <w:color w:val="000000"/>
          <w:sz w:val="26"/>
          <w:szCs w:val="26"/>
        </w:rPr>
        <w:t>,</w:t>
      </w:r>
      <w:r w:rsidR="00456D88" w:rsidRPr="00D83B6F">
        <w:rPr>
          <w:color w:val="000000"/>
          <w:sz w:val="26"/>
          <w:szCs w:val="26"/>
        </w:rPr>
        <w:t xml:space="preserve"> представленным в приложении 1 к административному регламенту.</w:t>
      </w:r>
      <w:r>
        <w:rPr>
          <w:color w:val="000000"/>
          <w:sz w:val="26"/>
          <w:szCs w:val="26"/>
        </w:rPr>
        <w:t xml:space="preserve"> </w:t>
      </w:r>
    </w:p>
    <w:p w:rsidR="002800A6" w:rsidRDefault="002800A6" w:rsidP="002800A6">
      <w:pPr>
        <w:widowControl w:val="0"/>
        <w:tabs>
          <w:tab w:val="left" w:pos="709"/>
        </w:tabs>
        <w:autoSpaceDE w:val="0"/>
        <w:autoSpaceDN w:val="0"/>
        <w:adjustRightInd w:val="0"/>
        <w:jc w:val="both"/>
        <w:rPr>
          <w:color w:val="000000"/>
          <w:sz w:val="26"/>
          <w:szCs w:val="26"/>
        </w:rPr>
      </w:pPr>
      <w:r>
        <w:rPr>
          <w:color w:val="000000"/>
          <w:sz w:val="26"/>
          <w:szCs w:val="26"/>
        </w:rPr>
        <w:tab/>
        <w:t xml:space="preserve">11. </w:t>
      </w:r>
      <w:r w:rsidR="00456D88" w:rsidRPr="00D83B6F">
        <w:rPr>
          <w:color w:val="000000"/>
          <w:sz w:val="26"/>
          <w:szCs w:val="26"/>
        </w:rPr>
        <w:t>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(последнее при наличии) и должности специалиста,  принявшего телефонный звонок.</w:t>
      </w:r>
      <w:r>
        <w:rPr>
          <w:color w:val="000000"/>
          <w:sz w:val="26"/>
          <w:szCs w:val="26"/>
        </w:rPr>
        <w:t xml:space="preserve"> </w:t>
      </w:r>
    </w:p>
    <w:p w:rsidR="00456D88" w:rsidRPr="00D83B6F" w:rsidRDefault="002800A6" w:rsidP="002800A6">
      <w:pPr>
        <w:widowControl w:val="0"/>
        <w:tabs>
          <w:tab w:val="left" w:pos="709"/>
        </w:tabs>
        <w:autoSpaceDE w:val="0"/>
        <w:autoSpaceDN w:val="0"/>
        <w:adjustRightInd w:val="0"/>
        <w:jc w:val="both"/>
        <w:rPr>
          <w:color w:val="000000"/>
          <w:sz w:val="26"/>
          <w:szCs w:val="26"/>
        </w:rPr>
      </w:pPr>
      <w:r>
        <w:rPr>
          <w:color w:val="000000"/>
          <w:sz w:val="26"/>
          <w:szCs w:val="26"/>
        </w:rPr>
        <w:tab/>
        <w:t xml:space="preserve">12. </w:t>
      </w:r>
      <w:r w:rsidR="00456D88" w:rsidRPr="00D83B6F">
        <w:rPr>
          <w:color w:val="000000"/>
          <w:sz w:val="26"/>
          <w:szCs w:val="26"/>
        </w:rPr>
        <w:t>При ответах на телефонные звонки и устные обращения  специалисты обязаны предоставлять информацию по следующим вопросам:</w:t>
      </w:r>
    </w:p>
    <w:p w:rsidR="00456D88" w:rsidRPr="00D83B6F" w:rsidRDefault="00456D88" w:rsidP="00456D88">
      <w:pPr>
        <w:widowControl w:val="0"/>
        <w:tabs>
          <w:tab w:val="num" w:pos="993"/>
          <w:tab w:val="left" w:pos="1276"/>
        </w:tabs>
        <w:jc w:val="both"/>
        <w:rPr>
          <w:color w:val="000000"/>
          <w:sz w:val="26"/>
          <w:szCs w:val="26"/>
        </w:rPr>
      </w:pPr>
      <w:r w:rsidRPr="00D83B6F">
        <w:rPr>
          <w:color w:val="000000"/>
          <w:sz w:val="26"/>
          <w:szCs w:val="26"/>
        </w:rPr>
        <w:t>1) о месте предоставления муниципальной услуги и способах проезда к нему;</w:t>
      </w:r>
    </w:p>
    <w:p w:rsidR="00456D88" w:rsidRPr="00D83B6F" w:rsidRDefault="00456D88" w:rsidP="00456D88">
      <w:pPr>
        <w:widowControl w:val="0"/>
        <w:tabs>
          <w:tab w:val="num" w:pos="993"/>
          <w:tab w:val="left" w:pos="1276"/>
        </w:tabs>
        <w:jc w:val="both"/>
        <w:rPr>
          <w:color w:val="000000"/>
          <w:sz w:val="26"/>
          <w:szCs w:val="26"/>
        </w:rPr>
      </w:pPr>
      <w:r w:rsidRPr="00D83B6F">
        <w:rPr>
          <w:color w:val="000000"/>
          <w:sz w:val="26"/>
          <w:szCs w:val="26"/>
        </w:rPr>
        <w:t>2) графике приема граждан по вопросам предоставления муниципальной услуги;</w:t>
      </w:r>
    </w:p>
    <w:p w:rsidR="00456D88" w:rsidRPr="00D83B6F" w:rsidRDefault="00456D88" w:rsidP="00456D88">
      <w:pPr>
        <w:widowControl w:val="0"/>
        <w:tabs>
          <w:tab w:val="num" w:pos="993"/>
          <w:tab w:val="left" w:pos="1276"/>
        </w:tabs>
        <w:jc w:val="both"/>
        <w:rPr>
          <w:color w:val="000000"/>
          <w:sz w:val="26"/>
          <w:szCs w:val="26"/>
        </w:rPr>
      </w:pPr>
      <w:r w:rsidRPr="00D83B6F">
        <w:rPr>
          <w:color w:val="000000"/>
          <w:sz w:val="26"/>
          <w:szCs w:val="26"/>
        </w:rPr>
        <w:t>3)</w:t>
      </w:r>
      <w:r w:rsidRPr="00D83B6F">
        <w:rPr>
          <w:color w:val="000000"/>
          <w:sz w:val="26"/>
          <w:szCs w:val="26"/>
          <w:lang w:val="en-US"/>
        </w:rPr>
        <w:t> </w:t>
      </w:r>
      <w:r w:rsidRPr="00D83B6F">
        <w:rPr>
          <w:color w:val="000000"/>
          <w:sz w:val="26"/>
          <w:szCs w:val="26"/>
        </w:rPr>
        <w:t>о входящих номерах, под которыми зарегистрированы в системе делопроизводства Администрации поступившие документы;</w:t>
      </w:r>
    </w:p>
    <w:p w:rsidR="00456D88" w:rsidRPr="00D83B6F" w:rsidRDefault="00456D88" w:rsidP="00456D88">
      <w:pPr>
        <w:widowControl w:val="0"/>
        <w:tabs>
          <w:tab w:val="num" w:pos="993"/>
          <w:tab w:val="left" w:pos="1276"/>
        </w:tabs>
        <w:jc w:val="both"/>
        <w:rPr>
          <w:color w:val="000000"/>
          <w:sz w:val="26"/>
          <w:szCs w:val="26"/>
        </w:rPr>
      </w:pPr>
      <w:r w:rsidRPr="00D83B6F">
        <w:rPr>
          <w:color w:val="000000"/>
          <w:sz w:val="26"/>
          <w:szCs w:val="26"/>
        </w:rPr>
        <w:t>4)</w:t>
      </w:r>
      <w:r w:rsidRPr="00D83B6F">
        <w:rPr>
          <w:color w:val="000000"/>
          <w:sz w:val="26"/>
          <w:szCs w:val="26"/>
          <w:lang w:val="en-US"/>
        </w:rPr>
        <w:t> </w:t>
      </w:r>
      <w:r w:rsidRPr="00D83B6F">
        <w:rPr>
          <w:color w:val="000000"/>
          <w:sz w:val="26"/>
          <w:szCs w:val="26"/>
        </w:rPr>
        <w:t>о нормативных правовых актах, регулирующих предоставление муниципальной услуги (наименование, номер, дата принятия нормативного акта);</w:t>
      </w:r>
    </w:p>
    <w:p w:rsidR="00456D88" w:rsidRPr="00D83B6F" w:rsidRDefault="00456D88" w:rsidP="00456D88">
      <w:pPr>
        <w:widowControl w:val="0"/>
        <w:tabs>
          <w:tab w:val="num" w:pos="993"/>
          <w:tab w:val="left" w:pos="1276"/>
        </w:tabs>
        <w:autoSpaceDE w:val="0"/>
        <w:autoSpaceDN w:val="0"/>
        <w:adjustRightInd w:val="0"/>
        <w:jc w:val="both"/>
        <w:rPr>
          <w:color w:val="000000"/>
          <w:sz w:val="26"/>
          <w:szCs w:val="26"/>
        </w:rPr>
      </w:pPr>
      <w:r w:rsidRPr="00D83B6F">
        <w:rPr>
          <w:color w:val="000000"/>
          <w:sz w:val="26"/>
          <w:szCs w:val="26"/>
        </w:rPr>
        <w:t>5) о перечне документов, необходимых для получения муниципальной услуги;</w:t>
      </w:r>
    </w:p>
    <w:p w:rsidR="00456D88" w:rsidRPr="00D83B6F" w:rsidRDefault="00456D88" w:rsidP="00456D88">
      <w:pPr>
        <w:widowControl w:val="0"/>
        <w:tabs>
          <w:tab w:val="num" w:pos="993"/>
          <w:tab w:val="left" w:pos="1276"/>
        </w:tabs>
        <w:autoSpaceDE w:val="0"/>
        <w:autoSpaceDN w:val="0"/>
        <w:adjustRightInd w:val="0"/>
        <w:jc w:val="both"/>
        <w:rPr>
          <w:color w:val="000000"/>
          <w:sz w:val="26"/>
          <w:szCs w:val="26"/>
        </w:rPr>
      </w:pPr>
      <w:r w:rsidRPr="00D83B6F">
        <w:rPr>
          <w:color w:val="000000"/>
          <w:sz w:val="26"/>
          <w:szCs w:val="26"/>
        </w:rPr>
        <w:t>6) о сроках рассмотрения документов;</w:t>
      </w:r>
    </w:p>
    <w:p w:rsidR="00456D88" w:rsidRPr="00D83B6F" w:rsidRDefault="00456D88" w:rsidP="00456D88">
      <w:pPr>
        <w:widowControl w:val="0"/>
        <w:tabs>
          <w:tab w:val="num" w:pos="993"/>
          <w:tab w:val="left" w:pos="1276"/>
        </w:tabs>
        <w:autoSpaceDE w:val="0"/>
        <w:autoSpaceDN w:val="0"/>
        <w:adjustRightInd w:val="0"/>
        <w:jc w:val="both"/>
        <w:rPr>
          <w:color w:val="000000"/>
          <w:sz w:val="26"/>
          <w:szCs w:val="26"/>
        </w:rPr>
      </w:pPr>
      <w:r w:rsidRPr="00D83B6F">
        <w:rPr>
          <w:color w:val="000000"/>
          <w:sz w:val="26"/>
          <w:szCs w:val="26"/>
        </w:rPr>
        <w:t>7) о сроках предоставления муниципальной услуги;</w:t>
      </w:r>
    </w:p>
    <w:p w:rsidR="002800A6" w:rsidRDefault="00456D88" w:rsidP="002800A6">
      <w:pPr>
        <w:widowControl w:val="0"/>
        <w:tabs>
          <w:tab w:val="num" w:pos="993"/>
          <w:tab w:val="left" w:pos="1276"/>
        </w:tabs>
        <w:jc w:val="both"/>
        <w:rPr>
          <w:color w:val="000000"/>
          <w:sz w:val="26"/>
          <w:szCs w:val="26"/>
        </w:rPr>
      </w:pPr>
      <w:r w:rsidRPr="00D83B6F">
        <w:rPr>
          <w:color w:val="000000"/>
          <w:sz w:val="26"/>
          <w:szCs w:val="26"/>
        </w:rPr>
        <w:t>8)</w:t>
      </w:r>
      <w:r w:rsidRPr="00D83B6F">
        <w:rPr>
          <w:color w:val="000000"/>
          <w:sz w:val="26"/>
          <w:szCs w:val="26"/>
          <w:lang w:val="en-US"/>
        </w:rPr>
        <w:t> </w:t>
      </w:r>
      <w:r w:rsidRPr="00D83B6F">
        <w:rPr>
          <w:color w:val="000000"/>
          <w:sz w:val="26"/>
          <w:szCs w:val="26"/>
        </w:rPr>
        <w:t>о месте размещения на официальном сайте муниципального образования «Молчановский район» в информационно – телекоммуникационной сети «Интернет» информации по вопросам предоставления муниципальной услуги.</w:t>
      </w:r>
      <w:r w:rsidR="002800A6">
        <w:rPr>
          <w:color w:val="000000"/>
          <w:sz w:val="26"/>
          <w:szCs w:val="26"/>
        </w:rPr>
        <w:t xml:space="preserve"> </w:t>
      </w:r>
    </w:p>
    <w:p w:rsidR="002800A6" w:rsidRDefault="002800A6" w:rsidP="002800A6">
      <w:pPr>
        <w:widowControl w:val="0"/>
        <w:tabs>
          <w:tab w:val="num" w:pos="709"/>
          <w:tab w:val="left" w:pos="1276"/>
        </w:tabs>
        <w:jc w:val="both"/>
        <w:rPr>
          <w:color w:val="000000"/>
          <w:sz w:val="26"/>
          <w:szCs w:val="26"/>
        </w:rPr>
      </w:pPr>
      <w:r>
        <w:rPr>
          <w:color w:val="000000"/>
          <w:sz w:val="26"/>
          <w:szCs w:val="26"/>
        </w:rPr>
        <w:tab/>
        <w:t xml:space="preserve">13. </w:t>
      </w:r>
      <w:r w:rsidR="00456D88" w:rsidRPr="00D83B6F">
        <w:rPr>
          <w:color w:val="000000"/>
          <w:sz w:val="26"/>
          <w:szCs w:val="26"/>
        </w:rPr>
        <w:t>Если для подготовки ответа на устное обращение требуется более 15 минут, специалист Администрации</w:t>
      </w:r>
      <w:r w:rsidR="00456D88">
        <w:rPr>
          <w:color w:val="000000"/>
          <w:sz w:val="26"/>
          <w:szCs w:val="26"/>
        </w:rPr>
        <w:t>,</w:t>
      </w:r>
      <w:r w:rsidR="00456D88" w:rsidRPr="00D83B6F">
        <w:rPr>
          <w:color w:val="000000"/>
          <w:sz w:val="26"/>
          <w:szCs w:val="26"/>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r>
        <w:rPr>
          <w:color w:val="000000"/>
          <w:sz w:val="26"/>
          <w:szCs w:val="26"/>
        </w:rPr>
        <w:t xml:space="preserve"> </w:t>
      </w:r>
    </w:p>
    <w:p w:rsidR="002800A6" w:rsidRDefault="002800A6" w:rsidP="002800A6">
      <w:pPr>
        <w:widowControl w:val="0"/>
        <w:tabs>
          <w:tab w:val="num" w:pos="709"/>
          <w:tab w:val="left" w:pos="1276"/>
        </w:tabs>
        <w:jc w:val="both"/>
        <w:rPr>
          <w:color w:val="000000"/>
          <w:sz w:val="26"/>
          <w:szCs w:val="26"/>
        </w:rPr>
      </w:pPr>
      <w:r>
        <w:rPr>
          <w:color w:val="000000"/>
          <w:sz w:val="26"/>
          <w:szCs w:val="26"/>
        </w:rPr>
        <w:tab/>
        <w:t xml:space="preserve">14. </w:t>
      </w:r>
      <w:r w:rsidR="00456D88" w:rsidRPr="00D83B6F">
        <w:rPr>
          <w:color w:val="000000"/>
          <w:sz w:val="26"/>
          <w:szCs w:val="26"/>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w:t>
      </w:r>
      <w:r w:rsidR="00456D88">
        <w:rPr>
          <w:color w:val="000000"/>
          <w:sz w:val="26"/>
          <w:szCs w:val="26"/>
        </w:rPr>
        <w:t>течение</w:t>
      </w:r>
      <w:r w:rsidR="00456D88" w:rsidRPr="00D83B6F">
        <w:rPr>
          <w:color w:val="000000"/>
          <w:sz w:val="26"/>
          <w:szCs w:val="26"/>
        </w:rPr>
        <w:t xml:space="preserve"> трех дней с момента поступления в Администрацию.</w:t>
      </w:r>
      <w:r>
        <w:rPr>
          <w:color w:val="000000"/>
          <w:sz w:val="26"/>
          <w:szCs w:val="26"/>
        </w:rPr>
        <w:t xml:space="preserve"> </w:t>
      </w:r>
    </w:p>
    <w:p w:rsidR="002800A6" w:rsidRDefault="002800A6" w:rsidP="002800A6">
      <w:pPr>
        <w:widowControl w:val="0"/>
        <w:tabs>
          <w:tab w:val="num" w:pos="709"/>
          <w:tab w:val="left" w:pos="1276"/>
        </w:tabs>
        <w:jc w:val="both"/>
        <w:rPr>
          <w:color w:val="000000"/>
          <w:sz w:val="26"/>
          <w:szCs w:val="26"/>
        </w:rPr>
      </w:pPr>
      <w:r>
        <w:rPr>
          <w:color w:val="000000"/>
          <w:sz w:val="26"/>
          <w:szCs w:val="26"/>
        </w:rPr>
        <w:tab/>
        <w:t xml:space="preserve">15. </w:t>
      </w:r>
      <w:r w:rsidR="00456D88" w:rsidRPr="00D83B6F">
        <w:rPr>
          <w:color w:val="000000"/>
          <w:sz w:val="26"/>
          <w:szCs w:val="26"/>
        </w:rPr>
        <w:t xml:space="preserve">При обращении за информацией в письменной форме посредством </w:t>
      </w:r>
      <w:r w:rsidR="00456D88" w:rsidRPr="00D83B6F">
        <w:rPr>
          <w:color w:val="000000"/>
          <w:sz w:val="26"/>
          <w:szCs w:val="26"/>
        </w:rPr>
        <w:lastRenderedPageBreak/>
        <w:t xml:space="preserve">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r>
        <w:rPr>
          <w:color w:val="000000"/>
          <w:sz w:val="26"/>
          <w:szCs w:val="26"/>
        </w:rPr>
        <w:t xml:space="preserve"> </w:t>
      </w:r>
    </w:p>
    <w:p w:rsidR="002800A6" w:rsidRDefault="002800A6" w:rsidP="002800A6">
      <w:pPr>
        <w:widowControl w:val="0"/>
        <w:tabs>
          <w:tab w:val="num" w:pos="709"/>
          <w:tab w:val="left" w:pos="1276"/>
        </w:tabs>
        <w:jc w:val="both"/>
        <w:rPr>
          <w:color w:val="000000"/>
          <w:sz w:val="26"/>
          <w:szCs w:val="26"/>
        </w:rPr>
      </w:pPr>
      <w:r>
        <w:rPr>
          <w:color w:val="000000"/>
          <w:sz w:val="26"/>
          <w:szCs w:val="26"/>
        </w:rPr>
        <w:tab/>
        <w:t xml:space="preserve">16. </w:t>
      </w:r>
      <w:r w:rsidR="00456D88" w:rsidRPr="00D83B6F">
        <w:rPr>
          <w:color w:val="000000"/>
          <w:sz w:val="26"/>
          <w:szCs w:val="26"/>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30 календарных дней со дня регистрации обращения.</w:t>
      </w:r>
      <w:r>
        <w:rPr>
          <w:color w:val="000000"/>
          <w:sz w:val="26"/>
          <w:szCs w:val="26"/>
        </w:rPr>
        <w:t xml:space="preserve"> </w:t>
      </w:r>
    </w:p>
    <w:p w:rsidR="00456D88" w:rsidRPr="00D83B6F" w:rsidRDefault="002800A6" w:rsidP="002800A6">
      <w:pPr>
        <w:widowControl w:val="0"/>
        <w:tabs>
          <w:tab w:val="num" w:pos="709"/>
          <w:tab w:val="left" w:pos="1276"/>
        </w:tabs>
        <w:jc w:val="both"/>
        <w:rPr>
          <w:color w:val="000000"/>
          <w:sz w:val="26"/>
          <w:szCs w:val="26"/>
        </w:rPr>
      </w:pPr>
      <w:r>
        <w:rPr>
          <w:color w:val="000000"/>
          <w:sz w:val="26"/>
          <w:szCs w:val="26"/>
        </w:rPr>
        <w:tab/>
        <w:t xml:space="preserve">17. </w:t>
      </w:r>
      <w:r w:rsidR="00456D88" w:rsidRPr="00D83B6F">
        <w:rPr>
          <w:color w:val="000000"/>
          <w:sz w:val="26"/>
          <w:szCs w:val="26"/>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456D88" w:rsidRPr="00D83B6F" w:rsidRDefault="00456D88" w:rsidP="00456D88">
      <w:pPr>
        <w:pStyle w:val="ListParagraph1"/>
        <w:widowControl w:val="0"/>
        <w:tabs>
          <w:tab w:val="left" w:pos="1134"/>
          <w:tab w:val="num" w:pos="1715"/>
        </w:tabs>
        <w:spacing w:after="0" w:line="240" w:lineRule="auto"/>
        <w:ind w:left="0"/>
        <w:contextualSpacing w:val="0"/>
        <w:jc w:val="both"/>
        <w:rPr>
          <w:rFonts w:ascii="Times New Roman" w:hAnsi="Times New Roman"/>
          <w:color w:val="000000"/>
          <w:sz w:val="26"/>
          <w:szCs w:val="26"/>
        </w:rPr>
      </w:pPr>
    </w:p>
    <w:p w:rsidR="00456D88" w:rsidRPr="00D83B6F" w:rsidRDefault="00456D88" w:rsidP="00456D88">
      <w:pPr>
        <w:widowControl w:val="0"/>
        <w:tabs>
          <w:tab w:val="left" w:pos="142"/>
          <w:tab w:val="left" w:pos="1276"/>
          <w:tab w:val="left" w:pos="3686"/>
        </w:tabs>
        <w:jc w:val="center"/>
        <w:rPr>
          <w:color w:val="000000"/>
          <w:sz w:val="26"/>
          <w:szCs w:val="26"/>
        </w:rPr>
      </w:pPr>
      <w:r w:rsidRPr="00D83B6F">
        <w:rPr>
          <w:color w:val="000000"/>
          <w:sz w:val="26"/>
          <w:szCs w:val="26"/>
          <w:lang w:val="en-US"/>
        </w:rPr>
        <w:t>II</w:t>
      </w:r>
      <w:r w:rsidRPr="00D83B6F">
        <w:rPr>
          <w:color w:val="000000"/>
          <w:sz w:val="26"/>
          <w:szCs w:val="26"/>
        </w:rPr>
        <w:t>. СТАНДАРТ ПРЕДОСТАВЛЕНИЯ МУНИЦИПАЛЬНОЙ УСЛУГИ</w:t>
      </w:r>
    </w:p>
    <w:p w:rsidR="00456D88" w:rsidRPr="00D83B6F" w:rsidRDefault="00456D88" w:rsidP="00456D88">
      <w:pPr>
        <w:widowControl w:val="0"/>
        <w:tabs>
          <w:tab w:val="left" w:pos="142"/>
          <w:tab w:val="left" w:pos="1276"/>
          <w:tab w:val="left" w:pos="3686"/>
        </w:tabs>
        <w:jc w:val="center"/>
        <w:rPr>
          <w:color w:val="000000"/>
          <w:sz w:val="26"/>
          <w:szCs w:val="26"/>
        </w:rPr>
      </w:pPr>
    </w:p>
    <w:p w:rsidR="00DB1629" w:rsidRPr="00443EE0" w:rsidRDefault="00DB1629" w:rsidP="00DB1629">
      <w:pPr>
        <w:pStyle w:val="ListParagraph1"/>
        <w:widowControl w:val="0"/>
        <w:tabs>
          <w:tab w:val="left" w:pos="142"/>
          <w:tab w:val="num" w:pos="709"/>
          <w:tab w:val="left" w:pos="1276"/>
        </w:tabs>
        <w:autoSpaceDE w:val="0"/>
        <w:autoSpaceDN w:val="0"/>
        <w:adjustRightInd w:val="0"/>
        <w:spacing w:after="0" w:line="240" w:lineRule="auto"/>
        <w:ind w:left="0"/>
        <w:contextualSpacing w:val="0"/>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 xml:space="preserve">18. </w:t>
      </w:r>
      <w:r w:rsidR="00456D88" w:rsidRPr="00D83B6F">
        <w:rPr>
          <w:rFonts w:ascii="Times New Roman" w:hAnsi="Times New Roman"/>
          <w:color w:val="000000"/>
          <w:sz w:val="26"/>
          <w:szCs w:val="26"/>
        </w:rPr>
        <w:t xml:space="preserve">Наименование муниципальной услуги - </w:t>
      </w:r>
      <w:r w:rsidR="00443EE0" w:rsidRPr="00443EE0">
        <w:rPr>
          <w:rFonts w:ascii="Times New Roman" w:hAnsi="Times New Roman"/>
          <w:color w:val="000000"/>
          <w:sz w:val="28"/>
          <w:szCs w:val="28"/>
        </w:rPr>
        <w:t>«Выдача специального разрешения на движение по автомобильным дорогам местного значения вне границ населенных пунктов в границах муниципального образования «Молчановский район» тяжеловесного и (или) крупногабаритного транспортного средства»</w:t>
      </w:r>
    </w:p>
    <w:p w:rsidR="00456D88" w:rsidRPr="00DB1629" w:rsidRDefault="00DB1629" w:rsidP="00DB1629">
      <w:pPr>
        <w:pStyle w:val="ListParagraph1"/>
        <w:widowControl w:val="0"/>
        <w:tabs>
          <w:tab w:val="left" w:pos="142"/>
          <w:tab w:val="num" w:pos="709"/>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 xml:space="preserve">19. </w:t>
      </w:r>
      <w:r w:rsidR="00456D88" w:rsidRPr="00D83B6F">
        <w:rPr>
          <w:rFonts w:ascii="Times New Roman" w:hAnsi="Times New Roman"/>
          <w:color w:val="000000"/>
          <w:sz w:val="26"/>
          <w:szCs w:val="26"/>
        </w:rPr>
        <w:t>Предоставление муниципальной услуги осуществляется Администрацией Молчановского района в лице муниципального казенного учреждения «Отдел по управлению муниципальным имуществом Администрации Молчановского района Томской области» (далее – Отдел)</w:t>
      </w:r>
      <w:r w:rsidR="00456D88" w:rsidRPr="00D83B6F">
        <w:rPr>
          <w:rFonts w:ascii="Times New Roman" w:hAnsi="Times New Roman"/>
          <w:i/>
          <w:color w:val="000000"/>
          <w:sz w:val="26"/>
          <w:szCs w:val="26"/>
        </w:rPr>
        <w:t xml:space="preserve">. </w:t>
      </w:r>
    </w:p>
    <w:p w:rsidR="00456D88" w:rsidRPr="00D83B6F" w:rsidRDefault="00456D88" w:rsidP="00456D88">
      <w:pPr>
        <w:widowControl w:val="0"/>
        <w:jc w:val="both"/>
        <w:rPr>
          <w:i/>
          <w:color w:val="000000"/>
          <w:sz w:val="26"/>
          <w:szCs w:val="26"/>
        </w:rPr>
      </w:pPr>
      <w:r w:rsidRPr="00D83B6F">
        <w:rPr>
          <w:color w:val="000000"/>
          <w:sz w:val="26"/>
          <w:szCs w:val="26"/>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Отдела, оператор МФЦ (в соответствии с выбором заявителя способа подачи заявления и прилагаемых к нему документов).</w:t>
      </w:r>
      <w:r w:rsidRPr="00D83B6F">
        <w:rPr>
          <w:i/>
          <w:color w:val="000000"/>
          <w:sz w:val="26"/>
          <w:szCs w:val="26"/>
        </w:rPr>
        <w:t xml:space="preserve"> </w:t>
      </w:r>
    </w:p>
    <w:p w:rsidR="00DB1629" w:rsidRDefault="00456D88" w:rsidP="00DB1629">
      <w:pPr>
        <w:widowControl w:val="0"/>
        <w:jc w:val="both"/>
        <w:rPr>
          <w:i/>
          <w:color w:val="000000"/>
          <w:sz w:val="26"/>
          <w:szCs w:val="26"/>
        </w:rPr>
      </w:pPr>
      <w:r w:rsidRPr="00D83B6F">
        <w:rPr>
          <w:color w:val="000000"/>
          <w:sz w:val="26"/>
          <w:szCs w:val="2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Молчановского района от 29.12.2011 № 43 «Об услугах, которые являются необходимыми и обязательными для предоставления Администрацией Молчановского района муниципальных услуг».</w:t>
      </w:r>
      <w:r w:rsidRPr="00D83B6F">
        <w:rPr>
          <w:i/>
          <w:color w:val="000000"/>
          <w:sz w:val="26"/>
          <w:szCs w:val="26"/>
        </w:rPr>
        <w:t xml:space="preserve"> </w:t>
      </w:r>
    </w:p>
    <w:p w:rsidR="00456D88" w:rsidRDefault="00DB1629" w:rsidP="00DB1629">
      <w:pPr>
        <w:widowControl w:val="0"/>
        <w:ind w:firstLine="708"/>
        <w:jc w:val="both"/>
        <w:rPr>
          <w:color w:val="000000"/>
          <w:sz w:val="26"/>
          <w:szCs w:val="26"/>
        </w:rPr>
      </w:pPr>
      <w:r w:rsidRPr="00DB1629">
        <w:rPr>
          <w:color w:val="000000"/>
          <w:sz w:val="26"/>
          <w:szCs w:val="26"/>
        </w:rPr>
        <w:t>20.</w:t>
      </w:r>
      <w:r w:rsidRPr="00DB1629">
        <w:rPr>
          <w:i/>
          <w:color w:val="000000"/>
          <w:sz w:val="26"/>
          <w:szCs w:val="26"/>
        </w:rPr>
        <w:t xml:space="preserve"> </w:t>
      </w:r>
      <w:r w:rsidR="00456D88" w:rsidRPr="00DB1629">
        <w:rPr>
          <w:color w:val="000000"/>
          <w:sz w:val="26"/>
          <w:szCs w:val="26"/>
        </w:rPr>
        <w:t>Результатом</w:t>
      </w:r>
      <w:r w:rsidR="00456D88" w:rsidRPr="00D83B6F">
        <w:rPr>
          <w:color w:val="000000"/>
          <w:sz w:val="26"/>
          <w:szCs w:val="26"/>
        </w:rPr>
        <w:t xml:space="preserve"> предоставления муниципальной услуги является:</w:t>
      </w:r>
      <w:r w:rsidR="00456D88">
        <w:rPr>
          <w:color w:val="000000"/>
          <w:sz w:val="26"/>
          <w:szCs w:val="26"/>
        </w:rPr>
        <w:t xml:space="preserve">  </w:t>
      </w:r>
    </w:p>
    <w:p w:rsidR="00443EE0" w:rsidRDefault="00443EE0" w:rsidP="00443EE0">
      <w:pPr>
        <w:autoSpaceDE w:val="0"/>
        <w:spacing w:line="200" w:lineRule="atLeast"/>
        <w:jc w:val="both"/>
        <w:rPr>
          <w:sz w:val="28"/>
          <w:szCs w:val="28"/>
        </w:rPr>
      </w:pPr>
      <w:r>
        <w:rPr>
          <w:sz w:val="28"/>
          <w:szCs w:val="28"/>
        </w:rPr>
        <w:t xml:space="preserve">1) </w:t>
      </w:r>
      <w:r w:rsidRPr="00697480">
        <w:rPr>
          <w:sz w:val="28"/>
          <w:szCs w:val="28"/>
        </w:rPr>
        <w:t>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r>
        <w:rPr>
          <w:color w:val="000000"/>
          <w:sz w:val="28"/>
          <w:szCs w:val="28"/>
        </w:rPr>
        <w:t xml:space="preserve"> вне границ населенных пунктов в границах муниципального образования «Молчановский район»</w:t>
      </w:r>
      <w:r w:rsidRPr="00697480">
        <w:rPr>
          <w:sz w:val="28"/>
          <w:szCs w:val="28"/>
        </w:rPr>
        <w:t>;</w:t>
      </w:r>
      <w:r>
        <w:rPr>
          <w:sz w:val="28"/>
          <w:szCs w:val="28"/>
        </w:rPr>
        <w:t xml:space="preserve"> </w:t>
      </w:r>
    </w:p>
    <w:p w:rsidR="00443EE0" w:rsidRPr="00697480" w:rsidRDefault="00443EE0" w:rsidP="00443EE0">
      <w:pPr>
        <w:autoSpaceDE w:val="0"/>
        <w:spacing w:line="200" w:lineRule="atLeast"/>
        <w:jc w:val="both"/>
        <w:rPr>
          <w:sz w:val="28"/>
          <w:szCs w:val="28"/>
        </w:rPr>
      </w:pPr>
      <w:r>
        <w:rPr>
          <w:sz w:val="28"/>
          <w:szCs w:val="28"/>
        </w:rPr>
        <w:t xml:space="preserve">2) </w:t>
      </w:r>
      <w:r w:rsidRPr="00697480">
        <w:rPr>
          <w:sz w:val="28"/>
          <w:szCs w:val="28"/>
        </w:rPr>
        <w:t>отказ в выдаче специального разрешения на движение тяжеловесного и (или) крупногабаритного транспортного средства по автомобильным дорогам местного значения</w:t>
      </w:r>
      <w:r>
        <w:rPr>
          <w:color w:val="000000"/>
          <w:sz w:val="28"/>
          <w:szCs w:val="28"/>
        </w:rPr>
        <w:t xml:space="preserve"> вне границ населенных пунктов в границах муниципального образования «Молчановский район»</w:t>
      </w:r>
      <w:r w:rsidRPr="00697480">
        <w:rPr>
          <w:sz w:val="28"/>
          <w:szCs w:val="28"/>
        </w:rPr>
        <w:t>.</w:t>
      </w:r>
    </w:p>
    <w:p w:rsidR="00443EE0" w:rsidRPr="006E302A" w:rsidRDefault="00DB1629" w:rsidP="00443EE0">
      <w:pPr>
        <w:pStyle w:val="ListParagraph1"/>
        <w:widowControl w:val="0"/>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r w:rsidRPr="006E302A">
        <w:rPr>
          <w:rFonts w:ascii="Times New Roman" w:hAnsi="Times New Roman"/>
          <w:color w:val="000000"/>
          <w:sz w:val="26"/>
          <w:szCs w:val="26"/>
        </w:rPr>
        <w:t xml:space="preserve">21. </w:t>
      </w:r>
      <w:r w:rsidR="00456D88" w:rsidRPr="006E302A">
        <w:rPr>
          <w:rFonts w:ascii="Times New Roman" w:hAnsi="Times New Roman"/>
          <w:color w:val="000000"/>
          <w:sz w:val="26"/>
          <w:szCs w:val="26"/>
        </w:rPr>
        <w:t>Срок предоставления муниципальной услуги составляет в случае:</w:t>
      </w:r>
      <w:r w:rsidR="00456D88" w:rsidRPr="006E302A">
        <w:rPr>
          <w:rFonts w:ascii="Times New Roman" w:hAnsi="Times New Roman"/>
        </w:rPr>
        <w:t xml:space="preserve"> </w:t>
      </w:r>
    </w:p>
    <w:p w:rsidR="00443EE0" w:rsidRPr="006E302A" w:rsidRDefault="00443EE0" w:rsidP="00443EE0">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sz w:val="28"/>
          <w:szCs w:val="28"/>
        </w:rPr>
      </w:pPr>
      <w:r w:rsidRPr="006E302A">
        <w:rPr>
          <w:rFonts w:ascii="Times New Roman" w:hAnsi="Times New Roman"/>
          <w:sz w:val="28"/>
          <w:szCs w:val="28"/>
        </w:rPr>
        <w:t xml:space="preserve">- если требуется согласование маршрута тяжеловесного и (или) крупногабаритного транспортного средства только владельцев автомобильных дорог, по которым проходит такой маршрут, и при </w:t>
      </w:r>
      <w:r w:rsidRPr="006E302A">
        <w:rPr>
          <w:rFonts w:ascii="Times New Roman" w:hAnsi="Times New Roman"/>
          <w:sz w:val="28"/>
          <w:szCs w:val="28"/>
        </w:rPr>
        <w:lastRenderedPageBreak/>
        <w:t>наличии соответствующих согласований не превышает 11 рабочих дней со дня регист</w:t>
      </w:r>
      <w:r w:rsidR="006E302A">
        <w:rPr>
          <w:rFonts w:ascii="Times New Roman" w:hAnsi="Times New Roman"/>
          <w:sz w:val="28"/>
          <w:szCs w:val="28"/>
        </w:rPr>
        <w:t>рации заявления в Администрации;</w:t>
      </w:r>
    </w:p>
    <w:p w:rsidR="006E302A" w:rsidRPr="006E302A" w:rsidRDefault="00443EE0" w:rsidP="006E302A">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sz w:val="28"/>
          <w:szCs w:val="28"/>
        </w:rPr>
      </w:pPr>
      <w:r w:rsidRPr="006E302A">
        <w:rPr>
          <w:rFonts w:ascii="Times New Roman" w:hAnsi="Times New Roman"/>
          <w:sz w:val="28"/>
          <w:szCs w:val="28"/>
        </w:rPr>
        <w:t>- в случае необходимости согласования маршрута тяжеловесного и (или) крупногабаритного транспортного средства с ГИБДД не превышает 15 рабочих дней со дня регист</w:t>
      </w:r>
      <w:r w:rsidR="006E302A">
        <w:rPr>
          <w:rFonts w:ascii="Times New Roman" w:hAnsi="Times New Roman"/>
          <w:sz w:val="28"/>
          <w:szCs w:val="28"/>
        </w:rPr>
        <w:t>рации заявления в Администрации;</w:t>
      </w:r>
    </w:p>
    <w:p w:rsidR="006E302A" w:rsidRPr="006E302A" w:rsidRDefault="006E302A" w:rsidP="006E302A">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sz w:val="28"/>
          <w:szCs w:val="28"/>
        </w:rPr>
      </w:pPr>
      <w:r w:rsidRPr="006E302A">
        <w:rPr>
          <w:rFonts w:ascii="Times New Roman" w:hAnsi="Times New Roman"/>
          <w:sz w:val="28"/>
          <w:szCs w:val="28"/>
        </w:rPr>
        <w:t>- в</w:t>
      </w:r>
      <w:r w:rsidR="00443EE0" w:rsidRPr="006E302A">
        <w:rPr>
          <w:rFonts w:ascii="Times New Roman" w:hAnsi="Times New Roman"/>
          <w:sz w:val="28"/>
          <w:szCs w:val="28"/>
        </w:rPr>
        <w:t xml:space="preserve">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пределах согласованного маршрута, срок выдачи специального разрешения увеличивается на срок проведения указанных мероприятий. Данные мероприятия проводятся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w:t>
      </w:r>
      <w:r>
        <w:rPr>
          <w:rFonts w:ascii="Times New Roman" w:hAnsi="Times New Roman"/>
          <w:sz w:val="28"/>
          <w:szCs w:val="28"/>
        </w:rPr>
        <w:t>.06.2019 №167 (далее - Порядок);</w:t>
      </w:r>
    </w:p>
    <w:p w:rsidR="00443EE0" w:rsidRPr="00697480" w:rsidRDefault="00443EE0" w:rsidP="00443EE0">
      <w:pPr>
        <w:autoSpaceDE w:val="0"/>
        <w:spacing w:line="200" w:lineRule="atLeast"/>
        <w:ind w:firstLine="540"/>
        <w:jc w:val="both"/>
        <w:rPr>
          <w:sz w:val="28"/>
          <w:szCs w:val="28"/>
        </w:rPr>
      </w:pPr>
      <w:r w:rsidRPr="00697480">
        <w:rPr>
          <w:sz w:val="28"/>
          <w:szCs w:val="28"/>
        </w:rPr>
        <w:t>Срок выдачи (направления) документа, являющегося результатом предоставления муниципальной услуги, составляет 1 рабочий день со дня подписания соответствующего документа.</w:t>
      </w:r>
    </w:p>
    <w:p w:rsidR="00443EE0" w:rsidRPr="00697480" w:rsidRDefault="00443EE0" w:rsidP="00443EE0">
      <w:pPr>
        <w:autoSpaceDE w:val="0"/>
        <w:spacing w:line="200" w:lineRule="atLeast"/>
        <w:ind w:firstLine="540"/>
        <w:jc w:val="both"/>
        <w:rPr>
          <w:sz w:val="28"/>
          <w:szCs w:val="28"/>
        </w:rPr>
      </w:pPr>
      <w:r w:rsidRPr="00697480">
        <w:rPr>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рассматриваются органом, предоставляющим муниципальную услугу,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6E302A" w:rsidRDefault="00DB1629" w:rsidP="00DB1629">
      <w:pPr>
        <w:pStyle w:val="ListParagraph1"/>
        <w:widowControl w:val="0"/>
        <w:tabs>
          <w:tab w:val="left" w:pos="142"/>
          <w:tab w:val="num" w:pos="993"/>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sz w:val="26"/>
          <w:szCs w:val="26"/>
        </w:rPr>
        <w:t xml:space="preserve">22. </w:t>
      </w:r>
      <w:r w:rsidR="00456D88" w:rsidRPr="00D83B6F">
        <w:rPr>
          <w:rFonts w:ascii="Times New Roman" w:hAnsi="Times New Roman"/>
          <w:color w:val="000000"/>
          <w:sz w:val="26"/>
          <w:szCs w:val="26"/>
        </w:rPr>
        <w:t>Выдача (направление) документов, являющихся результатом предо</w:t>
      </w:r>
      <w:r w:rsidR="006E302A">
        <w:rPr>
          <w:rFonts w:ascii="Times New Roman" w:hAnsi="Times New Roman"/>
          <w:color w:val="000000"/>
          <w:sz w:val="26"/>
          <w:szCs w:val="26"/>
        </w:rPr>
        <w:t>ставления муниципальной услуги,</w:t>
      </w:r>
      <w:r w:rsidR="00456D88" w:rsidRPr="00D83B6F">
        <w:rPr>
          <w:rFonts w:ascii="Times New Roman" w:hAnsi="Times New Roman"/>
          <w:color w:val="000000"/>
          <w:sz w:val="26"/>
          <w:szCs w:val="26"/>
        </w:rPr>
        <w:t xml:space="preserve"> осуществляется в срок, не превышающий двух рабочих дней со дня их подписани</w:t>
      </w:r>
      <w:r w:rsidR="006E302A">
        <w:rPr>
          <w:rFonts w:ascii="Times New Roman" w:hAnsi="Times New Roman"/>
          <w:color w:val="000000"/>
          <w:sz w:val="26"/>
          <w:szCs w:val="26"/>
        </w:rPr>
        <w:t xml:space="preserve">я. </w:t>
      </w:r>
    </w:p>
    <w:p w:rsidR="006E302A" w:rsidRDefault="00DB1629" w:rsidP="006E302A">
      <w:pPr>
        <w:pStyle w:val="ListParagraph1"/>
        <w:widowControl w:val="0"/>
        <w:tabs>
          <w:tab w:val="left" w:pos="142"/>
          <w:tab w:val="num" w:pos="993"/>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sz w:val="26"/>
          <w:szCs w:val="26"/>
        </w:rPr>
        <w:t xml:space="preserve">23. </w:t>
      </w:r>
      <w:r w:rsidR="00456D88" w:rsidRPr="00D83B6F">
        <w:rPr>
          <w:rFonts w:ascii="Times New Roman" w:hAnsi="Times New Roman"/>
          <w:color w:val="000000"/>
          <w:sz w:val="26"/>
          <w:szCs w:val="26"/>
        </w:rPr>
        <w:t>Нормативные правовые акты</w:t>
      </w:r>
      <w:r w:rsidR="00456D88">
        <w:rPr>
          <w:rFonts w:ascii="Times New Roman" w:hAnsi="Times New Roman"/>
          <w:color w:val="000000"/>
          <w:sz w:val="26"/>
          <w:szCs w:val="26"/>
        </w:rPr>
        <w:t>,</w:t>
      </w:r>
      <w:r w:rsidR="00456D88" w:rsidRPr="00D83B6F">
        <w:rPr>
          <w:rFonts w:ascii="Times New Roman" w:hAnsi="Times New Roman"/>
          <w:color w:val="000000"/>
          <w:sz w:val="26"/>
          <w:szCs w:val="26"/>
        </w:rPr>
        <w:t xml:space="preserve"> в соответствии с которыми осуществляется предоставление муниципальной услуги:</w:t>
      </w:r>
      <w:r w:rsidR="006E302A">
        <w:rPr>
          <w:rFonts w:ascii="Times New Roman" w:hAnsi="Times New Roman"/>
          <w:color w:val="000000"/>
          <w:sz w:val="26"/>
          <w:szCs w:val="26"/>
        </w:rPr>
        <w:t xml:space="preserve"> </w:t>
      </w:r>
    </w:p>
    <w:p w:rsidR="006E302A" w:rsidRPr="006E302A" w:rsidRDefault="00456D88" w:rsidP="006E302A">
      <w:pPr>
        <w:pStyle w:val="ListParagraph1"/>
        <w:widowControl w:val="0"/>
        <w:tabs>
          <w:tab w:val="left" w:pos="142"/>
          <w:tab w:val="num" w:pos="993"/>
          <w:tab w:val="left" w:pos="1276"/>
        </w:tabs>
        <w:autoSpaceDE w:val="0"/>
        <w:autoSpaceDN w:val="0"/>
        <w:adjustRightInd w:val="0"/>
        <w:spacing w:after="0" w:line="240" w:lineRule="auto"/>
        <w:ind w:left="0"/>
        <w:contextualSpacing w:val="0"/>
        <w:jc w:val="both"/>
        <w:rPr>
          <w:rFonts w:ascii="Times New Roman" w:hAnsi="Times New Roman"/>
          <w:color w:val="000000"/>
          <w:sz w:val="28"/>
          <w:szCs w:val="28"/>
        </w:rPr>
      </w:pPr>
      <w:r w:rsidRPr="006E302A">
        <w:rPr>
          <w:rFonts w:ascii="Times New Roman" w:hAnsi="Times New Roman"/>
          <w:color w:val="000000"/>
          <w:sz w:val="26"/>
          <w:szCs w:val="26"/>
        </w:rPr>
        <w:t xml:space="preserve">а) </w:t>
      </w:r>
      <w:r w:rsidR="006E302A" w:rsidRPr="006E302A">
        <w:rPr>
          <w:rFonts w:ascii="Times New Roman" w:hAnsi="Times New Roman"/>
          <w:color w:val="000000"/>
          <w:sz w:val="28"/>
          <w:szCs w:val="28"/>
        </w:rPr>
        <w:t>Федеральный закон от 27 июля 2010 года № 210-ФЗ «Об организации предоставления государственных и муниципальных услуг»;</w:t>
      </w:r>
    </w:p>
    <w:p w:rsidR="006E302A" w:rsidRPr="006E302A" w:rsidRDefault="006E302A" w:rsidP="006E302A">
      <w:pPr>
        <w:pStyle w:val="ListParagraph1"/>
        <w:widowControl w:val="0"/>
        <w:tabs>
          <w:tab w:val="left" w:pos="142"/>
          <w:tab w:val="num" w:pos="993"/>
          <w:tab w:val="left" w:pos="1276"/>
        </w:tabs>
        <w:autoSpaceDE w:val="0"/>
        <w:autoSpaceDN w:val="0"/>
        <w:adjustRightInd w:val="0"/>
        <w:spacing w:after="0" w:line="240" w:lineRule="auto"/>
        <w:ind w:left="0"/>
        <w:contextualSpacing w:val="0"/>
        <w:jc w:val="both"/>
        <w:rPr>
          <w:rFonts w:ascii="Times New Roman" w:hAnsi="Times New Roman"/>
          <w:color w:val="000000"/>
          <w:sz w:val="28"/>
          <w:szCs w:val="28"/>
        </w:rPr>
      </w:pPr>
      <w:r w:rsidRPr="006E302A">
        <w:rPr>
          <w:rFonts w:ascii="Times New Roman" w:hAnsi="Times New Roman"/>
          <w:color w:val="000000"/>
          <w:sz w:val="28"/>
          <w:szCs w:val="28"/>
        </w:rPr>
        <w:t>б) Федеральный закон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6E302A" w:rsidRPr="006E302A" w:rsidRDefault="006E302A" w:rsidP="006E302A">
      <w:pPr>
        <w:pStyle w:val="ListParagraph1"/>
        <w:widowControl w:val="0"/>
        <w:tabs>
          <w:tab w:val="left" w:pos="142"/>
          <w:tab w:val="num" w:pos="993"/>
          <w:tab w:val="left" w:pos="1276"/>
        </w:tabs>
        <w:autoSpaceDE w:val="0"/>
        <w:autoSpaceDN w:val="0"/>
        <w:adjustRightInd w:val="0"/>
        <w:spacing w:after="0" w:line="240" w:lineRule="auto"/>
        <w:ind w:left="0"/>
        <w:contextualSpacing w:val="0"/>
        <w:jc w:val="both"/>
        <w:rPr>
          <w:rFonts w:ascii="Times New Roman" w:hAnsi="Times New Roman"/>
          <w:sz w:val="26"/>
          <w:szCs w:val="26"/>
        </w:rPr>
      </w:pPr>
      <w:r w:rsidRPr="006E302A">
        <w:rPr>
          <w:rFonts w:ascii="Times New Roman" w:hAnsi="Times New Roman"/>
          <w:color w:val="000000"/>
          <w:sz w:val="28"/>
          <w:szCs w:val="28"/>
        </w:rPr>
        <w:t xml:space="preserve">в) Приказ Минтранса России от 5 июня 2019 года № 167 «Об утверждении Порядка выдачи специального разрешения на движение по автомобильным </w:t>
      </w:r>
      <w:r w:rsidRPr="006E302A">
        <w:rPr>
          <w:rFonts w:ascii="Times New Roman" w:hAnsi="Times New Roman"/>
          <w:color w:val="000000"/>
          <w:sz w:val="28"/>
          <w:szCs w:val="28"/>
        </w:rPr>
        <w:lastRenderedPageBreak/>
        <w:t>дорогам тяжеловесного и (или) крупногабаритного транспортного средства»;</w:t>
      </w:r>
    </w:p>
    <w:p w:rsidR="00DB1629" w:rsidRDefault="00456D88" w:rsidP="006E302A">
      <w:pPr>
        <w:widowControl w:val="0"/>
        <w:tabs>
          <w:tab w:val="left" w:pos="142"/>
          <w:tab w:val="left" w:pos="1276"/>
        </w:tabs>
        <w:autoSpaceDE w:val="0"/>
        <w:autoSpaceDN w:val="0"/>
        <w:adjustRightInd w:val="0"/>
        <w:jc w:val="both"/>
        <w:rPr>
          <w:color w:val="000000"/>
          <w:sz w:val="26"/>
          <w:szCs w:val="26"/>
        </w:rPr>
      </w:pPr>
      <w:r>
        <w:rPr>
          <w:color w:val="000000"/>
          <w:sz w:val="26"/>
          <w:szCs w:val="26"/>
        </w:rPr>
        <w:t>д</w:t>
      </w:r>
      <w:r w:rsidRPr="00D83B6F">
        <w:rPr>
          <w:color w:val="000000"/>
          <w:sz w:val="26"/>
          <w:szCs w:val="26"/>
        </w:rPr>
        <w:t xml:space="preserve">) Положение об Отделе по управлению муниципальным имуществом Администрации Молчановского района, утвержденное решением Думы Молчановского района от 30.05.2013 №33. </w:t>
      </w:r>
    </w:p>
    <w:p w:rsidR="00456D88" w:rsidRPr="00DB1629" w:rsidRDefault="00456D88" w:rsidP="00DB1629">
      <w:pPr>
        <w:widowControl w:val="0"/>
        <w:autoSpaceDE w:val="0"/>
        <w:autoSpaceDN w:val="0"/>
        <w:adjustRightInd w:val="0"/>
        <w:ind w:firstLine="709"/>
        <w:jc w:val="both"/>
        <w:rPr>
          <w:color w:val="000000"/>
          <w:sz w:val="26"/>
          <w:szCs w:val="26"/>
        </w:rPr>
      </w:pPr>
      <w:r>
        <w:rPr>
          <w:color w:val="000000"/>
          <w:sz w:val="26"/>
          <w:szCs w:val="26"/>
        </w:rPr>
        <w:t xml:space="preserve">24. </w:t>
      </w:r>
      <w:r w:rsidRPr="00D83B6F">
        <w:rPr>
          <w:color w:val="000000"/>
          <w:sz w:val="26"/>
          <w:szCs w:val="26"/>
        </w:rPr>
        <w:t xml:space="preserve">Для предоставления муниципальной услуги заявитель представляет </w:t>
      </w:r>
      <w:r w:rsidR="006E302A">
        <w:rPr>
          <w:color w:val="000000"/>
          <w:sz w:val="26"/>
          <w:szCs w:val="26"/>
        </w:rPr>
        <w:t>заявление</w:t>
      </w:r>
      <w:r w:rsidRPr="00D83B6F">
        <w:rPr>
          <w:color w:val="000000"/>
          <w:sz w:val="26"/>
          <w:szCs w:val="26"/>
        </w:rPr>
        <w:t xml:space="preserve"> по форме, согласно приложению 2 к административному регламенту. К запросу прикладываются следующие документы:</w:t>
      </w:r>
      <w:r w:rsidRPr="00B206F5">
        <w:t xml:space="preserve"> </w:t>
      </w:r>
    </w:p>
    <w:p w:rsidR="006E302A" w:rsidRPr="00392C2B" w:rsidRDefault="006E302A" w:rsidP="006E302A">
      <w:pPr>
        <w:autoSpaceDE w:val="0"/>
        <w:autoSpaceDN w:val="0"/>
        <w:adjustRightInd w:val="0"/>
        <w:ind w:firstLine="540"/>
        <w:jc w:val="both"/>
        <w:rPr>
          <w:sz w:val="26"/>
          <w:szCs w:val="26"/>
        </w:rPr>
      </w:pPr>
      <w:r w:rsidRPr="00392C2B">
        <w:rPr>
          <w:sz w:val="26"/>
          <w:szCs w:val="26"/>
        </w:rPr>
        <w:t>а) копия документа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p w:rsidR="006E302A" w:rsidRPr="00392C2B" w:rsidRDefault="006E302A" w:rsidP="006E302A">
      <w:pPr>
        <w:autoSpaceDE w:val="0"/>
        <w:autoSpaceDN w:val="0"/>
        <w:adjustRightInd w:val="0"/>
        <w:ind w:firstLine="540"/>
        <w:jc w:val="both"/>
        <w:rPr>
          <w:sz w:val="26"/>
          <w:szCs w:val="26"/>
        </w:rPr>
      </w:pPr>
      <w:r w:rsidRPr="00392C2B">
        <w:rPr>
          <w:sz w:val="26"/>
          <w:szCs w:val="26"/>
        </w:rPr>
        <w:t>б) схема тяжеловесного и (или) крупногабаритного транспортного средства (автопоезда) с изображением размещения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 (Приложение № 3);</w:t>
      </w:r>
    </w:p>
    <w:p w:rsidR="006E302A" w:rsidRPr="00392C2B" w:rsidRDefault="006E302A" w:rsidP="006E302A">
      <w:pPr>
        <w:autoSpaceDE w:val="0"/>
        <w:autoSpaceDN w:val="0"/>
        <w:adjustRightInd w:val="0"/>
        <w:ind w:firstLine="540"/>
        <w:jc w:val="both"/>
        <w:rPr>
          <w:sz w:val="26"/>
          <w:szCs w:val="26"/>
        </w:rPr>
      </w:pPr>
      <w:r w:rsidRPr="00392C2B">
        <w:rPr>
          <w:sz w:val="26"/>
          <w:szCs w:val="26"/>
        </w:rPr>
        <w:t>в)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6E302A" w:rsidRPr="00392C2B" w:rsidRDefault="006E302A" w:rsidP="006E302A">
      <w:pPr>
        <w:autoSpaceDE w:val="0"/>
        <w:autoSpaceDN w:val="0"/>
        <w:adjustRightInd w:val="0"/>
        <w:ind w:firstLine="540"/>
        <w:jc w:val="both"/>
        <w:rPr>
          <w:sz w:val="26"/>
          <w:szCs w:val="26"/>
        </w:rPr>
      </w:pPr>
      <w:r w:rsidRPr="00392C2B">
        <w:rPr>
          <w:sz w:val="26"/>
          <w:szCs w:val="26"/>
        </w:rPr>
        <w:t>г)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6E302A" w:rsidRPr="00392C2B" w:rsidRDefault="006E302A" w:rsidP="006E302A">
      <w:pPr>
        <w:autoSpaceDE w:val="0"/>
        <w:autoSpaceDN w:val="0"/>
        <w:adjustRightInd w:val="0"/>
        <w:ind w:firstLine="540"/>
        <w:jc w:val="both"/>
        <w:rPr>
          <w:sz w:val="26"/>
          <w:szCs w:val="26"/>
        </w:rPr>
      </w:pPr>
      <w:r w:rsidRPr="00392C2B">
        <w:rPr>
          <w:sz w:val="26"/>
          <w:szCs w:val="26"/>
        </w:rPr>
        <w:t>д)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456D88" w:rsidRPr="00392C2B" w:rsidRDefault="00456D88" w:rsidP="00DB1629">
      <w:pPr>
        <w:pStyle w:val="ListParagraph1"/>
        <w:widowControl w:val="0"/>
        <w:tabs>
          <w:tab w:val="left" w:pos="142"/>
          <w:tab w:val="num" w:pos="993"/>
          <w:tab w:val="left" w:pos="1276"/>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sidRPr="00392C2B">
        <w:rPr>
          <w:rFonts w:ascii="Times New Roman" w:hAnsi="Times New Roman"/>
          <w:color w:val="000000"/>
          <w:sz w:val="26"/>
          <w:szCs w:val="26"/>
        </w:rPr>
        <w:t>25.Форма запроса доступна для копирования и заполнения, в МФЦ, в электронном виде на Едином портале государственных и муниципальных услуг (функций), официальном сайте муниципального образования «Молчановский район» в информационно – телекоммуникационной сети «Интернет» (</w:t>
      </w:r>
      <w:hyperlink r:id="rId12" w:history="1">
        <w:r w:rsidRPr="00392C2B">
          <w:rPr>
            <w:rStyle w:val="a4"/>
            <w:rFonts w:ascii="Times New Roman" w:hAnsi="Times New Roman"/>
            <w:color w:val="000000"/>
            <w:sz w:val="26"/>
            <w:szCs w:val="26"/>
          </w:rPr>
          <w:t>http://www.molchanovo.ru).</w:t>
        </w:r>
      </w:hyperlink>
    </w:p>
    <w:p w:rsidR="00DB1629" w:rsidRPr="00392C2B" w:rsidRDefault="00456D88" w:rsidP="00456D88">
      <w:pPr>
        <w:widowControl w:val="0"/>
        <w:tabs>
          <w:tab w:val="left" w:pos="1134"/>
          <w:tab w:val="left" w:pos="1276"/>
        </w:tabs>
        <w:autoSpaceDE w:val="0"/>
        <w:autoSpaceDN w:val="0"/>
        <w:adjustRightInd w:val="0"/>
        <w:jc w:val="both"/>
        <w:rPr>
          <w:color w:val="000000"/>
          <w:sz w:val="26"/>
          <w:szCs w:val="26"/>
        </w:rPr>
      </w:pPr>
      <w:r w:rsidRPr="00392C2B">
        <w:rPr>
          <w:color w:val="000000"/>
          <w:sz w:val="26"/>
          <w:szCs w:val="26"/>
        </w:rPr>
        <w:t>В бумажном виде форма запроса может быть получена непосредственно в Администрации и МФЦ.</w:t>
      </w:r>
      <w:r w:rsidR="00DB1629" w:rsidRPr="00392C2B">
        <w:rPr>
          <w:color w:val="000000"/>
          <w:sz w:val="26"/>
          <w:szCs w:val="26"/>
        </w:rPr>
        <w:t xml:space="preserve"> </w:t>
      </w:r>
    </w:p>
    <w:p w:rsidR="00456D88" w:rsidRPr="00392C2B" w:rsidRDefault="00456D88" w:rsidP="00456D88">
      <w:pPr>
        <w:widowControl w:val="0"/>
        <w:tabs>
          <w:tab w:val="left" w:pos="1134"/>
          <w:tab w:val="left" w:pos="1276"/>
        </w:tabs>
        <w:autoSpaceDE w:val="0"/>
        <w:autoSpaceDN w:val="0"/>
        <w:adjustRightInd w:val="0"/>
        <w:jc w:val="both"/>
        <w:rPr>
          <w:color w:val="000000"/>
          <w:sz w:val="26"/>
          <w:szCs w:val="26"/>
        </w:rPr>
      </w:pPr>
      <w:r w:rsidRPr="00392C2B">
        <w:rPr>
          <w:color w:val="000000"/>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56D88" w:rsidRPr="00392C2B" w:rsidRDefault="00456D88" w:rsidP="00456D88">
      <w:pPr>
        <w:widowControl w:val="0"/>
        <w:tabs>
          <w:tab w:val="left" w:pos="1134"/>
          <w:tab w:val="left" w:pos="1276"/>
        </w:tabs>
        <w:autoSpaceDE w:val="0"/>
        <w:autoSpaceDN w:val="0"/>
        <w:adjustRightInd w:val="0"/>
        <w:jc w:val="both"/>
        <w:rPr>
          <w:color w:val="000000"/>
          <w:sz w:val="26"/>
          <w:szCs w:val="26"/>
        </w:rPr>
      </w:pPr>
      <w:r w:rsidRPr="00392C2B">
        <w:rPr>
          <w:color w:val="000000"/>
          <w:sz w:val="26"/>
          <w:szCs w:val="26"/>
        </w:rPr>
        <w:t xml:space="preserve">Документы, необходимые для предоставления муниципальной  услуги, могут быть представлены в Отдел с использованием Единого портала государственных и муниципальных услуг (функций), почтовым отправлением, при личном </w:t>
      </w:r>
      <w:r w:rsidRPr="00392C2B">
        <w:rPr>
          <w:color w:val="000000"/>
          <w:sz w:val="26"/>
          <w:szCs w:val="26"/>
        </w:rPr>
        <w:lastRenderedPageBreak/>
        <w:t>обращении, при личном обращении через МФЦ.</w:t>
      </w:r>
    </w:p>
    <w:p w:rsidR="00456D88" w:rsidRPr="00392C2B" w:rsidRDefault="00456D88" w:rsidP="00456D88">
      <w:pPr>
        <w:widowControl w:val="0"/>
        <w:tabs>
          <w:tab w:val="left" w:pos="1134"/>
          <w:tab w:val="left" w:pos="1276"/>
        </w:tabs>
        <w:autoSpaceDE w:val="0"/>
        <w:autoSpaceDN w:val="0"/>
        <w:adjustRightInd w:val="0"/>
        <w:jc w:val="both"/>
        <w:rPr>
          <w:color w:val="000000"/>
          <w:sz w:val="26"/>
          <w:szCs w:val="26"/>
        </w:rPr>
      </w:pPr>
      <w:r w:rsidRPr="00392C2B">
        <w:rPr>
          <w:color w:val="000000"/>
          <w:sz w:val="26"/>
          <w:szCs w:val="26"/>
        </w:rPr>
        <w:t>В случае направления запроса в электронной форме заявитель вправе приложить к такому обращению необходимые документы и материалы в электронной форме. Запрос и приложенные документы заверяются электронной подписью заявителя.</w:t>
      </w:r>
    </w:p>
    <w:p w:rsidR="00456D88" w:rsidRPr="00392C2B" w:rsidRDefault="00456D88" w:rsidP="00456D88">
      <w:pPr>
        <w:widowControl w:val="0"/>
        <w:tabs>
          <w:tab w:val="left" w:pos="1134"/>
          <w:tab w:val="left" w:pos="1276"/>
        </w:tabs>
        <w:autoSpaceDE w:val="0"/>
        <w:autoSpaceDN w:val="0"/>
        <w:adjustRightInd w:val="0"/>
        <w:jc w:val="both"/>
        <w:rPr>
          <w:color w:val="000000"/>
          <w:sz w:val="26"/>
          <w:szCs w:val="26"/>
        </w:rPr>
      </w:pPr>
      <w:r w:rsidRPr="00392C2B">
        <w:rPr>
          <w:color w:val="000000"/>
          <w:sz w:val="26"/>
          <w:szCs w:val="26"/>
        </w:rPr>
        <w:t>Представление указанного в настоящем пункте документа не требуется в случае представления запроса посредством отправки через личный кабинет Единого портала государственных и муниципальных услуг (функций), а также, если запрос подписан усиленной квалифицированной электронной подписью.</w:t>
      </w:r>
    </w:p>
    <w:p w:rsidR="00456D88" w:rsidRPr="00392C2B" w:rsidRDefault="00456D88" w:rsidP="00456D88">
      <w:pPr>
        <w:widowControl w:val="0"/>
        <w:tabs>
          <w:tab w:val="left" w:pos="1134"/>
          <w:tab w:val="left" w:pos="1276"/>
        </w:tabs>
        <w:autoSpaceDE w:val="0"/>
        <w:autoSpaceDN w:val="0"/>
        <w:adjustRightInd w:val="0"/>
        <w:jc w:val="both"/>
        <w:rPr>
          <w:color w:val="000000"/>
          <w:sz w:val="26"/>
          <w:szCs w:val="26"/>
        </w:rPr>
      </w:pPr>
      <w:r w:rsidRPr="00392C2B">
        <w:rPr>
          <w:color w:val="000000"/>
          <w:sz w:val="26"/>
          <w:szCs w:val="26"/>
        </w:rPr>
        <w:t>В случае представления запроса представителем заявителя, действующим на основании доверенности, к запросу прилагается доверенность в виде электронного образа такого документа.</w:t>
      </w:r>
    </w:p>
    <w:p w:rsidR="00456D88" w:rsidRPr="00392C2B" w:rsidRDefault="00456D88" w:rsidP="00DB1629">
      <w:pPr>
        <w:pStyle w:val="ConsPlusNormal"/>
        <w:widowControl w:val="0"/>
        <w:suppressAutoHyphens w:val="0"/>
        <w:ind w:firstLine="851"/>
        <w:jc w:val="both"/>
        <w:rPr>
          <w:rFonts w:ascii="Times New Roman" w:hAnsi="Times New Roman"/>
          <w:color w:val="000000"/>
          <w:sz w:val="26"/>
          <w:szCs w:val="26"/>
        </w:rPr>
      </w:pPr>
      <w:r w:rsidRPr="00392C2B">
        <w:rPr>
          <w:rFonts w:ascii="Times New Roman" w:hAnsi="Times New Roman"/>
          <w:color w:val="000000"/>
          <w:sz w:val="26"/>
          <w:szCs w:val="26"/>
        </w:rPr>
        <w:t xml:space="preserve">26. Перечень документов, необходимых для предоставления муниципальной услуги, которые находятся в распоряжении органов и организаций: </w:t>
      </w:r>
    </w:p>
    <w:p w:rsidR="00392C2B" w:rsidRDefault="00392C2B" w:rsidP="00DB1629">
      <w:pPr>
        <w:widowControl w:val="0"/>
        <w:autoSpaceDE w:val="0"/>
        <w:autoSpaceDN w:val="0"/>
        <w:adjustRightInd w:val="0"/>
        <w:ind w:firstLine="851"/>
        <w:jc w:val="both"/>
        <w:rPr>
          <w:sz w:val="28"/>
          <w:szCs w:val="28"/>
        </w:rPr>
      </w:pPr>
      <w:r w:rsidRPr="00697480">
        <w:rPr>
          <w:sz w:val="28"/>
          <w:szCs w:val="28"/>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456D88" w:rsidRPr="00392C2B" w:rsidRDefault="00456D88" w:rsidP="00DB1629">
      <w:pPr>
        <w:widowControl w:val="0"/>
        <w:autoSpaceDE w:val="0"/>
        <w:autoSpaceDN w:val="0"/>
        <w:adjustRightInd w:val="0"/>
        <w:ind w:firstLine="851"/>
        <w:jc w:val="both"/>
        <w:rPr>
          <w:color w:val="000000"/>
          <w:sz w:val="26"/>
          <w:szCs w:val="26"/>
        </w:rPr>
      </w:pPr>
      <w:r w:rsidRPr="00392C2B">
        <w:rPr>
          <w:color w:val="000000"/>
          <w:sz w:val="26"/>
          <w:szCs w:val="26"/>
        </w:rPr>
        <w:t>2</w:t>
      </w:r>
      <w:r w:rsidR="00392C2B">
        <w:rPr>
          <w:color w:val="000000"/>
          <w:sz w:val="26"/>
          <w:szCs w:val="26"/>
        </w:rPr>
        <w:t>7</w:t>
      </w:r>
      <w:r w:rsidRPr="00392C2B">
        <w:rPr>
          <w:color w:val="000000"/>
          <w:sz w:val="26"/>
          <w:szCs w:val="26"/>
        </w:rPr>
        <w:t>. Запрещается требовать от заявителя:</w:t>
      </w:r>
    </w:p>
    <w:p w:rsidR="00456D88" w:rsidRPr="00392C2B" w:rsidRDefault="00392C2B" w:rsidP="00456D88">
      <w:pPr>
        <w:widowControl w:val="0"/>
        <w:jc w:val="both"/>
        <w:rPr>
          <w:color w:val="000000"/>
          <w:sz w:val="26"/>
          <w:szCs w:val="26"/>
        </w:rPr>
      </w:pPr>
      <w:r>
        <w:rPr>
          <w:color w:val="000000"/>
          <w:sz w:val="26"/>
          <w:szCs w:val="26"/>
        </w:rPr>
        <w:t xml:space="preserve">- </w:t>
      </w:r>
      <w:r w:rsidR="00456D88" w:rsidRPr="00392C2B">
        <w:rPr>
          <w:color w:val="000000"/>
          <w:sz w:val="26"/>
          <w:szCs w:val="26"/>
        </w:rPr>
        <w:t>представления документов (их копий или сведений, содержащихся в них)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D88" w:rsidRPr="00392C2B" w:rsidRDefault="00392C2B" w:rsidP="00456D88">
      <w:pPr>
        <w:widowControl w:val="0"/>
        <w:jc w:val="both"/>
        <w:rPr>
          <w:color w:val="000000"/>
          <w:sz w:val="26"/>
          <w:szCs w:val="26"/>
        </w:rPr>
      </w:pPr>
      <w:r>
        <w:rPr>
          <w:color w:val="000000"/>
          <w:sz w:val="26"/>
          <w:szCs w:val="26"/>
        </w:rPr>
        <w:t xml:space="preserve">- </w:t>
      </w:r>
      <w:r w:rsidR="00456D88" w:rsidRPr="00392C2B">
        <w:rPr>
          <w:color w:val="000000"/>
          <w:sz w:val="26"/>
          <w:szCs w:val="26"/>
        </w:rPr>
        <w:t>предоставления документов (их копий или сведений, содержащихся в них), которые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392C2B" w:rsidRPr="00392C2B" w:rsidRDefault="00456D88" w:rsidP="00392C2B">
      <w:pPr>
        <w:pStyle w:val="ListParagraph1"/>
        <w:widowControl w:val="0"/>
        <w:tabs>
          <w:tab w:val="left" w:pos="142"/>
          <w:tab w:val="num" w:pos="993"/>
          <w:tab w:val="left" w:pos="1276"/>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sidRPr="00392C2B">
        <w:rPr>
          <w:rFonts w:ascii="Times New Roman" w:hAnsi="Times New Roman"/>
          <w:color w:val="000000"/>
          <w:sz w:val="26"/>
          <w:szCs w:val="26"/>
        </w:rPr>
        <w:t>2</w:t>
      </w:r>
      <w:r w:rsidR="00392C2B">
        <w:rPr>
          <w:rFonts w:ascii="Times New Roman" w:hAnsi="Times New Roman"/>
          <w:color w:val="000000"/>
          <w:sz w:val="26"/>
          <w:szCs w:val="26"/>
        </w:rPr>
        <w:t>8</w:t>
      </w:r>
      <w:r w:rsidRPr="00392C2B">
        <w:rPr>
          <w:rFonts w:ascii="Times New Roman" w:hAnsi="Times New Roman"/>
          <w:color w:val="000000"/>
          <w:sz w:val="26"/>
          <w:szCs w:val="26"/>
        </w:rPr>
        <w:t>.Основания для отказа в приеме документов, необходимых для предоставления муниципальной услуги:</w:t>
      </w:r>
    </w:p>
    <w:p w:rsidR="00456D88" w:rsidRPr="00392C2B" w:rsidRDefault="00456D88" w:rsidP="00456D88">
      <w:pPr>
        <w:widowControl w:val="0"/>
        <w:jc w:val="both"/>
        <w:rPr>
          <w:color w:val="000000"/>
          <w:sz w:val="26"/>
          <w:szCs w:val="26"/>
        </w:rPr>
      </w:pPr>
      <w:r w:rsidRPr="00392C2B">
        <w:rPr>
          <w:color w:val="000000"/>
          <w:sz w:val="26"/>
          <w:szCs w:val="26"/>
        </w:rPr>
        <w:t>1) форма запроса не соответствует форме, представленной в приложении 2 к административному регламенту;</w:t>
      </w:r>
    </w:p>
    <w:p w:rsidR="00456D88" w:rsidRPr="00392C2B" w:rsidRDefault="00456D88" w:rsidP="00456D88">
      <w:pPr>
        <w:widowControl w:val="0"/>
        <w:jc w:val="both"/>
        <w:rPr>
          <w:color w:val="000000"/>
          <w:sz w:val="26"/>
          <w:szCs w:val="26"/>
        </w:rPr>
      </w:pPr>
      <w:r w:rsidRPr="00392C2B">
        <w:rPr>
          <w:color w:val="000000"/>
          <w:sz w:val="26"/>
          <w:szCs w:val="26"/>
        </w:rPr>
        <w:t xml:space="preserve">2) текст запроса не поддается прочтению; </w:t>
      </w:r>
    </w:p>
    <w:p w:rsidR="00456D88" w:rsidRPr="00392C2B" w:rsidRDefault="00456D88" w:rsidP="00456D88">
      <w:pPr>
        <w:widowControl w:val="0"/>
        <w:jc w:val="both"/>
        <w:rPr>
          <w:color w:val="000000"/>
          <w:sz w:val="26"/>
          <w:szCs w:val="26"/>
        </w:rPr>
      </w:pPr>
      <w:r w:rsidRPr="00392C2B">
        <w:rPr>
          <w:color w:val="000000"/>
          <w:sz w:val="26"/>
          <w:szCs w:val="26"/>
        </w:rPr>
        <w:t>3) заявителем не представлены документы, необходимые для предоставления муниципальной услуги, указанные в пункте 24 настоящего административного регламента.</w:t>
      </w:r>
    </w:p>
    <w:p w:rsidR="00456D88" w:rsidRPr="00392C2B" w:rsidRDefault="00392C2B" w:rsidP="00DB1629">
      <w:pPr>
        <w:pStyle w:val="ConsPlusNormal"/>
        <w:widowControl w:val="0"/>
        <w:suppressAutoHyphens w:val="0"/>
        <w:ind w:firstLine="851"/>
        <w:jc w:val="both"/>
        <w:rPr>
          <w:rFonts w:ascii="Times New Roman" w:hAnsi="Times New Roman"/>
          <w:sz w:val="26"/>
          <w:szCs w:val="26"/>
        </w:rPr>
      </w:pPr>
      <w:r>
        <w:rPr>
          <w:rFonts w:ascii="Times New Roman" w:hAnsi="Times New Roman"/>
          <w:color w:val="000000"/>
          <w:sz w:val="26"/>
          <w:szCs w:val="26"/>
        </w:rPr>
        <w:t>29</w:t>
      </w:r>
      <w:r w:rsidR="00456D88" w:rsidRPr="00392C2B">
        <w:rPr>
          <w:rFonts w:ascii="Times New Roman" w:hAnsi="Times New Roman"/>
          <w:color w:val="000000"/>
          <w:sz w:val="26"/>
          <w:szCs w:val="26"/>
        </w:rPr>
        <w:t>.Основаниями для отказа в предоставлении муниципальной услуги являются:</w:t>
      </w:r>
      <w:r w:rsidR="00456D88" w:rsidRPr="00392C2B">
        <w:rPr>
          <w:rFonts w:ascii="Times New Roman" w:hAnsi="Times New Roman"/>
          <w:sz w:val="26"/>
          <w:szCs w:val="26"/>
        </w:rPr>
        <w:t xml:space="preserve"> </w:t>
      </w:r>
    </w:p>
    <w:p w:rsidR="00392C2B" w:rsidRPr="00697480" w:rsidRDefault="00392C2B" w:rsidP="00392C2B">
      <w:pPr>
        <w:autoSpaceDE w:val="0"/>
        <w:autoSpaceDN w:val="0"/>
        <w:adjustRightInd w:val="0"/>
        <w:ind w:firstLine="540"/>
        <w:jc w:val="both"/>
        <w:rPr>
          <w:sz w:val="28"/>
          <w:szCs w:val="28"/>
        </w:rPr>
      </w:pPr>
      <w:r w:rsidRPr="00392C2B">
        <w:rPr>
          <w:sz w:val="26"/>
          <w:szCs w:val="26"/>
        </w:rPr>
        <w:t>1) уполномоченный орган не вправе согласно настоящему</w:t>
      </w:r>
      <w:r w:rsidRPr="00697480">
        <w:rPr>
          <w:sz w:val="28"/>
          <w:szCs w:val="28"/>
        </w:rPr>
        <w:t xml:space="preserve"> Регламенту  выдавать специальные разрешения по заявленному маршруту;</w:t>
      </w:r>
    </w:p>
    <w:p w:rsidR="00392C2B" w:rsidRPr="00697480" w:rsidRDefault="00392C2B" w:rsidP="00392C2B">
      <w:pPr>
        <w:autoSpaceDE w:val="0"/>
        <w:autoSpaceDN w:val="0"/>
        <w:adjustRightInd w:val="0"/>
        <w:ind w:firstLine="540"/>
        <w:jc w:val="both"/>
        <w:rPr>
          <w:sz w:val="28"/>
          <w:szCs w:val="28"/>
        </w:rPr>
      </w:pPr>
      <w:r w:rsidRPr="00697480">
        <w:rPr>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392C2B" w:rsidRPr="00697480" w:rsidRDefault="00392C2B" w:rsidP="00392C2B">
      <w:pPr>
        <w:autoSpaceDE w:val="0"/>
        <w:autoSpaceDN w:val="0"/>
        <w:adjustRightInd w:val="0"/>
        <w:ind w:firstLine="540"/>
        <w:jc w:val="both"/>
        <w:rPr>
          <w:sz w:val="28"/>
          <w:szCs w:val="28"/>
        </w:rPr>
      </w:pPr>
      <w:r w:rsidRPr="00697480">
        <w:rPr>
          <w:sz w:val="28"/>
          <w:szCs w:val="28"/>
        </w:rPr>
        <w:lastRenderedPageBreak/>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92C2B" w:rsidRPr="00697480" w:rsidRDefault="00392C2B" w:rsidP="00392C2B">
      <w:pPr>
        <w:autoSpaceDE w:val="0"/>
        <w:autoSpaceDN w:val="0"/>
        <w:adjustRightInd w:val="0"/>
        <w:ind w:firstLine="540"/>
        <w:jc w:val="both"/>
        <w:rPr>
          <w:sz w:val="28"/>
          <w:szCs w:val="28"/>
        </w:rPr>
      </w:pPr>
      <w:r w:rsidRPr="00697480">
        <w:rPr>
          <w:sz w:val="28"/>
          <w:szCs w:val="28"/>
        </w:rPr>
        <w:t>4) установленные требования о перевозке делимого груза не соблюдены;</w:t>
      </w:r>
    </w:p>
    <w:p w:rsidR="00392C2B" w:rsidRPr="00697480" w:rsidRDefault="00392C2B" w:rsidP="00392C2B">
      <w:pPr>
        <w:autoSpaceDE w:val="0"/>
        <w:autoSpaceDN w:val="0"/>
        <w:adjustRightInd w:val="0"/>
        <w:ind w:firstLine="540"/>
        <w:jc w:val="both"/>
        <w:rPr>
          <w:sz w:val="28"/>
          <w:szCs w:val="28"/>
        </w:rPr>
      </w:pPr>
      <w:r w:rsidRPr="00697480">
        <w:rPr>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92C2B" w:rsidRPr="00697480" w:rsidRDefault="00392C2B" w:rsidP="00392C2B">
      <w:pPr>
        <w:spacing w:line="200" w:lineRule="atLeast"/>
        <w:jc w:val="both"/>
        <w:rPr>
          <w:sz w:val="28"/>
          <w:szCs w:val="28"/>
        </w:rPr>
      </w:pPr>
      <w:r w:rsidRPr="00697480">
        <w:rPr>
          <w:sz w:val="28"/>
          <w:szCs w:val="28"/>
        </w:rPr>
        <w:tab/>
        <w:t>6) отсутствует согласия заявителя на:</w:t>
      </w:r>
    </w:p>
    <w:p w:rsidR="00392C2B" w:rsidRPr="00697480" w:rsidRDefault="00392C2B" w:rsidP="00392C2B">
      <w:pPr>
        <w:tabs>
          <w:tab w:val="left" w:pos="567"/>
        </w:tabs>
        <w:spacing w:line="200" w:lineRule="atLeast"/>
        <w:jc w:val="both"/>
        <w:rPr>
          <w:sz w:val="28"/>
          <w:szCs w:val="28"/>
        </w:rPr>
      </w:pPr>
      <w:r w:rsidRPr="00697480">
        <w:rPr>
          <w:sz w:val="28"/>
          <w:szCs w:val="28"/>
        </w:rPr>
        <w:tab/>
        <w:t>- проведение оценки технического состояния автомобильной дороги;</w:t>
      </w:r>
    </w:p>
    <w:p w:rsidR="00392C2B" w:rsidRPr="00697480" w:rsidRDefault="00392C2B" w:rsidP="00392C2B">
      <w:pPr>
        <w:tabs>
          <w:tab w:val="left" w:pos="567"/>
        </w:tabs>
        <w:spacing w:line="200" w:lineRule="atLeast"/>
        <w:jc w:val="both"/>
        <w:rPr>
          <w:sz w:val="28"/>
          <w:szCs w:val="28"/>
        </w:rPr>
      </w:pPr>
      <w:r w:rsidRPr="00697480">
        <w:rPr>
          <w:sz w:val="28"/>
          <w:szCs w:val="28"/>
        </w:rPr>
        <w:tab/>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92C2B" w:rsidRPr="00697480" w:rsidRDefault="00392C2B" w:rsidP="00392C2B">
      <w:pPr>
        <w:tabs>
          <w:tab w:val="left" w:pos="567"/>
        </w:tabs>
        <w:spacing w:line="200" w:lineRule="atLeast"/>
        <w:jc w:val="both"/>
        <w:rPr>
          <w:sz w:val="28"/>
          <w:szCs w:val="28"/>
        </w:rPr>
      </w:pPr>
      <w:r w:rsidRPr="00697480">
        <w:rPr>
          <w:sz w:val="28"/>
          <w:szCs w:val="28"/>
        </w:rPr>
        <w:tab/>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92C2B" w:rsidRPr="00697480" w:rsidRDefault="00392C2B" w:rsidP="00392C2B">
      <w:pPr>
        <w:autoSpaceDE w:val="0"/>
        <w:autoSpaceDN w:val="0"/>
        <w:adjustRightInd w:val="0"/>
        <w:ind w:firstLine="540"/>
        <w:jc w:val="both"/>
        <w:rPr>
          <w:sz w:val="28"/>
          <w:szCs w:val="28"/>
        </w:rPr>
      </w:pPr>
      <w:r w:rsidRPr="00697480">
        <w:rPr>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392C2B" w:rsidRPr="00697480" w:rsidRDefault="00392C2B" w:rsidP="00392C2B">
      <w:pPr>
        <w:autoSpaceDE w:val="0"/>
        <w:autoSpaceDN w:val="0"/>
        <w:adjustRightInd w:val="0"/>
        <w:ind w:firstLine="540"/>
        <w:jc w:val="both"/>
        <w:rPr>
          <w:sz w:val="28"/>
          <w:szCs w:val="28"/>
        </w:rPr>
      </w:pPr>
      <w:r w:rsidRPr="00697480">
        <w:rPr>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92C2B" w:rsidRPr="00697480" w:rsidRDefault="00392C2B" w:rsidP="00392C2B">
      <w:pPr>
        <w:autoSpaceDE w:val="0"/>
        <w:autoSpaceDN w:val="0"/>
        <w:adjustRightInd w:val="0"/>
        <w:ind w:firstLine="540"/>
        <w:jc w:val="both"/>
        <w:rPr>
          <w:sz w:val="28"/>
          <w:szCs w:val="28"/>
        </w:rPr>
      </w:pPr>
      <w:r w:rsidRPr="00697480">
        <w:rPr>
          <w:sz w:val="28"/>
          <w:szCs w:val="28"/>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392C2B" w:rsidRPr="00697480" w:rsidRDefault="00392C2B" w:rsidP="00392C2B">
      <w:pPr>
        <w:autoSpaceDE w:val="0"/>
        <w:autoSpaceDN w:val="0"/>
        <w:adjustRightInd w:val="0"/>
        <w:ind w:firstLine="540"/>
        <w:jc w:val="both"/>
        <w:rPr>
          <w:sz w:val="28"/>
          <w:szCs w:val="28"/>
        </w:rPr>
      </w:pPr>
      <w:r w:rsidRPr="00697480">
        <w:rPr>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92C2B" w:rsidRPr="00697480" w:rsidRDefault="00392C2B" w:rsidP="00392C2B">
      <w:pPr>
        <w:autoSpaceDE w:val="0"/>
        <w:autoSpaceDN w:val="0"/>
        <w:adjustRightInd w:val="0"/>
        <w:ind w:firstLine="540"/>
        <w:jc w:val="both"/>
        <w:rPr>
          <w:sz w:val="28"/>
          <w:szCs w:val="28"/>
        </w:rPr>
      </w:pPr>
      <w:r w:rsidRPr="00697480">
        <w:rPr>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392C2B" w:rsidRPr="00697480" w:rsidRDefault="00392C2B" w:rsidP="00392C2B">
      <w:pPr>
        <w:autoSpaceDE w:val="0"/>
        <w:autoSpaceDN w:val="0"/>
        <w:adjustRightInd w:val="0"/>
        <w:ind w:firstLine="540"/>
        <w:jc w:val="both"/>
        <w:rPr>
          <w:sz w:val="28"/>
          <w:szCs w:val="28"/>
        </w:rPr>
      </w:pPr>
      <w:r w:rsidRPr="00697480">
        <w:rPr>
          <w:sz w:val="28"/>
          <w:szCs w:val="28"/>
        </w:rPr>
        <w:t>12) отсутствует специальный проект, проект организации дорожного движения (при необходимости);</w:t>
      </w:r>
    </w:p>
    <w:p w:rsidR="00DB1629" w:rsidRDefault="00710116" w:rsidP="00DB1629">
      <w:pPr>
        <w:pStyle w:val="ConsPlusNormal"/>
        <w:widowControl w:val="0"/>
        <w:suppressAutoHyphens w:val="0"/>
        <w:ind w:firstLine="851"/>
        <w:jc w:val="both"/>
        <w:rPr>
          <w:rFonts w:ascii="Times New Roman" w:hAnsi="Times New Roman"/>
          <w:color w:val="000000"/>
          <w:sz w:val="26"/>
          <w:szCs w:val="26"/>
        </w:rPr>
      </w:pPr>
      <w:r>
        <w:rPr>
          <w:rFonts w:ascii="Times New Roman" w:hAnsi="Times New Roman"/>
          <w:color w:val="000000"/>
          <w:sz w:val="26"/>
          <w:szCs w:val="26"/>
        </w:rPr>
        <w:t>30</w:t>
      </w:r>
      <w:r w:rsidR="00456D88">
        <w:rPr>
          <w:rFonts w:ascii="Times New Roman" w:hAnsi="Times New Roman"/>
          <w:color w:val="000000"/>
          <w:sz w:val="26"/>
          <w:szCs w:val="26"/>
        </w:rPr>
        <w:t>.</w:t>
      </w:r>
      <w:r w:rsidR="00456D88" w:rsidRPr="00D83B6F">
        <w:rPr>
          <w:rFonts w:ascii="Times New Roman" w:hAnsi="Times New Roman"/>
          <w:color w:val="000000"/>
          <w:sz w:val="26"/>
          <w:szCs w:val="26"/>
        </w:rPr>
        <w:t xml:space="preserve">Основания для приостановления предоставления муниципальной </w:t>
      </w:r>
      <w:r w:rsidR="00456D88" w:rsidRPr="00D83B6F">
        <w:rPr>
          <w:rFonts w:ascii="Times New Roman" w:hAnsi="Times New Roman"/>
          <w:color w:val="000000"/>
          <w:sz w:val="26"/>
          <w:szCs w:val="26"/>
        </w:rPr>
        <w:lastRenderedPageBreak/>
        <w:t>услуги</w:t>
      </w:r>
      <w:r w:rsidR="00456D88">
        <w:rPr>
          <w:rFonts w:ascii="Times New Roman" w:hAnsi="Times New Roman"/>
          <w:color w:val="000000"/>
          <w:sz w:val="26"/>
          <w:szCs w:val="26"/>
        </w:rPr>
        <w:t xml:space="preserve"> отсутствуют. </w:t>
      </w:r>
    </w:p>
    <w:p w:rsidR="00710116" w:rsidRPr="00697480" w:rsidRDefault="00710116" w:rsidP="00710116">
      <w:pPr>
        <w:autoSpaceDE w:val="0"/>
        <w:spacing w:line="200" w:lineRule="atLeast"/>
        <w:ind w:firstLine="540"/>
        <w:jc w:val="both"/>
        <w:rPr>
          <w:sz w:val="28"/>
          <w:szCs w:val="28"/>
        </w:rPr>
      </w:pPr>
      <w:r>
        <w:rPr>
          <w:color w:val="000000"/>
          <w:sz w:val="26"/>
          <w:szCs w:val="26"/>
        </w:rPr>
        <w:t>31</w:t>
      </w:r>
      <w:r w:rsidR="00DB1629">
        <w:rPr>
          <w:color w:val="000000"/>
          <w:sz w:val="26"/>
          <w:szCs w:val="26"/>
        </w:rPr>
        <w:t xml:space="preserve">. </w:t>
      </w:r>
      <w:r w:rsidRPr="00697480">
        <w:rPr>
          <w:sz w:val="28"/>
          <w:szCs w:val="28"/>
        </w:rPr>
        <w:t xml:space="preserve">При предоставлении муниципальной услуги уплачивается государственная пошлина на основании </w:t>
      </w:r>
      <w:hyperlink r:id="rId13" w:history="1">
        <w:r w:rsidRPr="00697480">
          <w:rPr>
            <w:rStyle w:val="a4"/>
            <w:sz w:val="28"/>
            <w:szCs w:val="28"/>
          </w:rPr>
          <w:t>части 11 статьи 31</w:t>
        </w:r>
      </w:hyperlink>
      <w:r w:rsidRPr="00697480">
        <w:rPr>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соответствии с законодательством Российской Федерации о налогах и сборах.</w:t>
      </w:r>
    </w:p>
    <w:p w:rsidR="00710116" w:rsidRPr="00697480" w:rsidRDefault="00710116" w:rsidP="00710116">
      <w:pPr>
        <w:autoSpaceDE w:val="0"/>
        <w:spacing w:line="200" w:lineRule="atLeast"/>
        <w:ind w:firstLine="540"/>
        <w:jc w:val="both"/>
        <w:rPr>
          <w:sz w:val="28"/>
          <w:szCs w:val="28"/>
        </w:rPr>
      </w:pPr>
      <w:r w:rsidRPr="00697480">
        <w:rPr>
          <w:sz w:val="28"/>
          <w:szCs w:val="28"/>
        </w:rPr>
        <w:t xml:space="preserve">Размеры и порядок взимания государственной пошлины установлены </w:t>
      </w:r>
      <w:hyperlink r:id="rId14" w:history="1">
        <w:r w:rsidRPr="00697480">
          <w:rPr>
            <w:rStyle w:val="a4"/>
            <w:sz w:val="28"/>
            <w:szCs w:val="28"/>
          </w:rPr>
          <w:t>главой 25.3</w:t>
        </w:r>
      </w:hyperlink>
      <w:r w:rsidRPr="00697480">
        <w:rPr>
          <w:sz w:val="28"/>
          <w:szCs w:val="28"/>
        </w:rPr>
        <w:t xml:space="preserve"> Налогового кодекса Российской Федерации.</w:t>
      </w:r>
    </w:p>
    <w:p w:rsidR="00DB1629" w:rsidRDefault="00DB1629" w:rsidP="00DB1629">
      <w:pPr>
        <w:pStyle w:val="ConsPlusNormal"/>
        <w:widowControl w:val="0"/>
        <w:suppressAutoHyphens w:val="0"/>
        <w:ind w:firstLine="851"/>
        <w:jc w:val="both"/>
        <w:rPr>
          <w:rFonts w:ascii="Times New Roman" w:hAnsi="Times New Roman"/>
          <w:color w:val="000000"/>
          <w:sz w:val="26"/>
          <w:szCs w:val="26"/>
        </w:rPr>
      </w:pPr>
      <w:r w:rsidRPr="00DB1629">
        <w:rPr>
          <w:rFonts w:ascii="Times New Roman" w:hAnsi="Times New Roman"/>
          <w:color w:val="000000"/>
          <w:sz w:val="26"/>
          <w:szCs w:val="26"/>
        </w:rPr>
        <w:t>3</w:t>
      </w:r>
      <w:r w:rsidR="00710116">
        <w:rPr>
          <w:rFonts w:ascii="Times New Roman" w:hAnsi="Times New Roman"/>
          <w:color w:val="000000"/>
          <w:sz w:val="26"/>
          <w:szCs w:val="26"/>
        </w:rPr>
        <w:t>2</w:t>
      </w:r>
      <w:r w:rsidRPr="00DB1629">
        <w:rPr>
          <w:rFonts w:ascii="Times New Roman" w:hAnsi="Times New Roman"/>
          <w:color w:val="000000"/>
          <w:sz w:val="26"/>
          <w:szCs w:val="26"/>
        </w:rPr>
        <w:t>.</w:t>
      </w:r>
      <w:r>
        <w:rPr>
          <w:color w:val="000000"/>
          <w:sz w:val="26"/>
          <w:szCs w:val="26"/>
        </w:rPr>
        <w:t xml:space="preserve"> </w:t>
      </w:r>
      <w:r w:rsidR="00456D88" w:rsidRPr="00D83B6F">
        <w:rPr>
          <w:rFonts w:ascii="Times New Roman" w:hAnsi="Times New Roman"/>
          <w:color w:val="000000"/>
          <w:sz w:val="26"/>
          <w:szCs w:val="26"/>
        </w:rPr>
        <w:t>Максимальное время ожидания в очереди при подаче запроса о предоставлении муниципальной услуги составляет 15 минут.</w:t>
      </w:r>
      <w:r>
        <w:rPr>
          <w:rFonts w:ascii="Times New Roman" w:hAnsi="Times New Roman"/>
          <w:color w:val="000000"/>
          <w:sz w:val="26"/>
          <w:szCs w:val="26"/>
        </w:rPr>
        <w:t xml:space="preserve"> </w:t>
      </w:r>
    </w:p>
    <w:p w:rsidR="00DB1629" w:rsidRDefault="00710116" w:rsidP="00DB1629">
      <w:pPr>
        <w:pStyle w:val="ConsPlusNormal"/>
        <w:widowControl w:val="0"/>
        <w:suppressAutoHyphens w:val="0"/>
        <w:ind w:firstLine="851"/>
        <w:jc w:val="both"/>
        <w:rPr>
          <w:rFonts w:ascii="Times New Roman" w:hAnsi="Times New Roman"/>
          <w:color w:val="000000"/>
          <w:sz w:val="26"/>
          <w:szCs w:val="26"/>
        </w:rPr>
      </w:pPr>
      <w:r>
        <w:rPr>
          <w:rFonts w:ascii="Times New Roman" w:hAnsi="Times New Roman"/>
          <w:color w:val="000000"/>
          <w:sz w:val="26"/>
          <w:szCs w:val="26"/>
        </w:rPr>
        <w:t>33</w:t>
      </w:r>
      <w:r w:rsidR="00DB1629">
        <w:rPr>
          <w:rFonts w:ascii="Times New Roman" w:hAnsi="Times New Roman"/>
          <w:color w:val="000000"/>
          <w:sz w:val="26"/>
          <w:szCs w:val="26"/>
        </w:rPr>
        <w:t xml:space="preserve">. </w:t>
      </w:r>
      <w:r w:rsidR="00456D88" w:rsidRPr="00D83B6F">
        <w:rPr>
          <w:rFonts w:ascii="Times New Roman" w:hAnsi="Times New Roman"/>
          <w:color w:val="000000"/>
          <w:sz w:val="26"/>
          <w:szCs w:val="26"/>
        </w:rPr>
        <w:t>Максимальный срок ожидания в очереди при получении результата предоставления муниципальной услуги не должен превышать 15 минут.</w:t>
      </w:r>
      <w:r w:rsidR="00DB1629">
        <w:rPr>
          <w:rFonts w:ascii="Times New Roman" w:hAnsi="Times New Roman"/>
          <w:color w:val="000000"/>
          <w:sz w:val="26"/>
          <w:szCs w:val="26"/>
        </w:rPr>
        <w:t xml:space="preserve"> </w:t>
      </w:r>
    </w:p>
    <w:p w:rsidR="00DB1629" w:rsidRDefault="000E71FD" w:rsidP="00DB1629">
      <w:pPr>
        <w:pStyle w:val="ConsPlusNormal"/>
        <w:widowControl w:val="0"/>
        <w:suppressAutoHyphens w:val="0"/>
        <w:ind w:firstLine="851"/>
        <w:jc w:val="both"/>
        <w:rPr>
          <w:rFonts w:ascii="Times New Roman" w:hAnsi="Times New Roman"/>
          <w:color w:val="000000"/>
          <w:sz w:val="26"/>
          <w:szCs w:val="26"/>
        </w:rPr>
      </w:pPr>
      <w:r w:rsidRPr="000E71FD">
        <w:rPr>
          <w:rFonts w:ascii="Times New Roman" w:hAnsi="Times New Roman"/>
          <w:sz w:val="26"/>
          <w:szCs w:val="26"/>
        </w:rPr>
        <w:t>34</w:t>
      </w:r>
      <w:r w:rsidR="00DB1629" w:rsidRPr="000E71FD">
        <w:rPr>
          <w:rFonts w:ascii="Times New Roman" w:hAnsi="Times New Roman"/>
          <w:sz w:val="26"/>
          <w:szCs w:val="26"/>
        </w:rPr>
        <w:t xml:space="preserve">. </w:t>
      </w:r>
      <w:r w:rsidR="00456D88" w:rsidRPr="000E71FD">
        <w:rPr>
          <w:rFonts w:ascii="Times New Roman" w:hAnsi="Times New Roman"/>
          <w:sz w:val="26"/>
          <w:szCs w:val="26"/>
        </w:rPr>
        <w:t>Запрос</w:t>
      </w:r>
      <w:r w:rsidR="00456D88" w:rsidRPr="00D83B6F">
        <w:rPr>
          <w:rFonts w:ascii="Times New Roman" w:hAnsi="Times New Roman"/>
          <w:color w:val="000000"/>
          <w:sz w:val="26"/>
          <w:szCs w:val="26"/>
        </w:rPr>
        <w:t xml:space="preserve"> на бумажном носителе регистрируется в день представления в Администрацию запроса и документов, необходимых для предоставления муниципальной услуги.</w:t>
      </w:r>
      <w:r w:rsidR="00DB1629">
        <w:rPr>
          <w:rFonts w:ascii="Times New Roman" w:hAnsi="Times New Roman"/>
          <w:color w:val="000000"/>
          <w:sz w:val="26"/>
          <w:szCs w:val="26"/>
        </w:rPr>
        <w:t xml:space="preserve"> </w:t>
      </w:r>
    </w:p>
    <w:p w:rsidR="00DB1629" w:rsidRDefault="00DB1629" w:rsidP="00DB1629">
      <w:pPr>
        <w:pStyle w:val="ConsPlusNormal"/>
        <w:widowControl w:val="0"/>
        <w:suppressAutoHyphens w:val="0"/>
        <w:ind w:firstLine="851"/>
        <w:jc w:val="both"/>
        <w:rPr>
          <w:rFonts w:ascii="Times New Roman" w:hAnsi="Times New Roman"/>
          <w:color w:val="000000"/>
          <w:sz w:val="26"/>
          <w:szCs w:val="26"/>
        </w:rPr>
      </w:pPr>
      <w:r>
        <w:rPr>
          <w:rFonts w:ascii="Times New Roman" w:hAnsi="Times New Roman"/>
          <w:color w:val="000000"/>
          <w:sz w:val="26"/>
          <w:szCs w:val="26"/>
        </w:rPr>
        <w:t>3</w:t>
      </w:r>
      <w:r w:rsidR="000E71FD">
        <w:rPr>
          <w:rFonts w:ascii="Times New Roman" w:hAnsi="Times New Roman"/>
          <w:color w:val="000000"/>
          <w:sz w:val="26"/>
          <w:szCs w:val="26"/>
        </w:rPr>
        <w:t>5</w:t>
      </w:r>
      <w:r>
        <w:rPr>
          <w:rFonts w:ascii="Times New Roman" w:hAnsi="Times New Roman"/>
          <w:color w:val="000000"/>
          <w:sz w:val="26"/>
          <w:szCs w:val="26"/>
        </w:rPr>
        <w:t xml:space="preserve">. </w:t>
      </w:r>
      <w:r w:rsidR="00456D88" w:rsidRPr="00D83B6F">
        <w:rPr>
          <w:rFonts w:ascii="Times New Roman" w:hAnsi="Times New Roman"/>
          <w:color w:val="000000"/>
          <w:sz w:val="26"/>
          <w:szCs w:val="26"/>
        </w:rPr>
        <w:t>Регистрация запроса,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w:t>
      </w:r>
      <w:r>
        <w:rPr>
          <w:rFonts w:ascii="Times New Roman" w:hAnsi="Times New Roman"/>
          <w:color w:val="000000"/>
          <w:sz w:val="26"/>
          <w:szCs w:val="26"/>
        </w:rPr>
        <w:t xml:space="preserve"> </w:t>
      </w:r>
    </w:p>
    <w:p w:rsidR="00DB1629" w:rsidRDefault="000E71FD" w:rsidP="00DB1629">
      <w:pPr>
        <w:pStyle w:val="ConsPlusNormal"/>
        <w:widowControl w:val="0"/>
        <w:suppressAutoHyphens w:val="0"/>
        <w:ind w:firstLine="851"/>
        <w:jc w:val="both"/>
        <w:rPr>
          <w:rFonts w:ascii="Times New Roman" w:hAnsi="Times New Roman"/>
          <w:color w:val="000000"/>
          <w:sz w:val="26"/>
          <w:szCs w:val="26"/>
        </w:rPr>
      </w:pPr>
      <w:r>
        <w:rPr>
          <w:rFonts w:ascii="Times New Roman" w:hAnsi="Times New Roman"/>
          <w:color w:val="000000"/>
          <w:sz w:val="26"/>
          <w:szCs w:val="26"/>
        </w:rPr>
        <w:t>36</w:t>
      </w:r>
      <w:r w:rsidR="00DB1629">
        <w:rPr>
          <w:rFonts w:ascii="Times New Roman" w:hAnsi="Times New Roman"/>
          <w:color w:val="000000"/>
          <w:sz w:val="26"/>
          <w:szCs w:val="26"/>
        </w:rPr>
        <w:t xml:space="preserve">. </w:t>
      </w:r>
      <w:r w:rsidR="00456D88" w:rsidRPr="00D83B6F">
        <w:rPr>
          <w:rFonts w:ascii="Times New Roman" w:hAnsi="Times New Roman"/>
          <w:color w:val="00000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десяти процентов мест (но не менее одного места), которые не должны занимать иные транспортные средства.</w:t>
      </w:r>
      <w:r w:rsidR="00DB1629">
        <w:rPr>
          <w:rFonts w:ascii="Times New Roman" w:hAnsi="Times New Roman"/>
          <w:color w:val="000000"/>
          <w:sz w:val="26"/>
          <w:szCs w:val="26"/>
        </w:rPr>
        <w:t xml:space="preserve"> </w:t>
      </w:r>
    </w:p>
    <w:p w:rsidR="00DB1629" w:rsidRDefault="000E71FD" w:rsidP="00DB1629">
      <w:pPr>
        <w:pStyle w:val="ConsPlusNormal"/>
        <w:widowControl w:val="0"/>
        <w:suppressAutoHyphens w:val="0"/>
        <w:ind w:firstLine="851"/>
        <w:jc w:val="both"/>
        <w:rPr>
          <w:rFonts w:ascii="Times New Roman" w:hAnsi="Times New Roman"/>
          <w:color w:val="000000"/>
          <w:sz w:val="26"/>
          <w:szCs w:val="26"/>
        </w:rPr>
      </w:pPr>
      <w:r>
        <w:rPr>
          <w:rFonts w:ascii="Times New Roman" w:hAnsi="Times New Roman"/>
          <w:color w:val="000000"/>
          <w:sz w:val="26"/>
          <w:szCs w:val="26"/>
        </w:rPr>
        <w:t>37</w:t>
      </w:r>
      <w:r w:rsidR="00DB1629">
        <w:rPr>
          <w:rFonts w:ascii="Times New Roman" w:hAnsi="Times New Roman"/>
          <w:color w:val="000000"/>
          <w:sz w:val="26"/>
          <w:szCs w:val="26"/>
        </w:rPr>
        <w:t xml:space="preserve">. </w:t>
      </w:r>
      <w:r w:rsidR="00456D88" w:rsidRPr="00D83B6F">
        <w:rPr>
          <w:rFonts w:ascii="Times New Roman" w:hAnsi="Times New Roman"/>
          <w:color w:val="000000"/>
          <w:sz w:val="26"/>
          <w:szCs w:val="26"/>
        </w:rPr>
        <w:t xml:space="preserve">В здании, в котором предоставляется государственная услуга, обеспечиваются возможности для беспрепятственного доступа инвалидов в соответствии с требованиями статьи 15 Федерального закона от 24 ноября 1995 года №181-ФЗ «О социальной защите инвалидов в Российской Федерации». </w:t>
      </w:r>
      <w:r w:rsidR="00DB1629">
        <w:rPr>
          <w:rFonts w:ascii="Times New Roman" w:hAnsi="Times New Roman"/>
          <w:color w:val="000000"/>
          <w:sz w:val="26"/>
          <w:szCs w:val="26"/>
        </w:rPr>
        <w:t xml:space="preserve"> </w:t>
      </w:r>
    </w:p>
    <w:p w:rsidR="00456D88" w:rsidRPr="00DB1629" w:rsidRDefault="000E71FD" w:rsidP="00DB1629">
      <w:pPr>
        <w:pStyle w:val="ConsPlusNormal"/>
        <w:widowControl w:val="0"/>
        <w:suppressAutoHyphens w:val="0"/>
        <w:ind w:firstLine="851"/>
        <w:jc w:val="both"/>
      </w:pPr>
      <w:r>
        <w:rPr>
          <w:rFonts w:ascii="Times New Roman" w:hAnsi="Times New Roman"/>
          <w:color w:val="000000"/>
          <w:sz w:val="26"/>
          <w:szCs w:val="26"/>
        </w:rPr>
        <w:t>38</w:t>
      </w:r>
      <w:r w:rsidR="00DB1629">
        <w:rPr>
          <w:rFonts w:ascii="Times New Roman" w:hAnsi="Times New Roman"/>
          <w:color w:val="000000"/>
          <w:sz w:val="26"/>
          <w:szCs w:val="26"/>
        </w:rPr>
        <w:t xml:space="preserve">. </w:t>
      </w:r>
      <w:r w:rsidR="00456D88" w:rsidRPr="00D83B6F">
        <w:rPr>
          <w:rFonts w:ascii="Times New Roman" w:hAnsi="Times New Roman"/>
          <w:color w:val="000000"/>
          <w:sz w:val="26"/>
          <w:szCs w:val="26"/>
        </w:rPr>
        <w:t>На здании рядом с входом должна быть размещена информационная табличка (вывеска), содержащая следующую информацию:</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наименование органа, предоставляющего муниципальную услугу;</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место нахождения и юридический адрес;</w:t>
      </w:r>
    </w:p>
    <w:p w:rsidR="00DB1629" w:rsidRDefault="00456D88" w:rsidP="00DB1629">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режим работы.</w:t>
      </w:r>
      <w:r w:rsidR="00DB1629">
        <w:rPr>
          <w:color w:val="000000"/>
          <w:sz w:val="26"/>
          <w:szCs w:val="26"/>
        </w:rPr>
        <w:t xml:space="preserve">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39</w:t>
      </w:r>
      <w:r w:rsidR="00DB1629">
        <w:rPr>
          <w:color w:val="000000"/>
          <w:sz w:val="26"/>
          <w:szCs w:val="26"/>
        </w:rPr>
        <w:t xml:space="preserve">. </w:t>
      </w:r>
      <w:r w:rsidR="00456D88" w:rsidRPr="00D83B6F">
        <w:rPr>
          <w:color w:val="000000"/>
          <w:sz w:val="26"/>
          <w:szCs w:val="26"/>
        </w:rPr>
        <w:t>Фасад здания должен быть оборудован осветительными приборами, позволяющими посетителям ознакомиться с информационными табличками.</w:t>
      </w:r>
      <w:r w:rsidR="00DB1629">
        <w:rPr>
          <w:color w:val="000000"/>
          <w:sz w:val="26"/>
          <w:szCs w:val="26"/>
        </w:rPr>
        <w:t xml:space="preserve">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40</w:t>
      </w:r>
      <w:r w:rsidR="00DB1629">
        <w:rPr>
          <w:color w:val="000000"/>
          <w:sz w:val="26"/>
          <w:szCs w:val="26"/>
        </w:rPr>
        <w:t xml:space="preserve">. </w:t>
      </w:r>
      <w:r w:rsidR="00456D88" w:rsidRPr="00D83B6F">
        <w:rPr>
          <w:color w:val="000000"/>
          <w:sz w:val="26"/>
          <w:szCs w:val="26"/>
        </w:rPr>
        <w:t>Помещения приема и выдачи документов должны предусматривать места для ожидания, информирования и приема заявителей.</w:t>
      </w:r>
      <w:r w:rsidR="00DB1629">
        <w:rPr>
          <w:color w:val="000000"/>
          <w:sz w:val="26"/>
          <w:szCs w:val="26"/>
        </w:rPr>
        <w:t xml:space="preserve"> </w:t>
      </w:r>
    </w:p>
    <w:p w:rsidR="00DB1629" w:rsidRDefault="00DB1629"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w:t>
      </w:r>
      <w:r w:rsidR="000E71FD">
        <w:rPr>
          <w:color w:val="000000"/>
          <w:sz w:val="26"/>
          <w:szCs w:val="26"/>
        </w:rPr>
        <w:t>1</w:t>
      </w:r>
      <w:r>
        <w:rPr>
          <w:color w:val="000000"/>
          <w:sz w:val="26"/>
          <w:szCs w:val="26"/>
        </w:rPr>
        <w:t xml:space="preserve">. </w:t>
      </w:r>
      <w:r w:rsidR="00456D88" w:rsidRPr="00D83B6F">
        <w:rPr>
          <w:color w:val="000000"/>
          <w:sz w:val="26"/>
          <w:szCs w:val="26"/>
        </w:rPr>
        <w:t>В местах для информирования должен быть обеспечен доступ граждан для ознакомления с информацией не только в часы приема запроса, но и в рабочее время, когда прием заявителей не ведется.</w:t>
      </w:r>
      <w:r>
        <w:rPr>
          <w:color w:val="000000"/>
          <w:sz w:val="26"/>
          <w:szCs w:val="26"/>
        </w:rPr>
        <w:t xml:space="preserve">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42</w:t>
      </w:r>
      <w:r w:rsidR="00DB1629">
        <w:rPr>
          <w:color w:val="000000"/>
          <w:sz w:val="26"/>
          <w:szCs w:val="26"/>
        </w:rPr>
        <w:t xml:space="preserve">. </w:t>
      </w:r>
      <w:r w:rsidR="00456D88" w:rsidRPr="00D83B6F">
        <w:rPr>
          <w:color w:val="000000"/>
          <w:sz w:val="26"/>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DB1629">
        <w:rPr>
          <w:color w:val="000000"/>
          <w:sz w:val="26"/>
          <w:szCs w:val="26"/>
        </w:rPr>
        <w:t xml:space="preserve">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43</w:t>
      </w:r>
      <w:r w:rsidR="00DB1629">
        <w:rPr>
          <w:color w:val="000000"/>
          <w:sz w:val="26"/>
          <w:szCs w:val="26"/>
        </w:rPr>
        <w:t xml:space="preserve">. </w:t>
      </w:r>
      <w:r w:rsidR="00456D88" w:rsidRPr="00D83B6F">
        <w:rPr>
          <w:color w:val="000000"/>
          <w:sz w:val="26"/>
          <w:szCs w:val="26"/>
        </w:rPr>
        <w:t xml:space="preserve">Помещения приема выдачи документов оборудуются стендами (стойками), содержащими информацию о порядке предоставления </w:t>
      </w:r>
      <w:r w:rsidR="00456D88" w:rsidRPr="00D83B6F">
        <w:rPr>
          <w:color w:val="000000"/>
          <w:sz w:val="26"/>
          <w:szCs w:val="26"/>
        </w:rPr>
        <w:lastRenderedPageBreak/>
        <w:t>муниципальных услуг.</w:t>
      </w:r>
      <w:r w:rsidR="00DB1629">
        <w:rPr>
          <w:color w:val="000000"/>
          <w:sz w:val="26"/>
          <w:szCs w:val="26"/>
        </w:rPr>
        <w:t xml:space="preserve">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44</w:t>
      </w:r>
      <w:r w:rsidR="00DB1629">
        <w:rPr>
          <w:color w:val="000000"/>
          <w:sz w:val="26"/>
          <w:szCs w:val="26"/>
        </w:rPr>
        <w:t xml:space="preserve">. </w:t>
      </w:r>
      <w:r w:rsidR="00456D88" w:rsidRPr="00D83B6F">
        <w:rPr>
          <w:color w:val="000000"/>
          <w:sz w:val="26"/>
          <w:szCs w:val="26"/>
        </w:rPr>
        <w:t>В местах для ожидания устанавливаются стулья (кресельные секции, кресла) для заявителей.</w:t>
      </w:r>
      <w:r w:rsidR="00DB1629">
        <w:rPr>
          <w:color w:val="000000"/>
          <w:sz w:val="26"/>
          <w:szCs w:val="26"/>
        </w:rPr>
        <w:t xml:space="preserve">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45</w:t>
      </w:r>
      <w:r w:rsidR="00DB1629">
        <w:rPr>
          <w:color w:val="000000"/>
          <w:sz w:val="26"/>
          <w:szCs w:val="26"/>
        </w:rPr>
        <w:t xml:space="preserve">. </w:t>
      </w:r>
      <w:r w:rsidR="00456D88" w:rsidRPr="00D83B6F">
        <w:rPr>
          <w:color w:val="000000"/>
          <w:sz w:val="26"/>
          <w:szCs w:val="26"/>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DB1629"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46</w:t>
      </w:r>
      <w:r w:rsidR="00DB1629">
        <w:rPr>
          <w:color w:val="000000"/>
          <w:sz w:val="26"/>
          <w:szCs w:val="26"/>
        </w:rPr>
        <w:t xml:space="preserve">. </w:t>
      </w:r>
      <w:r w:rsidR="00456D88" w:rsidRPr="00D83B6F">
        <w:rPr>
          <w:color w:val="000000"/>
          <w:sz w:val="26"/>
          <w:szCs w:val="26"/>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r w:rsidR="00DB1629">
        <w:rPr>
          <w:color w:val="000000"/>
          <w:sz w:val="26"/>
          <w:szCs w:val="26"/>
        </w:rPr>
        <w:t xml:space="preserve"> </w:t>
      </w:r>
    </w:p>
    <w:p w:rsidR="00456D88" w:rsidRPr="00D83B6F" w:rsidRDefault="000E71FD" w:rsidP="00DB1629">
      <w:pPr>
        <w:widowControl w:val="0"/>
        <w:tabs>
          <w:tab w:val="left" w:pos="142"/>
          <w:tab w:val="left" w:pos="1276"/>
        </w:tabs>
        <w:autoSpaceDE w:val="0"/>
        <w:autoSpaceDN w:val="0"/>
        <w:adjustRightInd w:val="0"/>
        <w:ind w:firstLine="851"/>
        <w:jc w:val="both"/>
        <w:rPr>
          <w:color w:val="000000"/>
          <w:sz w:val="26"/>
          <w:szCs w:val="26"/>
        </w:rPr>
      </w:pPr>
      <w:r>
        <w:rPr>
          <w:color w:val="000000"/>
          <w:sz w:val="26"/>
          <w:szCs w:val="26"/>
        </w:rPr>
        <w:t>47</w:t>
      </w:r>
      <w:r w:rsidR="00DB1629">
        <w:rPr>
          <w:color w:val="000000"/>
          <w:sz w:val="26"/>
          <w:szCs w:val="26"/>
        </w:rPr>
        <w:t xml:space="preserve">. </w:t>
      </w:r>
      <w:r w:rsidR="00456D88" w:rsidRPr="00D83B6F">
        <w:rPr>
          <w:color w:val="000000"/>
          <w:sz w:val="26"/>
          <w:szCs w:val="26"/>
        </w:rPr>
        <w:t xml:space="preserve">Показателями доступности муниципальной услуги являются: </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полнота информирования граждан;</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полнота и актуальность информации о порядке предоставления муниципальной услуги;</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наглядность форм предоставляемой информации об административных процедурах;</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удобство и доступность получения информации заявителями о порядке предоставления муниципальной услуги;</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соблюдение требований к размеру платы за предоставление муниципальной услуги;</w:t>
      </w:r>
    </w:p>
    <w:p w:rsidR="00456D88" w:rsidRPr="00D83B6F" w:rsidRDefault="00456D88" w:rsidP="00456D88">
      <w:pPr>
        <w:widowControl w:val="0"/>
        <w:jc w:val="both"/>
        <w:rPr>
          <w:color w:val="000000"/>
          <w:sz w:val="26"/>
          <w:szCs w:val="26"/>
        </w:rPr>
      </w:pPr>
      <w:r w:rsidRPr="00D83B6F">
        <w:rPr>
          <w:color w:val="000000"/>
          <w:sz w:val="26"/>
          <w:szCs w:val="26"/>
        </w:rPr>
        <w:t>возможность подачи заявления и пакета документов и получение сведений о ходе предоставления муниципальной услуги в МФЦ;</w:t>
      </w:r>
    </w:p>
    <w:p w:rsidR="00DB1629" w:rsidRDefault="00456D88" w:rsidP="00DB1629">
      <w:pPr>
        <w:widowControl w:val="0"/>
        <w:jc w:val="both"/>
        <w:rPr>
          <w:rFonts w:ascii="Verdana" w:hAnsi="Verdana"/>
          <w:color w:val="000000"/>
          <w:sz w:val="26"/>
          <w:szCs w:val="26"/>
        </w:rPr>
      </w:pPr>
      <w:r w:rsidRPr="00D83B6F">
        <w:rPr>
          <w:color w:val="000000"/>
          <w:sz w:val="26"/>
          <w:szCs w:val="26"/>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Единого портала государственных и муниципальных услуг (функций).</w:t>
      </w:r>
      <w:r w:rsidRPr="00D83B6F">
        <w:rPr>
          <w:rFonts w:ascii="Verdana" w:hAnsi="Verdana"/>
          <w:color w:val="000000"/>
          <w:sz w:val="26"/>
          <w:szCs w:val="26"/>
        </w:rPr>
        <w:t xml:space="preserve"> </w:t>
      </w:r>
    </w:p>
    <w:p w:rsidR="00456D88" w:rsidRPr="00DB1629" w:rsidRDefault="000E71FD" w:rsidP="00DB1629">
      <w:pPr>
        <w:widowControl w:val="0"/>
        <w:ind w:firstLine="708"/>
        <w:jc w:val="both"/>
        <w:rPr>
          <w:rFonts w:ascii="Verdana" w:hAnsi="Verdana"/>
          <w:color w:val="000000"/>
          <w:sz w:val="26"/>
          <w:szCs w:val="26"/>
        </w:rPr>
      </w:pPr>
      <w:r>
        <w:rPr>
          <w:color w:val="000000"/>
          <w:sz w:val="26"/>
          <w:szCs w:val="26"/>
        </w:rPr>
        <w:t>48</w:t>
      </w:r>
      <w:r w:rsidR="00DB1629" w:rsidRPr="00DB1629">
        <w:rPr>
          <w:color w:val="000000"/>
          <w:sz w:val="26"/>
          <w:szCs w:val="26"/>
        </w:rPr>
        <w:t>.</w:t>
      </w:r>
      <w:r w:rsidR="00DB1629">
        <w:rPr>
          <w:rFonts w:ascii="Verdana" w:hAnsi="Verdana"/>
          <w:color w:val="000000"/>
          <w:sz w:val="26"/>
          <w:szCs w:val="26"/>
        </w:rPr>
        <w:t xml:space="preserve"> </w:t>
      </w:r>
      <w:r w:rsidR="00456D88" w:rsidRPr="00D83B6F">
        <w:rPr>
          <w:color w:val="000000"/>
          <w:sz w:val="26"/>
          <w:szCs w:val="26"/>
        </w:rPr>
        <w:t>Показателями качества муниципальной услуги являются:</w:t>
      </w:r>
    </w:p>
    <w:p w:rsidR="00456D88" w:rsidRPr="00D83B6F" w:rsidRDefault="00456D88" w:rsidP="00456D88">
      <w:pPr>
        <w:widowControl w:val="0"/>
        <w:tabs>
          <w:tab w:val="left" w:pos="142"/>
          <w:tab w:val="left" w:pos="993"/>
        </w:tabs>
        <w:autoSpaceDE w:val="0"/>
        <w:autoSpaceDN w:val="0"/>
        <w:adjustRightInd w:val="0"/>
        <w:jc w:val="both"/>
        <w:rPr>
          <w:color w:val="000000"/>
          <w:sz w:val="26"/>
          <w:szCs w:val="26"/>
        </w:rPr>
      </w:pPr>
      <w:r w:rsidRPr="00D83B6F">
        <w:rPr>
          <w:color w:val="000000"/>
          <w:sz w:val="26"/>
          <w:szCs w:val="26"/>
        </w:rPr>
        <w:t>достоверность предоставляемой гражданам информации;</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соблюдений требований стандарта предоставления муниципальной услуги;</w:t>
      </w:r>
    </w:p>
    <w:p w:rsidR="00456D88" w:rsidRPr="00D83B6F" w:rsidRDefault="00456D88" w:rsidP="00456D88">
      <w:pPr>
        <w:pStyle w:val="ListParagraph1"/>
        <w:widowControl w:val="0"/>
        <w:tabs>
          <w:tab w:val="left" w:pos="142"/>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соблюдение сроков исполнения отдельных административных процедур и предоставления муниципальной услуги в целом;</w:t>
      </w:r>
    </w:p>
    <w:p w:rsidR="00DB1629" w:rsidRDefault="00456D88" w:rsidP="00DB1629">
      <w:pPr>
        <w:widowControl w:val="0"/>
        <w:jc w:val="both"/>
        <w:rPr>
          <w:color w:val="000000"/>
          <w:sz w:val="26"/>
          <w:szCs w:val="26"/>
        </w:rPr>
      </w:pPr>
      <w:r w:rsidRPr="00D83B6F">
        <w:rPr>
          <w:color w:val="000000"/>
          <w:sz w:val="26"/>
          <w:szCs w:val="26"/>
        </w:rPr>
        <w:t>отсутствие обоснованных жалоб на решения и действия (бездействие) Адм</w:t>
      </w:r>
      <w:r>
        <w:rPr>
          <w:color w:val="000000"/>
          <w:sz w:val="26"/>
          <w:szCs w:val="26"/>
        </w:rPr>
        <w:t>инистрации</w:t>
      </w:r>
      <w:r w:rsidRPr="00D83B6F">
        <w:rPr>
          <w:color w:val="000000"/>
          <w:sz w:val="26"/>
          <w:szCs w:val="26"/>
        </w:rPr>
        <w:t>, должностных лиц, муниципальн</w:t>
      </w:r>
      <w:r>
        <w:rPr>
          <w:color w:val="000000"/>
          <w:sz w:val="26"/>
          <w:szCs w:val="26"/>
        </w:rPr>
        <w:t>ых служащих Администрации</w:t>
      </w:r>
      <w:r w:rsidRPr="00D83B6F">
        <w:rPr>
          <w:color w:val="000000"/>
          <w:sz w:val="26"/>
          <w:szCs w:val="26"/>
        </w:rPr>
        <w:t>,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r w:rsidR="00DB1629">
        <w:rPr>
          <w:color w:val="000000"/>
          <w:sz w:val="26"/>
          <w:szCs w:val="26"/>
        </w:rPr>
        <w:t xml:space="preserve"> </w:t>
      </w:r>
    </w:p>
    <w:p w:rsidR="00456D88" w:rsidRPr="00D83B6F" w:rsidRDefault="000E71FD" w:rsidP="00DB1629">
      <w:pPr>
        <w:widowControl w:val="0"/>
        <w:ind w:firstLine="708"/>
        <w:jc w:val="both"/>
        <w:rPr>
          <w:color w:val="000000"/>
          <w:sz w:val="26"/>
          <w:szCs w:val="26"/>
        </w:rPr>
      </w:pPr>
      <w:r>
        <w:rPr>
          <w:color w:val="000000"/>
          <w:sz w:val="26"/>
          <w:szCs w:val="26"/>
        </w:rPr>
        <w:t>49</w:t>
      </w:r>
      <w:r w:rsidR="00DB1629">
        <w:rPr>
          <w:color w:val="000000"/>
          <w:sz w:val="26"/>
          <w:szCs w:val="26"/>
        </w:rPr>
        <w:t xml:space="preserve">. </w:t>
      </w:r>
      <w:r w:rsidR="00456D88" w:rsidRPr="00D83B6F">
        <w:rPr>
          <w:color w:val="000000"/>
          <w:sz w:val="26"/>
          <w:szCs w:val="26"/>
        </w:rPr>
        <w:t>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При предоставлении муниципальной услуги в электронной форме посредством Единого портала государственных и муниципальных услуг (функций), официального сайта муниципального образования «Молчановский район»  заявителю обеспечивается официально:</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1) получение информации о порядке и сроках предоставления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2) формирование запроса на предоставление муниципальной услуги в электронной форме;</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3) прием и регистрация Администрацией запроса и иных документов, необходимых для предоставления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lastRenderedPageBreak/>
        <w:t>4) получение результата предоставления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5) получение сведений о ходе выполнения запроса в личном кабинете Единого портала государственных и муниципальных услуг (функций);</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6) осуществление оценки качества предоставления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7) досудебное (внесудебное) обжалование решений и действий (бездействий)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Запись на прием в Администрацию для подачи заявления и пакета документов с использованием Единого портала государственных и муниципальных услуг (функций), официального сайта муниципального образования «Молчановский район» не осуществляется.</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Возможность формирования запроса на предоставление муниципальной услуги в электронной форме посредством Единого портала государственных и муниципальных услуг (функций) предоставляется только заявителям, зарегистрировавшим личный кабинет на Едином портале государственных и муниципальных услуг (функций).</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Если заявитель не зарегистрирован на Едином портале государственных и муниципальных услуг (функций) в качестве пользователя, то ему необходимо пройти процедуру регистрации личного кабинета в соответствии с правилами регистрации на Едином портале государственных и муниципальных услуг (функций).</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Для формирования запроса на предоставление муниципальной услуги посредством Единого портала государственных и муниципальных услуг (функций) заявителю необходимо:</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1) авторизоваться на Едином портале государственных и муниципальных услуг (функций) (войти в личный кабинет);</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2) из списка муниципальных услуг выбрать соответствующую муниципальную услугу;</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5) отправить запрос и необходимый пакет документов в Администрацию.</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Формирование запроса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На Едином портале государственных и муниципальных услуг (функций) размещаются образцы заполнения электронной формы запроса.</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При формировании запроса заявителю обеспечивается:</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lastRenderedPageBreak/>
        <w:t>а) возможность копирования и сохранения запроса и иных документов, необходимых для предоставления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в) возможность печати на бумажном носителе копии электронной формы запроса;</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е) возможность вернуться на любой из этапов заполнения электронной формы запроса без потери ранее введенной информации;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ж)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(трех) месяцев.</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Заявление на предоставление муниципальной услуги в форме электронного документа подписывается по выбору заявителя простой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N 63-ФЗ «Об электронной подписи» и статьями 21.1 и 21.2 Федерального закона от 27.07.2010 N 210-ФЗ «Об организации предоставления государственных и муниципальных услуг».</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56D88" w:rsidRPr="00D83B6F" w:rsidRDefault="00456D88" w:rsidP="00456D88">
      <w:pPr>
        <w:widowControl w:val="0"/>
        <w:tabs>
          <w:tab w:val="left" w:pos="142"/>
          <w:tab w:val="left" w:pos="1276"/>
        </w:tabs>
        <w:autoSpaceDE w:val="0"/>
        <w:autoSpaceDN w:val="0"/>
        <w:adjustRightInd w:val="0"/>
        <w:jc w:val="both"/>
        <w:rPr>
          <w:color w:val="000000"/>
          <w:sz w:val="26"/>
          <w:szCs w:val="26"/>
        </w:rPr>
      </w:pPr>
      <w:r w:rsidRPr="00D83B6F">
        <w:rPr>
          <w:color w:val="000000"/>
          <w:sz w:val="26"/>
          <w:szCs w:val="26"/>
        </w:rPr>
        <w:t>Муниципальная услуга предоставляется в МФЦ. Иные требования для предоставления муниципальной услуги на базе МФЦ отсутствуют.</w:t>
      </w:r>
    </w:p>
    <w:p w:rsidR="00456D88" w:rsidRPr="00D83B6F" w:rsidRDefault="00456D88" w:rsidP="00456D88">
      <w:pPr>
        <w:pStyle w:val="ConsPlusNormal"/>
        <w:widowControl w:val="0"/>
        <w:tabs>
          <w:tab w:val="left" w:pos="142"/>
          <w:tab w:val="left" w:pos="1276"/>
        </w:tabs>
        <w:suppressAutoHyphens w:val="0"/>
        <w:ind w:firstLine="0"/>
        <w:jc w:val="center"/>
        <w:rPr>
          <w:rFonts w:ascii="Times New Roman" w:hAnsi="Times New Roman"/>
          <w:color w:val="000000"/>
          <w:sz w:val="26"/>
          <w:szCs w:val="26"/>
        </w:rPr>
      </w:pPr>
    </w:p>
    <w:p w:rsidR="00456D88" w:rsidRPr="00D83B6F" w:rsidRDefault="00456D88" w:rsidP="00456D88">
      <w:pPr>
        <w:pStyle w:val="ConsPlusNormal"/>
        <w:widowControl w:val="0"/>
        <w:tabs>
          <w:tab w:val="left" w:pos="142"/>
          <w:tab w:val="left" w:pos="1276"/>
        </w:tabs>
        <w:suppressAutoHyphens w:val="0"/>
        <w:ind w:firstLine="0"/>
        <w:jc w:val="center"/>
        <w:rPr>
          <w:rFonts w:ascii="Times New Roman" w:hAnsi="Times New Roman"/>
          <w:color w:val="000000"/>
          <w:sz w:val="26"/>
          <w:szCs w:val="26"/>
        </w:rPr>
      </w:pPr>
      <w:r w:rsidRPr="00D83B6F">
        <w:rPr>
          <w:rFonts w:ascii="Times New Roman" w:hAnsi="Times New Roman"/>
          <w:color w:val="000000"/>
          <w:sz w:val="26"/>
          <w:szCs w:val="26"/>
          <w:lang w:val="en-US"/>
        </w:rPr>
        <w:t>III</w:t>
      </w:r>
      <w:r w:rsidRPr="00D83B6F">
        <w:rPr>
          <w:rFonts w:ascii="Times New Roman" w:hAnsi="Times New Roman"/>
          <w:color w:val="000000"/>
          <w:sz w:val="26"/>
          <w:szCs w:val="26"/>
        </w:rPr>
        <w:t>. СОСТАВ, ПОСЛЕДОВАТЕЛЬНОСТЬ ВЫПОЛНЕНИЯ АДМИНИСТРАТИВНЫХ ПРОЦЕДУР, ТРЕБОВАНИЯ К ПОРЯДКУ ИХ ВЫПОЛНЕНИЯ, В ТОМ ЧИСЛЕ ОС</w:t>
      </w:r>
      <w:r>
        <w:rPr>
          <w:rFonts w:ascii="Times New Roman" w:hAnsi="Times New Roman"/>
          <w:color w:val="000000"/>
          <w:sz w:val="26"/>
          <w:szCs w:val="26"/>
        </w:rPr>
        <w:t>ОБЕННОСТИ ВЫПОЛНЕНИЯ АДМИНИСТРА</w:t>
      </w:r>
      <w:r w:rsidRPr="00D83B6F">
        <w:rPr>
          <w:rFonts w:ascii="Times New Roman" w:hAnsi="Times New Roman"/>
          <w:color w:val="000000"/>
          <w:sz w:val="26"/>
          <w:szCs w:val="26"/>
        </w:rPr>
        <w:t>ТИВНЫХ ПРОЦЕДУР В ЭЛЕКТРОННОЙ ФОРМЕ, А ТАК</w:t>
      </w:r>
      <w:r>
        <w:rPr>
          <w:rFonts w:ascii="Times New Roman" w:hAnsi="Times New Roman"/>
          <w:color w:val="000000"/>
          <w:sz w:val="26"/>
          <w:szCs w:val="26"/>
        </w:rPr>
        <w:t>ЖЕ ОСОБЕННОСТИ ВЫПОЛНЕНИЯ АДМИН</w:t>
      </w:r>
      <w:r w:rsidRPr="00D83B6F">
        <w:rPr>
          <w:rFonts w:ascii="Times New Roman" w:hAnsi="Times New Roman"/>
          <w:color w:val="000000"/>
          <w:sz w:val="26"/>
          <w:szCs w:val="26"/>
        </w:rPr>
        <w:t>И</w:t>
      </w:r>
      <w:r>
        <w:rPr>
          <w:rFonts w:ascii="Times New Roman" w:hAnsi="Times New Roman"/>
          <w:color w:val="000000"/>
          <w:sz w:val="26"/>
          <w:szCs w:val="26"/>
        </w:rPr>
        <w:t>СТРА</w:t>
      </w:r>
      <w:r w:rsidRPr="00D83B6F">
        <w:rPr>
          <w:rFonts w:ascii="Times New Roman" w:hAnsi="Times New Roman"/>
          <w:color w:val="000000"/>
          <w:sz w:val="26"/>
          <w:szCs w:val="26"/>
        </w:rPr>
        <w:t>ТИВНЫХ ПРОЦЕДУР В МНОГОФУНКЦИОНАЛЬНЫХ ЦЕНТРАХ</w:t>
      </w:r>
    </w:p>
    <w:p w:rsidR="00456D88" w:rsidRPr="00D83B6F" w:rsidRDefault="00456D88" w:rsidP="00456D88">
      <w:pPr>
        <w:widowControl w:val="0"/>
        <w:tabs>
          <w:tab w:val="left" w:pos="1134"/>
          <w:tab w:val="left" w:pos="1276"/>
        </w:tabs>
        <w:autoSpaceDE w:val="0"/>
        <w:autoSpaceDN w:val="0"/>
        <w:adjustRightInd w:val="0"/>
        <w:outlineLvl w:val="2"/>
        <w:rPr>
          <w:b/>
          <w:color w:val="000000"/>
        </w:rPr>
      </w:pPr>
    </w:p>
    <w:p w:rsidR="00456D88" w:rsidRPr="000E71FD" w:rsidRDefault="00456D88" w:rsidP="000E71FD">
      <w:pPr>
        <w:pStyle w:val="a"/>
        <w:widowControl w:val="0"/>
        <w:numPr>
          <w:ilvl w:val="0"/>
          <w:numId w:val="46"/>
        </w:numPr>
        <w:tabs>
          <w:tab w:val="left" w:pos="142"/>
          <w:tab w:val="num" w:pos="993"/>
          <w:tab w:val="left" w:pos="1276"/>
        </w:tabs>
        <w:rPr>
          <w:color w:val="000000"/>
          <w:sz w:val="26"/>
          <w:szCs w:val="26"/>
        </w:rPr>
      </w:pPr>
      <w:r w:rsidRPr="000E71FD">
        <w:rPr>
          <w:color w:val="000000"/>
          <w:sz w:val="26"/>
          <w:szCs w:val="26"/>
        </w:rPr>
        <w:t>Предоставление муниципальной услуги включает в себя следующие административные процедуры:</w:t>
      </w:r>
    </w:p>
    <w:p w:rsidR="00456D88" w:rsidRPr="00D83B6F" w:rsidRDefault="00456D88" w:rsidP="00456D88">
      <w:pPr>
        <w:widowControl w:val="0"/>
        <w:tabs>
          <w:tab w:val="left" w:pos="1134"/>
          <w:tab w:val="left" w:pos="1276"/>
        </w:tabs>
        <w:jc w:val="both"/>
        <w:rPr>
          <w:color w:val="000000"/>
          <w:sz w:val="26"/>
          <w:szCs w:val="26"/>
        </w:rPr>
      </w:pPr>
      <w:r w:rsidRPr="00D83B6F">
        <w:rPr>
          <w:color w:val="000000"/>
          <w:sz w:val="26"/>
          <w:szCs w:val="26"/>
        </w:rPr>
        <w:t>1)</w:t>
      </w:r>
      <w:r w:rsidRPr="00D83B6F">
        <w:rPr>
          <w:color w:val="000000"/>
          <w:sz w:val="26"/>
          <w:szCs w:val="26"/>
          <w:lang w:val="en-US"/>
        </w:rPr>
        <w:t> </w:t>
      </w:r>
      <w:r w:rsidRPr="00D83B6F">
        <w:rPr>
          <w:color w:val="000000"/>
          <w:sz w:val="26"/>
          <w:szCs w:val="26"/>
        </w:rPr>
        <w:t>прием запроса и регистрация документов, необходимых для предоставления муниципальной услуги;</w:t>
      </w:r>
    </w:p>
    <w:p w:rsidR="00456D88" w:rsidRPr="00D83B6F" w:rsidRDefault="00456D88" w:rsidP="00456D88">
      <w:pPr>
        <w:widowControl w:val="0"/>
        <w:tabs>
          <w:tab w:val="left" w:pos="1134"/>
          <w:tab w:val="left" w:pos="1276"/>
        </w:tabs>
        <w:jc w:val="both"/>
        <w:rPr>
          <w:color w:val="000000"/>
          <w:sz w:val="26"/>
          <w:szCs w:val="26"/>
        </w:rPr>
      </w:pPr>
      <w:r w:rsidRPr="00D83B6F">
        <w:rPr>
          <w:color w:val="000000"/>
          <w:sz w:val="26"/>
          <w:szCs w:val="26"/>
        </w:rPr>
        <w:t>2)</w:t>
      </w:r>
      <w:r w:rsidRPr="00D83B6F">
        <w:rPr>
          <w:color w:val="000000"/>
          <w:sz w:val="26"/>
          <w:szCs w:val="26"/>
          <w:lang w:val="en-US"/>
        </w:rPr>
        <w:t> </w:t>
      </w:r>
      <w:r w:rsidRPr="00D83B6F">
        <w:rPr>
          <w:color w:val="000000"/>
          <w:sz w:val="26"/>
          <w:szCs w:val="26"/>
        </w:rPr>
        <w:t>рассмотрение запроса и представленных документов;</w:t>
      </w:r>
    </w:p>
    <w:p w:rsidR="00A61DFC" w:rsidRDefault="00456D88" w:rsidP="00A61DFC">
      <w:pPr>
        <w:widowControl w:val="0"/>
        <w:tabs>
          <w:tab w:val="left" w:pos="1134"/>
          <w:tab w:val="left" w:pos="1276"/>
        </w:tabs>
        <w:jc w:val="both"/>
        <w:rPr>
          <w:color w:val="000000"/>
          <w:sz w:val="26"/>
          <w:szCs w:val="26"/>
        </w:rPr>
      </w:pPr>
      <w:r w:rsidRPr="00D83B6F">
        <w:rPr>
          <w:color w:val="000000"/>
          <w:sz w:val="26"/>
          <w:szCs w:val="26"/>
        </w:rPr>
        <w:t>3)</w:t>
      </w:r>
      <w:r w:rsidRPr="00D83B6F">
        <w:rPr>
          <w:color w:val="000000"/>
          <w:sz w:val="26"/>
          <w:szCs w:val="26"/>
          <w:lang w:val="en-US"/>
        </w:rPr>
        <w:t> </w:t>
      </w:r>
      <w:r w:rsidRPr="00D83B6F">
        <w:rPr>
          <w:color w:val="000000"/>
          <w:sz w:val="26"/>
          <w:szCs w:val="26"/>
        </w:rPr>
        <w:t>выдача результатов муниципальной услуги.</w:t>
      </w:r>
      <w:r w:rsidR="00A61DFC">
        <w:rPr>
          <w:color w:val="000000"/>
          <w:sz w:val="26"/>
          <w:szCs w:val="26"/>
        </w:rPr>
        <w:t xml:space="preserve"> </w:t>
      </w:r>
    </w:p>
    <w:p w:rsidR="00A61DFC" w:rsidRDefault="00A61DFC" w:rsidP="00A61DFC">
      <w:pPr>
        <w:widowControl w:val="0"/>
        <w:tabs>
          <w:tab w:val="left" w:pos="426"/>
          <w:tab w:val="left" w:pos="1276"/>
        </w:tabs>
        <w:jc w:val="both"/>
        <w:rPr>
          <w:color w:val="000000"/>
          <w:sz w:val="26"/>
          <w:szCs w:val="26"/>
        </w:rPr>
      </w:pPr>
      <w:r>
        <w:rPr>
          <w:color w:val="000000"/>
          <w:sz w:val="26"/>
          <w:szCs w:val="26"/>
        </w:rPr>
        <w:tab/>
        <w:t>5</w:t>
      </w:r>
      <w:r w:rsidR="000E71FD">
        <w:rPr>
          <w:color w:val="000000"/>
          <w:sz w:val="26"/>
          <w:szCs w:val="26"/>
        </w:rPr>
        <w:t>1</w:t>
      </w:r>
      <w:r>
        <w:rPr>
          <w:color w:val="000000"/>
          <w:sz w:val="26"/>
          <w:szCs w:val="26"/>
        </w:rPr>
        <w:t xml:space="preserve">. </w:t>
      </w:r>
      <w:r w:rsidR="00456D88" w:rsidRPr="00D83B6F">
        <w:rPr>
          <w:color w:val="000000"/>
          <w:sz w:val="26"/>
          <w:szCs w:val="26"/>
        </w:rPr>
        <w:t>Блок-схема последовательности действий при предоставлении муниципальной ус</w:t>
      </w:r>
      <w:r w:rsidR="0012230D">
        <w:rPr>
          <w:color w:val="000000"/>
          <w:sz w:val="26"/>
          <w:szCs w:val="26"/>
        </w:rPr>
        <w:t>луги представлена в приложении 4</w:t>
      </w:r>
      <w:r w:rsidR="00456D88" w:rsidRPr="00D83B6F">
        <w:rPr>
          <w:color w:val="000000"/>
          <w:sz w:val="26"/>
          <w:szCs w:val="26"/>
        </w:rPr>
        <w:t xml:space="preserve"> к административному регламенту.</w:t>
      </w:r>
      <w:r>
        <w:rPr>
          <w:color w:val="000000"/>
          <w:sz w:val="26"/>
          <w:szCs w:val="26"/>
        </w:rPr>
        <w:t xml:space="preserve"> </w:t>
      </w:r>
    </w:p>
    <w:p w:rsidR="00A61DFC" w:rsidRDefault="00A61DFC" w:rsidP="00A61DFC">
      <w:pPr>
        <w:widowControl w:val="0"/>
        <w:tabs>
          <w:tab w:val="left" w:pos="426"/>
          <w:tab w:val="left" w:pos="1276"/>
        </w:tabs>
        <w:jc w:val="both"/>
        <w:rPr>
          <w:color w:val="000000"/>
          <w:sz w:val="26"/>
          <w:szCs w:val="26"/>
        </w:rPr>
      </w:pPr>
      <w:r>
        <w:rPr>
          <w:color w:val="000000"/>
          <w:sz w:val="26"/>
          <w:szCs w:val="26"/>
        </w:rPr>
        <w:tab/>
        <w:t>5</w:t>
      </w:r>
      <w:r w:rsidR="000E71FD">
        <w:rPr>
          <w:color w:val="000000"/>
          <w:sz w:val="26"/>
          <w:szCs w:val="26"/>
        </w:rPr>
        <w:t>2</w:t>
      </w:r>
      <w:r>
        <w:rPr>
          <w:color w:val="000000"/>
          <w:sz w:val="26"/>
          <w:szCs w:val="26"/>
        </w:rPr>
        <w:t xml:space="preserve">. </w:t>
      </w:r>
      <w:r w:rsidR="00456D88" w:rsidRPr="00D83B6F">
        <w:rPr>
          <w:color w:val="000000"/>
          <w:sz w:val="26"/>
          <w:szCs w:val="26"/>
        </w:rPr>
        <w:t>Основанием для начала процедуры прием запроса и регистрация документов необходимых для предоставления муниципальной услуги является поступление в Администрацию запроса о предоставлении муниципальной услуги и прилагаемых к нему документов. Прием в МФЦ осуществляется в соответствии с графиком (режимом) работы МФЦ.</w:t>
      </w:r>
      <w:r>
        <w:rPr>
          <w:color w:val="000000"/>
          <w:sz w:val="26"/>
          <w:szCs w:val="26"/>
        </w:rPr>
        <w:t xml:space="preserve"> </w:t>
      </w:r>
    </w:p>
    <w:p w:rsidR="00456D88" w:rsidRPr="00D83B6F" w:rsidRDefault="000E71FD" w:rsidP="00A61DFC">
      <w:pPr>
        <w:widowControl w:val="0"/>
        <w:tabs>
          <w:tab w:val="left" w:pos="426"/>
          <w:tab w:val="left" w:pos="1276"/>
        </w:tabs>
        <w:jc w:val="both"/>
        <w:rPr>
          <w:color w:val="000000"/>
          <w:sz w:val="26"/>
          <w:szCs w:val="26"/>
        </w:rPr>
      </w:pPr>
      <w:r>
        <w:rPr>
          <w:color w:val="000000"/>
          <w:sz w:val="26"/>
          <w:szCs w:val="26"/>
        </w:rPr>
        <w:tab/>
        <w:t>53</w:t>
      </w:r>
      <w:r w:rsidR="00A61DFC">
        <w:rPr>
          <w:color w:val="000000"/>
          <w:sz w:val="26"/>
          <w:szCs w:val="26"/>
        </w:rPr>
        <w:t xml:space="preserve">. </w:t>
      </w:r>
      <w:r w:rsidR="00456D88" w:rsidRPr="00D83B6F">
        <w:rPr>
          <w:color w:val="000000"/>
          <w:sz w:val="26"/>
          <w:szCs w:val="26"/>
        </w:rPr>
        <w:t xml:space="preserve">Прием и регистрация запроса о предоставлении муниципальной услуги и прилагаемых к нему документов осуществляется специалистом, по описи. </w:t>
      </w:r>
    </w:p>
    <w:p w:rsidR="00456D88" w:rsidRPr="00D83B6F" w:rsidRDefault="00456D88" w:rsidP="00456D88">
      <w:pPr>
        <w:widowControl w:val="0"/>
        <w:tabs>
          <w:tab w:val="left" w:pos="993"/>
        </w:tabs>
        <w:jc w:val="both"/>
        <w:rPr>
          <w:color w:val="000000"/>
          <w:sz w:val="26"/>
          <w:szCs w:val="26"/>
        </w:rPr>
      </w:pPr>
      <w:r w:rsidRPr="00D83B6F">
        <w:rPr>
          <w:color w:val="000000"/>
          <w:sz w:val="26"/>
          <w:szCs w:val="26"/>
        </w:rPr>
        <w:t>Копия описи с отметкой о дате приема указанных запроса и документов:</w:t>
      </w:r>
    </w:p>
    <w:p w:rsidR="00456D88" w:rsidRPr="00D83B6F" w:rsidRDefault="00456D88" w:rsidP="00456D88">
      <w:pPr>
        <w:widowControl w:val="0"/>
        <w:tabs>
          <w:tab w:val="left" w:pos="993"/>
        </w:tabs>
        <w:jc w:val="both"/>
        <w:rPr>
          <w:color w:val="000000"/>
          <w:sz w:val="26"/>
          <w:szCs w:val="26"/>
        </w:rPr>
      </w:pPr>
      <w:r w:rsidRPr="00D83B6F">
        <w:rPr>
          <w:color w:val="000000"/>
          <w:sz w:val="26"/>
          <w:szCs w:val="26"/>
        </w:rPr>
        <w:t>при личном приеме - в день приема вручается заявителю;</w:t>
      </w:r>
    </w:p>
    <w:p w:rsidR="00456D88" w:rsidRPr="00D83B6F" w:rsidRDefault="00456D88" w:rsidP="00456D88">
      <w:pPr>
        <w:widowControl w:val="0"/>
        <w:tabs>
          <w:tab w:val="left" w:pos="993"/>
        </w:tabs>
        <w:jc w:val="both"/>
        <w:rPr>
          <w:color w:val="000000"/>
          <w:sz w:val="26"/>
          <w:szCs w:val="26"/>
        </w:rPr>
      </w:pPr>
      <w:r w:rsidRPr="00D83B6F">
        <w:rPr>
          <w:color w:val="000000"/>
          <w:sz w:val="26"/>
          <w:szCs w:val="26"/>
        </w:rPr>
        <w:t>при направлении запроса почтовым отправлением - в день регистрации запроса направляется заявителю заказным почтовым отправлением с уведомлением о вручении;</w:t>
      </w:r>
    </w:p>
    <w:p w:rsidR="00A61DFC" w:rsidRDefault="00456D88" w:rsidP="00A61DFC">
      <w:pPr>
        <w:widowControl w:val="0"/>
        <w:tabs>
          <w:tab w:val="left" w:pos="1134"/>
          <w:tab w:val="left" w:pos="1276"/>
        </w:tabs>
        <w:jc w:val="both"/>
        <w:rPr>
          <w:color w:val="000000"/>
          <w:sz w:val="26"/>
          <w:szCs w:val="26"/>
        </w:rPr>
      </w:pPr>
      <w:r w:rsidRPr="00D83B6F">
        <w:rPr>
          <w:color w:val="000000"/>
          <w:sz w:val="26"/>
          <w:szCs w:val="26"/>
        </w:rPr>
        <w:t>при направлении запроса в электронной форме - в день регистрации запроса направляется заявителю через личный кабинет заявителя на Едином портале государственных и муниципальных услуг (функций).</w:t>
      </w:r>
      <w:r w:rsidR="00A61DFC">
        <w:rPr>
          <w:color w:val="000000"/>
          <w:sz w:val="26"/>
          <w:szCs w:val="26"/>
        </w:rPr>
        <w:t xml:space="preserve"> </w:t>
      </w:r>
    </w:p>
    <w:p w:rsidR="00A61DFC" w:rsidRDefault="000E71FD" w:rsidP="00A61DFC">
      <w:pPr>
        <w:widowControl w:val="0"/>
        <w:tabs>
          <w:tab w:val="left" w:pos="426"/>
          <w:tab w:val="left" w:pos="1276"/>
        </w:tabs>
        <w:jc w:val="both"/>
        <w:rPr>
          <w:color w:val="000000"/>
          <w:sz w:val="26"/>
          <w:szCs w:val="26"/>
        </w:rPr>
      </w:pPr>
      <w:r>
        <w:rPr>
          <w:color w:val="000000"/>
          <w:sz w:val="26"/>
          <w:szCs w:val="26"/>
        </w:rPr>
        <w:tab/>
        <w:t>54</w:t>
      </w:r>
      <w:r w:rsidR="00A61DFC">
        <w:rPr>
          <w:color w:val="000000"/>
          <w:sz w:val="26"/>
          <w:szCs w:val="26"/>
        </w:rPr>
        <w:t xml:space="preserve">. </w:t>
      </w:r>
      <w:r w:rsidR="00456D88" w:rsidRPr="00D83B6F">
        <w:rPr>
          <w:color w:val="000000"/>
          <w:sz w:val="26"/>
          <w:szCs w:val="26"/>
        </w:rPr>
        <w:t>Специалист Отдела проверяет представленный запрос и прилагаемые к нему документы, а также осуществляет сверку копий представленных документов с их оригиналами.</w:t>
      </w:r>
      <w:r w:rsidR="00A61DFC">
        <w:rPr>
          <w:color w:val="000000"/>
          <w:sz w:val="26"/>
          <w:szCs w:val="26"/>
        </w:rPr>
        <w:t xml:space="preserve"> </w:t>
      </w:r>
    </w:p>
    <w:p w:rsidR="00A61DFC" w:rsidRDefault="000E71FD" w:rsidP="00A61DFC">
      <w:pPr>
        <w:widowControl w:val="0"/>
        <w:tabs>
          <w:tab w:val="left" w:pos="426"/>
          <w:tab w:val="left" w:pos="1276"/>
        </w:tabs>
        <w:jc w:val="both"/>
        <w:rPr>
          <w:color w:val="000000"/>
          <w:sz w:val="26"/>
          <w:szCs w:val="26"/>
        </w:rPr>
      </w:pPr>
      <w:r>
        <w:rPr>
          <w:color w:val="000000"/>
          <w:sz w:val="26"/>
          <w:szCs w:val="26"/>
        </w:rPr>
        <w:tab/>
        <w:t>55</w:t>
      </w:r>
      <w:r w:rsidR="00A61DFC">
        <w:rPr>
          <w:color w:val="000000"/>
          <w:sz w:val="26"/>
          <w:szCs w:val="26"/>
        </w:rPr>
        <w:t xml:space="preserve">. </w:t>
      </w:r>
      <w:r w:rsidR="00456D88" w:rsidRPr="00D83B6F">
        <w:rPr>
          <w:color w:val="000000"/>
          <w:sz w:val="26"/>
          <w:szCs w:val="26"/>
        </w:rPr>
        <w:t>Продолжительность выполнения административной процедуры по приему и регистрации запроса и прилагаемых к нему док</w:t>
      </w:r>
      <w:r>
        <w:rPr>
          <w:color w:val="000000"/>
          <w:sz w:val="26"/>
          <w:szCs w:val="26"/>
        </w:rPr>
        <w:t xml:space="preserve">ументов не должен превышать 15 </w:t>
      </w:r>
      <w:r w:rsidR="00456D88" w:rsidRPr="00D83B6F">
        <w:rPr>
          <w:color w:val="000000"/>
          <w:sz w:val="26"/>
          <w:szCs w:val="26"/>
        </w:rPr>
        <w:t>минут. Максимальный срок выполнения административной процедуры «прием и регистрация запроса и прилагаемых к нему документов» не должен превышать 1 рабочего дня с даты регистрации.</w:t>
      </w:r>
      <w:r w:rsidR="00A61DFC">
        <w:rPr>
          <w:color w:val="000000"/>
          <w:sz w:val="26"/>
          <w:szCs w:val="26"/>
        </w:rPr>
        <w:t xml:space="preserve"> </w:t>
      </w:r>
    </w:p>
    <w:p w:rsidR="00A61DFC" w:rsidRDefault="00A61DFC" w:rsidP="00A61DFC">
      <w:pPr>
        <w:widowControl w:val="0"/>
        <w:tabs>
          <w:tab w:val="left" w:pos="426"/>
          <w:tab w:val="left" w:pos="1276"/>
        </w:tabs>
        <w:jc w:val="both"/>
        <w:rPr>
          <w:color w:val="000000"/>
          <w:sz w:val="26"/>
          <w:szCs w:val="26"/>
        </w:rPr>
      </w:pPr>
      <w:r>
        <w:rPr>
          <w:color w:val="000000"/>
          <w:sz w:val="26"/>
          <w:szCs w:val="26"/>
        </w:rPr>
        <w:tab/>
        <w:t>5</w:t>
      </w:r>
      <w:r w:rsidR="000E71FD">
        <w:rPr>
          <w:color w:val="000000"/>
          <w:sz w:val="26"/>
          <w:szCs w:val="26"/>
        </w:rPr>
        <w:t>6</w:t>
      </w:r>
      <w:r>
        <w:rPr>
          <w:color w:val="000000"/>
          <w:sz w:val="26"/>
          <w:szCs w:val="26"/>
        </w:rPr>
        <w:t xml:space="preserve">. </w:t>
      </w:r>
      <w:r w:rsidR="00456D88" w:rsidRPr="00D83B6F">
        <w:rPr>
          <w:color w:val="000000"/>
          <w:sz w:val="26"/>
          <w:szCs w:val="26"/>
        </w:rPr>
        <w:t>В  случае соответствия запроса и прилагаемых к нему документов форме, установленной настоящим административным регламентом, данный запрос и предоставленные документы подлежат регистрации.</w:t>
      </w:r>
      <w:r>
        <w:rPr>
          <w:color w:val="000000"/>
          <w:sz w:val="26"/>
          <w:szCs w:val="26"/>
        </w:rPr>
        <w:t xml:space="preserve"> </w:t>
      </w:r>
    </w:p>
    <w:p w:rsidR="00A61DFC" w:rsidRDefault="000E71FD" w:rsidP="00A61DFC">
      <w:pPr>
        <w:widowControl w:val="0"/>
        <w:tabs>
          <w:tab w:val="left" w:pos="426"/>
          <w:tab w:val="left" w:pos="1276"/>
        </w:tabs>
        <w:jc w:val="both"/>
        <w:rPr>
          <w:color w:val="000000"/>
          <w:sz w:val="26"/>
          <w:szCs w:val="26"/>
        </w:rPr>
      </w:pPr>
      <w:r>
        <w:rPr>
          <w:color w:val="000000"/>
          <w:sz w:val="26"/>
          <w:szCs w:val="26"/>
        </w:rPr>
        <w:tab/>
        <w:t>57</w:t>
      </w:r>
      <w:r w:rsidR="00A61DFC">
        <w:rPr>
          <w:color w:val="000000"/>
          <w:sz w:val="26"/>
          <w:szCs w:val="26"/>
        </w:rPr>
        <w:t xml:space="preserve">. </w:t>
      </w:r>
      <w:r w:rsidR="00456D88" w:rsidRPr="00D83B6F">
        <w:rPr>
          <w:color w:val="000000"/>
          <w:sz w:val="26"/>
          <w:szCs w:val="26"/>
        </w:rPr>
        <w:t>Результатом административной процедуры является прием и регистрация запроса и представленных документов и передача специалисту.</w:t>
      </w:r>
      <w:r w:rsidR="00A61DFC">
        <w:rPr>
          <w:color w:val="000000"/>
          <w:sz w:val="26"/>
          <w:szCs w:val="26"/>
        </w:rPr>
        <w:t xml:space="preserve"> </w:t>
      </w:r>
    </w:p>
    <w:p w:rsidR="00A61DFC" w:rsidRDefault="00A61DFC" w:rsidP="00A61DFC">
      <w:pPr>
        <w:widowControl w:val="0"/>
        <w:tabs>
          <w:tab w:val="left" w:pos="426"/>
          <w:tab w:val="left" w:pos="1276"/>
        </w:tabs>
        <w:ind w:firstLine="426"/>
        <w:jc w:val="both"/>
        <w:rPr>
          <w:color w:val="000000"/>
          <w:sz w:val="26"/>
          <w:szCs w:val="26"/>
        </w:rPr>
      </w:pPr>
      <w:r>
        <w:rPr>
          <w:color w:val="000000"/>
          <w:sz w:val="26"/>
          <w:szCs w:val="26"/>
        </w:rPr>
        <w:t>5</w:t>
      </w:r>
      <w:r w:rsidR="000E71FD">
        <w:rPr>
          <w:color w:val="000000"/>
          <w:sz w:val="26"/>
          <w:szCs w:val="26"/>
        </w:rPr>
        <w:t>8</w:t>
      </w:r>
      <w:r>
        <w:rPr>
          <w:color w:val="000000"/>
          <w:sz w:val="26"/>
          <w:szCs w:val="26"/>
        </w:rPr>
        <w:t xml:space="preserve">. </w:t>
      </w:r>
      <w:r w:rsidR="00456D88" w:rsidRPr="00D83B6F">
        <w:rPr>
          <w:color w:val="000000"/>
          <w:sz w:val="26"/>
          <w:szCs w:val="26"/>
        </w:rPr>
        <w:t xml:space="preserve">Способом фиксации административной процедуры является регистрация запроса о предоставлении муниципальной услуги и прилагаемых к нему документов по описи. </w:t>
      </w:r>
      <w:r>
        <w:rPr>
          <w:color w:val="000000"/>
          <w:sz w:val="26"/>
          <w:szCs w:val="26"/>
        </w:rPr>
        <w:t xml:space="preserve"> </w:t>
      </w:r>
    </w:p>
    <w:p w:rsidR="00A61DFC" w:rsidRDefault="000E71FD" w:rsidP="00A61DFC">
      <w:pPr>
        <w:widowControl w:val="0"/>
        <w:tabs>
          <w:tab w:val="left" w:pos="426"/>
          <w:tab w:val="left" w:pos="1276"/>
        </w:tabs>
        <w:ind w:firstLine="426"/>
        <w:jc w:val="both"/>
        <w:rPr>
          <w:color w:val="000000"/>
          <w:sz w:val="26"/>
          <w:szCs w:val="26"/>
        </w:rPr>
      </w:pPr>
      <w:r>
        <w:rPr>
          <w:color w:val="000000"/>
          <w:sz w:val="26"/>
          <w:szCs w:val="26"/>
        </w:rPr>
        <w:t>59</w:t>
      </w:r>
      <w:r w:rsidR="00A61DFC">
        <w:rPr>
          <w:color w:val="000000"/>
          <w:sz w:val="26"/>
          <w:szCs w:val="26"/>
        </w:rPr>
        <w:t xml:space="preserve">. </w:t>
      </w:r>
      <w:r w:rsidR="00456D88" w:rsidRPr="00D83B6F">
        <w:rPr>
          <w:color w:val="000000"/>
          <w:sz w:val="26"/>
          <w:szCs w:val="26"/>
        </w:rPr>
        <w:t>Основанием для начала процедуры рассмотрение запроса и представленных документов, является предоставление специалисту Отдела зарегистрированного запроса о предоставлении муниципальной услуги и прилагаемых к нему документов.</w:t>
      </w:r>
      <w:r w:rsidR="00A61DFC">
        <w:rPr>
          <w:color w:val="000000"/>
          <w:sz w:val="26"/>
          <w:szCs w:val="26"/>
        </w:rPr>
        <w:t xml:space="preserve"> </w:t>
      </w:r>
    </w:p>
    <w:p w:rsidR="00A61DFC" w:rsidRDefault="000E71FD" w:rsidP="00A61DFC">
      <w:pPr>
        <w:widowControl w:val="0"/>
        <w:tabs>
          <w:tab w:val="left" w:pos="426"/>
          <w:tab w:val="left" w:pos="1276"/>
        </w:tabs>
        <w:ind w:firstLine="426"/>
        <w:jc w:val="both"/>
        <w:rPr>
          <w:color w:val="000000"/>
          <w:sz w:val="26"/>
          <w:szCs w:val="26"/>
        </w:rPr>
      </w:pPr>
      <w:r>
        <w:rPr>
          <w:color w:val="000000"/>
          <w:sz w:val="26"/>
          <w:szCs w:val="26"/>
        </w:rPr>
        <w:t>60</w:t>
      </w:r>
      <w:r w:rsidR="00A61DFC">
        <w:rPr>
          <w:color w:val="000000"/>
          <w:sz w:val="26"/>
          <w:szCs w:val="26"/>
        </w:rPr>
        <w:t xml:space="preserve">. </w:t>
      </w:r>
      <w:r w:rsidR="00456D88" w:rsidRPr="00D83B6F">
        <w:rPr>
          <w:color w:val="000000"/>
          <w:sz w:val="26"/>
          <w:szCs w:val="26"/>
        </w:rPr>
        <w:t xml:space="preserve">Специалист Отдела проверяет комплектность и содержание документов. </w:t>
      </w:r>
      <w:r w:rsidR="00A61DFC">
        <w:rPr>
          <w:color w:val="000000"/>
          <w:sz w:val="26"/>
          <w:szCs w:val="26"/>
        </w:rPr>
        <w:t xml:space="preserve"> </w:t>
      </w:r>
    </w:p>
    <w:p w:rsidR="00456D88" w:rsidRPr="00D83B6F" w:rsidRDefault="000E71FD" w:rsidP="00A61DFC">
      <w:pPr>
        <w:widowControl w:val="0"/>
        <w:tabs>
          <w:tab w:val="left" w:pos="426"/>
          <w:tab w:val="left" w:pos="1276"/>
        </w:tabs>
        <w:ind w:firstLine="426"/>
        <w:jc w:val="both"/>
        <w:rPr>
          <w:color w:val="000000"/>
          <w:sz w:val="26"/>
          <w:szCs w:val="26"/>
        </w:rPr>
      </w:pPr>
      <w:r>
        <w:rPr>
          <w:color w:val="000000"/>
          <w:sz w:val="26"/>
          <w:szCs w:val="26"/>
        </w:rPr>
        <w:t>61</w:t>
      </w:r>
      <w:r w:rsidR="00A61DFC">
        <w:rPr>
          <w:color w:val="000000"/>
          <w:sz w:val="26"/>
          <w:szCs w:val="26"/>
        </w:rPr>
        <w:t xml:space="preserve">. </w:t>
      </w:r>
      <w:r w:rsidR="00456D88" w:rsidRPr="00D83B6F">
        <w:rPr>
          <w:color w:val="000000"/>
          <w:sz w:val="26"/>
          <w:szCs w:val="26"/>
        </w:rPr>
        <w:t>В соответствии с требованиями пункта 24 административного регламента, специалист проверяет наличие документов, указанных в пункте 26 административного регламента, которые могут быть предоставлены заявителем по собственной инициативе.</w:t>
      </w:r>
    </w:p>
    <w:p w:rsidR="00A61DFC" w:rsidRDefault="00456D88" w:rsidP="00A61DFC">
      <w:pPr>
        <w:pStyle w:val="ListParagraph1"/>
        <w:widowControl w:val="0"/>
        <w:tabs>
          <w:tab w:val="left" w:pos="142"/>
          <w:tab w:val="num" w:pos="993"/>
          <w:tab w:val="left" w:pos="1276"/>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lastRenderedPageBreak/>
        <w:t>В случае если заявителем не представлен хотя бы один из документов, предусмотренных пунктом 24 административного регламента, специалист готовит уведомление о возврате запроса.</w:t>
      </w:r>
      <w:r w:rsidR="00A61DFC">
        <w:rPr>
          <w:rFonts w:ascii="Times New Roman" w:hAnsi="Times New Roman"/>
          <w:color w:val="000000"/>
          <w:sz w:val="26"/>
          <w:szCs w:val="26"/>
        </w:rPr>
        <w:t xml:space="preserve"> </w:t>
      </w:r>
    </w:p>
    <w:p w:rsidR="00456D88" w:rsidRPr="00D83B6F" w:rsidRDefault="000E71FD" w:rsidP="00A61DFC">
      <w:pPr>
        <w:pStyle w:val="ListParagraph1"/>
        <w:widowControl w:val="0"/>
        <w:tabs>
          <w:tab w:val="left" w:pos="142"/>
          <w:tab w:val="left" w:pos="426"/>
        </w:tabs>
        <w:autoSpaceDE w:val="0"/>
        <w:autoSpaceDN w:val="0"/>
        <w:adjustRightInd w:val="0"/>
        <w:spacing w:after="0" w:line="240" w:lineRule="auto"/>
        <w:ind w:left="0" w:firstLine="426"/>
        <w:contextualSpacing w:val="0"/>
        <w:jc w:val="both"/>
        <w:rPr>
          <w:rFonts w:ascii="Times New Roman" w:hAnsi="Times New Roman"/>
          <w:color w:val="000000"/>
          <w:sz w:val="26"/>
          <w:szCs w:val="26"/>
        </w:rPr>
      </w:pPr>
      <w:r>
        <w:rPr>
          <w:rFonts w:ascii="Times New Roman" w:hAnsi="Times New Roman"/>
          <w:color w:val="000000"/>
          <w:sz w:val="26"/>
          <w:szCs w:val="26"/>
        </w:rPr>
        <w:t>62</w:t>
      </w:r>
      <w:r w:rsidR="00A61DFC">
        <w:rPr>
          <w:rFonts w:ascii="Times New Roman" w:hAnsi="Times New Roman"/>
          <w:color w:val="000000"/>
          <w:sz w:val="26"/>
          <w:szCs w:val="26"/>
        </w:rPr>
        <w:t xml:space="preserve">. </w:t>
      </w:r>
      <w:r w:rsidR="00456D88" w:rsidRPr="00D83B6F">
        <w:rPr>
          <w:rFonts w:ascii="Times New Roman" w:hAnsi="Times New Roman"/>
          <w:color w:val="000000"/>
          <w:sz w:val="26"/>
          <w:szCs w:val="26"/>
        </w:rPr>
        <w:t>В случае представления заявителем документов, указанных в пункте 26 административного регламента, специалист, переходит к процедуре подготовки и принятия решения о предоставлении (об отказе предоставления) муниципальной услуги.</w:t>
      </w:r>
    </w:p>
    <w:p w:rsidR="00A61DFC" w:rsidRDefault="00456D88" w:rsidP="00A61DFC">
      <w:pPr>
        <w:pStyle w:val="ListParagraph1"/>
        <w:widowControl w:val="0"/>
        <w:tabs>
          <w:tab w:val="left" w:pos="142"/>
          <w:tab w:val="num" w:pos="993"/>
          <w:tab w:val="left" w:pos="1276"/>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В случае непредставления документов, указанных в пункте 26 администр</w:t>
      </w:r>
      <w:r>
        <w:rPr>
          <w:rFonts w:ascii="Times New Roman" w:hAnsi="Times New Roman"/>
          <w:color w:val="000000"/>
          <w:sz w:val="26"/>
          <w:szCs w:val="26"/>
        </w:rPr>
        <w:t>ативного регламента, специалист</w:t>
      </w:r>
      <w:r w:rsidRPr="00D83B6F">
        <w:rPr>
          <w:rFonts w:ascii="Times New Roman" w:hAnsi="Times New Roman"/>
          <w:color w:val="000000"/>
          <w:sz w:val="26"/>
          <w:szCs w:val="26"/>
        </w:rPr>
        <w:t xml:space="preserve"> переходит к формированию и направлению межведомственных запросов в органы (организации), участвующие в предоставлении муниципальной услуги.</w:t>
      </w:r>
      <w:r w:rsidR="00A61DFC">
        <w:rPr>
          <w:rFonts w:ascii="Times New Roman" w:hAnsi="Times New Roman"/>
          <w:color w:val="000000"/>
          <w:sz w:val="26"/>
          <w:szCs w:val="26"/>
        </w:rPr>
        <w:t xml:space="preserve"> </w:t>
      </w:r>
    </w:p>
    <w:p w:rsidR="00A61DFC" w:rsidRDefault="000E71FD" w:rsidP="00A61DFC">
      <w:pPr>
        <w:pStyle w:val="ListParagraph1"/>
        <w:widowControl w:val="0"/>
        <w:tabs>
          <w:tab w:val="left" w:pos="142"/>
          <w:tab w:val="num" w:pos="993"/>
          <w:tab w:val="left" w:pos="1276"/>
        </w:tabs>
        <w:autoSpaceDE w:val="0"/>
        <w:autoSpaceDN w:val="0"/>
        <w:adjustRightInd w:val="0"/>
        <w:spacing w:after="0" w:line="240" w:lineRule="auto"/>
        <w:ind w:left="0" w:firstLine="426"/>
        <w:contextualSpacing w:val="0"/>
        <w:jc w:val="both"/>
        <w:rPr>
          <w:rFonts w:ascii="Times New Roman" w:hAnsi="Times New Roman"/>
          <w:color w:val="000000"/>
          <w:sz w:val="26"/>
          <w:szCs w:val="26"/>
        </w:rPr>
      </w:pPr>
      <w:r>
        <w:rPr>
          <w:rFonts w:ascii="Times New Roman" w:hAnsi="Times New Roman"/>
          <w:color w:val="000000"/>
          <w:sz w:val="26"/>
          <w:szCs w:val="26"/>
        </w:rPr>
        <w:t>63</w:t>
      </w:r>
      <w:r w:rsidR="00A61DFC">
        <w:rPr>
          <w:rFonts w:ascii="Times New Roman" w:hAnsi="Times New Roman"/>
          <w:color w:val="000000"/>
          <w:sz w:val="26"/>
          <w:szCs w:val="26"/>
        </w:rPr>
        <w:t xml:space="preserve">. </w:t>
      </w:r>
      <w:r w:rsidR="00456D88" w:rsidRPr="00D83B6F">
        <w:rPr>
          <w:rFonts w:ascii="Times New Roman" w:hAnsi="Times New Roman"/>
          <w:color w:val="000000"/>
          <w:sz w:val="26"/>
          <w:szCs w:val="26"/>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r w:rsidR="00A61DFC">
        <w:rPr>
          <w:rFonts w:ascii="Times New Roman" w:hAnsi="Times New Roman"/>
          <w:color w:val="000000"/>
          <w:sz w:val="26"/>
          <w:szCs w:val="26"/>
        </w:rPr>
        <w:t xml:space="preserve"> </w:t>
      </w:r>
    </w:p>
    <w:p w:rsidR="00A61DFC" w:rsidRDefault="000E71FD" w:rsidP="00A61DFC">
      <w:pPr>
        <w:pStyle w:val="ListParagraph1"/>
        <w:widowControl w:val="0"/>
        <w:tabs>
          <w:tab w:val="left" w:pos="142"/>
          <w:tab w:val="num" w:pos="993"/>
          <w:tab w:val="left" w:pos="1276"/>
        </w:tabs>
        <w:autoSpaceDE w:val="0"/>
        <w:autoSpaceDN w:val="0"/>
        <w:adjustRightInd w:val="0"/>
        <w:spacing w:after="0" w:line="240" w:lineRule="auto"/>
        <w:ind w:left="0" w:firstLine="426"/>
        <w:contextualSpacing w:val="0"/>
        <w:jc w:val="both"/>
        <w:rPr>
          <w:rFonts w:ascii="Times New Roman" w:hAnsi="Times New Roman"/>
          <w:color w:val="000000"/>
          <w:sz w:val="26"/>
          <w:szCs w:val="26"/>
        </w:rPr>
      </w:pPr>
      <w:r>
        <w:rPr>
          <w:rFonts w:ascii="Times New Roman" w:hAnsi="Times New Roman"/>
          <w:color w:val="000000"/>
          <w:sz w:val="26"/>
          <w:szCs w:val="26"/>
        </w:rPr>
        <w:t>64</w:t>
      </w:r>
      <w:r w:rsidR="00A61DFC">
        <w:rPr>
          <w:rFonts w:ascii="Times New Roman" w:hAnsi="Times New Roman"/>
          <w:color w:val="000000"/>
          <w:sz w:val="26"/>
          <w:szCs w:val="26"/>
        </w:rPr>
        <w:t xml:space="preserve">. </w:t>
      </w:r>
      <w:r w:rsidR="00456D88" w:rsidRPr="00D83B6F">
        <w:rPr>
          <w:rFonts w:ascii="Times New Roman" w:hAnsi="Times New Roman"/>
          <w:color w:val="000000"/>
          <w:sz w:val="26"/>
          <w:szCs w:val="26"/>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A61DFC">
        <w:rPr>
          <w:rFonts w:ascii="Times New Roman" w:hAnsi="Times New Roman"/>
          <w:color w:val="000000"/>
          <w:sz w:val="26"/>
          <w:szCs w:val="26"/>
        </w:rPr>
        <w:t xml:space="preserve"> </w:t>
      </w:r>
    </w:p>
    <w:p w:rsidR="00456D88" w:rsidRPr="00D83B6F" w:rsidRDefault="00A61DFC" w:rsidP="00A61DFC">
      <w:pPr>
        <w:pStyle w:val="ListParagraph1"/>
        <w:widowControl w:val="0"/>
        <w:tabs>
          <w:tab w:val="left" w:pos="142"/>
          <w:tab w:val="num" w:pos="993"/>
          <w:tab w:val="left" w:pos="1276"/>
        </w:tabs>
        <w:autoSpaceDE w:val="0"/>
        <w:autoSpaceDN w:val="0"/>
        <w:adjustRightInd w:val="0"/>
        <w:spacing w:after="0" w:line="240" w:lineRule="auto"/>
        <w:ind w:left="0" w:firstLine="426"/>
        <w:contextualSpacing w:val="0"/>
        <w:jc w:val="both"/>
        <w:rPr>
          <w:rFonts w:ascii="Times New Roman" w:hAnsi="Times New Roman"/>
          <w:color w:val="000000"/>
          <w:sz w:val="26"/>
          <w:szCs w:val="26"/>
        </w:rPr>
      </w:pPr>
      <w:r>
        <w:rPr>
          <w:rFonts w:ascii="Times New Roman" w:hAnsi="Times New Roman"/>
          <w:color w:val="000000"/>
          <w:sz w:val="26"/>
          <w:szCs w:val="26"/>
        </w:rPr>
        <w:t>6</w:t>
      </w:r>
      <w:r w:rsidR="000E71FD">
        <w:rPr>
          <w:rFonts w:ascii="Times New Roman" w:hAnsi="Times New Roman"/>
          <w:color w:val="000000"/>
          <w:sz w:val="26"/>
          <w:szCs w:val="26"/>
        </w:rPr>
        <w:t>5</w:t>
      </w:r>
      <w:r>
        <w:rPr>
          <w:rFonts w:ascii="Times New Roman" w:hAnsi="Times New Roman"/>
          <w:color w:val="000000"/>
          <w:sz w:val="26"/>
          <w:szCs w:val="26"/>
        </w:rPr>
        <w:t xml:space="preserve">. </w:t>
      </w:r>
      <w:r w:rsidR="00456D88" w:rsidRPr="00D83B6F">
        <w:rPr>
          <w:rFonts w:ascii="Times New Roman" w:hAnsi="Times New Roman"/>
          <w:color w:val="000000"/>
          <w:sz w:val="26"/>
          <w:szCs w:val="26"/>
        </w:rPr>
        <w:t>Для предоставления муниципальной услуги специалист направляет межведомственные запросы в следующие организации:</w:t>
      </w:r>
    </w:p>
    <w:p w:rsidR="00A61DFC" w:rsidRDefault="00456D88" w:rsidP="00A61DFC">
      <w:pPr>
        <w:pStyle w:val="a"/>
        <w:widowControl w:val="0"/>
        <w:numPr>
          <w:ilvl w:val="0"/>
          <w:numId w:val="0"/>
        </w:numPr>
        <w:rPr>
          <w:color w:val="000000"/>
          <w:sz w:val="26"/>
          <w:szCs w:val="26"/>
        </w:rPr>
      </w:pPr>
      <w:r w:rsidRPr="00D83B6F">
        <w:rPr>
          <w:color w:val="000000"/>
          <w:sz w:val="26"/>
          <w:szCs w:val="26"/>
        </w:rPr>
        <w:t xml:space="preserve">Управление Федеральной налоговой службы по Томской области для предоставления выписки из Единого государственного реестра </w:t>
      </w:r>
      <w:r>
        <w:rPr>
          <w:color w:val="000000"/>
          <w:sz w:val="26"/>
          <w:szCs w:val="26"/>
        </w:rPr>
        <w:t>юридических лиц или индивидуальных предпринимателей</w:t>
      </w:r>
      <w:r w:rsidRPr="00D83B6F">
        <w:rPr>
          <w:color w:val="000000"/>
          <w:sz w:val="26"/>
          <w:szCs w:val="26"/>
        </w:rPr>
        <w:t>.</w:t>
      </w:r>
      <w:r w:rsidR="00A61DFC">
        <w:rPr>
          <w:color w:val="000000"/>
          <w:sz w:val="26"/>
          <w:szCs w:val="26"/>
        </w:rPr>
        <w:t xml:space="preserve"> </w:t>
      </w:r>
    </w:p>
    <w:p w:rsidR="00A61DFC" w:rsidRDefault="000E71FD" w:rsidP="00A61DFC">
      <w:pPr>
        <w:pStyle w:val="a"/>
        <w:widowControl w:val="0"/>
        <w:numPr>
          <w:ilvl w:val="0"/>
          <w:numId w:val="0"/>
        </w:numPr>
        <w:ind w:firstLine="708"/>
        <w:rPr>
          <w:color w:val="000000"/>
          <w:sz w:val="26"/>
          <w:szCs w:val="26"/>
        </w:rPr>
      </w:pPr>
      <w:r>
        <w:rPr>
          <w:color w:val="000000"/>
          <w:sz w:val="26"/>
          <w:szCs w:val="26"/>
        </w:rPr>
        <w:t>66</w:t>
      </w:r>
      <w:r w:rsidR="00A61DFC">
        <w:rPr>
          <w:color w:val="000000"/>
          <w:sz w:val="26"/>
          <w:szCs w:val="26"/>
        </w:rPr>
        <w:t xml:space="preserve">. </w:t>
      </w:r>
      <w:r w:rsidR="00456D88" w:rsidRPr="00D83B6F">
        <w:rPr>
          <w:color w:val="000000"/>
          <w:sz w:val="26"/>
          <w:szCs w:val="26"/>
        </w:rPr>
        <w:t>Результатом административной процедуры является пакет документов</w:t>
      </w:r>
      <w:r w:rsidR="00456D88">
        <w:rPr>
          <w:color w:val="000000"/>
          <w:sz w:val="26"/>
          <w:szCs w:val="26"/>
        </w:rPr>
        <w:t>,</w:t>
      </w:r>
      <w:r w:rsidR="00456D88" w:rsidRPr="00D83B6F">
        <w:rPr>
          <w:color w:val="000000"/>
          <w:sz w:val="26"/>
          <w:szCs w:val="26"/>
        </w:rPr>
        <w:t xml:space="preserve"> проверенный на комплектность и соответствие требованиям административного регламента.</w:t>
      </w:r>
      <w:r w:rsidR="00A61DFC">
        <w:rPr>
          <w:color w:val="000000"/>
          <w:sz w:val="26"/>
          <w:szCs w:val="26"/>
        </w:rPr>
        <w:t xml:space="preserve"> </w:t>
      </w:r>
    </w:p>
    <w:p w:rsidR="00A61DFC" w:rsidRDefault="000E71FD" w:rsidP="00A61DFC">
      <w:pPr>
        <w:pStyle w:val="a"/>
        <w:widowControl w:val="0"/>
        <w:numPr>
          <w:ilvl w:val="0"/>
          <w:numId w:val="0"/>
        </w:numPr>
        <w:ind w:firstLine="708"/>
        <w:rPr>
          <w:color w:val="000000"/>
          <w:sz w:val="26"/>
          <w:szCs w:val="26"/>
        </w:rPr>
      </w:pPr>
      <w:r>
        <w:rPr>
          <w:color w:val="000000"/>
          <w:sz w:val="26"/>
          <w:szCs w:val="26"/>
        </w:rPr>
        <w:t>67</w:t>
      </w:r>
      <w:r w:rsidR="00A61DFC">
        <w:rPr>
          <w:color w:val="000000"/>
          <w:sz w:val="26"/>
          <w:szCs w:val="26"/>
        </w:rPr>
        <w:t xml:space="preserve">. </w:t>
      </w:r>
      <w:r w:rsidR="00456D88" w:rsidRPr="00D83B6F">
        <w:rPr>
          <w:color w:val="000000"/>
          <w:sz w:val="26"/>
          <w:szCs w:val="26"/>
        </w:rPr>
        <w:t>Способом фиксации административной процедуры является письменная отметка на запросе о проверке пакета документов на комплектность и соответствие требованиям административного регламента.</w:t>
      </w:r>
      <w:r w:rsidR="00A61DFC">
        <w:rPr>
          <w:color w:val="000000"/>
          <w:sz w:val="26"/>
          <w:szCs w:val="26"/>
        </w:rPr>
        <w:t xml:space="preserve"> </w:t>
      </w:r>
    </w:p>
    <w:p w:rsidR="00A61DFC" w:rsidRDefault="000E71FD" w:rsidP="00A61DFC">
      <w:pPr>
        <w:pStyle w:val="a"/>
        <w:widowControl w:val="0"/>
        <w:numPr>
          <w:ilvl w:val="0"/>
          <w:numId w:val="0"/>
        </w:numPr>
        <w:ind w:firstLine="708"/>
        <w:rPr>
          <w:color w:val="000000"/>
          <w:sz w:val="26"/>
          <w:szCs w:val="26"/>
        </w:rPr>
      </w:pPr>
      <w:r>
        <w:rPr>
          <w:color w:val="000000"/>
          <w:sz w:val="26"/>
          <w:szCs w:val="26"/>
        </w:rPr>
        <w:t>68</w:t>
      </w:r>
      <w:r w:rsidR="00A61DFC">
        <w:rPr>
          <w:color w:val="000000"/>
          <w:sz w:val="26"/>
          <w:szCs w:val="26"/>
        </w:rPr>
        <w:t xml:space="preserve">. </w:t>
      </w:r>
      <w:r w:rsidR="00456D88" w:rsidRPr="00D83B6F">
        <w:rPr>
          <w:color w:val="000000"/>
          <w:sz w:val="26"/>
          <w:szCs w:val="26"/>
        </w:rPr>
        <w:t xml:space="preserve">Основанием для начала административной процедуры </w:t>
      </w:r>
      <w:r w:rsidR="00456D88" w:rsidRPr="00345A1A">
        <w:rPr>
          <w:color w:val="000000"/>
          <w:sz w:val="26"/>
          <w:szCs w:val="26"/>
        </w:rPr>
        <w:t xml:space="preserve">выдача результатов муниципальной услуги </w:t>
      </w:r>
      <w:r w:rsidR="00456D88" w:rsidRPr="00D83B6F">
        <w:rPr>
          <w:color w:val="000000"/>
          <w:sz w:val="26"/>
          <w:szCs w:val="26"/>
        </w:rPr>
        <w:t>является подготовка специалистом Отдела, проектов документов, оформляющих решение.</w:t>
      </w:r>
      <w:r w:rsidR="00A61DFC">
        <w:rPr>
          <w:color w:val="000000"/>
          <w:sz w:val="26"/>
          <w:szCs w:val="26"/>
        </w:rPr>
        <w:t xml:space="preserve"> </w:t>
      </w:r>
    </w:p>
    <w:p w:rsidR="00A61DFC" w:rsidRDefault="0060183D" w:rsidP="00A61DFC">
      <w:pPr>
        <w:pStyle w:val="a"/>
        <w:widowControl w:val="0"/>
        <w:numPr>
          <w:ilvl w:val="0"/>
          <w:numId w:val="0"/>
        </w:numPr>
        <w:ind w:firstLine="708"/>
        <w:rPr>
          <w:color w:val="000000"/>
          <w:sz w:val="26"/>
          <w:szCs w:val="26"/>
        </w:rPr>
      </w:pPr>
      <w:r w:rsidRPr="00E471C1">
        <w:rPr>
          <w:sz w:val="26"/>
          <w:szCs w:val="26"/>
        </w:rPr>
        <w:t>69</w:t>
      </w:r>
      <w:r w:rsidR="00A61DFC" w:rsidRPr="00E471C1">
        <w:rPr>
          <w:sz w:val="26"/>
          <w:szCs w:val="26"/>
        </w:rPr>
        <w:t>.</w:t>
      </w:r>
      <w:r w:rsidR="00A61DFC">
        <w:rPr>
          <w:color w:val="000000"/>
          <w:sz w:val="26"/>
          <w:szCs w:val="26"/>
        </w:rPr>
        <w:t xml:space="preserve"> </w:t>
      </w:r>
      <w:r w:rsidR="00456D88" w:rsidRPr="00D83B6F">
        <w:rPr>
          <w:color w:val="000000"/>
          <w:sz w:val="26"/>
          <w:szCs w:val="26"/>
        </w:rPr>
        <w:t xml:space="preserve">Специалист Отдела </w:t>
      </w:r>
      <w:r>
        <w:rPr>
          <w:color w:val="000000"/>
          <w:sz w:val="26"/>
          <w:szCs w:val="26"/>
        </w:rPr>
        <w:t>готовит</w:t>
      </w:r>
      <w:r w:rsidR="00E471C1">
        <w:rPr>
          <w:color w:val="000000"/>
          <w:sz w:val="26"/>
          <w:szCs w:val="26"/>
        </w:rPr>
        <w:t xml:space="preserve"> документы, оформляющие </w:t>
      </w:r>
      <w:r>
        <w:rPr>
          <w:color w:val="000000"/>
          <w:sz w:val="26"/>
          <w:szCs w:val="26"/>
        </w:rPr>
        <w:t xml:space="preserve">разрешение, начальнику Отдела </w:t>
      </w:r>
      <w:r w:rsidR="00456D88" w:rsidRPr="00D83B6F">
        <w:rPr>
          <w:color w:val="000000"/>
          <w:sz w:val="26"/>
          <w:szCs w:val="26"/>
        </w:rPr>
        <w:t>на подпись. После подписания документы регистрируются.</w:t>
      </w:r>
      <w:r w:rsidR="00A61DFC">
        <w:rPr>
          <w:color w:val="000000"/>
          <w:sz w:val="26"/>
          <w:szCs w:val="26"/>
        </w:rPr>
        <w:t xml:space="preserve"> </w:t>
      </w:r>
    </w:p>
    <w:p w:rsidR="00456D88" w:rsidRDefault="0060183D" w:rsidP="00A61DFC">
      <w:pPr>
        <w:pStyle w:val="a"/>
        <w:widowControl w:val="0"/>
        <w:numPr>
          <w:ilvl w:val="0"/>
          <w:numId w:val="0"/>
        </w:numPr>
        <w:ind w:firstLine="708"/>
        <w:rPr>
          <w:color w:val="000000"/>
          <w:sz w:val="26"/>
          <w:szCs w:val="26"/>
        </w:rPr>
      </w:pPr>
      <w:r>
        <w:rPr>
          <w:color w:val="000000"/>
          <w:sz w:val="26"/>
          <w:szCs w:val="26"/>
        </w:rPr>
        <w:t>70</w:t>
      </w:r>
      <w:r w:rsidR="00A61DFC">
        <w:rPr>
          <w:color w:val="000000"/>
          <w:sz w:val="26"/>
          <w:szCs w:val="26"/>
        </w:rPr>
        <w:t xml:space="preserve">. </w:t>
      </w:r>
      <w:r w:rsidR="00456D88" w:rsidRPr="00D83B6F">
        <w:rPr>
          <w:color w:val="000000"/>
          <w:sz w:val="26"/>
          <w:szCs w:val="26"/>
        </w:rPr>
        <w:t xml:space="preserve">Общая продолжительность </w:t>
      </w:r>
      <w:r w:rsidR="00456D88">
        <w:rPr>
          <w:color w:val="000000"/>
          <w:sz w:val="26"/>
          <w:szCs w:val="26"/>
        </w:rPr>
        <w:t>административной процедуры составляет:</w:t>
      </w:r>
    </w:p>
    <w:p w:rsidR="00E471C1" w:rsidRPr="006E302A" w:rsidRDefault="00456D88" w:rsidP="00E471C1">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sz w:val="28"/>
          <w:szCs w:val="28"/>
        </w:rPr>
      </w:pPr>
      <w:r w:rsidRPr="0079645C">
        <w:rPr>
          <w:rFonts w:ascii="Times New Roman" w:hAnsi="Times New Roman"/>
          <w:color w:val="000000"/>
          <w:sz w:val="26"/>
          <w:szCs w:val="26"/>
        </w:rPr>
        <w:t xml:space="preserve"> </w:t>
      </w:r>
      <w:r w:rsidR="00E471C1">
        <w:rPr>
          <w:rFonts w:ascii="Times New Roman" w:hAnsi="Times New Roman"/>
          <w:color w:val="000000"/>
          <w:sz w:val="26"/>
          <w:szCs w:val="26"/>
        </w:rPr>
        <w:t xml:space="preserve">- </w:t>
      </w:r>
      <w:r w:rsidR="00E471C1" w:rsidRPr="006E302A">
        <w:rPr>
          <w:rFonts w:ascii="Times New Roman" w:hAnsi="Times New Roman"/>
          <w:sz w:val="28"/>
          <w:szCs w:val="28"/>
        </w:rPr>
        <w:t>если требуется согласование маршрута тяжеловесного и (или) крупногабаритного транспортного средства только владельцев автомобильных дорог, по которым проходит такой маршрут, и при наличии соответствующих согласований не превышает 11 рабочих дней со дня регист</w:t>
      </w:r>
      <w:r w:rsidR="00E471C1">
        <w:rPr>
          <w:rFonts w:ascii="Times New Roman" w:hAnsi="Times New Roman"/>
          <w:sz w:val="28"/>
          <w:szCs w:val="28"/>
        </w:rPr>
        <w:t>рации заявления в Администрации;</w:t>
      </w:r>
    </w:p>
    <w:p w:rsidR="00E471C1" w:rsidRPr="006E302A" w:rsidRDefault="00E471C1" w:rsidP="00E471C1">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sz w:val="28"/>
          <w:szCs w:val="28"/>
        </w:rPr>
      </w:pPr>
      <w:r w:rsidRPr="006E302A">
        <w:rPr>
          <w:rFonts w:ascii="Times New Roman" w:hAnsi="Times New Roman"/>
          <w:sz w:val="28"/>
          <w:szCs w:val="28"/>
        </w:rPr>
        <w:t>- в случае необходимости согласования маршрута тяжеловесного и (или) крупногабаритного транспортного средства с ГИБДД не превышает 15 рабочих дней со дня регист</w:t>
      </w:r>
      <w:r>
        <w:rPr>
          <w:rFonts w:ascii="Times New Roman" w:hAnsi="Times New Roman"/>
          <w:sz w:val="28"/>
          <w:szCs w:val="28"/>
        </w:rPr>
        <w:t>рации заявления в Администрации;</w:t>
      </w:r>
    </w:p>
    <w:p w:rsidR="00E32341" w:rsidRDefault="00E471C1" w:rsidP="00E471C1">
      <w:pPr>
        <w:pStyle w:val="ConsPlusNormal"/>
        <w:widowControl w:val="0"/>
        <w:suppressAutoHyphens w:val="0"/>
        <w:ind w:firstLine="0"/>
        <w:jc w:val="both"/>
        <w:rPr>
          <w:rFonts w:ascii="Times New Roman" w:hAnsi="Times New Roman"/>
          <w:color w:val="000000"/>
          <w:sz w:val="26"/>
          <w:szCs w:val="26"/>
        </w:rPr>
      </w:pPr>
      <w:r w:rsidRPr="006E302A">
        <w:rPr>
          <w:rFonts w:ascii="Times New Roman" w:hAnsi="Times New Roman"/>
          <w:sz w:val="28"/>
          <w:szCs w:val="28"/>
        </w:rPr>
        <w:t xml:space="preserve">- 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w:t>
      </w:r>
      <w:r w:rsidRPr="006E302A">
        <w:rPr>
          <w:rFonts w:ascii="Times New Roman" w:hAnsi="Times New Roman"/>
          <w:sz w:val="28"/>
          <w:szCs w:val="28"/>
        </w:rPr>
        <w:lastRenderedPageBreak/>
        <w:t>также пересекающих автомобильную дорогу сооружений и инженерных коммуникаций в пределах согласованного маршрута, срок выдачи специального разрешения увеличивается на срок проведения указанных мероприятий.</w:t>
      </w:r>
      <w:r w:rsidR="00A61DFC">
        <w:rPr>
          <w:rFonts w:ascii="Times New Roman" w:hAnsi="Times New Roman"/>
          <w:sz w:val="26"/>
          <w:szCs w:val="26"/>
        </w:rPr>
        <w:t>7</w:t>
      </w:r>
      <w:r w:rsidR="0060183D">
        <w:rPr>
          <w:rFonts w:ascii="Times New Roman" w:hAnsi="Times New Roman"/>
          <w:sz w:val="26"/>
          <w:szCs w:val="26"/>
        </w:rPr>
        <w:t>1</w:t>
      </w:r>
      <w:r w:rsidR="00A61DFC">
        <w:rPr>
          <w:rFonts w:ascii="Times New Roman" w:hAnsi="Times New Roman"/>
          <w:sz w:val="26"/>
          <w:szCs w:val="26"/>
        </w:rPr>
        <w:t xml:space="preserve">. </w:t>
      </w:r>
      <w:r w:rsidR="00456D88" w:rsidRPr="00D83B6F">
        <w:rPr>
          <w:rFonts w:ascii="Times New Roman" w:hAnsi="Times New Roman"/>
          <w:color w:val="000000"/>
          <w:sz w:val="26"/>
          <w:szCs w:val="26"/>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30 административного регламента.</w:t>
      </w:r>
      <w:r w:rsidR="0092160B">
        <w:rPr>
          <w:rFonts w:ascii="Times New Roman" w:hAnsi="Times New Roman"/>
          <w:color w:val="000000"/>
          <w:sz w:val="26"/>
          <w:szCs w:val="26"/>
        </w:rPr>
        <w:t xml:space="preserve"> </w:t>
      </w:r>
    </w:p>
    <w:p w:rsidR="0092160B" w:rsidRPr="00E32341" w:rsidRDefault="00E32341" w:rsidP="00E32341">
      <w:pPr>
        <w:pStyle w:val="ConsPlusNormal"/>
        <w:widowControl w:val="0"/>
        <w:suppressAutoHyphens w:val="0"/>
        <w:ind w:firstLine="709"/>
        <w:jc w:val="both"/>
        <w:rPr>
          <w:rFonts w:ascii="Times New Roman" w:hAnsi="Times New Roman"/>
          <w:color w:val="000000"/>
          <w:sz w:val="26"/>
          <w:szCs w:val="26"/>
        </w:rPr>
      </w:pPr>
      <w:r>
        <w:rPr>
          <w:rFonts w:ascii="Times New Roman" w:hAnsi="Times New Roman"/>
          <w:color w:val="000000"/>
          <w:sz w:val="26"/>
          <w:szCs w:val="26"/>
        </w:rPr>
        <w:t>72</w:t>
      </w:r>
      <w:r w:rsidR="0092160B" w:rsidRPr="00E32341">
        <w:rPr>
          <w:rFonts w:ascii="Times New Roman" w:hAnsi="Times New Roman"/>
          <w:color w:val="000000"/>
          <w:sz w:val="26"/>
          <w:szCs w:val="26"/>
        </w:rPr>
        <w:t xml:space="preserve">. </w:t>
      </w:r>
      <w:r w:rsidR="00456D88" w:rsidRPr="00E32341">
        <w:rPr>
          <w:rFonts w:ascii="Times New Roman" w:hAnsi="Times New Roman"/>
          <w:color w:val="000000"/>
          <w:sz w:val="26"/>
          <w:szCs w:val="26"/>
        </w:rPr>
        <w:t>Результатом административной процедуры является</w:t>
      </w:r>
      <w:r w:rsidRPr="00E32341">
        <w:rPr>
          <w:rFonts w:ascii="Times New Roman" w:hAnsi="Times New Roman"/>
          <w:sz w:val="28"/>
          <w:szCs w:val="28"/>
        </w:rPr>
        <w:t xml:space="preserve"> 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r w:rsidRPr="00E32341">
        <w:rPr>
          <w:rFonts w:ascii="Times New Roman" w:hAnsi="Times New Roman"/>
          <w:color w:val="000000"/>
          <w:sz w:val="28"/>
          <w:szCs w:val="28"/>
        </w:rPr>
        <w:t xml:space="preserve"> вне границ населенных пунктов в границах муниципального образования «Молчановский район» или</w:t>
      </w:r>
      <w:r w:rsidRPr="00E32341">
        <w:rPr>
          <w:rFonts w:ascii="Times New Roman" w:hAnsi="Times New Roman"/>
          <w:sz w:val="28"/>
          <w:szCs w:val="28"/>
        </w:rPr>
        <w:t xml:space="preserve"> отказ в выдаче специального разрешения на движение тяжеловесного и (или) крупногабаритного транспортного средства по автомобильным дорогам местного значения</w:t>
      </w:r>
      <w:r w:rsidRPr="00E32341">
        <w:rPr>
          <w:rFonts w:ascii="Times New Roman" w:hAnsi="Times New Roman"/>
          <w:color w:val="000000"/>
          <w:sz w:val="28"/>
          <w:szCs w:val="28"/>
        </w:rPr>
        <w:t xml:space="preserve"> вне границ населенных пунктов в границах муниципального образования «Молчановский район»</w:t>
      </w:r>
      <w:r w:rsidRPr="00E32341">
        <w:rPr>
          <w:rFonts w:ascii="Times New Roman" w:hAnsi="Times New Roman"/>
          <w:sz w:val="28"/>
          <w:szCs w:val="28"/>
        </w:rPr>
        <w:t>.</w:t>
      </w:r>
    </w:p>
    <w:p w:rsidR="00456D88" w:rsidRPr="0092160B" w:rsidRDefault="0092160B" w:rsidP="0092160B">
      <w:pPr>
        <w:pStyle w:val="ConsPlusNormal"/>
        <w:widowControl w:val="0"/>
        <w:suppressAutoHyphens w:val="0"/>
        <w:ind w:firstLine="709"/>
        <w:jc w:val="both"/>
        <w:rPr>
          <w:rFonts w:ascii="Times New Roman" w:hAnsi="Times New Roman"/>
          <w:sz w:val="26"/>
          <w:szCs w:val="26"/>
        </w:rPr>
      </w:pPr>
      <w:r>
        <w:rPr>
          <w:rFonts w:ascii="Times New Roman" w:hAnsi="Times New Roman"/>
          <w:color w:val="000000"/>
          <w:sz w:val="26"/>
          <w:szCs w:val="26"/>
        </w:rPr>
        <w:t>7</w:t>
      </w:r>
      <w:r w:rsidR="00E32341">
        <w:rPr>
          <w:rFonts w:ascii="Times New Roman" w:hAnsi="Times New Roman"/>
          <w:color w:val="000000"/>
          <w:sz w:val="26"/>
          <w:szCs w:val="26"/>
        </w:rPr>
        <w:t>3</w:t>
      </w:r>
      <w:r>
        <w:rPr>
          <w:rFonts w:ascii="Times New Roman" w:hAnsi="Times New Roman"/>
          <w:color w:val="000000"/>
          <w:sz w:val="26"/>
          <w:szCs w:val="26"/>
        </w:rPr>
        <w:t xml:space="preserve">. </w:t>
      </w:r>
      <w:r w:rsidR="00456D88" w:rsidRPr="00D83B6F">
        <w:rPr>
          <w:rFonts w:ascii="Times New Roman" w:hAnsi="Times New Roman"/>
          <w:color w:val="000000"/>
          <w:sz w:val="26"/>
          <w:szCs w:val="26"/>
        </w:rPr>
        <w:t>Способом фиксации результата является выдача д</w:t>
      </w:r>
      <w:r w:rsidR="00E32341">
        <w:rPr>
          <w:rFonts w:ascii="Times New Roman" w:hAnsi="Times New Roman"/>
          <w:color w:val="000000"/>
          <w:sz w:val="26"/>
          <w:szCs w:val="26"/>
        </w:rPr>
        <w:t>окументов, указанных в пункте 72</w:t>
      </w:r>
      <w:r w:rsidR="00456D88" w:rsidRPr="00D83B6F">
        <w:rPr>
          <w:rFonts w:ascii="Times New Roman" w:hAnsi="Times New Roman"/>
          <w:color w:val="000000"/>
          <w:sz w:val="26"/>
          <w:szCs w:val="26"/>
        </w:rPr>
        <w:t xml:space="preserve"> административного регламента способом, указанным заявителем при подаче заявления и необходимых документов на получение муниципальной услуги, в том числе:</w:t>
      </w:r>
    </w:p>
    <w:p w:rsidR="00456D88" w:rsidRPr="00D83B6F" w:rsidRDefault="00456D88" w:rsidP="00456D88">
      <w:pPr>
        <w:pStyle w:val="a"/>
        <w:widowControl w:val="0"/>
        <w:numPr>
          <w:ilvl w:val="0"/>
          <w:numId w:val="0"/>
        </w:numPr>
        <w:rPr>
          <w:color w:val="000000"/>
          <w:sz w:val="26"/>
          <w:szCs w:val="26"/>
        </w:rPr>
      </w:pPr>
      <w:r w:rsidRPr="00D83B6F">
        <w:rPr>
          <w:color w:val="000000"/>
          <w:sz w:val="26"/>
          <w:szCs w:val="26"/>
        </w:rPr>
        <w:t>при личном обращении в Администрацию;</w:t>
      </w:r>
    </w:p>
    <w:p w:rsidR="00456D88" w:rsidRPr="00D83B6F" w:rsidRDefault="00456D88" w:rsidP="00456D88">
      <w:pPr>
        <w:pStyle w:val="a"/>
        <w:widowControl w:val="0"/>
        <w:numPr>
          <w:ilvl w:val="0"/>
          <w:numId w:val="0"/>
        </w:numPr>
        <w:rPr>
          <w:color w:val="000000"/>
          <w:sz w:val="26"/>
          <w:szCs w:val="26"/>
        </w:rPr>
      </w:pPr>
      <w:r w:rsidRPr="00D83B6F">
        <w:rPr>
          <w:color w:val="000000"/>
          <w:sz w:val="26"/>
          <w:szCs w:val="26"/>
        </w:rPr>
        <w:t>посредством почтового отправления на адрес заявителя, указанный в запросе;</w:t>
      </w:r>
    </w:p>
    <w:p w:rsidR="00456D88" w:rsidRPr="00D83B6F" w:rsidRDefault="00456D88" w:rsidP="00456D88">
      <w:pPr>
        <w:pStyle w:val="a"/>
        <w:widowControl w:val="0"/>
        <w:numPr>
          <w:ilvl w:val="0"/>
          <w:numId w:val="0"/>
        </w:numPr>
        <w:rPr>
          <w:color w:val="000000"/>
          <w:sz w:val="26"/>
          <w:szCs w:val="26"/>
        </w:rPr>
      </w:pPr>
      <w:r w:rsidRPr="00D83B6F">
        <w:rPr>
          <w:color w:val="000000"/>
          <w:sz w:val="26"/>
          <w:szCs w:val="26"/>
        </w:rPr>
        <w:t>в электронном виде;</w:t>
      </w:r>
    </w:p>
    <w:p w:rsidR="00456D88" w:rsidRPr="00D83B6F" w:rsidRDefault="00456D88" w:rsidP="00456D88">
      <w:pPr>
        <w:pStyle w:val="a"/>
        <w:widowControl w:val="0"/>
        <w:numPr>
          <w:ilvl w:val="0"/>
          <w:numId w:val="0"/>
        </w:numPr>
        <w:rPr>
          <w:color w:val="000000"/>
          <w:sz w:val="26"/>
          <w:szCs w:val="26"/>
        </w:rPr>
      </w:pPr>
      <w:r w:rsidRPr="00D83B6F">
        <w:rPr>
          <w:color w:val="000000"/>
          <w:sz w:val="26"/>
          <w:szCs w:val="26"/>
        </w:rPr>
        <w:t>при личном обращении через МФЦ.</w:t>
      </w:r>
    </w:p>
    <w:p w:rsidR="00456D88" w:rsidRPr="00D83B6F" w:rsidRDefault="00456D88" w:rsidP="00456D88">
      <w:pPr>
        <w:pStyle w:val="ConsPlusNormal"/>
        <w:widowControl w:val="0"/>
        <w:tabs>
          <w:tab w:val="left" w:pos="142"/>
          <w:tab w:val="left" w:pos="1276"/>
        </w:tabs>
        <w:suppressAutoHyphens w:val="0"/>
        <w:ind w:firstLine="0"/>
        <w:rPr>
          <w:rFonts w:ascii="Times New Roman" w:hAnsi="Times New Roman"/>
          <w:color w:val="000000"/>
          <w:sz w:val="24"/>
          <w:szCs w:val="24"/>
        </w:rPr>
      </w:pPr>
    </w:p>
    <w:p w:rsidR="00456D88" w:rsidRPr="00D83B6F" w:rsidRDefault="00456D88" w:rsidP="00456D88">
      <w:pPr>
        <w:pStyle w:val="ConsPlusNormal"/>
        <w:widowControl w:val="0"/>
        <w:tabs>
          <w:tab w:val="left" w:pos="142"/>
          <w:tab w:val="left" w:pos="1276"/>
        </w:tabs>
        <w:suppressAutoHyphens w:val="0"/>
        <w:ind w:firstLine="0"/>
        <w:jc w:val="center"/>
        <w:rPr>
          <w:rFonts w:ascii="Times New Roman" w:hAnsi="Times New Roman"/>
          <w:color w:val="000000"/>
          <w:sz w:val="26"/>
          <w:szCs w:val="26"/>
        </w:rPr>
      </w:pPr>
      <w:r w:rsidRPr="00D83B6F">
        <w:rPr>
          <w:rFonts w:ascii="Times New Roman" w:hAnsi="Times New Roman"/>
          <w:color w:val="000000"/>
          <w:sz w:val="26"/>
          <w:szCs w:val="26"/>
          <w:lang w:val="en-US"/>
        </w:rPr>
        <w:t>IV</w:t>
      </w:r>
      <w:r w:rsidRPr="00D83B6F">
        <w:rPr>
          <w:rFonts w:ascii="Times New Roman" w:hAnsi="Times New Roman"/>
          <w:color w:val="000000"/>
          <w:sz w:val="26"/>
          <w:szCs w:val="26"/>
        </w:rPr>
        <w:t>. ФОРМЫ КОНТРОЛЯ ЗА ИСПОЛНЕНИЕМ АДМИНИСТРАТИВНОГО РЕГЛАМЕНТА</w:t>
      </w:r>
    </w:p>
    <w:p w:rsidR="00456D88" w:rsidRPr="00D83B6F" w:rsidRDefault="00456D88" w:rsidP="00456D88">
      <w:pPr>
        <w:pStyle w:val="ConsPlusNormal"/>
        <w:widowControl w:val="0"/>
        <w:tabs>
          <w:tab w:val="left" w:pos="142"/>
          <w:tab w:val="left" w:pos="1276"/>
        </w:tabs>
        <w:suppressAutoHyphens w:val="0"/>
        <w:ind w:firstLine="0"/>
        <w:jc w:val="center"/>
        <w:rPr>
          <w:rFonts w:ascii="Times New Roman" w:hAnsi="Times New Roman"/>
          <w:color w:val="000000"/>
          <w:sz w:val="26"/>
          <w:szCs w:val="26"/>
        </w:rPr>
      </w:pPr>
    </w:p>
    <w:p w:rsidR="0092160B" w:rsidRDefault="00E32341" w:rsidP="0092160B">
      <w:pPr>
        <w:pStyle w:val="ListParagraph1"/>
        <w:widowControl w:val="0"/>
        <w:tabs>
          <w:tab w:val="left" w:pos="142"/>
          <w:tab w:val="num" w:pos="993"/>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74</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Текущий контроль за соблюдением ответственными исполнителями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Молчановского района.</w:t>
      </w:r>
      <w:r w:rsidR="0092160B">
        <w:rPr>
          <w:rFonts w:ascii="Times New Roman" w:hAnsi="Times New Roman"/>
          <w:color w:val="000000"/>
          <w:sz w:val="26"/>
          <w:szCs w:val="26"/>
        </w:rPr>
        <w:t xml:space="preserve"> </w:t>
      </w:r>
    </w:p>
    <w:p w:rsidR="00456D88" w:rsidRPr="00D83B6F" w:rsidRDefault="00E32341" w:rsidP="0092160B">
      <w:pPr>
        <w:pStyle w:val="ListParagraph1"/>
        <w:widowControl w:val="0"/>
        <w:tabs>
          <w:tab w:val="left" w:pos="142"/>
          <w:tab w:val="num" w:pos="993"/>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75</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2160B" w:rsidRDefault="00456D88" w:rsidP="0092160B">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Плановые и внеплановые проверки проводятся на основании распорядительных документов (распоряжений) Администрации. Проверки осуществляются с целью выявления и устранения нарушений при предоставлении муниципальной услуги.</w:t>
      </w:r>
      <w:r w:rsidR="0092160B">
        <w:rPr>
          <w:rFonts w:ascii="Times New Roman" w:hAnsi="Times New Roman"/>
          <w:color w:val="000000"/>
          <w:sz w:val="26"/>
          <w:szCs w:val="26"/>
        </w:rPr>
        <w:t xml:space="preserve"> </w:t>
      </w:r>
    </w:p>
    <w:p w:rsidR="0092160B" w:rsidRDefault="0092160B" w:rsidP="0092160B">
      <w:pPr>
        <w:pStyle w:val="ListParagraph1"/>
        <w:widowControl w:val="0"/>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7</w:t>
      </w:r>
      <w:r w:rsidR="00E32341">
        <w:rPr>
          <w:rFonts w:ascii="Times New Roman" w:hAnsi="Times New Roman"/>
          <w:color w:val="000000"/>
          <w:sz w:val="26"/>
          <w:szCs w:val="26"/>
        </w:rPr>
        <w:t>6</w:t>
      </w:r>
      <w:r>
        <w:rPr>
          <w:rFonts w:ascii="Times New Roman" w:hAnsi="Times New Roman"/>
          <w:color w:val="000000"/>
          <w:sz w:val="26"/>
          <w:szCs w:val="26"/>
        </w:rPr>
        <w:t xml:space="preserve">. </w:t>
      </w:r>
      <w:r w:rsidR="00456D88" w:rsidRPr="00D83B6F">
        <w:rPr>
          <w:rFonts w:ascii="Times New Roman" w:hAnsi="Times New Roman"/>
          <w:color w:val="000000"/>
          <w:sz w:val="26"/>
          <w:szCs w:val="26"/>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Главы Молчановского района,  а также в адрес начальника Отдела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Times New Roman" w:hAnsi="Times New Roman"/>
          <w:color w:val="000000"/>
          <w:sz w:val="26"/>
          <w:szCs w:val="26"/>
        </w:rPr>
        <w:t xml:space="preserve">  </w:t>
      </w:r>
    </w:p>
    <w:p w:rsidR="00456D88" w:rsidRPr="00D83B6F" w:rsidRDefault="00E32341" w:rsidP="0092160B">
      <w:pPr>
        <w:pStyle w:val="ListParagraph1"/>
        <w:widowControl w:val="0"/>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lastRenderedPageBreak/>
        <w:t>77</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Для проведения проверки предоставления муниципальной услуги распоряжением Администрации создается комиссия:</w:t>
      </w:r>
    </w:p>
    <w:p w:rsidR="00456D88" w:rsidRPr="00D83B6F" w:rsidRDefault="00456D88" w:rsidP="00456D88">
      <w:pPr>
        <w:widowControl w:val="0"/>
        <w:jc w:val="both"/>
        <w:rPr>
          <w:color w:val="000000"/>
          <w:sz w:val="26"/>
          <w:szCs w:val="26"/>
        </w:rPr>
      </w:pPr>
      <w:r w:rsidRPr="00D83B6F">
        <w:rPr>
          <w:color w:val="000000"/>
          <w:sz w:val="26"/>
          <w:szCs w:val="26"/>
        </w:rPr>
        <w:t>1) результаты проверки оформляются в виде акта, в котором отмечаются выявленные недостатки и указываются предложения по их устранению;</w:t>
      </w:r>
    </w:p>
    <w:p w:rsidR="0092160B" w:rsidRDefault="00456D88" w:rsidP="0092160B">
      <w:pPr>
        <w:widowControl w:val="0"/>
        <w:jc w:val="both"/>
        <w:rPr>
          <w:color w:val="000000"/>
          <w:sz w:val="26"/>
          <w:szCs w:val="26"/>
        </w:rPr>
      </w:pPr>
      <w:r w:rsidRPr="00D83B6F">
        <w:rPr>
          <w:color w:val="000000"/>
          <w:sz w:val="26"/>
          <w:szCs w:val="26"/>
        </w:rPr>
        <w:t>2) акт подписывается всеми членами комиссии.</w:t>
      </w:r>
      <w:r w:rsidR="0092160B">
        <w:rPr>
          <w:color w:val="000000"/>
          <w:sz w:val="26"/>
          <w:szCs w:val="26"/>
        </w:rPr>
        <w:t xml:space="preserve"> </w:t>
      </w:r>
    </w:p>
    <w:p w:rsidR="00456D88" w:rsidRPr="00D83B6F" w:rsidRDefault="00E32341" w:rsidP="0092160B">
      <w:pPr>
        <w:widowControl w:val="0"/>
        <w:ind w:firstLine="708"/>
        <w:jc w:val="both"/>
        <w:rPr>
          <w:color w:val="000000"/>
          <w:sz w:val="26"/>
          <w:szCs w:val="26"/>
        </w:rPr>
      </w:pPr>
      <w:r>
        <w:rPr>
          <w:color w:val="000000"/>
          <w:sz w:val="26"/>
          <w:szCs w:val="26"/>
        </w:rPr>
        <w:t>78</w:t>
      </w:r>
      <w:r w:rsidR="0092160B">
        <w:rPr>
          <w:color w:val="000000"/>
          <w:sz w:val="26"/>
          <w:szCs w:val="26"/>
        </w:rPr>
        <w:t xml:space="preserve">. </w:t>
      </w:r>
      <w:r w:rsidR="00456D88" w:rsidRPr="00D83B6F">
        <w:rPr>
          <w:color w:val="000000"/>
          <w:sz w:val="26"/>
          <w:szCs w:val="26"/>
        </w:rPr>
        <w:t>По результатам проведения проверок, в случае выявления нарушений прав заявителей при принятии решений и совершении действий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456D88" w:rsidRPr="00D83B6F" w:rsidRDefault="00456D88" w:rsidP="00456D88">
      <w:pPr>
        <w:pStyle w:val="ConsPlusNormal"/>
        <w:widowControl w:val="0"/>
        <w:tabs>
          <w:tab w:val="left" w:pos="142"/>
          <w:tab w:val="left" w:pos="1276"/>
        </w:tabs>
        <w:suppressAutoHyphens w:val="0"/>
        <w:ind w:firstLine="0"/>
        <w:jc w:val="both"/>
        <w:rPr>
          <w:rFonts w:ascii="Times New Roman" w:hAnsi="Times New Roman"/>
          <w:color w:val="000000"/>
          <w:sz w:val="24"/>
          <w:szCs w:val="24"/>
        </w:rPr>
      </w:pPr>
    </w:p>
    <w:p w:rsidR="00456D88" w:rsidRPr="00D83B6F" w:rsidRDefault="00456D88" w:rsidP="00456D88">
      <w:pPr>
        <w:widowControl w:val="0"/>
        <w:tabs>
          <w:tab w:val="left" w:pos="142"/>
          <w:tab w:val="left" w:pos="1276"/>
          <w:tab w:val="left" w:pos="3686"/>
        </w:tabs>
        <w:jc w:val="center"/>
        <w:rPr>
          <w:color w:val="000000"/>
          <w:sz w:val="26"/>
          <w:szCs w:val="26"/>
        </w:rPr>
      </w:pPr>
      <w:r w:rsidRPr="00D83B6F">
        <w:rPr>
          <w:color w:val="000000"/>
          <w:sz w:val="26"/>
          <w:szCs w:val="26"/>
          <w:lang w:val="en-US"/>
        </w:rPr>
        <w:t>V</w:t>
      </w:r>
      <w:r w:rsidRPr="00D83B6F">
        <w:rPr>
          <w:color w:val="000000"/>
          <w:sz w:val="26"/>
          <w:szCs w:val="26"/>
        </w:rPr>
        <w:t xml:space="preserve">. ДОСУДЕБНОЕ (ВНЕСУДЕБНОЕ) ОБЖАЛОВАНИЕ ЗАЯВИТЕЛЕМ РЕШЕНИЙ  И ДЕЙСТВИЙ (БЕЗДЕЙСТВИЯ) АДМИНИСТРАЦИИ МОЛЧАНОВСКОГО РАЙОНА, ДОЛЖНОСТНЫХ ЛИЦ, </w:t>
      </w:r>
      <w:r>
        <w:rPr>
          <w:color w:val="000000"/>
          <w:sz w:val="26"/>
          <w:szCs w:val="26"/>
        </w:rPr>
        <w:t>МУНИЦИПАЛЬНЫХ СЛУЖАЩИХ АДМИНИСТ</w:t>
      </w:r>
      <w:r w:rsidRPr="00D83B6F">
        <w:rPr>
          <w:color w:val="000000"/>
          <w:sz w:val="26"/>
          <w:szCs w:val="26"/>
        </w:rPr>
        <w:t>Р</w:t>
      </w:r>
      <w:r>
        <w:rPr>
          <w:color w:val="000000"/>
          <w:sz w:val="26"/>
          <w:szCs w:val="26"/>
        </w:rPr>
        <w:t>А</w:t>
      </w:r>
      <w:r w:rsidRPr="00D83B6F">
        <w:rPr>
          <w:color w:val="000000"/>
          <w:sz w:val="26"/>
          <w:szCs w:val="26"/>
        </w:rPr>
        <w:t xml:space="preserve">ЦИИ МОЛЧАНОВСКОГО РАЙОНА, УЧАСТВУЮЩИХ В ПРЕДОСТАВЛЕНИИ МУНИЦИПАЛЬНОЙ УСЛУГИ,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456D88" w:rsidRPr="00D83B6F" w:rsidRDefault="00456D88" w:rsidP="00456D88">
      <w:pPr>
        <w:widowControl w:val="0"/>
        <w:tabs>
          <w:tab w:val="left" w:pos="142"/>
          <w:tab w:val="left" w:pos="1276"/>
          <w:tab w:val="left" w:pos="3686"/>
        </w:tabs>
        <w:rPr>
          <w:color w:val="000000"/>
        </w:rPr>
      </w:pPr>
    </w:p>
    <w:p w:rsidR="00456D88" w:rsidRPr="00D83B6F" w:rsidRDefault="00E32341" w:rsidP="0092160B">
      <w:pPr>
        <w:pStyle w:val="ListParagraph1"/>
        <w:widowControl w:val="0"/>
        <w:tabs>
          <w:tab w:val="left" w:pos="142"/>
          <w:tab w:val="num" w:pos="993"/>
          <w:tab w:val="left" w:pos="1276"/>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79</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56D88" w:rsidRPr="00D83B6F" w:rsidRDefault="00456D88" w:rsidP="00456D88">
      <w:pPr>
        <w:widowControl w:val="0"/>
        <w:jc w:val="both"/>
        <w:rPr>
          <w:color w:val="000000"/>
          <w:sz w:val="26"/>
          <w:szCs w:val="26"/>
        </w:rPr>
      </w:pPr>
      <w:r w:rsidRPr="00D83B6F">
        <w:rPr>
          <w:color w:val="000000"/>
          <w:sz w:val="26"/>
          <w:szCs w:val="26"/>
        </w:rPr>
        <w:t>1) нарушение срока регистрации запроса заявителя о предоставлении муниципальной услуги;</w:t>
      </w:r>
    </w:p>
    <w:p w:rsidR="00456D88" w:rsidRPr="00D83B6F" w:rsidRDefault="00456D88" w:rsidP="00456D88">
      <w:pPr>
        <w:widowControl w:val="0"/>
        <w:jc w:val="both"/>
        <w:rPr>
          <w:color w:val="000000"/>
          <w:sz w:val="26"/>
          <w:szCs w:val="26"/>
        </w:rPr>
      </w:pPr>
      <w:r w:rsidRPr="00D83B6F">
        <w:rPr>
          <w:color w:val="000000"/>
          <w:sz w:val="26"/>
          <w:szCs w:val="26"/>
        </w:rPr>
        <w:t>2) нарушение срока предоставления муниципальной услуги;</w:t>
      </w:r>
    </w:p>
    <w:p w:rsidR="00456D88" w:rsidRPr="00D83B6F" w:rsidRDefault="00456D88" w:rsidP="00456D88">
      <w:pPr>
        <w:widowControl w:val="0"/>
        <w:jc w:val="both"/>
        <w:rPr>
          <w:color w:val="000000"/>
          <w:sz w:val="26"/>
          <w:szCs w:val="26"/>
        </w:rPr>
      </w:pPr>
      <w:r w:rsidRPr="00D83B6F">
        <w:rPr>
          <w:color w:val="000000"/>
          <w:sz w:val="26"/>
          <w:szCs w:val="26"/>
        </w:rPr>
        <w:t>3) затребование у заявителя документов, не предусмотренных административным регламентом для предоставления муниципальной услуги;</w:t>
      </w:r>
    </w:p>
    <w:p w:rsidR="00456D88" w:rsidRPr="00D83B6F" w:rsidRDefault="00456D88" w:rsidP="00456D88">
      <w:pPr>
        <w:widowControl w:val="0"/>
        <w:jc w:val="both"/>
        <w:rPr>
          <w:color w:val="000000"/>
          <w:sz w:val="26"/>
          <w:szCs w:val="26"/>
        </w:rPr>
      </w:pPr>
      <w:r w:rsidRPr="00D83B6F">
        <w:rPr>
          <w:color w:val="000000"/>
          <w:sz w:val="26"/>
          <w:szCs w:val="26"/>
        </w:rPr>
        <w:t>4) отказ в приеме у заявителя документов, предоставление которых предусмотрено административным регламентом;</w:t>
      </w:r>
    </w:p>
    <w:p w:rsidR="00456D88" w:rsidRPr="00D83B6F" w:rsidRDefault="00456D88" w:rsidP="00456D88">
      <w:pPr>
        <w:widowControl w:val="0"/>
        <w:jc w:val="both"/>
        <w:rPr>
          <w:color w:val="000000"/>
          <w:sz w:val="26"/>
          <w:szCs w:val="26"/>
        </w:rPr>
      </w:pPr>
      <w:r w:rsidRPr="00D83B6F">
        <w:rPr>
          <w:color w:val="000000"/>
          <w:sz w:val="26"/>
          <w:szCs w:val="26"/>
        </w:rPr>
        <w:t>5) отказ в предоставлении муниципальной услуги, если основания отказа не предусмотрены административным регламентом;</w:t>
      </w:r>
    </w:p>
    <w:p w:rsidR="00456D88" w:rsidRPr="00D83B6F" w:rsidRDefault="00456D88" w:rsidP="00456D88">
      <w:pPr>
        <w:widowControl w:val="0"/>
        <w:jc w:val="both"/>
        <w:rPr>
          <w:color w:val="000000"/>
          <w:sz w:val="26"/>
          <w:szCs w:val="26"/>
        </w:rPr>
      </w:pPr>
      <w:r w:rsidRPr="00D83B6F">
        <w:rPr>
          <w:color w:val="000000"/>
          <w:sz w:val="26"/>
          <w:szCs w:val="26"/>
        </w:rPr>
        <w:t>6) затребование с заявителя при предоставлении муниципальной услуги платы, не предусмотренной административным регламентом;</w:t>
      </w:r>
    </w:p>
    <w:p w:rsidR="0092160B" w:rsidRDefault="00456D88" w:rsidP="0092160B">
      <w:pPr>
        <w:widowControl w:val="0"/>
        <w:jc w:val="both"/>
        <w:rPr>
          <w:color w:val="000000"/>
          <w:sz w:val="26"/>
          <w:szCs w:val="26"/>
        </w:rPr>
      </w:pPr>
      <w:r w:rsidRPr="00D83B6F">
        <w:rPr>
          <w:color w:val="000000"/>
          <w:sz w:val="26"/>
          <w:szCs w:val="26"/>
        </w:rPr>
        <w:t>7) отказ ответственного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92160B">
        <w:rPr>
          <w:color w:val="000000"/>
          <w:sz w:val="26"/>
          <w:szCs w:val="26"/>
        </w:rPr>
        <w:t xml:space="preserve"> </w:t>
      </w:r>
    </w:p>
    <w:p w:rsidR="0092160B" w:rsidRDefault="00E32341" w:rsidP="0092160B">
      <w:pPr>
        <w:widowControl w:val="0"/>
        <w:ind w:firstLine="708"/>
        <w:jc w:val="both"/>
        <w:rPr>
          <w:color w:val="000000"/>
          <w:sz w:val="26"/>
          <w:szCs w:val="26"/>
        </w:rPr>
      </w:pPr>
      <w:r>
        <w:rPr>
          <w:color w:val="000000"/>
          <w:sz w:val="26"/>
          <w:szCs w:val="26"/>
        </w:rPr>
        <w:t>80</w:t>
      </w:r>
      <w:r w:rsidR="0092160B">
        <w:rPr>
          <w:color w:val="000000"/>
          <w:sz w:val="26"/>
          <w:szCs w:val="26"/>
        </w:rPr>
        <w:t xml:space="preserve">. </w:t>
      </w:r>
      <w:r w:rsidR="00456D88" w:rsidRPr="00D83B6F">
        <w:rPr>
          <w:color w:val="000000"/>
          <w:sz w:val="26"/>
          <w:szCs w:val="26"/>
        </w:rPr>
        <w:t xml:space="preserve">Заявители вправе обратиться с жалобой в письменной форме лично или направить жалобу по почте, в электронном виде. </w:t>
      </w:r>
      <w:r w:rsidR="0092160B">
        <w:rPr>
          <w:color w:val="000000"/>
          <w:sz w:val="26"/>
          <w:szCs w:val="26"/>
        </w:rPr>
        <w:t xml:space="preserve"> </w:t>
      </w:r>
    </w:p>
    <w:p w:rsidR="00456D88" w:rsidRPr="00D83B6F" w:rsidRDefault="00E32341" w:rsidP="0092160B">
      <w:pPr>
        <w:widowControl w:val="0"/>
        <w:ind w:firstLine="708"/>
        <w:jc w:val="both"/>
        <w:rPr>
          <w:color w:val="000000"/>
          <w:sz w:val="26"/>
          <w:szCs w:val="26"/>
        </w:rPr>
      </w:pPr>
      <w:r>
        <w:rPr>
          <w:color w:val="000000"/>
          <w:sz w:val="26"/>
          <w:szCs w:val="26"/>
        </w:rPr>
        <w:t>81</w:t>
      </w:r>
      <w:r w:rsidR="0092160B">
        <w:rPr>
          <w:color w:val="000000"/>
          <w:sz w:val="26"/>
          <w:szCs w:val="26"/>
        </w:rPr>
        <w:t xml:space="preserve">. </w:t>
      </w:r>
      <w:r w:rsidR="00456D88" w:rsidRPr="00D83B6F">
        <w:rPr>
          <w:color w:val="000000"/>
          <w:sz w:val="26"/>
          <w:szCs w:val="26"/>
        </w:rPr>
        <w:t>В электронном виде жалоба может быть подана заявителем посредством:</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а) информационно-телекоммуникационной сети «Интернет»;</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б) официального сайта муниципального образования «Молчановский район» (</w:t>
      </w:r>
      <w:hyperlink r:id="rId15" w:history="1">
        <w:r w:rsidRPr="00D83B6F">
          <w:rPr>
            <w:rFonts w:ascii="Times New Roman" w:hAnsi="Times New Roman"/>
            <w:color w:val="000000"/>
            <w:sz w:val="26"/>
            <w:szCs w:val="26"/>
          </w:rPr>
          <w:t>http://www.molchanovo.ru</w:t>
        </w:r>
      </w:hyperlink>
      <w:r w:rsidRPr="00D83B6F">
        <w:rPr>
          <w:rFonts w:ascii="Times New Roman" w:hAnsi="Times New Roman"/>
          <w:color w:val="000000"/>
          <w:sz w:val="26"/>
          <w:szCs w:val="26"/>
        </w:rPr>
        <w:t>);</w:t>
      </w:r>
    </w:p>
    <w:p w:rsidR="0092160B" w:rsidRDefault="00456D88" w:rsidP="0092160B">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в) МФЦ.</w:t>
      </w:r>
      <w:r w:rsidR="0092160B">
        <w:rPr>
          <w:rFonts w:ascii="Times New Roman" w:hAnsi="Times New Roman"/>
          <w:color w:val="000000"/>
          <w:sz w:val="26"/>
          <w:szCs w:val="26"/>
        </w:rPr>
        <w:t xml:space="preserve"> </w:t>
      </w:r>
    </w:p>
    <w:p w:rsidR="0092160B" w:rsidRDefault="00E32341" w:rsidP="0092160B">
      <w:pPr>
        <w:pStyle w:val="ListParagraph1"/>
        <w:widowControl w:val="0"/>
        <w:tabs>
          <w:tab w:val="left" w:pos="142"/>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lastRenderedPageBreak/>
        <w:t>82</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Жалоба заявителя на решения и действия (бездействие) должностных лиц, подается Главе Молчановского района. Жалоба на решение, принятое Главой Молчановского района, рассматривается непосредственно Главой Молчановского района.</w:t>
      </w:r>
      <w:r w:rsidR="0092160B">
        <w:rPr>
          <w:rFonts w:ascii="Times New Roman" w:hAnsi="Times New Roman"/>
          <w:color w:val="000000"/>
          <w:sz w:val="26"/>
          <w:szCs w:val="26"/>
        </w:rPr>
        <w:t xml:space="preserve"> </w:t>
      </w:r>
    </w:p>
    <w:p w:rsidR="00456D88" w:rsidRPr="00D83B6F" w:rsidRDefault="00E32341" w:rsidP="0092160B">
      <w:pPr>
        <w:pStyle w:val="ListParagraph1"/>
        <w:widowControl w:val="0"/>
        <w:tabs>
          <w:tab w:val="left" w:pos="142"/>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83</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Жалоба должна содержать:</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1)</w:t>
      </w:r>
      <w:r w:rsidRPr="00D83B6F">
        <w:rPr>
          <w:rFonts w:ascii="Verdana" w:hAnsi="Verdana"/>
          <w:color w:val="000000"/>
          <w:sz w:val="26"/>
          <w:szCs w:val="26"/>
        </w:rPr>
        <w:t xml:space="preserve"> </w:t>
      </w:r>
      <w:r>
        <w:rPr>
          <w:rFonts w:ascii="Times New Roman" w:hAnsi="Times New Roman"/>
          <w:color w:val="000000"/>
          <w:sz w:val="26"/>
          <w:szCs w:val="26"/>
        </w:rPr>
        <w:t>наименование А</w:t>
      </w:r>
      <w:r w:rsidRPr="00D83B6F">
        <w:rPr>
          <w:rFonts w:ascii="Times New Roman" w:hAnsi="Times New Roman"/>
          <w:color w:val="000000"/>
          <w:sz w:val="26"/>
          <w:szCs w:val="26"/>
        </w:rPr>
        <w:t>дминистрации, должностных лиц ответственных за предоставление муниципальной услуги, решения и действия (бездействие) которых обжалуются;</w:t>
      </w:r>
    </w:p>
    <w:p w:rsidR="00456D88" w:rsidRPr="00D83B6F" w:rsidRDefault="00456D88" w:rsidP="00456D88">
      <w:pPr>
        <w:widowControl w:val="0"/>
        <w:jc w:val="both"/>
        <w:rPr>
          <w:rFonts w:ascii="Verdana" w:hAnsi="Verdana"/>
          <w:color w:val="000000"/>
          <w:sz w:val="26"/>
          <w:szCs w:val="26"/>
        </w:rPr>
      </w:pPr>
      <w:r w:rsidRPr="00D83B6F">
        <w:rPr>
          <w:color w:val="000000"/>
          <w:sz w:val="26"/>
          <w:szCs w:val="26"/>
        </w:rPr>
        <w:t>2)</w:t>
      </w:r>
      <w:r w:rsidRPr="00D83B6F">
        <w:rPr>
          <w:rFonts w:ascii="Verdana" w:hAnsi="Verdana"/>
          <w:color w:val="000000"/>
          <w:sz w:val="26"/>
          <w:szCs w:val="26"/>
        </w:rPr>
        <w:t xml:space="preserve"> </w:t>
      </w:r>
      <w:r w:rsidRPr="00D83B6F">
        <w:rPr>
          <w:color w:val="000000"/>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3)</w:t>
      </w:r>
      <w:r w:rsidRPr="00D83B6F">
        <w:rPr>
          <w:rFonts w:ascii="Verdana" w:hAnsi="Verdana"/>
          <w:color w:val="000000"/>
          <w:sz w:val="26"/>
          <w:szCs w:val="26"/>
        </w:rPr>
        <w:t xml:space="preserve"> </w:t>
      </w:r>
      <w:r w:rsidRPr="00D83B6F">
        <w:rPr>
          <w:rFonts w:ascii="Times New Roman" w:hAnsi="Times New Roman"/>
          <w:color w:val="000000"/>
          <w:sz w:val="26"/>
          <w:szCs w:val="26"/>
        </w:rPr>
        <w:t>сведения об обжалуемых решениях и действиях (бездействии) должностных лиц ответственных за предоставление муниципальной услуги;</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4)</w:t>
      </w:r>
      <w:r w:rsidRPr="00D83B6F">
        <w:rPr>
          <w:rFonts w:ascii="Verdana" w:hAnsi="Verdana"/>
          <w:color w:val="000000"/>
          <w:sz w:val="26"/>
          <w:szCs w:val="26"/>
        </w:rPr>
        <w:t xml:space="preserve"> </w:t>
      </w:r>
      <w:r w:rsidRPr="00D83B6F">
        <w:rPr>
          <w:rFonts w:ascii="Times New Roman" w:hAnsi="Times New Roman"/>
          <w:color w:val="000000"/>
          <w:sz w:val="26"/>
          <w:szCs w:val="26"/>
        </w:rPr>
        <w:t>доводы, на основании которых заявитель не согласен с решением и действием (бездействием) должностных лиц, ответственных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92160B" w:rsidRDefault="00456D88" w:rsidP="0092160B">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r w:rsidR="0092160B">
        <w:rPr>
          <w:rFonts w:ascii="Times New Roman" w:hAnsi="Times New Roman"/>
          <w:color w:val="000000"/>
          <w:sz w:val="26"/>
          <w:szCs w:val="26"/>
        </w:rPr>
        <w:t xml:space="preserve"> </w:t>
      </w:r>
    </w:p>
    <w:p w:rsidR="0092160B"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84</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 (для физических лиц). При подаче жалобы в электронном виде документ, указанный в данном пункте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92160B">
        <w:rPr>
          <w:rFonts w:ascii="Times New Roman" w:hAnsi="Times New Roman"/>
          <w:color w:val="000000"/>
          <w:sz w:val="26"/>
          <w:szCs w:val="26"/>
        </w:rPr>
        <w:t xml:space="preserve"> </w:t>
      </w:r>
    </w:p>
    <w:p w:rsidR="0092160B"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85</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Жалоба подлежит рассмотрению в течение 15 (пятнадцати) рабочих дней со дня ее регистрации, а в случае обжалования отказа ответственного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sidR="0092160B">
        <w:rPr>
          <w:rFonts w:ascii="Times New Roman" w:hAnsi="Times New Roman"/>
          <w:color w:val="000000"/>
          <w:sz w:val="26"/>
          <w:szCs w:val="26"/>
        </w:rPr>
        <w:t xml:space="preserve"> </w:t>
      </w:r>
    </w:p>
    <w:p w:rsidR="00456D88" w:rsidRPr="00D83B6F"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86</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По результатам рассмотрения жалобы должностное лицо, наделенное полномочиями по рассмотрению жалоб в соответствии с пунктом 84 административного регламента, принимает одно из следующих решений:</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1)</w:t>
      </w:r>
      <w:r w:rsidRPr="00D83B6F">
        <w:rPr>
          <w:rFonts w:ascii="Verdana" w:hAnsi="Verdana"/>
          <w:color w:val="000000"/>
          <w:sz w:val="26"/>
          <w:szCs w:val="26"/>
        </w:rPr>
        <w:t xml:space="preserve"> </w:t>
      </w:r>
      <w:r w:rsidRPr="00D83B6F">
        <w:rPr>
          <w:rFonts w:ascii="Times New Roman" w:hAnsi="Times New Roman"/>
          <w:color w:val="000000"/>
          <w:sz w:val="26"/>
          <w:szCs w:val="26"/>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92160B" w:rsidRDefault="00456D88" w:rsidP="0092160B">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2) отказывает в удовлетворении жалобы.</w:t>
      </w:r>
      <w:r w:rsidR="0092160B">
        <w:rPr>
          <w:rFonts w:ascii="Times New Roman" w:hAnsi="Times New Roman"/>
          <w:color w:val="000000"/>
          <w:sz w:val="26"/>
          <w:szCs w:val="26"/>
        </w:rPr>
        <w:t xml:space="preserve"> </w:t>
      </w:r>
    </w:p>
    <w:p w:rsidR="0092160B"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87</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 xml:space="preserve">Не позднее дня, следующего за днем принятия решения, указанного в пункте 88 настоящего административного регламента, заявителю в письменной форме и по желанию заявителя в электронной форме направляется </w:t>
      </w:r>
      <w:r w:rsidR="00456D88" w:rsidRPr="00D83B6F">
        <w:rPr>
          <w:rFonts w:ascii="Times New Roman" w:hAnsi="Times New Roman"/>
          <w:color w:val="000000"/>
          <w:sz w:val="26"/>
          <w:szCs w:val="26"/>
        </w:rPr>
        <w:lastRenderedPageBreak/>
        <w:t>мотивированный ответ о результатах рассмотрения жалобы.</w:t>
      </w:r>
      <w:r w:rsidR="0092160B">
        <w:rPr>
          <w:rFonts w:ascii="Times New Roman" w:hAnsi="Times New Roman"/>
          <w:color w:val="000000"/>
          <w:sz w:val="26"/>
          <w:szCs w:val="26"/>
        </w:rPr>
        <w:t xml:space="preserve"> </w:t>
      </w:r>
    </w:p>
    <w:p w:rsidR="0092160B"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88</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92160B">
        <w:rPr>
          <w:rFonts w:ascii="Times New Roman" w:hAnsi="Times New Roman"/>
          <w:color w:val="000000"/>
          <w:sz w:val="26"/>
          <w:szCs w:val="26"/>
        </w:rPr>
        <w:t xml:space="preserve"> </w:t>
      </w:r>
    </w:p>
    <w:p w:rsidR="00456D88" w:rsidRPr="00D83B6F"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89</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Уполномоченное на рассмотрение жалобы должностное лицо, Глава Молчановского района отказывает в удовлетворении жалобы в следующих случаях:</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а)</w:t>
      </w:r>
      <w:r w:rsidRPr="00D83B6F">
        <w:rPr>
          <w:rFonts w:ascii="Verdana" w:hAnsi="Verdana"/>
          <w:color w:val="000000"/>
          <w:sz w:val="26"/>
          <w:szCs w:val="26"/>
        </w:rPr>
        <w:t xml:space="preserve"> </w:t>
      </w:r>
      <w:r w:rsidRPr="00D83B6F">
        <w:rPr>
          <w:rFonts w:ascii="Times New Roman" w:hAnsi="Times New Roman"/>
          <w:color w:val="000000"/>
          <w:sz w:val="26"/>
          <w:szCs w:val="26"/>
        </w:rPr>
        <w:t>наличие в жалобе нецензурных либо оскорбительных выражений, угроз жизни, здоровью и имуществу должностного лица органа, предоставляющего муниципальную услугу, либо государственного или муниципального служащего, МФЦ, работника МФЦ, а также организаций, осуществляющих функции по предоставлению муниципальных услуг, или их работников, а также членов их семей;</w:t>
      </w:r>
    </w:p>
    <w:p w:rsidR="0092160B" w:rsidRDefault="00456D88" w:rsidP="0092160B">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6"/>
          <w:szCs w:val="26"/>
        </w:rPr>
      </w:pPr>
      <w:r w:rsidRPr="00D83B6F">
        <w:rPr>
          <w:rFonts w:ascii="Times New Roman" w:hAnsi="Times New Roman"/>
          <w:color w:val="000000"/>
          <w:sz w:val="26"/>
          <w:szCs w:val="26"/>
        </w:rPr>
        <w:t>б)</w:t>
      </w:r>
      <w:r w:rsidRPr="00D83B6F">
        <w:rPr>
          <w:rFonts w:ascii="Verdana" w:hAnsi="Verdana"/>
          <w:color w:val="000000"/>
          <w:sz w:val="26"/>
          <w:szCs w:val="26"/>
        </w:rPr>
        <w:t xml:space="preserve"> </w:t>
      </w:r>
      <w:r w:rsidRPr="00D83B6F">
        <w:rPr>
          <w:rFonts w:ascii="Times New Roman" w:hAnsi="Times New Roman"/>
          <w:color w:val="000000"/>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92160B">
        <w:rPr>
          <w:rFonts w:ascii="Times New Roman" w:hAnsi="Times New Roman"/>
          <w:color w:val="000000"/>
          <w:sz w:val="26"/>
          <w:szCs w:val="26"/>
        </w:rPr>
        <w:t xml:space="preserve"> </w:t>
      </w:r>
    </w:p>
    <w:p w:rsidR="00456D88" w:rsidRPr="00D83B6F" w:rsidRDefault="00E32341" w:rsidP="0092160B">
      <w:pPr>
        <w:pStyle w:val="ListParagraph1"/>
        <w:widowControl w:val="0"/>
        <w:tabs>
          <w:tab w:val="left" w:pos="142"/>
          <w:tab w:val="left" w:pos="1134"/>
        </w:tabs>
        <w:autoSpaceDE w:val="0"/>
        <w:autoSpaceDN w:val="0"/>
        <w:adjustRightInd w:val="0"/>
        <w:spacing w:after="0" w:line="240" w:lineRule="auto"/>
        <w:ind w:left="0" w:firstLine="851"/>
        <w:contextualSpacing w:val="0"/>
        <w:jc w:val="both"/>
        <w:rPr>
          <w:rFonts w:ascii="Times New Roman" w:hAnsi="Times New Roman"/>
          <w:color w:val="000000"/>
          <w:sz w:val="26"/>
          <w:szCs w:val="26"/>
        </w:rPr>
      </w:pPr>
      <w:r>
        <w:rPr>
          <w:rFonts w:ascii="Times New Roman" w:hAnsi="Times New Roman"/>
          <w:color w:val="000000"/>
          <w:sz w:val="26"/>
          <w:szCs w:val="26"/>
        </w:rPr>
        <w:t>90</w:t>
      </w:r>
      <w:r w:rsidR="0092160B">
        <w:rPr>
          <w:rFonts w:ascii="Times New Roman" w:hAnsi="Times New Roman"/>
          <w:color w:val="000000"/>
          <w:sz w:val="26"/>
          <w:szCs w:val="26"/>
        </w:rPr>
        <w:t xml:space="preserve">. </w:t>
      </w:r>
      <w:r w:rsidR="00456D88" w:rsidRPr="00D83B6F">
        <w:rPr>
          <w:rFonts w:ascii="Times New Roman" w:hAnsi="Times New Roman"/>
          <w:color w:val="000000"/>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а также организаций, осуществляющих функции по предоставлению муниципальных услуг, или их работников, могут быть обжалованы в суде.</w:t>
      </w: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4"/>
          <w:szCs w:val="24"/>
        </w:rPr>
      </w:pPr>
    </w:p>
    <w:p w:rsidR="00456D88" w:rsidRPr="00D83B6F" w:rsidRDefault="00456D88" w:rsidP="00456D88">
      <w:pPr>
        <w:pStyle w:val="ListParagraph1"/>
        <w:widowControl w:val="0"/>
        <w:tabs>
          <w:tab w:val="left" w:pos="142"/>
          <w:tab w:val="left" w:pos="1134"/>
        </w:tabs>
        <w:autoSpaceDE w:val="0"/>
        <w:autoSpaceDN w:val="0"/>
        <w:adjustRightInd w:val="0"/>
        <w:spacing w:after="0" w:line="240" w:lineRule="auto"/>
        <w:ind w:left="0"/>
        <w:contextualSpacing w:val="0"/>
        <w:jc w:val="both"/>
        <w:rPr>
          <w:rFonts w:ascii="Times New Roman" w:hAnsi="Times New Roman"/>
          <w:color w:val="000000"/>
          <w:sz w:val="24"/>
          <w:szCs w:val="24"/>
        </w:rPr>
      </w:pPr>
    </w:p>
    <w:p w:rsidR="00456D88" w:rsidRPr="00D83B6F" w:rsidRDefault="00456D88" w:rsidP="00456D88">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color w:val="000000"/>
        </w:rPr>
      </w:pPr>
    </w:p>
    <w:p w:rsidR="00456D88" w:rsidRPr="00D83B6F" w:rsidRDefault="00456D88" w:rsidP="00456D88">
      <w:pPr>
        <w:widowControl w:val="0"/>
        <w:rPr>
          <w:color w:val="000000"/>
          <w:sz w:val="26"/>
          <w:szCs w:val="26"/>
        </w:rPr>
      </w:pPr>
      <w:r w:rsidRPr="00D83B6F">
        <w:rPr>
          <w:color w:val="000000"/>
          <w:sz w:val="26"/>
          <w:szCs w:val="26"/>
        </w:rPr>
        <w:t xml:space="preserve">Управляющий делами Администрации </w:t>
      </w:r>
    </w:p>
    <w:p w:rsidR="00456D88" w:rsidRPr="00D83B6F" w:rsidRDefault="00456D88" w:rsidP="00456D88">
      <w:pPr>
        <w:widowControl w:val="0"/>
        <w:jc w:val="both"/>
        <w:rPr>
          <w:color w:val="000000"/>
          <w:sz w:val="26"/>
          <w:szCs w:val="26"/>
        </w:rPr>
      </w:pPr>
      <w:r w:rsidRPr="00D83B6F">
        <w:rPr>
          <w:color w:val="000000"/>
          <w:sz w:val="26"/>
          <w:szCs w:val="26"/>
        </w:rPr>
        <w:t>Молчановского рай</w:t>
      </w:r>
      <w:r w:rsidR="0092160B">
        <w:rPr>
          <w:color w:val="000000"/>
          <w:sz w:val="26"/>
          <w:szCs w:val="26"/>
        </w:rPr>
        <w:t xml:space="preserve">она                        </w:t>
      </w:r>
      <w:r w:rsidRPr="00D83B6F">
        <w:rPr>
          <w:color w:val="000000"/>
          <w:sz w:val="26"/>
          <w:szCs w:val="26"/>
        </w:rPr>
        <w:t xml:space="preserve">                                            А.Ю. Алистратов</w:t>
      </w:r>
    </w:p>
    <w:p w:rsidR="00456D88" w:rsidRPr="00D83B6F" w:rsidRDefault="00456D88" w:rsidP="00456D88">
      <w:pPr>
        <w:pStyle w:val="ListParagraph1"/>
        <w:widowControl w:val="0"/>
        <w:tabs>
          <w:tab w:val="left" w:pos="142"/>
          <w:tab w:val="left" w:pos="1276"/>
        </w:tabs>
        <w:autoSpaceDE w:val="0"/>
        <w:autoSpaceDN w:val="0"/>
        <w:adjustRightInd w:val="0"/>
        <w:spacing w:after="0" w:line="240" w:lineRule="auto"/>
        <w:ind w:left="0"/>
        <w:contextualSpacing w:val="0"/>
        <w:jc w:val="both"/>
        <w:rPr>
          <w:rFonts w:ascii="Times New Roman" w:hAnsi="Times New Roman"/>
          <w:color w:val="000000"/>
        </w:rPr>
      </w:pPr>
    </w:p>
    <w:p w:rsidR="00456D88" w:rsidRDefault="00456D88" w:rsidP="00E32341">
      <w:pPr>
        <w:widowControl w:val="0"/>
        <w:ind w:left="4962"/>
        <w:jc w:val="both"/>
        <w:rPr>
          <w:color w:val="000000"/>
          <w:sz w:val="28"/>
          <w:szCs w:val="28"/>
        </w:rPr>
      </w:pPr>
      <w:r w:rsidRPr="00D83B6F">
        <w:rPr>
          <w:color w:val="000000"/>
        </w:rPr>
        <w:br w:type="page"/>
      </w:r>
      <w:r w:rsidRPr="0092160B">
        <w:rPr>
          <w:color w:val="000000"/>
          <w:sz w:val="26"/>
          <w:szCs w:val="26"/>
        </w:rPr>
        <w:lastRenderedPageBreak/>
        <w:t xml:space="preserve">Приложение 1 к административному регламенту предоставления муниципальной услуги </w:t>
      </w:r>
      <w:r w:rsidR="00E32341" w:rsidRPr="00697480">
        <w:rPr>
          <w:color w:val="000000"/>
          <w:sz w:val="28"/>
          <w:szCs w:val="28"/>
        </w:rPr>
        <w:t>«Выдача специального разрешения на движение по автомобильным дорогам местного значения</w:t>
      </w:r>
      <w:r w:rsidR="00E32341">
        <w:rPr>
          <w:color w:val="000000"/>
          <w:sz w:val="28"/>
          <w:szCs w:val="28"/>
        </w:rPr>
        <w:t xml:space="preserve"> вне границ населенных пунктов в границах муниципального образования «Молчановский район»</w:t>
      </w:r>
      <w:r w:rsidR="00E32341" w:rsidRPr="00697480">
        <w:rPr>
          <w:color w:val="000000"/>
          <w:sz w:val="28"/>
          <w:szCs w:val="28"/>
        </w:rPr>
        <w:t xml:space="preserve"> тяжеловесного и (или) крупногабаритного транспортного средства»</w:t>
      </w:r>
    </w:p>
    <w:p w:rsidR="00E32341" w:rsidRPr="00D83B6F" w:rsidRDefault="00E32341" w:rsidP="00E32341">
      <w:pPr>
        <w:widowControl w:val="0"/>
        <w:ind w:left="5245"/>
        <w:jc w:val="both"/>
        <w:rPr>
          <w:b/>
          <w:color w:val="000000"/>
          <w:sz w:val="26"/>
          <w:szCs w:val="26"/>
        </w:rPr>
      </w:pPr>
    </w:p>
    <w:p w:rsidR="00456D88" w:rsidRPr="00D83B6F" w:rsidRDefault="00456D88" w:rsidP="00456D88">
      <w:pPr>
        <w:widowControl w:val="0"/>
        <w:autoSpaceDE w:val="0"/>
        <w:autoSpaceDN w:val="0"/>
        <w:adjustRightInd w:val="0"/>
        <w:jc w:val="center"/>
        <w:outlineLvl w:val="2"/>
        <w:rPr>
          <w:b/>
          <w:color w:val="000000"/>
          <w:sz w:val="26"/>
          <w:szCs w:val="26"/>
        </w:rPr>
      </w:pPr>
      <w:r w:rsidRPr="00D83B6F">
        <w:rPr>
          <w:b/>
          <w:color w:val="000000"/>
          <w:sz w:val="26"/>
          <w:szCs w:val="26"/>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56D88" w:rsidRPr="00D83B6F" w:rsidRDefault="00456D88" w:rsidP="00456D88">
      <w:pPr>
        <w:widowControl w:val="0"/>
        <w:autoSpaceDE w:val="0"/>
        <w:autoSpaceDN w:val="0"/>
        <w:adjustRightInd w:val="0"/>
        <w:jc w:val="both"/>
        <w:outlineLvl w:val="2"/>
        <w:rPr>
          <w:color w:val="000000"/>
          <w:sz w:val="26"/>
          <w:szCs w:val="26"/>
        </w:rPr>
      </w:pPr>
    </w:p>
    <w:p w:rsidR="00456D88" w:rsidRPr="00D83B6F" w:rsidRDefault="00456D88" w:rsidP="00456D88">
      <w:pPr>
        <w:widowControl w:val="0"/>
        <w:autoSpaceDE w:val="0"/>
        <w:autoSpaceDN w:val="0"/>
        <w:adjustRightInd w:val="0"/>
        <w:jc w:val="both"/>
        <w:rPr>
          <w:b/>
          <w:color w:val="000000"/>
          <w:sz w:val="26"/>
          <w:szCs w:val="26"/>
        </w:rPr>
      </w:pPr>
      <w:r w:rsidRPr="00D83B6F">
        <w:rPr>
          <w:b/>
          <w:color w:val="000000"/>
          <w:sz w:val="26"/>
          <w:szCs w:val="26"/>
        </w:rPr>
        <w:t>1. Муниципальное казенное учреждение «Отдел по управлению муниципальным имуществом Администрации Молчановского района Томской области» (далее – Отдел).</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 xml:space="preserve">Место нахождения Отдела: 636330, Томская область, Молчановский район,                      с. Молчаново, ул. Димитрова, 25, кабинет 14. </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 xml:space="preserve">График работы Отдела </w:t>
      </w:r>
    </w:p>
    <w:p w:rsidR="00456D88" w:rsidRPr="00D83B6F" w:rsidRDefault="00456D88" w:rsidP="00456D88">
      <w:pPr>
        <w:widowControl w:val="0"/>
        <w:autoSpaceDE w:val="0"/>
        <w:autoSpaceDN w:val="0"/>
        <w:adjustRightInd w:val="0"/>
        <w:jc w:val="both"/>
        <w:rPr>
          <w:color w:val="00000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726"/>
      </w:tblGrid>
      <w:tr w:rsidR="00456D88" w:rsidRPr="00D83B6F" w:rsidTr="00443EE0">
        <w:trPr>
          <w:jc w:val="center"/>
        </w:trPr>
        <w:tc>
          <w:tcPr>
            <w:tcW w:w="1155" w:type="pct"/>
          </w:tcPr>
          <w:p w:rsidR="00456D88" w:rsidRPr="00D83B6F" w:rsidRDefault="00456D88" w:rsidP="00443EE0">
            <w:pPr>
              <w:widowControl w:val="0"/>
              <w:tabs>
                <w:tab w:val="left" w:pos="1276"/>
              </w:tabs>
              <w:rPr>
                <w:i/>
                <w:color w:val="000000"/>
              </w:rPr>
            </w:pPr>
            <w:r w:rsidRPr="00D83B6F">
              <w:rPr>
                <w:noProof/>
                <w:color w:val="000000"/>
              </w:rPr>
              <w:t>Понедельник:</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color w:val="000000"/>
                <w:lang w:val="en-US"/>
              </w:rPr>
            </w:pPr>
            <w:r w:rsidRPr="00D83B6F">
              <w:rPr>
                <w:noProof/>
                <w:color w:val="000000"/>
              </w:rPr>
              <w:t>Вторник</w:t>
            </w:r>
            <w:r w:rsidRPr="00D83B6F">
              <w:rPr>
                <w:noProof/>
                <w:color w:val="000000"/>
                <w:lang w:val="en-US"/>
              </w:rPr>
              <w:t>:</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rPr>
            </w:pPr>
            <w:r w:rsidRPr="00D83B6F">
              <w:rPr>
                <w:noProof/>
                <w:color w:val="000000"/>
                <w:lang w:val="en-US"/>
              </w:rPr>
              <w:t>С</w:t>
            </w:r>
            <w:r w:rsidRPr="00D83B6F">
              <w:rPr>
                <w:noProof/>
                <w:color w:val="000000"/>
              </w:rPr>
              <w:t>реда:</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color w:val="000000"/>
                <w:lang w:val="en-US"/>
              </w:rPr>
            </w:pPr>
            <w:r w:rsidRPr="00D83B6F">
              <w:rPr>
                <w:noProof/>
                <w:color w:val="000000"/>
              </w:rPr>
              <w:t>Четверг</w:t>
            </w:r>
            <w:r w:rsidRPr="00D83B6F">
              <w:rPr>
                <w:noProof/>
                <w:color w:val="000000"/>
                <w:lang w:val="en-US"/>
              </w:rPr>
              <w:t>:</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lang w:val="en-US"/>
              </w:rPr>
            </w:pPr>
            <w:r w:rsidRPr="00D83B6F">
              <w:rPr>
                <w:noProof/>
                <w:color w:val="000000"/>
                <w:lang w:val="en-US"/>
              </w:rPr>
              <w:t>Пятница:</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rPr>
            </w:pPr>
            <w:r w:rsidRPr="00D83B6F">
              <w:rPr>
                <w:noProof/>
                <w:color w:val="000000"/>
                <w:lang w:val="en-US"/>
              </w:rPr>
              <w:t>Суббота</w:t>
            </w:r>
            <w:r w:rsidRPr="00D83B6F">
              <w:rPr>
                <w:noProof/>
                <w:color w:val="000000"/>
              </w:rPr>
              <w:t>:</w:t>
            </w:r>
          </w:p>
        </w:tc>
        <w:tc>
          <w:tcPr>
            <w:tcW w:w="3845" w:type="pct"/>
            <w:vAlign w:val="center"/>
          </w:tcPr>
          <w:p w:rsidR="00456D88" w:rsidRPr="00D83B6F" w:rsidRDefault="00456D88" w:rsidP="00443EE0">
            <w:pPr>
              <w:widowControl w:val="0"/>
              <w:tabs>
                <w:tab w:val="left" w:pos="1276"/>
              </w:tabs>
              <w:jc w:val="center"/>
              <w:rPr>
                <w:i/>
                <w:color w:val="000000"/>
              </w:rPr>
            </w:pPr>
            <w:r w:rsidRPr="00D83B6F">
              <w:rPr>
                <w:i/>
                <w:noProof/>
                <w:color w:val="000000"/>
                <w:lang w:val="en-US"/>
              </w:rPr>
              <w:t>выходной день</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lang w:val="en-US"/>
              </w:rPr>
            </w:pPr>
            <w:r w:rsidRPr="00D83B6F">
              <w:rPr>
                <w:noProof/>
                <w:color w:val="000000"/>
                <w:lang w:val="en-US"/>
              </w:rPr>
              <w:t>Воскресенье:</w:t>
            </w:r>
          </w:p>
        </w:tc>
        <w:tc>
          <w:tcPr>
            <w:tcW w:w="3845" w:type="pct"/>
            <w:vAlign w:val="center"/>
          </w:tcPr>
          <w:p w:rsidR="00456D88" w:rsidRPr="00D83B6F" w:rsidRDefault="00456D88" w:rsidP="00443EE0">
            <w:pPr>
              <w:widowControl w:val="0"/>
              <w:tabs>
                <w:tab w:val="left" w:pos="1276"/>
              </w:tabs>
              <w:jc w:val="center"/>
              <w:rPr>
                <w:i/>
                <w:noProof/>
                <w:color w:val="000000"/>
              </w:rPr>
            </w:pPr>
            <w:r w:rsidRPr="00D83B6F">
              <w:rPr>
                <w:i/>
                <w:noProof/>
                <w:color w:val="000000"/>
                <w:lang w:val="en-US"/>
              </w:rPr>
              <w:t>выходной день</w:t>
            </w:r>
          </w:p>
        </w:tc>
      </w:tr>
    </w:tbl>
    <w:p w:rsidR="00456D88" w:rsidRPr="00D83B6F" w:rsidRDefault="00456D88" w:rsidP="00456D88">
      <w:pPr>
        <w:widowControl w:val="0"/>
        <w:autoSpaceDE w:val="0"/>
        <w:autoSpaceDN w:val="0"/>
        <w:adjustRightInd w:val="0"/>
        <w:jc w:val="both"/>
        <w:rPr>
          <w:color w:val="000000"/>
        </w:rPr>
      </w:pPr>
    </w:p>
    <w:p w:rsidR="00456D88" w:rsidRPr="00D83B6F" w:rsidRDefault="00456D88" w:rsidP="00456D88">
      <w:pPr>
        <w:widowControl w:val="0"/>
        <w:autoSpaceDE w:val="0"/>
        <w:autoSpaceDN w:val="0"/>
        <w:adjustRightInd w:val="0"/>
        <w:jc w:val="both"/>
        <w:rPr>
          <w:color w:val="000000"/>
        </w:rPr>
      </w:pP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График работы Специалиста Отдела, ответственного за предоставление муниципальной услуги</w:t>
      </w:r>
    </w:p>
    <w:p w:rsidR="00456D88" w:rsidRPr="00D83B6F" w:rsidRDefault="00456D88" w:rsidP="00456D88">
      <w:pPr>
        <w:widowControl w:val="0"/>
        <w:autoSpaceDE w:val="0"/>
        <w:autoSpaceDN w:val="0"/>
        <w:adjustRightInd w:val="0"/>
        <w:jc w:val="both"/>
        <w:rPr>
          <w:color w:val="000000"/>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726"/>
      </w:tblGrid>
      <w:tr w:rsidR="00456D88" w:rsidRPr="00D83B6F" w:rsidTr="00443EE0">
        <w:trPr>
          <w:jc w:val="center"/>
        </w:trPr>
        <w:tc>
          <w:tcPr>
            <w:tcW w:w="1155" w:type="pct"/>
          </w:tcPr>
          <w:p w:rsidR="00456D88" w:rsidRPr="00D83B6F" w:rsidRDefault="00456D88" w:rsidP="00443EE0">
            <w:pPr>
              <w:widowControl w:val="0"/>
              <w:tabs>
                <w:tab w:val="left" w:pos="1276"/>
              </w:tabs>
              <w:rPr>
                <w:color w:val="000000"/>
                <w:lang w:val="en-US"/>
              </w:rPr>
            </w:pPr>
            <w:r w:rsidRPr="00D83B6F">
              <w:rPr>
                <w:noProof/>
                <w:color w:val="000000"/>
                <w:lang w:val="en-US"/>
              </w:rPr>
              <w:t>Понедельник:</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color w:val="000000"/>
                <w:lang w:val="en-US"/>
              </w:rPr>
            </w:pPr>
            <w:r w:rsidRPr="00D83B6F">
              <w:rPr>
                <w:noProof/>
                <w:color w:val="000000"/>
              </w:rPr>
              <w:t>Вторник</w:t>
            </w:r>
            <w:r w:rsidRPr="00D83B6F">
              <w:rPr>
                <w:noProof/>
                <w:color w:val="000000"/>
                <w:lang w:val="en-US"/>
              </w:rPr>
              <w:t>:</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rPr>
            </w:pPr>
            <w:r w:rsidRPr="00D83B6F">
              <w:rPr>
                <w:noProof/>
                <w:color w:val="000000"/>
                <w:lang w:val="en-US"/>
              </w:rPr>
              <w:t>С</w:t>
            </w:r>
            <w:r w:rsidRPr="00D83B6F">
              <w:rPr>
                <w:noProof/>
                <w:color w:val="000000"/>
              </w:rPr>
              <w:t>реда:</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color w:val="000000"/>
                <w:lang w:val="en-US"/>
              </w:rPr>
            </w:pPr>
            <w:r w:rsidRPr="00D83B6F">
              <w:rPr>
                <w:noProof/>
                <w:color w:val="000000"/>
              </w:rPr>
              <w:t>Четверг</w:t>
            </w:r>
            <w:r w:rsidRPr="00D83B6F">
              <w:rPr>
                <w:noProof/>
                <w:color w:val="000000"/>
                <w:lang w:val="en-US"/>
              </w:rPr>
              <w:t>:</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lang w:val="en-US"/>
              </w:rPr>
            </w:pPr>
            <w:r w:rsidRPr="00D83B6F">
              <w:rPr>
                <w:noProof/>
                <w:color w:val="000000"/>
                <w:lang w:val="en-US"/>
              </w:rPr>
              <w:t>Пятница:</w:t>
            </w:r>
          </w:p>
        </w:tc>
        <w:tc>
          <w:tcPr>
            <w:tcW w:w="3845" w:type="pct"/>
          </w:tcPr>
          <w:p w:rsidR="00456D88" w:rsidRPr="00D83B6F" w:rsidRDefault="00456D88" w:rsidP="00443EE0">
            <w:pPr>
              <w:widowControl w:val="0"/>
              <w:jc w:val="center"/>
              <w:rPr>
                <w:color w:val="000000"/>
              </w:rPr>
            </w:pPr>
            <w:r w:rsidRPr="00D83B6F">
              <w:rPr>
                <w:i/>
                <w:color w:val="000000"/>
              </w:rPr>
              <w:t>С 9.00 до 13.00 с 14.00 до 17.00</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lang w:val="en-US"/>
              </w:rPr>
            </w:pPr>
            <w:r w:rsidRPr="00D83B6F">
              <w:rPr>
                <w:noProof/>
                <w:color w:val="000000"/>
                <w:lang w:val="en-US"/>
              </w:rPr>
              <w:t>Суббота</w:t>
            </w:r>
          </w:p>
        </w:tc>
        <w:tc>
          <w:tcPr>
            <w:tcW w:w="3845" w:type="pct"/>
            <w:vAlign w:val="center"/>
          </w:tcPr>
          <w:p w:rsidR="00456D88" w:rsidRPr="00D83B6F" w:rsidRDefault="00456D88" w:rsidP="00443EE0">
            <w:pPr>
              <w:widowControl w:val="0"/>
              <w:tabs>
                <w:tab w:val="left" w:pos="1276"/>
              </w:tabs>
              <w:jc w:val="center"/>
              <w:rPr>
                <w:i/>
                <w:color w:val="000000"/>
              </w:rPr>
            </w:pPr>
            <w:r w:rsidRPr="00D83B6F">
              <w:rPr>
                <w:i/>
                <w:noProof/>
                <w:color w:val="000000"/>
                <w:lang w:val="en-US"/>
              </w:rPr>
              <w:t>выходной день</w:t>
            </w:r>
          </w:p>
        </w:tc>
      </w:tr>
      <w:tr w:rsidR="00456D88" w:rsidRPr="00D83B6F" w:rsidTr="00443EE0">
        <w:trPr>
          <w:jc w:val="center"/>
        </w:trPr>
        <w:tc>
          <w:tcPr>
            <w:tcW w:w="1155" w:type="pct"/>
          </w:tcPr>
          <w:p w:rsidR="00456D88" w:rsidRPr="00D83B6F" w:rsidRDefault="00456D88" w:rsidP="00443EE0">
            <w:pPr>
              <w:widowControl w:val="0"/>
              <w:tabs>
                <w:tab w:val="left" w:pos="1276"/>
              </w:tabs>
              <w:rPr>
                <w:noProof/>
                <w:color w:val="000000"/>
                <w:lang w:val="en-US"/>
              </w:rPr>
            </w:pPr>
            <w:r w:rsidRPr="00D83B6F">
              <w:rPr>
                <w:noProof/>
                <w:color w:val="000000"/>
                <w:lang w:val="en-US"/>
              </w:rPr>
              <w:t>Воскресенье:</w:t>
            </w:r>
          </w:p>
        </w:tc>
        <w:tc>
          <w:tcPr>
            <w:tcW w:w="3845" w:type="pct"/>
            <w:vAlign w:val="center"/>
          </w:tcPr>
          <w:p w:rsidR="00456D88" w:rsidRPr="00D83B6F" w:rsidRDefault="00456D88" w:rsidP="00443EE0">
            <w:pPr>
              <w:widowControl w:val="0"/>
              <w:tabs>
                <w:tab w:val="left" w:pos="1276"/>
              </w:tabs>
              <w:jc w:val="center"/>
              <w:rPr>
                <w:i/>
                <w:noProof/>
                <w:color w:val="000000"/>
              </w:rPr>
            </w:pPr>
            <w:r w:rsidRPr="00D83B6F">
              <w:rPr>
                <w:i/>
                <w:noProof/>
                <w:color w:val="000000"/>
                <w:lang w:val="en-US"/>
              </w:rPr>
              <w:t>выходной день</w:t>
            </w:r>
          </w:p>
        </w:tc>
      </w:tr>
    </w:tbl>
    <w:p w:rsidR="00456D88" w:rsidRPr="00D83B6F" w:rsidRDefault="00456D88" w:rsidP="00456D88">
      <w:pPr>
        <w:widowControl w:val="0"/>
        <w:tabs>
          <w:tab w:val="left" w:pos="2780"/>
        </w:tabs>
        <w:autoSpaceDE w:val="0"/>
        <w:autoSpaceDN w:val="0"/>
        <w:adjustRightInd w:val="0"/>
        <w:jc w:val="both"/>
        <w:rPr>
          <w:color w:val="000000"/>
        </w:rPr>
      </w:pPr>
      <w:r w:rsidRPr="00D83B6F">
        <w:rPr>
          <w:color w:val="000000"/>
        </w:rPr>
        <w:tab/>
      </w:r>
    </w:p>
    <w:p w:rsidR="00456D88" w:rsidRPr="00D83B6F" w:rsidRDefault="00456D88" w:rsidP="00456D88">
      <w:pPr>
        <w:widowControl w:val="0"/>
        <w:autoSpaceDE w:val="0"/>
        <w:autoSpaceDN w:val="0"/>
        <w:adjustRightInd w:val="0"/>
        <w:jc w:val="both"/>
        <w:rPr>
          <w:i/>
          <w:color w:val="000000"/>
          <w:sz w:val="26"/>
          <w:szCs w:val="26"/>
        </w:rPr>
      </w:pPr>
      <w:r w:rsidRPr="00D83B6F">
        <w:rPr>
          <w:color w:val="000000"/>
          <w:sz w:val="26"/>
          <w:szCs w:val="26"/>
        </w:rPr>
        <w:t xml:space="preserve">Почтовый адрес Отдела: 636330, Томская область, Молчановский район,                         с. Молчаново, ул. Димитрова, 25, кабинет 14. </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Контактный телефон: 8 (38256) 21-8-91.</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 xml:space="preserve">Официальный сайт муниципального образования «Молчановский район» в информационно-коммуникационной сети «Интернет» - </w:t>
      </w:r>
      <w:hyperlink r:id="rId16" w:history="1">
        <w:r w:rsidRPr="00D83B6F">
          <w:rPr>
            <w:color w:val="000000"/>
            <w:sz w:val="26"/>
            <w:szCs w:val="26"/>
          </w:rPr>
          <w:t>http://www.molchanovo.ru/</w:t>
        </w:r>
      </w:hyperlink>
      <w:r w:rsidRPr="00D83B6F">
        <w:rPr>
          <w:color w:val="000000"/>
          <w:sz w:val="26"/>
          <w:szCs w:val="26"/>
        </w:rPr>
        <w:t>.</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 xml:space="preserve">Адрес электронной почты Отдела: </w:t>
      </w:r>
      <w:hyperlink r:id="rId17" w:history="1">
        <w:r w:rsidRPr="00D83B6F">
          <w:rPr>
            <w:rStyle w:val="a4"/>
            <w:color w:val="000000"/>
            <w:sz w:val="26"/>
            <w:szCs w:val="26"/>
            <w:lang w:val="en-US"/>
          </w:rPr>
          <w:t>ml</w:t>
        </w:r>
        <w:r w:rsidRPr="00D83B6F">
          <w:rPr>
            <w:rStyle w:val="a4"/>
            <w:color w:val="000000"/>
            <w:sz w:val="26"/>
            <w:szCs w:val="26"/>
          </w:rPr>
          <w:t>-</w:t>
        </w:r>
        <w:r w:rsidRPr="00D83B6F">
          <w:rPr>
            <w:rStyle w:val="a4"/>
            <w:color w:val="000000"/>
            <w:sz w:val="26"/>
            <w:szCs w:val="26"/>
            <w:lang w:val="en-US"/>
          </w:rPr>
          <w:t>prkymi</w:t>
        </w:r>
        <w:r w:rsidRPr="00D83B6F">
          <w:rPr>
            <w:rStyle w:val="a4"/>
            <w:color w:val="000000"/>
            <w:sz w:val="26"/>
            <w:szCs w:val="26"/>
          </w:rPr>
          <w:t>@</w:t>
        </w:r>
        <w:r w:rsidRPr="00D83B6F">
          <w:rPr>
            <w:rStyle w:val="a4"/>
            <w:color w:val="000000"/>
            <w:sz w:val="26"/>
            <w:szCs w:val="26"/>
            <w:lang w:val="en-US"/>
          </w:rPr>
          <w:t>tomsk</w:t>
        </w:r>
        <w:r w:rsidRPr="00D83B6F">
          <w:rPr>
            <w:rStyle w:val="a4"/>
            <w:color w:val="000000"/>
            <w:sz w:val="26"/>
            <w:szCs w:val="26"/>
          </w:rPr>
          <w:t>.</w:t>
        </w:r>
        <w:r w:rsidRPr="00D83B6F">
          <w:rPr>
            <w:rStyle w:val="a4"/>
            <w:color w:val="000000"/>
            <w:sz w:val="26"/>
            <w:szCs w:val="26"/>
            <w:lang w:val="en-US"/>
          </w:rPr>
          <w:t>gov</w:t>
        </w:r>
        <w:r w:rsidRPr="00D83B6F">
          <w:rPr>
            <w:rStyle w:val="a4"/>
            <w:color w:val="000000"/>
            <w:sz w:val="26"/>
            <w:szCs w:val="26"/>
          </w:rPr>
          <w:t>.</w:t>
        </w:r>
        <w:r w:rsidRPr="00D83B6F">
          <w:rPr>
            <w:rStyle w:val="a4"/>
            <w:color w:val="000000"/>
            <w:sz w:val="26"/>
            <w:szCs w:val="26"/>
            <w:lang w:val="en-US"/>
          </w:rPr>
          <w:t>ru</w:t>
        </w:r>
      </w:hyperlink>
      <w:r w:rsidRPr="00D83B6F">
        <w:rPr>
          <w:color w:val="000000"/>
          <w:sz w:val="26"/>
          <w:szCs w:val="26"/>
        </w:rPr>
        <w:t xml:space="preserve"> </w:t>
      </w:r>
    </w:p>
    <w:p w:rsidR="00456D88" w:rsidRPr="00D83B6F" w:rsidRDefault="00456D88" w:rsidP="00456D88">
      <w:pPr>
        <w:widowControl w:val="0"/>
        <w:autoSpaceDE w:val="0"/>
        <w:autoSpaceDN w:val="0"/>
        <w:adjustRightInd w:val="0"/>
        <w:jc w:val="both"/>
        <w:rPr>
          <w:color w:val="000000"/>
          <w:sz w:val="26"/>
          <w:szCs w:val="26"/>
        </w:rPr>
      </w:pPr>
    </w:p>
    <w:p w:rsidR="00456D88" w:rsidRPr="00D83B6F" w:rsidRDefault="00E471C1" w:rsidP="00456D88">
      <w:pPr>
        <w:widowControl w:val="0"/>
        <w:autoSpaceDE w:val="0"/>
        <w:autoSpaceDN w:val="0"/>
        <w:adjustRightInd w:val="0"/>
        <w:jc w:val="both"/>
        <w:outlineLvl w:val="2"/>
        <w:rPr>
          <w:b/>
          <w:color w:val="000000"/>
          <w:sz w:val="26"/>
          <w:szCs w:val="26"/>
        </w:rPr>
      </w:pPr>
      <w:r>
        <w:rPr>
          <w:b/>
          <w:color w:val="000000"/>
          <w:sz w:val="26"/>
          <w:szCs w:val="26"/>
        </w:rPr>
        <w:t>2</w:t>
      </w:r>
      <w:r w:rsidR="00456D88" w:rsidRPr="00D83B6F">
        <w:rPr>
          <w:b/>
          <w:color w:val="000000"/>
          <w:sz w:val="26"/>
          <w:szCs w:val="26"/>
        </w:rPr>
        <w:t>. ОГКУ «Томский областной многофункциональный центр по предоставлению государственных и муниципальных услуг» (далее – МФЦ)</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Место нахождения МФЦ: Томская область Молчановский район,                       с. Молчаново, ул. Димитрова, 15.</w:t>
      </w:r>
    </w:p>
    <w:p w:rsidR="00456D88" w:rsidRPr="00D83B6F" w:rsidRDefault="00456D88" w:rsidP="00456D88">
      <w:pPr>
        <w:widowControl w:val="0"/>
        <w:autoSpaceDE w:val="0"/>
        <w:autoSpaceDN w:val="0"/>
        <w:adjustRightInd w:val="0"/>
        <w:jc w:val="both"/>
        <w:rPr>
          <w:color w:val="000000"/>
          <w:sz w:val="26"/>
          <w:szCs w:val="26"/>
        </w:rPr>
      </w:pPr>
      <w:r w:rsidRPr="00D83B6F">
        <w:rPr>
          <w:color w:val="000000"/>
          <w:sz w:val="26"/>
          <w:szCs w:val="26"/>
        </w:rPr>
        <w:t>График работы МФЦ:</w:t>
      </w:r>
    </w:p>
    <w:p w:rsidR="00456D88" w:rsidRPr="00D83B6F" w:rsidRDefault="00456D88" w:rsidP="00456D88">
      <w:pPr>
        <w:widowControl w:val="0"/>
        <w:autoSpaceDE w:val="0"/>
        <w:autoSpaceDN w:val="0"/>
        <w:adjustRightInd w:val="0"/>
        <w:jc w:val="both"/>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2"/>
        <w:gridCol w:w="6930"/>
      </w:tblGrid>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Понедельник:</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134"/>
                <w:tab w:val="left" w:pos="1276"/>
              </w:tabs>
              <w:autoSpaceDE w:val="0"/>
              <w:autoSpaceDN w:val="0"/>
              <w:adjustRightInd w:val="0"/>
              <w:jc w:val="center"/>
              <w:rPr>
                <w:color w:val="000000"/>
                <w:sz w:val="26"/>
                <w:szCs w:val="26"/>
              </w:rPr>
            </w:pPr>
            <w:r w:rsidRPr="00D83B6F">
              <w:rPr>
                <w:color w:val="000000"/>
                <w:sz w:val="26"/>
                <w:szCs w:val="26"/>
              </w:rPr>
              <w:t>8.30-18.00</w:t>
            </w:r>
          </w:p>
        </w:tc>
      </w:tr>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Вторник:</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134"/>
                <w:tab w:val="left" w:pos="1276"/>
              </w:tabs>
              <w:autoSpaceDE w:val="0"/>
              <w:autoSpaceDN w:val="0"/>
              <w:adjustRightInd w:val="0"/>
              <w:jc w:val="center"/>
              <w:rPr>
                <w:color w:val="000000"/>
                <w:sz w:val="26"/>
                <w:szCs w:val="26"/>
              </w:rPr>
            </w:pPr>
            <w:r w:rsidRPr="00D83B6F">
              <w:rPr>
                <w:color w:val="000000"/>
                <w:sz w:val="26"/>
                <w:szCs w:val="26"/>
              </w:rPr>
              <w:t>8.30-18.00</w:t>
            </w:r>
          </w:p>
        </w:tc>
      </w:tr>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Среда</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134"/>
                <w:tab w:val="left" w:pos="1276"/>
              </w:tabs>
              <w:autoSpaceDE w:val="0"/>
              <w:autoSpaceDN w:val="0"/>
              <w:adjustRightInd w:val="0"/>
              <w:jc w:val="center"/>
              <w:rPr>
                <w:color w:val="000000"/>
                <w:sz w:val="26"/>
                <w:szCs w:val="26"/>
              </w:rPr>
            </w:pPr>
            <w:r w:rsidRPr="00D83B6F">
              <w:rPr>
                <w:color w:val="000000"/>
                <w:sz w:val="26"/>
                <w:szCs w:val="26"/>
              </w:rPr>
              <w:t>8.30-18.00</w:t>
            </w:r>
          </w:p>
        </w:tc>
      </w:tr>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Четверг:</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134"/>
                <w:tab w:val="left" w:pos="1276"/>
              </w:tabs>
              <w:autoSpaceDE w:val="0"/>
              <w:autoSpaceDN w:val="0"/>
              <w:adjustRightInd w:val="0"/>
              <w:jc w:val="center"/>
              <w:rPr>
                <w:color w:val="000000"/>
                <w:sz w:val="26"/>
                <w:szCs w:val="26"/>
              </w:rPr>
            </w:pPr>
            <w:r w:rsidRPr="00D83B6F">
              <w:rPr>
                <w:color w:val="000000"/>
                <w:sz w:val="26"/>
                <w:szCs w:val="26"/>
              </w:rPr>
              <w:t>8.30-18.00</w:t>
            </w:r>
          </w:p>
        </w:tc>
      </w:tr>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Пятница:</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134"/>
                <w:tab w:val="left" w:pos="1276"/>
              </w:tabs>
              <w:autoSpaceDE w:val="0"/>
              <w:autoSpaceDN w:val="0"/>
              <w:adjustRightInd w:val="0"/>
              <w:jc w:val="center"/>
              <w:rPr>
                <w:color w:val="000000"/>
                <w:sz w:val="26"/>
                <w:szCs w:val="26"/>
              </w:rPr>
            </w:pPr>
            <w:r w:rsidRPr="00D83B6F">
              <w:rPr>
                <w:color w:val="000000"/>
                <w:sz w:val="26"/>
                <w:szCs w:val="26"/>
              </w:rPr>
              <w:t>8.30-18.00</w:t>
            </w:r>
          </w:p>
        </w:tc>
      </w:tr>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Суббота</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276"/>
              </w:tabs>
              <w:autoSpaceDE w:val="0"/>
              <w:autoSpaceDN w:val="0"/>
              <w:adjustRightInd w:val="0"/>
              <w:jc w:val="center"/>
              <w:rPr>
                <w:color w:val="000000"/>
                <w:sz w:val="26"/>
                <w:szCs w:val="26"/>
              </w:rPr>
            </w:pPr>
            <w:r w:rsidRPr="00D83B6F">
              <w:rPr>
                <w:color w:val="000000"/>
                <w:sz w:val="26"/>
                <w:szCs w:val="26"/>
              </w:rPr>
              <w:t>9.00-13.00</w:t>
            </w:r>
          </w:p>
        </w:tc>
      </w:tr>
      <w:tr w:rsidR="00456D88" w:rsidRPr="00D83B6F" w:rsidTr="00443EE0">
        <w:trPr>
          <w:jc w:val="center"/>
        </w:trPr>
        <w:tc>
          <w:tcPr>
            <w:tcW w:w="2082" w:type="dxa"/>
            <w:tcBorders>
              <w:top w:val="single" w:sz="4" w:space="0" w:color="auto"/>
              <w:bottom w:val="single" w:sz="4" w:space="0" w:color="auto"/>
              <w:right w:val="single" w:sz="4" w:space="0" w:color="auto"/>
            </w:tcBorders>
          </w:tcPr>
          <w:p w:rsidR="00456D88" w:rsidRPr="00D83B6F" w:rsidRDefault="00456D88" w:rsidP="00443EE0">
            <w:pPr>
              <w:widowControl w:val="0"/>
              <w:tabs>
                <w:tab w:val="left" w:pos="1276"/>
              </w:tabs>
              <w:autoSpaceDE w:val="0"/>
              <w:autoSpaceDN w:val="0"/>
              <w:adjustRightInd w:val="0"/>
              <w:rPr>
                <w:color w:val="000000"/>
                <w:sz w:val="26"/>
                <w:szCs w:val="26"/>
              </w:rPr>
            </w:pPr>
            <w:r w:rsidRPr="00D83B6F">
              <w:rPr>
                <w:color w:val="000000"/>
                <w:sz w:val="26"/>
                <w:szCs w:val="26"/>
              </w:rPr>
              <w:t>Воскресенье:</w:t>
            </w:r>
          </w:p>
        </w:tc>
        <w:tc>
          <w:tcPr>
            <w:tcW w:w="6930" w:type="dxa"/>
            <w:tcBorders>
              <w:top w:val="single" w:sz="4" w:space="0" w:color="auto"/>
              <w:left w:val="single" w:sz="4" w:space="0" w:color="auto"/>
              <w:bottom w:val="single" w:sz="4" w:space="0" w:color="auto"/>
            </w:tcBorders>
            <w:vAlign w:val="center"/>
          </w:tcPr>
          <w:p w:rsidR="00456D88" w:rsidRPr="00D83B6F" w:rsidRDefault="00456D88" w:rsidP="00443EE0">
            <w:pPr>
              <w:widowControl w:val="0"/>
              <w:tabs>
                <w:tab w:val="left" w:pos="1276"/>
              </w:tabs>
              <w:autoSpaceDE w:val="0"/>
              <w:autoSpaceDN w:val="0"/>
              <w:adjustRightInd w:val="0"/>
              <w:jc w:val="center"/>
              <w:rPr>
                <w:color w:val="000000"/>
                <w:sz w:val="26"/>
                <w:szCs w:val="26"/>
              </w:rPr>
            </w:pPr>
            <w:r w:rsidRPr="00D83B6F">
              <w:rPr>
                <w:color w:val="000000"/>
                <w:sz w:val="26"/>
                <w:szCs w:val="26"/>
              </w:rPr>
              <w:t>выходной день.</w:t>
            </w:r>
          </w:p>
        </w:tc>
      </w:tr>
    </w:tbl>
    <w:p w:rsidR="00456D88" w:rsidRPr="00D83B6F" w:rsidRDefault="00456D88" w:rsidP="00456D88">
      <w:pPr>
        <w:widowControl w:val="0"/>
        <w:autoSpaceDE w:val="0"/>
        <w:autoSpaceDN w:val="0"/>
        <w:adjustRightInd w:val="0"/>
        <w:jc w:val="both"/>
        <w:rPr>
          <w:color w:val="000000"/>
          <w:sz w:val="26"/>
          <w:szCs w:val="26"/>
        </w:rPr>
      </w:pPr>
    </w:p>
    <w:p w:rsidR="00456D88" w:rsidRPr="00D83B6F" w:rsidRDefault="00456D88" w:rsidP="00456D88">
      <w:pPr>
        <w:widowControl w:val="0"/>
        <w:jc w:val="both"/>
        <w:rPr>
          <w:color w:val="000000"/>
          <w:sz w:val="26"/>
          <w:szCs w:val="26"/>
        </w:rPr>
      </w:pPr>
      <w:r w:rsidRPr="00D83B6F">
        <w:rPr>
          <w:color w:val="000000"/>
          <w:sz w:val="26"/>
          <w:szCs w:val="26"/>
        </w:rPr>
        <w:t>Почтовый адрес МФЦ: 636330 Томская область, Молчановский район,                   с. Молчаново, ул. Димитрова, 15.</w:t>
      </w:r>
    </w:p>
    <w:p w:rsidR="00456D88" w:rsidRPr="00D83B6F" w:rsidRDefault="00456D88" w:rsidP="00456D88">
      <w:pPr>
        <w:widowControl w:val="0"/>
        <w:jc w:val="both"/>
        <w:rPr>
          <w:color w:val="000000"/>
          <w:sz w:val="26"/>
          <w:szCs w:val="26"/>
        </w:rPr>
      </w:pPr>
      <w:r w:rsidRPr="00D83B6F">
        <w:rPr>
          <w:color w:val="000000"/>
          <w:sz w:val="26"/>
          <w:szCs w:val="26"/>
        </w:rPr>
        <w:t>Телефон Call-центра: 21-7-53.</w:t>
      </w:r>
    </w:p>
    <w:p w:rsidR="00456D88" w:rsidRPr="00D83B6F" w:rsidRDefault="00456D88" w:rsidP="00456D88">
      <w:pPr>
        <w:widowControl w:val="0"/>
        <w:jc w:val="both"/>
        <w:rPr>
          <w:color w:val="000000"/>
          <w:sz w:val="26"/>
          <w:szCs w:val="26"/>
        </w:rPr>
      </w:pPr>
      <w:r w:rsidRPr="00D83B6F">
        <w:rPr>
          <w:color w:val="000000"/>
          <w:sz w:val="26"/>
          <w:szCs w:val="26"/>
        </w:rPr>
        <w:t xml:space="preserve">Официальный сайт МФЦ в информационно-коммуникационной сети «Интернет»: </w:t>
      </w:r>
      <w:hyperlink r:id="rId18" w:history="1">
        <w:r w:rsidRPr="00D83B6F">
          <w:rPr>
            <w:rStyle w:val="a4"/>
            <w:color w:val="000000"/>
            <w:sz w:val="26"/>
            <w:szCs w:val="26"/>
          </w:rPr>
          <w:t>http://mfc.tomsk.ru/.»</w:t>
        </w:r>
      </w:hyperlink>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Pr="00D83B6F"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456D88" w:rsidRDefault="00456D88"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92160B" w:rsidRDefault="0092160B" w:rsidP="00456D88">
      <w:pPr>
        <w:widowControl w:val="0"/>
        <w:jc w:val="both"/>
        <w:rPr>
          <w:color w:val="000000"/>
          <w:sz w:val="26"/>
          <w:szCs w:val="26"/>
        </w:rPr>
      </w:pPr>
    </w:p>
    <w:p w:rsidR="00456D88" w:rsidRDefault="00456D88" w:rsidP="00E32341">
      <w:pPr>
        <w:widowControl w:val="0"/>
        <w:ind w:left="4678"/>
        <w:jc w:val="both"/>
        <w:rPr>
          <w:b/>
          <w:bCs/>
          <w:color w:val="000000"/>
          <w:sz w:val="26"/>
          <w:szCs w:val="26"/>
        </w:rPr>
      </w:pPr>
      <w:r w:rsidRPr="00D83B6F">
        <w:rPr>
          <w:color w:val="000000"/>
          <w:sz w:val="26"/>
          <w:szCs w:val="26"/>
        </w:rPr>
        <w:lastRenderedPageBreak/>
        <w:t xml:space="preserve">Приложение 2 к административному регламенту предоставления муниципальной услуги </w:t>
      </w:r>
      <w:r w:rsidR="00E32341" w:rsidRPr="00697480">
        <w:rPr>
          <w:color w:val="000000"/>
          <w:sz w:val="28"/>
          <w:szCs w:val="28"/>
        </w:rPr>
        <w:t>«Выдача специального разрешения на движение по автомобильным дорогам местного значения</w:t>
      </w:r>
      <w:r w:rsidR="00E32341">
        <w:rPr>
          <w:color w:val="000000"/>
          <w:sz w:val="28"/>
          <w:szCs w:val="28"/>
        </w:rPr>
        <w:t xml:space="preserve"> вне границ населенных пунктов в границах муниципального образования «Молчановский район»</w:t>
      </w:r>
      <w:r w:rsidR="00E32341" w:rsidRPr="00697480">
        <w:rPr>
          <w:color w:val="000000"/>
          <w:sz w:val="28"/>
          <w:szCs w:val="28"/>
        </w:rPr>
        <w:t xml:space="preserve"> тяжеловесного и (или) крупногабаритного транспортного средства»</w:t>
      </w:r>
    </w:p>
    <w:p w:rsidR="00943547" w:rsidRPr="0060183D" w:rsidRDefault="00943547" w:rsidP="00943547">
      <w:pPr>
        <w:pStyle w:val="afd"/>
        <w:spacing w:line="240" w:lineRule="auto"/>
        <w:jc w:val="right"/>
        <w:rPr>
          <w:rFonts w:ascii="Times New Roman" w:hAnsi="Times New Roman" w:cs="Times New Roman"/>
          <w:sz w:val="24"/>
          <w:szCs w:val="24"/>
        </w:rPr>
      </w:pPr>
      <w:r w:rsidRPr="0060183D">
        <w:rPr>
          <w:rFonts w:ascii="Times New Roman" w:hAnsi="Times New Roman" w:cs="Times New Roman"/>
          <w:color w:val="000000"/>
          <w:sz w:val="24"/>
          <w:szCs w:val="24"/>
        </w:rPr>
        <w:t xml:space="preserve">      Реквизиты заявителя</w:t>
      </w:r>
    </w:p>
    <w:p w:rsidR="00943547" w:rsidRPr="0060183D" w:rsidRDefault="00943547" w:rsidP="00943547">
      <w:pPr>
        <w:jc w:val="right"/>
      </w:pPr>
      <w:r w:rsidRPr="0060183D">
        <w:t>(наименование, адрес (местонахождение)</w:t>
      </w:r>
    </w:p>
    <w:p w:rsidR="00943547" w:rsidRPr="0060183D" w:rsidRDefault="00943547" w:rsidP="00943547">
      <w:pPr>
        <w:jc w:val="right"/>
      </w:pPr>
      <w:r w:rsidRPr="0060183D">
        <w:t>- для  юридических лиц, Ф.И.О., адрес</w:t>
      </w:r>
    </w:p>
    <w:p w:rsidR="00943547" w:rsidRPr="0060183D" w:rsidRDefault="00943547" w:rsidP="00943547">
      <w:pPr>
        <w:jc w:val="right"/>
      </w:pPr>
      <w:r w:rsidRPr="0060183D">
        <w:t>места жительства - для индивидуальных</w:t>
      </w:r>
    </w:p>
    <w:p w:rsidR="00943547" w:rsidRPr="0060183D" w:rsidRDefault="00943547" w:rsidP="00943547">
      <w:pPr>
        <w:jc w:val="right"/>
      </w:pPr>
      <w:r w:rsidRPr="0060183D">
        <w:t>предпринимателей и физических лиц)</w:t>
      </w:r>
    </w:p>
    <w:p w:rsidR="00943547" w:rsidRPr="0060183D" w:rsidRDefault="00943547" w:rsidP="00943547">
      <w:pPr>
        <w:jc w:val="right"/>
      </w:pPr>
      <w:r w:rsidRPr="0060183D">
        <w:t>Исх. от ____________ N ______________</w:t>
      </w:r>
    </w:p>
    <w:p w:rsidR="00943547" w:rsidRPr="0060183D" w:rsidRDefault="00943547" w:rsidP="00943547">
      <w:pPr>
        <w:jc w:val="right"/>
      </w:pPr>
      <w:r w:rsidRPr="0060183D">
        <w:t>поступило в _________________________</w:t>
      </w:r>
    </w:p>
    <w:p w:rsidR="00943547" w:rsidRPr="0060183D" w:rsidRDefault="00943547" w:rsidP="00943547">
      <w:pPr>
        <w:jc w:val="right"/>
      </w:pPr>
      <w:r w:rsidRPr="0060183D">
        <w:t>дата _______________ N ______________</w:t>
      </w:r>
    </w:p>
    <w:p w:rsidR="00943547" w:rsidRPr="0060183D" w:rsidRDefault="00943547" w:rsidP="00943547">
      <w:pPr>
        <w:ind w:firstLine="720"/>
        <w:jc w:val="both"/>
      </w:pPr>
    </w:p>
    <w:p w:rsidR="00943547" w:rsidRPr="0060183D" w:rsidRDefault="00943547" w:rsidP="00943547">
      <w:pPr>
        <w:spacing w:before="108" w:after="108"/>
        <w:jc w:val="center"/>
      </w:pPr>
      <w:r w:rsidRPr="0060183D">
        <w:rPr>
          <w:b/>
          <w:bCs/>
          <w:color w:val="26282F"/>
        </w:rPr>
        <w:t>ЗАЯВЛЕНИЕ</w:t>
      </w:r>
      <w:r w:rsidRPr="0060183D">
        <w:rPr>
          <w:b/>
          <w:bCs/>
          <w:color w:val="26282F"/>
        </w:rPr>
        <w:br/>
        <w:t>о получении специального разрешения на движение</w:t>
      </w:r>
      <w:r w:rsidRPr="0060183D">
        <w:rPr>
          <w:b/>
          <w:bCs/>
          <w:color w:val="26282F"/>
        </w:rPr>
        <w:br/>
        <w:t>по автомобильным дорогам транспортного средства,</w:t>
      </w:r>
      <w:r w:rsidRPr="0060183D">
        <w:rPr>
          <w:b/>
          <w:bCs/>
          <w:color w:val="26282F"/>
        </w:rPr>
        <w:br/>
        <w:t>осуществляющего перевозки тяжеловесных</w:t>
      </w:r>
      <w:r w:rsidRPr="0060183D">
        <w:rPr>
          <w:b/>
          <w:bCs/>
          <w:color w:val="26282F"/>
        </w:rPr>
        <w:br/>
        <w:t>и (или) крупногабаритных грузов</w:t>
      </w:r>
    </w:p>
    <w:p w:rsidR="00943547" w:rsidRPr="0060183D" w:rsidRDefault="00943547" w:rsidP="00943547">
      <w:pPr>
        <w:ind w:firstLine="720"/>
        <w:jc w:val="both"/>
      </w:pPr>
    </w:p>
    <w:tbl>
      <w:tblPr>
        <w:tblW w:w="9803" w:type="dxa"/>
        <w:tblInd w:w="1" w:type="dxa"/>
        <w:tblLayout w:type="fixed"/>
        <w:tblCellMar>
          <w:left w:w="0" w:type="dxa"/>
          <w:right w:w="0" w:type="dxa"/>
        </w:tblCellMar>
        <w:tblLook w:val="0000" w:firstRow="0" w:lastRow="0" w:firstColumn="0" w:lastColumn="0" w:noHBand="0" w:noVBand="0"/>
      </w:tblPr>
      <w:tblGrid>
        <w:gridCol w:w="2078"/>
        <w:gridCol w:w="1316"/>
        <w:gridCol w:w="41"/>
        <w:gridCol w:w="199"/>
        <w:gridCol w:w="465"/>
        <w:gridCol w:w="787"/>
        <w:gridCol w:w="457"/>
        <w:gridCol w:w="455"/>
        <w:gridCol w:w="846"/>
        <w:gridCol w:w="725"/>
        <w:gridCol w:w="418"/>
        <w:gridCol w:w="233"/>
        <w:gridCol w:w="456"/>
        <w:gridCol w:w="1304"/>
        <w:gridCol w:w="23"/>
      </w:tblGrid>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jc w:val="both"/>
            </w:pPr>
            <w:r w:rsidRPr="0060183D">
              <w:t>Наименование, адрес и телефон владельца транспортного средства</w:t>
            </w: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4102" w:type="dxa"/>
            <w:gridSpan w:val="5"/>
            <w:tcBorders>
              <w:top w:val="single" w:sz="2" w:space="0" w:color="000000"/>
              <w:left w:val="single" w:sz="2" w:space="0" w:color="000000"/>
              <w:bottom w:val="single" w:sz="2" w:space="0" w:color="000000"/>
            </w:tcBorders>
          </w:tcPr>
          <w:p w:rsidR="00943547" w:rsidRPr="0060183D" w:rsidRDefault="00943547" w:rsidP="0060183D">
            <w:pPr>
              <w:jc w:val="both"/>
            </w:pPr>
            <w:r w:rsidRPr="0060183D">
              <w:t>ИНН, ОГРН/ОГРИП владельца транспортного средства</w:t>
            </w:r>
          </w:p>
        </w:tc>
        <w:tc>
          <w:tcPr>
            <w:tcW w:w="5681" w:type="dxa"/>
            <w:gridSpan w:val="9"/>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jc w:val="both"/>
            </w:pPr>
            <w:r w:rsidRPr="0060183D">
              <w:t>Маршрут движения</w:t>
            </w: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8023" w:type="dxa"/>
            <w:gridSpan w:val="12"/>
            <w:tcBorders>
              <w:top w:val="single" w:sz="2" w:space="0" w:color="000000"/>
              <w:left w:val="single" w:sz="2" w:space="0" w:color="000000"/>
              <w:bottom w:val="single" w:sz="2" w:space="0" w:color="000000"/>
            </w:tcBorders>
          </w:tcPr>
          <w:p w:rsidR="00943547" w:rsidRPr="0060183D" w:rsidRDefault="00943547" w:rsidP="0060183D">
            <w:pPr>
              <w:jc w:val="both"/>
            </w:pPr>
            <w:r w:rsidRPr="0060183D">
              <w:t>Вид перевозки (межрегиональная, местная)</w:t>
            </w:r>
          </w:p>
        </w:tc>
        <w:tc>
          <w:tcPr>
            <w:tcW w:w="1760" w:type="dxa"/>
            <w:gridSpan w:val="2"/>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4102" w:type="dxa"/>
            <w:gridSpan w:val="5"/>
            <w:tcBorders>
              <w:top w:val="single" w:sz="2" w:space="0" w:color="000000"/>
              <w:left w:val="single" w:sz="2" w:space="0" w:color="000000"/>
              <w:bottom w:val="single" w:sz="2" w:space="0" w:color="000000"/>
            </w:tcBorders>
          </w:tcPr>
          <w:p w:rsidR="00943547" w:rsidRPr="0060183D" w:rsidRDefault="00943547" w:rsidP="0060183D">
            <w:pPr>
              <w:jc w:val="both"/>
            </w:pPr>
            <w:r w:rsidRPr="0060183D">
              <w:t>На срок</w:t>
            </w:r>
          </w:p>
        </w:tc>
        <w:tc>
          <w:tcPr>
            <w:tcW w:w="787" w:type="dxa"/>
            <w:tcBorders>
              <w:top w:val="single" w:sz="2" w:space="0" w:color="000000"/>
              <w:left w:val="single" w:sz="2" w:space="0" w:color="000000"/>
              <w:bottom w:val="single" w:sz="2" w:space="0" w:color="000000"/>
            </w:tcBorders>
          </w:tcPr>
          <w:p w:rsidR="00943547" w:rsidRPr="0060183D" w:rsidRDefault="00943547" w:rsidP="0060183D">
            <w:pPr>
              <w:jc w:val="both"/>
            </w:pPr>
            <w:r w:rsidRPr="0060183D">
              <w:t>с</w:t>
            </w:r>
          </w:p>
        </w:tc>
        <w:tc>
          <w:tcPr>
            <w:tcW w:w="3590" w:type="dxa"/>
            <w:gridSpan w:val="7"/>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304" w:type="dxa"/>
            <w:tcBorders>
              <w:top w:val="single" w:sz="2" w:space="0" w:color="000000"/>
              <w:left w:val="single" w:sz="2" w:space="0" w:color="000000"/>
              <w:bottom w:val="single" w:sz="2" w:space="0" w:color="000000"/>
            </w:tcBorders>
          </w:tcPr>
          <w:p w:rsidR="00943547" w:rsidRPr="0060183D" w:rsidRDefault="00943547" w:rsidP="0060183D">
            <w:pPr>
              <w:jc w:val="both"/>
            </w:pPr>
            <w:r w:rsidRPr="0060183D">
              <w:t>по</w:t>
            </w: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4102" w:type="dxa"/>
            <w:gridSpan w:val="5"/>
            <w:tcBorders>
              <w:top w:val="single" w:sz="2" w:space="0" w:color="000000"/>
              <w:left w:val="single" w:sz="2" w:space="0" w:color="000000"/>
              <w:bottom w:val="single" w:sz="2" w:space="0" w:color="000000"/>
            </w:tcBorders>
          </w:tcPr>
          <w:p w:rsidR="00943547" w:rsidRPr="0060183D" w:rsidRDefault="00943547" w:rsidP="0060183D">
            <w:pPr>
              <w:jc w:val="both"/>
            </w:pPr>
            <w:r w:rsidRPr="0060183D">
              <w:t>На количество поездок</w:t>
            </w:r>
          </w:p>
        </w:tc>
        <w:tc>
          <w:tcPr>
            <w:tcW w:w="5681" w:type="dxa"/>
            <w:gridSpan w:val="9"/>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4102" w:type="dxa"/>
            <w:gridSpan w:val="5"/>
            <w:tcBorders>
              <w:top w:val="single" w:sz="2" w:space="0" w:color="000000"/>
              <w:left w:val="single" w:sz="2" w:space="0" w:color="000000"/>
              <w:bottom w:val="single" w:sz="2" w:space="0" w:color="000000"/>
            </w:tcBorders>
          </w:tcPr>
          <w:p w:rsidR="00943547" w:rsidRPr="0060183D" w:rsidRDefault="00943547" w:rsidP="0060183D">
            <w:pPr>
              <w:jc w:val="both"/>
            </w:pPr>
            <w:r w:rsidRPr="0060183D">
              <w:t>Характеристика груза:</w:t>
            </w:r>
          </w:p>
        </w:tc>
        <w:tc>
          <w:tcPr>
            <w:tcW w:w="1699" w:type="dxa"/>
            <w:gridSpan w:val="3"/>
            <w:tcBorders>
              <w:top w:val="single" w:sz="2" w:space="0" w:color="000000"/>
              <w:left w:val="single" w:sz="2" w:space="0" w:color="000000"/>
              <w:bottom w:val="single" w:sz="2" w:space="0" w:color="000000"/>
            </w:tcBorders>
          </w:tcPr>
          <w:p w:rsidR="00943547" w:rsidRPr="0060183D" w:rsidRDefault="00943547" w:rsidP="0060183D">
            <w:pPr>
              <w:jc w:val="both"/>
            </w:pPr>
            <w:r w:rsidRPr="0060183D">
              <w:t>Делимый</w:t>
            </w:r>
          </w:p>
        </w:tc>
        <w:tc>
          <w:tcPr>
            <w:tcW w:w="2678" w:type="dxa"/>
            <w:gridSpan w:val="5"/>
            <w:tcBorders>
              <w:top w:val="single" w:sz="2" w:space="0" w:color="000000"/>
              <w:left w:val="single" w:sz="2" w:space="0" w:color="000000"/>
              <w:bottom w:val="single" w:sz="2" w:space="0" w:color="000000"/>
            </w:tcBorders>
          </w:tcPr>
          <w:p w:rsidR="00943547" w:rsidRPr="0060183D" w:rsidRDefault="00943547" w:rsidP="0060183D">
            <w:pPr>
              <w:jc w:val="both"/>
            </w:pPr>
            <w:r w:rsidRPr="0060183D">
              <w:t>да</w:t>
            </w:r>
          </w:p>
        </w:tc>
        <w:tc>
          <w:tcPr>
            <w:tcW w:w="1304" w:type="dxa"/>
            <w:tcBorders>
              <w:top w:val="single" w:sz="2" w:space="0" w:color="000000"/>
              <w:bottom w:val="single" w:sz="2" w:space="0" w:color="000000"/>
            </w:tcBorders>
          </w:tcPr>
          <w:p w:rsidR="00943547" w:rsidRPr="0060183D" w:rsidRDefault="00943547" w:rsidP="0060183D">
            <w:pPr>
              <w:jc w:val="both"/>
            </w:pPr>
            <w:r w:rsidRPr="0060183D">
              <w:t>нет</w:t>
            </w: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5801" w:type="dxa"/>
            <w:gridSpan w:val="8"/>
            <w:tcBorders>
              <w:top w:val="single" w:sz="2" w:space="0" w:color="000000"/>
              <w:left w:val="single" w:sz="2" w:space="0" w:color="000000"/>
              <w:bottom w:val="single" w:sz="2" w:space="0" w:color="000000"/>
            </w:tcBorders>
          </w:tcPr>
          <w:p w:rsidR="00943547" w:rsidRPr="0060183D" w:rsidRDefault="00943547" w:rsidP="0060183D">
            <w:pPr>
              <w:jc w:val="both"/>
            </w:pPr>
            <w:r w:rsidRPr="0060183D">
              <w:t>Наименование</w:t>
            </w:r>
            <w:hyperlink w:anchor="sub_111" w:history="1">
              <w:r w:rsidRPr="0060183D">
                <w:rPr>
                  <w:rStyle w:val="a4"/>
                  <w:color w:val="106BBE"/>
                </w:rPr>
                <w:t>*</w:t>
              </w:r>
            </w:hyperlink>
          </w:p>
        </w:tc>
        <w:tc>
          <w:tcPr>
            <w:tcW w:w="2678" w:type="dxa"/>
            <w:gridSpan w:val="5"/>
            <w:tcBorders>
              <w:top w:val="single" w:sz="2" w:space="0" w:color="000000"/>
              <w:left w:val="single" w:sz="2" w:space="0" w:color="000000"/>
              <w:bottom w:val="single" w:sz="2" w:space="0" w:color="000000"/>
            </w:tcBorders>
          </w:tcPr>
          <w:p w:rsidR="00943547" w:rsidRPr="0060183D" w:rsidRDefault="00943547" w:rsidP="0060183D">
            <w:pPr>
              <w:jc w:val="both"/>
            </w:pPr>
            <w:r w:rsidRPr="0060183D">
              <w:t>Габариты</w:t>
            </w:r>
          </w:p>
        </w:tc>
        <w:tc>
          <w:tcPr>
            <w:tcW w:w="1304" w:type="dxa"/>
            <w:tcBorders>
              <w:top w:val="single" w:sz="2" w:space="0" w:color="000000"/>
              <w:bottom w:val="single" w:sz="2" w:space="0" w:color="000000"/>
            </w:tcBorders>
          </w:tcPr>
          <w:p w:rsidR="00943547" w:rsidRPr="0060183D" w:rsidRDefault="00943547" w:rsidP="0060183D">
            <w:pPr>
              <w:jc w:val="both"/>
            </w:pPr>
            <w:r w:rsidRPr="0060183D">
              <w:t>Масса</w:t>
            </w: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5801" w:type="dxa"/>
            <w:gridSpan w:val="8"/>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678" w:type="dxa"/>
            <w:gridSpan w:val="5"/>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304" w:type="dxa"/>
            <w:tcBorders>
              <w:top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jc w:val="both"/>
            </w:pPr>
            <w:r w:rsidRPr="0060183D">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c>
          <w:tcPr>
            <w:tcW w:w="20" w:type="dxa"/>
            <w:tcBorders>
              <w:left w:val="single" w:sz="2" w:space="0" w:color="000000"/>
            </w:tcBorders>
          </w:tcPr>
          <w:p w:rsidR="00943547" w:rsidRPr="0060183D" w:rsidRDefault="00943547" w:rsidP="0060183D">
            <w:pPr>
              <w:snapToGrid w:val="0"/>
            </w:pPr>
          </w:p>
        </w:tc>
      </w:tr>
      <w:tr w:rsidR="00943547" w:rsidRPr="0060183D" w:rsidTr="0060183D">
        <w:tc>
          <w:tcPr>
            <w:tcW w:w="9783" w:type="dxa"/>
            <w:gridSpan w:val="1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0" w:type="dxa"/>
            <w:tcBorders>
              <w:left w:val="single" w:sz="2" w:space="0" w:color="000000"/>
            </w:tcBorders>
          </w:tcPr>
          <w:p w:rsidR="00943547" w:rsidRPr="0060183D" w:rsidRDefault="00943547" w:rsidP="0060183D">
            <w:pPr>
              <w:snapToGrid w:val="0"/>
            </w:pPr>
          </w:p>
        </w:tc>
      </w:tr>
      <w:tr w:rsidR="00943547" w:rsidRPr="0060183D" w:rsidTr="0060183D">
        <w:tblPrEx>
          <w:tblCellMar>
            <w:left w:w="108" w:type="dxa"/>
            <w:right w:w="108" w:type="dxa"/>
          </w:tblCellMar>
        </w:tblPrEx>
        <w:trPr>
          <w:gridAfter w:val="1"/>
          <w:wAfter w:w="20" w:type="dxa"/>
        </w:trPr>
        <w:tc>
          <w:tcPr>
            <w:tcW w:w="9783" w:type="dxa"/>
            <w:gridSpan w:val="14"/>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jc w:val="both"/>
            </w:pPr>
            <w:r w:rsidRPr="0060183D">
              <w:t>Параметры транспортного средства (автопоезда)</w:t>
            </w:r>
          </w:p>
        </w:tc>
      </w:tr>
      <w:tr w:rsidR="00943547" w:rsidRPr="0060183D" w:rsidTr="0060183D">
        <w:tblPrEx>
          <w:tblCellMar>
            <w:left w:w="108" w:type="dxa"/>
            <w:right w:w="108" w:type="dxa"/>
          </w:tblCellMar>
        </w:tblPrEx>
        <w:trPr>
          <w:gridAfter w:val="1"/>
          <w:wAfter w:w="20" w:type="dxa"/>
        </w:trPr>
        <w:tc>
          <w:tcPr>
            <w:tcW w:w="3397" w:type="dxa"/>
            <w:gridSpan w:val="2"/>
            <w:tcBorders>
              <w:top w:val="single" w:sz="2" w:space="0" w:color="000000"/>
              <w:left w:val="single" w:sz="2" w:space="0" w:color="000000"/>
              <w:bottom w:val="single" w:sz="2" w:space="0" w:color="000000"/>
            </w:tcBorders>
          </w:tcPr>
          <w:p w:rsidR="00943547" w:rsidRPr="0060183D" w:rsidRDefault="00943547" w:rsidP="0060183D">
            <w:pPr>
              <w:jc w:val="both"/>
            </w:pPr>
            <w:r w:rsidRPr="0060183D">
              <w:t>Масса транспортного средства (автопоезда) без груза/с грузом (т)</w:t>
            </w:r>
          </w:p>
        </w:tc>
        <w:tc>
          <w:tcPr>
            <w:tcW w:w="1949" w:type="dxa"/>
            <w:gridSpan w:val="5"/>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444" w:type="dxa"/>
            <w:gridSpan w:val="4"/>
            <w:tcBorders>
              <w:top w:val="single" w:sz="2" w:space="0" w:color="000000"/>
              <w:left w:val="single" w:sz="2" w:space="0" w:color="000000"/>
              <w:bottom w:val="single" w:sz="2" w:space="0" w:color="000000"/>
            </w:tcBorders>
          </w:tcPr>
          <w:p w:rsidR="00943547" w:rsidRPr="0060183D" w:rsidRDefault="00943547" w:rsidP="0060183D">
            <w:pPr>
              <w:jc w:val="both"/>
            </w:pPr>
            <w:r w:rsidRPr="0060183D">
              <w:t>Масса тягача (т)</w:t>
            </w:r>
          </w:p>
        </w:tc>
        <w:tc>
          <w:tcPr>
            <w:tcW w:w="1993" w:type="dxa"/>
            <w:gridSpan w:val="3"/>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jc w:val="both"/>
            </w:pPr>
            <w:r w:rsidRPr="0060183D">
              <w:t>Масса прицепа (полуприцепа) (т)</w:t>
            </w:r>
          </w:p>
        </w:tc>
      </w:tr>
      <w:tr w:rsidR="00943547" w:rsidRPr="0060183D" w:rsidTr="0060183D">
        <w:tblPrEx>
          <w:tblCellMar>
            <w:left w:w="108" w:type="dxa"/>
            <w:right w:w="108" w:type="dxa"/>
          </w:tblCellMar>
        </w:tblPrEx>
        <w:trPr>
          <w:gridAfter w:val="1"/>
          <w:wAfter w:w="20" w:type="dxa"/>
        </w:trPr>
        <w:tc>
          <w:tcPr>
            <w:tcW w:w="3397" w:type="dxa"/>
            <w:gridSpan w:val="2"/>
            <w:tcBorders>
              <w:left w:val="single" w:sz="2" w:space="0" w:color="000000"/>
              <w:bottom w:val="single" w:sz="2" w:space="0" w:color="000000"/>
            </w:tcBorders>
          </w:tcPr>
          <w:p w:rsidR="00943547" w:rsidRPr="0060183D" w:rsidRDefault="00943547" w:rsidP="0060183D">
            <w:pPr>
              <w:snapToGrid w:val="0"/>
              <w:jc w:val="both"/>
            </w:pPr>
          </w:p>
        </w:tc>
        <w:tc>
          <w:tcPr>
            <w:tcW w:w="1949" w:type="dxa"/>
            <w:gridSpan w:val="5"/>
            <w:tcBorders>
              <w:left w:val="single" w:sz="2" w:space="0" w:color="000000"/>
              <w:bottom w:val="single" w:sz="2" w:space="0" w:color="000000"/>
            </w:tcBorders>
          </w:tcPr>
          <w:p w:rsidR="00943547" w:rsidRPr="0060183D" w:rsidRDefault="00943547" w:rsidP="0060183D">
            <w:pPr>
              <w:snapToGrid w:val="0"/>
              <w:jc w:val="both"/>
            </w:pPr>
          </w:p>
        </w:tc>
        <w:tc>
          <w:tcPr>
            <w:tcW w:w="2444" w:type="dxa"/>
            <w:gridSpan w:val="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993" w:type="dxa"/>
            <w:gridSpan w:val="3"/>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3397" w:type="dxa"/>
            <w:gridSpan w:val="2"/>
            <w:tcBorders>
              <w:top w:val="single" w:sz="2" w:space="0" w:color="000000"/>
              <w:left w:val="single" w:sz="2" w:space="0" w:color="000000"/>
            </w:tcBorders>
          </w:tcPr>
          <w:p w:rsidR="00943547" w:rsidRPr="0060183D" w:rsidRDefault="00943547" w:rsidP="0060183D">
            <w:pPr>
              <w:snapToGrid w:val="0"/>
              <w:jc w:val="both"/>
            </w:pPr>
          </w:p>
        </w:tc>
        <w:tc>
          <w:tcPr>
            <w:tcW w:w="1949" w:type="dxa"/>
            <w:gridSpan w:val="5"/>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444" w:type="dxa"/>
            <w:gridSpan w:val="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993" w:type="dxa"/>
            <w:gridSpan w:val="3"/>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3397" w:type="dxa"/>
            <w:gridSpan w:val="2"/>
            <w:tcBorders>
              <w:left w:val="single" w:sz="2" w:space="0" w:color="000000"/>
              <w:bottom w:val="single" w:sz="2" w:space="0" w:color="000000"/>
            </w:tcBorders>
          </w:tcPr>
          <w:p w:rsidR="00943547" w:rsidRPr="0060183D" w:rsidRDefault="00943547" w:rsidP="0060183D">
            <w:pPr>
              <w:snapToGrid w:val="0"/>
              <w:jc w:val="both"/>
            </w:pPr>
          </w:p>
        </w:tc>
        <w:tc>
          <w:tcPr>
            <w:tcW w:w="1949" w:type="dxa"/>
            <w:gridSpan w:val="5"/>
            <w:tcBorders>
              <w:left w:val="single" w:sz="2" w:space="0" w:color="000000"/>
              <w:bottom w:val="single" w:sz="2" w:space="0" w:color="000000"/>
            </w:tcBorders>
          </w:tcPr>
          <w:p w:rsidR="00943547" w:rsidRPr="0060183D" w:rsidRDefault="00943547" w:rsidP="0060183D">
            <w:pPr>
              <w:snapToGrid w:val="0"/>
              <w:jc w:val="both"/>
            </w:pPr>
          </w:p>
        </w:tc>
        <w:tc>
          <w:tcPr>
            <w:tcW w:w="2444" w:type="dxa"/>
            <w:gridSpan w:val="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993" w:type="dxa"/>
            <w:gridSpan w:val="3"/>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3397" w:type="dxa"/>
            <w:gridSpan w:val="2"/>
            <w:tcBorders>
              <w:top w:val="single" w:sz="2" w:space="0" w:color="000000"/>
              <w:left w:val="single" w:sz="2" w:space="0" w:color="000000"/>
              <w:bottom w:val="single" w:sz="2" w:space="0" w:color="000000"/>
            </w:tcBorders>
          </w:tcPr>
          <w:p w:rsidR="00943547" w:rsidRPr="0060183D" w:rsidRDefault="00943547" w:rsidP="0060183D">
            <w:pPr>
              <w:jc w:val="both"/>
            </w:pPr>
            <w:r w:rsidRPr="0060183D">
              <w:lastRenderedPageBreak/>
              <w:t>Расстояния между осями</w:t>
            </w:r>
          </w:p>
        </w:tc>
        <w:tc>
          <w:tcPr>
            <w:tcW w:w="1949" w:type="dxa"/>
            <w:gridSpan w:val="5"/>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444" w:type="dxa"/>
            <w:gridSpan w:val="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993" w:type="dxa"/>
            <w:gridSpan w:val="3"/>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3397" w:type="dxa"/>
            <w:gridSpan w:val="2"/>
            <w:tcBorders>
              <w:top w:val="single" w:sz="2" w:space="0" w:color="000000"/>
              <w:left w:val="single" w:sz="2" w:space="0" w:color="000000"/>
              <w:bottom w:val="single" w:sz="2" w:space="0" w:color="000000"/>
            </w:tcBorders>
          </w:tcPr>
          <w:p w:rsidR="00943547" w:rsidRPr="0060183D" w:rsidRDefault="00943547" w:rsidP="0060183D">
            <w:pPr>
              <w:jc w:val="both"/>
            </w:pPr>
            <w:r w:rsidRPr="0060183D">
              <w:t>Нагрузки на оси (т)</w:t>
            </w:r>
          </w:p>
        </w:tc>
        <w:tc>
          <w:tcPr>
            <w:tcW w:w="1949" w:type="dxa"/>
            <w:gridSpan w:val="5"/>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444" w:type="dxa"/>
            <w:gridSpan w:val="4"/>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993" w:type="dxa"/>
            <w:gridSpan w:val="3"/>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9783" w:type="dxa"/>
            <w:gridSpan w:val="14"/>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jc w:val="both"/>
            </w:pPr>
            <w:r w:rsidRPr="0060183D">
              <w:t>Габариты транспортного средства (автопоезда)</w:t>
            </w:r>
          </w:p>
        </w:tc>
      </w:tr>
      <w:tr w:rsidR="00943547" w:rsidRPr="0060183D" w:rsidTr="0060183D">
        <w:tblPrEx>
          <w:tblCellMar>
            <w:left w:w="108" w:type="dxa"/>
            <w:right w:w="108" w:type="dxa"/>
          </w:tblCellMar>
        </w:tblPrEx>
        <w:trPr>
          <w:gridAfter w:val="1"/>
          <w:wAfter w:w="20" w:type="dxa"/>
        </w:trPr>
        <w:tc>
          <w:tcPr>
            <w:tcW w:w="2080" w:type="dxa"/>
            <w:tcBorders>
              <w:top w:val="single" w:sz="2" w:space="0" w:color="000000"/>
              <w:left w:val="single" w:sz="2" w:space="0" w:color="000000"/>
              <w:bottom w:val="single" w:sz="2" w:space="0" w:color="000000"/>
            </w:tcBorders>
          </w:tcPr>
          <w:p w:rsidR="00943547" w:rsidRPr="0060183D" w:rsidRDefault="00943547" w:rsidP="0060183D">
            <w:pPr>
              <w:jc w:val="both"/>
            </w:pPr>
            <w:r w:rsidRPr="0060183D">
              <w:t>Длина (м)</w:t>
            </w:r>
          </w:p>
        </w:tc>
        <w:tc>
          <w:tcPr>
            <w:tcW w:w="1557" w:type="dxa"/>
            <w:gridSpan w:val="3"/>
            <w:tcBorders>
              <w:top w:val="single" w:sz="2" w:space="0" w:color="000000"/>
              <w:left w:val="single" w:sz="2" w:space="0" w:color="000000"/>
              <w:bottom w:val="single" w:sz="2" w:space="0" w:color="000000"/>
            </w:tcBorders>
          </w:tcPr>
          <w:p w:rsidR="00943547" w:rsidRPr="0060183D" w:rsidRDefault="00943547" w:rsidP="0060183D">
            <w:pPr>
              <w:jc w:val="both"/>
            </w:pPr>
            <w:r w:rsidRPr="0060183D">
              <w:t>Ширина (м)</w:t>
            </w:r>
          </w:p>
        </w:tc>
        <w:tc>
          <w:tcPr>
            <w:tcW w:w="1709" w:type="dxa"/>
            <w:gridSpan w:val="3"/>
            <w:tcBorders>
              <w:top w:val="single" w:sz="2" w:space="0" w:color="000000"/>
              <w:left w:val="single" w:sz="2" w:space="0" w:color="000000"/>
              <w:bottom w:val="single" w:sz="2" w:space="0" w:color="000000"/>
            </w:tcBorders>
          </w:tcPr>
          <w:p w:rsidR="00943547" w:rsidRPr="0060183D" w:rsidRDefault="00943547" w:rsidP="0060183D">
            <w:pPr>
              <w:jc w:val="both"/>
            </w:pPr>
            <w:r w:rsidRPr="0060183D">
              <w:t>Высота (м)</w:t>
            </w:r>
          </w:p>
        </w:tc>
        <w:tc>
          <w:tcPr>
            <w:tcW w:w="4437" w:type="dxa"/>
            <w:gridSpan w:val="7"/>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jc w:val="both"/>
            </w:pPr>
            <w:r w:rsidRPr="0060183D">
              <w:t>Минимальный радиус поворота с грузом (м)</w:t>
            </w:r>
          </w:p>
        </w:tc>
      </w:tr>
      <w:tr w:rsidR="00943547" w:rsidRPr="0060183D" w:rsidTr="0060183D">
        <w:tblPrEx>
          <w:tblCellMar>
            <w:left w:w="108" w:type="dxa"/>
            <w:right w:w="108" w:type="dxa"/>
          </w:tblCellMar>
        </w:tblPrEx>
        <w:trPr>
          <w:gridAfter w:val="1"/>
          <w:wAfter w:w="20" w:type="dxa"/>
        </w:trPr>
        <w:tc>
          <w:tcPr>
            <w:tcW w:w="2080" w:type="dxa"/>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557" w:type="dxa"/>
            <w:gridSpan w:val="3"/>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1709" w:type="dxa"/>
            <w:gridSpan w:val="3"/>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4437" w:type="dxa"/>
            <w:gridSpan w:val="7"/>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5346" w:type="dxa"/>
            <w:gridSpan w:val="7"/>
            <w:tcBorders>
              <w:top w:val="single" w:sz="2" w:space="0" w:color="000000"/>
              <w:left w:val="single" w:sz="2" w:space="0" w:color="000000"/>
              <w:bottom w:val="single" w:sz="2" w:space="0" w:color="000000"/>
            </w:tcBorders>
          </w:tcPr>
          <w:p w:rsidR="00943547" w:rsidRPr="0060183D" w:rsidRDefault="00943547" w:rsidP="0060183D">
            <w:pPr>
              <w:jc w:val="both"/>
            </w:pPr>
            <w:r w:rsidRPr="0060183D">
              <w:t>Необходимость автомобиля сопровождения (прикрытия)</w:t>
            </w:r>
          </w:p>
        </w:tc>
        <w:tc>
          <w:tcPr>
            <w:tcW w:w="4437" w:type="dxa"/>
            <w:gridSpan w:val="7"/>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6647" w:type="dxa"/>
            <w:gridSpan w:val="9"/>
            <w:tcBorders>
              <w:top w:val="single" w:sz="2" w:space="0" w:color="000000"/>
              <w:left w:val="single" w:sz="2" w:space="0" w:color="000000"/>
              <w:bottom w:val="single" w:sz="2" w:space="0" w:color="000000"/>
            </w:tcBorders>
          </w:tcPr>
          <w:p w:rsidR="00943547" w:rsidRPr="0060183D" w:rsidRDefault="00943547" w:rsidP="0060183D">
            <w:pPr>
              <w:jc w:val="both"/>
            </w:pPr>
            <w:r w:rsidRPr="0060183D">
              <w:t>Предполагаемая максимальная скорость движения транспортного средства (автопоезда) (км/час)</w:t>
            </w:r>
          </w:p>
        </w:tc>
        <w:tc>
          <w:tcPr>
            <w:tcW w:w="3136" w:type="dxa"/>
            <w:gridSpan w:val="5"/>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6647" w:type="dxa"/>
            <w:gridSpan w:val="9"/>
            <w:tcBorders>
              <w:top w:val="single" w:sz="2" w:space="0" w:color="000000"/>
              <w:left w:val="single" w:sz="2" w:space="0" w:color="000000"/>
              <w:bottom w:val="single" w:sz="2" w:space="0" w:color="000000"/>
            </w:tcBorders>
          </w:tcPr>
          <w:p w:rsidR="00943547" w:rsidRPr="0060183D" w:rsidRDefault="00943547" w:rsidP="0060183D">
            <w:pPr>
              <w:jc w:val="both"/>
            </w:pPr>
            <w:r w:rsidRPr="0060183D">
              <w:t>Банковские реквизиты</w:t>
            </w:r>
          </w:p>
        </w:tc>
        <w:tc>
          <w:tcPr>
            <w:tcW w:w="3136" w:type="dxa"/>
            <w:gridSpan w:val="5"/>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9783" w:type="dxa"/>
            <w:gridSpan w:val="14"/>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9783" w:type="dxa"/>
            <w:gridSpan w:val="14"/>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jc w:val="both"/>
            </w:pPr>
            <w:r w:rsidRPr="0060183D">
              <w:t>Оплату гарантируем</w:t>
            </w:r>
          </w:p>
        </w:tc>
      </w:tr>
      <w:tr w:rsidR="00943547" w:rsidRPr="0060183D" w:rsidTr="0060183D">
        <w:tblPrEx>
          <w:tblCellMar>
            <w:left w:w="108" w:type="dxa"/>
            <w:right w:w="108" w:type="dxa"/>
          </w:tblCellMar>
        </w:tblPrEx>
        <w:trPr>
          <w:gridAfter w:val="1"/>
          <w:wAfter w:w="20" w:type="dxa"/>
        </w:trPr>
        <w:tc>
          <w:tcPr>
            <w:tcW w:w="3438" w:type="dxa"/>
            <w:gridSpan w:val="3"/>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3934" w:type="dxa"/>
            <w:gridSpan w:val="7"/>
            <w:tcBorders>
              <w:top w:val="single" w:sz="2" w:space="0" w:color="000000"/>
              <w:left w:val="single" w:sz="2" w:space="0" w:color="000000"/>
              <w:bottom w:val="single" w:sz="2" w:space="0" w:color="000000"/>
            </w:tcBorders>
          </w:tcPr>
          <w:p w:rsidR="00943547" w:rsidRPr="0060183D" w:rsidRDefault="00943547" w:rsidP="0060183D">
            <w:pPr>
              <w:snapToGrid w:val="0"/>
              <w:jc w:val="both"/>
            </w:pPr>
          </w:p>
        </w:tc>
        <w:tc>
          <w:tcPr>
            <w:tcW w:w="2411" w:type="dxa"/>
            <w:gridSpan w:val="4"/>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snapToGrid w:val="0"/>
              <w:jc w:val="both"/>
            </w:pPr>
          </w:p>
        </w:tc>
      </w:tr>
      <w:tr w:rsidR="00943547" w:rsidRPr="0060183D" w:rsidTr="0060183D">
        <w:tblPrEx>
          <w:tblCellMar>
            <w:left w:w="108" w:type="dxa"/>
            <w:right w:w="108" w:type="dxa"/>
          </w:tblCellMar>
        </w:tblPrEx>
        <w:trPr>
          <w:gridAfter w:val="1"/>
          <w:wAfter w:w="20" w:type="dxa"/>
        </w:trPr>
        <w:tc>
          <w:tcPr>
            <w:tcW w:w="3438" w:type="dxa"/>
            <w:gridSpan w:val="3"/>
            <w:tcBorders>
              <w:top w:val="single" w:sz="2" w:space="0" w:color="000000"/>
              <w:left w:val="single" w:sz="2" w:space="0" w:color="000000"/>
              <w:bottom w:val="single" w:sz="2" w:space="0" w:color="000000"/>
            </w:tcBorders>
          </w:tcPr>
          <w:p w:rsidR="00943547" w:rsidRPr="0060183D" w:rsidRDefault="00943547" w:rsidP="0060183D">
            <w:pPr>
              <w:jc w:val="both"/>
            </w:pPr>
            <w:r w:rsidRPr="0060183D">
              <w:t>(должность)</w:t>
            </w:r>
          </w:p>
        </w:tc>
        <w:tc>
          <w:tcPr>
            <w:tcW w:w="3934" w:type="dxa"/>
            <w:gridSpan w:val="7"/>
            <w:tcBorders>
              <w:top w:val="single" w:sz="2" w:space="0" w:color="000000"/>
              <w:left w:val="single" w:sz="2" w:space="0" w:color="000000"/>
              <w:bottom w:val="single" w:sz="2" w:space="0" w:color="000000"/>
            </w:tcBorders>
          </w:tcPr>
          <w:p w:rsidR="00943547" w:rsidRPr="0060183D" w:rsidRDefault="00943547" w:rsidP="0060183D">
            <w:pPr>
              <w:jc w:val="both"/>
            </w:pPr>
            <w:r w:rsidRPr="0060183D">
              <w:t>(подпись)</w:t>
            </w:r>
          </w:p>
        </w:tc>
        <w:tc>
          <w:tcPr>
            <w:tcW w:w="2411" w:type="dxa"/>
            <w:gridSpan w:val="4"/>
            <w:tcBorders>
              <w:top w:val="single" w:sz="2" w:space="0" w:color="000000"/>
              <w:left w:val="single" w:sz="2" w:space="0" w:color="000000"/>
              <w:bottom w:val="single" w:sz="2" w:space="0" w:color="000000"/>
              <w:right w:val="single" w:sz="2" w:space="0" w:color="000000"/>
            </w:tcBorders>
          </w:tcPr>
          <w:p w:rsidR="00943547" w:rsidRPr="0060183D" w:rsidRDefault="00943547" w:rsidP="0060183D">
            <w:pPr>
              <w:jc w:val="both"/>
            </w:pPr>
            <w:r w:rsidRPr="0060183D">
              <w:t>(Ф.И.О.)</w:t>
            </w:r>
          </w:p>
        </w:tc>
      </w:tr>
    </w:tbl>
    <w:p w:rsidR="00943547" w:rsidRPr="0060183D" w:rsidRDefault="00943547" w:rsidP="00943547">
      <w:pPr>
        <w:ind w:firstLine="720"/>
        <w:jc w:val="both"/>
      </w:pPr>
    </w:p>
    <w:p w:rsidR="00943547" w:rsidRPr="0060183D" w:rsidRDefault="00943547" w:rsidP="00943547">
      <w:pPr>
        <w:jc w:val="both"/>
      </w:pPr>
      <w:r w:rsidRPr="0060183D">
        <w:t>_____________________________</w:t>
      </w:r>
    </w:p>
    <w:p w:rsidR="00943547" w:rsidRPr="0060183D" w:rsidRDefault="00943547" w:rsidP="00943547">
      <w:pPr>
        <w:ind w:firstLine="720"/>
        <w:jc w:val="both"/>
        <w:rPr>
          <w:color w:val="000000"/>
        </w:rPr>
      </w:pPr>
      <w:r w:rsidRPr="0060183D">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456D88" w:rsidRDefault="00456D88"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92160B" w:rsidRDefault="0092160B" w:rsidP="00456D88">
      <w:pPr>
        <w:pStyle w:val="ConsPlusNormal"/>
        <w:widowControl w:val="0"/>
        <w:suppressAutoHyphens w:val="0"/>
        <w:ind w:firstLine="0"/>
        <w:jc w:val="both"/>
      </w:pPr>
    </w:p>
    <w:p w:rsidR="00456D88" w:rsidRPr="006A3755" w:rsidRDefault="00456D88" w:rsidP="00E32341">
      <w:pPr>
        <w:pStyle w:val="ConsPlusNormal"/>
        <w:widowControl w:val="0"/>
        <w:suppressAutoHyphens w:val="0"/>
        <w:ind w:left="4536" w:firstLine="0"/>
        <w:jc w:val="both"/>
        <w:outlineLvl w:val="1"/>
        <w:rPr>
          <w:rFonts w:ascii="Times New Roman" w:hAnsi="Times New Roman"/>
          <w:sz w:val="26"/>
          <w:szCs w:val="26"/>
        </w:rPr>
      </w:pPr>
      <w:r w:rsidRPr="006A3755">
        <w:rPr>
          <w:rFonts w:ascii="Times New Roman" w:hAnsi="Times New Roman"/>
          <w:sz w:val="26"/>
          <w:szCs w:val="26"/>
        </w:rPr>
        <w:lastRenderedPageBreak/>
        <w:t>Приложение 3</w:t>
      </w:r>
    </w:p>
    <w:p w:rsidR="00456D88" w:rsidRPr="006A3755" w:rsidRDefault="00456D88" w:rsidP="00E32341">
      <w:pPr>
        <w:pStyle w:val="ConsPlusNormal"/>
        <w:widowControl w:val="0"/>
        <w:suppressAutoHyphens w:val="0"/>
        <w:ind w:left="4536" w:firstLine="0"/>
        <w:jc w:val="both"/>
        <w:rPr>
          <w:rFonts w:ascii="Times New Roman" w:hAnsi="Times New Roman"/>
          <w:sz w:val="26"/>
          <w:szCs w:val="26"/>
        </w:rPr>
      </w:pPr>
      <w:r w:rsidRPr="006A3755">
        <w:rPr>
          <w:rFonts w:ascii="Times New Roman" w:hAnsi="Times New Roman"/>
          <w:sz w:val="26"/>
          <w:szCs w:val="26"/>
        </w:rPr>
        <w:t>к Административному регламенту</w:t>
      </w:r>
    </w:p>
    <w:p w:rsidR="00456D88" w:rsidRPr="00E32341" w:rsidRDefault="00456D88" w:rsidP="00E32341">
      <w:pPr>
        <w:pStyle w:val="ConsPlusNormal"/>
        <w:widowControl w:val="0"/>
        <w:suppressAutoHyphens w:val="0"/>
        <w:ind w:left="4536" w:firstLine="0"/>
        <w:jc w:val="both"/>
        <w:rPr>
          <w:rFonts w:ascii="Times New Roman" w:hAnsi="Times New Roman"/>
        </w:rPr>
      </w:pPr>
      <w:r w:rsidRPr="006A3755">
        <w:rPr>
          <w:rFonts w:ascii="Times New Roman" w:hAnsi="Times New Roman"/>
          <w:sz w:val="26"/>
          <w:szCs w:val="26"/>
        </w:rPr>
        <w:t>предо</w:t>
      </w:r>
      <w:r w:rsidR="0092160B">
        <w:rPr>
          <w:rFonts w:ascii="Times New Roman" w:hAnsi="Times New Roman"/>
          <w:sz w:val="26"/>
          <w:szCs w:val="26"/>
        </w:rPr>
        <w:t xml:space="preserve">ставления муниципальной услуги </w:t>
      </w:r>
      <w:r w:rsidR="00E32341" w:rsidRPr="00E32341">
        <w:rPr>
          <w:rFonts w:ascii="Times New Roman" w:hAnsi="Times New Roman"/>
          <w:color w:val="000000"/>
          <w:sz w:val="28"/>
          <w:szCs w:val="28"/>
        </w:rPr>
        <w:t>«Выдача специального разрешения на движение по автомобильным дорогам местного значения вне границ населенных пунктов в границах муниципального образования «Молчановский район» тяжеловесного и (или) крупногабаритного транспортного средства»</w:t>
      </w:r>
    </w:p>
    <w:p w:rsidR="00456D88" w:rsidRDefault="00456D88" w:rsidP="00456D88">
      <w:pPr>
        <w:pStyle w:val="ConsPlusNormal"/>
        <w:widowControl w:val="0"/>
        <w:suppressAutoHyphens w:val="0"/>
        <w:ind w:firstLine="0"/>
        <w:jc w:val="both"/>
      </w:pPr>
    </w:p>
    <w:p w:rsidR="00E471C1" w:rsidRPr="00E471C1" w:rsidRDefault="00E471C1" w:rsidP="00E471C1">
      <w:pPr>
        <w:spacing w:before="108" w:after="108"/>
        <w:jc w:val="center"/>
      </w:pPr>
      <w:r w:rsidRPr="00E471C1">
        <w:rPr>
          <w:b/>
          <w:bCs/>
          <w:color w:val="26282F"/>
        </w:rPr>
        <w:t>Схема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E471C1" w:rsidRPr="00E471C1" w:rsidRDefault="00E471C1" w:rsidP="00E471C1">
      <w:pPr>
        <w:ind w:firstLine="720"/>
        <w:jc w:val="both"/>
      </w:pPr>
    </w:p>
    <w:p w:rsidR="00E471C1" w:rsidRDefault="00E471C1" w:rsidP="00E471C1">
      <w:pPr>
        <w:ind w:firstLine="709"/>
        <w:jc w:val="center"/>
        <w:rPr>
          <w:rFonts w:ascii="Times New Roman CYR" w:hAnsi="Times New Roman CYR" w:cs="Times New Roman CYR"/>
        </w:rPr>
      </w:pPr>
      <w:r w:rsidRPr="00C34C9E">
        <w:rPr>
          <w:rFonts w:ascii="Times New Roman CYR" w:hAnsi="Times New Roman CYR" w:cs="Times New Roman CYR"/>
        </w:rPr>
        <w:t>Вид сбоку:</w:t>
      </w:r>
    </w:p>
    <w:p w:rsidR="00E471C1" w:rsidRPr="00A84D74" w:rsidRDefault="00E471C1" w:rsidP="00E471C1">
      <w:pPr>
        <w:ind w:firstLine="709"/>
        <w:jc w:val="center"/>
        <w:rPr>
          <w:rFonts w:ascii="Arial" w:hAnsi="Arial" w:cs="Arial"/>
          <w:color w:val="000000"/>
        </w:rPr>
      </w:pPr>
      <w:r>
        <w:rPr>
          <w:rFonts w:ascii="Times New Roman CYR" w:hAnsi="Times New Roman CYR" w:cs="Times New Roman CYR"/>
          <w:noProof/>
          <w:color w:val="000000"/>
          <w:sz w:val="28"/>
          <w:szCs w:val="28"/>
        </w:rPr>
        <w:drawing>
          <wp:inline distT="0" distB="0" distL="0" distR="0">
            <wp:extent cx="5820410" cy="2655570"/>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20410" cy="2655570"/>
                    </a:xfrm>
                    <a:prstGeom prst="rect">
                      <a:avLst/>
                    </a:prstGeom>
                    <a:solidFill>
                      <a:srgbClr val="FFFFFF"/>
                    </a:solidFill>
                    <a:ln w="9525">
                      <a:noFill/>
                      <a:miter lim="800000"/>
                      <a:headEnd/>
                      <a:tailEnd/>
                    </a:ln>
                  </pic:spPr>
                </pic:pic>
              </a:graphicData>
            </a:graphic>
          </wp:inline>
        </w:drawing>
      </w:r>
    </w:p>
    <w:p w:rsidR="00E471C1" w:rsidRPr="00A84D74" w:rsidRDefault="00E471C1" w:rsidP="00E471C1">
      <w:pPr>
        <w:ind w:firstLine="709"/>
        <w:jc w:val="right"/>
        <w:rPr>
          <w:rFonts w:ascii="Arial" w:hAnsi="Arial" w:cs="Arial"/>
          <w:color w:val="000000"/>
        </w:rPr>
      </w:pPr>
    </w:p>
    <w:p w:rsidR="00E471C1" w:rsidRPr="00A84D74" w:rsidRDefault="00E471C1" w:rsidP="00E471C1">
      <w:pPr>
        <w:ind w:firstLine="709"/>
        <w:jc w:val="right"/>
        <w:rPr>
          <w:rFonts w:ascii="Arial" w:hAnsi="Arial" w:cs="Arial"/>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Pr="00E471C1" w:rsidRDefault="00E471C1" w:rsidP="00E471C1">
      <w:pPr>
        <w:ind w:firstLine="709"/>
        <w:jc w:val="center"/>
        <w:rPr>
          <w:color w:val="000000"/>
        </w:rPr>
      </w:pPr>
      <w:r>
        <w:rPr>
          <w:rFonts w:ascii="Times New Roman CYR" w:hAnsi="Times New Roman CYR" w:cs="Times New Roman CYR"/>
          <w:color w:val="000000"/>
        </w:rPr>
        <w:lastRenderedPageBreak/>
        <w:br/>
      </w:r>
      <w:r w:rsidRPr="00E471C1">
        <w:rPr>
          <w:color w:val="000000"/>
        </w:rPr>
        <w:t>Вид сзади:</w:t>
      </w:r>
    </w:p>
    <w:p w:rsidR="00E471C1" w:rsidRDefault="00E471C1" w:rsidP="00E471C1">
      <w:pPr>
        <w:ind w:firstLine="709"/>
        <w:jc w:val="center"/>
        <w:rPr>
          <w:rFonts w:ascii="Times New Roman CYR" w:hAnsi="Times New Roman CYR" w:cs="Times New Roman CYR"/>
          <w:color w:val="000000"/>
        </w:rPr>
      </w:pPr>
      <w:r>
        <w:rPr>
          <w:rFonts w:ascii="Times New Roman CYR" w:hAnsi="Times New Roman CYR" w:cs="Times New Roman CYR"/>
          <w:noProof/>
          <w:color w:val="000000"/>
          <w:sz w:val="28"/>
          <w:szCs w:val="28"/>
        </w:rPr>
        <w:drawing>
          <wp:inline distT="0" distB="0" distL="0" distR="0">
            <wp:extent cx="5931535" cy="6448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931535" cy="6448425"/>
                    </a:xfrm>
                    <a:prstGeom prst="rect">
                      <a:avLst/>
                    </a:prstGeom>
                    <a:solidFill>
                      <a:srgbClr val="FFFFFF"/>
                    </a:solidFill>
                    <a:ln w="9525">
                      <a:noFill/>
                      <a:miter lim="800000"/>
                      <a:headEnd/>
                      <a:tailEnd/>
                    </a:ln>
                  </pic:spPr>
                </pic:pic>
              </a:graphicData>
            </a:graphic>
          </wp:inline>
        </w:drawing>
      </w: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Default="00E471C1" w:rsidP="00E471C1">
      <w:pPr>
        <w:ind w:firstLine="709"/>
        <w:jc w:val="center"/>
        <w:rPr>
          <w:rFonts w:ascii="Times New Roman CYR" w:hAnsi="Times New Roman CYR" w:cs="Times New Roman CYR"/>
          <w:color w:val="000000"/>
        </w:rPr>
      </w:pPr>
    </w:p>
    <w:p w:rsidR="00E471C1" w:rsidRPr="00A84D74" w:rsidRDefault="00E471C1" w:rsidP="00E471C1">
      <w:pPr>
        <w:ind w:firstLine="709"/>
        <w:jc w:val="center"/>
        <w:rPr>
          <w:rFonts w:ascii="Arial" w:hAnsi="Arial" w:cs="Arial"/>
          <w:color w:val="000000"/>
        </w:rPr>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E471C1" w:rsidRDefault="00E471C1" w:rsidP="00456D88">
      <w:pPr>
        <w:pStyle w:val="ConsPlusNormal"/>
        <w:widowControl w:val="0"/>
        <w:suppressAutoHyphens w:val="0"/>
        <w:ind w:firstLine="0"/>
        <w:jc w:val="both"/>
      </w:pPr>
    </w:p>
    <w:p w:rsidR="00456D88" w:rsidRPr="006A3755" w:rsidRDefault="00456D88" w:rsidP="00E32341">
      <w:pPr>
        <w:pStyle w:val="ConsPlusNormal"/>
        <w:widowControl w:val="0"/>
        <w:suppressAutoHyphens w:val="0"/>
        <w:ind w:left="4536" w:firstLine="0"/>
        <w:jc w:val="both"/>
        <w:outlineLvl w:val="1"/>
        <w:rPr>
          <w:rFonts w:ascii="Times New Roman" w:hAnsi="Times New Roman"/>
          <w:sz w:val="26"/>
          <w:szCs w:val="26"/>
        </w:rPr>
      </w:pPr>
      <w:r w:rsidRPr="006A3755">
        <w:rPr>
          <w:rFonts w:ascii="Times New Roman" w:hAnsi="Times New Roman"/>
          <w:sz w:val="26"/>
          <w:szCs w:val="26"/>
        </w:rPr>
        <w:lastRenderedPageBreak/>
        <w:t>Приложение 4</w:t>
      </w:r>
    </w:p>
    <w:p w:rsidR="00456D88" w:rsidRPr="006A3755" w:rsidRDefault="00456D88" w:rsidP="00E32341">
      <w:pPr>
        <w:pStyle w:val="ConsPlusNormal"/>
        <w:widowControl w:val="0"/>
        <w:suppressAutoHyphens w:val="0"/>
        <w:ind w:left="4536" w:firstLine="0"/>
        <w:jc w:val="both"/>
        <w:rPr>
          <w:rFonts w:ascii="Times New Roman" w:hAnsi="Times New Roman"/>
          <w:sz w:val="26"/>
          <w:szCs w:val="26"/>
        </w:rPr>
      </w:pPr>
      <w:r w:rsidRPr="006A3755">
        <w:rPr>
          <w:rFonts w:ascii="Times New Roman" w:hAnsi="Times New Roman"/>
          <w:sz w:val="26"/>
          <w:szCs w:val="26"/>
        </w:rPr>
        <w:t>к Административному регламенту</w:t>
      </w:r>
    </w:p>
    <w:p w:rsidR="00456D88" w:rsidRPr="00E32341" w:rsidRDefault="00456D88" w:rsidP="00E32341">
      <w:pPr>
        <w:pStyle w:val="ConsPlusNormal"/>
        <w:widowControl w:val="0"/>
        <w:suppressAutoHyphens w:val="0"/>
        <w:ind w:left="4536" w:firstLine="0"/>
        <w:jc w:val="both"/>
        <w:rPr>
          <w:rFonts w:ascii="Times New Roman" w:hAnsi="Times New Roman"/>
          <w:color w:val="000000"/>
          <w:sz w:val="28"/>
          <w:szCs w:val="28"/>
        </w:rPr>
      </w:pPr>
      <w:r w:rsidRPr="006A3755">
        <w:rPr>
          <w:rFonts w:ascii="Times New Roman" w:hAnsi="Times New Roman"/>
          <w:sz w:val="26"/>
          <w:szCs w:val="26"/>
        </w:rPr>
        <w:t>предо</w:t>
      </w:r>
      <w:r w:rsidR="0092160B">
        <w:rPr>
          <w:rFonts w:ascii="Times New Roman" w:hAnsi="Times New Roman"/>
          <w:sz w:val="26"/>
          <w:szCs w:val="26"/>
        </w:rPr>
        <w:t xml:space="preserve">ставления муниципальной услуги </w:t>
      </w:r>
      <w:r w:rsidR="00E32341" w:rsidRPr="00E32341">
        <w:rPr>
          <w:rFonts w:ascii="Times New Roman" w:hAnsi="Times New Roman"/>
          <w:color w:val="000000"/>
          <w:sz w:val="28"/>
          <w:szCs w:val="28"/>
        </w:rPr>
        <w:t>«Выдача специального разрешения на движение по автомобильным дорогам местного значения вне границ населенных пунктов в границах муниципального образования «Молчановский район» тяжеловесного и (или) крупногабаритного транспортного средства»</w:t>
      </w:r>
    </w:p>
    <w:p w:rsidR="00E32341" w:rsidRPr="00E32341" w:rsidRDefault="00E32341" w:rsidP="00E32341">
      <w:pPr>
        <w:pStyle w:val="ConsPlusNormal"/>
        <w:widowControl w:val="0"/>
        <w:suppressAutoHyphens w:val="0"/>
        <w:ind w:left="5387" w:firstLine="0"/>
        <w:rPr>
          <w:rFonts w:ascii="Times New Roman" w:hAnsi="Times New Roman"/>
          <w:sz w:val="26"/>
          <w:szCs w:val="26"/>
        </w:rPr>
      </w:pPr>
    </w:p>
    <w:p w:rsidR="00456D88" w:rsidRPr="00E32341" w:rsidRDefault="00456D88" w:rsidP="00456D88">
      <w:pPr>
        <w:pStyle w:val="ConsPlusTitle"/>
        <w:jc w:val="center"/>
        <w:rPr>
          <w:rFonts w:ascii="Times New Roman" w:hAnsi="Times New Roman" w:cs="Times New Roman"/>
          <w:b w:val="0"/>
          <w:sz w:val="24"/>
          <w:szCs w:val="24"/>
        </w:rPr>
      </w:pPr>
      <w:bookmarkStart w:id="1" w:name="P830"/>
      <w:bookmarkEnd w:id="1"/>
      <w:r w:rsidRPr="00E32341">
        <w:rPr>
          <w:rFonts w:ascii="Times New Roman" w:hAnsi="Times New Roman" w:cs="Times New Roman"/>
          <w:b w:val="0"/>
          <w:sz w:val="24"/>
          <w:szCs w:val="24"/>
        </w:rPr>
        <w:t>БЛОК-СХЕМА</w:t>
      </w:r>
    </w:p>
    <w:p w:rsidR="00E471C1" w:rsidRDefault="00456D88" w:rsidP="00E32341">
      <w:pPr>
        <w:pStyle w:val="ConsPlusTitle"/>
        <w:jc w:val="center"/>
        <w:rPr>
          <w:rFonts w:ascii="Times New Roman" w:hAnsi="Times New Roman" w:cs="Times New Roman"/>
          <w:b w:val="0"/>
          <w:sz w:val="24"/>
          <w:szCs w:val="24"/>
        </w:rPr>
      </w:pPr>
      <w:r w:rsidRPr="00E32341">
        <w:rPr>
          <w:rFonts w:ascii="Times New Roman" w:hAnsi="Times New Roman" w:cs="Times New Roman"/>
          <w:b w:val="0"/>
          <w:sz w:val="24"/>
          <w:szCs w:val="24"/>
        </w:rPr>
        <w:t xml:space="preserve">ПРЕДОСТАВЛЕНИЯ МУНИЦИПАЛЬНОЙ УСЛУГИ </w:t>
      </w:r>
    </w:p>
    <w:p w:rsidR="00456D88" w:rsidRPr="00E32341" w:rsidRDefault="00E32341" w:rsidP="00E32341">
      <w:pPr>
        <w:pStyle w:val="ConsPlusTitle"/>
        <w:jc w:val="center"/>
        <w:rPr>
          <w:rFonts w:ascii="Times New Roman" w:hAnsi="Times New Roman" w:cs="Times New Roman"/>
          <w:b w:val="0"/>
          <w:sz w:val="24"/>
          <w:szCs w:val="24"/>
        </w:rPr>
      </w:pPr>
      <w:r w:rsidRPr="00E32341">
        <w:rPr>
          <w:rFonts w:ascii="Times New Roman" w:hAnsi="Times New Roman" w:cs="Times New Roman"/>
          <w:b w:val="0"/>
          <w:color w:val="000000"/>
          <w:sz w:val="24"/>
          <w:szCs w:val="24"/>
        </w:rPr>
        <w:t>«Выдача специального разрешения на движение по автомобильным дорогам местного значения вне границ населенных пунктов в границах муниципального образования «Молчановский район» тяжеловесного и (или) крупногабаритного транспортного средства»</w:t>
      </w:r>
    </w:p>
    <w:p w:rsidR="00456D88" w:rsidRPr="00E32341" w:rsidRDefault="00456D88" w:rsidP="00456D88">
      <w:pPr>
        <w:pStyle w:val="ConsPlusNormal"/>
        <w:widowControl w:val="0"/>
        <w:suppressAutoHyphens w:val="0"/>
        <w:ind w:firstLine="0"/>
        <w:jc w:val="both"/>
        <w:rPr>
          <w:rFonts w:ascii="Times New Roman" w:hAnsi="Times New Roman"/>
          <w:sz w:val="24"/>
          <w:szCs w:val="24"/>
        </w:rPr>
      </w:pP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Прием заявления и документов, необходимых для предоставления       │</w:t>
      </w:r>
    </w:p>
    <w:p w:rsidR="00456D88" w:rsidRDefault="00456D88" w:rsidP="00456D88">
      <w:pPr>
        <w:pStyle w:val="ConsPlusNonformat"/>
        <w:widowControl w:val="0"/>
        <w:jc w:val="both"/>
      </w:pPr>
      <w:r>
        <w:t>│                          муниципальной услуги                           │</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xml:space="preserve">                                     v</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Формирование и направление межведомственных запросов в органы      │</w:t>
      </w:r>
    </w:p>
    <w:p w:rsidR="00456D88" w:rsidRDefault="00456D88" w:rsidP="00456D88">
      <w:pPr>
        <w:pStyle w:val="ConsPlusNonformat"/>
        <w:widowControl w:val="0"/>
        <w:jc w:val="both"/>
      </w:pPr>
      <w:r>
        <w:t>│    (организации), участвующие в предоставлении муниципальной услуги     │</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xml:space="preserve">                                     v</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Рассмотрение заявления и документов, принятие решения о предоставлении  │</w:t>
      </w:r>
    </w:p>
    <w:p w:rsidR="00456D88" w:rsidRDefault="00456D88" w:rsidP="00456D88">
      <w:pPr>
        <w:pStyle w:val="ConsPlusNonformat"/>
        <w:widowControl w:val="0"/>
        <w:jc w:val="both"/>
      </w:pPr>
      <w:r>
        <w:t>│                          муниципальной услуги                           │</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xml:space="preserve">               v</w:t>
      </w:r>
    </w:p>
    <w:p w:rsidR="00456D88" w:rsidRDefault="00456D88" w:rsidP="00456D88">
      <w:pPr>
        <w:pStyle w:val="ConsPlusNonformat"/>
        <w:widowControl w:val="0"/>
        <w:jc w:val="both"/>
      </w:pPr>
      <w:r>
        <w:t>┌──────────────────────────────┐         ┌────────────────────────────────┐</w:t>
      </w:r>
    </w:p>
    <w:p w:rsidR="00456D88" w:rsidRDefault="00456D88" w:rsidP="00456D88">
      <w:pPr>
        <w:pStyle w:val="ConsPlusNonformat"/>
        <w:widowControl w:val="0"/>
        <w:jc w:val="both"/>
      </w:pPr>
      <w:r>
        <w:t>│    Наличие оснований для:    │         │      Подготовка и выдача       │</w:t>
      </w:r>
    </w:p>
    <w:p w:rsidR="00456D88" w:rsidRDefault="00456D88" w:rsidP="00456D88">
      <w:pPr>
        <w:pStyle w:val="ConsPlusNonformat"/>
        <w:widowControl w:val="0"/>
        <w:jc w:val="both"/>
      </w:pPr>
      <w:r>
        <w:t>│    - выдачи разрешения на    │         │  (направление) уведомления об  │</w:t>
      </w:r>
    </w:p>
    <w:p w:rsidR="00456D88" w:rsidRDefault="003F2452" w:rsidP="00456D88">
      <w:pPr>
        <w:pStyle w:val="ConsPlusNonformat"/>
        <w:widowControl w:val="0"/>
        <w:jc w:val="both"/>
      </w:pPr>
      <w:r>
        <w:t>│  движение по автомобильным</w:t>
      </w:r>
      <w:r w:rsidR="00456D88">
        <w:t xml:space="preserve">  </w:t>
      </w:r>
      <w:r w:rsidR="00806CC6">
        <w:t xml:space="preserve"> │         │           отказе в </w:t>
      </w:r>
      <w:r w:rsidR="00456D88">
        <w:t xml:space="preserve">            │</w:t>
      </w:r>
    </w:p>
    <w:p w:rsidR="00456D88" w:rsidRDefault="00456D88" w:rsidP="00456D88">
      <w:pPr>
        <w:pStyle w:val="ConsPlusNonformat"/>
        <w:widowControl w:val="0"/>
        <w:jc w:val="both"/>
      </w:pPr>
      <w:r>
        <w:t xml:space="preserve">│    </w:t>
      </w:r>
      <w:r w:rsidR="003F2452">
        <w:t xml:space="preserve">дорогам; </w:t>
      </w:r>
      <w:r>
        <w:t xml:space="preserve"> </w:t>
      </w:r>
      <w:r w:rsidR="003F2452">
        <w:t xml:space="preserve">           </w:t>
      </w:r>
      <w:r>
        <w:t xml:space="preserve">;    │     нет │- выдаче разрешения </w:t>
      </w:r>
      <w:r w:rsidR="00806CC6">
        <w:t xml:space="preserve">            </w:t>
      </w:r>
      <w:r>
        <w:t>│</w:t>
      </w:r>
    </w:p>
    <w:p w:rsidR="00456D88" w:rsidRDefault="00456D88" w:rsidP="00456D88">
      <w:pPr>
        <w:pStyle w:val="ConsPlusNonformat"/>
        <w:widowControl w:val="0"/>
        <w:jc w:val="both"/>
      </w:pPr>
      <w:r>
        <w:t xml:space="preserve">│ </w:t>
      </w:r>
      <w:r w:rsidR="00806CC6">
        <w:t xml:space="preserve">                             </w:t>
      </w:r>
      <w:r>
        <w:t xml:space="preserve">├────-───&gt;│    </w:t>
      </w:r>
      <w:r w:rsidR="00806CC6">
        <w:t xml:space="preserve">                            </w:t>
      </w:r>
      <w:r>
        <w:t>│</w:t>
      </w:r>
    </w:p>
    <w:p w:rsidR="00456D88" w:rsidRDefault="00456D88" w:rsidP="00456D88">
      <w:pPr>
        <w:pStyle w:val="ConsPlusNonformat"/>
        <w:widowControl w:val="0"/>
        <w:jc w:val="both"/>
      </w:pPr>
      <w:r>
        <w:t xml:space="preserve">│   </w:t>
      </w:r>
      <w:r w:rsidR="00806CC6">
        <w:t xml:space="preserve"> </w:t>
      </w:r>
      <w:r>
        <w:t xml:space="preserve">         </w:t>
      </w:r>
      <w:r w:rsidR="00806CC6">
        <w:t xml:space="preserve">                 </w:t>
      </w:r>
      <w:r>
        <w:t xml:space="preserve">│                   </w:t>
      </w:r>
      <w:r w:rsidR="00806CC6">
        <w:t xml:space="preserve">                      </w:t>
      </w:r>
      <w:r>
        <w:t xml:space="preserve"> │</w:t>
      </w:r>
    </w:p>
    <w:p w:rsidR="00456D88" w:rsidRDefault="00456D88" w:rsidP="00456D88">
      <w:pPr>
        <w:pStyle w:val="ConsPlusNonformat"/>
        <w:widowControl w:val="0"/>
        <w:jc w:val="both"/>
      </w:pPr>
      <w:r>
        <w:t xml:space="preserve">│    </w:t>
      </w:r>
      <w:r w:rsidR="00806CC6">
        <w:t xml:space="preserve"> </w:t>
      </w:r>
      <w:r>
        <w:t xml:space="preserve">        </w:t>
      </w:r>
      <w:r w:rsidR="00806CC6">
        <w:t xml:space="preserve">                </w:t>
      </w:r>
      <w:r>
        <w:t xml:space="preserve"> │   </w:t>
      </w:r>
      <w:r w:rsidR="00806CC6">
        <w:t xml:space="preserve">                                       </w:t>
      </w:r>
      <w:r>
        <w:t>│</w:t>
      </w:r>
    </w:p>
    <w:p w:rsidR="00456D88" w:rsidRDefault="00456D88" w:rsidP="00456D88">
      <w:pPr>
        <w:pStyle w:val="ConsPlusNonformat"/>
        <w:widowControl w:val="0"/>
        <w:jc w:val="both"/>
      </w:pPr>
      <w:r>
        <w:t xml:space="preserve">│                              │         │    </w:t>
      </w:r>
      <w:r w:rsidR="00806CC6">
        <w:t xml:space="preserve">                            </w:t>
      </w:r>
      <w:r>
        <w:t>│</w:t>
      </w:r>
    </w:p>
    <w:p w:rsidR="00456D88" w:rsidRDefault="00456D88" w:rsidP="00456D88">
      <w:pPr>
        <w:pStyle w:val="ConsPlusNonformat"/>
        <w:widowControl w:val="0"/>
        <w:jc w:val="both"/>
      </w:pPr>
      <w:r>
        <w:t xml:space="preserve">│                              │         │     </w:t>
      </w:r>
      <w:r w:rsidR="00806CC6">
        <w:t xml:space="preserve">                           </w:t>
      </w:r>
      <w:r>
        <w:t>│</w:t>
      </w:r>
    </w:p>
    <w:p w:rsidR="00456D88" w:rsidRDefault="00456D88" w:rsidP="00456D88">
      <w:pPr>
        <w:pStyle w:val="ConsPlusNonformat"/>
        <w:widowControl w:val="0"/>
        <w:jc w:val="both"/>
      </w:pPr>
      <w:r>
        <w:t>└──────────────┬───────────────┘         └────────────────────────────────┘</w:t>
      </w:r>
    </w:p>
    <w:p w:rsidR="00456D88" w:rsidRDefault="00456D88" w:rsidP="00456D88">
      <w:pPr>
        <w:pStyle w:val="ConsPlusNonformat"/>
        <w:widowControl w:val="0"/>
        <w:jc w:val="both"/>
      </w:pPr>
      <w:r>
        <w:t xml:space="preserve">               v</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Подготовка                                │</w:t>
      </w:r>
    </w:p>
    <w:p w:rsidR="00806CC6" w:rsidRDefault="00456D88" w:rsidP="00456D88">
      <w:pPr>
        <w:pStyle w:val="ConsPlusNonformat"/>
        <w:widowControl w:val="0"/>
        <w:jc w:val="both"/>
      </w:pPr>
      <w:r>
        <w:t xml:space="preserve">│     - разрешения на </w:t>
      </w:r>
      <w:r w:rsidR="00806CC6">
        <w:t>движение по автомобильным дорогам местного значения │</w:t>
      </w:r>
    </w:p>
    <w:p w:rsidR="00806CC6" w:rsidRDefault="00806CC6" w:rsidP="00806CC6">
      <w:pPr>
        <w:pStyle w:val="ConsPlusNonformat"/>
        <w:widowControl w:val="0"/>
        <w:jc w:val="both"/>
      </w:pPr>
      <w:r>
        <w:t xml:space="preserve">│   тяжеловестного и (или) крупногабаритного транспортного средства   </w:t>
      </w:r>
      <w:r w:rsidR="00456D88">
        <w:t>│</w:t>
      </w:r>
      <w:r>
        <w:t>└────────────────────────────────────┬───────────────────────────────────┘</w:t>
      </w:r>
    </w:p>
    <w:p w:rsidR="00456D88" w:rsidRDefault="00456D88" w:rsidP="00456D88">
      <w:pPr>
        <w:pStyle w:val="ConsPlusNonformat"/>
        <w:widowControl w:val="0"/>
        <w:jc w:val="both"/>
      </w:pPr>
      <w:r>
        <w:t xml:space="preserve">                                  </w:t>
      </w:r>
      <w:r w:rsidR="00806CC6">
        <w:t xml:space="preserve"> </w:t>
      </w:r>
      <w:r>
        <w:t xml:space="preserve">   v</w:t>
      </w:r>
    </w:p>
    <w:p w:rsidR="00456D88" w:rsidRDefault="00456D88" w:rsidP="00456D88">
      <w:pPr>
        <w:pStyle w:val="ConsPlusNonformat"/>
        <w:widowControl w:val="0"/>
        <w:jc w:val="both"/>
      </w:pPr>
      <w:r>
        <w:t>┌─────────────────────────────────────────────────────────────────────────┐</w:t>
      </w:r>
    </w:p>
    <w:p w:rsidR="00456D88" w:rsidRDefault="00456D88" w:rsidP="00456D88">
      <w:pPr>
        <w:pStyle w:val="ConsPlusNonformat"/>
        <w:widowControl w:val="0"/>
        <w:jc w:val="both"/>
      </w:pPr>
      <w:r>
        <w:t>│                     Выдача (направление) заявителю:                     │</w:t>
      </w:r>
    </w:p>
    <w:p w:rsidR="00806CC6" w:rsidRDefault="00456D88" w:rsidP="00806CC6">
      <w:pPr>
        <w:pStyle w:val="ConsPlusNonformat"/>
        <w:widowControl w:val="0"/>
        <w:jc w:val="both"/>
      </w:pPr>
      <w:r>
        <w:t xml:space="preserve">│     - разрешения на </w:t>
      </w:r>
      <w:r w:rsidR="00806CC6">
        <w:t>движение по автомобильным дорогам местного значения │</w:t>
      </w:r>
    </w:p>
    <w:p w:rsidR="00456D88" w:rsidRDefault="00806CC6" w:rsidP="00456D88">
      <w:pPr>
        <w:pStyle w:val="ConsPlusNonformat"/>
        <w:widowControl w:val="0"/>
        <w:jc w:val="both"/>
      </w:pPr>
      <w:r>
        <w:t xml:space="preserve">│       тяжеловестного и (или) крупногабаритного транспортного средства   </w:t>
      </w:r>
      <w:r w:rsidR="00456D88">
        <w:t xml:space="preserve">;    </w:t>
      </w:r>
    </w:p>
    <w:p w:rsidR="00456D88" w:rsidRDefault="00456D88" w:rsidP="00456D88">
      <w:pPr>
        <w:pStyle w:val="ConsPlusNonformat"/>
        <w:widowControl w:val="0"/>
        <w:jc w:val="both"/>
      </w:pPr>
      <w:r>
        <w:t>└─────────────────────────────────────────────────────────────────────────┘</w:t>
      </w:r>
    </w:p>
    <w:p w:rsidR="00443EE0" w:rsidRDefault="00443EE0"/>
    <w:sectPr w:rsidR="00443EE0" w:rsidSect="00456D88">
      <w:headerReference w:type="default" r:id="rId21"/>
      <w:pgSz w:w="11906" w:h="16838"/>
      <w:pgMar w:top="284" w:right="1133"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ED" w:rsidRDefault="00570BED" w:rsidP="009B126E">
      <w:r>
        <w:separator/>
      </w:r>
    </w:p>
  </w:endnote>
  <w:endnote w:type="continuationSeparator" w:id="0">
    <w:p w:rsidR="00570BED" w:rsidRDefault="00570BED" w:rsidP="009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ED" w:rsidRDefault="00570BED" w:rsidP="009B126E">
      <w:r>
        <w:separator/>
      </w:r>
    </w:p>
  </w:footnote>
  <w:footnote w:type="continuationSeparator" w:id="0">
    <w:p w:rsidR="00570BED" w:rsidRDefault="00570BED" w:rsidP="009B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3D" w:rsidRPr="00D83B6F" w:rsidRDefault="003D51EF">
    <w:pPr>
      <w:pStyle w:val="af1"/>
      <w:jc w:val="center"/>
      <w:rPr>
        <w:rFonts w:ascii="Times New Roman" w:hAnsi="Times New Roman"/>
        <w:sz w:val="24"/>
        <w:szCs w:val="24"/>
      </w:rPr>
    </w:pPr>
    <w:r w:rsidRPr="00D83B6F">
      <w:rPr>
        <w:rFonts w:ascii="Times New Roman" w:hAnsi="Times New Roman"/>
        <w:sz w:val="24"/>
        <w:szCs w:val="24"/>
      </w:rPr>
      <w:fldChar w:fldCharType="begin"/>
    </w:r>
    <w:r w:rsidR="0060183D" w:rsidRPr="00D83B6F">
      <w:rPr>
        <w:rFonts w:ascii="Times New Roman" w:hAnsi="Times New Roman"/>
        <w:sz w:val="24"/>
        <w:szCs w:val="24"/>
      </w:rPr>
      <w:instrText>PAGE   \* MERGEFORMAT</w:instrText>
    </w:r>
    <w:r w:rsidRPr="00D83B6F">
      <w:rPr>
        <w:rFonts w:ascii="Times New Roman" w:hAnsi="Times New Roman"/>
        <w:sz w:val="24"/>
        <w:szCs w:val="24"/>
      </w:rPr>
      <w:fldChar w:fldCharType="separate"/>
    </w:r>
    <w:r w:rsidR="002F349C">
      <w:rPr>
        <w:rFonts w:ascii="Times New Roman" w:hAnsi="Times New Roman"/>
        <w:noProof/>
        <w:sz w:val="24"/>
        <w:szCs w:val="24"/>
      </w:rPr>
      <w:t>16</w:t>
    </w:r>
    <w:r w:rsidRPr="00D83B6F">
      <w:rPr>
        <w:rFonts w:ascii="Times New Roman" w:hAnsi="Times New Roman"/>
        <w:sz w:val="24"/>
        <w:szCs w:val="24"/>
      </w:rPr>
      <w:fldChar w:fldCharType="end"/>
    </w:r>
  </w:p>
  <w:p w:rsidR="0060183D" w:rsidRDefault="006018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CCF0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B42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F3CDB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C024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0077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30E5405"/>
    <w:multiLevelType w:val="hybridMultilevel"/>
    <w:tmpl w:val="F426E9E8"/>
    <w:lvl w:ilvl="0" w:tplc="377C1842">
      <w:start w:val="76"/>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975D0C"/>
    <w:multiLevelType w:val="hybridMultilevel"/>
    <w:tmpl w:val="CAEC628E"/>
    <w:lvl w:ilvl="0" w:tplc="7A301402">
      <w:start w:val="109"/>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6C009C"/>
    <w:multiLevelType w:val="hybridMultilevel"/>
    <w:tmpl w:val="0D98C154"/>
    <w:lvl w:ilvl="0" w:tplc="F20C44A0">
      <w:start w:val="108"/>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15:restartNumberingAfterBreak="0">
    <w:nsid w:val="1D7F5298"/>
    <w:multiLevelType w:val="hybridMultilevel"/>
    <w:tmpl w:val="BACEED3A"/>
    <w:lvl w:ilvl="0" w:tplc="4D10CF5A">
      <w:start w:val="8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7859CC"/>
    <w:multiLevelType w:val="hybridMultilevel"/>
    <w:tmpl w:val="79344C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4FD2921"/>
    <w:multiLevelType w:val="hybridMultilevel"/>
    <w:tmpl w:val="31F4A456"/>
    <w:lvl w:ilvl="0" w:tplc="0C6C0D66">
      <w:start w:val="111"/>
      <w:numFmt w:val="decimal"/>
      <w:lvlText w:val="%1."/>
      <w:lvlJc w:val="left"/>
      <w:pPr>
        <w:ind w:left="114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F981B45"/>
    <w:multiLevelType w:val="hybridMultilevel"/>
    <w:tmpl w:val="0366A4FE"/>
    <w:lvl w:ilvl="0" w:tplc="4EF8FD46">
      <w:start w:val="9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49AC7CE5"/>
    <w:multiLevelType w:val="hybridMultilevel"/>
    <w:tmpl w:val="6D98C286"/>
    <w:lvl w:ilvl="0" w:tplc="5D26CEC2">
      <w:start w:val="8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4BCC1A3A"/>
    <w:multiLevelType w:val="hybridMultilevel"/>
    <w:tmpl w:val="33802EA0"/>
    <w:lvl w:ilvl="0" w:tplc="18748FC2">
      <w:start w:val="86"/>
      <w:numFmt w:val="decimal"/>
      <w:lvlText w:val="%1."/>
      <w:lvlJc w:val="left"/>
      <w:pPr>
        <w:ind w:left="562" w:hanging="420"/>
      </w:pPr>
      <w:rPr>
        <w:rFonts w:cs="Times New Roman"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4D905254"/>
    <w:multiLevelType w:val="hybridMultilevel"/>
    <w:tmpl w:val="33E66E70"/>
    <w:lvl w:ilvl="0" w:tplc="1D48BE2E">
      <w:start w:val="92"/>
      <w:numFmt w:val="decimal"/>
      <w:lvlText w:val="%1."/>
      <w:lvlJc w:val="left"/>
      <w:pPr>
        <w:ind w:left="846"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D17F1B"/>
    <w:multiLevelType w:val="hybridMultilevel"/>
    <w:tmpl w:val="29C26A68"/>
    <w:lvl w:ilvl="0" w:tplc="7AB4C572">
      <w:start w:val="1"/>
      <w:numFmt w:val="decimal"/>
      <w:lvlText w:val="%1)"/>
      <w:lvlJc w:val="left"/>
      <w:pPr>
        <w:ind w:left="927" w:hanging="360"/>
      </w:pPr>
      <w:rPr>
        <w:rFonts w:ascii="Calibri" w:hAnsi="Calibri" w:hint="default"/>
        <w:color w:val="auto"/>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E0C675D"/>
    <w:multiLevelType w:val="hybridMultilevel"/>
    <w:tmpl w:val="47EEE92E"/>
    <w:lvl w:ilvl="0" w:tplc="6A18938E">
      <w:start w:val="108"/>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13D4AD6"/>
    <w:multiLevelType w:val="hybridMultilevel"/>
    <w:tmpl w:val="7340E1A2"/>
    <w:lvl w:ilvl="0" w:tplc="7364210E">
      <w:start w:val="119"/>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B506E9"/>
    <w:multiLevelType w:val="hybridMultilevel"/>
    <w:tmpl w:val="1C368302"/>
    <w:lvl w:ilvl="0" w:tplc="0419000F">
      <w:start w:val="8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65A00805"/>
    <w:multiLevelType w:val="hybridMultilevel"/>
    <w:tmpl w:val="AA8AEBE0"/>
    <w:lvl w:ilvl="0" w:tplc="8A205734">
      <w:start w:val="101"/>
      <w:numFmt w:val="decimal"/>
      <w:lvlText w:val="%1."/>
      <w:lvlJc w:val="left"/>
      <w:pPr>
        <w:ind w:left="846"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42036D"/>
    <w:multiLevelType w:val="hybridMultilevel"/>
    <w:tmpl w:val="7BA83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E62060F"/>
    <w:multiLevelType w:val="hybridMultilevel"/>
    <w:tmpl w:val="4E127886"/>
    <w:lvl w:ilvl="0" w:tplc="9612D188">
      <w:start w:val="30"/>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7" w15:restartNumberingAfterBreak="0">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72DD46F6"/>
    <w:multiLevelType w:val="hybridMultilevel"/>
    <w:tmpl w:val="3DF44246"/>
    <w:lvl w:ilvl="0" w:tplc="E46C8340">
      <w:start w:val="1"/>
      <w:numFmt w:val="decimal"/>
      <w:pStyle w:val="a"/>
      <w:lvlText w:val="%1."/>
      <w:lvlJc w:val="left"/>
      <w:pPr>
        <w:tabs>
          <w:tab w:val="num" w:pos="850"/>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3BE1F7C"/>
    <w:multiLevelType w:val="hybridMultilevel"/>
    <w:tmpl w:val="CFD4B7F2"/>
    <w:lvl w:ilvl="0" w:tplc="715C65EE">
      <w:start w:val="108"/>
      <w:numFmt w:val="decimal"/>
      <w:lvlText w:val="%1."/>
      <w:lvlJc w:val="left"/>
      <w:pPr>
        <w:ind w:left="1320" w:hanging="4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4454DFF"/>
    <w:multiLevelType w:val="hybridMultilevel"/>
    <w:tmpl w:val="E3F0EFAE"/>
    <w:lvl w:ilvl="0" w:tplc="B714F4C6">
      <w:start w:val="118"/>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53E7F"/>
    <w:multiLevelType w:val="hybridMultilevel"/>
    <w:tmpl w:val="A3B24B78"/>
    <w:lvl w:ilvl="0" w:tplc="189A2DD0">
      <w:start w:val="27"/>
      <w:numFmt w:val="decimal"/>
      <w:lvlText w:val="%1."/>
      <w:lvlJc w:val="left"/>
      <w:pPr>
        <w:ind w:left="786"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8"/>
  </w:num>
  <w:num w:numId="6">
    <w:abstractNumId w:val="10"/>
  </w:num>
  <w:num w:numId="7">
    <w:abstractNumId w:val="19"/>
  </w:num>
  <w:num w:numId="8">
    <w:abstractNumId w:val="21"/>
  </w:num>
  <w:num w:numId="9">
    <w:abstractNumId w:val="15"/>
  </w:num>
  <w:num w:numId="10">
    <w:abstractNumId w:val="23"/>
  </w:num>
  <w:num w:numId="11">
    <w:abstractNumId w:val="22"/>
  </w:num>
  <w:num w:numId="12">
    <w:abstractNumId w:val="25"/>
  </w:num>
  <w:num w:numId="13">
    <w:abstractNumId w:val="32"/>
  </w:num>
  <w:num w:numId="14">
    <w:abstractNumId w:val="3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1"/>
  </w:num>
  <w:num w:numId="26">
    <w:abstractNumId w:val="20"/>
  </w:num>
  <w:num w:numId="27">
    <w:abstractNumId w:val="29"/>
  </w:num>
  <w:num w:numId="28">
    <w:abstractNumId w:val="39"/>
  </w:num>
  <w:num w:numId="29">
    <w:abstractNumId w:val="12"/>
  </w:num>
  <w:num w:numId="30">
    <w:abstractNumId w:val="30"/>
  </w:num>
  <w:num w:numId="31">
    <w:abstractNumId w:val="35"/>
  </w:num>
  <w:num w:numId="32">
    <w:abstractNumId w:val="24"/>
  </w:num>
  <w:num w:numId="33">
    <w:abstractNumId w:val="14"/>
  </w:num>
  <w:num w:numId="34">
    <w:abstractNumId w:val="40"/>
  </w:num>
  <w:num w:numId="35">
    <w:abstractNumId w:val="41"/>
  </w:num>
  <w:num w:numId="36">
    <w:abstractNumId w:val="16"/>
  </w:num>
  <w:num w:numId="37">
    <w:abstractNumId w:val="33"/>
  </w:num>
  <w:num w:numId="38">
    <w:abstractNumId w:val="18"/>
  </w:num>
  <w:num w:numId="39">
    <w:abstractNumId w:val="11"/>
  </w:num>
  <w:num w:numId="40">
    <w:abstractNumId w:val="26"/>
  </w:num>
  <w:num w:numId="41">
    <w:abstractNumId w:val="27"/>
  </w:num>
  <w:num w:numId="42">
    <w:abstractNumId w:val="28"/>
  </w:num>
  <w:num w:numId="43">
    <w:abstractNumId w:val="38"/>
    <w:lvlOverride w:ilvl="0">
      <w:startOverride w:val="26"/>
    </w:lvlOverride>
  </w:num>
  <w:num w:numId="44">
    <w:abstractNumId w:val="38"/>
    <w:lvlOverride w:ilvl="0">
      <w:startOverride w:val="32"/>
    </w:lvlOverride>
  </w:num>
  <w:num w:numId="45">
    <w:abstractNumId w:val="38"/>
    <w:lvlOverride w:ilvl="0">
      <w:startOverride w:val="51"/>
    </w:lvlOverride>
  </w:num>
  <w:num w:numId="46">
    <w:abstractNumId w:val="38"/>
    <w:lvlOverride w:ilvl="0">
      <w:startOverride w:val="5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88"/>
    <w:rsid w:val="00025D4D"/>
    <w:rsid w:val="000C7002"/>
    <w:rsid w:val="000E71FD"/>
    <w:rsid w:val="0012230D"/>
    <w:rsid w:val="00206EE3"/>
    <w:rsid w:val="002800A6"/>
    <w:rsid w:val="002F349C"/>
    <w:rsid w:val="00331AF7"/>
    <w:rsid w:val="00392C2B"/>
    <w:rsid w:val="003D51EF"/>
    <w:rsid w:val="003F2452"/>
    <w:rsid w:val="00443EE0"/>
    <w:rsid w:val="00456D88"/>
    <w:rsid w:val="00497E88"/>
    <w:rsid w:val="004A6397"/>
    <w:rsid w:val="005012CA"/>
    <w:rsid w:val="00570BED"/>
    <w:rsid w:val="005F7831"/>
    <w:rsid w:val="0060183D"/>
    <w:rsid w:val="006E302A"/>
    <w:rsid w:val="00710116"/>
    <w:rsid w:val="00806CC6"/>
    <w:rsid w:val="0092160B"/>
    <w:rsid w:val="00943547"/>
    <w:rsid w:val="009B126E"/>
    <w:rsid w:val="00A61DFC"/>
    <w:rsid w:val="00DB1629"/>
    <w:rsid w:val="00E32341"/>
    <w:rsid w:val="00E32C2C"/>
    <w:rsid w:val="00E471C1"/>
    <w:rsid w:val="00EC4575"/>
    <w:rsid w:val="00F065BD"/>
    <w:rsid w:val="00F2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C647E-D94F-4DC8-AAC7-CF0518F5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6D8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qFormat/>
    <w:rsid w:val="00456D88"/>
    <w:pPr>
      <w:spacing w:before="100" w:beforeAutospacing="1" w:after="100" w:afterAutospacing="1"/>
      <w:outlineLvl w:val="0"/>
    </w:pPr>
    <w:rPr>
      <w:rFonts w:ascii="Tahoma" w:hAnsi="Tahoma"/>
      <w:sz w:val="20"/>
      <w:szCs w:val="20"/>
      <w:lang w:val="en-US"/>
    </w:rPr>
  </w:style>
  <w:style w:type="paragraph" w:styleId="2">
    <w:name w:val="heading 2"/>
    <w:basedOn w:val="a0"/>
    <w:link w:val="20"/>
    <w:qFormat/>
    <w:rsid w:val="00456D88"/>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456D88"/>
    <w:rPr>
      <w:rFonts w:ascii="Tahoma" w:eastAsia="Times New Roman" w:hAnsi="Tahoma" w:cs="Times New Roman"/>
      <w:sz w:val="20"/>
      <w:szCs w:val="20"/>
      <w:lang w:val="en-US" w:eastAsia="ru-RU"/>
    </w:rPr>
  </w:style>
  <w:style w:type="character" w:customStyle="1" w:styleId="20">
    <w:name w:val="Заголовок 2 Знак"/>
    <w:basedOn w:val="a1"/>
    <w:link w:val="2"/>
    <w:rsid w:val="00456D88"/>
    <w:rPr>
      <w:rFonts w:ascii="Times New Roman" w:eastAsia="Times New Roman" w:hAnsi="Times New Roman" w:cs="Times New Roman"/>
      <w:b/>
      <w:bCs/>
      <w:sz w:val="36"/>
      <w:szCs w:val="36"/>
      <w:lang w:eastAsia="ru-RU"/>
    </w:rPr>
  </w:style>
  <w:style w:type="character" w:styleId="a4">
    <w:name w:val="Hyperlink"/>
    <w:rsid w:val="00456D88"/>
    <w:rPr>
      <w:color w:val="0000FF"/>
      <w:u w:val="single"/>
    </w:rPr>
  </w:style>
  <w:style w:type="paragraph" w:customStyle="1" w:styleId="11">
    <w:name w:val="Абзац списка1"/>
    <w:basedOn w:val="a0"/>
    <w:rsid w:val="00456D88"/>
    <w:pPr>
      <w:spacing w:after="200" w:line="276" w:lineRule="auto"/>
      <w:ind w:left="720"/>
      <w:contextualSpacing/>
    </w:pPr>
    <w:rPr>
      <w:rFonts w:ascii="Calibri" w:hAnsi="Calibri"/>
      <w:sz w:val="22"/>
      <w:szCs w:val="22"/>
    </w:rPr>
  </w:style>
  <w:style w:type="paragraph" w:styleId="a5">
    <w:name w:val="Balloon Text"/>
    <w:basedOn w:val="a0"/>
    <w:link w:val="a6"/>
    <w:semiHidden/>
    <w:rsid w:val="00456D88"/>
    <w:rPr>
      <w:rFonts w:ascii="Tahoma" w:eastAsia="Calibri" w:hAnsi="Tahoma" w:cs="Tahoma"/>
      <w:sz w:val="16"/>
      <w:szCs w:val="16"/>
      <w:lang w:eastAsia="en-US"/>
    </w:rPr>
  </w:style>
  <w:style w:type="character" w:customStyle="1" w:styleId="a6">
    <w:name w:val="Текст выноски Знак"/>
    <w:basedOn w:val="a1"/>
    <w:link w:val="a5"/>
    <w:semiHidden/>
    <w:rsid w:val="00456D88"/>
    <w:rPr>
      <w:rFonts w:ascii="Tahoma" w:eastAsia="Calibri" w:hAnsi="Tahoma" w:cs="Tahoma"/>
      <w:sz w:val="16"/>
      <w:szCs w:val="16"/>
    </w:rPr>
  </w:style>
  <w:style w:type="paragraph" w:customStyle="1" w:styleId="ConsPlusCell">
    <w:name w:val="ConsPlusCell"/>
    <w:rsid w:val="00456D88"/>
    <w:pPr>
      <w:widowControl w:val="0"/>
      <w:suppressAutoHyphens/>
      <w:autoSpaceDE w:val="0"/>
      <w:spacing w:after="0" w:line="240" w:lineRule="auto"/>
    </w:pPr>
    <w:rPr>
      <w:rFonts w:ascii="Arial" w:eastAsia="Calibri" w:hAnsi="Arial" w:cs="Arial"/>
      <w:sz w:val="20"/>
      <w:szCs w:val="20"/>
      <w:lang w:eastAsia="ar-SA"/>
    </w:rPr>
  </w:style>
  <w:style w:type="paragraph" w:styleId="a7">
    <w:name w:val="Normal (Web)"/>
    <w:basedOn w:val="a0"/>
    <w:rsid w:val="00456D88"/>
    <w:pPr>
      <w:spacing w:before="100" w:beforeAutospacing="1" w:after="100" w:afterAutospacing="1"/>
    </w:pPr>
  </w:style>
  <w:style w:type="paragraph" w:customStyle="1" w:styleId="ConsPlusNormal">
    <w:name w:val="ConsPlusNormal"/>
    <w:link w:val="ConsPlusNormal0"/>
    <w:rsid w:val="00456D88"/>
    <w:pPr>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locked/>
    <w:rsid w:val="00456D88"/>
    <w:rPr>
      <w:rFonts w:ascii="Arial" w:eastAsia="Calibri" w:hAnsi="Arial" w:cs="Times New Roman"/>
      <w:lang w:eastAsia="ar-SA"/>
    </w:rPr>
  </w:style>
  <w:style w:type="paragraph" w:customStyle="1" w:styleId="21">
    <w:name w:val="Абзац списка2"/>
    <w:basedOn w:val="a0"/>
    <w:rsid w:val="00456D88"/>
    <w:pPr>
      <w:ind w:left="720"/>
      <w:contextualSpacing/>
    </w:pPr>
    <w:rPr>
      <w:rFonts w:eastAsia="DejaVu Sans"/>
      <w:kern w:val="1"/>
    </w:rPr>
  </w:style>
  <w:style w:type="paragraph" w:customStyle="1" w:styleId="a8">
    <w:name w:val="реквизитПодпись"/>
    <w:basedOn w:val="a0"/>
    <w:rsid w:val="00456D88"/>
    <w:pPr>
      <w:tabs>
        <w:tab w:val="left" w:pos="6804"/>
      </w:tabs>
      <w:suppressAutoHyphens/>
      <w:spacing w:before="360"/>
    </w:pPr>
    <w:rPr>
      <w:szCs w:val="20"/>
      <w:lang w:eastAsia="ar-SA"/>
    </w:rPr>
  </w:style>
  <w:style w:type="paragraph" w:styleId="a9">
    <w:name w:val="Title"/>
    <w:basedOn w:val="a0"/>
    <w:next w:val="aa"/>
    <w:link w:val="ab"/>
    <w:qFormat/>
    <w:rsid w:val="00456D88"/>
    <w:pPr>
      <w:suppressAutoHyphens/>
      <w:jc w:val="center"/>
    </w:pPr>
    <w:rPr>
      <w:b/>
      <w:sz w:val="28"/>
      <w:szCs w:val="20"/>
      <w:lang w:eastAsia="ar-SA"/>
    </w:rPr>
  </w:style>
  <w:style w:type="character" w:customStyle="1" w:styleId="ab">
    <w:name w:val="Название Знак"/>
    <w:basedOn w:val="a1"/>
    <w:link w:val="a9"/>
    <w:rsid w:val="00456D88"/>
    <w:rPr>
      <w:rFonts w:ascii="Times New Roman" w:eastAsia="Times New Roman" w:hAnsi="Times New Roman" w:cs="Times New Roman"/>
      <w:b/>
      <w:sz w:val="28"/>
      <w:szCs w:val="20"/>
      <w:lang w:eastAsia="ar-SA"/>
    </w:rPr>
  </w:style>
  <w:style w:type="paragraph" w:styleId="aa">
    <w:name w:val="Subtitle"/>
    <w:basedOn w:val="a0"/>
    <w:next w:val="a0"/>
    <w:link w:val="ac"/>
    <w:qFormat/>
    <w:rsid w:val="00456D88"/>
    <w:pPr>
      <w:numPr>
        <w:ilvl w:val="1"/>
      </w:numPr>
      <w:suppressAutoHyphens/>
    </w:pPr>
    <w:rPr>
      <w:rFonts w:ascii="Cambria" w:hAnsi="Cambria"/>
      <w:i/>
      <w:iCs/>
      <w:color w:val="4F81BD"/>
      <w:spacing w:val="15"/>
      <w:lang w:eastAsia="ar-SA"/>
    </w:rPr>
  </w:style>
  <w:style w:type="character" w:customStyle="1" w:styleId="ac">
    <w:name w:val="Подзаголовок Знак"/>
    <w:basedOn w:val="a1"/>
    <w:link w:val="aa"/>
    <w:rsid w:val="00456D88"/>
    <w:rPr>
      <w:rFonts w:ascii="Cambria" w:eastAsia="Times New Roman" w:hAnsi="Cambria" w:cs="Times New Roman"/>
      <w:i/>
      <w:iCs/>
      <w:color w:val="4F81BD"/>
      <w:spacing w:val="15"/>
      <w:sz w:val="24"/>
      <w:szCs w:val="24"/>
      <w:lang w:eastAsia="ar-SA"/>
    </w:rPr>
  </w:style>
  <w:style w:type="paragraph" w:customStyle="1" w:styleId="Standard">
    <w:name w:val="Standard"/>
    <w:rsid w:val="00456D88"/>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
    <w:name w:val="МУ Обычный стиль"/>
    <w:basedOn w:val="a0"/>
    <w:autoRedefine/>
    <w:rsid w:val="00456D88"/>
    <w:pPr>
      <w:numPr>
        <w:numId w:val="5"/>
      </w:numPr>
      <w:tabs>
        <w:tab w:val="clear" w:pos="850"/>
        <w:tab w:val="left" w:pos="851"/>
      </w:tabs>
      <w:autoSpaceDE w:val="0"/>
      <w:autoSpaceDN w:val="0"/>
      <w:adjustRightInd w:val="0"/>
      <w:jc w:val="both"/>
    </w:pPr>
  </w:style>
  <w:style w:type="paragraph" w:styleId="ad">
    <w:name w:val="annotation text"/>
    <w:basedOn w:val="a0"/>
    <w:link w:val="ae"/>
    <w:semiHidden/>
    <w:rsid w:val="00456D88"/>
    <w:pPr>
      <w:spacing w:after="200"/>
    </w:pPr>
    <w:rPr>
      <w:rFonts w:ascii="Calibri" w:hAnsi="Calibri"/>
      <w:sz w:val="20"/>
      <w:szCs w:val="20"/>
    </w:rPr>
  </w:style>
  <w:style w:type="character" w:customStyle="1" w:styleId="ae">
    <w:name w:val="Текст примечания Знак"/>
    <w:basedOn w:val="a1"/>
    <w:link w:val="ad"/>
    <w:semiHidden/>
    <w:rsid w:val="00456D88"/>
    <w:rPr>
      <w:rFonts w:ascii="Calibri" w:eastAsia="Times New Roman" w:hAnsi="Calibri" w:cs="Times New Roman"/>
      <w:sz w:val="20"/>
      <w:szCs w:val="20"/>
      <w:lang w:eastAsia="ru-RU"/>
    </w:rPr>
  </w:style>
  <w:style w:type="paragraph" w:styleId="af">
    <w:name w:val="annotation subject"/>
    <w:basedOn w:val="ad"/>
    <w:next w:val="ad"/>
    <w:link w:val="af0"/>
    <w:semiHidden/>
    <w:rsid w:val="00456D88"/>
    <w:rPr>
      <w:b/>
      <w:bCs/>
    </w:rPr>
  </w:style>
  <w:style w:type="character" w:customStyle="1" w:styleId="af0">
    <w:name w:val="Тема примечания Знак"/>
    <w:basedOn w:val="ae"/>
    <w:link w:val="af"/>
    <w:semiHidden/>
    <w:rsid w:val="00456D88"/>
    <w:rPr>
      <w:rFonts w:ascii="Calibri" w:eastAsia="Times New Roman" w:hAnsi="Calibri" w:cs="Times New Roman"/>
      <w:b/>
      <w:bCs/>
      <w:sz w:val="20"/>
      <w:szCs w:val="20"/>
      <w:lang w:eastAsia="ru-RU"/>
    </w:rPr>
  </w:style>
  <w:style w:type="paragraph" w:styleId="af1">
    <w:name w:val="header"/>
    <w:basedOn w:val="a0"/>
    <w:link w:val="af2"/>
    <w:uiPriority w:val="99"/>
    <w:rsid w:val="00456D88"/>
    <w:pPr>
      <w:tabs>
        <w:tab w:val="center" w:pos="4677"/>
        <w:tab w:val="right" w:pos="9355"/>
      </w:tabs>
    </w:pPr>
    <w:rPr>
      <w:rFonts w:ascii="Calibri" w:hAnsi="Calibri"/>
      <w:sz w:val="22"/>
      <w:szCs w:val="22"/>
    </w:rPr>
  </w:style>
  <w:style w:type="character" w:customStyle="1" w:styleId="af2">
    <w:name w:val="Верхний колонтитул Знак"/>
    <w:basedOn w:val="a1"/>
    <w:link w:val="af1"/>
    <w:uiPriority w:val="99"/>
    <w:rsid w:val="00456D88"/>
    <w:rPr>
      <w:rFonts w:ascii="Calibri" w:eastAsia="Times New Roman" w:hAnsi="Calibri" w:cs="Times New Roman"/>
      <w:lang w:eastAsia="ru-RU"/>
    </w:rPr>
  </w:style>
  <w:style w:type="paragraph" w:styleId="af3">
    <w:name w:val="footer"/>
    <w:basedOn w:val="a0"/>
    <w:link w:val="af4"/>
    <w:rsid w:val="00456D88"/>
    <w:pPr>
      <w:tabs>
        <w:tab w:val="center" w:pos="4677"/>
        <w:tab w:val="right" w:pos="9355"/>
      </w:tabs>
    </w:pPr>
    <w:rPr>
      <w:rFonts w:ascii="Calibri" w:hAnsi="Calibri"/>
      <w:sz w:val="22"/>
      <w:szCs w:val="22"/>
    </w:rPr>
  </w:style>
  <w:style w:type="character" w:customStyle="1" w:styleId="af4">
    <w:name w:val="Нижний колонтитул Знак"/>
    <w:basedOn w:val="a1"/>
    <w:link w:val="af3"/>
    <w:rsid w:val="00456D88"/>
    <w:rPr>
      <w:rFonts w:ascii="Calibri" w:eastAsia="Times New Roman" w:hAnsi="Calibri" w:cs="Times New Roman"/>
      <w:lang w:eastAsia="ru-RU"/>
    </w:rPr>
  </w:style>
  <w:style w:type="paragraph" w:styleId="af5">
    <w:name w:val="footnote text"/>
    <w:basedOn w:val="a0"/>
    <w:link w:val="af6"/>
    <w:semiHidden/>
    <w:rsid w:val="00456D88"/>
    <w:rPr>
      <w:rFonts w:ascii="Calibri" w:hAnsi="Calibri"/>
      <w:sz w:val="20"/>
      <w:szCs w:val="20"/>
    </w:rPr>
  </w:style>
  <w:style w:type="character" w:customStyle="1" w:styleId="af6">
    <w:name w:val="Текст сноски Знак"/>
    <w:basedOn w:val="a1"/>
    <w:link w:val="af5"/>
    <w:semiHidden/>
    <w:rsid w:val="00456D88"/>
    <w:rPr>
      <w:rFonts w:ascii="Calibri" w:eastAsia="Times New Roman" w:hAnsi="Calibri" w:cs="Times New Roman"/>
      <w:sz w:val="20"/>
      <w:szCs w:val="20"/>
      <w:lang w:eastAsia="ru-RU"/>
    </w:rPr>
  </w:style>
  <w:style w:type="character" w:styleId="af7">
    <w:name w:val="footnote reference"/>
    <w:semiHidden/>
    <w:rsid w:val="00456D88"/>
    <w:rPr>
      <w:rFonts w:cs="Times New Roman"/>
      <w:vertAlign w:val="superscript"/>
    </w:rPr>
  </w:style>
  <w:style w:type="paragraph" w:customStyle="1" w:styleId="ConsPlusNonformat">
    <w:name w:val="ConsPlusNonformat"/>
    <w:rsid w:val="00456D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qFormat/>
    <w:rsid w:val="00456D88"/>
    <w:rPr>
      <w:rFonts w:cs="Times New Roman"/>
      <w:b/>
    </w:rPr>
  </w:style>
  <w:style w:type="character" w:customStyle="1" w:styleId="small">
    <w:name w:val="small"/>
    <w:rsid w:val="00456D88"/>
  </w:style>
  <w:style w:type="paragraph" w:customStyle="1" w:styleId="12">
    <w:name w:val="Без интервала1"/>
    <w:rsid w:val="00456D88"/>
    <w:pPr>
      <w:spacing w:after="0" w:line="240" w:lineRule="auto"/>
    </w:pPr>
    <w:rPr>
      <w:rFonts w:ascii="Calibri" w:eastAsia="Times New Roman" w:hAnsi="Calibri" w:cs="Times New Roman"/>
    </w:rPr>
  </w:style>
  <w:style w:type="paragraph" w:customStyle="1" w:styleId="Style6">
    <w:name w:val="Style6"/>
    <w:basedOn w:val="a0"/>
    <w:rsid w:val="00456D88"/>
    <w:pPr>
      <w:widowControl w:val="0"/>
      <w:autoSpaceDE w:val="0"/>
      <w:autoSpaceDN w:val="0"/>
      <w:adjustRightInd w:val="0"/>
      <w:spacing w:line="275" w:lineRule="exact"/>
      <w:ind w:firstLine="710"/>
      <w:jc w:val="both"/>
    </w:pPr>
  </w:style>
  <w:style w:type="character" w:customStyle="1" w:styleId="FontStyle67">
    <w:name w:val="Font Style67"/>
    <w:rsid w:val="00456D88"/>
    <w:rPr>
      <w:rFonts w:ascii="Times New Roman" w:hAnsi="Times New Roman"/>
      <w:color w:val="000000"/>
      <w:sz w:val="22"/>
    </w:rPr>
  </w:style>
  <w:style w:type="paragraph" w:styleId="af9">
    <w:name w:val="Body Text"/>
    <w:basedOn w:val="a0"/>
    <w:link w:val="afa"/>
    <w:rsid w:val="00456D88"/>
    <w:pPr>
      <w:spacing w:after="120" w:line="276" w:lineRule="auto"/>
    </w:pPr>
    <w:rPr>
      <w:rFonts w:ascii="Calibri" w:hAnsi="Calibri"/>
      <w:sz w:val="22"/>
      <w:szCs w:val="22"/>
    </w:rPr>
  </w:style>
  <w:style w:type="character" w:customStyle="1" w:styleId="afa">
    <w:name w:val="Основной текст Знак"/>
    <w:basedOn w:val="a1"/>
    <w:link w:val="af9"/>
    <w:rsid w:val="00456D88"/>
    <w:rPr>
      <w:rFonts w:ascii="Calibri" w:eastAsia="Times New Roman" w:hAnsi="Calibri" w:cs="Times New Roman"/>
      <w:lang w:eastAsia="ru-RU"/>
    </w:rPr>
  </w:style>
  <w:style w:type="table" w:styleId="afb">
    <w:name w:val="Table Grid"/>
    <w:basedOn w:val="a2"/>
    <w:rsid w:val="0045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МУ Обычный стиль + 12 пт"/>
    <w:aliases w:val="Междустр.интервал:  одинарный"/>
    <w:basedOn w:val="a0"/>
    <w:rsid w:val="00456D88"/>
    <w:pPr>
      <w:spacing w:after="200" w:line="276" w:lineRule="auto"/>
    </w:pPr>
    <w:rPr>
      <w:rFonts w:ascii="Calibri" w:hAnsi="Calibri"/>
      <w:sz w:val="22"/>
      <w:szCs w:val="22"/>
    </w:rPr>
  </w:style>
  <w:style w:type="paragraph" w:customStyle="1" w:styleId="22">
    <w:name w:val="Абзац списка2"/>
    <w:basedOn w:val="a0"/>
    <w:rsid w:val="00456D88"/>
    <w:pPr>
      <w:spacing w:after="200" w:line="276" w:lineRule="auto"/>
      <w:ind w:left="720"/>
      <w:contextualSpacing/>
    </w:pPr>
    <w:rPr>
      <w:rFonts w:ascii="Calibri" w:hAnsi="Calibri"/>
      <w:sz w:val="22"/>
      <w:szCs w:val="22"/>
    </w:rPr>
  </w:style>
  <w:style w:type="paragraph" w:customStyle="1" w:styleId="23">
    <w:name w:val="Без интервала2"/>
    <w:rsid w:val="00456D88"/>
    <w:pPr>
      <w:spacing w:after="0" w:line="240" w:lineRule="auto"/>
    </w:pPr>
    <w:rPr>
      <w:rFonts w:ascii="Calibri" w:eastAsia="Times New Roman" w:hAnsi="Calibri" w:cs="Times New Roman"/>
    </w:rPr>
  </w:style>
  <w:style w:type="paragraph" w:customStyle="1" w:styleId="ListParagraph1">
    <w:name w:val="List Paragraph1"/>
    <w:basedOn w:val="a0"/>
    <w:rsid w:val="00456D88"/>
    <w:pPr>
      <w:spacing w:after="200" w:line="276" w:lineRule="auto"/>
      <w:ind w:left="720"/>
      <w:contextualSpacing/>
    </w:pPr>
    <w:rPr>
      <w:rFonts w:ascii="Calibri" w:hAnsi="Calibri"/>
      <w:sz w:val="22"/>
      <w:szCs w:val="22"/>
    </w:rPr>
  </w:style>
  <w:style w:type="paragraph" w:customStyle="1" w:styleId="NoSpacing1">
    <w:name w:val="No Spacing1"/>
    <w:rsid w:val="00456D88"/>
    <w:pPr>
      <w:spacing w:after="0" w:line="240" w:lineRule="auto"/>
    </w:pPr>
    <w:rPr>
      <w:rFonts w:ascii="Calibri" w:eastAsia="Times New Roman" w:hAnsi="Calibri" w:cs="Times New Roman"/>
    </w:rPr>
  </w:style>
  <w:style w:type="character" w:customStyle="1" w:styleId="blk">
    <w:name w:val="blk"/>
    <w:rsid w:val="00456D88"/>
  </w:style>
  <w:style w:type="paragraph" w:customStyle="1" w:styleId="ConsPlusTitle">
    <w:name w:val="ConsPlusTitle"/>
    <w:rsid w:val="00456D88"/>
    <w:pPr>
      <w:widowControl w:val="0"/>
      <w:autoSpaceDE w:val="0"/>
      <w:autoSpaceDN w:val="0"/>
      <w:spacing w:after="0" w:line="240" w:lineRule="auto"/>
    </w:pPr>
    <w:rPr>
      <w:rFonts w:ascii="Calibri" w:eastAsia="Times New Roman" w:hAnsi="Calibri" w:cs="Calibri"/>
      <w:b/>
      <w:szCs w:val="20"/>
      <w:lang w:eastAsia="ru-RU"/>
    </w:rPr>
  </w:style>
  <w:style w:type="paragraph" w:styleId="afc">
    <w:name w:val="List Paragraph"/>
    <w:basedOn w:val="a0"/>
    <w:uiPriority w:val="34"/>
    <w:qFormat/>
    <w:rsid w:val="002800A6"/>
    <w:pPr>
      <w:ind w:left="720"/>
      <w:contextualSpacing/>
    </w:pPr>
  </w:style>
  <w:style w:type="paragraph" w:customStyle="1" w:styleId="afd">
    <w:name w:val="Текст в заданном формате"/>
    <w:basedOn w:val="a0"/>
    <w:uiPriority w:val="99"/>
    <w:rsid w:val="00943547"/>
    <w:pPr>
      <w:widowControl w:val="0"/>
      <w:suppressAutoHyphens/>
      <w:spacing w:line="276" w:lineRule="auto"/>
    </w:pPr>
    <w:rPr>
      <w:rFonts w:ascii="Courier New" w:eastAsia="N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02657AACA77C29F34DD8A955BC1F2570AED355947EEDACA0F903AFF454A3AF8B0EFE5859CCD4EC3C2FBCDB36C450CEA83BE7118D32KFM" TargetMode="External"/><Relationship Id="rId18" Type="http://schemas.openxmlformats.org/officeDocument/2006/relationships/hyperlink" Target="http://mfc.tomsk.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olchanovo.ru)." TargetMode="External"/><Relationship Id="rId17" Type="http://schemas.openxmlformats.org/officeDocument/2006/relationships/hyperlink" Target="mailto:ml-prkymi@tomsk.gov.ru" TargetMode="External"/><Relationship Id="rId2" Type="http://schemas.openxmlformats.org/officeDocument/2006/relationships/numbering" Target="numbering.xml"/><Relationship Id="rId16" Type="http://schemas.openxmlformats.org/officeDocument/2006/relationships/hyperlink" Target="http://www.molchanovo.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molchanovo.ru/" TargetMode="External"/><Relationship Id="rId23" Type="http://schemas.openxmlformats.org/officeDocument/2006/relationships/theme" Target="theme/theme1.xml"/><Relationship Id="rId10" Type="http://schemas.openxmlformats.org/officeDocument/2006/relationships/hyperlink" Target="http://www.molchanovo.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8102657AACA77C29F34DD8A955BC1F2570AEDF5F927BEDACA0F903AFF454A3AF8B0EFE5E5DC0D4EC3C2FBCDB36C450CEA83BE7118D32KF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2940A-BD0F-4738-8E11-ACADDC71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9201</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PaulzenDG</dc:creator>
  <cp:lastModifiedBy>Алексей В. Свиридов</cp:lastModifiedBy>
  <cp:revision>2</cp:revision>
  <cp:lastPrinted>2023-11-28T04:29:00Z</cp:lastPrinted>
  <dcterms:created xsi:type="dcterms:W3CDTF">2023-11-28T04:44:00Z</dcterms:created>
  <dcterms:modified xsi:type="dcterms:W3CDTF">2023-11-28T04:44:00Z</dcterms:modified>
</cp:coreProperties>
</file>