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FED" w:rsidRPr="00254325" w:rsidRDefault="00A03F60" w:rsidP="00AF52F2">
      <w:pPr>
        <w:spacing w:after="0" w:line="240" w:lineRule="auto"/>
        <w:jc w:val="center"/>
        <w:rPr>
          <w:rFonts w:ascii="Times New Roman" w:hAnsi="Times New Roman"/>
          <w:b/>
          <w:caps/>
        </w:rPr>
      </w:pPr>
      <w:r w:rsidRPr="00A03F60">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Молчановский МР_ПП-04" style="position:absolute;left:0;text-align:left;margin-left:221.55pt;margin-top:-31.65pt;width:42.35pt;height:53.2pt;z-index:251657728;visibility:visible;mso-position-horizontal-relative:margin">
            <v:imagedata r:id="rId7" o:title=""/>
            <w10:wrap anchorx="margin"/>
          </v:shape>
        </w:pict>
      </w:r>
    </w:p>
    <w:p w:rsidR="008D4FED" w:rsidRPr="00254325" w:rsidRDefault="008D4FED" w:rsidP="00AF52F2">
      <w:pPr>
        <w:spacing w:after="0" w:line="240" w:lineRule="auto"/>
        <w:jc w:val="center"/>
        <w:rPr>
          <w:rFonts w:ascii="Times New Roman" w:hAnsi="Times New Roman"/>
          <w:b/>
          <w:caps/>
        </w:rPr>
      </w:pPr>
    </w:p>
    <w:p w:rsidR="008D4FED" w:rsidRPr="009A0BF7" w:rsidRDefault="008D4FED" w:rsidP="00AF52F2">
      <w:pPr>
        <w:spacing w:after="0" w:line="240" w:lineRule="auto"/>
        <w:jc w:val="center"/>
        <w:rPr>
          <w:rFonts w:ascii="Times New Roman" w:hAnsi="Times New Roman"/>
          <w:b/>
          <w:caps/>
          <w:sz w:val="28"/>
          <w:szCs w:val="28"/>
        </w:rPr>
      </w:pPr>
      <w:r w:rsidRPr="009A0BF7">
        <w:rPr>
          <w:rFonts w:ascii="Times New Roman" w:hAnsi="Times New Roman"/>
          <w:b/>
          <w:caps/>
          <w:sz w:val="28"/>
          <w:szCs w:val="28"/>
        </w:rPr>
        <w:t>АДМИНИСТРАЦИЯ молчановского РАЙОНА</w:t>
      </w:r>
    </w:p>
    <w:p w:rsidR="008D4FED" w:rsidRPr="009A0BF7" w:rsidRDefault="008D4FED" w:rsidP="00B330DA">
      <w:pPr>
        <w:tabs>
          <w:tab w:val="left" w:pos="0"/>
          <w:tab w:val="center" w:pos="5103"/>
        </w:tabs>
        <w:spacing w:after="0" w:line="360" w:lineRule="auto"/>
        <w:jc w:val="center"/>
        <w:rPr>
          <w:rFonts w:ascii="Times New Roman" w:hAnsi="Times New Roman"/>
          <w:b/>
          <w:caps/>
          <w:sz w:val="28"/>
          <w:szCs w:val="28"/>
        </w:rPr>
      </w:pPr>
      <w:r w:rsidRPr="009A0BF7">
        <w:rPr>
          <w:rFonts w:ascii="Times New Roman" w:hAnsi="Times New Roman"/>
          <w:b/>
          <w:caps/>
          <w:sz w:val="28"/>
          <w:szCs w:val="28"/>
        </w:rPr>
        <w:t>Томской области</w:t>
      </w:r>
    </w:p>
    <w:p w:rsidR="008D4FED" w:rsidRPr="009A0BF7" w:rsidRDefault="008D4FED" w:rsidP="00733635">
      <w:pPr>
        <w:spacing w:line="360" w:lineRule="auto"/>
        <w:jc w:val="center"/>
        <w:rPr>
          <w:rFonts w:ascii="Times New Roman" w:hAnsi="Times New Roman"/>
          <w:b/>
          <w:caps/>
          <w:sz w:val="28"/>
          <w:szCs w:val="28"/>
        </w:rPr>
      </w:pPr>
      <w:r w:rsidRPr="009A0BF7">
        <w:rPr>
          <w:rFonts w:ascii="Times New Roman" w:hAnsi="Times New Roman"/>
          <w:b/>
          <w:caps/>
          <w:sz w:val="28"/>
          <w:szCs w:val="28"/>
        </w:rPr>
        <w:t>ПОСТАНОВЛЕние</w:t>
      </w:r>
    </w:p>
    <w:p w:rsidR="008D4FED" w:rsidRPr="00254325" w:rsidRDefault="002861DE" w:rsidP="00733635">
      <w:pPr>
        <w:rPr>
          <w:rFonts w:ascii="Times New Roman" w:hAnsi="Times New Roman"/>
          <w:color w:val="000000"/>
          <w:sz w:val="24"/>
          <w:szCs w:val="24"/>
        </w:rPr>
      </w:pPr>
      <w:r>
        <w:rPr>
          <w:rFonts w:ascii="Times New Roman" w:hAnsi="Times New Roman"/>
          <w:color w:val="000000"/>
          <w:sz w:val="24"/>
          <w:szCs w:val="24"/>
        </w:rPr>
        <w:t>15.12.2021</w:t>
      </w:r>
      <w:r w:rsidR="008D4FED" w:rsidRPr="00254325">
        <w:rPr>
          <w:rFonts w:ascii="Times New Roman" w:hAnsi="Times New Roman"/>
          <w:color w:val="000000"/>
          <w:sz w:val="24"/>
          <w:szCs w:val="24"/>
        </w:rPr>
        <w:t xml:space="preserve">       </w:t>
      </w:r>
      <w:r w:rsidR="00454F1A">
        <w:rPr>
          <w:rFonts w:ascii="Times New Roman" w:hAnsi="Times New Roman"/>
          <w:color w:val="000000"/>
          <w:sz w:val="24"/>
          <w:szCs w:val="24"/>
        </w:rPr>
        <w:t xml:space="preserve">                  </w:t>
      </w:r>
      <w:r w:rsidR="008D4FED" w:rsidRPr="00254325">
        <w:rPr>
          <w:rFonts w:ascii="Times New Roman" w:hAnsi="Times New Roman"/>
          <w:color w:val="000000"/>
          <w:sz w:val="24"/>
          <w:szCs w:val="24"/>
        </w:rPr>
        <w:t xml:space="preserve">                                                                          </w:t>
      </w:r>
      <w:r w:rsidR="008D4FED">
        <w:rPr>
          <w:rFonts w:ascii="Times New Roman" w:hAnsi="Times New Roman"/>
          <w:color w:val="000000"/>
          <w:sz w:val="24"/>
          <w:szCs w:val="24"/>
        </w:rPr>
        <w:t xml:space="preserve">    </w:t>
      </w:r>
      <w:r w:rsidR="008D4FED" w:rsidRPr="00254325">
        <w:rPr>
          <w:rFonts w:ascii="Times New Roman" w:hAnsi="Times New Roman"/>
          <w:color w:val="000000"/>
          <w:sz w:val="24"/>
          <w:szCs w:val="24"/>
        </w:rPr>
        <w:t xml:space="preserve">       </w:t>
      </w:r>
      <w:r w:rsidR="008D4FED">
        <w:rPr>
          <w:rFonts w:ascii="Times New Roman" w:hAnsi="Times New Roman"/>
          <w:color w:val="000000"/>
          <w:sz w:val="24"/>
          <w:szCs w:val="24"/>
        </w:rPr>
        <w:t xml:space="preserve">    </w:t>
      </w:r>
      <w:r w:rsidR="008D4FED" w:rsidRPr="00254325">
        <w:rPr>
          <w:rFonts w:ascii="Times New Roman" w:hAnsi="Times New Roman"/>
          <w:color w:val="000000"/>
          <w:sz w:val="24"/>
          <w:szCs w:val="24"/>
        </w:rPr>
        <w:t>№</w:t>
      </w:r>
      <w:r>
        <w:rPr>
          <w:rFonts w:ascii="Times New Roman" w:hAnsi="Times New Roman"/>
          <w:color w:val="000000"/>
          <w:sz w:val="24"/>
          <w:szCs w:val="24"/>
        </w:rPr>
        <w:t>773</w:t>
      </w:r>
    </w:p>
    <w:p w:rsidR="008D4FED" w:rsidRPr="009A0BF7" w:rsidRDefault="008D4FED" w:rsidP="00733635">
      <w:pPr>
        <w:jc w:val="center"/>
        <w:rPr>
          <w:rFonts w:ascii="Times New Roman" w:hAnsi="Times New Roman"/>
          <w:color w:val="000000"/>
          <w:sz w:val="28"/>
          <w:szCs w:val="28"/>
        </w:rPr>
      </w:pPr>
      <w:r w:rsidRPr="009A0BF7">
        <w:rPr>
          <w:rFonts w:ascii="Times New Roman" w:hAnsi="Times New Roman"/>
          <w:color w:val="000000"/>
          <w:sz w:val="28"/>
          <w:szCs w:val="28"/>
        </w:rPr>
        <w:t>с. Молчаново</w:t>
      </w:r>
    </w:p>
    <w:p w:rsidR="008D4FED" w:rsidRPr="009A0BF7" w:rsidRDefault="008D4FED" w:rsidP="008F1D18">
      <w:pPr>
        <w:spacing w:after="0" w:line="240" w:lineRule="auto"/>
        <w:jc w:val="center"/>
        <w:rPr>
          <w:rFonts w:ascii="Times New Roman" w:hAnsi="Times New Roman"/>
          <w:color w:val="000000"/>
          <w:sz w:val="28"/>
          <w:szCs w:val="28"/>
        </w:rPr>
      </w:pPr>
      <w:r w:rsidRPr="009A0BF7">
        <w:rPr>
          <w:rFonts w:ascii="Times New Roman" w:hAnsi="Times New Roman"/>
          <w:color w:val="000000"/>
          <w:sz w:val="28"/>
          <w:szCs w:val="28"/>
        </w:rPr>
        <w:t xml:space="preserve">Об утверждении муниципальной программы «Обеспечение безопасности населения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на 2022 - 2029 годы»</w:t>
      </w:r>
    </w:p>
    <w:p w:rsidR="008D4FED" w:rsidRPr="009A0BF7" w:rsidRDefault="008D4FED" w:rsidP="00D52384">
      <w:pPr>
        <w:spacing w:after="0" w:line="240" w:lineRule="auto"/>
        <w:ind w:right="3776"/>
        <w:jc w:val="both"/>
        <w:rPr>
          <w:rFonts w:ascii="Times New Roman" w:hAnsi="Times New Roman"/>
          <w:bCs/>
          <w:sz w:val="28"/>
          <w:szCs w:val="28"/>
        </w:rPr>
      </w:pPr>
    </w:p>
    <w:p w:rsidR="008D4FED" w:rsidRPr="009A0BF7" w:rsidRDefault="008D4FED" w:rsidP="00D52384">
      <w:pPr>
        <w:autoSpaceDE w:val="0"/>
        <w:autoSpaceDN w:val="0"/>
        <w:adjustRightInd w:val="0"/>
        <w:spacing w:after="0" w:line="240" w:lineRule="auto"/>
        <w:ind w:firstLine="709"/>
        <w:jc w:val="both"/>
        <w:rPr>
          <w:rFonts w:ascii="Times New Roman" w:hAnsi="Times New Roman"/>
          <w:sz w:val="28"/>
          <w:szCs w:val="28"/>
        </w:rPr>
      </w:pPr>
      <w:r w:rsidRPr="009A0BF7">
        <w:rPr>
          <w:rFonts w:ascii="Times New Roman" w:hAnsi="Times New Roman"/>
          <w:sz w:val="28"/>
          <w:szCs w:val="28"/>
        </w:rPr>
        <w:t xml:space="preserve">В соответствии со статьей 179 Бюджетного кодекса Российской Федерации, постановлением Администрации </w:t>
      </w:r>
      <w:proofErr w:type="spellStart"/>
      <w:r w:rsidRPr="009A0BF7">
        <w:rPr>
          <w:rFonts w:ascii="Times New Roman" w:hAnsi="Times New Roman"/>
          <w:sz w:val="28"/>
          <w:szCs w:val="28"/>
        </w:rPr>
        <w:t>Молчановского</w:t>
      </w:r>
      <w:proofErr w:type="spellEnd"/>
      <w:r w:rsidRPr="009A0BF7">
        <w:rPr>
          <w:rFonts w:ascii="Times New Roman" w:hAnsi="Times New Roman"/>
          <w:sz w:val="28"/>
          <w:szCs w:val="28"/>
        </w:rPr>
        <w:t xml:space="preserve"> района от 27.09.2021 № 560 «Об утверждении порядка принятия решений о разработке муниципальных программ </w:t>
      </w:r>
      <w:proofErr w:type="spellStart"/>
      <w:r w:rsidRPr="009A0BF7">
        <w:rPr>
          <w:rFonts w:ascii="Times New Roman" w:hAnsi="Times New Roman"/>
          <w:sz w:val="28"/>
          <w:szCs w:val="28"/>
        </w:rPr>
        <w:t>Молчановского</w:t>
      </w:r>
      <w:proofErr w:type="spellEnd"/>
      <w:r w:rsidRPr="009A0BF7">
        <w:rPr>
          <w:rFonts w:ascii="Times New Roman" w:hAnsi="Times New Roman"/>
          <w:sz w:val="28"/>
          <w:szCs w:val="28"/>
        </w:rPr>
        <w:t xml:space="preserve"> района, их формирования и реализации»</w:t>
      </w:r>
    </w:p>
    <w:p w:rsidR="008D4FED" w:rsidRPr="009A0BF7" w:rsidRDefault="008D4FED" w:rsidP="00D52384">
      <w:pPr>
        <w:spacing w:after="0" w:line="240" w:lineRule="auto"/>
        <w:jc w:val="both"/>
        <w:rPr>
          <w:rFonts w:ascii="Times New Roman" w:hAnsi="Times New Roman"/>
          <w:color w:val="000000"/>
          <w:sz w:val="28"/>
          <w:szCs w:val="28"/>
        </w:rPr>
      </w:pPr>
    </w:p>
    <w:p w:rsidR="008D4FED" w:rsidRPr="009A0BF7" w:rsidRDefault="008D4FED" w:rsidP="008F1D18">
      <w:pPr>
        <w:spacing w:after="0" w:line="240" w:lineRule="auto"/>
        <w:rPr>
          <w:rFonts w:ascii="Times New Roman" w:hAnsi="Times New Roman"/>
          <w:color w:val="000000"/>
          <w:sz w:val="28"/>
          <w:szCs w:val="28"/>
        </w:rPr>
      </w:pPr>
      <w:r w:rsidRPr="009A0BF7">
        <w:rPr>
          <w:rFonts w:ascii="Times New Roman" w:hAnsi="Times New Roman"/>
          <w:color w:val="000000"/>
          <w:sz w:val="28"/>
          <w:szCs w:val="28"/>
        </w:rPr>
        <w:t>ПОСТАНОВЛЯЮ:</w:t>
      </w:r>
    </w:p>
    <w:p w:rsidR="008D4FED" w:rsidRPr="009A0BF7" w:rsidRDefault="008D4FED" w:rsidP="00D52384">
      <w:pPr>
        <w:spacing w:after="0" w:line="240" w:lineRule="auto"/>
        <w:jc w:val="both"/>
        <w:rPr>
          <w:rFonts w:ascii="Times New Roman" w:hAnsi="Times New Roman"/>
          <w:color w:val="000000"/>
          <w:sz w:val="28"/>
          <w:szCs w:val="28"/>
        </w:rPr>
      </w:pP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1. Утвердить муниципальную программу «Обеспечение безопасности населения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на 2022 - 2029 годы» согласно приложению к настоящему постановлению.</w:t>
      </w: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2. Признать утратившими силу постановления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с 01.01.2022:</w:t>
      </w: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1) от 30.12.2016 № 674 «Обеспечение безопасности населения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на 2017 – 2022 годы»;</w:t>
      </w: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2) от 26.06.2017 № 418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3)  от 09.11.2017 № 748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4)  от 09.01.2018 № 2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5)  от 10.09.2018 № 600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6)  от 27.12.2018 № 899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7)  от 24.12.2019 № 835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8)  от 30.11.2020 № 703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F33001">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 xml:space="preserve">9)  от 30.12.2020 № 848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120C8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lastRenderedPageBreak/>
        <w:t xml:space="preserve">10)  от 01.04.2021 № 156 «О внесении изменений в постановление Администрации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от 30.12.2016 № 674».</w:t>
      </w:r>
    </w:p>
    <w:p w:rsidR="008D4FED" w:rsidRPr="009A0BF7" w:rsidRDefault="008D4FED" w:rsidP="008F1D18">
      <w:pPr>
        <w:spacing w:after="0" w:line="240" w:lineRule="auto"/>
        <w:ind w:firstLine="709"/>
        <w:jc w:val="both"/>
        <w:rPr>
          <w:rFonts w:ascii="Times New Roman" w:hAnsi="Times New Roman"/>
          <w:sz w:val="28"/>
          <w:szCs w:val="28"/>
        </w:rPr>
      </w:pPr>
      <w:r w:rsidRPr="009A0BF7">
        <w:rPr>
          <w:rFonts w:ascii="Times New Roman" w:hAnsi="Times New Roman"/>
          <w:sz w:val="28"/>
          <w:szCs w:val="28"/>
        </w:rPr>
        <w:t xml:space="preserve">3. Опубликовать настоящее постановление в официальном печатном издании «Вестник </w:t>
      </w:r>
      <w:proofErr w:type="spellStart"/>
      <w:r w:rsidRPr="009A0BF7">
        <w:rPr>
          <w:rFonts w:ascii="Times New Roman" w:hAnsi="Times New Roman"/>
          <w:sz w:val="28"/>
          <w:szCs w:val="28"/>
        </w:rPr>
        <w:t>Молчановского</w:t>
      </w:r>
      <w:proofErr w:type="spellEnd"/>
      <w:r w:rsidRPr="009A0BF7">
        <w:rPr>
          <w:rFonts w:ascii="Times New Roman" w:hAnsi="Times New Roman"/>
          <w:sz w:val="28"/>
          <w:szCs w:val="28"/>
        </w:rPr>
        <w:t xml:space="preserve"> района» и разместить на официальном сайте муниципального образования «</w:t>
      </w:r>
      <w:proofErr w:type="spellStart"/>
      <w:r w:rsidRPr="009A0BF7">
        <w:rPr>
          <w:rFonts w:ascii="Times New Roman" w:hAnsi="Times New Roman"/>
          <w:sz w:val="28"/>
          <w:szCs w:val="28"/>
        </w:rPr>
        <w:t>Молчановский</w:t>
      </w:r>
      <w:proofErr w:type="spellEnd"/>
      <w:r w:rsidRPr="009A0BF7">
        <w:rPr>
          <w:rFonts w:ascii="Times New Roman" w:hAnsi="Times New Roman"/>
          <w:sz w:val="28"/>
          <w:szCs w:val="28"/>
        </w:rPr>
        <w:t xml:space="preserve"> район» (</w:t>
      </w:r>
      <w:hyperlink r:id="rId8" w:history="1">
        <w:r w:rsidRPr="009A0BF7">
          <w:rPr>
            <w:rStyle w:val="a5"/>
            <w:rFonts w:ascii="Times New Roman" w:hAnsi="Times New Roman"/>
            <w:sz w:val="28"/>
            <w:szCs w:val="28"/>
            <w:lang w:val="en-US"/>
          </w:rPr>
          <w:t>http</w:t>
        </w:r>
        <w:r w:rsidRPr="009A0BF7">
          <w:rPr>
            <w:rStyle w:val="a5"/>
            <w:rFonts w:ascii="Times New Roman" w:hAnsi="Times New Roman"/>
            <w:sz w:val="28"/>
            <w:szCs w:val="28"/>
          </w:rPr>
          <w:t>://</w:t>
        </w:r>
        <w:r w:rsidRPr="009A0BF7">
          <w:rPr>
            <w:rStyle w:val="a5"/>
            <w:rFonts w:ascii="Times New Roman" w:hAnsi="Times New Roman"/>
            <w:sz w:val="28"/>
            <w:szCs w:val="28"/>
            <w:lang w:val="en-US"/>
          </w:rPr>
          <w:t>www</w:t>
        </w:r>
        <w:r w:rsidRPr="009A0BF7">
          <w:rPr>
            <w:rStyle w:val="a5"/>
            <w:rFonts w:ascii="Times New Roman" w:hAnsi="Times New Roman"/>
            <w:sz w:val="28"/>
            <w:szCs w:val="28"/>
          </w:rPr>
          <w:t>.</w:t>
        </w:r>
        <w:proofErr w:type="spellStart"/>
        <w:r w:rsidRPr="009A0BF7">
          <w:rPr>
            <w:rStyle w:val="a5"/>
            <w:rFonts w:ascii="Times New Roman" w:hAnsi="Times New Roman"/>
            <w:sz w:val="28"/>
            <w:szCs w:val="28"/>
            <w:lang w:val="en-US"/>
          </w:rPr>
          <w:t>molchanovo</w:t>
        </w:r>
        <w:proofErr w:type="spellEnd"/>
        <w:r w:rsidRPr="009A0BF7">
          <w:rPr>
            <w:rStyle w:val="a5"/>
            <w:rFonts w:ascii="Times New Roman" w:hAnsi="Times New Roman"/>
            <w:sz w:val="28"/>
            <w:szCs w:val="28"/>
          </w:rPr>
          <w:t>.</w:t>
        </w:r>
        <w:proofErr w:type="spellStart"/>
        <w:r w:rsidRPr="009A0BF7">
          <w:rPr>
            <w:rStyle w:val="a5"/>
            <w:rFonts w:ascii="Times New Roman" w:hAnsi="Times New Roman"/>
            <w:sz w:val="28"/>
            <w:szCs w:val="28"/>
            <w:lang w:val="en-US"/>
          </w:rPr>
          <w:t>ru</w:t>
        </w:r>
        <w:proofErr w:type="spellEnd"/>
        <w:r w:rsidRPr="009A0BF7">
          <w:rPr>
            <w:rStyle w:val="a5"/>
            <w:rFonts w:ascii="Times New Roman" w:hAnsi="Times New Roman"/>
            <w:sz w:val="28"/>
            <w:szCs w:val="28"/>
          </w:rPr>
          <w:t>/</w:t>
        </w:r>
      </w:hyperlink>
      <w:r w:rsidRPr="009A0BF7">
        <w:rPr>
          <w:rFonts w:ascii="Times New Roman" w:hAnsi="Times New Roman"/>
          <w:sz w:val="28"/>
          <w:szCs w:val="28"/>
        </w:rPr>
        <w:t>).</w:t>
      </w:r>
    </w:p>
    <w:p w:rsidR="008D4FED" w:rsidRPr="009A0BF7" w:rsidRDefault="008D4FED" w:rsidP="008F1D18">
      <w:pPr>
        <w:spacing w:after="0" w:line="240" w:lineRule="auto"/>
        <w:ind w:firstLine="709"/>
        <w:jc w:val="both"/>
        <w:rPr>
          <w:rFonts w:ascii="Times New Roman" w:hAnsi="Times New Roman"/>
          <w:sz w:val="28"/>
          <w:szCs w:val="28"/>
        </w:rPr>
      </w:pPr>
      <w:r w:rsidRPr="009A0BF7">
        <w:rPr>
          <w:rFonts w:ascii="Times New Roman" w:hAnsi="Times New Roman"/>
          <w:sz w:val="28"/>
          <w:szCs w:val="28"/>
        </w:rPr>
        <w:t xml:space="preserve">4. Настоящее постановление вступает в силу после его официального опубликования в официальном печатном издании «Вестник </w:t>
      </w:r>
      <w:proofErr w:type="spellStart"/>
      <w:r w:rsidRPr="009A0BF7">
        <w:rPr>
          <w:rFonts w:ascii="Times New Roman" w:hAnsi="Times New Roman"/>
          <w:sz w:val="28"/>
          <w:szCs w:val="28"/>
        </w:rPr>
        <w:t>Молчановского</w:t>
      </w:r>
      <w:proofErr w:type="spellEnd"/>
      <w:r w:rsidRPr="009A0BF7">
        <w:rPr>
          <w:rFonts w:ascii="Times New Roman" w:hAnsi="Times New Roman"/>
          <w:sz w:val="28"/>
          <w:szCs w:val="28"/>
        </w:rPr>
        <w:t xml:space="preserve"> района». </w:t>
      </w:r>
    </w:p>
    <w:p w:rsidR="008D4FED" w:rsidRPr="009A0BF7" w:rsidRDefault="008D4FED" w:rsidP="008F1D18">
      <w:pPr>
        <w:spacing w:after="0" w:line="240" w:lineRule="auto"/>
        <w:ind w:firstLine="709"/>
        <w:jc w:val="both"/>
        <w:rPr>
          <w:rFonts w:ascii="Times New Roman" w:hAnsi="Times New Roman"/>
          <w:color w:val="000000"/>
          <w:sz w:val="28"/>
          <w:szCs w:val="28"/>
        </w:rPr>
      </w:pPr>
      <w:r w:rsidRPr="009A0BF7">
        <w:rPr>
          <w:rFonts w:ascii="Times New Roman" w:hAnsi="Times New Roman"/>
          <w:color w:val="000000"/>
          <w:sz w:val="28"/>
          <w:szCs w:val="28"/>
        </w:rPr>
        <w:t>5. </w:t>
      </w:r>
      <w:proofErr w:type="gramStart"/>
      <w:r w:rsidRPr="009A0BF7">
        <w:rPr>
          <w:rFonts w:ascii="Times New Roman" w:hAnsi="Times New Roman"/>
          <w:color w:val="000000"/>
          <w:sz w:val="28"/>
          <w:szCs w:val="28"/>
        </w:rPr>
        <w:t>Контроль за</w:t>
      </w:r>
      <w:proofErr w:type="gramEnd"/>
      <w:r w:rsidRPr="009A0BF7">
        <w:rPr>
          <w:rFonts w:ascii="Times New Roman" w:hAnsi="Times New Roman"/>
          <w:color w:val="000000"/>
          <w:sz w:val="28"/>
          <w:szCs w:val="28"/>
        </w:rPr>
        <w:t xml:space="preserve"> исполнением настоящего постановления возложить на з</w:t>
      </w:r>
      <w:r w:rsidR="00E13D69" w:rsidRPr="009A0BF7">
        <w:rPr>
          <w:rFonts w:ascii="Times New Roman" w:hAnsi="Times New Roman"/>
          <w:color w:val="000000"/>
          <w:sz w:val="28"/>
          <w:szCs w:val="28"/>
        </w:rPr>
        <w:t xml:space="preserve">аместителя Главы – начальника управления по вопросам жизнеобеспечения и безопасности Администрации </w:t>
      </w:r>
      <w:proofErr w:type="spellStart"/>
      <w:r w:rsidR="00E13D69" w:rsidRPr="009A0BF7">
        <w:rPr>
          <w:rFonts w:ascii="Times New Roman" w:hAnsi="Times New Roman"/>
          <w:color w:val="000000"/>
          <w:sz w:val="28"/>
          <w:szCs w:val="28"/>
        </w:rPr>
        <w:t>Молчановского</w:t>
      </w:r>
      <w:proofErr w:type="spellEnd"/>
      <w:r w:rsidR="00E13D69" w:rsidRPr="009A0BF7">
        <w:rPr>
          <w:rFonts w:ascii="Times New Roman" w:hAnsi="Times New Roman"/>
          <w:color w:val="000000"/>
          <w:sz w:val="28"/>
          <w:szCs w:val="28"/>
        </w:rPr>
        <w:t xml:space="preserve"> района</w:t>
      </w:r>
      <w:r w:rsidRPr="009A0BF7">
        <w:rPr>
          <w:rFonts w:ascii="Times New Roman" w:hAnsi="Times New Roman"/>
          <w:color w:val="000000"/>
          <w:sz w:val="28"/>
          <w:szCs w:val="28"/>
        </w:rPr>
        <w:t>.</w:t>
      </w:r>
    </w:p>
    <w:p w:rsidR="008A4578" w:rsidRPr="009A0BF7" w:rsidRDefault="008A4578" w:rsidP="00E13D69">
      <w:pPr>
        <w:spacing w:after="0" w:line="240" w:lineRule="auto"/>
        <w:rPr>
          <w:rFonts w:ascii="Times New Roman" w:hAnsi="Times New Roman"/>
          <w:sz w:val="28"/>
          <w:szCs w:val="28"/>
        </w:rPr>
      </w:pPr>
    </w:p>
    <w:p w:rsidR="008A4578" w:rsidRPr="009A0BF7" w:rsidRDefault="008A4578" w:rsidP="00E13D69">
      <w:pPr>
        <w:spacing w:after="0" w:line="240" w:lineRule="auto"/>
        <w:rPr>
          <w:rFonts w:ascii="Times New Roman" w:hAnsi="Times New Roman"/>
          <w:sz w:val="28"/>
          <w:szCs w:val="28"/>
        </w:rPr>
      </w:pPr>
    </w:p>
    <w:p w:rsidR="008D4FED" w:rsidRPr="009A0BF7" w:rsidRDefault="008D4FED" w:rsidP="00733635">
      <w:pPr>
        <w:rPr>
          <w:rFonts w:ascii="Times New Roman" w:hAnsi="Times New Roman"/>
          <w:color w:val="000000"/>
          <w:sz w:val="28"/>
          <w:szCs w:val="28"/>
        </w:rPr>
      </w:pPr>
      <w:r w:rsidRPr="009A0BF7">
        <w:rPr>
          <w:rFonts w:ascii="Times New Roman" w:hAnsi="Times New Roman"/>
          <w:color w:val="000000"/>
          <w:sz w:val="28"/>
          <w:szCs w:val="28"/>
        </w:rPr>
        <w:t xml:space="preserve">Глава </w:t>
      </w:r>
      <w:proofErr w:type="spellStart"/>
      <w:r w:rsidRPr="009A0BF7">
        <w:rPr>
          <w:rFonts w:ascii="Times New Roman" w:hAnsi="Times New Roman"/>
          <w:color w:val="000000"/>
          <w:sz w:val="28"/>
          <w:szCs w:val="28"/>
        </w:rPr>
        <w:t>Молчановского</w:t>
      </w:r>
      <w:proofErr w:type="spellEnd"/>
      <w:r w:rsidRPr="009A0BF7">
        <w:rPr>
          <w:rFonts w:ascii="Times New Roman" w:hAnsi="Times New Roman"/>
          <w:color w:val="000000"/>
          <w:sz w:val="28"/>
          <w:szCs w:val="28"/>
        </w:rPr>
        <w:t xml:space="preserve"> района </w:t>
      </w:r>
      <w:r w:rsidR="009A0BF7">
        <w:rPr>
          <w:rFonts w:ascii="Times New Roman" w:hAnsi="Times New Roman"/>
          <w:color w:val="000000"/>
          <w:sz w:val="28"/>
          <w:szCs w:val="28"/>
        </w:rPr>
        <w:t xml:space="preserve">                           </w:t>
      </w:r>
      <w:r w:rsidRPr="009A0BF7">
        <w:rPr>
          <w:rFonts w:ascii="Times New Roman" w:hAnsi="Times New Roman"/>
          <w:color w:val="000000"/>
          <w:sz w:val="28"/>
          <w:szCs w:val="28"/>
        </w:rPr>
        <w:t xml:space="preserve">        </w:t>
      </w:r>
      <w:r w:rsidR="009A0BF7">
        <w:rPr>
          <w:rFonts w:ascii="Times New Roman" w:hAnsi="Times New Roman"/>
          <w:color w:val="000000"/>
          <w:sz w:val="28"/>
          <w:szCs w:val="28"/>
        </w:rPr>
        <w:t xml:space="preserve">          </w:t>
      </w:r>
      <w:r w:rsidR="00454F1A">
        <w:rPr>
          <w:rFonts w:ascii="Times New Roman" w:hAnsi="Times New Roman"/>
          <w:color w:val="000000"/>
          <w:sz w:val="28"/>
          <w:szCs w:val="28"/>
        </w:rPr>
        <w:t xml:space="preserve">            </w:t>
      </w:r>
      <w:r w:rsidRPr="009A0BF7">
        <w:rPr>
          <w:rFonts w:ascii="Times New Roman" w:hAnsi="Times New Roman"/>
          <w:color w:val="000000"/>
          <w:sz w:val="28"/>
          <w:szCs w:val="28"/>
        </w:rPr>
        <w:t>Ю.Ю. Сальков</w:t>
      </w:r>
    </w:p>
    <w:p w:rsidR="008D4FED" w:rsidRPr="00254325" w:rsidRDefault="008D4FED" w:rsidP="00733635">
      <w:pPr>
        <w:spacing w:after="0" w:line="240" w:lineRule="auto"/>
        <w:rPr>
          <w:rFonts w:ascii="Times New Roman" w:hAnsi="Times New Roman"/>
          <w:color w:val="000000"/>
          <w:sz w:val="24"/>
          <w:szCs w:val="24"/>
        </w:rPr>
      </w:pPr>
    </w:p>
    <w:p w:rsidR="008D4FED" w:rsidRPr="00254325" w:rsidRDefault="008D4FED" w:rsidP="007D1EA6">
      <w:pPr>
        <w:pStyle w:val="ConsPlusNormal"/>
        <w:jc w:val="center"/>
        <w:rPr>
          <w:rFonts w:ascii="Times New Roman" w:hAnsi="Times New Roman"/>
          <w:sz w:val="24"/>
          <w:szCs w:val="24"/>
        </w:rPr>
      </w:pPr>
    </w:p>
    <w:p w:rsidR="008D4FED" w:rsidRPr="00254325" w:rsidRDefault="008D4FED" w:rsidP="007D1EA6">
      <w:pPr>
        <w:pStyle w:val="ConsPlusNormal"/>
        <w:jc w:val="center"/>
        <w:rPr>
          <w:rFonts w:ascii="Times New Roman" w:hAnsi="Times New Roman"/>
          <w:sz w:val="24"/>
          <w:szCs w:val="24"/>
        </w:rPr>
      </w:pPr>
    </w:p>
    <w:p w:rsidR="008D4FED" w:rsidRDefault="008D4FED"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Default="00E13D69" w:rsidP="007D1EA6">
      <w:pPr>
        <w:pStyle w:val="ConsPlusNormal"/>
        <w:jc w:val="center"/>
        <w:rPr>
          <w:rFonts w:ascii="Times New Roman" w:hAnsi="Times New Roman"/>
          <w:sz w:val="24"/>
          <w:szCs w:val="24"/>
        </w:rPr>
      </w:pPr>
    </w:p>
    <w:p w:rsidR="00E13D69" w:rsidRPr="00254325" w:rsidRDefault="00E13D69" w:rsidP="009A0BF7">
      <w:pPr>
        <w:pStyle w:val="ConsPlusNormal"/>
        <w:rPr>
          <w:rFonts w:ascii="Times New Roman" w:hAnsi="Times New Roman"/>
          <w:sz w:val="24"/>
          <w:szCs w:val="24"/>
        </w:rPr>
      </w:pPr>
    </w:p>
    <w:p w:rsidR="008D4FED" w:rsidRPr="00254325" w:rsidRDefault="008D4FED" w:rsidP="00787BDF">
      <w:pPr>
        <w:pStyle w:val="ConsPlusNormal"/>
        <w:rPr>
          <w:rFonts w:ascii="Times New Roman" w:hAnsi="Times New Roman"/>
        </w:rPr>
      </w:pPr>
    </w:p>
    <w:p w:rsidR="008D4FED" w:rsidRPr="003815ED" w:rsidRDefault="008D4FED" w:rsidP="003815ED">
      <w:pPr>
        <w:pStyle w:val="ConsPlusNormal"/>
        <w:rPr>
          <w:rFonts w:ascii="Times New Roman" w:hAnsi="Times New Roman"/>
          <w:sz w:val="20"/>
        </w:rPr>
      </w:pPr>
      <w:r>
        <w:rPr>
          <w:rFonts w:ascii="Times New Roman" w:hAnsi="Times New Roman"/>
          <w:sz w:val="20"/>
        </w:rPr>
        <w:t>Екатерина Александровна Усова</w:t>
      </w:r>
    </w:p>
    <w:p w:rsidR="008D4FED" w:rsidRDefault="008D4FED" w:rsidP="003815ED">
      <w:pPr>
        <w:pStyle w:val="ConsPlusNormal"/>
        <w:rPr>
          <w:rFonts w:ascii="Times New Roman" w:hAnsi="Times New Roman"/>
          <w:sz w:val="20"/>
        </w:rPr>
      </w:pPr>
      <w:r>
        <w:rPr>
          <w:rFonts w:ascii="Times New Roman" w:hAnsi="Times New Roman"/>
          <w:sz w:val="20"/>
        </w:rPr>
        <w:t>8(38256)23-2-25</w:t>
      </w:r>
    </w:p>
    <w:p w:rsidR="008D4FED" w:rsidRDefault="008D4FED" w:rsidP="003815ED">
      <w:pPr>
        <w:pStyle w:val="ConsPlusNormal"/>
        <w:rPr>
          <w:rFonts w:ascii="Times New Roman" w:hAnsi="Times New Roman"/>
          <w:sz w:val="20"/>
        </w:rPr>
      </w:pPr>
    </w:p>
    <w:p w:rsidR="008D4FED" w:rsidRDefault="008D4FED" w:rsidP="003815ED">
      <w:pPr>
        <w:pStyle w:val="ConsPlusNormal"/>
        <w:rPr>
          <w:rFonts w:ascii="Times New Roman" w:hAnsi="Times New Roman"/>
          <w:sz w:val="20"/>
        </w:rPr>
      </w:pPr>
      <w:r>
        <w:rPr>
          <w:rFonts w:ascii="Times New Roman" w:hAnsi="Times New Roman"/>
          <w:sz w:val="20"/>
        </w:rPr>
        <w:t>В дело – 1</w:t>
      </w:r>
    </w:p>
    <w:p w:rsidR="008D4FED" w:rsidRDefault="008D4FED" w:rsidP="003815ED">
      <w:pPr>
        <w:pStyle w:val="ConsPlusNormal"/>
        <w:rPr>
          <w:rFonts w:ascii="Times New Roman" w:hAnsi="Times New Roman"/>
          <w:sz w:val="20"/>
        </w:rPr>
        <w:sectPr w:rsidR="008D4FED" w:rsidSect="00454F1A">
          <w:headerReference w:type="even" r:id="rId9"/>
          <w:headerReference w:type="default" r:id="rId10"/>
          <w:headerReference w:type="first" r:id="rId11"/>
          <w:pgSz w:w="11907" w:h="16840"/>
          <w:pgMar w:top="1134" w:right="850" w:bottom="1134" w:left="1701" w:header="0" w:footer="0" w:gutter="0"/>
          <w:cols w:space="720"/>
          <w:titlePg/>
          <w:docGrid w:linePitch="299"/>
        </w:sectPr>
      </w:pPr>
      <w:r>
        <w:rPr>
          <w:rFonts w:ascii="Times New Roman" w:hAnsi="Times New Roman"/>
          <w:sz w:val="20"/>
        </w:rPr>
        <w:t xml:space="preserve">Усова Е.А. – 1 </w:t>
      </w:r>
    </w:p>
    <w:p w:rsidR="008D4FED" w:rsidRPr="003815ED" w:rsidRDefault="008D4FED" w:rsidP="003815ED">
      <w:pPr>
        <w:pStyle w:val="ConsPlusNormal"/>
        <w:rPr>
          <w:rFonts w:ascii="Times New Roman" w:hAnsi="Times New Roman"/>
          <w:sz w:val="20"/>
        </w:rPr>
      </w:pPr>
    </w:p>
    <w:p w:rsidR="008D4FED" w:rsidRPr="00DE2757" w:rsidRDefault="008D4FED" w:rsidP="00CD1F1F">
      <w:pPr>
        <w:pStyle w:val="ConsPlusNormal"/>
        <w:ind w:left="12049"/>
        <w:jc w:val="both"/>
        <w:rPr>
          <w:rFonts w:ascii="Times New Roman" w:hAnsi="Times New Roman"/>
        </w:rPr>
      </w:pPr>
      <w:r w:rsidRPr="00DE2757">
        <w:rPr>
          <w:rFonts w:ascii="Times New Roman" w:hAnsi="Times New Roman"/>
        </w:rPr>
        <w:t xml:space="preserve">Приложение к постановлению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p w:rsidR="008D4FED" w:rsidRPr="00DE2757" w:rsidRDefault="008D4FED" w:rsidP="00CD1F1F">
      <w:pPr>
        <w:pStyle w:val="ConsPlusNormal"/>
        <w:ind w:left="12049"/>
        <w:jc w:val="both"/>
        <w:rPr>
          <w:rFonts w:ascii="Times New Roman" w:hAnsi="Times New Roman"/>
        </w:rPr>
      </w:pPr>
      <w:r w:rsidRPr="00DE2757">
        <w:rPr>
          <w:rFonts w:ascii="Times New Roman" w:hAnsi="Times New Roman"/>
        </w:rPr>
        <w:t>от _____________ №_______</w:t>
      </w:r>
    </w:p>
    <w:p w:rsidR="008D4FED" w:rsidRPr="00DE2757" w:rsidRDefault="008D4FED" w:rsidP="00F52197">
      <w:pPr>
        <w:pStyle w:val="ConsPlusNormal"/>
        <w:jc w:val="center"/>
        <w:outlineLvl w:val="0"/>
        <w:rPr>
          <w:rFonts w:ascii="Times New Roman" w:hAnsi="Times New Roman"/>
        </w:rPr>
      </w:pPr>
    </w:p>
    <w:p w:rsidR="008D4FED" w:rsidRPr="00DE2757" w:rsidRDefault="008D4FED" w:rsidP="003815ED">
      <w:pPr>
        <w:spacing w:after="0" w:line="240" w:lineRule="auto"/>
        <w:jc w:val="center"/>
        <w:rPr>
          <w:rFonts w:ascii="Times New Roman" w:hAnsi="Times New Roman"/>
          <w:lang w:eastAsia="ru-RU"/>
        </w:rPr>
      </w:pPr>
      <w:r w:rsidRPr="00DE2757">
        <w:rPr>
          <w:rFonts w:ascii="Times New Roman" w:hAnsi="Times New Roman"/>
          <w:lang w:eastAsia="ru-RU"/>
        </w:rPr>
        <w:t>1. Паспорт муниципальной программы</w:t>
      </w:r>
    </w:p>
    <w:p w:rsidR="008D4FED" w:rsidRPr="00DE2757" w:rsidRDefault="008D4FED" w:rsidP="003815ED">
      <w:pPr>
        <w:spacing w:after="0" w:line="240" w:lineRule="auto"/>
        <w:jc w:val="center"/>
        <w:rPr>
          <w:rFonts w:ascii="Times New Roman" w:hAnsi="Times New Roman"/>
          <w:lang w:eastAsia="ru-RU"/>
        </w:rPr>
      </w:pPr>
      <w:r w:rsidRPr="00DE2757">
        <w:rPr>
          <w:rFonts w:ascii="Times New Roman" w:hAnsi="Times New Roman"/>
          <w:lang w:eastAsia="ru-RU"/>
        </w:rPr>
        <w:t>«</w:t>
      </w:r>
      <w:r w:rsidRPr="00DE2757">
        <w:rPr>
          <w:rFonts w:ascii="Times New Roman" w:hAnsi="Times New Roman"/>
          <w:color w:val="000000"/>
        </w:rPr>
        <w:t xml:space="preserve">Обеспечение безопасности населения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на 2022-2029 годы»</w:t>
      </w:r>
    </w:p>
    <w:p w:rsidR="008D4FED" w:rsidRPr="00DE2757" w:rsidRDefault="008D4FED" w:rsidP="003815ED">
      <w:pPr>
        <w:spacing w:after="0" w:line="240" w:lineRule="auto"/>
        <w:jc w:val="center"/>
        <w:rPr>
          <w:rFonts w:ascii="Times New Roman" w:hAnsi="Times New Roman"/>
          <w:lang w:eastAsia="ru-RU"/>
        </w:rPr>
      </w:pPr>
    </w:p>
    <w:tbl>
      <w:tblPr>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83"/>
        <w:gridCol w:w="1701"/>
        <w:gridCol w:w="142"/>
        <w:gridCol w:w="709"/>
        <w:gridCol w:w="567"/>
        <w:gridCol w:w="425"/>
        <w:gridCol w:w="709"/>
        <w:gridCol w:w="425"/>
        <w:gridCol w:w="709"/>
        <w:gridCol w:w="425"/>
        <w:gridCol w:w="709"/>
        <w:gridCol w:w="425"/>
        <w:gridCol w:w="851"/>
        <w:gridCol w:w="283"/>
        <w:gridCol w:w="851"/>
        <w:gridCol w:w="141"/>
        <w:gridCol w:w="1134"/>
        <w:gridCol w:w="1134"/>
        <w:gridCol w:w="142"/>
        <w:gridCol w:w="992"/>
      </w:tblGrid>
      <w:tr w:rsidR="008D4FED" w:rsidRPr="00DE2757" w:rsidTr="00677B33">
        <w:trPr>
          <w:trHeight w:val="599"/>
        </w:trPr>
        <w:tc>
          <w:tcPr>
            <w:tcW w:w="2283" w:type="dxa"/>
          </w:tcPr>
          <w:p w:rsidR="008D4FED" w:rsidRPr="00DE2757" w:rsidRDefault="008D4FED" w:rsidP="00677B33">
            <w:pPr>
              <w:pStyle w:val="TableParagraph"/>
              <w:spacing w:before="39"/>
              <w:ind w:left="107"/>
              <w:jc w:val="both"/>
              <w:rPr>
                <w:lang w:val="en-US"/>
              </w:rPr>
            </w:pPr>
            <w:proofErr w:type="spellStart"/>
            <w:r w:rsidRPr="00DE2757">
              <w:rPr>
                <w:lang w:val="en-US"/>
              </w:rPr>
              <w:t>Наименование</w:t>
            </w:r>
            <w:proofErr w:type="spellEnd"/>
          </w:p>
          <w:p w:rsidR="008D4FED" w:rsidRPr="00DE2757" w:rsidRDefault="008D4FED" w:rsidP="00677B33">
            <w:pPr>
              <w:pStyle w:val="TableParagraph"/>
              <w:spacing w:before="1"/>
              <w:ind w:left="107"/>
              <w:jc w:val="both"/>
              <w:rPr>
                <w:lang w:val="en-US"/>
              </w:rPr>
            </w:pPr>
            <w:r w:rsidRPr="00DE2757">
              <w:t>муниципальной</w:t>
            </w:r>
            <w:r w:rsidRPr="00DE2757">
              <w:rPr>
                <w:spacing w:val="-2"/>
                <w:lang w:val="en-US"/>
              </w:rPr>
              <w:t xml:space="preserve"> </w:t>
            </w:r>
            <w:proofErr w:type="spellStart"/>
            <w:r w:rsidRPr="00DE2757">
              <w:rPr>
                <w:lang w:val="en-US"/>
              </w:rPr>
              <w:t>программы</w:t>
            </w:r>
            <w:proofErr w:type="spellEnd"/>
          </w:p>
        </w:tc>
        <w:tc>
          <w:tcPr>
            <w:tcW w:w="12474" w:type="dxa"/>
            <w:gridSpan w:val="19"/>
          </w:tcPr>
          <w:p w:rsidR="008D4FED" w:rsidRPr="00DE2757" w:rsidRDefault="008D4FED" w:rsidP="00E27B4C">
            <w:pPr>
              <w:pStyle w:val="TableParagraph"/>
            </w:pPr>
            <w:r w:rsidRPr="00DE2757">
              <w:rPr>
                <w:lang w:eastAsia="ru-RU"/>
              </w:rPr>
              <w:t>Муниципальная программа «</w:t>
            </w:r>
            <w:r w:rsidRPr="00DE2757">
              <w:rPr>
                <w:color w:val="000000"/>
              </w:rPr>
              <w:t xml:space="preserve">Обеспечение безопасности населения </w:t>
            </w:r>
            <w:proofErr w:type="spellStart"/>
            <w:r w:rsidRPr="00DE2757">
              <w:rPr>
                <w:lang w:eastAsia="ru-RU"/>
              </w:rPr>
              <w:t>Молчановского</w:t>
            </w:r>
            <w:proofErr w:type="spellEnd"/>
            <w:r w:rsidRPr="00DE2757">
              <w:rPr>
                <w:lang w:eastAsia="ru-RU"/>
              </w:rPr>
              <w:t xml:space="preserve"> района на 2022-2029 годы» (далее – муниципальная программа)</w:t>
            </w:r>
          </w:p>
        </w:tc>
      </w:tr>
      <w:tr w:rsidR="008D4FED" w:rsidRPr="00DE2757" w:rsidTr="00677B33">
        <w:trPr>
          <w:trHeight w:val="600"/>
        </w:trPr>
        <w:tc>
          <w:tcPr>
            <w:tcW w:w="2283" w:type="dxa"/>
          </w:tcPr>
          <w:p w:rsidR="008D4FED" w:rsidRPr="00DE2757" w:rsidRDefault="008D4FED" w:rsidP="00677B33">
            <w:pPr>
              <w:pStyle w:val="TableParagraph"/>
              <w:spacing w:before="42"/>
              <w:ind w:left="107"/>
              <w:rPr>
                <w:lang w:val="en-US"/>
              </w:rPr>
            </w:pPr>
            <w:proofErr w:type="spellStart"/>
            <w:r w:rsidRPr="00DE2757">
              <w:rPr>
                <w:lang w:val="en-US"/>
              </w:rPr>
              <w:t>Ответственный</w:t>
            </w:r>
            <w:proofErr w:type="spellEnd"/>
            <w:r w:rsidRPr="00DE2757">
              <w:rPr>
                <w:lang w:val="en-US"/>
              </w:rPr>
              <w:t xml:space="preserve"> </w:t>
            </w:r>
            <w:proofErr w:type="spellStart"/>
            <w:r w:rsidRPr="00DE2757">
              <w:rPr>
                <w:lang w:val="en-US"/>
              </w:rPr>
              <w:t>исполнитель</w:t>
            </w:r>
            <w:proofErr w:type="spellEnd"/>
            <w:r w:rsidRPr="00DE2757">
              <w:rPr>
                <w:spacing w:val="-52"/>
                <w:lang w:val="en-US"/>
              </w:rPr>
              <w:t xml:space="preserve"> </w:t>
            </w:r>
            <w:r w:rsidRPr="00DE2757">
              <w:t xml:space="preserve">муниципальной </w:t>
            </w:r>
            <w:r w:rsidRPr="00DE2757">
              <w:rPr>
                <w:spacing w:val="-11"/>
                <w:lang w:val="en-US"/>
              </w:rPr>
              <w:t xml:space="preserve"> </w:t>
            </w:r>
            <w:proofErr w:type="spellStart"/>
            <w:r w:rsidRPr="00DE2757">
              <w:rPr>
                <w:lang w:val="en-US"/>
              </w:rPr>
              <w:t>программы</w:t>
            </w:r>
            <w:proofErr w:type="spellEnd"/>
          </w:p>
        </w:tc>
        <w:tc>
          <w:tcPr>
            <w:tcW w:w="12474" w:type="dxa"/>
            <w:gridSpan w:val="19"/>
          </w:tcPr>
          <w:p w:rsidR="008D4FED" w:rsidRPr="00DE2757" w:rsidRDefault="008D4FED" w:rsidP="001A5C6A">
            <w:pPr>
              <w:pStyle w:val="TableParagraph"/>
            </w:pPr>
            <w:r w:rsidRPr="00DE2757">
              <w:rPr>
                <w:lang w:eastAsia="ru-RU"/>
              </w:rPr>
              <w:t xml:space="preserve">Администрация </w:t>
            </w:r>
            <w:proofErr w:type="spellStart"/>
            <w:r w:rsidRPr="00DE2757">
              <w:rPr>
                <w:lang w:eastAsia="ru-RU"/>
              </w:rPr>
              <w:t>Молчановского</w:t>
            </w:r>
            <w:proofErr w:type="spellEnd"/>
            <w:r w:rsidRPr="00DE2757">
              <w:rPr>
                <w:lang w:eastAsia="ru-RU"/>
              </w:rPr>
              <w:t xml:space="preserve"> района (заместитель Главы </w:t>
            </w:r>
            <w:proofErr w:type="spellStart"/>
            <w:r w:rsidRPr="00DE2757">
              <w:rPr>
                <w:lang w:eastAsia="ru-RU"/>
              </w:rPr>
              <w:t>Молчановского</w:t>
            </w:r>
            <w:proofErr w:type="spellEnd"/>
            <w:r w:rsidRPr="00DE2757">
              <w:rPr>
                <w:lang w:eastAsia="ru-RU"/>
              </w:rPr>
              <w:t xml:space="preserve"> района – начальник Управления по вопросам жизнеобеспечения и безопасности, Управляющий делами Администрации </w:t>
            </w:r>
            <w:proofErr w:type="spellStart"/>
            <w:r w:rsidRPr="00DE2757">
              <w:rPr>
                <w:lang w:eastAsia="ru-RU"/>
              </w:rPr>
              <w:t>Молчановского</w:t>
            </w:r>
            <w:proofErr w:type="spellEnd"/>
            <w:r w:rsidRPr="00DE2757">
              <w:rPr>
                <w:lang w:eastAsia="ru-RU"/>
              </w:rPr>
              <w:t xml:space="preserve"> района)</w:t>
            </w:r>
          </w:p>
        </w:tc>
      </w:tr>
      <w:tr w:rsidR="008D4FED" w:rsidRPr="00DE2757" w:rsidTr="00677B33">
        <w:trPr>
          <w:trHeight w:val="1799"/>
        </w:trPr>
        <w:tc>
          <w:tcPr>
            <w:tcW w:w="2283" w:type="dxa"/>
          </w:tcPr>
          <w:p w:rsidR="008D4FED" w:rsidRPr="00DE2757" w:rsidRDefault="008D4FED" w:rsidP="00677B33">
            <w:pPr>
              <w:pStyle w:val="TableParagraph"/>
              <w:spacing w:before="135"/>
              <w:ind w:left="107"/>
            </w:pPr>
            <w:r w:rsidRPr="00DE2757">
              <w:t>Цель социально-</w:t>
            </w:r>
            <w:r w:rsidRPr="00DE2757">
              <w:rPr>
                <w:spacing w:val="1"/>
              </w:rPr>
              <w:t xml:space="preserve"> </w:t>
            </w:r>
            <w:r w:rsidRPr="00DE2757">
              <w:t>экономического развития</w:t>
            </w:r>
            <w:r w:rsidRPr="00DE2757">
              <w:rPr>
                <w:spacing w:val="-53"/>
              </w:rPr>
              <w:t xml:space="preserve"> </w:t>
            </w:r>
            <w:proofErr w:type="spellStart"/>
            <w:r w:rsidRPr="00DE2757">
              <w:t>Молчановского</w:t>
            </w:r>
            <w:proofErr w:type="spellEnd"/>
            <w:r w:rsidRPr="00DE2757">
              <w:t xml:space="preserve"> района, на</w:t>
            </w:r>
            <w:r w:rsidRPr="00DE2757">
              <w:rPr>
                <w:spacing w:val="1"/>
              </w:rPr>
              <w:t xml:space="preserve"> </w:t>
            </w:r>
            <w:r w:rsidRPr="00DE2757">
              <w:t>реализацию</w:t>
            </w:r>
            <w:r w:rsidRPr="00DE2757">
              <w:rPr>
                <w:spacing w:val="-2"/>
              </w:rPr>
              <w:t xml:space="preserve"> </w:t>
            </w:r>
            <w:r w:rsidRPr="00DE2757">
              <w:t>которой</w:t>
            </w:r>
          </w:p>
          <w:p w:rsidR="008D4FED" w:rsidRPr="00DE2757" w:rsidRDefault="008D4FED" w:rsidP="00677B33">
            <w:pPr>
              <w:pStyle w:val="TableParagraph"/>
              <w:spacing w:before="1"/>
              <w:ind w:left="107"/>
              <w:rPr>
                <w:lang w:val="en-US"/>
              </w:rPr>
            </w:pPr>
            <w:proofErr w:type="spellStart"/>
            <w:r w:rsidRPr="00DE2757">
              <w:rPr>
                <w:lang w:val="en-US"/>
              </w:rPr>
              <w:t>направлена</w:t>
            </w:r>
            <w:proofErr w:type="spellEnd"/>
            <w:r w:rsidRPr="00DE2757">
              <w:rPr>
                <w:lang w:val="en-US"/>
              </w:rPr>
              <w:t xml:space="preserve"> </w:t>
            </w:r>
            <w:r w:rsidRPr="00DE2757">
              <w:t xml:space="preserve">муниципальная </w:t>
            </w:r>
            <w:proofErr w:type="spellStart"/>
            <w:r w:rsidRPr="00DE2757">
              <w:rPr>
                <w:lang w:val="en-US"/>
              </w:rPr>
              <w:t>программа</w:t>
            </w:r>
            <w:proofErr w:type="spellEnd"/>
          </w:p>
        </w:tc>
        <w:tc>
          <w:tcPr>
            <w:tcW w:w="12474" w:type="dxa"/>
            <w:gridSpan w:val="19"/>
          </w:tcPr>
          <w:p w:rsidR="008D4FED" w:rsidRPr="00DE2757" w:rsidRDefault="008D4FED" w:rsidP="001A5C6A">
            <w:pPr>
              <w:pStyle w:val="TableParagraph"/>
            </w:pPr>
            <w:r w:rsidRPr="00DE2757">
              <w:rPr>
                <w:lang w:eastAsia="ru-RU"/>
              </w:rPr>
              <w:t>Повышение качества жизни населения</w:t>
            </w:r>
          </w:p>
        </w:tc>
      </w:tr>
      <w:tr w:rsidR="008D4FED" w:rsidRPr="00DE2757" w:rsidTr="00677B33">
        <w:trPr>
          <w:trHeight w:val="599"/>
        </w:trPr>
        <w:tc>
          <w:tcPr>
            <w:tcW w:w="2283" w:type="dxa"/>
          </w:tcPr>
          <w:p w:rsidR="008D4FED" w:rsidRPr="00DE2757" w:rsidRDefault="008D4FED" w:rsidP="00677B33">
            <w:pPr>
              <w:pStyle w:val="TableParagraph"/>
              <w:spacing w:before="41"/>
              <w:ind w:left="107"/>
            </w:pPr>
            <w:proofErr w:type="spellStart"/>
            <w:r w:rsidRPr="00DE2757">
              <w:rPr>
                <w:lang w:val="en-US"/>
              </w:rPr>
              <w:t>Цель</w:t>
            </w:r>
            <w:proofErr w:type="spellEnd"/>
            <w:r w:rsidRPr="00DE2757">
              <w:rPr>
                <w:lang w:val="en-US"/>
              </w:rPr>
              <w:t xml:space="preserve"> </w:t>
            </w:r>
            <w:r w:rsidRPr="00DE2757">
              <w:t xml:space="preserve">муниципальной </w:t>
            </w:r>
            <w:proofErr w:type="spellStart"/>
            <w:r w:rsidRPr="00DE2757">
              <w:rPr>
                <w:lang w:val="en-US"/>
              </w:rPr>
              <w:t>программ</w:t>
            </w:r>
            <w:r w:rsidRPr="00DE2757">
              <w:t>ы</w:t>
            </w:r>
            <w:proofErr w:type="spellEnd"/>
          </w:p>
        </w:tc>
        <w:tc>
          <w:tcPr>
            <w:tcW w:w="12474" w:type="dxa"/>
            <w:gridSpan w:val="19"/>
          </w:tcPr>
          <w:p w:rsidR="008D4FED" w:rsidRPr="00DE2757" w:rsidRDefault="008D4FED" w:rsidP="001A5C6A">
            <w:pPr>
              <w:pStyle w:val="TableParagraph"/>
            </w:pPr>
            <w:r w:rsidRPr="00DE2757">
              <w:t xml:space="preserve">Повышение уровня безопасности населения </w:t>
            </w:r>
            <w:proofErr w:type="spellStart"/>
            <w:r w:rsidRPr="00DE2757">
              <w:t>Молчановского</w:t>
            </w:r>
            <w:proofErr w:type="spellEnd"/>
            <w:r w:rsidRPr="00DE2757">
              <w:t xml:space="preserve"> района</w:t>
            </w:r>
          </w:p>
        </w:tc>
      </w:tr>
      <w:tr w:rsidR="008D4FED" w:rsidRPr="00DE2757" w:rsidTr="00677B33">
        <w:trPr>
          <w:trHeight w:val="1266"/>
        </w:trPr>
        <w:tc>
          <w:tcPr>
            <w:tcW w:w="2283" w:type="dxa"/>
            <w:vMerge w:val="restart"/>
          </w:tcPr>
          <w:p w:rsidR="008D4FED" w:rsidRPr="00DE2757" w:rsidRDefault="008D4FED" w:rsidP="00677B33">
            <w:pPr>
              <w:pStyle w:val="TableParagraph"/>
              <w:spacing w:line="252" w:lineRule="exact"/>
              <w:ind w:left="107"/>
            </w:pPr>
            <w:r w:rsidRPr="00DE2757">
              <w:t>Показатели</w:t>
            </w:r>
            <w:r w:rsidRPr="00DE2757">
              <w:rPr>
                <w:spacing w:val="-1"/>
              </w:rPr>
              <w:t xml:space="preserve"> </w:t>
            </w:r>
            <w:r w:rsidRPr="00DE2757">
              <w:t>цели</w:t>
            </w:r>
          </w:p>
          <w:p w:rsidR="008D4FED" w:rsidRPr="00DE2757" w:rsidRDefault="008D4FED" w:rsidP="00677B33">
            <w:pPr>
              <w:pStyle w:val="TableParagraph"/>
              <w:ind w:left="107"/>
            </w:pPr>
            <w:r w:rsidRPr="00DE2757">
              <w:t>муниципальной программы и</w:t>
            </w:r>
            <w:r w:rsidRPr="00DE2757">
              <w:rPr>
                <w:spacing w:val="-52"/>
              </w:rPr>
              <w:t xml:space="preserve"> </w:t>
            </w:r>
            <w:r w:rsidRPr="00DE2757">
              <w:t>их значения (с детализацией</w:t>
            </w:r>
            <w:r w:rsidRPr="00DE2757">
              <w:rPr>
                <w:spacing w:val="1"/>
              </w:rPr>
              <w:t xml:space="preserve"> </w:t>
            </w:r>
            <w:r w:rsidRPr="00DE2757">
              <w:t>по</w:t>
            </w:r>
            <w:r w:rsidRPr="00DE2757">
              <w:rPr>
                <w:spacing w:val="-1"/>
              </w:rPr>
              <w:t xml:space="preserve"> </w:t>
            </w:r>
            <w:r w:rsidRPr="00DE2757">
              <w:t>годам</w:t>
            </w:r>
            <w:r w:rsidRPr="00DE2757">
              <w:rPr>
                <w:spacing w:val="-3"/>
              </w:rPr>
              <w:t xml:space="preserve"> </w:t>
            </w:r>
            <w:r w:rsidRPr="00DE2757">
              <w:t>реализации)</w:t>
            </w:r>
          </w:p>
        </w:tc>
        <w:tc>
          <w:tcPr>
            <w:tcW w:w="1843" w:type="dxa"/>
            <w:gridSpan w:val="2"/>
          </w:tcPr>
          <w:p w:rsidR="008D4FED" w:rsidRPr="00DE2757" w:rsidRDefault="008D4FED" w:rsidP="00677B33">
            <w:pPr>
              <w:pStyle w:val="TableParagraph"/>
              <w:jc w:val="center"/>
              <w:rPr>
                <w:lang w:val="en-US"/>
              </w:rPr>
            </w:pPr>
            <w:proofErr w:type="spellStart"/>
            <w:r w:rsidRPr="00DE2757">
              <w:rPr>
                <w:lang w:val="en-US"/>
              </w:rPr>
              <w:t>Показатели</w:t>
            </w:r>
            <w:proofErr w:type="spellEnd"/>
            <w:r w:rsidRPr="00DE2757">
              <w:rPr>
                <w:lang w:val="en-US"/>
              </w:rPr>
              <w:t xml:space="preserve"> </w:t>
            </w:r>
            <w:proofErr w:type="spellStart"/>
            <w:r w:rsidRPr="00DE2757">
              <w:rPr>
                <w:lang w:val="en-US"/>
              </w:rPr>
              <w:t>цели</w:t>
            </w:r>
            <w:proofErr w:type="spellEnd"/>
          </w:p>
        </w:tc>
        <w:tc>
          <w:tcPr>
            <w:tcW w:w="1276" w:type="dxa"/>
            <w:gridSpan w:val="2"/>
          </w:tcPr>
          <w:p w:rsidR="008D4FED" w:rsidRPr="00DE2757" w:rsidRDefault="008D4FED" w:rsidP="00677B33">
            <w:pPr>
              <w:pStyle w:val="TableParagraph"/>
              <w:spacing w:line="239" w:lineRule="exact"/>
              <w:jc w:val="center"/>
            </w:pPr>
            <w:r w:rsidRPr="00DE2757">
              <w:t>2021 год</w:t>
            </w:r>
          </w:p>
        </w:tc>
        <w:tc>
          <w:tcPr>
            <w:tcW w:w="1134" w:type="dxa"/>
            <w:gridSpan w:val="2"/>
          </w:tcPr>
          <w:p w:rsidR="008D4FED" w:rsidRPr="00DE2757" w:rsidRDefault="008D4FED" w:rsidP="00677B33">
            <w:pPr>
              <w:pStyle w:val="TableParagraph"/>
              <w:ind w:right="116"/>
              <w:jc w:val="center"/>
            </w:pPr>
            <w:r w:rsidRPr="00DE2757">
              <w:t>2022 год</w:t>
            </w:r>
          </w:p>
        </w:tc>
        <w:tc>
          <w:tcPr>
            <w:tcW w:w="1134" w:type="dxa"/>
            <w:gridSpan w:val="2"/>
          </w:tcPr>
          <w:p w:rsidR="008D4FED" w:rsidRPr="00DE2757" w:rsidRDefault="008D4FED" w:rsidP="00677B33">
            <w:pPr>
              <w:pStyle w:val="TableParagraph"/>
              <w:ind w:left="105" w:right="81"/>
              <w:jc w:val="center"/>
            </w:pPr>
            <w:r w:rsidRPr="00DE2757">
              <w:t>2023 год</w:t>
            </w:r>
          </w:p>
        </w:tc>
        <w:tc>
          <w:tcPr>
            <w:tcW w:w="1134" w:type="dxa"/>
            <w:gridSpan w:val="2"/>
          </w:tcPr>
          <w:p w:rsidR="008D4FED" w:rsidRPr="00DE2757" w:rsidRDefault="008D4FED" w:rsidP="00677B33">
            <w:pPr>
              <w:pStyle w:val="TableParagraph"/>
              <w:ind w:left="105" w:right="96" w:hanging="2"/>
              <w:jc w:val="center"/>
            </w:pPr>
            <w:r w:rsidRPr="00DE2757">
              <w:t>2024 год</w:t>
            </w:r>
          </w:p>
        </w:tc>
        <w:tc>
          <w:tcPr>
            <w:tcW w:w="1276" w:type="dxa"/>
            <w:gridSpan w:val="2"/>
          </w:tcPr>
          <w:p w:rsidR="008D4FED" w:rsidRPr="00DE2757" w:rsidRDefault="008D4FED" w:rsidP="00677B33">
            <w:pPr>
              <w:pStyle w:val="TableParagraph"/>
              <w:ind w:left="126" w:right="112" w:firstLine="108"/>
              <w:jc w:val="center"/>
            </w:pPr>
            <w:r w:rsidRPr="00DE2757">
              <w:t>2025 год</w:t>
            </w:r>
          </w:p>
        </w:tc>
        <w:tc>
          <w:tcPr>
            <w:tcW w:w="1134" w:type="dxa"/>
            <w:gridSpan w:val="2"/>
          </w:tcPr>
          <w:p w:rsidR="008D4FED" w:rsidRPr="00DE2757" w:rsidRDefault="008D4FED" w:rsidP="00677B33">
            <w:pPr>
              <w:pStyle w:val="TableParagraph"/>
              <w:spacing w:before="7"/>
              <w:jc w:val="center"/>
            </w:pPr>
            <w:r w:rsidRPr="00DE2757">
              <w:t>2026 год</w:t>
            </w:r>
          </w:p>
        </w:tc>
        <w:tc>
          <w:tcPr>
            <w:tcW w:w="1275" w:type="dxa"/>
            <w:gridSpan w:val="2"/>
          </w:tcPr>
          <w:p w:rsidR="008D4FED" w:rsidRPr="00DE2757" w:rsidRDefault="008D4FED" w:rsidP="00677B33">
            <w:pPr>
              <w:pStyle w:val="TableParagraph"/>
              <w:ind w:left="226" w:right="205"/>
            </w:pPr>
            <w:r w:rsidRPr="00DE2757">
              <w:t>2027 год</w:t>
            </w:r>
          </w:p>
        </w:tc>
        <w:tc>
          <w:tcPr>
            <w:tcW w:w="1276" w:type="dxa"/>
            <w:gridSpan w:val="2"/>
          </w:tcPr>
          <w:p w:rsidR="008D4FED" w:rsidRPr="00DE2757" w:rsidRDefault="008D4FED" w:rsidP="00677B33">
            <w:pPr>
              <w:pStyle w:val="TableParagraph"/>
              <w:ind w:left="226" w:right="205" w:firstLine="108"/>
              <w:jc w:val="center"/>
            </w:pPr>
            <w:r w:rsidRPr="00DE2757">
              <w:t>Прогнозный период 2028 год</w:t>
            </w:r>
          </w:p>
        </w:tc>
        <w:tc>
          <w:tcPr>
            <w:tcW w:w="992" w:type="dxa"/>
          </w:tcPr>
          <w:p w:rsidR="008D4FED" w:rsidRPr="00DE2757" w:rsidRDefault="008D4FED" w:rsidP="00677B33">
            <w:pPr>
              <w:pStyle w:val="TableParagraph"/>
              <w:ind w:left="226" w:right="205" w:firstLine="108"/>
              <w:jc w:val="center"/>
            </w:pPr>
            <w:r w:rsidRPr="00DE2757">
              <w:t>Прогнозный период 2029 год</w:t>
            </w:r>
          </w:p>
        </w:tc>
      </w:tr>
      <w:tr w:rsidR="008D4FED" w:rsidRPr="00DE2757" w:rsidTr="00677B33">
        <w:trPr>
          <w:trHeight w:val="300"/>
        </w:trPr>
        <w:tc>
          <w:tcPr>
            <w:tcW w:w="2283" w:type="dxa"/>
            <w:vMerge/>
            <w:vAlign w:val="center"/>
          </w:tcPr>
          <w:p w:rsidR="008D4FED" w:rsidRPr="00DE2757" w:rsidRDefault="008D4FED" w:rsidP="001A5C6A">
            <w:pPr>
              <w:rPr>
                <w:rFonts w:ascii="Times New Roman" w:hAnsi="Times New Roman"/>
                <w:lang w:val="en-US"/>
              </w:rPr>
            </w:pPr>
          </w:p>
        </w:tc>
        <w:tc>
          <w:tcPr>
            <w:tcW w:w="1843" w:type="dxa"/>
            <w:gridSpan w:val="2"/>
          </w:tcPr>
          <w:p w:rsidR="008D4FED" w:rsidRPr="00DE2757" w:rsidRDefault="008D4FED" w:rsidP="00677B33">
            <w:pPr>
              <w:pStyle w:val="TableParagraph"/>
              <w:spacing w:before="18"/>
              <w:ind w:left="105"/>
            </w:pPr>
            <w:r w:rsidRPr="00DE2757">
              <w:rPr>
                <w:lang w:eastAsia="ru-RU"/>
              </w:rPr>
              <w:t xml:space="preserve">Доля выполненных в </w:t>
            </w:r>
            <w:r w:rsidRPr="00DE2757">
              <w:rPr>
                <w:lang w:eastAsia="ru-RU"/>
              </w:rPr>
              <w:lastRenderedPageBreak/>
              <w:t>срок мероприятий по мобилизационной подготовке от общего объема мероприятий, %</w:t>
            </w:r>
          </w:p>
        </w:tc>
        <w:tc>
          <w:tcPr>
            <w:tcW w:w="1276" w:type="dxa"/>
            <w:gridSpan w:val="2"/>
          </w:tcPr>
          <w:p w:rsidR="008D4FED" w:rsidRPr="00DE2757" w:rsidRDefault="008D4FED" w:rsidP="00677B33">
            <w:pPr>
              <w:pStyle w:val="TableParagraph"/>
              <w:jc w:val="center"/>
            </w:pPr>
            <w:r w:rsidRPr="00DE2757">
              <w:lastRenderedPageBreak/>
              <w:t>80</w:t>
            </w:r>
          </w:p>
        </w:tc>
        <w:tc>
          <w:tcPr>
            <w:tcW w:w="1134" w:type="dxa"/>
            <w:gridSpan w:val="2"/>
          </w:tcPr>
          <w:p w:rsidR="008D4FED" w:rsidRPr="00DE2757" w:rsidRDefault="008D4FED" w:rsidP="00677B33">
            <w:pPr>
              <w:pStyle w:val="TableParagraph"/>
              <w:jc w:val="center"/>
            </w:pPr>
            <w:r w:rsidRPr="00DE2757">
              <w:t>85</w:t>
            </w:r>
          </w:p>
        </w:tc>
        <w:tc>
          <w:tcPr>
            <w:tcW w:w="1134" w:type="dxa"/>
            <w:gridSpan w:val="2"/>
          </w:tcPr>
          <w:p w:rsidR="008D4FED" w:rsidRPr="00DE2757" w:rsidRDefault="008D4FED" w:rsidP="00677B33">
            <w:pPr>
              <w:pStyle w:val="TableParagraph"/>
              <w:jc w:val="center"/>
            </w:pPr>
            <w:r w:rsidRPr="00DE2757">
              <w:t>85</w:t>
            </w:r>
          </w:p>
        </w:tc>
        <w:tc>
          <w:tcPr>
            <w:tcW w:w="1134" w:type="dxa"/>
            <w:gridSpan w:val="2"/>
          </w:tcPr>
          <w:p w:rsidR="008D4FED" w:rsidRPr="00DE2757" w:rsidRDefault="008D4FED" w:rsidP="00677B33">
            <w:pPr>
              <w:pStyle w:val="TableParagraph"/>
              <w:jc w:val="center"/>
            </w:pPr>
            <w:r w:rsidRPr="00DE2757">
              <w:t>85</w:t>
            </w:r>
          </w:p>
        </w:tc>
        <w:tc>
          <w:tcPr>
            <w:tcW w:w="1276" w:type="dxa"/>
            <w:gridSpan w:val="2"/>
          </w:tcPr>
          <w:p w:rsidR="008D4FED" w:rsidRPr="00DE2757" w:rsidRDefault="008D4FED" w:rsidP="00677B33">
            <w:pPr>
              <w:pStyle w:val="TableParagraph"/>
              <w:jc w:val="center"/>
            </w:pPr>
            <w:r w:rsidRPr="00DE2757">
              <w:t>85</w:t>
            </w:r>
          </w:p>
        </w:tc>
        <w:tc>
          <w:tcPr>
            <w:tcW w:w="1134" w:type="dxa"/>
            <w:gridSpan w:val="2"/>
          </w:tcPr>
          <w:p w:rsidR="008D4FED" w:rsidRPr="00DE2757" w:rsidRDefault="008D4FED" w:rsidP="00677B33">
            <w:pPr>
              <w:pStyle w:val="TableParagraph"/>
              <w:jc w:val="center"/>
            </w:pPr>
            <w:r w:rsidRPr="00DE2757">
              <w:t>85</w:t>
            </w:r>
          </w:p>
        </w:tc>
        <w:tc>
          <w:tcPr>
            <w:tcW w:w="1275" w:type="dxa"/>
            <w:gridSpan w:val="2"/>
          </w:tcPr>
          <w:p w:rsidR="008D4FED" w:rsidRPr="00DE2757" w:rsidRDefault="008D4FED" w:rsidP="00677B33">
            <w:pPr>
              <w:pStyle w:val="TableParagraph"/>
              <w:jc w:val="center"/>
            </w:pPr>
            <w:r w:rsidRPr="00DE2757">
              <w:t>85</w:t>
            </w:r>
          </w:p>
        </w:tc>
        <w:tc>
          <w:tcPr>
            <w:tcW w:w="1276" w:type="dxa"/>
            <w:gridSpan w:val="2"/>
          </w:tcPr>
          <w:p w:rsidR="008D4FED" w:rsidRPr="00DE2757" w:rsidRDefault="008D4FED" w:rsidP="00677B33">
            <w:pPr>
              <w:pStyle w:val="TableParagraph"/>
              <w:jc w:val="center"/>
            </w:pPr>
            <w:r w:rsidRPr="00DE2757">
              <w:t>85</w:t>
            </w:r>
          </w:p>
        </w:tc>
        <w:tc>
          <w:tcPr>
            <w:tcW w:w="992" w:type="dxa"/>
          </w:tcPr>
          <w:p w:rsidR="008D4FED" w:rsidRPr="00DE2757" w:rsidRDefault="008D4FED" w:rsidP="00677B33">
            <w:pPr>
              <w:pStyle w:val="TableParagraph"/>
              <w:jc w:val="center"/>
            </w:pPr>
            <w:r w:rsidRPr="00DE2757">
              <w:t>85</w:t>
            </w:r>
          </w:p>
        </w:tc>
      </w:tr>
      <w:tr w:rsidR="008D4FED" w:rsidRPr="00DE2757" w:rsidTr="00677B33">
        <w:trPr>
          <w:trHeight w:val="300"/>
        </w:trPr>
        <w:tc>
          <w:tcPr>
            <w:tcW w:w="2283" w:type="dxa"/>
            <w:vMerge/>
            <w:vAlign w:val="center"/>
          </w:tcPr>
          <w:p w:rsidR="008D4FED" w:rsidRPr="00DE2757" w:rsidRDefault="008D4FED" w:rsidP="00677B33">
            <w:pPr>
              <w:widowControl w:val="0"/>
              <w:autoSpaceDE w:val="0"/>
              <w:autoSpaceDN w:val="0"/>
              <w:rPr>
                <w:rFonts w:ascii="Times New Roman" w:hAnsi="Times New Roman"/>
              </w:rPr>
            </w:pPr>
          </w:p>
        </w:tc>
        <w:tc>
          <w:tcPr>
            <w:tcW w:w="1843" w:type="dxa"/>
            <w:gridSpan w:val="2"/>
          </w:tcPr>
          <w:p w:rsidR="008D4FED" w:rsidRPr="00DE2757" w:rsidRDefault="008D4FED" w:rsidP="00677B33">
            <w:pPr>
              <w:pStyle w:val="TableParagraph"/>
              <w:spacing w:before="18"/>
              <w:ind w:left="105"/>
              <w:rPr>
                <w:lang w:eastAsia="ru-RU"/>
              </w:rPr>
            </w:pPr>
            <w:r w:rsidRPr="00DE2757">
              <w:rPr>
                <w:lang w:eastAsia="ru-RU"/>
              </w:rPr>
              <w:t>Количество зарегистрированных преступлений, ед.</w:t>
            </w:r>
          </w:p>
        </w:tc>
        <w:tc>
          <w:tcPr>
            <w:tcW w:w="1276"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170</w:t>
            </w:r>
          </w:p>
        </w:tc>
        <w:tc>
          <w:tcPr>
            <w:tcW w:w="1134"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170</w:t>
            </w:r>
          </w:p>
        </w:tc>
        <w:tc>
          <w:tcPr>
            <w:tcW w:w="1134"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165</w:t>
            </w:r>
          </w:p>
        </w:tc>
        <w:tc>
          <w:tcPr>
            <w:tcW w:w="1134"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165</w:t>
            </w:r>
          </w:p>
        </w:tc>
        <w:tc>
          <w:tcPr>
            <w:tcW w:w="1276"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160</w:t>
            </w:r>
          </w:p>
        </w:tc>
        <w:tc>
          <w:tcPr>
            <w:tcW w:w="1134"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160</w:t>
            </w:r>
          </w:p>
        </w:tc>
        <w:tc>
          <w:tcPr>
            <w:tcW w:w="1275"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155</w:t>
            </w:r>
          </w:p>
        </w:tc>
        <w:tc>
          <w:tcPr>
            <w:tcW w:w="1276" w:type="dxa"/>
            <w:gridSpan w:val="2"/>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155</w:t>
            </w:r>
          </w:p>
        </w:tc>
        <w:tc>
          <w:tcPr>
            <w:tcW w:w="992" w:type="dxa"/>
            <w:vAlign w:val="center"/>
          </w:tcPr>
          <w:p w:rsidR="008D4FED" w:rsidRPr="00DE2757" w:rsidRDefault="008D4FED" w:rsidP="00677B33">
            <w:pPr>
              <w:pStyle w:val="ConsPlusNormal"/>
              <w:spacing w:line="276" w:lineRule="auto"/>
              <w:jc w:val="center"/>
              <w:rPr>
                <w:rFonts w:ascii="Times New Roman" w:hAnsi="Times New Roman"/>
                <w:lang w:val="en-US" w:eastAsia="en-US"/>
              </w:rPr>
            </w:pPr>
            <w:r w:rsidRPr="00DE2757">
              <w:rPr>
                <w:rFonts w:ascii="Times New Roman" w:hAnsi="Times New Roman"/>
                <w:lang w:val="en-US" w:eastAsia="en-US"/>
              </w:rPr>
              <w:t>155</w:t>
            </w:r>
          </w:p>
        </w:tc>
      </w:tr>
      <w:tr w:rsidR="008D4FED" w:rsidRPr="00DE2757" w:rsidTr="00677B33">
        <w:trPr>
          <w:trHeight w:val="300"/>
        </w:trPr>
        <w:tc>
          <w:tcPr>
            <w:tcW w:w="2283" w:type="dxa"/>
            <w:vMerge/>
            <w:vAlign w:val="center"/>
          </w:tcPr>
          <w:p w:rsidR="008D4FED" w:rsidRPr="00DE2757" w:rsidRDefault="008D4FED" w:rsidP="00677B33">
            <w:pPr>
              <w:widowControl w:val="0"/>
              <w:autoSpaceDE w:val="0"/>
              <w:autoSpaceDN w:val="0"/>
              <w:rPr>
                <w:rFonts w:ascii="Times New Roman" w:hAnsi="Times New Roman"/>
                <w:lang w:val="en-US"/>
              </w:rPr>
            </w:pPr>
          </w:p>
        </w:tc>
        <w:tc>
          <w:tcPr>
            <w:tcW w:w="1843" w:type="dxa"/>
            <w:gridSpan w:val="2"/>
          </w:tcPr>
          <w:p w:rsidR="008D4FED" w:rsidRPr="00DE2757" w:rsidRDefault="008D4FED" w:rsidP="00677B33">
            <w:pPr>
              <w:pStyle w:val="TableParagraph"/>
              <w:spacing w:before="18"/>
              <w:ind w:left="105"/>
              <w:rPr>
                <w:lang w:eastAsia="ru-RU"/>
              </w:rPr>
            </w:pPr>
            <w:r w:rsidRPr="00DE2757">
              <w:rPr>
                <w:lang w:eastAsia="ru-RU"/>
              </w:rPr>
              <w:t xml:space="preserve">Травматизм от </w:t>
            </w:r>
            <w:proofErr w:type="spellStart"/>
            <w:r w:rsidRPr="00DE2757">
              <w:rPr>
                <w:lang w:eastAsia="ru-RU"/>
              </w:rPr>
              <w:t>дорожно</w:t>
            </w:r>
            <w:proofErr w:type="spellEnd"/>
            <w:r w:rsidRPr="00DE2757">
              <w:rPr>
                <w:lang w:eastAsia="ru-RU"/>
              </w:rPr>
              <w:t xml:space="preserve">  – транспортных происшествий, чел.</w:t>
            </w:r>
          </w:p>
        </w:tc>
        <w:tc>
          <w:tcPr>
            <w:tcW w:w="1276" w:type="dxa"/>
            <w:gridSpan w:val="2"/>
          </w:tcPr>
          <w:p w:rsidR="008D4FED" w:rsidRPr="00DE2757" w:rsidRDefault="008D4FED" w:rsidP="00677B33">
            <w:pPr>
              <w:pStyle w:val="TableParagraph"/>
              <w:jc w:val="center"/>
            </w:pPr>
            <w:r w:rsidRPr="00DE2757">
              <w:t>6</w:t>
            </w:r>
          </w:p>
        </w:tc>
        <w:tc>
          <w:tcPr>
            <w:tcW w:w="1134" w:type="dxa"/>
            <w:gridSpan w:val="2"/>
          </w:tcPr>
          <w:p w:rsidR="008D4FED" w:rsidRPr="00DE2757" w:rsidRDefault="008D4FED" w:rsidP="00677B33">
            <w:pPr>
              <w:pStyle w:val="TableParagraph"/>
              <w:jc w:val="center"/>
            </w:pPr>
            <w:r w:rsidRPr="00DE2757">
              <w:t>5</w:t>
            </w:r>
          </w:p>
        </w:tc>
        <w:tc>
          <w:tcPr>
            <w:tcW w:w="1134" w:type="dxa"/>
            <w:gridSpan w:val="2"/>
          </w:tcPr>
          <w:p w:rsidR="008D4FED" w:rsidRPr="00DE2757" w:rsidRDefault="008D4FED" w:rsidP="00677B33">
            <w:pPr>
              <w:pStyle w:val="TableParagraph"/>
              <w:jc w:val="center"/>
            </w:pPr>
            <w:r w:rsidRPr="00DE2757">
              <w:t>4</w:t>
            </w:r>
          </w:p>
        </w:tc>
        <w:tc>
          <w:tcPr>
            <w:tcW w:w="1134" w:type="dxa"/>
            <w:gridSpan w:val="2"/>
          </w:tcPr>
          <w:p w:rsidR="008D4FED" w:rsidRPr="00DE2757" w:rsidRDefault="008D4FED" w:rsidP="00677B33">
            <w:pPr>
              <w:pStyle w:val="TableParagraph"/>
              <w:jc w:val="center"/>
            </w:pPr>
            <w:r w:rsidRPr="00DE2757">
              <w:t>3</w:t>
            </w:r>
          </w:p>
        </w:tc>
        <w:tc>
          <w:tcPr>
            <w:tcW w:w="1276" w:type="dxa"/>
            <w:gridSpan w:val="2"/>
          </w:tcPr>
          <w:p w:rsidR="008D4FED" w:rsidRPr="00DE2757" w:rsidRDefault="008D4FED" w:rsidP="00677B33">
            <w:pPr>
              <w:pStyle w:val="TableParagraph"/>
              <w:jc w:val="center"/>
            </w:pPr>
            <w:r w:rsidRPr="00DE2757">
              <w:t>2</w:t>
            </w:r>
          </w:p>
        </w:tc>
        <w:tc>
          <w:tcPr>
            <w:tcW w:w="1134" w:type="dxa"/>
            <w:gridSpan w:val="2"/>
          </w:tcPr>
          <w:p w:rsidR="008D4FED" w:rsidRPr="00DE2757" w:rsidRDefault="008D4FED" w:rsidP="00677B33">
            <w:pPr>
              <w:pStyle w:val="TableParagraph"/>
              <w:jc w:val="center"/>
            </w:pPr>
            <w:r w:rsidRPr="00DE2757">
              <w:t>1</w:t>
            </w:r>
          </w:p>
        </w:tc>
        <w:tc>
          <w:tcPr>
            <w:tcW w:w="1275" w:type="dxa"/>
            <w:gridSpan w:val="2"/>
          </w:tcPr>
          <w:p w:rsidR="008D4FED" w:rsidRPr="00DE2757" w:rsidRDefault="008D4FED" w:rsidP="00677B33">
            <w:pPr>
              <w:pStyle w:val="TableParagraph"/>
              <w:jc w:val="center"/>
            </w:pPr>
            <w:r w:rsidRPr="00DE2757">
              <w:t>0</w:t>
            </w:r>
          </w:p>
        </w:tc>
        <w:tc>
          <w:tcPr>
            <w:tcW w:w="1276" w:type="dxa"/>
            <w:gridSpan w:val="2"/>
          </w:tcPr>
          <w:p w:rsidR="008D4FED" w:rsidRPr="00DE2757" w:rsidRDefault="008D4FED" w:rsidP="00677B33">
            <w:pPr>
              <w:pStyle w:val="TableParagraph"/>
              <w:jc w:val="center"/>
            </w:pPr>
            <w:r w:rsidRPr="00DE2757">
              <w:t>0</w:t>
            </w:r>
          </w:p>
        </w:tc>
        <w:tc>
          <w:tcPr>
            <w:tcW w:w="992" w:type="dxa"/>
          </w:tcPr>
          <w:p w:rsidR="008D4FED" w:rsidRPr="00DE2757" w:rsidRDefault="008D4FED" w:rsidP="00677B33">
            <w:pPr>
              <w:pStyle w:val="TableParagraph"/>
              <w:jc w:val="center"/>
            </w:pPr>
            <w:r w:rsidRPr="00DE2757">
              <w:t>0</w:t>
            </w:r>
          </w:p>
        </w:tc>
      </w:tr>
      <w:tr w:rsidR="008D4FED" w:rsidRPr="00DE2757" w:rsidTr="00677B33">
        <w:trPr>
          <w:trHeight w:val="599"/>
        </w:trPr>
        <w:tc>
          <w:tcPr>
            <w:tcW w:w="2283" w:type="dxa"/>
            <w:tcBorders>
              <w:bottom w:val="single" w:sz="4" w:space="0" w:color="auto"/>
            </w:tcBorders>
          </w:tcPr>
          <w:p w:rsidR="008D4FED" w:rsidRPr="00DE2757" w:rsidRDefault="008D4FED" w:rsidP="00677B33">
            <w:pPr>
              <w:pStyle w:val="TableParagraph"/>
              <w:spacing w:before="41" w:line="252" w:lineRule="exact"/>
              <w:ind w:left="107"/>
            </w:pPr>
            <w:r w:rsidRPr="00DE2757">
              <w:t>Сроки</w:t>
            </w:r>
            <w:r w:rsidRPr="00DE2757">
              <w:rPr>
                <w:spacing w:val="-1"/>
              </w:rPr>
              <w:t xml:space="preserve"> </w:t>
            </w:r>
            <w:r w:rsidRPr="00DE2757">
              <w:t>реализации</w:t>
            </w:r>
          </w:p>
          <w:p w:rsidR="008D4FED" w:rsidRPr="00DE2757" w:rsidRDefault="008D4FED" w:rsidP="00677B33">
            <w:pPr>
              <w:pStyle w:val="TableParagraph"/>
              <w:spacing w:line="252" w:lineRule="exact"/>
              <w:ind w:left="107"/>
            </w:pPr>
            <w:r w:rsidRPr="00DE2757">
              <w:t>муниципальной программы</w:t>
            </w:r>
          </w:p>
        </w:tc>
        <w:tc>
          <w:tcPr>
            <w:tcW w:w="12474" w:type="dxa"/>
            <w:gridSpan w:val="19"/>
            <w:vAlign w:val="center"/>
          </w:tcPr>
          <w:p w:rsidR="008D4FED" w:rsidRPr="00DE2757" w:rsidRDefault="008D4FED" w:rsidP="00FA6242">
            <w:pPr>
              <w:pStyle w:val="TableParagraph"/>
            </w:pPr>
            <w:r w:rsidRPr="00DE2757">
              <w:t>2022-2027 годы с прогнозом на 2028 и 2029 годы</w:t>
            </w:r>
          </w:p>
        </w:tc>
      </w:tr>
      <w:tr w:rsidR="008D4FED" w:rsidRPr="00DE2757" w:rsidTr="00677B33">
        <w:trPr>
          <w:trHeight w:val="945"/>
        </w:trPr>
        <w:tc>
          <w:tcPr>
            <w:tcW w:w="2283" w:type="dxa"/>
            <w:vMerge w:val="restart"/>
            <w:tcBorders>
              <w:top w:val="single" w:sz="4" w:space="0" w:color="auto"/>
              <w:left w:val="single" w:sz="4" w:space="0" w:color="auto"/>
              <w:bottom w:val="single" w:sz="4" w:space="0" w:color="auto"/>
              <w:right w:val="single" w:sz="4" w:space="0" w:color="auto"/>
            </w:tcBorders>
          </w:tcPr>
          <w:p w:rsidR="008D4FED" w:rsidRPr="00DE2757" w:rsidRDefault="008D4FED" w:rsidP="00677B33">
            <w:pPr>
              <w:pStyle w:val="TableParagraph"/>
              <w:spacing w:before="133"/>
              <w:ind w:left="107"/>
            </w:pPr>
            <w:r w:rsidRPr="00DE2757">
              <w:t>Объем и источники</w:t>
            </w:r>
            <w:r w:rsidRPr="00DE2757">
              <w:rPr>
                <w:spacing w:val="-52"/>
              </w:rPr>
              <w:t xml:space="preserve"> </w:t>
            </w:r>
            <w:r w:rsidRPr="00DE2757">
              <w:t>финансирования</w:t>
            </w:r>
          </w:p>
          <w:p w:rsidR="008D4FED" w:rsidRPr="00DE2757" w:rsidRDefault="008D4FED" w:rsidP="00677B33">
            <w:pPr>
              <w:pStyle w:val="TableParagraph"/>
              <w:ind w:left="107"/>
            </w:pPr>
            <w:r w:rsidRPr="00DE2757">
              <w:t>муниципальной программы</w:t>
            </w:r>
            <w:r w:rsidRPr="00DE2757">
              <w:rPr>
                <w:spacing w:val="-52"/>
              </w:rPr>
              <w:t xml:space="preserve"> </w:t>
            </w:r>
            <w:r w:rsidRPr="00DE2757">
              <w:t>(с детализацией по годам</w:t>
            </w:r>
            <w:r w:rsidRPr="00DE2757">
              <w:rPr>
                <w:spacing w:val="1"/>
              </w:rPr>
              <w:t xml:space="preserve"> </w:t>
            </w:r>
            <w:r w:rsidRPr="00DE2757">
              <w:t>реализации,</w:t>
            </w:r>
            <w:r w:rsidRPr="00DE2757">
              <w:rPr>
                <w:spacing w:val="-1"/>
              </w:rPr>
              <w:t xml:space="preserve"> </w:t>
            </w:r>
            <w:r w:rsidRPr="00DE2757">
              <w:t>тыс.</w:t>
            </w:r>
            <w:r w:rsidRPr="00DE2757">
              <w:rPr>
                <w:spacing w:val="-1"/>
              </w:rPr>
              <w:t xml:space="preserve"> </w:t>
            </w:r>
            <w:r w:rsidRPr="00DE2757">
              <w:t>рублей)</w:t>
            </w:r>
          </w:p>
        </w:tc>
        <w:tc>
          <w:tcPr>
            <w:tcW w:w="1701" w:type="dxa"/>
            <w:tcBorders>
              <w:left w:val="single" w:sz="4" w:space="0" w:color="auto"/>
            </w:tcBorders>
            <w:vAlign w:val="center"/>
          </w:tcPr>
          <w:p w:rsidR="008D4FED" w:rsidRPr="00DE2757" w:rsidRDefault="008D4FED" w:rsidP="00677B33">
            <w:pPr>
              <w:pStyle w:val="TableParagraph"/>
              <w:jc w:val="center"/>
              <w:rPr>
                <w:lang w:val="en-US"/>
              </w:rPr>
            </w:pPr>
            <w:proofErr w:type="spellStart"/>
            <w:r w:rsidRPr="00DE2757">
              <w:rPr>
                <w:lang w:val="en-US"/>
              </w:rPr>
              <w:t>Источники</w:t>
            </w:r>
            <w:proofErr w:type="spellEnd"/>
          </w:p>
        </w:tc>
        <w:tc>
          <w:tcPr>
            <w:tcW w:w="851" w:type="dxa"/>
            <w:gridSpan w:val="2"/>
          </w:tcPr>
          <w:p w:rsidR="008D4FED" w:rsidRPr="00DE2757" w:rsidRDefault="008D4FED" w:rsidP="00677B33">
            <w:pPr>
              <w:pStyle w:val="TableParagraph"/>
              <w:ind w:right="141"/>
              <w:jc w:val="center"/>
            </w:pPr>
            <w:r w:rsidRPr="00DE2757">
              <w:t>Всего</w:t>
            </w:r>
          </w:p>
        </w:tc>
        <w:tc>
          <w:tcPr>
            <w:tcW w:w="992" w:type="dxa"/>
            <w:gridSpan w:val="2"/>
          </w:tcPr>
          <w:p w:rsidR="008D4FED" w:rsidRPr="00DE2757" w:rsidRDefault="008D4FED" w:rsidP="00677B33">
            <w:pPr>
              <w:pStyle w:val="TableParagraph"/>
              <w:spacing w:line="239" w:lineRule="exact"/>
              <w:jc w:val="center"/>
            </w:pPr>
            <w:r w:rsidRPr="00DE2757">
              <w:t>2021 год</w:t>
            </w:r>
          </w:p>
        </w:tc>
        <w:tc>
          <w:tcPr>
            <w:tcW w:w="1134" w:type="dxa"/>
            <w:gridSpan w:val="2"/>
          </w:tcPr>
          <w:p w:rsidR="008D4FED" w:rsidRPr="00DE2757" w:rsidRDefault="008D4FED" w:rsidP="00677B33">
            <w:pPr>
              <w:pStyle w:val="TableParagraph"/>
              <w:ind w:right="116"/>
              <w:jc w:val="center"/>
            </w:pPr>
            <w:r w:rsidRPr="00DE2757">
              <w:t>2022 год</w:t>
            </w:r>
          </w:p>
        </w:tc>
        <w:tc>
          <w:tcPr>
            <w:tcW w:w="1134" w:type="dxa"/>
            <w:gridSpan w:val="2"/>
          </w:tcPr>
          <w:p w:rsidR="008D4FED" w:rsidRPr="00DE2757" w:rsidRDefault="008D4FED" w:rsidP="00677B33">
            <w:pPr>
              <w:pStyle w:val="TableParagraph"/>
              <w:ind w:left="105" w:right="81"/>
              <w:jc w:val="center"/>
            </w:pPr>
            <w:r w:rsidRPr="00DE2757">
              <w:t>2023 год</w:t>
            </w:r>
          </w:p>
        </w:tc>
        <w:tc>
          <w:tcPr>
            <w:tcW w:w="1134" w:type="dxa"/>
            <w:gridSpan w:val="2"/>
          </w:tcPr>
          <w:p w:rsidR="008D4FED" w:rsidRPr="00DE2757" w:rsidRDefault="008D4FED" w:rsidP="00677B33">
            <w:pPr>
              <w:pStyle w:val="TableParagraph"/>
              <w:ind w:left="105" w:right="96" w:hanging="2"/>
              <w:jc w:val="center"/>
            </w:pPr>
            <w:r w:rsidRPr="00DE2757">
              <w:t>2024 год</w:t>
            </w:r>
          </w:p>
        </w:tc>
        <w:tc>
          <w:tcPr>
            <w:tcW w:w="1134" w:type="dxa"/>
            <w:gridSpan w:val="2"/>
          </w:tcPr>
          <w:p w:rsidR="008D4FED" w:rsidRPr="00DE2757" w:rsidRDefault="008D4FED" w:rsidP="00677B33">
            <w:pPr>
              <w:pStyle w:val="TableParagraph"/>
              <w:ind w:left="126" w:right="112"/>
              <w:jc w:val="center"/>
            </w:pPr>
            <w:r w:rsidRPr="00DE2757">
              <w:t>2025 год</w:t>
            </w:r>
          </w:p>
        </w:tc>
        <w:tc>
          <w:tcPr>
            <w:tcW w:w="992" w:type="dxa"/>
            <w:gridSpan w:val="2"/>
          </w:tcPr>
          <w:p w:rsidR="008D4FED" w:rsidRPr="00DE2757" w:rsidRDefault="008D4FED" w:rsidP="00677B33">
            <w:pPr>
              <w:pStyle w:val="TableParagraph"/>
              <w:spacing w:before="7"/>
              <w:jc w:val="center"/>
            </w:pPr>
            <w:r w:rsidRPr="00DE2757">
              <w:t>2026 год</w:t>
            </w:r>
          </w:p>
        </w:tc>
        <w:tc>
          <w:tcPr>
            <w:tcW w:w="1134" w:type="dxa"/>
          </w:tcPr>
          <w:p w:rsidR="008D4FED" w:rsidRPr="00DE2757" w:rsidRDefault="008D4FED" w:rsidP="00677B33">
            <w:pPr>
              <w:pStyle w:val="TableParagraph"/>
              <w:ind w:right="205"/>
              <w:jc w:val="center"/>
            </w:pPr>
            <w:r w:rsidRPr="00DE2757">
              <w:t>2027 год</w:t>
            </w:r>
          </w:p>
        </w:tc>
        <w:tc>
          <w:tcPr>
            <w:tcW w:w="1134" w:type="dxa"/>
          </w:tcPr>
          <w:p w:rsidR="008D4FED" w:rsidRPr="00DE2757" w:rsidRDefault="008D4FED" w:rsidP="00677B33">
            <w:pPr>
              <w:pStyle w:val="TableParagraph"/>
              <w:ind w:left="226" w:right="205" w:firstLine="108"/>
              <w:jc w:val="center"/>
            </w:pPr>
            <w:r w:rsidRPr="00DE2757">
              <w:t>Прогнозный период 2028 год</w:t>
            </w:r>
          </w:p>
        </w:tc>
        <w:tc>
          <w:tcPr>
            <w:tcW w:w="1134" w:type="dxa"/>
            <w:gridSpan w:val="2"/>
          </w:tcPr>
          <w:p w:rsidR="008D4FED" w:rsidRPr="00DE2757" w:rsidRDefault="008D4FED" w:rsidP="00677B33">
            <w:pPr>
              <w:pStyle w:val="TableParagraph"/>
              <w:ind w:left="226" w:right="205" w:firstLine="108"/>
              <w:jc w:val="center"/>
            </w:pPr>
            <w:r w:rsidRPr="00DE2757">
              <w:t>Прогнозный период 2029 год</w:t>
            </w:r>
          </w:p>
        </w:tc>
      </w:tr>
      <w:tr w:rsidR="008D4FED" w:rsidRPr="00DE2757" w:rsidTr="00677B33">
        <w:trPr>
          <w:trHeight w:val="585"/>
        </w:trPr>
        <w:tc>
          <w:tcPr>
            <w:tcW w:w="2283" w:type="dxa"/>
            <w:vMerge/>
            <w:tcBorders>
              <w:left w:val="single" w:sz="4" w:space="0" w:color="auto"/>
              <w:bottom w:val="single" w:sz="4" w:space="0" w:color="auto"/>
              <w:right w:val="single" w:sz="4" w:space="0" w:color="auto"/>
            </w:tcBorders>
            <w:vAlign w:val="center"/>
          </w:tcPr>
          <w:p w:rsidR="008D4FED" w:rsidRPr="00DE2757" w:rsidRDefault="008D4FED" w:rsidP="001A5C6A">
            <w:pPr>
              <w:rPr>
                <w:rFonts w:ascii="Times New Roman" w:hAnsi="Times New Roman"/>
                <w:lang w:val="en-US"/>
              </w:rPr>
            </w:pPr>
          </w:p>
        </w:tc>
        <w:tc>
          <w:tcPr>
            <w:tcW w:w="1701" w:type="dxa"/>
            <w:tcBorders>
              <w:left w:val="single" w:sz="4" w:space="0" w:color="auto"/>
            </w:tcBorders>
          </w:tcPr>
          <w:p w:rsidR="008D4FED" w:rsidRPr="00DE2757" w:rsidRDefault="008D4FED" w:rsidP="00677B33">
            <w:pPr>
              <w:pStyle w:val="TableParagraph"/>
              <w:spacing w:before="34"/>
              <w:ind w:left="105"/>
              <w:jc w:val="both"/>
            </w:pPr>
            <w:r w:rsidRPr="00DE2757">
              <w:t>федеральный бюджет (по</w:t>
            </w:r>
            <w:r w:rsidRPr="00DE2757">
              <w:rPr>
                <w:spacing w:val="-52"/>
              </w:rPr>
              <w:t xml:space="preserve"> </w:t>
            </w:r>
            <w:r w:rsidRPr="00DE2757">
              <w:t>согласованию)</w:t>
            </w:r>
            <w:r w:rsidRPr="00DE2757">
              <w:rPr>
                <w:spacing w:val="-3"/>
              </w:rPr>
              <w:t xml:space="preserve"> </w:t>
            </w:r>
            <w:r w:rsidRPr="00DE2757">
              <w:t>(прогноз)</w:t>
            </w:r>
          </w:p>
        </w:tc>
        <w:tc>
          <w:tcPr>
            <w:tcW w:w="851"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852"/>
        </w:trPr>
        <w:tc>
          <w:tcPr>
            <w:tcW w:w="2283" w:type="dxa"/>
            <w:vMerge w:val="restart"/>
            <w:tcBorders>
              <w:top w:val="single" w:sz="4" w:space="0" w:color="auto"/>
            </w:tcBorders>
          </w:tcPr>
          <w:p w:rsidR="008D4FED" w:rsidRPr="00DE2757" w:rsidRDefault="008D4FED" w:rsidP="001A5C6A">
            <w:pPr>
              <w:pStyle w:val="TableParagraph"/>
            </w:pPr>
          </w:p>
        </w:tc>
        <w:tc>
          <w:tcPr>
            <w:tcW w:w="1701" w:type="dxa"/>
          </w:tcPr>
          <w:p w:rsidR="008D4FED" w:rsidRPr="00DE2757" w:rsidRDefault="008D4FED" w:rsidP="00677B33">
            <w:pPr>
              <w:pStyle w:val="TableParagraph"/>
              <w:spacing w:line="247" w:lineRule="exact"/>
              <w:ind w:left="105"/>
            </w:pPr>
            <w:r w:rsidRPr="00DE2757">
              <w:t>в</w:t>
            </w:r>
            <w:r w:rsidRPr="00DE2757">
              <w:rPr>
                <w:spacing w:val="-1"/>
              </w:rPr>
              <w:t xml:space="preserve"> </w:t>
            </w:r>
            <w:r w:rsidRPr="00DE2757">
              <w:t>т.ч. средства</w:t>
            </w:r>
          </w:p>
          <w:p w:rsidR="008D4FED" w:rsidRPr="00DE2757" w:rsidRDefault="008D4FED" w:rsidP="00677B33">
            <w:pPr>
              <w:pStyle w:val="TableParagraph"/>
              <w:spacing w:before="2"/>
              <w:ind w:left="105" w:right="391"/>
            </w:pPr>
            <w:r w:rsidRPr="00DE2757">
              <w:t>федерального бюджета,</w:t>
            </w:r>
            <w:r w:rsidRPr="00DE2757">
              <w:rPr>
                <w:spacing w:val="1"/>
              </w:rPr>
              <w:t xml:space="preserve"> </w:t>
            </w:r>
            <w:r w:rsidRPr="00DE2757">
              <w:t>поступающие напрямую</w:t>
            </w:r>
            <w:r w:rsidRPr="00DE2757">
              <w:rPr>
                <w:spacing w:val="-52"/>
              </w:rPr>
              <w:t xml:space="preserve"> </w:t>
            </w:r>
            <w:r w:rsidRPr="00DE2757">
              <w:t>получателям на счета,</w:t>
            </w:r>
            <w:r w:rsidRPr="00DE2757">
              <w:rPr>
                <w:spacing w:val="1"/>
              </w:rPr>
              <w:t xml:space="preserve"> </w:t>
            </w:r>
            <w:r w:rsidRPr="00DE2757">
              <w:t xml:space="preserve">открытые в </w:t>
            </w:r>
            <w:r w:rsidRPr="00DE2757">
              <w:lastRenderedPageBreak/>
              <w:t>кредитных</w:t>
            </w:r>
            <w:r w:rsidRPr="00DE2757">
              <w:rPr>
                <w:spacing w:val="1"/>
              </w:rPr>
              <w:t xml:space="preserve"> </w:t>
            </w:r>
            <w:r w:rsidRPr="00DE2757">
              <w:t>организациях или</w:t>
            </w:r>
            <w:r w:rsidRPr="00DE2757">
              <w:rPr>
                <w:spacing w:val="-1"/>
              </w:rPr>
              <w:t xml:space="preserve"> </w:t>
            </w:r>
            <w:proofErr w:type="gramStart"/>
            <w:r w:rsidRPr="00DE2757">
              <w:t>в</w:t>
            </w:r>
            <w:proofErr w:type="gramEnd"/>
          </w:p>
          <w:p w:rsidR="008D4FED" w:rsidRPr="00DE2757" w:rsidRDefault="008D4FED" w:rsidP="00677B33">
            <w:pPr>
              <w:pStyle w:val="TableParagraph"/>
              <w:ind w:left="105"/>
            </w:pPr>
            <w:r w:rsidRPr="00DE2757">
              <w:t xml:space="preserve">Федеральном </w:t>
            </w:r>
            <w:proofErr w:type="gramStart"/>
            <w:r w:rsidRPr="00DE2757">
              <w:t>казначействе</w:t>
            </w:r>
            <w:proofErr w:type="gramEnd"/>
            <w:r w:rsidRPr="00DE2757">
              <w:rPr>
                <w:spacing w:val="-53"/>
              </w:rPr>
              <w:t xml:space="preserve"> </w:t>
            </w:r>
            <w:r w:rsidRPr="00DE2757">
              <w:t>Российской</w:t>
            </w:r>
            <w:r w:rsidRPr="00DE2757">
              <w:rPr>
                <w:spacing w:val="-1"/>
              </w:rPr>
              <w:t xml:space="preserve"> </w:t>
            </w:r>
            <w:r w:rsidRPr="00DE2757">
              <w:t>Федерации</w:t>
            </w:r>
          </w:p>
          <w:p w:rsidR="008D4FED" w:rsidRPr="00DE2757" w:rsidRDefault="008D4FED" w:rsidP="00677B33">
            <w:pPr>
              <w:pStyle w:val="TableParagraph"/>
              <w:spacing w:line="238" w:lineRule="exact"/>
              <w:ind w:left="105"/>
            </w:pPr>
            <w:r w:rsidRPr="00DE2757">
              <w:t>(прогноз)</w:t>
            </w:r>
          </w:p>
        </w:tc>
        <w:tc>
          <w:tcPr>
            <w:tcW w:w="851" w:type="dxa"/>
            <w:gridSpan w:val="2"/>
            <w:vAlign w:val="center"/>
          </w:tcPr>
          <w:p w:rsidR="008D4FED" w:rsidRPr="00DE2757" w:rsidRDefault="008D4FED" w:rsidP="00677B33">
            <w:pPr>
              <w:pStyle w:val="TableParagraph"/>
              <w:jc w:val="center"/>
            </w:pPr>
            <w:r w:rsidRPr="00DE2757">
              <w:lastRenderedPageBreak/>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436"/>
        </w:trPr>
        <w:tc>
          <w:tcPr>
            <w:tcW w:w="2283" w:type="dxa"/>
            <w:vMerge/>
            <w:tcBorders>
              <w:top w:val="nil"/>
            </w:tcBorders>
            <w:vAlign w:val="center"/>
          </w:tcPr>
          <w:p w:rsidR="008D4FED" w:rsidRPr="00DE2757" w:rsidRDefault="008D4FED" w:rsidP="001A5C6A">
            <w:pPr>
              <w:rPr>
                <w:rFonts w:ascii="Times New Roman" w:hAnsi="Times New Roman"/>
              </w:rPr>
            </w:pPr>
          </w:p>
        </w:tc>
        <w:tc>
          <w:tcPr>
            <w:tcW w:w="1701" w:type="dxa"/>
          </w:tcPr>
          <w:p w:rsidR="008D4FED" w:rsidRPr="00DE2757" w:rsidRDefault="008D4FED" w:rsidP="00677B33">
            <w:pPr>
              <w:pStyle w:val="TableParagraph"/>
              <w:spacing w:before="85"/>
              <w:ind w:left="108"/>
            </w:pPr>
            <w:r w:rsidRPr="00DE2757">
              <w:t>областной</w:t>
            </w:r>
            <w:r w:rsidRPr="00DE2757">
              <w:rPr>
                <w:spacing w:val="-3"/>
              </w:rPr>
              <w:t xml:space="preserve"> </w:t>
            </w:r>
            <w:r w:rsidRPr="00DE2757">
              <w:t>бюджет (по</w:t>
            </w:r>
            <w:r w:rsidRPr="00DE2757">
              <w:rPr>
                <w:spacing w:val="-52"/>
              </w:rPr>
              <w:t xml:space="preserve"> </w:t>
            </w:r>
            <w:r w:rsidRPr="00DE2757">
              <w:t>согласованию)</w:t>
            </w:r>
            <w:r w:rsidRPr="00DE2757">
              <w:rPr>
                <w:spacing w:val="-3"/>
              </w:rPr>
              <w:t xml:space="preserve"> </w:t>
            </w:r>
            <w:r w:rsidRPr="00DE2757">
              <w:t>(прогноз)</w:t>
            </w:r>
          </w:p>
        </w:tc>
        <w:tc>
          <w:tcPr>
            <w:tcW w:w="851" w:type="dxa"/>
            <w:gridSpan w:val="2"/>
            <w:vAlign w:val="center"/>
          </w:tcPr>
          <w:p w:rsidR="008D4FED" w:rsidRPr="00DE2757" w:rsidRDefault="008D4FED" w:rsidP="00677B33">
            <w:pPr>
              <w:pStyle w:val="TableParagraph"/>
              <w:jc w:val="center"/>
            </w:pPr>
            <w:r w:rsidRPr="00DE2757">
              <w:t>3 738,0</w:t>
            </w:r>
          </w:p>
        </w:tc>
        <w:tc>
          <w:tcPr>
            <w:tcW w:w="992" w:type="dxa"/>
            <w:gridSpan w:val="2"/>
            <w:vAlign w:val="center"/>
          </w:tcPr>
          <w:p w:rsidR="008D4FED" w:rsidRPr="00DE2757" w:rsidRDefault="008D4FED" w:rsidP="00677B33">
            <w:pPr>
              <w:pStyle w:val="TableParagraph"/>
              <w:jc w:val="center"/>
            </w:pPr>
            <w:r w:rsidRPr="00DE2757">
              <w:t>3 738,0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599"/>
        </w:trPr>
        <w:tc>
          <w:tcPr>
            <w:tcW w:w="2283" w:type="dxa"/>
            <w:vMerge/>
            <w:tcBorders>
              <w:top w:val="nil"/>
            </w:tcBorders>
            <w:vAlign w:val="center"/>
          </w:tcPr>
          <w:p w:rsidR="008D4FED" w:rsidRPr="00DE2757" w:rsidRDefault="008D4FED" w:rsidP="001A5C6A">
            <w:pPr>
              <w:rPr>
                <w:rFonts w:ascii="Times New Roman" w:hAnsi="Times New Roman"/>
              </w:rPr>
            </w:pPr>
          </w:p>
        </w:tc>
        <w:tc>
          <w:tcPr>
            <w:tcW w:w="1701" w:type="dxa"/>
          </w:tcPr>
          <w:p w:rsidR="008D4FED" w:rsidRPr="00DE2757" w:rsidRDefault="008D4FED" w:rsidP="00677B33">
            <w:pPr>
              <w:pStyle w:val="TableParagraph"/>
              <w:spacing w:before="39"/>
              <w:ind w:left="105"/>
            </w:pPr>
            <w:r w:rsidRPr="00DE2757">
              <w:t>местный</w:t>
            </w:r>
            <w:r w:rsidRPr="00DE2757">
              <w:rPr>
                <w:spacing w:val="-2"/>
              </w:rPr>
              <w:t xml:space="preserve"> </w:t>
            </w:r>
            <w:r w:rsidRPr="00DE2757">
              <w:t>бюджет</w:t>
            </w:r>
          </w:p>
        </w:tc>
        <w:tc>
          <w:tcPr>
            <w:tcW w:w="851" w:type="dxa"/>
            <w:gridSpan w:val="2"/>
            <w:vAlign w:val="center"/>
          </w:tcPr>
          <w:p w:rsidR="008D4FED" w:rsidRPr="00DE2757" w:rsidRDefault="008D4FED" w:rsidP="00677B33">
            <w:pPr>
              <w:pStyle w:val="TableParagraph"/>
              <w:jc w:val="center"/>
            </w:pPr>
            <w:r w:rsidRPr="00DE2757">
              <w:t>10 943,8</w:t>
            </w:r>
          </w:p>
        </w:tc>
        <w:tc>
          <w:tcPr>
            <w:tcW w:w="992" w:type="dxa"/>
            <w:gridSpan w:val="2"/>
            <w:vAlign w:val="center"/>
          </w:tcPr>
          <w:p w:rsidR="008D4FED" w:rsidRPr="00DE2757" w:rsidRDefault="008D4FED" w:rsidP="00677B33">
            <w:pPr>
              <w:pStyle w:val="TableParagraph"/>
              <w:jc w:val="center"/>
            </w:pPr>
            <w:r w:rsidRPr="00DE2757">
              <w:t>8 216,2</w:t>
            </w:r>
          </w:p>
        </w:tc>
        <w:tc>
          <w:tcPr>
            <w:tcW w:w="1134" w:type="dxa"/>
            <w:gridSpan w:val="2"/>
            <w:vAlign w:val="center"/>
          </w:tcPr>
          <w:p w:rsidR="008D4FED" w:rsidRPr="00DE2757" w:rsidRDefault="008D4FED" w:rsidP="00677B33">
            <w:pPr>
              <w:pStyle w:val="TableParagraph"/>
              <w:jc w:val="center"/>
            </w:pPr>
            <w:r w:rsidRPr="00DE2757">
              <w:t>1 363,8</w:t>
            </w:r>
          </w:p>
        </w:tc>
        <w:tc>
          <w:tcPr>
            <w:tcW w:w="1134" w:type="dxa"/>
            <w:gridSpan w:val="2"/>
            <w:vAlign w:val="center"/>
          </w:tcPr>
          <w:p w:rsidR="008D4FED" w:rsidRPr="00DE2757" w:rsidRDefault="008D4FED" w:rsidP="00677B33">
            <w:pPr>
              <w:pStyle w:val="TableParagraph"/>
              <w:jc w:val="center"/>
            </w:pPr>
            <w:r w:rsidRPr="00DE2757">
              <w:t>1 363,8</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825"/>
        </w:trPr>
        <w:tc>
          <w:tcPr>
            <w:tcW w:w="2283" w:type="dxa"/>
            <w:vMerge/>
            <w:tcBorders>
              <w:top w:val="nil"/>
            </w:tcBorders>
            <w:vAlign w:val="center"/>
          </w:tcPr>
          <w:p w:rsidR="008D4FED" w:rsidRPr="00DE2757" w:rsidRDefault="008D4FED" w:rsidP="00677B33">
            <w:pPr>
              <w:widowControl w:val="0"/>
              <w:autoSpaceDE w:val="0"/>
              <w:autoSpaceDN w:val="0"/>
              <w:rPr>
                <w:rFonts w:ascii="Times New Roman" w:hAnsi="Times New Roman"/>
                <w:lang w:val="en-US"/>
              </w:rPr>
            </w:pPr>
          </w:p>
        </w:tc>
        <w:tc>
          <w:tcPr>
            <w:tcW w:w="1701" w:type="dxa"/>
          </w:tcPr>
          <w:p w:rsidR="008D4FED" w:rsidRPr="00DE2757" w:rsidRDefault="008D4FED" w:rsidP="00677B33">
            <w:pPr>
              <w:pStyle w:val="TableParagraph"/>
              <w:spacing w:before="27"/>
              <w:ind w:left="105"/>
            </w:pPr>
            <w:r w:rsidRPr="00DE2757">
              <w:t>бюджеты сельских поселений (по согласованию) (прогноз)</w:t>
            </w:r>
          </w:p>
        </w:tc>
        <w:tc>
          <w:tcPr>
            <w:tcW w:w="851"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825"/>
        </w:trPr>
        <w:tc>
          <w:tcPr>
            <w:tcW w:w="2283" w:type="dxa"/>
            <w:vMerge/>
            <w:tcBorders>
              <w:top w:val="nil"/>
            </w:tcBorders>
            <w:vAlign w:val="center"/>
          </w:tcPr>
          <w:p w:rsidR="008D4FED" w:rsidRPr="00DE2757" w:rsidRDefault="008D4FED" w:rsidP="001A5C6A">
            <w:pPr>
              <w:rPr>
                <w:rFonts w:ascii="Times New Roman" w:hAnsi="Times New Roman"/>
              </w:rPr>
            </w:pPr>
          </w:p>
        </w:tc>
        <w:tc>
          <w:tcPr>
            <w:tcW w:w="1701" w:type="dxa"/>
          </w:tcPr>
          <w:p w:rsidR="008D4FED" w:rsidRPr="00DE2757" w:rsidRDefault="008D4FED" w:rsidP="00677B33">
            <w:pPr>
              <w:pStyle w:val="TableParagraph"/>
              <w:spacing w:before="27"/>
              <w:ind w:left="105"/>
            </w:pPr>
            <w:r w:rsidRPr="00DE2757">
              <w:t>внебюджетные источники</w:t>
            </w:r>
            <w:r w:rsidRPr="00DE2757">
              <w:rPr>
                <w:spacing w:val="-52"/>
              </w:rPr>
              <w:t xml:space="preserve"> </w:t>
            </w:r>
            <w:r w:rsidRPr="00DE2757">
              <w:t>(по согласованию)</w:t>
            </w:r>
            <w:r w:rsidRPr="00DE2757">
              <w:rPr>
                <w:spacing w:val="1"/>
              </w:rPr>
              <w:t xml:space="preserve"> </w:t>
            </w:r>
            <w:r w:rsidRPr="00DE2757">
              <w:t>(прогноз)</w:t>
            </w:r>
          </w:p>
        </w:tc>
        <w:tc>
          <w:tcPr>
            <w:tcW w:w="851"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r w:rsidR="008D4FED" w:rsidRPr="00DE2757" w:rsidTr="00677B33">
        <w:trPr>
          <w:trHeight w:val="299"/>
        </w:trPr>
        <w:tc>
          <w:tcPr>
            <w:tcW w:w="2283" w:type="dxa"/>
            <w:vMerge/>
            <w:tcBorders>
              <w:top w:val="nil"/>
            </w:tcBorders>
            <w:vAlign w:val="center"/>
          </w:tcPr>
          <w:p w:rsidR="008D4FED" w:rsidRPr="00DE2757" w:rsidRDefault="008D4FED" w:rsidP="001A5C6A">
            <w:pPr>
              <w:rPr>
                <w:rFonts w:ascii="Times New Roman" w:hAnsi="Times New Roman"/>
              </w:rPr>
            </w:pPr>
          </w:p>
        </w:tc>
        <w:tc>
          <w:tcPr>
            <w:tcW w:w="1701" w:type="dxa"/>
          </w:tcPr>
          <w:p w:rsidR="008D4FED" w:rsidRPr="00DE2757" w:rsidRDefault="008D4FED" w:rsidP="00677B33">
            <w:pPr>
              <w:pStyle w:val="TableParagraph"/>
              <w:spacing w:before="17"/>
              <w:ind w:left="105"/>
              <w:rPr>
                <w:lang w:val="en-US"/>
              </w:rPr>
            </w:pPr>
            <w:proofErr w:type="spellStart"/>
            <w:r w:rsidRPr="00DE2757">
              <w:rPr>
                <w:lang w:val="en-US"/>
              </w:rPr>
              <w:t>всего</w:t>
            </w:r>
            <w:proofErr w:type="spellEnd"/>
            <w:r w:rsidRPr="00DE2757">
              <w:rPr>
                <w:spacing w:val="-2"/>
                <w:lang w:val="en-US"/>
              </w:rPr>
              <w:t xml:space="preserve"> </w:t>
            </w:r>
            <w:proofErr w:type="spellStart"/>
            <w:r w:rsidRPr="00DE2757">
              <w:rPr>
                <w:lang w:val="en-US"/>
              </w:rPr>
              <w:t>по</w:t>
            </w:r>
            <w:proofErr w:type="spellEnd"/>
            <w:r w:rsidRPr="00DE2757">
              <w:rPr>
                <w:spacing w:val="-2"/>
                <w:lang w:val="en-US"/>
              </w:rPr>
              <w:t xml:space="preserve"> </w:t>
            </w:r>
            <w:proofErr w:type="spellStart"/>
            <w:r w:rsidRPr="00DE2757">
              <w:rPr>
                <w:lang w:val="en-US"/>
              </w:rPr>
              <w:t>источникам</w:t>
            </w:r>
            <w:proofErr w:type="spellEnd"/>
          </w:p>
        </w:tc>
        <w:tc>
          <w:tcPr>
            <w:tcW w:w="851" w:type="dxa"/>
            <w:gridSpan w:val="2"/>
            <w:vAlign w:val="center"/>
          </w:tcPr>
          <w:p w:rsidR="008D4FED" w:rsidRPr="00DE2757" w:rsidRDefault="008D4FED" w:rsidP="00677B33">
            <w:pPr>
              <w:pStyle w:val="TableParagraph"/>
              <w:jc w:val="center"/>
            </w:pPr>
            <w:r w:rsidRPr="00DE2757">
              <w:t>14 681,8</w:t>
            </w:r>
          </w:p>
        </w:tc>
        <w:tc>
          <w:tcPr>
            <w:tcW w:w="992" w:type="dxa"/>
            <w:gridSpan w:val="2"/>
            <w:vAlign w:val="center"/>
          </w:tcPr>
          <w:p w:rsidR="008D4FED" w:rsidRPr="00DE2757" w:rsidRDefault="008D4FED" w:rsidP="00677B33">
            <w:pPr>
              <w:pStyle w:val="TableParagraph"/>
              <w:jc w:val="center"/>
            </w:pPr>
            <w:r w:rsidRPr="00DE2757">
              <w:t>11 954,2</w:t>
            </w:r>
          </w:p>
        </w:tc>
        <w:tc>
          <w:tcPr>
            <w:tcW w:w="1134" w:type="dxa"/>
            <w:gridSpan w:val="2"/>
            <w:vAlign w:val="center"/>
          </w:tcPr>
          <w:p w:rsidR="008D4FED" w:rsidRPr="00DE2757" w:rsidRDefault="008D4FED" w:rsidP="00677B33">
            <w:pPr>
              <w:pStyle w:val="TableParagraph"/>
              <w:jc w:val="center"/>
            </w:pPr>
            <w:r w:rsidRPr="00DE2757">
              <w:t>1 363,8</w:t>
            </w:r>
          </w:p>
        </w:tc>
        <w:tc>
          <w:tcPr>
            <w:tcW w:w="1134" w:type="dxa"/>
            <w:gridSpan w:val="2"/>
            <w:vAlign w:val="center"/>
          </w:tcPr>
          <w:p w:rsidR="008D4FED" w:rsidRPr="00DE2757" w:rsidRDefault="008D4FED" w:rsidP="00677B33">
            <w:pPr>
              <w:pStyle w:val="TableParagraph"/>
              <w:jc w:val="center"/>
            </w:pPr>
            <w:r w:rsidRPr="00DE2757">
              <w:t>1 363,8</w:t>
            </w:r>
          </w:p>
        </w:tc>
        <w:tc>
          <w:tcPr>
            <w:tcW w:w="1134" w:type="dxa"/>
            <w:gridSpan w:val="2"/>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c>
          <w:tcPr>
            <w:tcW w:w="992" w:type="dxa"/>
            <w:gridSpan w:val="2"/>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vAlign w:val="center"/>
          </w:tcPr>
          <w:p w:rsidR="008D4FED" w:rsidRPr="00DE2757" w:rsidRDefault="008D4FED" w:rsidP="00677B33">
            <w:pPr>
              <w:pStyle w:val="TableParagraph"/>
              <w:jc w:val="center"/>
            </w:pPr>
            <w:r w:rsidRPr="00DE2757">
              <w:t>0</w:t>
            </w:r>
          </w:p>
        </w:tc>
        <w:tc>
          <w:tcPr>
            <w:tcW w:w="1134" w:type="dxa"/>
            <w:gridSpan w:val="2"/>
            <w:vAlign w:val="center"/>
          </w:tcPr>
          <w:p w:rsidR="008D4FED" w:rsidRPr="00DE2757" w:rsidRDefault="008D4FED" w:rsidP="00677B33">
            <w:pPr>
              <w:pStyle w:val="TableParagraph"/>
              <w:jc w:val="center"/>
            </w:pPr>
            <w:r w:rsidRPr="00DE2757">
              <w:t>0</w:t>
            </w:r>
          </w:p>
        </w:tc>
      </w:tr>
    </w:tbl>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720803" w:rsidRDefault="00720803" w:rsidP="00322912">
      <w:pPr>
        <w:ind w:left="1243" w:right="612"/>
        <w:jc w:val="center"/>
        <w:rPr>
          <w:rFonts w:ascii="Times New Roman" w:hAnsi="Times New Roman"/>
        </w:rPr>
      </w:pPr>
    </w:p>
    <w:p w:rsidR="00720803" w:rsidRDefault="00720803" w:rsidP="00322912">
      <w:pPr>
        <w:ind w:left="1243" w:right="612"/>
        <w:jc w:val="center"/>
        <w:rPr>
          <w:rFonts w:ascii="Times New Roman" w:hAnsi="Times New Roman"/>
        </w:rPr>
      </w:pPr>
    </w:p>
    <w:p w:rsidR="00720803" w:rsidRDefault="00720803" w:rsidP="00322912">
      <w:pPr>
        <w:ind w:left="1243" w:right="612"/>
        <w:jc w:val="center"/>
        <w:rPr>
          <w:rFonts w:ascii="Times New Roman" w:hAnsi="Times New Roman"/>
        </w:rPr>
      </w:pPr>
    </w:p>
    <w:p w:rsidR="00720803" w:rsidRDefault="00720803" w:rsidP="00322912">
      <w:pPr>
        <w:ind w:left="1243" w:right="612"/>
        <w:jc w:val="center"/>
        <w:rPr>
          <w:rFonts w:ascii="Times New Roman" w:hAnsi="Times New Roman"/>
        </w:rPr>
      </w:pPr>
    </w:p>
    <w:p w:rsidR="00720803" w:rsidRDefault="00720803" w:rsidP="00322912">
      <w:pPr>
        <w:ind w:left="1243" w:right="612"/>
        <w:jc w:val="center"/>
        <w:rPr>
          <w:rFonts w:ascii="Times New Roman" w:hAnsi="Times New Roman"/>
        </w:rPr>
      </w:pPr>
    </w:p>
    <w:p w:rsidR="00720803" w:rsidRDefault="00720803" w:rsidP="00322912">
      <w:pPr>
        <w:ind w:left="1243" w:right="612"/>
        <w:jc w:val="center"/>
        <w:rPr>
          <w:rFonts w:ascii="Times New Roman" w:hAnsi="Times New Roman"/>
        </w:rPr>
      </w:pPr>
    </w:p>
    <w:p w:rsidR="008D4FED" w:rsidRPr="00DE2757" w:rsidRDefault="008D4FED" w:rsidP="00322912">
      <w:pPr>
        <w:ind w:left="1243" w:right="612"/>
        <w:jc w:val="center"/>
        <w:rPr>
          <w:rFonts w:ascii="Times New Roman" w:hAnsi="Times New Roman"/>
        </w:rPr>
      </w:pPr>
      <w:r w:rsidRPr="00DE2757">
        <w:rPr>
          <w:rFonts w:ascii="Times New Roman" w:hAnsi="Times New Roman"/>
        </w:rPr>
        <w:t>2. Структура</w:t>
      </w:r>
      <w:r w:rsidRPr="00DE2757">
        <w:rPr>
          <w:rFonts w:ascii="Times New Roman" w:hAnsi="Times New Roman"/>
          <w:spacing w:val="-3"/>
        </w:rPr>
        <w:t xml:space="preserve"> </w:t>
      </w:r>
      <w:r w:rsidRPr="00DE2757">
        <w:rPr>
          <w:rFonts w:ascii="Times New Roman" w:hAnsi="Times New Roman"/>
        </w:rPr>
        <w:t>муниципальной программы</w:t>
      </w:r>
    </w:p>
    <w:p w:rsidR="008D4FED" w:rsidRPr="00DE2757" w:rsidRDefault="008D4FED" w:rsidP="00322912">
      <w:pPr>
        <w:pStyle w:val="af7"/>
        <w:spacing w:before="2"/>
        <w:rPr>
          <w:rFonts w:ascii="Times New Roman" w:hAnsi="Times New Roman"/>
          <w:b/>
        </w:rPr>
      </w:pPr>
    </w:p>
    <w:tbl>
      <w:tblPr>
        <w:tblW w:w="14757"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18"/>
        <w:gridCol w:w="5529"/>
        <w:gridCol w:w="4110"/>
      </w:tblGrid>
      <w:tr w:rsidR="008D4FED" w:rsidRPr="00DE2757" w:rsidTr="00677B33">
        <w:trPr>
          <w:trHeight w:val="770"/>
        </w:trPr>
        <w:tc>
          <w:tcPr>
            <w:tcW w:w="5118" w:type="dxa"/>
            <w:tcBorders>
              <w:bottom w:val="single" w:sz="6" w:space="0" w:color="000000"/>
            </w:tcBorders>
          </w:tcPr>
          <w:p w:rsidR="008D4FED" w:rsidRPr="00DE2757" w:rsidRDefault="008D4FED" w:rsidP="00677B33">
            <w:pPr>
              <w:pStyle w:val="TableParagraph"/>
              <w:spacing w:before="133"/>
              <w:ind w:right="344" w:firstLine="15"/>
              <w:jc w:val="center"/>
            </w:pPr>
            <w:r w:rsidRPr="00DE2757">
              <w:t>Подпрограммы/Направления проектной</w:t>
            </w:r>
            <w:r w:rsidRPr="00DE2757">
              <w:rPr>
                <w:spacing w:val="-52"/>
              </w:rPr>
              <w:t xml:space="preserve"> </w:t>
            </w:r>
            <w:r w:rsidRPr="00DE2757">
              <w:t>деятельности</w:t>
            </w:r>
            <w:r w:rsidRPr="00DE2757">
              <w:rPr>
                <w:spacing w:val="-2"/>
              </w:rPr>
              <w:t xml:space="preserve"> </w:t>
            </w:r>
            <w:r w:rsidRPr="00DE2757">
              <w:t>/Региональные</w:t>
            </w:r>
            <w:r w:rsidRPr="00DE2757">
              <w:rPr>
                <w:spacing w:val="-4"/>
              </w:rPr>
              <w:t xml:space="preserve"> </w:t>
            </w:r>
            <w:r w:rsidRPr="00DE2757">
              <w:t>проекты</w:t>
            </w:r>
          </w:p>
        </w:tc>
        <w:tc>
          <w:tcPr>
            <w:tcW w:w="5529" w:type="dxa"/>
            <w:tcBorders>
              <w:bottom w:val="single" w:sz="6" w:space="0" w:color="000000"/>
            </w:tcBorders>
          </w:tcPr>
          <w:p w:rsidR="008D4FED" w:rsidRPr="00DE2757" w:rsidRDefault="008D4FED" w:rsidP="00677B33">
            <w:pPr>
              <w:pStyle w:val="TableParagraph"/>
              <w:spacing w:before="5"/>
              <w:jc w:val="center"/>
            </w:pPr>
            <w:r w:rsidRPr="00DE2757">
              <w:t>Соисполнитель</w:t>
            </w:r>
            <w:r w:rsidRPr="00DE2757">
              <w:rPr>
                <w:spacing w:val="1"/>
              </w:rPr>
              <w:t xml:space="preserve"> </w:t>
            </w:r>
            <w:r w:rsidRPr="00DE2757">
              <w:t>подпрограммы/Ответственный</w:t>
            </w:r>
            <w:r w:rsidRPr="00DE2757">
              <w:rPr>
                <w:spacing w:val="-10"/>
              </w:rPr>
              <w:t xml:space="preserve"> </w:t>
            </w:r>
            <w:proofErr w:type="gramStart"/>
            <w:r w:rsidRPr="00DE2757">
              <w:t>за</w:t>
            </w:r>
            <w:proofErr w:type="gramEnd"/>
            <w:r w:rsidRPr="00DE2757">
              <w:rPr>
                <w:spacing w:val="-9"/>
              </w:rPr>
              <w:t xml:space="preserve"> </w:t>
            </w:r>
            <w:r w:rsidRPr="00DE2757">
              <w:t>региональный</w:t>
            </w:r>
          </w:p>
          <w:p w:rsidR="008D4FED" w:rsidRPr="00DE2757" w:rsidRDefault="008D4FED" w:rsidP="00677B33">
            <w:pPr>
              <w:pStyle w:val="TableParagraph"/>
              <w:spacing w:before="1" w:line="238" w:lineRule="exact"/>
              <w:ind w:left="241"/>
              <w:jc w:val="center"/>
            </w:pPr>
            <w:r w:rsidRPr="00DE2757">
              <w:t>проект/Участники</w:t>
            </w:r>
            <w:r w:rsidRPr="00DE2757">
              <w:rPr>
                <w:spacing w:val="-8"/>
              </w:rPr>
              <w:t xml:space="preserve"> </w:t>
            </w:r>
            <w:r w:rsidRPr="00DE2757">
              <w:t>обеспечивающей</w:t>
            </w:r>
            <w:r w:rsidRPr="00DE2757">
              <w:rPr>
                <w:spacing w:val="-7"/>
              </w:rPr>
              <w:t xml:space="preserve"> </w:t>
            </w:r>
            <w:r w:rsidRPr="00DE2757">
              <w:t>подпрограммы</w:t>
            </w:r>
          </w:p>
        </w:tc>
        <w:tc>
          <w:tcPr>
            <w:tcW w:w="4110" w:type="dxa"/>
            <w:tcBorders>
              <w:bottom w:val="single" w:sz="6" w:space="0" w:color="000000"/>
            </w:tcBorders>
          </w:tcPr>
          <w:p w:rsidR="008D4FED" w:rsidRPr="00DE2757" w:rsidRDefault="008D4FED" w:rsidP="00677B33">
            <w:pPr>
              <w:pStyle w:val="TableParagraph"/>
              <w:spacing w:before="133"/>
              <w:ind w:left="140" w:right="132"/>
              <w:jc w:val="center"/>
              <w:rPr>
                <w:lang w:val="en-US"/>
              </w:rPr>
            </w:pPr>
            <w:proofErr w:type="spellStart"/>
            <w:r w:rsidRPr="00DE2757">
              <w:rPr>
                <w:lang w:val="en-US"/>
              </w:rPr>
              <w:t>Цель</w:t>
            </w:r>
            <w:proofErr w:type="spellEnd"/>
            <w:r w:rsidRPr="00DE2757">
              <w:rPr>
                <w:spacing w:val="1"/>
                <w:lang w:val="en-US"/>
              </w:rPr>
              <w:t xml:space="preserve"> </w:t>
            </w:r>
            <w:proofErr w:type="spellStart"/>
            <w:r w:rsidRPr="00DE2757">
              <w:rPr>
                <w:lang w:val="en-US"/>
              </w:rPr>
              <w:t>подпрограммы</w:t>
            </w:r>
            <w:proofErr w:type="spellEnd"/>
            <w:r w:rsidRPr="00DE2757">
              <w:rPr>
                <w:lang w:val="en-US"/>
              </w:rPr>
              <w:t>/</w:t>
            </w:r>
            <w:proofErr w:type="spellStart"/>
            <w:r w:rsidRPr="00DE2757">
              <w:rPr>
                <w:lang w:val="en-US"/>
              </w:rPr>
              <w:t>регионального</w:t>
            </w:r>
            <w:proofErr w:type="spellEnd"/>
            <w:r w:rsidRPr="00DE2757">
              <w:rPr>
                <w:spacing w:val="-14"/>
                <w:lang w:val="en-US"/>
              </w:rPr>
              <w:t xml:space="preserve"> </w:t>
            </w:r>
            <w:proofErr w:type="spellStart"/>
            <w:r w:rsidRPr="00DE2757">
              <w:rPr>
                <w:lang w:val="en-US"/>
              </w:rPr>
              <w:t>проекта</w:t>
            </w:r>
            <w:proofErr w:type="spellEnd"/>
          </w:p>
        </w:tc>
      </w:tr>
      <w:tr w:rsidR="008D4FED" w:rsidRPr="00DE2757" w:rsidTr="00677B33">
        <w:trPr>
          <w:trHeight w:val="522"/>
        </w:trPr>
        <w:tc>
          <w:tcPr>
            <w:tcW w:w="14757" w:type="dxa"/>
            <w:gridSpan w:val="3"/>
            <w:tcBorders>
              <w:top w:val="single" w:sz="6" w:space="0" w:color="000000"/>
            </w:tcBorders>
          </w:tcPr>
          <w:p w:rsidR="008D4FED" w:rsidRPr="00DE2757" w:rsidRDefault="008D4FED" w:rsidP="00677B33">
            <w:pPr>
              <w:pStyle w:val="TableParagraph"/>
              <w:spacing w:before="133"/>
              <w:ind w:left="5681"/>
              <w:rPr>
                <w:lang w:val="en-US"/>
              </w:rPr>
            </w:pPr>
            <w:proofErr w:type="spellStart"/>
            <w:r w:rsidRPr="00DE2757">
              <w:rPr>
                <w:lang w:val="en-US"/>
              </w:rPr>
              <w:t>Процессная</w:t>
            </w:r>
            <w:proofErr w:type="spellEnd"/>
            <w:r w:rsidRPr="00DE2757">
              <w:rPr>
                <w:spacing w:val="-5"/>
                <w:lang w:val="en-US"/>
              </w:rPr>
              <w:t xml:space="preserve"> </w:t>
            </w:r>
            <w:proofErr w:type="spellStart"/>
            <w:r w:rsidRPr="00DE2757">
              <w:rPr>
                <w:lang w:val="en-US"/>
              </w:rPr>
              <w:t>часть</w:t>
            </w:r>
            <w:proofErr w:type="spellEnd"/>
            <w:r w:rsidRPr="00DE2757">
              <w:rPr>
                <w:spacing w:val="-6"/>
                <w:lang w:val="en-US"/>
              </w:rPr>
              <w:t xml:space="preserve"> </w:t>
            </w:r>
            <w:r w:rsidRPr="00DE2757">
              <w:t>муниципальной</w:t>
            </w:r>
            <w:r w:rsidRPr="00DE2757">
              <w:rPr>
                <w:spacing w:val="-4"/>
                <w:lang w:val="en-US"/>
              </w:rPr>
              <w:t xml:space="preserve"> </w:t>
            </w:r>
            <w:proofErr w:type="spellStart"/>
            <w:r w:rsidRPr="00DE2757">
              <w:rPr>
                <w:lang w:val="en-US"/>
              </w:rPr>
              <w:t>программы</w:t>
            </w:r>
            <w:proofErr w:type="spellEnd"/>
          </w:p>
        </w:tc>
      </w:tr>
      <w:tr w:rsidR="008D4FED" w:rsidRPr="00DE2757" w:rsidTr="00677B33">
        <w:trPr>
          <w:trHeight w:val="436"/>
        </w:trPr>
        <w:tc>
          <w:tcPr>
            <w:tcW w:w="5118" w:type="dxa"/>
          </w:tcPr>
          <w:p w:rsidR="008D4FED" w:rsidRPr="00DE2757" w:rsidRDefault="008D4FED" w:rsidP="00677B33">
            <w:pPr>
              <w:widowControl w:val="0"/>
              <w:autoSpaceDE w:val="0"/>
              <w:autoSpaceDN w:val="0"/>
              <w:spacing w:after="0" w:line="240" w:lineRule="auto"/>
              <w:jc w:val="both"/>
              <w:rPr>
                <w:rFonts w:ascii="Times New Roman" w:hAnsi="Times New Roman"/>
                <w:lang w:eastAsia="ru-RU"/>
              </w:rPr>
            </w:pPr>
            <w:r w:rsidRPr="00DE2757">
              <w:rPr>
                <w:rFonts w:ascii="Times New Roman" w:hAnsi="Times New Roman"/>
              </w:rPr>
              <w:t>Подпрограмма 1</w:t>
            </w:r>
            <w:r w:rsidRPr="00DE2757">
              <w:rPr>
                <w:rFonts w:ascii="Times New Roman" w:hAnsi="Times New Roman"/>
                <w:i/>
              </w:rPr>
              <w:t xml:space="preserve"> </w:t>
            </w:r>
            <w:r w:rsidRPr="00DE2757">
              <w:rPr>
                <w:rFonts w:ascii="Times New Roman" w:hAnsi="Times New Roman"/>
                <w:lang w:eastAsia="ru-RU"/>
              </w:rPr>
              <w:t xml:space="preserve">«Обеспечение безопасности жизнедеятельности населения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(приложение № 1 к муниципальной программе)</w:t>
            </w:r>
          </w:p>
        </w:tc>
        <w:tc>
          <w:tcPr>
            <w:tcW w:w="5529" w:type="dxa"/>
          </w:tcPr>
          <w:p w:rsidR="008D4FED" w:rsidRPr="00DE2757" w:rsidRDefault="008D4FED" w:rsidP="00677B33">
            <w:pPr>
              <w:pStyle w:val="TableParagraph"/>
              <w:jc w:val="both"/>
            </w:pPr>
            <w:r w:rsidRPr="00DE2757">
              <w:rPr>
                <w:lang w:eastAsia="ru-RU"/>
              </w:rPr>
              <w:t xml:space="preserve">Администрация </w:t>
            </w:r>
            <w:proofErr w:type="spellStart"/>
            <w:r w:rsidRPr="00DE2757">
              <w:rPr>
                <w:lang w:eastAsia="ru-RU"/>
              </w:rPr>
              <w:t>Молчановского</w:t>
            </w:r>
            <w:proofErr w:type="spellEnd"/>
            <w:r w:rsidRPr="00DE2757">
              <w:rPr>
                <w:lang w:eastAsia="ru-RU"/>
              </w:rPr>
              <w:t xml:space="preserve"> района (заместитель Главы </w:t>
            </w:r>
            <w:proofErr w:type="spellStart"/>
            <w:r w:rsidRPr="00DE2757">
              <w:rPr>
                <w:lang w:eastAsia="ru-RU"/>
              </w:rPr>
              <w:t>Молчановского</w:t>
            </w:r>
            <w:proofErr w:type="spellEnd"/>
            <w:r w:rsidRPr="00DE2757">
              <w:rPr>
                <w:lang w:eastAsia="ru-RU"/>
              </w:rPr>
              <w:t xml:space="preserve"> района – начальник Управления по вопросам жизнеобеспечения и безопасности)</w:t>
            </w:r>
          </w:p>
        </w:tc>
        <w:tc>
          <w:tcPr>
            <w:tcW w:w="4110" w:type="dxa"/>
          </w:tcPr>
          <w:p w:rsidR="008D4FED" w:rsidRPr="00DE2757" w:rsidRDefault="008D4FED" w:rsidP="00677B33">
            <w:pPr>
              <w:pStyle w:val="TableParagraph"/>
              <w:jc w:val="both"/>
            </w:pPr>
            <w:r w:rsidRPr="00DE2757">
              <w:rPr>
                <w:lang w:eastAsia="ru-RU"/>
              </w:rPr>
              <w:t xml:space="preserve">Обеспечение безопасности жизнедеятельности населения </w:t>
            </w:r>
            <w:proofErr w:type="spellStart"/>
            <w:r w:rsidRPr="00DE2757">
              <w:rPr>
                <w:lang w:eastAsia="ru-RU"/>
              </w:rPr>
              <w:t>Молчановского</w:t>
            </w:r>
            <w:proofErr w:type="spellEnd"/>
            <w:r w:rsidRPr="00DE2757">
              <w:rPr>
                <w:lang w:eastAsia="ru-RU"/>
              </w:rPr>
              <w:t xml:space="preserve"> района</w:t>
            </w:r>
          </w:p>
        </w:tc>
      </w:tr>
      <w:tr w:rsidR="008D4FED" w:rsidRPr="00DE2757" w:rsidTr="00677B33">
        <w:trPr>
          <w:trHeight w:val="539"/>
        </w:trPr>
        <w:tc>
          <w:tcPr>
            <w:tcW w:w="5118" w:type="dxa"/>
          </w:tcPr>
          <w:p w:rsidR="008D4FED" w:rsidRPr="00DE2757" w:rsidRDefault="00A03F60" w:rsidP="00677B33">
            <w:pPr>
              <w:widowControl w:val="0"/>
              <w:autoSpaceDE w:val="0"/>
              <w:autoSpaceDN w:val="0"/>
              <w:spacing w:after="0" w:line="240" w:lineRule="auto"/>
              <w:jc w:val="both"/>
              <w:rPr>
                <w:rFonts w:ascii="Times New Roman" w:hAnsi="Times New Roman"/>
                <w:lang w:eastAsia="ru-RU"/>
              </w:rPr>
            </w:pPr>
            <w:hyperlink w:anchor="P6209" w:history="1">
              <w:r w:rsidR="008D4FED" w:rsidRPr="00DE2757">
                <w:rPr>
                  <w:rStyle w:val="a5"/>
                  <w:rFonts w:ascii="Times New Roman" w:hAnsi="Times New Roman"/>
                  <w:color w:val="auto"/>
                  <w:u w:val="none"/>
                  <w:lang w:eastAsia="ru-RU"/>
                </w:rPr>
                <w:t>Подпрограмма 2</w:t>
              </w:r>
            </w:hyperlink>
            <w:r w:rsidR="008D4FED" w:rsidRPr="00DE2757">
              <w:rPr>
                <w:rFonts w:ascii="Times New Roman" w:hAnsi="Times New Roman"/>
                <w:lang w:eastAsia="ru-RU"/>
              </w:rPr>
              <w:t xml:space="preserve"> «Профилактика правонарушений и наркомании в </w:t>
            </w:r>
            <w:proofErr w:type="spellStart"/>
            <w:r w:rsidR="008D4FED" w:rsidRPr="00DE2757">
              <w:rPr>
                <w:rFonts w:ascii="Times New Roman" w:hAnsi="Times New Roman"/>
                <w:lang w:eastAsia="ru-RU"/>
              </w:rPr>
              <w:t>Молчановском</w:t>
            </w:r>
            <w:proofErr w:type="spellEnd"/>
            <w:r w:rsidR="008D4FED" w:rsidRPr="00DE2757">
              <w:rPr>
                <w:rFonts w:ascii="Times New Roman" w:hAnsi="Times New Roman"/>
                <w:lang w:eastAsia="ru-RU"/>
              </w:rPr>
              <w:t xml:space="preserve"> районе» (приложение № 2 к муниципальной программе)</w:t>
            </w:r>
          </w:p>
        </w:tc>
        <w:tc>
          <w:tcPr>
            <w:tcW w:w="5529" w:type="dxa"/>
          </w:tcPr>
          <w:p w:rsidR="008D4FED" w:rsidRPr="00DE2757" w:rsidRDefault="008D4FED" w:rsidP="00420441">
            <w:pPr>
              <w:pStyle w:val="TableParagraph"/>
              <w:jc w:val="both"/>
            </w:pPr>
            <w:r w:rsidRPr="00DE2757">
              <w:rPr>
                <w:lang w:eastAsia="ru-RU"/>
              </w:rPr>
              <w:t xml:space="preserve">Администрация </w:t>
            </w:r>
            <w:proofErr w:type="spellStart"/>
            <w:r w:rsidRPr="00DE2757">
              <w:rPr>
                <w:lang w:eastAsia="ru-RU"/>
              </w:rPr>
              <w:t>Молчановского</w:t>
            </w:r>
            <w:proofErr w:type="spellEnd"/>
            <w:r w:rsidRPr="00DE2757">
              <w:rPr>
                <w:lang w:eastAsia="ru-RU"/>
              </w:rPr>
              <w:t xml:space="preserve"> района (</w:t>
            </w:r>
            <w:r w:rsidR="00420441" w:rsidRPr="00DE2757">
              <w:rPr>
                <w:lang w:eastAsia="ru-RU"/>
              </w:rPr>
              <w:t xml:space="preserve">Управляющий делами Администрации </w:t>
            </w:r>
            <w:proofErr w:type="spellStart"/>
            <w:r w:rsidR="00420441" w:rsidRPr="00DE2757">
              <w:rPr>
                <w:lang w:eastAsia="ru-RU"/>
              </w:rPr>
              <w:t>Молчановского</w:t>
            </w:r>
            <w:proofErr w:type="spellEnd"/>
            <w:r w:rsidR="00420441" w:rsidRPr="00DE2757">
              <w:rPr>
                <w:lang w:eastAsia="ru-RU"/>
              </w:rPr>
              <w:t xml:space="preserve"> района</w:t>
            </w:r>
            <w:r w:rsidRPr="00DE2757">
              <w:rPr>
                <w:lang w:eastAsia="ru-RU"/>
              </w:rPr>
              <w:t>)</w:t>
            </w:r>
          </w:p>
        </w:tc>
        <w:tc>
          <w:tcPr>
            <w:tcW w:w="4110" w:type="dxa"/>
          </w:tcPr>
          <w:p w:rsidR="008D4FED" w:rsidRPr="00DE2757" w:rsidRDefault="008D4FED" w:rsidP="00677B33">
            <w:pPr>
              <w:pStyle w:val="TableParagraph"/>
              <w:jc w:val="both"/>
            </w:pPr>
            <w:r w:rsidRPr="00DE2757">
              <w:rPr>
                <w:lang w:eastAsia="ru-RU"/>
              </w:rPr>
              <w:t xml:space="preserve">Профилактика правонарушений и наркомании в </w:t>
            </w:r>
            <w:proofErr w:type="spellStart"/>
            <w:r w:rsidRPr="00DE2757">
              <w:rPr>
                <w:lang w:eastAsia="ru-RU"/>
              </w:rPr>
              <w:t>Молчановском</w:t>
            </w:r>
            <w:proofErr w:type="spellEnd"/>
            <w:r w:rsidRPr="00DE2757">
              <w:rPr>
                <w:lang w:eastAsia="ru-RU"/>
              </w:rPr>
              <w:t xml:space="preserve"> районе</w:t>
            </w:r>
          </w:p>
        </w:tc>
      </w:tr>
      <w:tr w:rsidR="008D4FED" w:rsidRPr="00DE2757" w:rsidTr="00677B33">
        <w:trPr>
          <w:trHeight w:val="539"/>
        </w:trPr>
        <w:tc>
          <w:tcPr>
            <w:tcW w:w="5118" w:type="dxa"/>
          </w:tcPr>
          <w:p w:rsidR="008D4FED" w:rsidRPr="00DE2757" w:rsidRDefault="00A03F60" w:rsidP="00677B33">
            <w:pPr>
              <w:widowControl w:val="0"/>
              <w:autoSpaceDE w:val="0"/>
              <w:autoSpaceDN w:val="0"/>
              <w:spacing w:after="0" w:line="240" w:lineRule="auto"/>
              <w:jc w:val="both"/>
              <w:rPr>
                <w:rFonts w:ascii="Times New Roman" w:hAnsi="Times New Roman"/>
                <w:lang w:eastAsia="ru-RU"/>
              </w:rPr>
            </w:pPr>
            <w:hyperlink w:anchor="P9789" w:history="1">
              <w:r w:rsidR="008D4FED" w:rsidRPr="00DE2757">
                <w:rPr>
                  <w:rStyle w:val="a5"/>
                  <w:rFonts w:ascii="Times New Roman" w:hAnsi="Times New Roman"/>
                  <w:color w:val="auto"/>
                  <w:u w:val="none"/>
                  <w:lang w:eastAsia="ru-RU"/>
                </w:rPr>
                <w:t>Подпрограмма 3</w:t>
              </w:r>
            </w:hyperlink>
            <w:r w:rsidR="008D4FED" w:rsidRPr="00DE2757">
              <w:rPr>
                <w:rFonts w:ascii="Times New Roman" w:hAnsi="Times New Roman"/>
                <w:lang w:eastAsia="ru-RU"/>
              </w:rPr>
              <w:t xml:space="preserve"> «Повышение безопасности дорожного движения на территории </w:t>
            </w:r>
            <w:proofErr w:type="spellStart"/>
            <w:r w:rsidR="008D4FED" w:rsidRPr="00DE2757">
              <w:rPr>
                <w:rFonts w:ascii="Times New Roman" w:hAnsi="Times New Roman"/>
                <w:lang w:eastAsia="ru-RU"/>
              </w:rPr>
              <w:t>Молчановского</w:t>
            </w:r>
            <w:proofErr w:type="spellEnd"/>
            <w:r w:rsidR="008D4FED" w:rsidRPr="00DE2757">
              <w:rPr>
                <w:rFonts w:ascii="Times New Roman" w:hAnsi="Times New Roman"/>
                <w:lang w:eastAsia="ru-RU"/>
              </w:rPr>
              <w:t xml:space="preserve"> района» (приложение № 3 к муниципальной программе)</w:t>
            </w:r>
          </w:p>
        </w:tc>
        <w:tc>
          <w:tcPr>
            <w:tcW w:w="5529" w:type="dxa"/>
          </w:tcPr>
          <w:p w:rsidR="008D4FED" w:rsidRPr="00DE2757" w:rsidRDefault="008D4FED" w:rsidP="00677B33">
            <w:pPr>
              <w:pStyle w:val="TableParagraph"/>
              <w:jc w:val="both"/>
            </w:pPr>
            <w:r w:rsidRPr="00DE2757">
              <w:rPr>
                <w:lang w:eastAsia="ru-RU"/>
              </w:rPr>
              <w:t xml:space="preserve">Администрация </w:t>
            </w:r>
            <w:proofErr w:type="spellStart"/>
            <w:r w:rsidRPr="00DE2757">
              <w:rPr>
                <w:lang w:eastAsia="ru-RU"/>
              </w:rPr>
              <w:t>Молчановского</w:t>
            </w:r>
            <w:proofErr w:type="spellEnd"/>
            <w:r w:rsidRPr="00DE2757">
              <w:rPr>
                <w:lang w:eastAsia="ru-RU"/>
              </w:rPr>
              <w:t xml:space="preserve"> района (заместитель Главы </w:t>
            </w:r>
            <w:proofErr w:type="spellStart"/>
            <w:r w:rsidRPr="00DE2757">
              <w:rPr>
                <w:lang w:eastAsia="ru-RU"/>
              </w:rPr>
              <w:t>Молчановского</w:t>
            </w:r>
            <w:proofErr w:type="spellEnd"/>
            <w:r w:rsidRPr="00DE2757">
              <w:rPr>
                <w:lang w:eastAsia="ru-RU"/>
              </w:rPr>
              <w:t xml:space="preserve"> района – начальник Управления по вопросам жизнеобеспечения и безопасности)</w:t>
            </w:r>
          </w:p>
        </w:tc>
        <w:tc>
          <w:tcPr>
            <w:tcW w:w="4110" w:type="dxa"/>
          </w:tcPr>
          <w:p w:rsidR="008D4FED" w:rsidRPr="00DE2757" w:rsidRDefault="008D4FED" w:rsidP="00677B33">
            <w:pPr>
              <w:pStyle w:val="TableParagraph"/>
              <w:jc w:val="both"/>
            </w:pPr>
            <w:r w:rsidRPr="00DE2757">
              <w:rPr>
                <w:lang w:eastAsia="ru-RU"/>
              </w:rPr>
              <w:t>Сокращение количества дорожно-транспортных происшествий с пострадавшими и погибшими</w:t>
            </w:r>
          </w:p>
        </w:tc>
      </w:tr>
    </w:tbl>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sectPr w:rsidR="008D4FED" w:rsidRPr="00DE2757" w:rsidSect="00787BDF">
          <w:pgSz w:w="16840" w:h="11907" w:orient="landscape"/>
          <w:pgMar w:top="1134" w:right="567" w:bottom="1134" w:left="1134" w:header="0" w:footer="0" w:gutter="0"/>
          <w:cols w:space="720"/>
          <w:titlePg/>
          <w:docGrid w:linePitch="299"/>
        </w:sectPr>
      </w:pPr>
    </w:p>
    <w:p w:rsidR="008D4FED" w:rsidRPr="00DE2757" w:rsidRDefault="008D4FED" w:rsidP="003815ED">
      <w:pPr>
        <w:spacing w:after="0" w:line="240" w:lineRule="auto"/>
        <w:jc w:val="center"/>
        <w:rPr>
          <w:rFonts w:ascii="Times New Roman" w:hAnsi="Times New Roman"/>
          <w:lang w:eastAsia="ru-RU"/>
        </w:rPr>
      </w:pPr>
      <w:r w:rsidRPr="00DE2757">
        <w:rPr>
          <w:rFonts w:ascii="Times New Roman" w:hAnsi="Times New Roman"/>
          <w:lang w:eastAsia="ru-RU"/>
        </w:rPr>
        <w:lastRenderedPageBreak/>
        <w:t>3. Характеристика текущего состояния сферы реализации муниципальной программы</w:t>
      </w: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1A5C6A">
      <w:pPr>
        <w:pStyle w:val="ConsPlusNormal"/>
        <w:ind w:firstLine="709"/>
        <w:jc w:val="both"/>
        <w:rPr>
          <w:rFonts w:ascii="Times New Roman" w:hAnsi="Times New Roman"/>
          <w:color w:val="000000"/>
        </w:rPr>
      </w:pPr>
      <w:r w:rsidRPr="00DE2757">
        <w:rPr>
          <w:rFonts w:ascii="Times New Roman" w:hAnsi="Times New Roman"/>
          <w:color w:val="000000"/>
        </w:rPr>
        <w:t xml:space="preserve">Муниципальная программа Муниципальная программа «Обеспечение безопасности населения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на 2022-2029 годы» разработана для реализации Стратегии социально-экономического развития муниципального образования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 до 2025 года в части достижения цели - улучшение комфортности проживания на территории района.</w:t>
      </w:r>
    </w:p>
    <w:p w:rsidR="008D4FED" w:rsidRPr="00DE2757" w:rsidRDefault="008D4FED" w:rsidP="00C445D1">
      <w:pPr>
        <w:pStyle w:val="ConsPlusNormal"/>
        <w:ind w:right="-28" w:firstLine="709"/>
        <w:jc w:val="both"/>
        <w:rPr>
          <w:rFonts w:ascii="Times New Roman" w:hAnsi="Times New Roman"/>
        </w:rPr>
      </w:pPr>
      <w:r w:rsidRPr="00DE2757">
        <w:rPr>
          <w:rFonts w:ascii="Times New Roman" w:hAnsi="Times New Roman"/>
        </w:rPr>
        <w:t xml:space="preserve">Муниципальная программа направлена на повышение качества жизни и безопасности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DE2757" w:rsidRDefault="008D4FED" w:rsidP="00C445D1">
      <w:pPr>
        <w:pStyle w:val="ConsPlusNormal"/>
        <w:ind w:right="-28" w:firstLine="709"/>
        <w:jc w:val="both"/>
        <w:rPr>
          <w:rFonts w:ascii="Times New Roman" w:hAnsi="Times New Roman"/>
        </w:rPr>
      </w:pPr>
      <w:r w:rsidRPr="00DE2757">
        <w:rPr>
          <w:rFonts w:ascii="Times New Roman" w:hAnsi="Times New Roman"/>
        </w:rPr>
        <w:t xml:space="preserve">Приоритетной задачей социально-экономического развития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на решение которой направлена муниципальная программа, является обеспечение безопасности населения.</w:t>
      </w:r>
    </w:p>
    <w:p w:rsidR="008D4FED" w:rsidRPr="00DE2757" w:rsidRDefault="008D4FED" w:rsidP="00C445D1">
      <w:pPr>
        <w:pStyle w:val="ConsPlusNormal"/>
        <w:ind w:right="-28" w:firstLine="709"/>
        <w:jc w:val="both"/>
        <w:rPr>
          <w:rFonts w:ascii="Times New Roman" w:hAnsi="Times New Roman"/>
        </w:rPr>
      </w:pPr>
      <w:r w:rsidRPr="00DE2757">
        <w:rPr>
          <w:rFonts w:ascii="Times New Roman" w:hAnsi="Times New Roman"/>
        </w:rPr>
        <w:t>Разработка муниципальной программы вызвана рядом факторов:</w:t>
      </w:r>
    </w:p>
    <w:p w:rsidR="008D4FED" w:rsidRPr="00DE2757" w:rsidRDefault="008D4FED" w:rsidP="00C445D1">
      <w:pPr>
        <w:pStyle w:val="ConsPlusNormal"/>
        <w:ind w:right="-28" w:firstLine="709"/>
        <w:jc w:val="both"/>
        <w:rPr>
          <w:rFonts w:ascii="Times New Roman" w:hAnsi="Times New Roman"/>
        </w:rPr>
      </w:pP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 xml:space="preserve">1. В целях повышения уровня мобилизационной подготовки и готовности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к работе в условиях военного времени необходимо проведение комплекса мероприятий, в числе которых:</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обеспечение, накопление и хранение средств индивидуальной защиты неработающего населения;</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содержание складов мобилизационного резерва и объектов мобилизационной подготовки;</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содержание системы радиопередающих устройств.</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 xml:space="preserve">Ситуация в сфере борьбы с терроризмом и экстремизмом на территории Российской Федерации остается напряженной. Наличие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жизненно важных объектов, мест массового пребывания людей является фактором возможного планирования террористических акций членами </w:t>
      </w:r>
      <w:proofErr w:type="spellStart"/>
      <w:r w:rsidRPr="00DE2757">
        <w:rPr>
          <w:rFonts w:ascii="Times New Roman" w:hAnsi="Times New Roman"/>
        </w:rPr>
        <w:t>бандформирований</w:t>
      </w:r>
      <w:proofErr w:type="spellEnd"/>
      <w:r w:rsidRPr="00DE2757">
        <w:rPr>
          <w:rFonts w:ascii="Times New Roman" w:hAnsi="Times New Roman"/>
        </w:rPr>
        <w:t>, поэтому сохраняется реальная угроза безопасности жителей.</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w:t>
      </w:r>
      <w:proofErr w:type="spellStart"/>
      <w:r w:rsidRPr="00DE2757">
        <w:rPr>
          <w:rFonts w:ascii="Times New Roman" w:hAnsi="Times New Roman"/>
        </w:rPr>
        <w:t>металлодетекторов</w:t>
      </w:r>
      <w:proofErr w:type="spellEnd"/>
      <w:r w:rsidRPr="00DE2757">
        <w:rPr>
          <w:rFonts w:ascii="Times New Roman" w:hAnsi="Times New Roman"/>
        </w:rPr>
        <w:t xml:space="preserve">.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DE2757" w:rsidRDefault="008D4FED" w:rsidP="00340634">
      <w:pPr>
        <w:pStyle w:val="ConsPlusNormal"/>
        <w:ind w:right="-28" w:firstLine="709"/>
        <w:jc w:val="both"/>
        <w:rPr>
          <w:rFonts w:ascii="Times New Roman" w:hAnsi="Times New Roman"/>
        </w:rPr>
      </w:pPr>
      <w:r w:rsidRPr="00DE2757">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DE2757" w:rsidRDefault="008D4FED" w:rsidP="00A451DC">
      <w:pPr>
        <w:pStyle w:val="ConsPlusNormal"/>
        <w:ind w:right="-28" w:firstLine="709"/>
        <w:jc w:val="both"/>
        <w:rPr>
          <w:rFonts w:ascii="Times New Roman" w:hAnsi="Times New Roman"/>
        </w:rPr>
      </w:pPr>
      <w:r w:rsidRPr="00DE2757">
        <w:rPr>
          <w:rFonts w:ascii="Times New Roman" w:hAnsi="Times New Roman"/>
        </w:rPr>
        <w:t xml:space="preserve">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DE2757" w:rsidRDefault="008D4FED" w:rsidP="00A451DC">
      <w:pPr>
        <w:pStyle w:val="ConsPlusNormal"/>
        <w:ind w:right="-28" w:firstLine="709"/>
        <w:jc w:val="both"/>
        <w:rPr>
          <w:rFonts w:ascii="Times New Roman" w:hAnsi="Times New Roman"/>
        </w:rPr>
      </w:pPr>
    </w:p>
    <w:p w:rsidR="008D4FED" w:rsidRPr="00DE2757" w:rsidRDefault="008D4FED" w:rsidP="00F8247C">
      <w:pPr>
        <w:autoSpaceDE w:val="0"/>
        <w:autoSpaceDN w:val="0"/>
        <w:adjustRightInd w:val="0"/>
        <w:spacing w:after="0" w:line="240" w:lineRule="auto"/>
        <w:ind w:right="-28" w:firstLine="539"/>
        <w:jc w:val="both"/>
        <w:rPr>
          <w:rFonts w:ascii="Times New Roman" w:hAnsi="Times New Roman"/>
        </w:rPr>
      </w:pPr>
      <w:r w:rsidRPr="00DE2757">
        <w:rPr>
          <w:rFonts w:ascii="Times New Roman" w:hAnsi="Times New Roman"/>
        </w:rPr>
        <w:t xml:space="preserve">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w:t>
      </w:r>
      <w:r w:rsidRPr="00DE2757">
        <w:rPr>
          <w:rFonts w:ascii="Times New Roman" w:hAnsi="Times New Roman"/>
        </w:rPr>
        <w:lastRenderedPageBreak/>
        <w:t>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DE2757" w:rsidRDefault="008D4FED" w:rsidP="00A451DC">
      <w:pPr>
        <w:pStyle w:val="ConsPlusNormal"/>
        <w:ind w:right="-27" w:firstLine="540"/>
        <w:jc w:val="both"/>
        <w:rPr>
          <w:rFonts w:ascii="Times New Roman" w:hAnsi="Times New Roman"/>
        </w:rPr>
      </w:pPr>
      <w:proofErr w:type="gramStart"/>
      <w:r w:rsidRPr="00DE2757">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w:t>
      </w:r>
      <w:proofErr w:type="gramEnd"/>
      <w:r w:rsidRPr="00DE2757">
        <w:rPr>
          <w:rFonts w:ascii="Times New Roman" w:hAnsi="Times New Roman"/>
        </w:rPr>
        <w:t xml:space="preserve"> Рост денежных доходов подавляющего большинства населения района в среднем отстает от роста цен на товары и услуги.</w:t>
      </w:r>
    </w:p>
    <w:p w:rsidR="008D4FED" w:rsidRPr="00DE2757" w:rsidRDefault="008D4FED" w:rsidP="00F8247C">
      <w:pPr>
        <w:autoSpaceDE w:val="0"/>
        <w:autoSpaceDN w:val="0"/>
        <w:adjustRightInd w:val="0"/>
        <w:ind w:right="-27"/>
        <w:jc w:val="right"/>
        <w:rPr>
          <w:rFonts w:ascii="Times New Roman" w:hAnsi="Times New Roman"/>
        </w:rPr>
      </w:pPr>
      <w:r w:rsidRPr="00DE2757">
        <w:rPr>
          <w:rFonts w:ascii="Times New Roman" w:hAnsi="Times New Roman"/>
        </w:rPr>
        <w:t>Таблица 1</w:t>
      </w:r>
    </w:p>
    <w:p w:rsidR="008D4FED" w:rsidRPr="00DE2757" w:rsidRDefault="008D4FED" w:rsidP="00F8247C">
      <w:pPr>
        <w:pStyle w:val="ConsPlusNormal"/>
        <w:ind w:right="-27" w:firstLine="540"/>
        <w:jc w:val="center"/>
        <w:rPr>
          <w:rFonts w:ascii="Times New Roman" w:hAnsi="Times New Roman"/>
        </w:rPr>
      </w:pPr>
      <w:r w:rsidRPr="00DE2757">
        <w:rPr>
          <w:rFonts w:ascii="Times New Roman" w:hAnsi="Times New Roman"/>
        </w:rPr>
        <w:t xml:space="preserve">Показатели состояния преступности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Pr="00DE2757">
        <w:rPr>
          <w:rFonts w:ascii="Times New Roman" w:hAnsi="Times New Roman"/>
        </w:rPr>
        <w:br/>
        <w:t xml:space="preserve"> за 2019 год - 9 мес. 2021 года</w:t>
      </w:r>
    </w:p>
    <w:p w:rsidR="008D4FED" w:rsidRPr="00DE2757" w:rsidRDefault="008D4FED" w:rsidP="00F8247C">
      <w:pPr>
        <w:pStyle w:val="ConsPlusNormal"/>
        <w:ind w:right="-27" w:firstLine="540"/>
        <w:jc w:val="both"/>
        <w:rPr>
          <w:rFonts w:ascii="Times New Roman" w:hAnsi="Times New Roman"/>
        </w:rPr>
      </w:pPr>
    </w:p>
    <w:tbl>
      <w:tblPr>
        <w:tblW w:w="9356" w:type="dxa"/>
        <w:tblInd w:w="108" w:type="dxa"/>
        <w:tblLayout w:type="fixed"/>
        <w:tblLook w:val="0000"/>
      </w:tblPr>
      <w:tblGrid>
        <w:gridCol w:w="3969"/>
        <w:gridCol w:w="1701"/>
        <w:gridCol w:w="1701"/>
        <w:gridCol w:w="1985"/>
      </w:tblGrid>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Наименование показателей</w:t>
            </w:r>
          </w:p>
          <w:p w:rsidR="008D4FED" w:rsidRPr="00DE2757" w:rsidRDefault="008D4FED" w:rsidP="00CA54EA">
            <w:pPr>
              <w:pStyle w:val="ConsPlusNormal"/>
              <w:ind w:right="-27" w:firstLine="540"/>
              <w:jc w:val="both"/>
              <w:rPr>
                <w:rFonts w:ascii="Times New Roman" w:hAnsi="Times New Roman"/>
              </w:rPr>
            </w:pP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2019 год</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2020 год</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9214A9">
            <w:pPr>
              <w:pStyle w:val="ConsPlusNormal"/>
              <w:ind w:right="-27"/>
              <w:jc w:val="center"/>
              <w:rPr>
                <w:rFonts w:ascii="Times New Roman" w:hAnsi="Times New Roman"/>
              </w:rPr>
            </w:pPr>
            <w:r w:rsidRPr="00DE2757">
              <w:rPr>
                <w:rFonts w:ascii="Times New Roman" w:hAnsi="Times New Roman"/>
              </w:rPr>
              <w:t>9 мес. 2021 года</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1</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2</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3</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firstLine="540"/>
              <w:jc w:val="both"/>
              <w:rPr>
                <w:rFonts w:ascii="Times New Roman" w:hAnsi="Times New Roman"/>
              </w:rPr>
            </w:pPr>
            <w:r w:rsidRPr="00DE2757">
              <w:rPr>
                <w:rFonts w:ascii="Times New Roman" w:hAnsi="Times New Roman"/>
              </w:rPr>
              <w:t>4</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rPr>
                <w:rFonts w:ascii="Times New Roman" w:hAnsi="Times New Roman"/>
              </w:rPr>
            </w:pPr>
            <w:r w:rsidRPr="00DE2757">
              <w:rPr>
                <w:rFonts w:ascii="Times New Roman" w:hAnsi="Times New Roman"/>
              </w:rPr>
              <w:t>количество зарегистрированных преступлений, ед.</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182</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170</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137</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rPr>
                <w:rFonts w:ascii="Times New Roman" w:hAnsi="Times New Roman"/>
              </w:rPr>
            </w:pPr>
            <w:r w:rsidRPr="00DE2757">
              <w:rPr>
                <w:rFonts w:ascii="Times New Roman" w:hAnsi="Times New Roman"/>
              </w:rPr>
              <w:t>удельный вес преступлений, совершенных в общественных местах, с общей численностью указанной катег</w:t>
            </w:r>
            <w:r w:rsidR="009A0BF7" w:rsidRPr="00DE2757">
              <w:rPr>
                <w:rFonts w:ascii="Times New Roman" w:hAnsi="Times New Roman"/>
              </w:rPr>
              <w:t xml:space="preserve">ории лиц – в %, (общее кол-во </w:t>
            </w:r>
            <w:r w:rsidRPr="00DE2757">
              <w:rPr>
                <w:rFonts w:ascii="Times New Roman" w:hAnsi="Times New Roman"/>
              </w:rPr>
              <w:t>ед.)</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35</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19,2 %</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39</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22,9 %</w:t>
            </w:r>
          </w:p>
          <w:p w:rsidR="008D4FED" w:rsidRPr="00DE2757" w:rsidRDefault="008D4FED" w:rsidP="00CA54EA">
            <w:pPr>
              <w:pStyle w:val="ConsPlusNormal"/>
              <w:ind w:right="-27"/>
              <w:jc w:val="cente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30</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21,9 %</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rPr>
                <w:rFonts w:ascii="Times New Roman" w:hAnsi="Times New Roman"/>
              </w:rPr>
            </w:pPr>
            <w:r w:rsidRPr="00DE2757">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60</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44,4 %</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60</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53,1 %</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37</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37,3 %</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rPr>
                <w:rFonts w:ascii="Times New Roman" w:hAnsi="Times New Roman"/>
              </w:rPr>
            </w:pPr>
            <w:r w:rsidRPr="00DE2757">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27</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20,0 %</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35</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30,9 %</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36</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 36,3 %</w:t>
            </w:r>
          </w:p>
        </w:tc>
      </w:tr>
      <w:tr w:rsidR="008D4FED" w:rsidRPr="00DE2757" w:rsidTr="00DE2757">
        <w:tc>
          <w:tcPr>
            <w:tcW w:w="3969"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rPr>
                <w:rFonts w:ascii="Times New Roman" w:hAnsi="Times New Roman"/>
              </w:rPr>
            </w:pPr>
            <w:r w:rsidRPr="00DE2757">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3</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2,2 %</w:t>
            </w:r>
          </w:p>
        </w:tc>
        <w:tc>
          <w:tcPr>
            <w:tcW w:w="1701" w:type="dxa"/>
            <w:tcBorders>
              <w:top w:val="single" w:sz="4" w:space="0" w:color="000000"/>
              <w:left w:val="single" w:sz="4" w:space="0" w:color="000000"/>
              <w:bottom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1,7 %</w:t>
            </w:r>
          </w:p>
        </w:tc>
        <w:tc>
          <w:tcPr>
            <w:tcW w:w="1985" w:type="dxa"/>
            <w:tcBorders>
              <w:top w:val="single" w:sz="4" w:space="0" w:color="000000"/>
              <w:left w:val="single" w:sz="4" w:space="0" w:color="000000"/>
              <w:bottom w:val="single" w:sz="4" w:space="0" w:color="000000"/>
              <w:right w:val="single" w:sz="4" w:space="0" w:color="000000"/>
            </w:tcBorders>
          </w:tcPr>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удельный вес</w:t>
            </w:r>
          </w:p>
          <w:p w:rsidR="008D4FED" w:rsidRPr="00DE2757" w:rsidRDefault="008D4FED" w:rsidP="00CA54EA">
            <w:pPr>
              <w:pStyle w:val="ConsPlusNormal"/>
              <w:ind w:right="-27"/>
              <w:jc w:val="center"/>
              <w:rPr>
                <w:rFonts w:ascii="Times New Roman" w:hAnsi="Times New Roman"/>
              </w:rPr>
            </w:pPr>
            <w:r w:rsidRPr="00DE2757">
              <w:rPr>
                <w:rFonts w:ascii="Times New Roman" w:hAnsi="Times New Roman"/>
              </w:rPr>
              <w:t>2,0 %</w:t>
            </w:r>
          </w:p>
        </w:tc>
      </w:tr>
    </w:tbl>
    <w:p w:rsidR="008D4FED" w:rsidRPr="00DE2757" w:rsidRDefault="008D4FED" w:rsidP="00F8247C">
      <w:pPr>
        <w:pStyle w:val="ConsPlusNormal"/>
        <w:ind w:right="-27" w:firstLine="540"/>
        <w:jc w:val="both"/>
        <w:rPr>
          <w:rFonts w:ascii="Times New Roman" w:hAnsi="Times New Roman"/>
        </w:rPr>
      </w:pPr>
    </w:p>
    <w:p w:rsidR="008D4FED" w:rsidRPr="00DE2757" w:rsidRDefault="008D4FED" w:rsidP="00F8247C">
      <w:pPr>
        <w:pStyle w:val="ConsPlusNormal"/>
        <w:ind w:right="-27" w:firstLine="540"/>
        <w:jc w:val="both"/>
        <w:rPr>
          <w:rFonts w:ascii="Times New Roman" w:hAnsi="Times New Roman"/>
        </w:rPr>
      </w:pPr>
      <w:proofErr w:type="gramStart"/>
      <w:r w:rsidRPr="00DE2757">
        <w:rPr>
          <w:rFonts w:ascii="Times New Roman" w:hAnsi="Times New Roman"/>
        </w:rPr>
        <w:t>Криминогенная обстановка</w:t>
      </w:r>
      <w:proofErr w:type="gramEnd"/>
      <w:r w:rsidRPr="00DE2757">
        <w:rPr>
          <w:rFonts w:ascii="Times New Roman" w:hAnsi="Times New Roman"/>
        </w:rPr>
        <w:t xml:space="preserve"> в </w:t>
      </w:r>
      <w:proofErr w:type="spellStart"/>
      <w:r w:rsidRPr="00DE2757">
        <w:rPr>
          <w:rFonts w:ascii="Times New Roman" w:hAnsi="Times New Roman"/>
        </w:rPr>
        <w:t>Молчановском</w:t>
      </w:r>
      <w:proofErr w:type="spellEnd"/>
      <w:r w:rsidRPr="00DE2757">
        <w:rPr>
          <w:rFonts w:ascii="Times New Roman" w:hAnsi="Times New Roman"/>
        </w:rPr>
        <w:t xml:space="preserve"> районе в период 2019 года - 9 мес. 2021 года годов характеризовалась в целом стабильной оперативной обстановкой и характеризуется незначительным снижением в 2020 году на 6,5% (с 182 до 170) числа зарегистрированных преступлений. Таким </w:t>
      </w:r>
      <w:proofErr w:type="gramStart"/>
      <w:r w:rsidRPr="00DE2757">
        <w:rPr>
          <w:rFonts w:ascii="Times New Roman" w:hAnsi="Times New Roman"/>
        </w:rPr>
        <w:t>образом</w:t>
      </w:r>
      <w:proofErr w:type="gramEnd"/>
      <w:r w:rsidRPr="00DE2757">
        <w:rPr>
          <w:rFonts w:ascii="Times New Roman" w:hAnsi="Times New Roman"/>
        </w:rPr>
        <w:t xml:space="preserve"> имеется тенденция к снижению уровня преступности в целом и по отдельным видам в частности.</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Причиной сокращения общего числа совершенных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За 2020 год в общественных местах совершено 39 преступления (АППГ – 35), рост на 11,4 %, из них с</w:t>
      </w:r>
      <w:r w:rsidR="009A0BF7" w:rsidRPr="00DE2757">
        <w:rPr>
          <w:rFonts w:ascii="Times New Roman" w:hAnsi="Times New Roman"/>
        </w:rPr>
        <w:t xml:space="preserve"> лицом совершено 32 преступления</w:t>
      </w:r>
      <w:r w:rsidRPr="00DE2757">
        <w:rPr>
          <w:rFonts w:ascii="Times New Roman" w:hAnsi="Times New Roman"/>
        </w:rPr>
        <w:t xml:space="preserve"> при 29 в АППГ. На улице совершено 31, АППГ – 29, рост составил 6,8%, из них с лицом совершено 27 преступлений при 26 в АППГ. В быту совершено 13 преступлений при 22 в АППГ. 84 преступлений совершены </w:t>
      </w:r>
      <w:proofErr w:type="gramStart"/>
      <w:r w:rsidRPr="00DE2757">
        <w:rPr>
          <w:rFonts w:ascii="Times New Roman" w:hAnsi="Times New Roman"/>
        </w:rPr>
        <w:t>лицами</w:t>
      </w:r>
      <w:proofErr w:type="gramEnd"/>
      <w:r w:rsidRPr="00DE2757">
        <w:rPr>
          <w:rFonts w:ascii="Times New Roman" w:hAnsi="Times New Roman"/>
        </w:rPr>
        <w:t xml:space="preserve"> ранее совершавшими преступлени</w:t>
      </w:r>
      <w:r w:rsidR="009A0BF7" w:rsidRPr="00DE2757">
        <w:rPr>
          <w:rFonts w:ascii="Times New Roman" w:hAnsi="Times New Roman"/>
        </w:rPr>
        <w:t>я при 92 в АППГ, 35 преступлений</w:t>
      </w:r>
      <w:r w:rsidRPr="00DE2757">
        <w:rPr>
          <w:rFonts w:ascii="Times New Roman" w:hAnsi="Times New Roman"/>
        </w:rPr>
        <w:t xml:space="preserve"> лицами ранее судимыми при 27 в АППГ, рост на 29,6%, 2 преступления совершены несовершеннолетними при 3 в АППГ. Анализирую данную ситуацию можно говорить о слабой профилактической работе сотрудников УУП. </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Обостряет </w:t>
      </w:r>
      <w:proofErr w:type="gramStart"/>
      <w:r w:rsidRPr="00DE2757">
        <w:rPr>
          <w:rFonts w:ascii="Times New Roman" w:hAnsi="Times New Roman"/>
        </w:rPr>
        <w:t>криминогенную обстановку</w:t>
      </w:r>
      <w:proofErr w:type="gramEnd"/>
      <w:r w:rsidRPr="00DE2757">
        <w:rPr>
          <w:rFonts w:ascii="Times New Roman" w:hAnsi="Times New Roman"/>
        </w:rPr>
        <w:t xml:space="preserve"> алкоголизм и наркомания. Всеобщая увлечённость алкоголем населения и в первую очередь молодёжи негативно отражается и на общей структуре </w:t>
      </w:r>
      <w:r w:rsidRPr="00DE2757">
        <w:rPr>
          <w:rFonts w:ascii="Times New Roman" w:hAnsi="Times New Roman"/>
        </w:rPr>
        <w:lastRenderedPageBreak/>
        <w:t xml:space="preserve">преступности в районе. Значительная доля преступлений и правонарушений совершается в состоянии алкогольного опьянения. За 2020 год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не был допущен рост количества преступлений, совершенных лицами в состоянии алкогольного опьянения. Однако</w:t>
      </w:r>
      <w:proofErr w:type="gramStart"/>
      <w:r w:rsidRPr="00DE2757">
        <w:rPr>
          <w:rFonts w:ascii="Times New Roman" w:hAnsi="Times New Roman"/>
        </w:rPr>
        <w:t>,</w:t>
      </w:r>
      <w:proofErr w:type="gramEnd"/>
      <w:r w:rsidRPr="00DE2757">
        <w:rPr>
          <w:rFonts w:ascii="Times New Roman" w:hAnsi="Times New Roman"/>
        </w:rPr>
        <w:t xml:space="preserve"> в состоянии алкогольного опьянение совершено 60 преступлений, что составило 53,1 % от общего числа зарегистрированных преступлений</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Тенденция развития </w:t>
      </w:r>
      <w:proofErr w:type="spellStart"/>
      <w:r w:rsidRPr="00DE2757">
        <w:rPr>
          <w:rFonts w:ascii="Times New Roman" w:hAnsi="Times New Roman"/>
        </w:rPr>
        <w:t>наркоситуации</w:t>
      </w:r>
      <w:proofErr w:type="spellEnd"/>
      <w:r w:rsidRPr="00DE2757">
        <w:rPr>
          <w:rFonts w:ascii="Times New Roman" w:hAnsi="Times New Roman"/>
        </w:rPr>
        <w:t xml:space="preserve">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2020 года на территории района выявлено 8 преступных деяний, связанных с незаконным оборотом наркотиков.</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В целях стабилизации оперативной обстановки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в 2020 году были проведены общероссийские межведомственные комплексные оперативно-профилактические мероприятия и акции: «Сообщи, где торгуют смертью», «Мак-2020», а также региональные оперативно-профилактических мероприятий «Притон»  и «Уклонист». 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В соответствии с поставленными задачами, решение которых будет способствовать улучшению </w:t>
      </w:r>
      <w:proofErr w:type="gramStart"/>
      <w:r w:rsidRPr="00DE2757">
        <w:rPr>
          <w:rFonts w:ascii="Times New Roman" w:hAnsi="Times New Roman"/>
        </w:rPr>
        <w:t>криминогенной обстановки</w:t>
      </w:r>
      <w:proofErr w:type="gramEnd"/>
      <w:r w:rsidRPr="00DE2757">
        <w:rPr>
          <w:rFonts w:ascii="Times New Roman" w:hAnsi="Times New Roman"/>
        </w:rPr>
        <w:t>,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Основными рисками, которые </w:t>
      </w:r>
      <w:proofErr w:type="gramStart"/>
      <w:r w:rsidRPr="00DE2757">
        <w:rPr>
          <w:rFonts w:ascii="Times New Roman" w:hAnsi="Times New Roman"/>
        </w:rPr>
        <w:t>могут осложнить решение обозначенных проблем являются</w:t>
      </w:r>
      <w:proofErr w:type="gramEnd"/>
      <w:r w:rsidRPr="00DE2757">
        <w:rPr>
          <w:rFonts w:ascii="Times New Roman" w:hAnsi="Times New Roman"/>
        </w:rPr>
        <w:t>:</w:t>
      </w:r>
    </w:p>
    <w:p w:rsidR="008D4FED" w:rsidRPr="00DE2757" w:rsidRDefault="008D4FED" w:rsidP="00F8247C">
      <w:pPr>
        <w:pStyle w:val="ConsPlusNormal"/>
        <w:numPr>
          <w:ilvl w:val="0"/>
          <w:numId w:val="8"/>
        </w:numPr>
        <w:tabs>
          <w:tab w:val="clear" w:pos="720"/>
          <w:tab w:val="num" w:pos="360"/>
        </w:tabs>
        <w:ind w:left="0" w:right="-27" w:firstLine="0"/>
        <w:jc w:val="both"/>
        <w:rPr>
          <w:rFonts w:ascii="Times New Roman" w:hAnsi="Times New Roman"/>
        </w:rPr>
      </w:pPr>
      <w:r w:rsidRPr="00DE2757">
        <w:rPr>
          <w:rFonts w:ascii="Times New Roman" w:hAnsi="Times New Roman"/>
        </w:rPr>
        <w:t xml:space="preserve">ухудшение социально-экономической ситуации в </w:t>
      </w:r>
      <w:proofErr w:type="spellStart"/>
      <w:r w:rsidRPr="00DE2757">
        <w:rPr>
          <w:rFonts w:ascii="Times New Roman" w:hAnsi="Times New Roman"/>
        </w:rPr>
        <w:t>Молчановском</w:t>
      </w:r>
      <w:proofErr w:type="spellEnd"/>
      <w:r w:rsidRPr="00DE2757">
        <w:rPr>
          <w:rFonts w:ascii="Times New Roman" w:hAnsi="Times New Roman"/>
        </w:rPr>
        <w:t xml:space="preserve"> районе;</w:t>
      </w:r>
    </w:p>
    <w:p w:rsidR="008D4FED" w:rsidRPr="00DE2757" w:rsidRDefault="008D4FED" w:rsidP="00F8247C">
      <w:pPr>
        <w:pStyle w:val="ConsPlusNormal"/>
        <w:numPr>
          <w:ilvl w:val="0"/>
          <w:numId w:val="8"/>
        </w:numPr>
        <w:tabs>
          <w:tab w:val="clear" w:pos="720"/>
          <w:tab w:val="num" w:pos="360"/>
        </w:tabs>
        <w:ind w:left="0" w:right="-27" w:firstLine="0"/>
        <w:jc w:val="both"/>
        <w:rPr>
          <w:rFonts w:ascii="Times New Roman" w:hAnsi="Times New Roman"/>
        </w:rPr>
      </w:pPr>
      <w:r w:rsidRPr="00DE2757">
        <w:rPr>
          <w:rFonts w:ascii="Times New Roman" w:hAnsi="Times New Roman"/>
        </w:rPr>
        <w:t>недостаточное ресурсное обеспечение запланированных мероприятий;</w:t>
      </w:r>
    </w:p>
    <w:p w:rsidR="008D4FED" w:rsidRPr="00DE2757" w:rsidRDefault="008D4FED" w:rsidP="00F8247C">
      <w:pPr>
        <w:pStyle w:val="ConsPlusNormal"/>
        <w:numPr>
          <w:ilvl w:val="0"/>
          <w:numId w:val="8"/>
        </w:numPr>
        <w:tabs>
          <w:tab w:val="clear" w:pos="720"/>
          <w:tab w:val="num" w:pos="360"/>
        </w:tabs>
        <w:ind w:left="0" w:right="-27" w:firstLine="0"/>
        <w:jc w:val="both"/>
        <w:rPr>
          <w:rFonts w:ascii="Times New Roman" w:hAnsi="Times New Roman"/>
        </w:rPr>
      </w:pPr>
      <w:r w:rsidRPr="00DE2757">
        <w:rPr>
          <w:rFonts w:ascii="Times New Roman" w:hAnsi="Times New Roman"/>
        </w:rPr>
        <w:t>неэффективное управление и взаимодействие основных исполнителей.</w:t>
      </w:r>
    </w:p>
    <w:p w:rsidR="008D4FED" w:rsidRPr="00DE2757" w:rsidRDefault="008D4FED" w:rsidP="00F8247C">
      <w:pPr>
        <w:pStyle w:val="ConsPlusNormal"/>
        <w:ind w:right="-27" w:firstLine="540"/>
        <w:jc w:val="both"/>
        <w:rPr>
          <w:rFonts w:ascii="Times New Roman" w:hAnsi="Times New Roman"/>
        </w:rPr>
      </w:pPr>
      <w:r w:rsidRPr="00DE2757">
        <w:rPr>
          <w:rFonts w:ascii="Times New Roman" w:hAnsi="Times New Roman"/>
        </w:rPr>
        <w:t xml:space="preserve">Указанные риски могут привести к значительному осложнению </w:t>
      </w:r>
      <w:proofErr w:type="gramStart"/>
      <w:r w:rsidRPr="00DE2757">
        <w:rPr>
          <w:rFonts w:ascii="Times New Roman" w:hAnsi="Times New Roman"/>
        </w:rPr>
        <w:t>криминогенной обстановки</w:t>
      </w:r>
      <w:proofErr w:type="gramEnd"/>
      <w:r w:rsidRPr="00DE2757">
        <w:rPr>
          <w:rFonts w:ascii="Times New Roman" w:hAnsi="Times New Roman"/>
        </w:rPr>
        <w:t>,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DE2757" w:rsidRDefault="008D4FED" w:rsidP="00F8247C">
      <w:pPr>
        <w:pStyle w:val="ConsPlusNormal"/>
        <w:ind w:right="-28"/>
        <w:jc w:val="both"/>
        <w:rPr>
          <w:rFonts w:ascii="Times New Roman" w:hAnsi="Times New Roman"/>
        </w:rPr>
      </w:pP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3. Проблема аварийности, связанная с автомобильным транспортом,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w:t>
      </w:r>
      <w:proofErr w:type="gramStart"/>
      <w:r w:rsidRPr="00DE2757">
        <w:rPr>
          <w:rFonts w:ascii="Times New Roman" w:hAnsi="Times New Roman"/>
          <w:color w:val="000000"/>
        </w:rPr>
        <w:t>функционирования системы обеспечения безопасности дорожного движения</w:t>
      </w:r>
      <w:proofErr w:type="gramEnd"/>
      <w:r w:rsidRPr="00DE2757">
        <w:rPr>
          <w:rFonts w:ascii="Times New Roman" w:hAnsi="Times New Roman"/>
          <w:color w:val="000000"/>
        </w:rPr>
        <w:t xml:space="preserve"> и крайне низкой дисциплиной участников дорожного движения.</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Дорожно-транспортные происшествия (далее - ДТП) являются одной из важнейших и обостряющихся проблем в </w:t>
      </w:r>
      <w:proofErr w:type="spellStart"/>
      <w:r w:rsidRPr="00DE2757">
        <w:rPr>
          <w:rFonts w:ascii="Times New Roman" w:hAnsi="Times New Roman"/>
          <w:color w:val="000000"/>
        </w:rPr>
        <w:t>Молчановском</w:t>
      </w:r>
      <w:proofErr w:type="spellEnd"/>
      <w:r w:rsidRPr="00DE2757">
        <w:rPr>
          <w:rFonts w:ascii="Times New Roman" w:hAnsi="Times New Roman"/>
          <w:color w:val="000000"/>
        </w:rPr>
        <w:t xml:space="preserve"> районе. Сложившийся дисбаланс между ростом автомобильного парка и уровнем развития улично-дорожной сети городов и населенных пунктов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привел к осложнению дорожно-транспортной обстановки и ухудшению условий движения.</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Сложная обстановка с аварийностью и наличие тенденций к дальнейшему ухудшению ситуации во многом объясняются следующими причинами: постоянно возрастающая мобильность населения; уменьшение перевозок общественным транспортом и увеличение перевозок личным транспортом;</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Ежегодно на дорогах района совершается более 15 дорожно-транспортных происшествий, в которых погибают люди и получают увечья различной степени тяжести свыше 10 человек. Несмотря на применяемые отдельные меры по предупреждению ДТП,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не наблюдается стабильного снижения ДТП по основным его индикативным показателям.</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По статистике, в 2020 году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произошло 9 ДТП, в которых погибло 0 человек и ранено 1 человек, количество ДТП с участием детей – 0. </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Основными видами дорожно-транспортных происшествий стали: столкновение, наезд на пешеходов, опрокидывание, наезд на препятствие.</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lastRenderedPageBreak/>
        <w:t>В целом динамика изменений показателей аварийности выглядит следующим образом:</w:t>
      </w:r>
    </w:p>
    <w:p w:rsidR="008D4FED" w:rsidRPr="00DE2757" w:rsidRDefault="00DE2757" w:rsidP="00DE2757">
      <w:pPr>
        <w:tabs>
          <w:tab w:val="left" w:pos="1803"/>
          <w:tab w:val="right" w:pos="11183"/>
        </w:tabs>
        <w:ind w:right="-1827"/>
        <w:rPr>
          <w:rFonts w:ascii="Times New Roman" w:hAnsi="Times New Roman"/>
          <w:color w:val="000000"/>
        </w:rPr>
      </w:pPr>
      <w:r>
        <w:rPr>
          <w:rFonts w:ascii="Times New Roman" w:hAnsi="Times New Roman"/>
          <w:color w:val="000000"/>
        </w:rPr>
        <w:tab/>
      </w:r>
      <w:r>
        <w:rPr>
          <w:rFonts w:ascii="Times New Roman" w:hAnsi="Times New Roman"/>
          <w:color w:val="000000"/>
        </w:rPr>
        <w:tab/>
      </w:r>
      <w:r w:rsidR="008D4FED" w:rsidRPr="00DE2757">
        <w:rPr>
          <w:rFonts w:ascii="Times New Roman" w:hAnsi="Times New Roman"/>
          <w:color w:val="000000"/>
        </w:rPr>
        <w:t>Таблица 1</w:t>
      </w:r>
    </w:p>
    <w:p w:rsidR="00DE2757" w:rsidRPr="00DE2757" w:rsidRDefault="008D4FED" w:rsidP="00DE2757">
      <w:pPr>
        <w:ind w:right="-27"/>
        <w:jc w:val="center"/>
        <w:rPr>
          <w:rFonts w:ascii="Times New Roman" w:hAnsi="Times New Roman"/>
          <w:bCs/>
          <w:color w:val="000000"/>
        </w:rPr>
      </w:pPr>
      <w:r w:rsidRPr="00DE2757">
        <w:rPr>
          <w:rFonts w:ascii="Times New Roman" w:hAnsi="Times New Roman"/>
          <w:bCs/>
          <w:color w:val="000000"/>
        </w:rPr>
        <w:t xml:space="preserve">Показатели аварийности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bCs/>
          <w:color w:val="000000"/>
        </w:rPr>
        <w:t xml:space="preserve"> района за 2019 - 2021 годы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13"/>
        <w:gridCol w:w="2040"/>
        <w:gridCol w:w="2126"/>
        <w:gridCol w:w="1985"/>
      </w:tblGrid>
      <w:tr w:rsidR="008D4FED" w:rsidRPr="00DE2757" w:rsidTr="00DE2757">
        <w:tc>
          <w:tcPr>
            <w:tcW w:w="3313" w:type="dxa"/>
          </w:tcPr>
          <w:p w:rsidR="008D4FED" w:rsidRPr="00DE2757" w:rsidRDefault="008D4FED" w:rsidP="00CA54EA">
            <w:pPr>
              <w:ind w:right="-1827"/>
              <w:jc w:val="both"/>
              <w:rPr>
                <w:rFonts w:ascii="Times New Roman" w:hAnsi="Times New Roman"/>
                <w:bCs/>
                <w:color w:val="000000"/>
              </w:rPr>
            </w:pPr>
            <w:r w:rsidRPr="00DE2757">
              <w:rPr>
                <w:rFonts w:ascii="Times New Roman" w:hAnsi="Times New Roman"/>
                <w:bCs/>
                <w:color w:val="000000"/>
              </w:rPr>
              <w:t>Год</w:t>
            </w:r>
          </w:p>
        </w:tc>
        <w:tc>
          <w:tcPr>
            <w:tcW w:w="2040"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2019</w:t>
            </w:r>
          </w:p>
        </w:tc>
        <w:tc>
          <w:tcPr>
            <w:tcW w:w="2126"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2020</w:t>
            </w:r>
          </w:p>
        </w:tc>
        <w:tc>
          <w:tcPr>
            <w:tcW w:w="1985" w:type="dxa"/>
          </w:tcPr>
          <w:p w:rsidR="008D4FED" w:rsidRPr="00DE2757" w:rsidRDefault="008D4FED" w:rsidP="00CA54EA">
            <w:pPr>
              <w:ind w:right="-1827"/>
              <w:rPr>
                <w:rFonts w:ascii="Times New Roman" w:hAnsi="Times New Roman"/>
                <w:bCs/>
                <w:color w:val="000000"/>
              </w:rPr>
            </w:pPr>
            <w:r w:rsidRPr="00DE2757">
              <w:rPr>
                <w:rFonts w:ascii="Times New Roman" w:hAnsi="Times New Roman"/>
                <w:bCs/>
                <w:color w:val="000000"/>
              </w:rPr>
              <w:t>2021 (за 9 месяцев)</w:t>
            </w:r>
          </w:p>
        </w:tc>
      </w:tr>
      <w:tr w:rsidR="008D4FED" w:rsidRPr="00DE2757" w:rsidTr="00DE2757">
        <w:tc>
          <w:tcPr>
            <w:tcW w:w="3313" w:type="dxa"/>
          </w:tcPr>
          <w:p w:rsidR="008D4FED" w:rsidRPr="00DE2757" w:rsidRDefault="008D4FED" w:rsidP="00CA54EA">
            <w:pPr>
              <w:ind w:right="-1827"/>
              <w:jc w:val="both"/>
              <w:rPr>
                <w:rFonts w:ascii="Times New Roman" w:hAnsi="Times New Roman"/>
                <w:bCs/>
                <w:color w:val="000000"/>
              </w:rPr>
            </w:pPr>
            <w:r w:rsidRPr="00DE2757">
              <w:rPr>
                <w:rFonts w:ascii="Times New Roman" w:hAnsi="Times New Roman"/>
                <w:bCs/>
                <w:color w:val="000000"/>
              </w:rPr>
              <w:t>ДТП</w:t>
            </w:r>
          </w:p>
        </w:tc>
        <w:tc>
          <w:tcPr>
            <w:tcW w:w="2040"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7</w:t>
            </w:r>
          </w:p>
        </w:tc>
        <w:tc>
          <w:tcPr>
            <w:tcW w:w="2126"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3</w:t>
            </w:r>
          </w:p>
        </w:tc>
        <w:tc>
          <w:tcPr>
            <w:tcW w:w="1985"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4</w:t>
            </w:r>
          </w:p>
        </w:tc>
      </w:tr>
      <w:tr w:rsidR="008D4FED" w:rsidRPr="00DE2757" w:rsidTr="00DE2757">
        <w:tc>
          <w:tcPr>
            <w:tcW w:w="3313" w:type="dxa"/>
          </w:tcPr>
          <w:p w:rsidR="008D4FED" w:rsidRPr="00DE2757" w:rsidRDefault="008D4FED" w:rsidP="00CA54EA">
            <w:pPr>
              <w:ind w:right="-1827"/>
              <w:jc w:val="both"/>
              <w:rPr>
                <w:rFonts w:ascii="Times New Roman" w:hAnsi="Times New Roman"/>
                <w:bCs/>
                <w:color w:val="000000"/>
              </w:rPr>
            </w:pPr>
            <w:r w:rsidRPr="00DE2757">
              <w:rPr>
                <w:rFonts w:ascii="Times New Roman" w:hAnsi="Times New Roman"/>
                <w:bCs/>
                <w:color w:val="000000"/>
              </w:rPr>
              <w:t>Погибло</w:t>
            </w:r>
          </w:p>
        </w:tc>
        <w:tc>
          <w:tcPr>
            <w:tcW w:w="2040"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6</w:t>
            </w:r>
          </w:p>
        </w:tc>
        <w:tc>
          <w:tcPr>
            <w:tcW w:w="2126"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0</w:t>
            </w:r>
          </w:p>
        </w:tc>
        <w:tc>
          <w:tcPr>
            <w:tcW w:w="1985"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4</w:t>
            </w:r>
          </w:p>
        </w:tc>
      </w:tr>
      <w:tr w:rsidR="008D4FED" w:rsidRPr="00DE2757" w:rsidTr="00DE2757">
        <w:tc>
          <w:tcPr>
            <w:tcW w:w="3313" w:type="dxa"/>
          </w:tcPr>
          <w:p w:rsidR="008D4FED" w:rsidRPr="00DE2757" w:rsidRDefault="008D4FED" w:rsidP="00CA54EA">
            <w:pPr>
              <w:ind w:right="-1827"/>
              <w:jc w:val="both"/>
              <w:rPr>
                <w:rFonts w:ascii="Times New Roman" w:hAnsi="Times New Roman"/>
                <w:bCs/>
                <w:color w:val="000000"/>
              </w:rPr>
            </w:pPr>
            <w:r w:rsidRPr="00DE2757">
              <w:rPr>
                <w:rFonts w:ascii="Times New Roman" w:hAnsi="Times New Roman"/>
                <w:bCs/>
                <w:color w:val="000000"/>
              </w:rPr>
              <w:t>Ранено</w:t>
            </w:r>
          </w:p>
        </w:tc>
        <w:tc>
          <w:tcPr>
            <w:tcW w:w="2040"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6</w:t>
            </w:r>
          </w:p>
        </w:tc>
        <w:tc>
          <w:tcPr>
            <w:tcW w:w="2126"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5</w:t>
            </w:r>
          </w:p>
        </w:tc>
        <w:tc>
          <w:tcPr>
            <w:tcW w:w="1985" w:type="dxa"/>
          </w:tcPr>
          <w:p w:rsidR="008D4FED" w:rsidRPr="00DE2757" w:rsidRDefault="008D4FED" w:rsidP="00CA54EA">
            <w:pPr>
              <w:jc w:val="center"/>
              <w:rPr>
                <w:rFonts w:ascii="Times New Roman" w:hAnsi="Times New Roman"/>
                <w:bCs/>
                <w:color w:val="000000"/>
              </w:rPr>
            </w:pPr>
            <w:r w:rsidRPr="00DE2757">
              <w:rPr>
                <w:rFonts w:ascii="Times New Roman" w:hAnsi="Times New Roman"/>
                <w:bCs/>
                <w:color w:val="000000"/>
              </w:rPr>
              <w:t>7</w:t>
            </w:r>
          </w:p>
        </w:tc>
      </w:tr>
    </w:tbl>
    <w:p w:rsidR="008D4FED" w:rsidRPr="00DE2757" w:rsidRDefault="00DE2757" w:rsidP="00DE2757">
      <w:pPr>
        <w:ind w:right="-1827"/>
        <w:jc w:val="right"/>
        <w:rPr>
          <w:rFonts w:ascii="Times New Roman" w:hAnsi="Times New Roman"/>
          <w:bCs/>
          <w:color w:val="000000"/>
        </w:rPr>
      </w:pPr>
      <w:r>
        <w:rPr>
          <w:rFonts w:ascii="Times New Roman" w:hAnsi="Times New Roman"/>
          <w:bCs/>
          <w:color w:val="000000"/>
        </w:rPr>
        <w:t>Таблица</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Быстрый рост численности </w:t>
      </w:r>
      <w:proofErr w:type="spellStart"/>
      <w:r w:rsidRPr="00DE2757">
        <w:rPr>
          <w:rFonts w:ascii="Times New Roman" w:hAnsi="Times New Roman"/>
          <w:color w:val="000000"/>
        </w:rPr>
        <w:t>автомотопарка</w:t>
      </w:r>
      <w:proofErr w:type="spellEnd"/>
      <w:r w:rsidRPr="00DE2757">
        <w:rPr>
          <w:rFonts w:ascii="Times New Roman" w:hAnsi="Times New Roman"/>
          <w:color w:val="000000"/>
        </w:rPr>
        <w:t xml:space="preserve">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DE2757" w:rsidRDefault="008D4FED" w:rsidP="00340634">
      <w:pPr>
        <w:pStyle w:val="ConsPlusNormal"/>
        <w:ind w:right="-28" w:firstLine="709"/>
        <w:jc w:val="both"/>
        <w:rPr>
          <w:rFonts w:ascii="Times New Roman" w:hAnsi="Times New Roman"/>
          <w:color w:val="000000"/>
        </w:rPr>
      </w:pPr>
      <w:r w:rsidRPr="00DE2757">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DE2757" w:rsidRDefault="008D4FED" w:rsidP="00340634">
      <w:pPr>
        <w:pStyle w:val="ConsPlusNormal"/>
        <w:ind w:right="-28" w:firstLine="709"/>
        <w:jc w:val="both"/>
        <w:rPr>
          <w:rFonts w:ascii="Times New Roman" w:hAnsi="Times New Roman"/>
          <w:color w:val="000000"/>
        </w:rPr>
      </w:pPr>
      <w:proofErr w:type="gramStart"/>
      <w:r w:rsidRPr="00DE2757">
        <w:rPr>
          <w:rFonts w:ascii="Times New Roman" w:hAnsi="Times New Roman"/>
          <w:color w:val="000000"/>
        </w:rPr>
        <w:t xml:space="preserve">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roofErr w:type="gramEnd"/>
      <w:r w:rsidRPr="00DE2757">
        <w:rPr>
          <w:rFonts w:ascii="Times New Roman" w:hAnsi="Times New Roman"/>
          <w:color w:val="000000"/>
        </w:rPr>
        <w:t xml:space="preserve"> низкий уровень безопасности перевозок пассажиров автомобильным транспортом.</w:t>
      </w:r>
    </w:p>
    <w:p w:rsidR="008D4FED" w:rsidRPr="00DE2757" w:rsidRDefault="008D4FED" w:rsidP="00C445D1">
      <w:pPr>
        <w:pStyle w:val="ConsPlusNormal"/>
        <w:ind w:right="-28" w:firstLine="709"/>
        <w:jc w:val="both"/>
        <w:rPr>
          <w:rFonts w:ascii="Times New Roman" w:hAnsi="Times New Roman"/>
        </w:rPr>
      </w:pPr>
    </w:p>
    <w:p w:rsidR="008D4FED" w:rsidRPr="00DE2757" w:rsidRDefault="008D4FED" w:rsidP="00C445D1">
      <w:pPr>
        <w:pStyle w:val="ConsPlusNormal"/>
        <w:ind w:right="-28" w:firstLine="709"/>
        <w:jc w:val="both"/>
        <w:rPr>
          <w:rFonts w:ascii="Times New Roman" w:hAnsi="Times New Roman"/>
        </w:rPr>
      </w:pPr>
    </w:p>
    <w:p w:rsidR="008D4FED" w:rsidRPr="00DE2757" w:rsidRDefault="008D4FED" w:rsidP="00C445D1">
      <w:pPr>
        <w:pStyle w:val="ConsPlusNormal"/>
        <w:ind w:right="-28" w:firstLine="709"/>
        <w:jc w:val="both"/>
        <w:rPr>
          <w:rFonts w:ascii="Times New Roman" w:hAnsi="Times New Roman"/>
        </w:rPr>
      </w:pPr>
    </w:p>
    <w:p w:rsidR="008D4FED" w:rsidRPr="00DE2757" w:rsidRDefault="008D4FED" w:rsidP="00C445D1">
      <w:pPr>
        <w:pStyle w:val="ConsPlusNormal"/>
        <w:ind w:right="-28" w:firstLine="709"/>
        <w:jc w:val="both"/>
        <w:rPr>
          <w:rFonts w:ascii="Times New Roman" w:hAnsi="Times New Roman"/>
        </w:rPr>
      </w:pPr>
    </w:p>
    <w:p w:rsidR="008D4FED" w:rsidRPr="00DE2757" w:rsidRDefault="008D4FED" w:rsidP="008E1D80">
      <w:pPr>
        <w:autoSpaceDE w:val="0"/>
        <w:autoSpaceDN w:val="0"/>
        <w:adjustRightInd w:val="0"/>
        <w:spacing w:after="0" w:line="240" w:lineRule="auto"/>
        <w:ind w:firstLine="709"/>
        <w:jc w:val="both"/>
        <w:rPr>
          <w:rFonts w:ascii="Times New Roman" w:hAnsi="Times New Roman"/>
          <w:lang w:eastAsia="ru-RU"/>
        </w:rPr>
      </w:pPr>
    </w:p>
    <w:p w:rsidR="008D4FED" w:rsidRPr="00DE2757" w:rsidRDefault="008D4FED" w:rsidP="008E1D80">
      <w:pPr>
        <w:autoSpaceDE w:val="0"/>
        <w:autoSpaceDN w:val="0"/>
        <w:adjustRightInd w:val="0"/>
        <w:spacing w:after="0" w:line="240" w:lineRule="auto"/>
        <w:ind w:firstLine="709"/>
        <w:jc w:val="both"/>
        <w:rPr>
          <w:rFonts w:ascii="Times New Roman" w:hAnsi="Times New Roman"/>
          <w:lang w:eastAsia="ru-RU"/>
        </w:rPr>
      </w:pPr>
    </w:p>
    <w:p w:rsidR="008D4FED" w:rsidRPr="00DE2757" w:rsidRDefault="008D4FED" w:rsidP="008E1D80">
      <w:pPr>
        <w:autoSpaceDE w:val="0"/>
        <w:autoSpaceDN w:val="0"/>
        <w:adjustRightInd w:val="0"/>
        <w:spacing w:after="0" w:line="240" w:lineRule="auto"/>
        <w:ind w:firstLine="709"/>
        <w:jc w:val="both"/>
        <w:rPr>
          <w:rFonts w:ascii="Times New Roman" w:hAnsi="Times New Roman"/>
          <w:lang w:eastAsia="ru-RU"/>
        </w:rPr>
      </w:pPr>
    </w:p>
    <w:p w:rsidR="008D4FED" w:rsidRPr="00DE2757" w:rsidRDefault="008D4FED" w:rsidP="00082B8F">
      <w:pPr>
        <w:autoSpaceDE w:val="0"/>
        <w:autoSpaceDN w:val="0"/>
        <w:adjustRightInd w:val="0"/>
        <w:spacing w:after="0" w:line="240" w:lineRule="auto"/>
        <w:jc w:val="both"/>
        <w:rPr>
          <w:rFonts w:ascii="Times New Roman" w:hAnsi="Times New Roman"/>
          <w:lang w:eastAsia="ru-RU"/>
        </w:rPr>
      </w:pPr>
    </w:p>
    <w:p w:rsidR="008D4FED" w:rsidRPr="00DE2757" w:rsidRDefault="008D4FED" w:rsidP="008E1D80">
      <w:pPr>
        <w:autoSpaceDE w:val="0"/>
        <w:autoSpaceDN w:val="0"/>
        <w:adjustRightInd w:val="0"/>
        <w:spacing w:after="0" w:line="240" w:lineRule="auto"/>
        <w:ind w:firstLine="709"/>
        <w:jc w:val="both"/>
        <w:rPr>
          <w:rFonts w:ascii="Times New Roman" w:hAnsi="Times New Roman"/>
          <w:lang w:eastAsia="ru-RU"/>
        </w:rPr>
      </w:pPr>
    </w:p>
    <w:p w:rsidR="008D4FED" w:rsidRPr="00DE2757" w:rsidRDefault="008D4FED" w:rsidP="006C65EF">
      <w:pPr>
        <w:autoSpaceDE w:val="0"/>
        <w:autoSpaceDN w:val="0"/>
        <w:adjustRightInd w:val="0"/>
        <w:spacing w:after="0" w:line="240" w:lineRule="auto"/>
        <w:jc w:val="both"/>
        <w:rPr>
          <w:rFonts w:ascii="Times New Roman" w:hAnsi="Times New Roman"/>
          <w:lang w:eastAsia="ru-RU"/>
        </w:rPr>
        <w:sectPr w:rsidR="008D4FED" w:rsidRPr="00DE2757" w:rsidSect="00DE2757">
          <w:pgSz w:w="11907" w:h="16840"/>
          <w:pgMar w:top="1134" w:right="850" w:bottom="1134" w:left="1701" w:header="0" w:footer="0" w:gutter="0"/>
          <w:cols w:space="720"/>
          <w:titlePg/>
          <w:docGrid w:linePitch="299"/>
        </w:sectPr>
      </w:pPr>
    </w:p>
    <w:p w:rsidR="008D4FED" w:rsidRPr="00DE2757" w:rsidRDefault="008D4FED" w:rsidP="00CA54EA">
      <w:pPr>
        <w:autoSpaceDE w:val="0"/>
        <w:autoSpaceDN w:val="0"/>
        <w:adjustRightInd w:val="0"/>
        <w:spacing w:after="0" w:line="240" w:lineRule="auto"/>
        <w:ind w:firstLine="709"/>
        <w:jc w:val="center"/>
        <w:rPr>
          <w:rFonts w:ascii="Times New Roman" w:hAnsi="Times New Roman"/>
        </w:rPr>
      </w:pPr>
      <w:r w:rsidRPr="00DE2757">
        <w:rPr>
          <w:rFonts w:ascii="Times New Roman" w:hAnsi="Times New Roman"/>
        </w:rPr>
        <w:lastRenderedPageBreak/>
        <w:t>4. Перечень показателей цели муниципальной программы, сведения о порядке сбора информации по показателям и методике их расчета</w:t>
      </w:r>
    </w:p>
    <w:p w:rsidR="008D4FED" w:rsidRPr="00DE2757" w:rsidRDefault="008D4FED" w:rsidP="00107AEE">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8D4FED" w:rsidRPr="00DE2757" w:rsidTr="00CA54E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N </w:t>
            </w:r>
            <w:proofErr w:type="spellStart"/>
            <w:r w:rsidRPr="00DE2757">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lang w:eastAsia="ru-RU"/>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CA54EA">
            <w:pPr>
              <w:pStyle w:val="ConsPlusNormal"/>
              <w:jc w:val="center"/>
              <w:rPr>
                <w:rFonts w:ascii="Times New Roman" w:hAnsi="Times New Roman"/>
                <w:color w:val="000000"/>
              </w:rPr>
            </w:pPr>
            <w:r w:rsidRPr="00DE2757">
              <w:rPr>
                <w:rFonts w:ascii="Times New Roman" w:hAnsi="Times New Roman"/>
                <w:color w:val="000000"/>
              </w:rPr>
              <w:t>Дата получения фактического значения показателя</w:t>
            </w:r>
          </w:p>
        </w:tc>
      </w:tr>
      <w:tr w:rsidR="008D4FED" w:rsidRPr="00DE2757" w:rsidTr="00CA54E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CA54EA">
            <w:pPr>
              <w:pStyle w:val="ConsPlusNormal"/>
              <w:jc w:val="center"/>
              <w:rPr>
                <w:rFonts w:ascii="Times New Roman" w:hAnsi="Times New Roman"/>
                <w:color w:val="000000"/>
              </w:rPr>
            </w:pPr>
            <w:r w:rsidRPr="00DE2757">
              <w:rPr>
                <w:rFonts w:ascii="Times New Roman" w:hAnsi="Times New Roman"/>
                <w:color w:val="000000"/>
              </w:rPr>
              <w:t>10</w:t>
            </w:r>
          </w:p>
        </w:tc>
      </w:tr>
      <w:tr w:rsidR="008D4FED" w:rsidRPr="00DE2757" w:rsidTr="00CA54EA">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5068A7">
            <w:pPr>
              <w:pStyle w:val="ConsPlusNormal"/>
              <w:rPr>
                <w:rFonts w:ascii="Times New Roman" w:hAnsi="Times New Roman"/>
                <w:color w:val="000000"/>
              </w:rPr>
            </w:pPr>
            <w:r w:rsidRPr="00DE2757">
              <w:rPr>
                <w:rFonts w:ascii="Times New Roman" w:hAnsi="Times New Roman"/>
                <w:color w:val="000000"/>
              </w:rPr>
              <w:t>Показатель цели муниципальной программы</w:t>
            </w:r>
          </w:p>
        </w:tc>
      </w:tr>
      <w:tr w:rsidR="008D4FED" w:rsidRPr="00DE2757" w:rsidTr="00CA54E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A03F60" w:rsidP="005068A7">
            <w:pPr>
              <w:pStyle w:val="ConsPlusNormal"/>
              <w:jc w:val="center"/>
              <w:rPr>
                <w:rFonts w:ascii="Times New Roman" w:hAnsi="Times New Roman"/>
              </w:rPr>
            </w:pPr>
            <w:r w:rsidRPr="00A03F60">
              <w:rPr>
                <w:rFonts w:ascii="Times New Roman" w:hAnsi="Times New Roman"/>
                <w:noProof/>
                <w:position w:val="-24"/>
              </w:rPr>
              <w:pict>
                <v:shape id="Рисунок 2" o:spid="_x0000_i1025" type="#_x0000_t75" alt="base_23643_100559_19" style="width:49.45pt;height:22.55pt;visibility:visible">
                  <v:imagedata r:id="rId12" o:title=""/>
                </v:shape>
              </w:pict>
            </w:r>
          </w:p>
          <w:p w:rsidR="008D4FED" w:rsidRPr="00DE2757" w:rsidRDefault="008D4FED" w:rsidP="005068A7">
            <w:pPr>
              <w:pStyle w:val="ConsPlusNormal"/>
              <w:jc w:val="center"/>
              <w:rPr>
                <w:rFonts w:ascii="Times New Roman" w:hAnsi="Times New Roman"/>
              </w:rPr>
            </w:pPr>
            <w:r w:rsidRPr="00DE2757">
              <w:rPr>
                <w:rFonts w:ascii="Times New Roman" w:hAnsi="Times New Roman"/>
              </w:rPr>
              <w:t xml:space="preserve">А - количество выполненных мероприятий, (ед.); </w:t>
            </w:r>
          </w:p>
          <w:p w:rsidR="008D4FED" w:rsidRPr="00DE2757" w:rsidRDefault="008D4FED" w:rsidP="005068A7">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rPr>
              <w:t>Б</w:t>
            </w:r>
            <w:proofErr w:type="gramEnd"/>
            <w:r w:rsidRPr="00DE2757">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Комитет по мобилизационной подготовке Администрации Томской области</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CA54EA">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CA54E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CA54EA">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CA54EA">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9A0BF7" w:rsidP="00CA54EA">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5068A7">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A54EA">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Отделение ГИБДД 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CA54EA">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bl>
    <w:p w:rsidR="008D4FED" w:rsidRPr="00DE2757" w:rsidRDefault="008D4FED" w:rsidP="00107AEE">
      <w:pPr>
        <w:autoSpaceDE w:val="0"/>
        <w:autoSpaceDN w:val="0"/>
        <w:adjustRightInd w:val="0"/>
        <w:spacing w:after="0" w:line="240" w:lineRule="auto"/>
        <w:ind w:firstLine="709"/>
        <w:jc w:val="center"/>
        <w:rPr>
          <w:rFonts w:ascii="Times New Roman" w:hAnsi="Times New Roman"/>
        </w:rPr>
      </w:pPr>
    </w:p>
    <w:p w:rsidR="008D4FED" w:rsidRPr="00DE2757" w:rsidRDefault="008D4FED" w:rsidP="00107AEE">
      <w:pPr>
        <w:autoSpaceDE w:val="0"/>
        <w:autoSpaceDN w:val="0"/>
        <w:adjustRightInd w:val="0"/>
        <w:spacing w:after="0" w:line="240" w:lineRule="auto"/>
        <w:ind w:firstLine="709"/>
        <w:jc w:val="center"/>
        <w:rPr>
          <w:rFonts w:ascii="Times New Roman" w:hAnsi="Times New Roman"/>
        </w:rPr>
      </w:pPr>
    </w:p>
    <w:p w:rsidR="008D4FED" w:rsidRPr="00DE2757" w:rsidRDefault="008D4FED" w:rsidP="00CA0A77">
      <w:pPr>
        <w:autoSpaceDE w:val="0"/>
        <w:autoSpaceDN w:val="0"/>
        <w:adjustRightInd w:val="0"/>
        <w:spacing w:after="0" w:line="240" w:lineRule="auto"/>
        <w:rPr>
          <w:rFonts w:ascii="Times New Roman" w:hAnsi="Times New Roman"/>
        </w:rPr>
      </w:pPr>
    </w:p>
    <w:p w:rsidR="008D4FED" w:rsidRPr="00DE2757" w:rsidRDefault="008D4FED" w:rsidP="00CA0A77">
      <w:pPr>
        <w:autoSpaceDE w:val="0"/>
        <w:autoSpaceDN w:val="0"/>
        <w:adjustRightInd w:val="0"/>
        <w:spacing w:after="0" w:line="240" w:lineRule="auto"/>
        <w:rPr>
          <w:rFonts w:ascii="Times New Roman" w:hAnsi="Times New Roman"/>
        </w:rPr>
        <w:sectPr w:rsidR="008D4FED" w:rsidRPr="00DE2757" w:rsidSect="00787BDF">
          <w:pgSz w:w="16840" w:h="11907" w:orient="landscape"/>
          <w:pgMar w:top="1134" w:right="567" w:bottom="1134" w:left="1134" w:header="0" w:footer="0" w:gutter="0"/>
          <w:cols w:space="720"/>
          <w:titlePg/>
          <w:docGrid w:linePitch="299"/>
        </w:sectPr>
      </w:pPr>
    </w:p>
    <w:p w:rsidR="008D4FED" w:rsidRPr="00DE2757" w:rsidRDefault="008D4FED" w:rsidP="000B3774">
      <w:pPr>
        <w:autoSpaceDE w:val="0"/>
        <w:autoSpaceDN w:val="0"/>
        <w:adjustRightInd w:val="0"/>
        <w:spacing w:after="0" w:line="240" w:lineRule="auto"/>
        <w:jc w:val="center"/>
        <w:rPr>
          <w:rFonts w:ascii="Times New Roman" w:hAnsi="Times New Roman"/>
        </w:rPr>
      </w:pPr>
      <w:r w:rsidRPr="00DE2757">
        <w:rPr>
          <w:rFonts w:ascii="Times New Roman" w:hAnsi="Times New Roman"/>
        </w:rPr>
        <w:lastRenderedPageBreak/>
        <w:t>5. Цели муниципальной программы, показатели цели и задач муниципальной программы</w:t>
      </w:r>
    </w:p>
    <w:p w:rsidR="008D4FED" w:rsidRPr="00DE2757" w:rsidRDefault="008D4FED" w:rsidP="009A57E8">
      <w:pPr>
        <w:pStyle w:val="ConsPlusNormal"/>
        <w:ind w:firstLine="540"/>
        <w:jc w:val="both"/>
        <w:rPr>
          <w:rFonts w:ascii="Times New Roman" w:hAnsi="Times New Roman"/>
        </w:rPr>
      </w:pPr>
    </w:p>
    <w:p w:rsidR="008D4FED" w:rsidRPr="00DE2757" w:rsidRDefault="008D4FED" w:rsidP="00E65BE2">
      <w:pPr>
        <w:pStyle w:val="ConsPlusNormal"/>
        <w:tabs>
          <w:tab w:val="left" w:pos="1134"/>
        </w:tabs>
        <w:ind w:firstLine="709"/>
        <w:jc w:val="both"/>
        <w:rPr>
          <w:rFonts w:ascii="Times New Roman" w:hAnsi="Times New Roman"/>
        </w:rPr>
      </w:pPr>
    </w:p>
    <w:p w:rsidR="008D4FED" w:rsidRPr="00DE2757" w:rsidRDefault="008D4FED" w:rsidP="00D52F55">
      <w:pPr>
        <w:pStyle w:val="ConsPlusNormal"/>
        <w:ind w:right="3" w:firstLine="540"/>
        <w:jc w:val="both"/>
        <w:rPr>
          <w:rFonts w:ascii="Times New Roman" w:hAnsi="Times New Roman"/>
        </w:rPr>
      </w:pPr>
      <w:r w:rsidRPr="00DE2757">
        <w:rPr>
          <w:rFonts w:ascii="Times New Roman" w:hAnsi="Times New Roman"/>
        </w:rPr>
        <w:t xml:space="preserve">Цель муниципальной программы - повышение уровня безопасности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p w:rsidR="008D4FED" w:rsidRPr="00DE2757" w:rsidRDefault="008D4FED" w:rsidP="00D52F55">
      <w:pPr>
        <w:pStyle w:val="ConsPlusNormal"/>
        <w:ind w:right="-1827" w:firstLine="540"/>
        <w:jc w:val="both"/>
        <w:rPr>
          <w:rFonts w:ascii="Times New Roman" w:hAnsi="Times New Roman"/>
        </w:rPr>
      </w:pPr>
    </w:p>
    <w:p w:rsidR="008D4FED" w:rsidRPr="00DE2757" w:rsidRDefault="008D4FED" w:rsidP="00D52F55">
      <w:pPr>
        <w:pStyle w:val="ConsPlusNormal"/>
        <w:ind w:right="-1827" w:firstLine="540"/>
        <w:jc w:val="both"/>
        <w:rPr>
          <w:rFonts w:ascii="Times New Roman" w:hAnsi="Times New Roman"/>
        </w:rPr>
      </w:pPr>
      <w:r w:rsidRPr="00DE2757">
        <w:rPr>
          <w:rFonts w:ascii="Times New Roman" w:hAnsi="Times New Roman"/>
        </w:rPr>
        <w:t>Для достижения цели необходимо решение следующих задач:</w:t>
      </w:r>
    </w:p>
    <w:p w:rsidR="008D4FED" w:rsidRPr="00DE2757" w:rsidRDefault="008D4FED" w:rsidP="00D52F55">
      <w:pPr>
        <w:autoSpaceDE w:val="0"/>
        <w:autoSpaceDN w:val="0"/>
        <w:adjustRightInd w:val="0"/>
        <w:spacing w:after="0" w:line="240" w:lineRule="auto"/>
        <w:ind w:right="-1826" w:firstLine="539"/>
        <w:jc w:val="both"/>
        <w:rPr>
          <w:rFonts w:ascii="Times New Roman" w:hAnsi="Times New Roman"/>
        </w:rPr>
      </w:pPr>
      <w:r w:rsidRPr="00DE2757">
        <w:rPr>
          <w:rFonts w:ascii="Times New Roman" w:hAnsi="Times New Roman"/>
        </w:rPr>
        <w:t xml:space="preserve">1. Обеспечение безопасности жизнедеятельности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p w:rsidR="008D4FED" w:rsidRPr="00DE2757" w:rsidRDefault="008D4FED" w:rsidP="00D52F55">
      <w:pPr>
        <w:pStyle w:val="ConsPlusNormal"/>
        <w:ind w:right="-1826" w:firstLine="539"/>
        <w:jc w:val="both"/>
        <w:rPr>
          <w:rFonts w:ascii="Times New Roman" w:hAnsi="Times New Roman"/>
        </w:rPr>
      </w:pPr>
      <w:r w:rsidRPr="00DE2757">
        <w:rPr>
          <w:rFonts w:ascii="Times New Roman" w:hAnsi="Times New Roman"/>
        </w:rPr>
        <w:t xml:space="preserve">2. Профилактика правонарушений и наркомании в </w:t>
      </w:r>
      <w:proofErr w:type="spellStart"/>
      <w:r w:rsidRPr="00DE2757">
        <w:rPr>
          <w:rFonts w:ascii="Times New Roman" w:hAnsi="Times New Roman"/>
        </w:rPr>
        <w:t>Молчановском</w:t>
      </w:r>
      <w:proofErr w:type="spellEnd"/>
      <w:r w:rsidRPr="00DE2757">
        <w:rPr>
          <w:rFonts w:ascii="Times New Roman" w:hAnsi="Times New Roman"/>
        </w:rPr>
        <w:t xml:space="preserve"> районе.</w:t>
      </w:r>
    </w:p>
    <w:p w:rsidR="008D4FED" w:rsidRPr="00DE2757" w:rsidRDefault="008D4FED" w:rsidP="00D52F55">
      <w:pPr>
        <w:pStyle w:val="ConsPlusNormal"/>
        <w:ind w:right="-1826" w:firstLine="539"/>
        <w:jc w:val="both"/>
        <w:rPr>
          <w:rFonts w:ascii="Times New Roman" w:hAnsi="Times New Roman"/>
        </w:rPr>
      </w:pPr>
      <w:r w:rsidRPr="00DE2757">
        <w:rPr>
          <w:rFonts w:ascii="Times New Roman" w:hAnsi="Times New Roman"/>
        </w:rPr>
        <w:t xml:space="preserve">3. Повышение безопасности дорожного движения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p w:rsidR="008D4FED" w:rsidRPr="00DE2757" w:rsidRDefault="008D4FED" w:rsidP="00D52F55">
      <w:pPr>
        <w:autoSpaceDE w:val="0"/>
        <w:autoSpaceDN w:val="0"/>
        <w:adjustRightInd w:val="0"/>
        <w:ind w:right="-1827" w:firstLine="540"/>
        <w:jc w:val="both"/>
        <w:rPr>
          <w:rFonts w:ascii="Times New Roman" w:hAnsi="Times New Roman"/>
        </w:rPr>
      </w:pPr>
    </w:p>
    <w:p w:rsidR="008D4FED" w:rsidRPr="00DE2757" w:rsidRDefault="008D4FED" w:rsidP="00E65BE2">
      <w:pPr>
        <w:pStyle w:val="ConsPlusNormal"/>
        <w:tabs>
          <w:tab w:val="left" w:pos="1134"/>
        </w:tabs>
        <w:ind w:firstLine="709"/>
        <w:jc w:val="both"/>
        <w:rPr>
          <w:rFonts w:ascii="Times New Roman" w:hAnsi="Times New Roman"/>
        </w:rPr>
      </w:pPr>
    </w:p>
    <w:p w:rsidR="008D4FED" w:rsidRPr="00DE2757" w:rsidRDefault="008D4FED" w:rsidP="00E65BE2">
      <w:pPr>
        <w:pStyle w:val="ConsPlusNormal"/>
        <w:tabs>
          <w:tab w:val="left" w:pos="1134"/>
        </w:tabs>
        <w:ind w:firstLine="709"/>
        <w:jc w:val="both"/>
        <w:rPr>
          <w:rFonts w:ascii="Times New Roman" w:hAnsi="Times New Roman"/>
        </w:rPr>
      </w:pPr>
    </w:p>
    <w:p w:rsidR="008D4FED" w:rsidRPr="00DE2757" w:rsidRDefault="008D4FED" w:rsidP="009A57E8">
      <w:pPr>
        <w:pStyle w:val="ConsPlusNormal"/>
        <w:jc w:val="center"/>
        <w:rPr>
          <w:rFonts w:ascii="Times New Roman" w:hAnsi="Times New Roman"/>
        </w:rPr>
      </w:pPr>
    </w:p>
    <w:p w:rsidR="008D4FED" w:rsidRPr="00DE2757" w:rsidRDefault="008D4FED" w:rsidP="009A57E8">
      <w:pPr>
        <w:pStyle w:val="ConsPlusNormal"/>
        <w:jc w:val="center"/>
        <w:rPr>
          <w:rFonts w:ascii="Times New Roman" w:hAnsi="Times New Roman"/>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pPr>
    </w:p>
    <w:p w:rsidR="008D4FED" w:rsidRPr="00DE2757" w:rsidRDefault="008D4FED" w:rsidP="003815ED">
      <w:pPr>
        <w:spacing w:after="0" w:line="240" w:lineRule="auto"/>
        <w:jc w:val="center"/>
        <w:rPr>
          <w:rFonts w:ascii="Times New Roman" w:hAnsi="Times New Roman"/>
          <w:lang w:eastAsia="ru-RU"/>
        </w:rPr>
        <w:sectPr w:rsidR="008D4FED" w:rsidRPr="00DE2757" w:rsidSect="00D823D7">
          <w:pgSz w:w="11910" w:h="16840"/>
          <w:pgMar w:top="1134" w:right="850" w:bottom="1134" w:left="1701" w:header="0" w:footer="311" w:gutter="0"/>
          <w:cols w:space="720"/>
          <w:docGrid w:linePitch="299"/>
        </w:sectPr>
      </w:pPr>
    </w:p>
    <w:p w:rsidR="008D4FED" w:rsidRPr="00DE2757" w:rsidRDefault="008D4FED" w:rsidP="00AD44D2">
      <w:pPr>
        <w:pStyle w:val="10"/>
        <w:numPr>
          <w:ilvl w:val="0"/>
          <w:numId w:val="6"/>
        </w:numPr>
        <w:ind w:right="585"/>
        <w:jc w:val="left"/>
        <w:rPr>
          <w:rFonts w:ascii="Times New Roman" w:hAnsi="Times New Roman"/>
          <w:b w:val="0"/>
          <w:sz w:val="22"/>
          <w:szCs w:val="22"/>
        </w:rPr>
      </w:pPr>
      <w:r w:rsidRPr="00DE2757">
        <w:rPr>
          <w:rFonts w:ascii="Times New Roman" w:hAnsi="Times New Roman"/>
          <w:b w:val="0"/>
          <w:sz w:val="22"/>
          <w:szCs w:val="22"/>
        </w:rPr>
        <w:lastRenderedPageBreak/>
        <w:t>Ресурсное</w:t>
      </w:r>
      <w:r w:rsidRPr="00DE2757">
        <w:rPr>
          <w:rFonts w:ascii="Times New Roman" w:hAnsi="Times New Roman"/>
          <w:b w:val="0"/>
          <w:spacing w:val="-5"/>
          <w:sz w:val="22"/>
          <w:szCs w:val="22"/>
        </w:rPr>
        <w:t xml:space="preserve"> </w:t>
      </w:r>
      <w:r w:rsidRPr="00DE2757">
        <w:rPr>
          <w:rFonts w:ascii="Times New Roman" w:hAnsi="Times New Roman"/>
          <w:b w:val="0"/>
          <w:sz w:val="22"/>
          <w:szCs w:val="22"/>
        </w:rPr>
        <w:t>обеспечение</w:t>
      </w:r>
      <w:r w:rsidRPr="00DE2757">
        <w:rPr>
          <w:rFonts w:ascii="Times New Roman" w:hAnsi="Times New Roman"/>
          <w:b w:val="0"/>
          <w:spacing w:val="-5"/>
          <w:sz w:val="22"/>
          <w:szCs w:val="22"/>
        </w:rPr>
        <w:t xml:space="preserve"> </w:t>
      </w:r>
      <w:r w:rsidRPr="00DE2757">
        <w:rPr>
          <w:rFonts w:ascii="Times New Roman" w:hAnsi="Times New Roman"/>
          <w:b w:val="0"/>
          <w:sz w:val="22"/>
          <w:szCs w:val="22"/>
        </w:rPr>
        <w:t>реализации</w:t>
      </w:r>
      <w:r w:rsidRPr="00DE2757">
        <w:rPr>
          <w:rFonts w:ascii="Times New Roman" w:hAnsi="Times New Roman"/>
          <w:b w:val="0"/>
          <w:spacing w:val="-4"/>
          <w:sz w:val="22"/>
          <w:szCs w:val="22"/>
        </w:rPr>
        <w:t xml:space="preserve"> </w:t>
      </w:r>
      <w:r w:rsidRPr="00DE2757">
        <w:rPr>
          <w:rFonts w:ascii="Times New Roman" w:hAnsi="Times New Roman"/>
          <w:b w:val="0"/>
          <w:sz w:val="22"/>
          <w:szCs w:val="22"/>
        </w:rPr>
        <w:t>муниципальной</w:t>
      </w:r>
      <w:r w:rsidRPr="00DE2757">
        <w:rPr>
          <w:rFonts w:ascii="Times New Roman" w:hAnsi="Times New Roman"/>
          <w:b w:val="0"/>
          <w:spacing w:val="-5"/>
          <w:sz w:val="22"/>
          <w:szCs w:val="22"/>
        </w:rPr>
        <w:t xml:space="preserve"> </w:t>
      </w:r>
      <w:r w:rsidRPr="00DE2757">
        <w:rPr>
          <w:rFonts w:ascii="Times New Roman" w:hAnsi="Times New Roman"/>
          <w:b w:val="0"/>
          <w:sz w:val="22"/>
          <w:szCs w:val="22"/>
        </w:rPr>
        <w:t>программы</w:t>
      </w:r>
      <w:r w:rsidRPr="00DE2757">
        <w:rPr>
          <w:rFonts w:ascii="Times New Roman" w:hAnsi="Times New Roman"/>
          <w:b w:val="0"/>
          <w:spacing w:val="-5"/>
          <w:sz w:val="22"/>
          <w:szCs w:val="22"/>
        </w:rPr>
        <w:t xml:space="preserve"> </w:t>
      </w:r>
      <w:r w:rsidRPr="00DE2757">
        <w:rPr>
          <w:rFonts w:ascii="Times New Roman" w:hAnsi="Times New Roman"/>
          <w:b w:val="0"/>
          <w:sz w:val="22"/>
          <w:szCs w:val="22"/>
        </w:rPr>
        <w:t>за</w:t>
      </w:r>
      <w:r w:rsidRPr="00DE2757">
        <w:rPr>
          <w:rFonts w:ascii="Times New Roman" w:hAnsi="Times New Roman"/>
          <w:b w:val="0"/>
          <w:spacing w:val="-5"/>
          <w:sz w:val="22"/>
          <w:szCs w:val="22"/>
        </w:rPr>
        <w:t xml:space="preserve"> </w:t>
      </w:r>
      <w:r w:rsidRPr="00DE2757">
        <w:rPr>
          <w:rFonts w:ascii="Times New Roman" w:hAnsi="Times New Roman"/>
          <w:b w:val="0"/>
          <w:sz w:val="22"/>
          <w:szCs w:val="22"/>
        </w:rPr>
        <w:t>счет</w:t>
      </w:r>
      <w:r w:rsidRPr="00DE2757">
        <w:rPr>
          <w:rFonts w:ascii="Times New Roman" w:hAnsi="Times New Roman"/>
          <w:b w:val="0"/>
          <w:spacing w:val="-5"/>
          <w:sz w:val="22"/>
          <w:szCs w:val="22"/>
        </w:rPr>
        <w:t xml:space="preserve"> </w:t>
      </w:r>
      <w:r w:rsidRPr="00DE2757">
        <w:rPr>
          <w:rFonts w:ascii="Times New Roman" w:hAnsi="Times New Roman"/>
          <w:b w:val="0"/>
          <w:sz w:val="22"/>
          <w:szCs w:val="22"/>
        </w:rPr>
        <w:t>средств местного</w:t>
      </w:r>
      <w:r w:rsidRPr="00DE2757">
        <w:rPr>
          <w:rFonts w:ascii="Times New Roman" w:hAnsi="Times New Roman"/>
          <w:b w:val="0"/>
          <w:spacing w:val="-3"/>
          <w:sz w:val="22"/>
          <w:szCs w:val="22"/>
        </w:rPr>
        <w:t xml:space="preserve"> </w:t>
      </w:r>
      <w:r w:rsidRPr="00DE2757">
        <w:rPr>
          <w:rFonts w:ascii="Times New Roman" w:hAnsi="Times New Roman"/>
          <w:b w:val="0"/>
          <w:sz w:val="22"/>
          <w:szCs w:val="22"/>
        </w:rPr>
        <w:t>бюджета</w:t>
      </w:r>
      <w:r w:rsidRPr="00DE2757">
        <w:rPr>
          <w:rFonts w:ascii="Times New Roman" w:hAnsi="Times New Roman"/>
          <w:b w:val="0"/>
          <w:spacing w:val="-3"/>
          <w:sz w:val="22"/>
          <w:szCs w:val="22"/>
        </w:rPr>
        <w:t xml:space="preserve"> </w:t>
      </w:r>
      <w:r w:rsidRPr="00DE2757">
        <w:rPr>
          <w:rFonts w:ascii="Times New Roman" w:hAnsi="Times New Roman"/>
          <w:b w:val="0"/>
          <w:sz w:val="22"/>
          <w:szCs w:val="22"/>
        </w:rPr>
        <w:t>и</w:t>
      </w:r>
      <w:r w:rsidRPr="00DE2757">
        <w:rPr>
          <w:rFonts w:ascii="Times New Roman" w:hAnsi="Times New Roman"/>
          <w:b w:val="0"/>
          <w:spacing w:val="-5"/>
          <w:sz w:val="22"/>
          <w:szCs w:val="22"/>
        </w:rPr>
        <w:t xml:space="preserve"> </w:t>
      </w:r>
      <w:r w:rsidRPr="00DE2757">
        <w:rPr>
          <w:rFonts w:ascii="Times New Roman" w:hAnsi="Times New Roman"/>
          <w:b w:val="0"/>
          <w:sz w:val="22"/>
          <w:szCs w:val="22"/>
        </w:rPr>
        <w:t xml:space="preserve">целевых </w:t>
      </w:r>
      <w:r w:rsidRPr="00DE2757">
        <w:rPr>
          <w:rFonts w:ascii="Times New Roman" w:hAnsi="Times New Roman"/>
          <w:b w:val="0"/>
          <w:spacing w:val="-62"/>
          <w:sz w:val="22"/>
          <w:szCs w:val="22"/>
        </w:rPr>
        <w:t xml:space="preserve"> </w:t>
      </w:r>
      <w:r w:rsidRPr="00DE2757">
        <w:rPr>
          <w:rFonts w:ascii="Times New Roman" w:hAnsi="Times New Roman"/>
          <w:b w:val="0"/>
          <w:sz w:val="22"/>
          <w:szCs w:val="22"/>
        </w:rPr>
        <w:t>межбюджетных</w:t>
      </w:r>
      <w:r w:rsidRPr="00DE2757">
        <w:rPr>
          <w:rFonts w:ascii="Times New Roman" w:hAnsi="Times New Roman"/>
          <w:b w:val="0"/>
          <w:spacing w:val="-3"/>
          <w:sz w:val="22"/>
          <w:szCs w:val="22"/>
        </w:rPr>
        <w:t xml:space="preserve"> </w:t>
      </w:r>
      <w:r w:rsidRPr="00DE2757">
        <w:rPr>
          <w:rFonts w:ascii="Times New Roman" w:hAnsi="Times New Roman"/>
          <w:b w:val="0"/>
          <w:sz w:val="22"/>
          <w:szCs w:val="22"/>
        </w:rPr>
        <w:t>трансфертов</w:t>
      </w:r>
      <w:r w:rsidRPr="00DE2757">
        <w:rPr>
          <w:rFonts w:ascii="Times New Roman" w:hAnsi="Times New Roman"/>
          <w:b w:val="0"/>
          <w:spacing w:val="-4"/>
          <w:sz w:val="22"/>
          <w:szCs w:val="22"/>
        </w:rPr>
        <w:t xml:space="preserve"> </w:t>
      </w:r>
      <w:r w:rsidRPr="00DE2757">
        <w:rPr>
          <w:rFonts w:ascii="Times New Roman" w:hAnsi="Times New Roman"/>
          <w:b w:val="0"/>
          <w:sz w:val="22"/>
          <w:szCs w:val="22"/>
        </w:rPr>
        <w:t>из</w:t>
      </w:r>
      <w:r w:rsidRPr="00DE2757">
        <w:rPr>
          <w:rFonts w:ascii="Times New Roman" w:hAnsi="Times New Roman"/>
          <w:b w:val="0"/>
          <w:spacing w:val="-3"/>
          <w:sz w:val="22"/>
          <w:szCs w:val="22"/>
        </w:rPr>
        <w:t xml:space="preserve"> </w:t>
      </w:r>
      <w:r w:rsidRPr="00DE2757">
        <w:rPr>
          <w:rFonts w:ascii="Times New Roman" w:hAnsi="Times New Roman"/>
          <w:b w:val="0"/>
          <w:sz w:val="22"/>
          <w:szCs w:val="22"/>
        </w:rPr>
        <w:t>областного</w:t>
      </w:r>
      <w:r w:rsidRPr="00DE2757">
        <w:rPr>
          <w:rFonts w:ascii="Times New Roman" w:hAnsi="Times New Roman"/>
          <w:b w:val="0"/>
          <w:spacing w:val="-5"/>
          <w:sz w:val="22"/>
          <w:szCs w:val="22"/>
        </w:rPr>
        <w:t xml:space="preserve"> </w:t>
      </w:r>
      <w:r w:rsidRPr="00DE2757">
        <w:rPr>
          <w:rFonts w:ascii="Times New Roman" w:hAnsi="Times New Roman"/>
          <w:b w:val="0"/>
          <w:sz w:val="22"/>
          <w:szCs w:val="22"/>
        </w:rPr>
        <w:t>бюджета</w:t>
      </w:r>
      <w:r w:rsidRPr="00DE2757">
        <w:rPr>
          <w:rFonts w:ascii="Times New Roman" w:hAnsi="Times New Roman"/>
          <w:b w:val="0"/>
          <w:spacing w:val="-2"/>
          <w:sz w:val="22"/>
          <w:szCs w:val="22"/>
        </w:rPr>
        <w:t xml:space="preserve"> </w:t>
      </w:r>
      <w:r w:rsidRPr="00DE2757">
        <w:rPr>
          <w:rFonts w:ascii="Times New Roman" w:hAnsi="Times New Roman"/>
          <w:b w:val="0"/>
          <w:sz w:val="22"/>
          <w:szCs w:val="22"/>
        </w:rPr>
        <w:t>по</w:t>
      </w:r>
      <w:r w:rsidRPr="00DE2757">
        <w:rPr>
          <w:rFonts w:ascii="Times New Roman" w:hAnsi="Times New Roman"/>
          <w:b w:val="0"/>
          <w:spacing w:val="-4"/>
          <w:sz w:val="22"/>
          <w:szCs w:val="22"/>
        </w:rPr>
        <w:t xml:space="preserve"> </w:t>
      </w:r>
      <w:r w:rsidRPr="00DE2757">
        <w:rPr>
          <w:rFonts w:ascii="Times New Roman" w:hAnsi="Times New Roman"/>
          <w:b w:val="0"/>
          <w:sz w:val="22"/>
          <w:szCs w:val="22"/>
        </w:rPr>
        <w:t>главным</w:t>
      </w:r>
      <w:r w:rsidRPr="00DE2757">
        <w:rPr>
          <w:rFonts w:ascii="Times New Roman" w:hAnsi="Times New Roman"/>
          <w:b w:val="0"/>
          <w:spacing w:val="-4"/>
          <w:sz w:val="22"/>
          <w:szCs w:val="22"/>
        </w:rPr>
        <w:t xml:space="preserve"> </w:t>
      </w:r>
      <w:r w:rsidRPr="00DE2757">
        <w:rPr>
          <w:rFonts w:ascii="Times New Roman" w:hAnsi="Times New Roman"/>
          <w:b w:val="0"/>
          <w:sz w:val="22"/>
          <w:szCs w:val="22"/>
        </w:rPr>
        <w:t>распорядителям</w:t>
      </w:r>
      <w:r w:rsidRPr="00DE2757">
        <w:rPr>
          <w:rFonts w:ascii="Times New Roman" w:hAnsi="Times New Roman"/>
          <w:b w:val="0"/>
          <w:spacing w:val="-3"/>
          <w:sz w:val="22"/>
          <w:szCs w:val="22"/>
        </w:rPr>
        <w:t xml:space="preserve"> </w:t>
      </w:r>
      <w:r w:rsidRPr="00DE2757">
        <w:rPr>
          <w:rFonts w:ascii="Times New Roman" w:hAnsi="Times New Roman"/>
          <w:b w:val="0"/>
          <w:sz w:val="22"/>
          <w:szCs w:val="22"/>
        </w:rPr>
        <w:t xml:space="preserve">средств </w:t>
      </w:r>
      <w:r w:rsidRPr="00DE2757">
        <w:rPr>
          <w:rFonts w:ascii="Times New Roman" w:hAnsi="Times New Roman"/>
          <w:b w:val="0"/>
          <w:spacing w:val="-2"/>
          <w:sz w:val="22"/>
          <w:szCs w:val="22"/>
        </w:rPr>
        <w:t>местного</w:t>
      </w:r>
      <w:r w:rsidRPr="00DE2757">
        <w:rPr>
          <w:rFonts w:ascii="Times New Roman" w:hAnsi="Times New Roman"/>
          <w:b w:val="0"/>
          <w:spacing w:val="-4"/>
          <w:sz w:val="22"/>
          <w:szCs w:val="22"/>
        </w:rPr>
        <w:t xml:space="preserve"> </w:t>
      </w:r>
      <w:r w:rsidRPr="00DE2757">
        <w:rPr>
          <w:rFonts w:ascii="Times New Roman" w:hAnsi="Times New Roman"/>
          <w:b w:val="0"/>
          <w:sz w:val="22"/>
          <w:szCs w:val="22"/>
        </w:rPr>
        <w:t>бюджета</w:t>
      </w:r>
    </w:p>
    <w:p w:rsidR="008D4FED" w:rsidRPr="00DE2757" w:rsidRDefault="008D4FED" w:rsidP="00976744">
      <w:pPr>
        <w:pStyle w:val="af7"/>
        <w:spacing w:before="10"/>
        <w:rPr>
          <w:rFonts w:ascii="Times New Roman" w:hAnsi="Times New Roman"/>
          <w:b/>
        </w:rPr>
      </w:pPr>
    </w:p>
    <w:tbl>
      <w:tblPr>
        <w:tblW w:w="14332" w:type="dxa"/>
        <w:tblInd w:w="5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4"/>
        <w:gridCol w:w="2693"/>
        <w:gridCol w:w="2410"/>
        <w:gridCol w:w="2268"/>
        <w:gridCol w:w="3119"/>
        <w:gridCol w:w="3118"/>
      </w:tblGrid>
      <w:tr w:rsidR="008D4FED" w:rsidRPr="00DE2757" w:rsidTr="00677B33">
        <w:trPr>
          <w:trHeight w:val="631"/>
        </w:trPr>
        <w:tc>
          <w:tcPr>
            <w:tcW w:w="724" w:type="dxa"/>
            <w:vMerge w:val="restart"/>
          </w:tcPr>
          <w:p w:rsidR="008D4FED" w:rsidRPr="00DE2757" w:rsidRDefault="008D4FED" w:rsidP="002C7FEF">
            <w:pPr>
              <w:pStyle w:val="TableParagraph"/>
              <w:rPr>
                <w:b/>
              </w:rPr>
            </w:pPr>
          </w:p>
          <w:p w:rsidR="008D4FED" w:rsidRPr="00DE2757" w:rsidRDefault="008D4FED" w:rsidP="00677B33">
            <w:pPr>
              <w:pStyle w:val="TableParagraph"/>
              <w:spacing w:before="191"/>
              <w:ind w:left="199"/>
              <w:rPr>
                <w:lang w:val="en-US"/>
              </w:rPr>
            </w:pPr>
            <w:r w:rsidRPr="00DE2757">
              <w:rPr>
                <w:lang w:val="en-US"/>
              </w:rPr>
              <w:t>№ п/п</w:t>
            </w:r>
          </w:p>
        </w:tc>
        <w:tc>
          <w:tcPr>
            <w:tcW w:w="2693" w:type="dxa"/>
            <w:vMerge w:val="restart"/>
          </w:tcPr>
          <w:p w:rsidR="008D4FED" w:rsidRPr="00DE2757" w:rsidRDefault="008D4FED" w:rsidP="00677B33">
            <w:pPr>
              <w:pStyle w:val="TableParagraph"/>
              <w:spacing w:before="87"/>
              <w:ind w:left="379" w:right="367"/>
              <w:jc w:val="center"/>
            </w:pPr>
            <w:r w:rsidRPr="00DE2757">
              <w:t>Наименование задачи,</w:t>
            </w:r>
            <w:r w:rsidRPr="00DE2757">
              <w:rPr>
                <w:spacing w:val="-52"/>
              </w:rPr>
              <w:t xml:space="preserve"> </w:t>
            </w:r>
            <w:r w:rsidRPr="00DE2757">
              <w:t>мероприятия</w:t>
            </w:r>
          </w:p>
          <w:p w:rsidR="008D4FED" w:rsidRPr="00DE2757" w:rsidRDefault="008D4FED" w:rsidP="00677B33">
            <w:pPr>
              <w:pStyle w:val="TableParagraph"/>
              <w:ind w:left="378" w:right="367"/>
              <w:jc w:val="center"/>
            </w:pPr>
            <w:r w:rsidRPr="00DE2757">
              <w:t>муниципальной программы</w:t>
            </w:r>
          </w:p>
        </w:tc>
        <w:tc>
          <w:tcPr>
            <w:tcW w:w="2410" w:type="dxa"/>
            <w:vMerge w:val="restart"/>
          </w:tcPr>
          <w:p w:rsidR="008D4FED" w:rsidRPr="00DE2757" w:rsidRDefault="008D4FED" w:rsidP="00677B33">
            <w:pPr>
              <w:pStyle w:val="TableParagraph"/>
              <w:spacing w:before="191"/>
              <w:jc w:val="center"/>
              <w:rPr>
                <w:lang w:val="en-US"/>
              </w:rPr>
            </w:pPr>
            <w:proofErr w:type="spellStart"/>
            <w:r w:rsidRPr="00DE2757">
              <w:rPr>
                <w:lang w:val="en-US"/>
              </w:rPr>
              <w:t>Срок</w:t>
            </w:r>
            <w:proofErr w:type="spellEnd"/>
            <w:r w:rsidRPr="00DE2757">
              <w:rPr>
                <w:spacing w:val="-1"/>
                <w:lang w:val="en-US"/>
              </w:rPr>
              <w:t xml:space="preserve"> </w:t>
            </w:r>
            <w:proofErr w:type="spellStart"/>
            <w:r w:rsidRPr="00DE2757">
              <w:rPr>
                <w:lang w:val="en-US"/>
              </w:rPr>
              <w:t>исполнения</w:t>
            </w:r>
            <w:proofErr w:type="spellEnd"/>
          </w:p>
        </w:tc>
        <w:tc>
          <w:tcPr>
            <w:tcW w:w="2268" w:type="dxa"/>
            <w:vMerge w:val="restart"/>
          </w:tcPr>
          <w:p w:rsidR="008D4FED" w:rsidRPr="00DE2757" w:rsidRDefault="008D4FED" w:rsidP="00677B33">
            <w:pPr>
              <w:pStyle w:val="TableParagraph"/>
              <w:spacing w:before="87"/>
              <w:ind w:left="143" w:right="128"/>
              <w:jc w:val="center"/>
            </w:pPr>
            <w:r w:rsidRPr="00DE2757">
              <w:t>Объем финансирования за счет средств</w:t>
            </w:r>
            <w:r w:rsidRPr="00DE2757">
              <w:rPr>
                <w:spacing w:val="-52"/>
              </w:rPr>
              <w:t xml:space="preserve"> </w:t>
            </w:r>
            <w:r w:rsidRPr="00DE2757">
              <w:t>местного</w:t>
            </w:r>
            <w:r w:rsidRPr="00DE2757">
              <w:rPr>
                <w:spacing w:val="-1"/>
              </w:rPr>
              <w:t xml:space="preserve"> </w:t>
            </w:r>
            <w:r w:rsidRPr="00DE2757">
              <w:t>бюджета,</w:t>
            </w:r>
            <w:r w:rsidRPr="00DE2757">
              <w:rPr>
                <w:spacing w:val="-1"/>
              </w:rPr>
              <w:t xml:space="preserve"> </w:t>
            </w:r>
            <w:r w:rsidRPr="00DE2757">
              <w:t>в</w:t>
            </w:r>
            <w:r w:rsidRPr="00DE2757">
              <w:rPr>
                <w:spacing w:val="-1"/>
              </w:rPr>
              <w:t xml:space="preserve"> </w:t>
            </w:r>
            <w:r w:rsidRPr="00DE2757">
              <w:t>том</w:t>
            </w:r>
            <w:r w:rsidRPr="00DE2757">
              <w:rPr>
                <w:spacing w:val="-1"/>
              </w:rPr>
              <w:t xml:space="preserve"> </w:t>
            </w:r>
            <w:r w:rsidRPr="00DE2757">
              <w:t>числе</w:t>
            </w:r>
            <w:r w:rsidRPr="00DE2757">
              <w:rPr>
                <w:spacing w:val="-1"/>
              </w:rPr>
              <w:t xml:space="preserve"> </w:t>
            </w:r>
            <w:proofErr w:type="gramStart"/>
            <w:r w:rsidRPr="00DE2757">
              <w:t>за</w:t>
            </w:r>
            <w:proofErr w:type="gramEnd"/>
          </w:p>
          <w:p w:rsidR="008D4FED" w:rsidRPr="00DE2757" w:rsidRDefault="008D4FED" w:rsidP="00677B33">
            <w:pPr>
              <w:pStyle w:val="TableParagraph"/>
              <w:ind w:left="143" w:right="125"/>
              <w:jc w:val="center"/>
            </w:pPr>
            <w:r w:rsidRPr="00DE2757">
              <w:t>счет межбюджетных трансфертов из</w:t>
            </w:r>
            <w:r w:rsidRPr="00DE2757">
              <w:rPr>
                <w:spacing w:val="-52"/>
              </w:rPr>
              <w:t xml:space="preserve"> </w:t>
            </w:r>
            <w:r w:rsidRPr="00DE2757">
              <w:t>областного</w:t>
            </w:r>
            <w:r w:rsidRPr="00DE2757">
              <w:rPr>
                <w:spacing w:val="-4"/>
              </w:rPr>
              <w:t xml:space="preserve"> </w:t>
            </w:r>
            <w:r w:rsidRPr="00DE2757">
              <w:t>бюджета</w:t>
            </w:r>
          </w:p>
        </w:tc>
        <w:tc>
          <w:tcPr>
            <w:tcW w:w="6237" w:type="dxa"/>
            <w:gridSpan w:val="2"/>
          </w:tcPr>
          <w:p w:rsidR="008D4FED" w:rsidRPr="00DE2757" w:rsidRDefault="008D4FED" w:rsidP="00677B33">
            <w:pPr>
              <w:pStyle w:val="TableParagraph"/>
              <w:spacing w:before="56"/>
              <w:ind w:left="1519" w:right="199" w:hanging="1289"/>
            </w:pPr>
            <w:r w:rsidRPr="00DE2757">
              <w:t>Главные распорядители средств местного бюджета</w:t>
            </w:r>
            <w:r w:rsidRPr="00DE2757">
              <w:rPr>
                <w:spacing w:val="-3"/>
              </w:rPr>
              <w:t xml:space="preserve"> </w:t>
            </w:r>
            <w:r w:rsidRPr="00DE2757">
              <w:t>(ГРБС)</w:t>
            </w:r>
          </w:p>
        </w:tc>
      </w:tr>
      <w:tr w:rsidR="008D4FED" w:rsidRPr="00DE2757" w:rsidTr="00677B33">
        <w:trPr>
          <w:trHeight w:val="554"/>
        </w:trPr>
        <w:tc>
          <w:tcPr>
            <w:tcW w:w="724" w:type="dxa"/>
            <w:vMerge/>
            <w:vAlign w:val="center"/>
          </w:tcPr>
          <w:p w:rsidR="008D4FED" w:rsidRPr="00DE2757" w:rsidRDefault="008D4FED" w:rsidP="002C7FEF">
            <w:pPr>
              <w:rPr>
                <w:rFonts w:ascii="Times New Roman" w:hAnsi="Times New Roman"/>
              </w:rPr>
            </w:pPr>
          </w:p>
        </w:tc>
        <w:tc>
          <w:tcPr>
            <w:tcW w:w="2693" w:type="dxa"/>
            <w:vMerge/>
            <w:vAlign w:val="center"/>
          </w:tcPr>
          <w:p w:rsidR="008D4FED" w:rsidRPr="00DE2757" w:rsidRDefault="008D4FED" w:rsidP="002C7FEF">
            <w:pPr>
              <w:rPr>
                <w:rFonts w:ascii="Times New Roman" w:hAnsi="Times New Roman"/>
              </w:rPr>
            </w:pPr>
          </w:p>
        </w:tc>
        <w:tc>
          <w:tcPr>
            <w:tcW w:w="2410" w:type="dxa"/>
            <w:vMerge/>
            <w:vAlign w:val="center"/>
          </w:tcPr>
          <w:p w:rsidR="008D4FED" w:rsidRPr="00DE2757" w:rsidRDefault="008D4FED" w:rsidP="002C7FEF">
            <w:pPr>
              <w:rPr>
                <w:rFonts w:ascii="Times New Roman" w:hAnsi="Times New Roman"/>
              </w:rPr>
            </w:pPr>
          </w:p>
        </w:tc>
        <w:tc>
          <w:tcPr>
            <w:tcW w:w="2268" w:type="dxa"/>
            <w:vMerge/>
            <w:vAlign w:val="center"/>
          </w:tcPr>
          <w:p w:rsidR="008D4FED" w:rsidRPr="00DE2757" w:rsidRDefault="008D4FED" w:rsidP="002C7FEF">
            <w:pPr>
              <w:rPr>
                <w:rFonts w:ascii="Times New Roman" w:hAnsi="Times New Roman"/>
              </w:rPr>
            </w:pPr>
          </w:p>
        </w:tc>
        <w:tc>
          <w:tcPr>
            <w:tcW w:w="3119" w:type="dxa"/>
          </w:tcPr>
          <w:p w:rsidR="008D4FED" w:rsidRPr="00DE2757" w:rsidRDefault="008D4FED" w:rsidP="00677B33">
            <w:pPr>
              <w:pStyle w:val="TableParagraph"/>
              <w:spacing w:before="145"/>
              <w:ind w:left="435" w:right="421"/>
              <w:jc w:val="center"/>
            </w:pPr>
            <w:r w:rsidRPr="00DE2757">
              <w:t xml:space="preserve">Администрация </w:t>
            </w:r>
            <w:proofErr w:type="spellStart"/>
            <w:r w:rsidRPr="00DE2757">
              <w:t>Молчановского</w:t>
            </w:r>
            <w:proofErr w:type="spellEnd"/>
            <w:r w:rsidRPr="00DE2757">
              <w:t xml:space="preserve"> района</w:t>
            </w:r>
          </w:p>
        </w:tc>
        <w:tc>
          <w:tcPr>
            <w:tcW w:w="3118" w:type="dxa"/>
          </w:tcPr>
          <w:p w:rsidR="008D4FED" w:rsidRPr="00DE2757" w:rsidRDefault="008D4FED" w:rsidP="00677B33">
            <w:pPr>
              <w:pStyle w:val="TableParagraph"/>
              <w:spacing w:before="145"/>
              <w:ind w:left="330" w:right="316"/>
              <w:jc w:val="center"/>
            </w:pPr>
            <w:r w:rsidRPr="00DE2757">
              <w:t xml:space="preserve">Администрации сельских поселений </w:t>
            </w:r>
            <w:proofErr w:type="spellStart"/>
            <w:r w:rsidRPr="00DE2757">
              <w:t>Молчановского</w:t>
            </w:r>
            <w:proofErr w:type="spellEnd"/>
            <w:r w:rsidRPr="00DE2757">
              <w:t xml:space="preserve"> района</w:t>
            </w:r>
          </w:p>
          <w:p w:rsidR="008D4FED" w:rsidRPr="00DE2757" w:rsidRDefault="008D4FED" w:rsidP="00677B33">
            <w:pPr>
              <w:pStyle w:val="TableParagraph"/>
              <w:spacing w:before="145"/>
              <w:ind w:left="470" w:right="451"/>
              <w:jc w:val="center"/>
            </w:pPr>
            <w:r w:rsidRPr="00DE2757">
              <w:t>ГРБС</w:t>
            </w:r>
            <w:r w:rsidRPr="00DE2757">
              <w:rPr>
                <w:spacing w:val="-1"/>
              </w:rPr>
              <w:t xml:space="preserve"> </w:t>
            </w:r>
            <w:proofErr w:type="spellStart"/>
            <w:r w:rsidRPr="00DE2757">
              <w:rPr>
                <w:lang w:val="en-US"/>
              </w:rPr>
              <w:t>i</w:t>
            </w:r>
            <w:proofErr w:type="spellEnd"/>
          </w:p>
        </w:tc>
      </w:tr>
      <w:tr w:rsidR="008D4FED" w:rsidRPr="00DE2757" w:rsidTr="009A0BF7">
        <w:trPr>
          <w:trHeight w:val="302"/>
        </w:trPr>
        <w:tc>
          <w:tcPr>
            <w:tcW w:w="724" w:type="dxa"/>
            <w:vAlign w:val="center"/>
          </w:tcPr>
          <w:p w:rsidR="008D4FED" w:rsidRPr="00DE2757" w:rsidRDefault="008D4FED" w:rsidP="009A0BF7">
            <w:pPr>
              <w:pStyle w:val="TableParagraph"/>
              <w:spacing w:before="17"/>
              <w:jc w:val="center"/>
              <w:rPr>
                <w:lang w:val="en-US"/>
              </w:rPr>
            </w:pPr>
            <w:r w:rsidRPr="00DE2757">
              <w:rPr>
                <w:lang w:val="en-US"/>
              </w:rPr>
              <w:t>1</w:t>
            </w:r>
          </w:p>
        </w:tc>
        <w:tc>
          <w:tcPr>
            <w:tcW w:w="2693" w:type="dxa"/>
            <w:vAlign w:val="center"/>
          </w:tcPr>
          <w:p w:rsidR="008D4FED" w:rsidRPr="00DE2757" w:rsidRDefault="008D4FED" w:rsidP="009A0BF7">
            <w:pPr>
              <w:pStyle w:val="TableParagraph"/>
              <w:spacing w:before="17"/>
              <w:ind w:left="9"/>
              <w:jc w:val="center"/>
              <w:rPr>
                <w:lang w:val="en-US"/>
              </w:rPr>
            </w:pPr>
            <w:r w:rsidRPr="00DE2757">
              <w:rPr>
                <w:lang w:val="en-US"/>
              </w:rPr>
              <w:t>2</w:t>
            </w:r>
          </w:p>
        </w:tc>
        <w:tc>
          <w:tcPr>
            <w:tcW w:w="2410" w:type="dxa"/>
            <w:vAlign w:val="center"/>
          </w:tcPr>
          <w:p w:rsidR="008D4FED" w:rsidRPr="00DE2757" w:rsidRDefault="008D4FED" w:rsidP="009A0BF7">
            <w:pPr>
              <w:pStyle w:val="TableParagraph"/>
              <w:spacing w:before="17"/>
              <w:ind w:left="11"/>
              <w:jc w:val="center"/>
              <w:rPr>
                <w:lang w:val="en-US"/>
              </w:rPr>
            </w:pPr>
            <w:r w:rsidRPr="00DE2757">
              <w:rPr>
                <w:lang w:val="en-US"/>
              </w:rPr>
              <w:t>3</w:t>
            </w:r>
          </w:p>
        </w:tc>
        <w:tc>
          <w:tcPr>
            <w:tcW w:w="2268" w:type="dxa"/>
            <w:vAlign w:val="center"/>
          </w:tcPr>
          <w:p w:rsidR="008D4FED" w:rsidRPr="00DE2757" w:rsidRDefault="008D4FED" w:rsidP="009A0BF7">
            <w:pPr>
              <w:pStyle w:val="TableParagraph"/>
              <w:spacing w:before="17"/>
              <w:ind w:left="15"/>
              <w:jc w:val="center"/>
              <w:rPr>
                <w:lang w:val="en-US"/>
              </w:rPr>
            </w:pPr>
            <w:r w:rsidRPr="00DE2757">
              <w:rPr>
                <w:lang w:val="en-US"/>
              </w:rPr>
              <w:t>4</w:t>
            </w:r>
          </w:p>
        </w:tc>
        <w:tc>
          <w:tcPr>
            <w:tcW w:w="3119" w:type="dxa"/>
            <w:vAlign w:val="center"/>
          </w:tcPr>
          <w:p w:rsidR="008D4FED" w:rsidRPr="00DE2757" w:rsidRDefault="008D4FED" w:rsidP="009A0BF7">
            <w:pPr>
              <w:pStyle w:val="TableParagraph"/>
              <w:spacing w:before="17"/>
              <w:ind w:left="16"/>
              <w:jc w:val="center"/>
              <w:rPr>
                <w:lang w:val="en-US"/>
              </w:rPr>
            </w:pPr>
            <w:r w:rsidRPr="00DE2757">
              <w:rPr>
                <w:lang w:val="en-US"/>
              </w:rPr>
              <w:t>5</w:t>
            </w:r>
          </w:p>
        </w:tc>
        <w:tc>
          <w:tcPr>
            <w:tcW w:w="3118" w:type="dxa"/>
            <w:vAlign w:val="center"/>
          </w:tcPr>
          <w:p w:rsidR="008D4FED" w:rsidRPr="00DE2757" w:rsidRDefault="009A0BF7" w:rsidP="009A0BF7">
            <w:pPr>
              <w:pStyle w:val="TableParagraph"/>
              <w:spacing w:before="17"/>
              <w:jc w:val="center"/>
            </w:pPr>
            <w:r w:rsidRPr="00DE2757">
              <w:t>6</w:t>
            </w:r>
          </w:p>
        </w:tc>
      </w:tr>
      <w:tr w:rsidR="008D4FED" w:rsidRPr="00DE2757" w:rsidTr="009A0BF7">
        <w:trPr>
          <w:trHeight w:val="419"/>
        </w:trPr>
        <w:tc>
          <w:tcPr>
            <w:tcW w:w="724" w:type="dxa"/>
            <w:vAlign w:val="center"/>
          </w:tcPr>
          <w:p w:rsidR="008D4FED" w:rsidRPr="00DE2757" w:rsidRDefault="008D4FED" w:rsidP="009A0BF7">
            <w:pPr>
              <w:pStyle w:val="TableParagraph"/>
              <w:jc w:val="center"/>
              <w:rPr>
                <w:lang w:val="en-US"/>
              </w:rPr>
            </w:pPr>
          </w:p>
        </w:tc>
        <w:tc>
          <w:tcPr>
            <w:tcW w:w="13608" w:type="dxa"/>
            <w:gridSpan w:val="5"/>
          </w:tcPr>
          <w:p w:rsidR="008D4FED" w:rsidRPr="00DE2757" w:rsidRDefault="008D4FED" w:rsidP="0041585D">
            <w:pPr>
              <w:pStyle w:val="TableParagraph"/>
            </w:pPr>
            <w:r w:rsidRPr="00DE2757">
              <w:t>Подпрограмма</w:t>
            </w:r>
            <w:r w:rsidRPr="00DE2757">
              <w:rPr>
                <w:spacing w:val="-1"/>
              </w:rPr>
              <w:t xml:space="preserve"> </w:t>
            </w:r>
            <w:r w:rsidRPr="00DE2757">
              <w:t xml:space="preserve">1. «Обеспечение безопасности жизнедеятельности населения </w:t>
            </w:r>
            <w:proofErr w:type="spellStart"/>
            <w:r w:rsidRPr="00DE2757">
              <w:t>Молчановского</w:t>
            </w:r>
            <w:proofErr w:type="spellEnd"/>
            <w:r w:rsidRPr="00DE2757">
              <w:t xml:space="preserve"> района»</w:t>
            </w:r>
          </w:p>
        </w:tc>
      </w:tr>
      <w:tr w:rsidR="008D4FED" w:rsidRPr="00DE2757" w:rsidTr="009A0BF7">
        <w:trPr>
          <w:trHeight w:val="299"/>
        </w:trPr>
        <w:tc>
          <w:tcPr>
            <w:tcW w:w="724" w:type="dxa"/>
            <w:vAlign w:val="center"/>
          </w:tcPr>
          <w:p w:rsidR="008D4FED" w:rsidRPr="00DE2757" w:rsidRDefault="008D4FED" w:rsidP="009A0BF7">
            <w:pPr>
              <w:pStyle w:val="TableParagraph"/>
              <w:spacing w:before="17"/>
              <w:ind w:left="15"/>
              <w:jc w:val="center"/>
            </w:pPr>
            <w:r w:rsidRPr="00DE2757">
              <w:t>1.</w:t>
            </w:r>
          </w:p>
        </w:tc>
        <w:tc>
          <w:tcPr>
            <w:tcW w:w="13608" w:type="dxa"/>
            <w:gridSpan w:val="5"/>
          </w:tcPr>
          <w:p w:rsidR="008D4FED" w:rsidRPr="00DE2757" w:rsidRDefault="008D4FED" w:rsidP="00D52F55">
            <w:pPr>
              <w:pStyle w:val="TableParagraph"/>
            </w:pPr>
            <w:r w:rsidRPr="00DE2757">
              <w:t>Задача</w:t>
            </w:r>
            <w:r w:rsidRPr="00DE2757">
              <w:rPr>
                <w:spacing w:val="-2"/>
              </w:rPr>
              <w:t xml:space="preserve"> </w:t>
            </w:r>
            <w:r w:rsidRPr="00DE2757">
              <w:t>1 Подпрограммы 1. Проведение комплекса мероприятий, направленных на обеспечение мобилизационной подготовки</w:t>
            </w:r>
          </w:p>
        </w:tc>
      </w:tr>
      <w:tr w:rsidR="008D4FED" w:rsidRPr="00DE2757" w:rsidTr="00677B33">
        <w:trPr>
          <w:trHeight w:val="299"/>
        </w:trPr>
        <w:tc>
          <w:tcPr>
            <w:tcW w:w="724" w:type="dxa"/>
            <w:vMerge w:val="restart"/>
          </w:tcPr>
          <w:p w:rsidR="008D4FED" w:rsidRPr="00DE2757" w:rsidRDefault="008D4FED" w:rsidP="00677B33">
            <w:pPr>
              <w:pStyle w:val="TableParagraph"/>
              <w:jc w:val="center"/>
            </w:pPr>
            <w:r w:rsidRPr="00DE2757">
              <w:t>1.1.</w:t>
            </w:r>
          </w:p>
        </w:tc>
        <w:tc>
          <w:tcPr>
            <w:tcW w:w="2693" w:type="dxa"/>
            <w:vMerge w:val="restart"/>
          </w:tcPr>
          <w:p w:rsidR="008D4FED" w:rsidRPr="00DE2757" w:rsidRDefault="008D4FED" w:rsidP="00677B33">
            <w:pPr>
              <w:pStyle w:val="TableParagraph"/>
              <w:spacing w:before="17"/>
              <w:ind w:left="108"/>
            </w:pPr>
            <w:r w:rsidRPr="00720803">
              <w:t>Основное мероприятие 1</w:t>
            </w:r>
            <w:r w:rsidRPr="00DE2757">
              <w:t xml:space="preserve"> «Проведение комплекса мероприятий направленных на обеспечение мобилизационной подготовки</w:t>
            </w:r>
            <w:r w:rsidR="009A0BF7" w:rsidRPr="00DE2757">
              <w:t>»</w:t>
            </w:r>
            <w:r w:rsidRPr="00DE2757">
              <w:t>, в том числе:</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4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720803">
        <w:trPr>
          <w:trHeight w:val="471"/>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720803" w:rsidP="00720803">
            <w:pPr>
              <w:pStyle w:val="TableParagraph"/>
              <w:jc w:val="center"/>
            </w:pPr>
            <w:r>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49"/>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437"/>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445"/>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661"/>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9A0BF7">
        <w:trPr>
          <w:trHeight w:val="435"/>
        </w:trPr>
        <w:tc>
          <w:tcPr>
            <w:tcW w:w="724" w:type="dxa"/>
            <w:vMerge w:val="restart"/>
            <w:vAlign w:val="center"/>
          </w:tcPr>
          <w:p w:rsidR="008D4FED" w:rsidRPr="00DE2757" w:rsidRDefault="008D4FED" w:rsidP="009A0BF7">
            <w:pPr>
              <w:pStyle w:val="TableParagraph"/>
              <w:jc w:val="center"/>
            </w:pPr>
            <w:r w:rsidRPr="00DE2757">
              <w:t>1.1.1.</w:t>
            </w:r>
          </w:p>
        </w:tc>
        <w:tc>
          <w:tcPr>
            <w:tcW w:w="2693" w:type="dxa"/>
            <w:vMerge w:val="restart"/>
          </w:tcPr>
          <w:p w:rsidR="008D4FED" w:rsidRPr="00DE2757" w:rsidRDefault="008D4FED" w:rsidP="00D52F55">
            <w:pPr>
              <w:pStyle w:val="TableParagraph"/>
            </w:pPr>
            <w:r w:rsidRPr="00DE2757">
              <w:t xml:space="preserve">Мероприятие 1. Проведение </w:t>
            </w:r>
            <w:r w:rsidRPr="00DE2757">
              <w:lastRenderedPageBreak/>
              <w:t>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539"/>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9A0BF7">
        <w:trPr>
          <w:trHeight w:val="424"/>
        </w:trPr>
        <w:tc>
          <w:tcPr>
            <w:tcW w:w="724" w:type="dxa"/>
            <w:vAlign w:val="center"/>
          </w:tcPr>
          <w:p w:rsidR="008D4FED" w:rsidRPr="00DE2757" w:rsidRDefault="008D4FED" w:rsidP="009A0BF7">
            <w:pPr>
              <w:pStyle w:val="TableParagraph"/>
              <w:jc w:val="center"/>
            </w:pPr>
            <w:r w:rsidRPr="00DE2757">
              <w:t>2.</w:t>
            </w:r>
          </w:p>
        </w:tc>
        <w:tc>
          <w:tcPr>
            <w:tcW w:w="13608" w:type="dxa"/>
            <w:gridSpan w:val="5"/>
          </w:tcPr>
          <w:p w:rsidR="008D4FED" w:rsidRPr="00DE2757" w:rsidRDefault="008D4FED" w:rsidP="002C7FEF">
            <w:pPr>
              <w:pStyle w:val="TableParagraph"/>
            </w:pPr>
            <w:r w:rsidRPr="00DE2757">
              <w:t xml:space="preserve">Задача 2 Подпрограмма 1. Повышение профилактических мер антитеррористической и </w:t>
            </w:r>
            <w:proofErr w:type="spellStart"/>
            <w:r w:rsidRPr="00DE2757">
              <w:t>антиэкономической</w:t>
            </w:r>
            <w:proofErr w:type="spellEnd"/>
            <w:r w:rsidRPr="00DE2757">
              <w:t xml:space="preserve"> направленности</w:t>
            </w:r>
          </w:p>
        </w:tc>
      </w:tr>
      <w:tr w:rsidR="008D4FED" w:rsidRPr="00DE2757" w:rsidTr="009A0BF7">
        <w:trPr>
          <w:trHeight w:val="724"/>
        </w:trPr>
        <w:tc>
          <w:tcPr>
            <w:tcW w:w="724" w:type="dxa"/>
            <w:vMerge w:val="restart"/>
          </w:tcPr>
          <w:p w:rsidR="008D4FED" w:rsidRPr="00DE2757" w:rsidRDefault="008D4FED" w:rsidP="009A0BF7">
            <w:pPr>
              <w:pStyle w:val="TableParagraph"/>
              <w:jc w:val="center"/>
            </w:pPr>
            <w:r w:rsidRPr="00DE2757">
              <w:t>2.1.</w:t>
            </w:r>
          </w:p>
        </w:tc>
        <w:tc>
          <w:tcPr>
            <w:tcW w:w="2693" w:type="dxa"/>
            <w:vMerge w:val="restart"/>
          </w:tcPr>
          <w:p w:rsidR="008D4FED" w:rsidRPr="00DE2757" w:rsidRDefault="008D4FED" w:rsidP="006353E3">
            <w:pPr>
              <w:pStyle w:val="TableParagraph"/>
            </w:pPr>
            <w:r w:rsidRPr="00DE2757">
              <w:t>Основное мероприятие 1. Предупреждение терроризма и экстремизма, в том числе:</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2.1.1.</w:t>
            </w:r>
          </w:p>
        </w:tc>
        <w:tc>
          <w:tcPr>
            <w:tcW w:w="2693" w:type="dxa"/>
            <w:vMerge w:val="restart"/>
          </w:tcPr>
          <w:p w:rsidR="008D4FED" w:rsidRPr="00DE2757" w:rsidRDefault="008D4FED" w:rsidP="006353E3">
            <w:pPr>
              <w:pStyle w:val="TableParagraph"/>
            </w:pPr>
            <w:r w:rsidRPr="00DE2757">
              <w:t>Мероприятие 1.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2.1.2</w:t>
            </w:r>
            <w:r w:rsidR="009A0BF7" w:rsidRPr="00DE2757">
              <w:t>.</w:t>
            </w:r>
          </w:p>
        </w:tc>
        <w:tc>
          <w:tcPr>
            <w:tcW w:w="2693" w:type="dxa"/>
            <w:vMerge w:val="restart"/>
          </w:tcPr>
          <w:p w:rsidR="008D4FED" w:rsidRPr="00DE2757" w:rsidRDefault="008D4FED" w:rsidP="002C7FEF">
            <w:pPr>
              <w:pStyle w:val="TableParagraph"/>
            </w:pPr>
            <w:r w:rsidRPr="00DE2757">
              <w:t xml:space="preserve">Мероприятие 2. Организация общественно </w:t>
            </w:r>
            <w:r w:rsidRPr="00DE2757">
              <w:lastRenderedPageBreak/>
              <w:t>значимых мероприятий, посвященных Дню солидарности в борьбе с терроризмом (3 сентября)</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2.1.3.</w:t>
            </w:r>
          </w:p>
        </w:tc>
        <w:tc>
          <w:tcPr>
            <w:tcW w:w="2693" w:type="dxa"/>
            <w:vMerge w:val="restart"/>
          </w:tcPr>
          <w:p w:rsidR="009A0BF7" w:rsidRPr="00DE2757" w:rsidRDefault="008D4FED" w:rsidP="002C7FEF">
            <w:pPr>
              <w:pStyle w:val="TableParagraph"/>
            </w:pPr>
            <w:r w:rsidRPr="00DE2757">
              <w:t>Мероприятие 3.</w:t>
            </w:r>
          </w:p>
          <w:p w:rsidR="008D4FED" w:rsidRPr="00DE2757" w:rsidRDefault="008D4FED" w:rsidP="002C7FEF">
            <w:pPr>
              <w:pStyle w:val="TableParagraph"/>
            </w:pPr>
            <w:r w:rsidRPr="00DE2757">
              <w:t>Проведение «Месячника безопасности» в образовательных организациях, занятий по профилактике заведомо ложных сообщений об атаках терроризма</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2.1.4.</w:t>
            </w:r>
          </w:p>
        </w:tc>
        <w:tc>
          <w:tcPr>
            <w:tcW w:w="2693" w:type="dxa"/>
            <w:vMerge w:val="restart"/>
          </w:tcPr>
          <w:p w:rsidR="009A0BF7" w:rsidRPr="00DE2757" w:rsidRDefault="008D4FED" w:rsidP="002C7FEF">
            <w:pPr>
              <w:pStyle w:val="TableParagraph"/>
            </w:pPr>
            <w:r w:rsidRPr="00DE2757">
              <w:t xml:space="preserve">Мероприятие 4. </w:t>
            </w:r>
          </w:p>
          <w:p w:rsidR="008D4FED" w:rsidRPr="00DE2757" w:rsidRDefault="008D4FED" w:rsidP="002C7FEF">
            <w:pPr>
              <w:pStyle w:val="TableParagraph"/>
            </w:pPr>
            <w:r w:rsidRPr="00DE2757">
              <w:t xml:space="preserve">Проведение комиссионных обследований критически важных, потенциально опасных объектов и объектов жизнеобеспечения, находящихся на территории </w:t>
            </w:r>
            <w:proofErr w:type="spellStart"/>
            <w:r w:rsidRPr="00DE2757">
              <w:t>Молчановского</w:t>
            </w:r>
            <w:proofErr w:type="spellEnd"/>
            <w:r w:rsidRPr="00DE2757">
              <w:t xml:space="preserve">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объектов</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lastRenderedPageBreak/>
              <w:t>2.1.5.</w:t>
            </w:r>
          </w:p>
        </w:tc>
        <w:tc>
          <w:tcPr>
            <w:tcW w:w="2693" w:type="dxa"/>
            <w:vMerge w:val="restart"/>
          </w:tcPr>
          <w:p w:rsidR="008D4FED" w:rsidRPr="00DE2757" w:rsidRDefault="008D4FED" w:rsidP="002C7FEF">
            <w:pPr>
              <w:pStyle w:val="TableParagraph"/>
            </w:pPr>
            <w:r w:rsidRPr="00DE2757">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2.1.6.</w:t>
            </w:r>
          </w:p>
        </w:tc>
        <w:tc>
          <w:tcPr>
            <w:tcW w:w="2693" w:type="dxa"/>
            <w:vMerge w:val="restart"/>
          </w:tcPr>
          <w:p w:rsidR="008D4FED" w:rsidRPr="00DE2757" w:rsidRDefault="008D4FED" w:rsidP="002C7FEF">
            <w:pPr>
              <w:pStyle w:val="TableParagraph"/>
            </w:pPr>
            <w:r w:rsidRPr="00DE2757">
              <w:t xml:space="preserve">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деятельности, а также о любых обстоятельствах, которые могут </w:t>
            </w:r>
            <w:r w:rsidRPr="00DE2757">
              <w:lastRenderedPageBreak/>
              <w:t>способствовать предупреждению экстремистской деятельности, ликвидации или минимизации ее последствий</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2.1.7.</w:t>
            </w:r>
          </w:p>
        </w:tc>
        <w:tc>
          <w:tcPr>
            <w:tcW w:w="2693" w:type="dxa"/>
            <w:vMerge w:val="restart"/>
          </w:tcPr>
          <w:p w:rsidR="008D4FED" w:rsidRPr="00DE2757" w:rsidRDefault="008D4FED" w:rsidP="002C7FEF">
            <w:pPr>
              <w:pStyle w:val="TableParagraph"/>
            </w:pPr>
            <w:r w:rsidRPr="00DE2757">
              <w:t xml:space="preserve">Мероприятие 7. Минимизация (или) ликвидация последствий проявления терроризма и экстремизма на территории </w:t>
            </w:r>
            <w:proofErr w:type="spellStart"/>
            <w:r w:rsidRPr="00DE2757">
              <w:t>Молчановского</w:t>
            </w:r>
            <w:proofErr w:type="spellEnd"/>
            <w:r w:rsidRPr="00DE2757">
              <w:t xml:space="preserve"> района</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2.1.8.</w:t>
            </w:r>
          </w:p>
        </w:tc>
        <w:tc>
          <w:tcPr>
            <w:tcW w:w="2693" w:type="dxa"/>
            <w:vMerge w:val="restart"/>
          </w:tcPr>
          <w:p w:rsidR="008D4FED" w:rsidRPr="00DE2757" w:rsidRDefault="008D4FED" w:rsidP="002C7FEF">
            <w:pPr>
              <w:pStyle w:val="TableParagraph"/>
            </w:pPr>
            <w:r w:rsidRPr="00DE2757">
              <w:t>Мероприятие 8. Обеспечение средствами видеонаблюдения объектов, относящихся к местам массового пребывания граждан</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2.1.9.</w:t>
            </w:r>
          </w:p>
        </w:tc>
        <w:tc>
          <w:tcPr>
            <w:tcW w:w="2693" w:type="dxa"/>
            <w:vMerge w:val="restart"/>
          </w:tcPr>
          <w:p w:rsidR="008D4FED" w:rsidRPr="00DE2757" w:rsidRDefault="008D4FED" w:rsidP="002C7FEF">
            <w:pPr>
              <w:pStyle w:val="TableParagraph"/>
            </w:pPr>
            <w:r w:rsidRPr="00DE2757">
              <w:t xml:space="preserve">Мероприятие 9. Обеспечение охраны, пропускного режима Администрации </w:t>
            </w:r>
            <w:proofErr w:type="spellStart"/>
            <w:r w:rsidRPr="00DE2757">
              <w:t>Молчановского</w:t>
            </w:r>
            <w:proofErr w:type="spellEnd"/>
            <w:r w:rsidRPr="00DE2757">
              <w:t xml:space="preserve"> района</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tcPr>
          <w:p w:rsidR="008D4FED" w:rsidRPr="00DE2757" w:rsidRDefault="008D4FED" w:rsidP="00677B33">
            <w:pPr>
              <w:pStyle w:val="TableParagraph"/>
              <w:jc w:val="center"/>
            </w:pPr>
            <w:r w:rsidRPr="00DE2757">
              <w:t>3.</w:t>
            </w:r>
          </w:p>
        </w:tc>
        <w:tc>
          <w:tcPr>
            <w:tcW w:w="13608" w:type="dxa"/>
            <w:gridSpan w:val="5"/>
          </w:tcPr>
          <w:p w:rsidR="008D4FED" w:rsidRPr="00DE2757" w:rsidRDefault="008D4FED" w:rsidP="002C7FEF">
            <w:pPr>
              <w:pStyle w:val="TableParagraph"/>
            </w:pPr>
            <w:r w:rsidRPr="00DE2757">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3.1.</w:t>
            </w:r>
          </w:p>
        </w:tc>
        <w:tc>
          <w:tcPr>
            <w:tcW w:w="2693" w:type="dxa"/>
            <w:vMerge w:val="restart"/>
          </w:tcPr>
          <w:p w:rsidR="008D4FED" w:rsidRPr="00DE2757" w:rsidRDefault="008D4FED" w:rsidP="002C7FEF">
            <w:pPr>
              <w:pStyle w:val="TableParagraph"/>
            </w:pPr>
            <w:r w:rsidRPr="00DE2757">
              <w:t>Основное мероприятие 1. Комплексное обеспечение безопасности граждан, в том числе:</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2 727,6</w:t>
            </w:r>
          </w:p>
        </w:tc>
        <w:tc>
          <w:tcPr>
            <w:tcW w:w="3119" w:type="dxa"/>
            <w:vAlign w:val="center"/>
          </w:tcPr>
          <w:p w:rsidR="008D4FED" w:rsidRPr="00DE2757" w:rsidRDefault="008D4FED" w:rsidP="00677B33">
            <w:pPr>
              <w:pStyle w:val="TableParagraph"/>
              <w:jc w:val="center"/>
            </w:pPr>
            <w:r w:rsidRPr="00DE2757">
              <w:t>2 727,6</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1 363,8</w:t>
            </w:r>
          </w:p>
        </w:tc>
        <w:tc>
          <w:tcPr>
            <w:tcW w:w="3119" w:type="dxa"/>
            <w:vAlign w:val="center"/>
          </w:tcPr>
          <w:p w:rsidR="008D4FED" w:rsidRPr="00DE2757" w:rsidRDefault="008D4FED" w:rsidP="00677B33">
            <w:pPr>
              <w:pStyle w:val="TableParagraph"/>
              <w:jc w:val="center"/>
            </w:pPr>
            <w:r w:rsidRPr="00DE2757">
              <w:t>1 363,8</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1 363,8</w:t>
            </w:r>
          </w:p>
        </w:tc>
        <w:tc>
          <w:tcPr>
            <w:tcW w:w="3119" w:type="dxa"/>
            <w:vAlign w:val="center"/>
          </w:tcPr>
          <w:p w:rsidR="008D4FED" w:rsidRPr="00DE2757" w:rsidRDefault="008D4FED" w:rsidP="00677B33">
            <w:pPr>
              <w:pStyle w:val="TableParagraph"/>
              <w:jc w:val="center"/>
            </w:pPr>
            <w:r w:rsidRPr="00DE2757">
              <w:t>1 363,8</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3.1.1.</w:t>
            </w:r>
          </w:p>
        </w:tc>
        <w:tc>
          <w:tcPr>
            <w:tcW w:w="2693" w:type="dxa"/>
            <w:vMerge w:val="restart"/>
          </w:tcPr>
          <w:p w:rsidR="008D4FED" w:rsidRPr="00DE2757" w:rsidRDefault="008D4FED" w:rsidP="002C7FEF">
            <w:pPr>
              <w:pStyle w:val="TableParagraph"/>
            </w:pPr>
            <w:r w:rsidRPr="00DE2757">
              <w:t>Мероприятие 1. Организация работы Единой дежурно-диспетчерской службы</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2 727,6</w:t>
            </w:r>
          </w:p>
        </w:tc>
        <w:tc>
          <w:tcPr>
            <w:tcW w:w="3119" w:type="dxa"/>
            <w:vAlign w:val="center"/>
          </w:tcPr>
          <w:p w:rsidR="008D4FED" w:rsidRPr="00DE2757" w:rsidRDefault="008D4FED" w:rsidP="00677B33">
            <w:pPr>
              <w:pStyle w:val="TableParagraph"/>
              <w:jc w:val="center"/>
            </w:pPr>
            <w:r w:rsidRPr="00DE2757">
              <w:t>2 727,6</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1 363,8</w:t>
            </w:r>
          </w:p>
        </w:tc>
        <w:tc>
          <w:tcPr>
            <w:tcW w:w="3119" w:type="dxa"/>
            <w:vAlign w:val="center"/>
          </w:tcPr>
          <w:p w:rsidR="008D4FED" w:rsidRPr="00DE2757" w:rsidRDefault="008D4FED" w:rsidP="00677B33">
            <w:pPr>
              <w:pStyle w:val="TableParagraph"/>
              <w:jc w:val="center"/>
            </w:pPr>
            <w:r w:rsidRPr="00DE2757">
              <w:t>1 363,8</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1 363,8</w:t>
            </w:r>
          </w:p>
        </w:tc>
        <w:tc>
          <w:tcPr>
            <w:tcW w:w="3119" w:type="dxa"/>
            <w:vAlign w:val="center"/>
          </w:tcPr>
          <w:p w:rsidR="008D4FED" w:rsidRPr="00DE2757" w:rsidRDefault="008D4FED" w:rsidP="00677B33">
            <w:pPr>
              <w:pStyle w:val="TableParagraph"/>
              <w:jc w:val="center"/>
            </w:pPr>
            <w:r w:rsidRPr="00DE2757">
              <w:t>1 363,8</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3.1.2.</w:t>
            </w:r>
          </w:p>
        </w:tc>
        <w:tc>
          <w:tcPr>
            <w:tcW w:w="2693" w:type="dxa"/>
            <w:vMerge w:val="restart"/>
          </w:tcPr>
          <w:p w:rsidR="008D4FED" w:rsidRPr="00DE2757" w:rsidRDefault="008D4FED" w:rsidP="002C7FEF">
            <w:pPr>
              <w:pStyle w:val="TableParagraph"/>
            </w:pPr>
            <w:r w:rsidRPr="00DE2757">
              <w:t xml:space="preserve">Мероприятие 2. Техническое оснащение </w:t>
            </w:r>
            <w:r w:rsidRPr="00DE2757">
              <w:lastRenderedPageBreak/>
              <w:t>Единой дежурно – диспетчерской службы</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355"/>
        </w:trPr>
        <w:tc>
          <w:tcPr>
            <w:tcW w:w="724" w:type="dxa"/>
          </w:tcPr>
          <w:p w:rsidR="008D4FED" w:rsidRPr="00DE2757" w:rsidRDefault="008D4FED" w:rsidP="00677B33">
            <w:pPr>
              <w:pStyle w:val="TableParagraph"/>
              <w:jc w:val="center"/>
            </w:pPr>
            <w:r w:rsidRPr="00DE2757">
              <w:t>4.</w:t>
            </w:r>
          </w:p>
        </w:tc>
        <w:tc>
          <w:tcPr>
            <w:tcW w:w="13608" w:type="dxa"/>
            <w:gridSpan w:val="5"/>
          </w:tcPr>
          <w:p w:rsidR="008D4FED" w:rsidRPr="00DE2757" w:rsidRDefault="008D4FED" w:rsidP="002C7FEF">
            <w:pPr>
              <w:pStyle w:val="TableParagraph"/>
            </w:pPr>
            <w:r w:rsidRPr="00DE2757">
              <w:t>Задача 4 Подпрограммы 1. Улучшение жилищных условий граждан, проживающих в аварийном жилищном фонде</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4.1.</w:t>
            </w:r>
          </w:p>
        </w:tc>
        <w:tc>
          <w:tcPr>
            <w:tcW w:w="2693" w:type="dxa"/>
            <w:vMerge w:val="restart"/>
          </w:tcPr>
          <w:p w:rsidR="008D4FED" w:rsidRPr="00DE2757" w:rsidRDefault="008D4FED" w:rsidP="002630A3">
            <w:pPr>
              <w:pStyle w:val="ConsPlusNormal"/>
              <w:rPr>
                <w:rFonts w:ascii="Times New Roman" w:hAnsi="Times New Roman"/>
                <w:lang w:eastAsia="en-US"/>
              </w:rPr>
            </w:pPr>
            <w:r w:rsidRPr="00DE2757">
              <w:rPr>
                <w:rFonts w:ascii="Times New Roman" w:hAnsi="Times New Roman"/>
                <w:lang w:eastAsia="en-US"/>
              </w:rPr>
              <w:t>Основное мероприятие 1. Повышение безопасности проживания населения на территории муниципального образования «</w:t>
            </w:r>
            <w:proofErr w:type="spellStart"/>
            <w:r w:rsidRPr="00DE2757">
              <w:rPr>
                <w:rFonts w:ascii="Times New Roman" w:hAnsi="Times New Roman"/>
                <w:lang w:eastAsia="en-US"/>
              </w:rPr>
              <w:t>Молчановский</w:t>
            </w:r>
            <w:proofErr w:type="spellEnd"/>
            <w:r w:rsidRPr="00DE2757">
              <w:rPr>
                <w:rFonts w:ascii="Times New Roman" w:hAnsi="Times New Roman"/>
                <w:lang w:eastAsia="en-US"/>
              </w:rPr>
              <w:t xml:space="preserve"> район», </w:t>
            </w:r>
          </w:p>
          <w:p w:rsidR="008D4FED" w:rsidRPr="00DE2757" w:rsidRDefault="008D4FED" w:rsidP="00677B33">
            <w:pPr>
              <w:widowControl w:val="0"/>
              <w:autoSpaceDE w:val="0"/>
              <w:autoSpaceDN w:val="0"/>
              <w:rPr>
                <w:rFonts w:ascii="Times New Roman" w:hAnsi="Times New Roman"/>
                <w:lang w:val="en-US"/>
              </w:rPr>
            </w:pPr>
            <w:r w:rsidRPr="00DE2757">
              <w:rPr>
                <w:rFonts w:ascii="Times New Roman" w:hAnsi="Times New Roman"/>
                <w:lang w:val="en-US"/>
              </w:rPr>
              <w:t xml:space="preserve">в </w:t>
            </w:r>
            <w:proofErr w:type="spellStart"/>
            <w:r w:rsidRPr="00DE2757">
              <w:rPr>
                <w:rFonts w:ascii="Times New Roman" w:hAnsi="Times New Roman"/>
                <w:lang w:val="en-US"/>
              </w:rPr>
              <w:t>том</w:t>
            </w:r>
            <w:proofErr w:type="spellEnd"/>
            <w:r w:rsidRPr="00DE2757">
              <w:rPr>
                <w:rFonts w:ascii="Times New Roman" w:hAnsi="Times New Roman"/>
                <w:lang w:val="en-US"/>
              </w:rPr>
              <w:t xml:space="preserve"> </w:t>
            </w:r>
            <w:proofErr w:type="spellStart"/>
            <w:r w:rsidRPr="00DE2757">
              <w:rPr>
                <w:rFonts w:ascii="Times New Roman" w:hAnsi="Times New Roman"/>
                <w:lang w:val="en-US"/>
              </w:rPr>
              <w:t>числе</w:t>
            </w:r>
            <w:proofErr w:type="spellEnd"/>
            <w:r w:rsidRPr="00DE2757">
              <w:rPr>
                <w:rFonts w:ascii="Times New Roman" w:hAnsi="Times New Roman"/>
                <w:lang w:val="en-US"/>
              </w:rPr>
              <w:t>:</w:t>
            </w:r>
          </w:p>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4.1.1.</w:t>
            </w:r>
          </w:p>
        </w:tc>
        <w:tc>
          <w:tcPr>
            <w:tcW w:w="2693" w:type="dxa"/>
            <w:vMerge w:val="restart"/>
          </w:tcPr>
          <w:p w:rsidR="008D4FED" w:rsidRPr="00DE2757" w:rsidRDefault="008D4FED" w:rsidP="002C7FEF">
            <w:pPr>
              <w:pStyle w:val="TableParagraph"/>
            </w:pPr>
            <w:r w:rsidRPr="00DE2757">
              <w:t>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содействия реформированию жилищно-коммунального хозяйства</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tcPr>
          <w:p w:rsidR="008D4FED" w:rsidRPr="00DE2757" w:rsidRDefault="008D4FED" w:rsidP="00677B33">
            <w:pPr>
              <w:pStyle w:val="TableParagraph"/>
              <w:jc w:val="center"/>
            </w:pPr>
            <w:r w:rsidRPr="00DE2757">
              <w:t>5.</w:t>
            </w:r>
          </w:p>
        </w:tc>
        <w:tc>
          <w:tcPr>
            <w:tcW w:w="13608" w:type="dxa"/>
            <w:gridSpan w:val="5"/>
          </w:tcPr>
          <w:p w:rsidR="008D4FED" w:rsidRPr="00DE2757" w:rsidRDefault="008D4FED" w:rsidP="002C7FEF">
            <w:pPr>
              <w:pStyle w:val="TableParagraph"/>
            </w:pPr>
            <w:r w:rsidRPr="00DE2757">
              <w:t>Задача 5 Подпрограммы 1. Проведение комплекса мероприятий по обеспечению пожарной безопасности</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5.1.</w:t>
            </w:r>
          </w:p>
        </w:tc>
        <w:tc>
          <w:tcPr>
            <w:tcW w:w="2693" w:type="dxa"/>
            <w:vMerge w:val="restart"/>
          </w:tcPr>
          <w:p w:rsidR="008D4FED" w:rsidRPr="00DE2757" w:rsidRDefault="008D4FED" w:rsidP="002C7FEF">
            <w:pPr>
              <w:pStyle w:val="TableParagraph"/>
            </w:pPr>
            <w:r w:rsidRPr="00DE2757">
              <w:t xml:space="preserve">Основное мероприятие 1. Проведение комплекса мероприятий по обеспечению пожарной безопасности </w:t>
            </w:r>
            <w:proofErr w:type="spellStart"/>
            <w:r w:rsidRPr="00DE2757">
              <w:t>Молчановского</w:t>
            </w:r>
            <w:proofErr w:type="spellEnd"/>
            <w:r w:rsidRPr="00DE2757">
              <w:t xml:space="preserve"> района, в том числе:</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5.1.1.</w:t>
            </w:r>
          </w:p>
        </w:tc>
        <w:tc>
          <w:tcPr>
            <w:tcW w:w="2693" w:type="dxa"/>
            <w:vMerge w:val="restart"/>
          </w:tcPr>
          <w:p w:rsidR="008D4FED" w:rsidRPr="00DE2757" w:rsidRDefault="008D4FED" w:rsidP="002C7FEF">
            <w:pPr>
              <w:pStyle w:val="TableParagraph"/>
            </w:pPr>
            <w:r w:rsidRPr="00DE2757">
              <w:t xml:space="preserve">Мероприятие 1. Мероприятия, направленные на обеспечение пожарной защиты муниципальных </w:t>
            </w:r>
            <w:r w:rsidRPr="00DE2757">
              <w:lastRenderedPageBreak/>
              <w:t>учреждений, в том числе разработка проектно-сметной документации</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5.1.2.</w:t>
            </w:r>
          </w:p>
        </w:tc>
        <w:tc>
          <w:tcPr>
            <w:tcW w:w="2693" w:type="dxa"/>
            <w:vMerge w:val="restart"/>
          </w:tcPr>
          <w:p w:rsidR="008D4FED" w:rsidRPr="00DE2757" w:rsidRDefault="008D4FED" w:rsidP="002C7FEF">
            <w:pPr>
              <w:pStyle w:val="TableParagraph"/>
            </w:pPr>
            <w:r w:rsidRPr="00DE2757">
              <w:t>Мероприятие 2. Обеспечение населения устройствами противопожарной защиты</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5.1.3.</w:t>
            </w:r>
          </w:p>
        </w:tc>
        <w:tc>
          <w:tcPr>
            <w:tcW w:w="2693" w:type="dxa"/>
            <w:vMerge w:val="restart"/>
          </w:tcPr>
          <w:p w:rsidR="008D4FED" w:rsidRPr="00DE2757" w:rsidRDefault="008D4FED" w:rsidP="002C7FEF">
            <w:pPr>
              <w:pStyle w:val="TableParagraph"/>
            </w:pPr>
            <w:r w:rsidRPr="00DE2757">
              <w:t xml:space="preserve">Мероприятие 3. Изготовление информационной продукции по пожарной безопасности для населения </w:t>
            </w:r>
            <w:proofErr w:type="spellStart"/>
            <w:r w:rsidRPr="00DE2757">
              <w:t>Молчановского</w:t>
            </w:r>
            <w:proofErr w:type="spellEnd"/>
            <w:r w:rsidRPr="00DE2757">
              <w:t xml:space="preserve"> района</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D4FED" w:rsidP="002C7FEF">
            <w:pPr>
              <w:pStyle w:val="TableParagraph"/>
            </w:pPr>
            <w:r w:rsidRPr="00DE2757">
              <w:t>5.1.4.</w:t>
            </w:r>
          </w:p>
        </w:tc>
        <w:tc>
          <w:tcPr>
            <w:tcW w:w="2693" w:type="dxa"/>
            <w:vMerge w:val="restart"/>
          </w:tcPr>
          <w:p w:rsidR="008D4FED" w:rsidRPr="00DE2757" w:rsidRDefault="008D4FED" w:rsidP="002C7FEF">
            <w:pPr>
              <w:pStyle w:val="TableParagraph"/>
            </w:pPr>
            <w:r w:rsidRPr="00DE2757">
              <w:t>Мероприятие 4.</w:t>
            </w:r>
          </w:p>
          <w:p w:rsidR="008D4FED" w:rsidRPr="00DE2757" w:rsidRDefault="008D4FED" w:rsidP="002C7FEF">
            <w:pPr>
              <w:pStyle w:val="TableParagraph"/>
            </w:pPr>
            <w:r w:rsidRPr="00DE2757">
              <w:t xml:space="preserve">Улучшение материально </w:t>
            </w:r>
            <w:r w:rsidRPr="00DE2757">
              <w:lastRenderedPageBreak/>
              <w:t>технического обеспечения образовательных организаций общего и дополнительного образования в Томской области</w:t>
            </w:r>
          </w:p>
        </w:tc>
        <w:tc>
          <w:tcPr>
            <w:tcW w:w="2410" w:type="dxa"/>
          </w:tcPr>
          <w:p w:rsidR="008D4FED" w:rsidRPr="00DE2757" w:rsidRDefault="008D4FED" w:rsidP="00677B33">
            <w:pPr>
              <w:pStyle w:val="TableParagraph"/>
              <w:spacing w:before="17"/>
              <w:ind w:left="109"/>
            </w:pPr>
            <w:r w:rsidRPr="00DE2757">
              <w:lastRenderedPageBreak/>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val="restart"/>
          </w:tcPr>
          <w:p w:rsidR="008D4FED" w:rsidRPr="00DE2757" w:rsidRDefault="00862559" w:rsidP="002C7FEF">
            <w:pPr>
              <w:pStyle w:val="TableParagraph"/>
            </w:pPr>
            <w:r w:rsidRPr="00DE2757">
              <w:t>5.1.5</w:t>
            </w:r>
            <w:r w:rsidR="008D4FED" w:rsidRPr="00DE2757">
              <w:t>.</w:t>
            </w:r>
          </w:p>
        </w:tc>
        <w:tc>
          <w:tcPr>
            <w:tcW w:w="2693" w:type="dxa"/>
            <w:vMerge w:val="restart"/>
          </w:tcPr>
          <w:p w:rsidR="008D4FED" w:rsidRPr="00DE2757" w:rsidRDefault="008D4FED" w:rsidP="002C7FEF">
            <w:pPr>
              <w:pStyle w:val="TableParagraph"/>
            </w:pPr>
            <w:r w:rsidRPr="00DE2757">
              <w:t>Мероприятие 5.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rPr>
                <w:lang w:val="en-US"/>
              </w:rPr>
            </w:pPr>
          </w:p>
        </w:tc>
        <w:tc>
          <w:tcPr>
            <w:tcW w:w="2693" w:type="dxa"/>
            <w:vMerge/>
          </w:tcPr>
          <w:p w:rsidR="008D4FED" w:rsidRPr="00DE2757" w:rsidRDefault="008D4FED" w:rsidP="002C7FEF">
            <w:pPr>
              <w:pStyle w:val="TableParagraph"/>
              <w:rPr>
                <w:lang w:val="en-US"/>
              </w:rPr>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tcPr>
          <w:p w:rsidR="008D4FED" w:rsidRPr="00DE2757" w:rsidRDefault="008D4FED" w:rsidP="00862559">
            <w:pPr>
              <w:pStyle w:val="TableParagraph"/>
              <w:jc w:val="center"/>
            </w:pPr>
            <w:r w:rsidRPr="00DE2757">
              <w:t>6.</w:t>
            </w:r>
          </w:p>
        </w:tc>
        <w:tc>
          <w:tcPr>
            <w:tcW w:w="13608" w:type="dxa"/>
            <w:gridSpan w:val="5"/>
          </w:tcPr>
          <w:p w:rsidR="008D4FED" w:rsidRPr="00DE2757" w:rsidRDefault="008D4FED" w:rsidP="0018220D">
            <w:pPr>
              <w:pStyle w:val="TableParagraph"/>
              <w:rPr>
                <w:color w:val="000000" w:themeColor="text1"/>
              </w:rPr>
            </w:pPr>
            <w:r w:rsidRPr="00DE2757">
              <w:rPr>
                <w:color w:val="000000" w:themeColor="text1"/>
              </w:rPr>
              <w:t>Задача</w:t>
            </w:r>
            <w:r w:rsidRPr="00DE2757">
              <w:rPr>
                <w:color w:val="000000" w:themeColor="text1"/>
                <w:spacing w:val="-2"/>
              </w:rPr>
              <w:t xml:space="preserve"> </w:t>
            </w:r>
            <w:r w:rsidRPr="00DE2757">
              <w:rPr>
                <w:color w:val="000000" w:themeColor="text1"/>
              </w:rPr>
              <w:t>6 Подпрограммы 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proofErr w:type="spellStart"/>
            <w:r w:rsidRPr="00DE2757">
              <w:rPr>
                <w:color w:val="000000" w:themeColor="text1"/>
              </w:rPr>
              <w:t>Молчановский</w:t>
            </w:r>
            <w:proofErr w:type="spellEnd"/>
            <w:r w:rsidRPr="00DE2757">
              <w:rPr>
                <w:color w:val="000000" w:themeColor="text1"/>
              </w:rPr>
              <w:t xml:space="preserve"> район»</w:t>
            </w:r>
          </w:p>
        </w:tc>
      </w:tr>
      <w:tr w:rsidR="008D4FED" w:rsidRPr="00DE2757" w:rsidTr="00677B33">
        <w:trPr>
          <w:trHeight w:val="724"/>
        </w:trPr>
        <w:tc>
          <w:tcPr>
            <w:tcW w:w="724" w:type="dxa"/>
            <w:vMerge w:val="restart"/>
          </w:tcPr>
          <w:p w:rsidR="008D4FED" w:rsidRPr="00DE2757" w:rsidRDefault="00862559" w:rsidP="002C7FEF">
            <w:pPr>
              <w:pStyle w:val="TableParagraph"/>
            </w:pPr>
            <w:r w:rsidRPr="00DE2757">
              <w:t>6.1.</w:t>
            </w:r>
          </w:p>
        </w:tc>
        <w:tc>
          <w:tcPr>
            <w:tcW w:w="2693" w:type="dxa"/>
            <w:vMerge w:val="restart"/>
          </w:tcPr>
          <w:p w:rsidR="008D4FED" w:rsidRPr="00DE2757" w:rsidRDefault="008D4FED" w:rsidP="002C7FEF">
            <w:pPr>
              <w:pStyle w:val="TableParagraph"/>
              <w:rPr>
                <w:color w:val="000000" w:themeColor="text1"/>
              </w:rPr>
            </w:pPr>
            <w:r w:rsidRPr="00DE2757">
              <w:rPr>
                <w:color w:val="000000" w:themeColor="text1"/>
              </w:rPr>
              <w:t>Основное мероприятие. «</w:t>
            </w:r>
            <w:r w:rsidRPr="00DE2757">
              <w:rPr>
                <w:bCs/>
                <w:iCs/>
                <w:color w:val="000000" w:themeColor="text1"/>
                <w:lang w:eastAsia="ru-RU"/>
              </w:rPr>
              <w:t xml:space="preserve">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DE2757">
              <w:rPr>
                <w:color w:val="000000" w:themeColor="text1"/>
              </w:rPr>
              <w:t>«</w:t>
            </w:r>
            <w:proofErr w:type="spellStart"/>
            <w:r w:rsidRPr="00DE2757">
              <w:rPr>
                <w:color w:val="000000" w:themeColor="text1"/>
              </w:rPr>
              <w:t>Молчановский</w:t>
            </w:r>
            <w:proofErr w:type="spellEnd"/>
            <w:r w:rsidRPr="00DE2757">
              <w:rPr>
                <w:color w:val="000000" w:themeColor="text1"/>
              </w:rPr>
              <w:t xml:space="preserve"> район»</w:t>
            </w:r>
          </w:p>
        </w:tc>
        <w:tc>
          <w:tcPr>
            <w:tcW w:w="2410" w:type="dxa"/>
          </w:tcPr>
          <w:p w:rsidR="008D4FED" w:rsidRPr="00DE2757" w:rsidRDefault="008D4FED" w:rsidP="00677B33">
            <w:pPr>
              <w:pStyle w:val="TableParagraph"/>
              <w:spacing w:before="17"/>
              <w:ind w:left="109"/>
            </w:pPr>
            <w:r w:rsidRPr="00DE2757">
              <w:t>всего</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20"/>
              <w:ind w:left="109" w:right="901"/>
            </w:pPr>
            <w:r w:rsidRPr="00DE2757">
              <w:t>2022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7"/>
              <w:ind w:left="109" w:right="950"/>
            </w:pPr>
            <w:r w:rsidRPr="00DE2757">
              <w:t>2023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54"/>
              <w:ind w:left="109" w:right="204"/>
            </w:pPr>
            <w:r w:rsidRPr="00DE2757">
              <w:t>2024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5"/>
              <w:ind w:left="109"/>
            </w:pPr>
            <w:r w:rsidRPr="00DE2757">
              <w:t>2025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2026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2027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2028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D4FED" w:rsidRPr="00DE2757" w:rsidTr="00677B33">
        <w:trPr>
          <w:trHeight w:val="724"/>
        </w:trPr>
        <w:tc>
          <w:tcPr>
            <w:tcW w:w="724" w:type="dxa"/>
            <w:vMerge/>
          </w:tcPr>
          <w:p w:rsidR="008D4FED" w:rsidRPr="00DE2757" w:rsidRDefault="008D4FED" w:rsidP="002C7FEF">
            <w:pPr>
              <w:pStyle w:val="TableParagraph"/>
            </w:pPr>
          </w:p>
        </w:tc>
        <w:tc>
          <w:tcPr>
            <w:tcW w:w="2693" w:type="dxa"/>
            <w:vMerge/>
          </w:tcPr>
          <w:p w:rsidR="008D4FED" w:rsidRPr="00DE2757" w:rsidRDefault="008D4FED" w:rsidP="002C7FEF">
            <w:pPr>
              <w:pStyle w:val="TableParagraph"/>
            </w:pPr>
          </w:p>
        </w:tc>
        <w:tc>
          <w:tcPr>
            <w:tcW w:w="2410" w:type="dxa"/>
          </w:tcPr>
          <w:p w:rsidR="008D4FED" w:rsidRPr="00DE2757" w:rsidRDefault="008D4FED" w:rsidP="00677B33">
            <w:pPr>
              <w:pStyle w:val="TableParagraph"/>
              <w:spacing w:before="137"/>
              <w:ind w:left="109"/>
            </w:pPr>
            <w:r w:rsidRPr="00DE2757">
              <w:t>прогнозный период 2029 год</w:t>
            </w:r>
          </w:p>
        </w:tc>
        <w:tc>
          <w:tcPr>
            <w:tcW w:w="2268" w:type="dxa"/>
            <w:vAlign w:val="center"/>
          </w:tcPr>
          <w:p w:rsidR="008D4FED" w:rsidRPr="00DE2757" w:rsidRDefault="008D4FED" w:rsidP="00677B33">
            <w:pPr>
              <w:pStyle w:val="TableParagraph"/>
              <w:jc w:val="center"/>
            </w:pPr>
            <w:r w:rsidRPr="00DE2757">
              <w:t>0,0</w:t>
            </w:r>
          </w:p>
        </w:tc>
        <w:tc>
          <w:tcPr>
            <w:tcW w:w="3119" w:type="dxa"/>
            <w:vAlign w:val="center"/>
          </w:tcPr>
          <w:p w:rsidR="008D4FED" w:rsidRPr="00DE2757" w:rsidRDefault="008D4FED" w:rsidP="00677B33">
            <w:pPr>
              <w:pStyle w:val="TableParagraph"/>
              <w:jc w:val="center"/>
            </w:pPr>
            <w:r w:rsidRPr="00DE2757">
              <w:t>0,0</w:t>
            </w:r>
          </w:p>
        </w:tc>
        <w:tc>
          <w:tcPr>
            <w:tcW w:w="3118" w:type="dxa"/>
            <w:vAlign w:val="center"/>
          </w:tcPr>
          <w:p w:rsidR="008D4FED" w:rsidRPr="00DE2757" w:rsidRDefault="008D4FED" w:rsidP="00677B33">
            <w:pPr>
              <w:pStyle w:val="TableParagraph"/>
              <w:jc w:val="center"/>
            </w:pPr>
            <w:r w:rsidRPr="00DE2757">
              <w:t>0,0</w:t>
            </w:r>
          </w:p>
        </w:tc>
      </w:tr>
      <w:tr w:rsidR="00862559" w:rsidRPr="00DE2757" w:rsidTr="00677B33">
        <w:trPr>
          <w:trHeight w:val="724"/>
        </w:trPr>
        <w:tc>
          <w:tcPr>
            <w:tcW w:w="724" w:type="dxa"/>
            <w:vMerge w:val="restart"/>
          </w:tcPr>
          <w:p w:rsidR="00862559" w:rsidRPr="00DE2757" w:rsidRDefault="00862559" w:rsidP="002C7FEF">
            <w:pPr>
              <w:pStyle w:val="TableParagraph"/>
            </w:pPr>
            <w:r w:rsidRPr="00DE2757">
              <w:t>6.1.1.</w:t>
            </w:r>
          </w:p>
        </w:tc>
        <w:tc>
          <w:tcPr>
            <w:tcW w:w="2693" w:type="dxa"/>
            <w:vMerge w:val="restart"/>
          </w:tcPr>
          <w:p w:rsidR="00862559" w:rsidRPr="00DE2757" w:rsidRDefault="00862559" w:rsidP="002C7FEF">
            <w:pPr>
              <w:pStyle w:val="TableParagraph"/>
            </w:pPr>
            <w:r w:rsidRPr="00DE2757">
              <w:t>Мероприятие 1.</w:t>
            </w:r>
          </w:p>
          <w:p w:rsidR="00862559" w:rsidRPr="00DE2757" w:rsidRDefault="00862559" w:rsidP="002C7FEF">
            <w:pPr>
              <w:pStyle w:val="TableParagraph"/>
              <w:rPr>
                <w:color w:val="000000" w:themeColor="text1"/>
              </w:rPr>
            </w:pPr>
            <w:r w:rsidRPr="00DE2757">
              <w:rPr>
                <w:bCs/>
                <w:iCs/>
                <w:color w:val="000000" w:themeColor="text1"/>
                <w:lang w:eastAsia="ru-RU"/>
              </w:rPr>
              <w:t xml:space="preserve">Мероприятия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Pr="00DE2757">
              <w:rPr>
                <w:color w:val="000000" w:themeColor="text1"/>
              </w:rPr>
              <w:t>«</w:t>
            </w:r>
            <w:proofErr w:type="spellStart"/>
            <w:r w:rsidRPr="00DE2757">
              <w:rPr>
                <w:color w:val="000000" w:themeColor="text1"/>
              </w:rPr>
              <w:t>Молчановский</w:t>
            </w:r>
            <w:proofErr w:type="spellEnd"/>
            <w:r w:rsidRPr="00DE2757">
              <w:rPr>
                <w:color w:val="000000" w:themeColor="text1"/>
              </w:rPr>
              <w:t xml:space="preserve"> район»</w:t>
            </w:r>
          </w:p>
        </w:tc>
        <w:tc>
          <w:tcPr>
            <w:tcW w:w="2410" w:type="dxa"/>
          </w:tcPr>
          <w:p w:rsidR="00862559" w:rsidRPr="00DE2757" w:rsidRDefault="00862559" w:rsidP="00862559">
            <w:pPr>
              <w:pStyle w:val="TableParagraph"/>
              <w:spacing w:before="17"/>
              <w:ind w:left="109"/>
            </w:pPr>
            <w:r w:rsidRPr="00DE2757">
              <w:t>всего</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20"/>
              <w:ind w:left="109" w:right="901"/>
            </w:pPr>
            <w:r w:rsidRPr="00DE2757">
              <w:t>2022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7"/>
              <w:ind w:left="109" w:right="950"/>
            </w:pPr>
            <w:r w:rsidRPr="00DE2757">
              <w:t>2023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54"/>
              <w:ind w:left="109" w:right="204"/>
            </w:pPr>
            <w:r w:rsidRPr="00DE2757">
              <w:t>2024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35"/>
              <w:ind w:left="109"/>
            </w:pPr>
            <w:r w:rsidRPr="00DE2757">
              <w:t>2025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37"/>
              <w:ind w:left="109"/>
            </w:pPr>
            <w:r w:rsidRPr="00DE2757">
              <w:t>2026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37"/>
              <w:ind w:left="109"/>
            </w:pPr>
            <w:r w:rsidRPr="00DE2757">
              <w:t>2027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37"/>
              <w:ind w:left="109"/>
            </w:pPr>
            <w:r w:rsidRPr="00DE2757">
              <w:t>прогнозный период 2028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724"/>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862559">
            <w:pPr>
              <w:pStyle w:val="TableParagraph"/>
              <w:spacing w:before="137"/>
              <w:ind w:left="109"/>
            </w:pPr>
            <w:r w:rsidRPr="00DE2757">
              <w:t>прогнозный период 2029 год</w:t>
            </w:r>
          </w:p>
        </w:tc>
        <w:tc>
          <w:tcPr>
            <w:tcW w:w="2268" w:type="dxa"/>
            <w:vAlign w:val="center"/>
          </w:tcPr>
          <w:p w:rsidR="00862559" w:rsidRPr="00DE2757" w:rsidRDefault="00862559" w:rsidP="00862559">
            <w:pPr>
              <w:pStyle w:val="TableParagraph"/>
              <w:jc w:val="center"/>
            </w:pPr>
            <w:r w:rsidRPr="00DE2757">
              <w:t>0,0</w:t>
            </w:r>
          </w:p>
        </w:tc>
        <w:tc>
          <w:tcPr>
            <w:tcW w:w="3119" w:type="dxa"/>
            <w:vAlign w:val="center"/>
          </w:tcPr>
          <w:p w:rsidR="00862559" w:rsidRPr="00DE2757" w:rsidRDefault="00862559" w:rsidP="00862559">
            <w:pPr>
              <w:pStyle w:val="TableParagraph"/>
              <w:jc w:val="center"/>
            </w:pPr>
            <w:r w:rsidRPr="00DE2757">
              <w:t>0,0</w:t>
            </w:r>
          </w:p>
        </w:tc>
        <w:tc>
          <w:tcPr>
            <w:tcW w:w="3118" w:type="dxa"/>
            <w:vAlign w:val="center"/>
          </w:tcPr>
          <w:p w:rsidR="00862559" w:rsidRPr="00DE2757" w:rsidRDefault="00862559" w:rsidP="00862559">
            <w:pPr>
              <w:pStyle w:val="TableParagraph"/>
              <w:jc w:val="center"/>
            </w:pPr>
            <w:r w:rsidRPr="00DE2757">
              <w:t>0,0</w:t>
            </w:r>
          </w:p>
        </w:tc>
      </w:tr>
      <w:tr w:rsidR="00862559" w:rsidRPr="00DE2757" w:rsidTr="00677B33">
        <w:trPr>
          <w:trHeight w:val="299"/>
        </w:trPr>
        <w:tc>
          <w:tcPr>
            <w:tcW w:w="724" w:type="dxa"/>
            <w:vMerge w:val="restart"/>
          </w:tcPr>
          <w:p w:rsidR="00862559" w:rsidRPr="00DE2757" w:rsidRDefault="00862559" w:rsidP="00677B33">
            <w:pPr>
              <w:widowControl w:val="0"/>
              <w:autoSpaceDE w:val="0"/>
              <w:autoSpaceDN w:val="0"/>
              <w:spacing w:after="0" w:line="240" w:lineRule="auto"/>
              <w:rPr>
                <w:rFonts w:ascii="Times New Roman" w:hAnsi="Times New Roman"/>
              </w:rPr>
            </w:pPr>
          </w:p>
        </w:tc>
        <w:tc>
          <w:tcPr>
            <w:tcW w:w="2693" w:type="dxa"/>
            <w:vMerge w:val="restart"/>
          </w:tcPr>
          <w:p w:rsidR="00862559" w:rsidRPr="00DE2757" w:rsidRDefault="00862559" w:rsidP="00677B33">
            <w:pPr>
              <w:pStyle w:val="TableParagraph"/>
              <w:spacing w:before="15"/>
              <w:ind w:left="108"/>
            </w:pPr>
            <w:r w:rsidRPr="00DE2757">
              <w:t>Итого</w:t>
            </w:r>
            <w:r w:rsidRPr="00DE2757">
              <w:rPr>
                <w:spacing w:val="-1"/>
              </w:rPr>
              <w:t xml:space="preserve"> </w:t>
            </w:r>
            <w:r w:rsidRPr="00DE2757">
              <w:t>по Подпрограмме 1</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2 727,6</w:t>
            </w:r>
          </w:p>
        </w:tc>
        <w:tc>
          <w:tcPr>
            <w:tcW w:w="3119" w:type="dxa"/>
            <w:vAlign w:val="center"/>
          </w:tcPr>
          <w:p w:rsidR="00862559" w:rsidRPr="00DE2757" w:rsidRDefault="00862559" w:rsidP="00677B33">
            <w:pPr>
              <w:pStyle w:val="TableParagraph"/>
              <w:jc w:val="center"/>
            </w:pPr>
            <w:r w:rsidRPr="00DE2757">
              <w:t>2 727,6</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299"/>
        </w:trPr>
        <w:tc>
          <w:tcPr>
            <w:tcW w:w="724" w:type="dxa"/>
            <w:vMerge/>
          </w:tcPr>
          <w:p w:rsidR="00862559" w:rsidRPr="00DE2757" w:rsidRDefault="00862559" w:rsidP="00677B33">
            <w:pPr>
              <w:pStyle w:val="TableParagraph"/>
              <w:spacing w:before="15"/>
              <w:ind w:left="162"/>
            </w:pPr>
          </w:p>
        </w:tc>
        <w:tc>
          <w:tcPr>
            <w:tcW w:w="2693" w:type="dxa"/>
            <w:vMerge/>
          </w:tcPr>
          <w:p w:rsidR="00862559" w:rsidRPr="00DE2757" w:rsidRDefault="00862559" w:rsidP="00677B33">
            <w:pPr>
              <w:pStyle w:val="TableParagraph"/>
              <w:spacing w:before="15"/>
              <w:ind w:left="108"/>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1 363,8</w:t>
            </w:r>
          </w:p>
        </w:tc>
        <w:tc>
          <w:tcPr>
            <w:tcW w:w="3119" w:type="dxa"/>
            <w:vAlign w:val="center"/>
          </w:tcPr>
          <w:p w:rsidR="00862559" w:rsidRPr="00DE2757" w:rsidRDefault="00862559" w:rsidP="00677B33">
            <w:pPr>
              <w:pStyle w:val="TableParagraph"/>
              <w:jc w:val="center"/>
            </w:pPr>
            <w:r w:rsidRPr="00DE2757">
              <w:t>1 363,8</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299"/>
        </w:trPr>
        <w:tc>
          <w:tcPr>
            <w:tcW w:w="724" w:type="dxa"/>
            <w:vMerge/>
          </w:tcPr>
          <w:p w:rsidR="00862559" w:rsidRPr="00DE2757" w:rsidRDefault="00862559" w:rsidP="00677B33">
            <w:pPr>
              <w:pStyle w:val="TableParagraph"/>
              <w:spacing w:before="15"/>
              <w:ind w:left="162"/>
            </w:pPr>
          </w:p>
        </w:tc>
        <w:tc>
          <w:tcPr>
            <w:tcW w:w="2693" w:type="dxa"/>
            <w:vMerge/>
          </w:tcPr>
          <w:p w:rsidR="00862559" w:rsidRPr="00DE2757" w:rsidRDefault="00862559" w:rsidP="00677B33">
            <w:pPr>
              <w:pStyle w:val="TableParagraph"/>
              <w:spacing w:before="15"/>
              <w:ind w:left="108"/>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1 363,8</w:t>
            </w:r>
          </w:p>
        </w:tc>
        <w:tc>
          <w:tcPr>
            <w:tcW w:w="3119" w:type="dxa"/>
            <w:vAlign w:val="center"/>
          </w:tcPr>
          <w:p w:rsidR="00862559" w:rsidRPr="00DE2757" w:rsidRDefault="00862559" w:rsidP="00677B33">
            <w:pPr>
              <w:pStyle w:val="TableParagraph"/>
              <w:jc w:val="center"/>
            </w:pPr>
            <w:r w:rsidRPr="00DE2757">
              <w:t>1 363,8</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299"/>
        </w:trPr>
        <w:tc>
          <w:tcPr>
            <w:tcW w:w="724" w:type="dxa"/>
            <w:vMerge/>
          </w:tcPr>
          <w:p w:rsidR="00862559" w:rsidRPr="00DE2757" w:rsidRDefault="00862559" w:rsidP="002C7FEF">
            <w:pPr>
              <w:pStyle w:val="TableParagraph"/>
            </w:pPr>
          </w:p>
        </w:tc>
        <w:tc>
          <w:tcPr>
            <w:tcW w:w="2693" w:type="dxa"/>
            <w:vMerge/>
          </w:tcPr>
          <w:p w:rsidR="00862559" w:rsidRPr="00DE2757" w:rsidRDefault="00862559" w:rsidP="00677B33">
            <w:pPr>
              <w:pStyle w:val="TableParagraph"/>
              <w:spacing w:before="17"/>
              <w:ind w:left="108"/>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28"/>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28"/>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0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554"/>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tcPr>
          <w:p w:rsidR="00862559" w:rsidRPr="00DE2757" w:rsidRDefault="00862559" w:rsidP="002C7FEF">
            <w:pPr>
              <w:pStyle w:val="TableParagraph"/>
            </w:pPr>
          </w:p>
        </w:tc>
        <w:tc>
          <w:tcPr>
            <w:tcW w:w="13608" w:type="dxa"/>
            <w:gridSpan w:val="5"/>
          </w:tcPr>
          <w:p w:rsidR="00862559" w:rsidRPr="00DE2757" w:rsidRDefault="00862559" w:rsidP="002C7FEF">
            <w:pPr>
              <w:pStyle w:val="TableParagraph"/>
            </w:pPr>
            <w:r w:rsidRPr="00DE2757">
              <w:rPr>
                <w:color w:val="000000"/>
              </w:rPr>
              <w:t>Подпрограмма 2  «Профилактика правонаруше</w:t>
            </w:r>
            <w:r w:rsidR="00420441">
              <w:rPr>
                <w:color w:val="000000"/>
              </w:rPr>
              <w:t xml:space="preserve">ний и наркомании в </w:t>
            </w:r>
            <w:proofErr w:type="spellStart"/>
            <w:r w:rsidR="00420441">
              <w:rPr>
                <w:color w:val="000000"/>
              </w:rPr>
              <w:t>Молчановском</w:t>
            </w:r>
            <w:proofErr w:type="spellEnd"/>
            <w:r w:rsidR="00420441">
              <w:rPr>
                <w:color w:val="000000"/>
              </w:rPr>
              <w:t xml:space="preserve"> районе</w:t>
            </w:r>
            <w:r w:rsidRPr="00DE2757">
              <w:rPr>
                <w:color w:val="000000"/>
              </w:rPr>
              <w:t>»</w:t>
            </w:r>
          </w:p>
        </w:tc>
      </w:tr>
      <w:tr w:rsidR="00862559" w:rsidRPr="00DE2757" w:rsidTr="00677B33">
        <w:trPr>
          <w:trHeight w:val="605"/>
        </w:trPr>
        <w:tc>
          <w:tcPr>
            <w:tcW w:w="724" w:type="dxa"/>
          </w:tcPr>
          <w:p w:rsidR="00862559" w:rsidRPr="00DE2757" w:rsidRDefault="00862559" w:rsidP="00862559">
            <w:pPr>
              <w:pStyle w:val="TableParagraph"/>
              <w:jc w:val="center"/>
            </w:pPr>
            <w:r w:rsidRPr="00DE2757">
              <w:t>1.</w:t>
            </w:r>
          </w:p>
        </w:tc>
        <w:tc>
          <w:tcPr>
            <w:tcW w:w="13608" w:type="dxa"/>
            <w:gridSpan w:val="5"/>
          </w:tcPr>
          <w:p w:rsidR="00862559" w:rsidRPr="00DE2757" w:rsidRDefault="00862559" w:rsidP="002C7FEF">
            <w:pPr>
              <w:pStyle w:val="TableParagraph"/>
            </w:pPr>
            <w:r w:rsidRPr="00DE2757">
              <w:rPr>
                <w:color w:val="000000"/>
              </w:rPr>
              <w:t>Задача 1 подпрограммы 2. Снижение количества правонарушений</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w:t>
            </w:r>
          </w:p>
        </w:tc>
        <w:tc>
          <w:tcPr>
            <w:tcW w:w="2693" w:type="dxa"/>
            <w:vMerge w:val="restart"/>
          </w:tcPr>
          <w:p w:rsidR="00862559" w:rsidRPr="00DE2757" w:rsidRDefault="00862559" w:rsidP="002C7FEF">
            <w:pPr>
              <w:pStyle w:val="TableParagraph"/>
            </w:pPr>
            <w:r w:rsidRPr="00DE2757">
              <w:rPr>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1.1.1.</w:t>
            </w:r>
          </w:p>
        </w:tc>
        <w:tc>
          <w:tcPr>
            <w:tcW w:w="2693" w:type="dxa"/>
            <w:vMerge w:val="restart"/>
          </w:tcPr>
          <w:p w:rsidR="00862559" w:rsidRPr="00DE2757" w:rsidRDefault="00862559" w:rsidP="002C7FEF">
            <w:pPr>
              <w:pStyle w:val="TableParagraph"/>
            </w:pPr>
            <w:r w:rsidRPr="00DE2757">
              <w:rPr>
                <w:color w:val="000000"/>
              </w:rPr>
              <w:t xml:space="preserve">Мероприятие 1. Организация временного </w:t>
            </w:r>
            <w:r w:rsidRPr="00DE2757">
              <w:rPr>
                <w:color w:val="000000"/>
              </w:rPr>
              <w:lastRenderedPageBreak/>
              <w:t xml:space="preserve">трудоустройства несовершеннолетних граждан, состоящих на учете в органах внутренних дел, комиссиях по делам несовершеннолетних, </w:t>
            </w:r>
            <w:proofErr w:type="spellStart"/>
            <w:r w:rsidRPr="00DE2757">
              <w:rPr>
                <w:color w:val="000000"/>
              </w:rPr>
              <w:t>внутришкольном</w:t>
            </w:r>
            <w:proofErr w:type="spellEnd"/>
            <w:r w:rsidRPr="00DE2757">
              <w:rPr>
                <w:color w:val="000000"/>
              </w:rPr>
              <w:t xml:space="preserve"> учете, подростков, проживающих в неблагополучных малоимущих семьях</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lastRenderedPageBreak/>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1.1.2.</w:t>
            </w:r>
          </w:p>
        </w:tc>
        <w:tc>
          <w:tcPr>
            <w:tcW w:w="2693" w:type="dxa"/>
            <w:vMerge w:val="restart"/>
          </w:tcPr>
          <w:p w:rsidR="00862559" w:rsidRPr="00DE2757" w:rsidRDefault="00862559" w:rsidP="002C7FEF">
            <w:pPr>
              <w:pStyle w:val="TableParagraph"/>
            </w:pPr>
            <w:r w:rsidRPr="00DE2757">
              <w:rPr>
                <w:color w:val="000000"/>
              </w:rPr>
              <w:t>Мероприятие 2. 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1.1.3.</w:t>
            </w:r>
          </w:p>
        </w:tc>
        <w:tc>
          <w:tcPr>
            <w:tcW w:w="2693" w:type="dxa"/>
            <w:vMerge w:val="restart"/>
          </w:tcPr>
          <w:p w:rsidR="00862559" w:rsidRPr="00DE2757" w:rsidRDefault="00862559" w:rsidP="002C7FEF">
            <w:pPr>
              <w:pStyle w:val="TableParagraph"/>
            </w:pPr>
            <w:r w:rsidRPr="00DE2757">
              <w:rPr>
                <w:color w:val="000000"/>
              </w:rPr>
              <w:t xml:space="preserve">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w:t>
            </w:r>
            <w:proofErr w:type="spellStart"/>
            <w:r w:rsidRPr="00DE2757">
              <w:rPr>
                <w:color w:val="000000"/>
              </w:rPr>
              <w:t>Молчановского</w:t>
            </w:r>
            <w:proofErr w:type="spellEnd"/>
            <w:r w:rsidRPr="00DE2757">
              <w:rPr>
                <w:color w:val="000000"/>
              </w:rPr>
              <w:t xml:space="preserve"> района</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1.1.4.</w:t>
            </w:r>
          </w:p>
        </w:tc>
        <w:tc>
          <w:tcPr>
            <w:tcW w:w="2693" w:type="dxa"/>
            <w:vMerge w:val="restart"/>
          </w:tcPr>
          <w:p w:rsidR="00862559" w:rsidRPr="00DE2757" w:rsidRDefault="00862559" w:rsidP="002C7FEF">
            <w:pPr>
              <w:pStyle w:val="TableParagraph"/>
            </w:pPr>
            <w:r w:rsidRPr="00DE2757">
              <w:rPr>
                <w:color w:val="000000"/>
              </w:rPr>
              <w:t xml:space="preserve">Мероприятие 4. 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w:t>
            </w:r>
            <w:proofErr w:type="spellStart"/>
            <w:r w:rsidRPr="00DE2757">
              <w:rPr>
                <w:color w:val="000000"/>
              </w:rPr>
              <w:t>Молчановского</w:t>
            </w:r>
            <w:proofErr w:type="spellEnd"/>
            <w:r w:rsidRPr="00DE2757">
              <w:rPr>
                <w:color w:val="000000"/>
              </w:rPr>
              <w:t xml:space="preserve"> района, воспитание у </w:t>
            </w:r>
            <w:r w:rsidRPr="00DE2757">
              <w:rPr>
                <w:color w:val="000000"/>
              </w:rPr>
              <w:lastRenderedPageBreak/>
              <w:t>населения толерантного образа мышления</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lastRenderedPageBreak/>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1.1.5.</w:t>
            </w:r>
          </w:p>
        </w:tc>
        <w:tc>
          <w:tcPr>
            <w:tcW w:w="2693" w:type="dxa"/>
            <w:vMerge w:val="restart"/>
          </w:tcPr>
          <w:p w:rsidR="00862559" w:rsidRPr="00DE2757" w:rsidRDefault="00862559" w:rsidP="008A1066">
            <w:pPr>
              <w:pStyle w:val="ConsPlusNormal"/>
              <w:rPr>
                <w:rFonts w:ascii="Times New Roman" w:hAnsi="Times New Roman"/>
                <w:color w:val="000000"/>
                <w:lang w:eastAsia="en-US"/>
              </w:rPr>
            </w:pPr>
            <w:r w:rsidRPr="00DE2757">
              <w:rPr>
                <w:rFonts w:ascii="Times New Roman" w:hAnsi="Times New Roman"/>
                <w:color w:val="000000"/>
                <w:lang w:eastAsia="en-US"/>
              </w:rPr>
              <w:t xml:space="preserve">Мероприятие 5. 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862559" w:rsidRPr="00DE2757" w:rsidRDefault="00862559" w:rsidP="008A1066">
            <w:pPr>
              <w:pStyle w:val="TableParagraph"/>
            </w:pPr>
            <w:r w:rsidRPr="00DE2757">
              <w:rPr>
                <w:color w:val="00000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1.1.6.</w:t>
            </w:r>
          </w:p>
        </w:tc>
        <w:tc>
          <w:tcPr>
            <w:tcW w:w="2693" w:type="dxa"/>
            <w:vMerge w:val="restart"/>
          </w:tcPr>
          <w:p w:rsidR="00862559" w:rsidRPr="00DE2757" w:rsidRDefault="00862559" w:rsidP="002C7FEF">
            <w:pPr>
              <w:pStyle w:val="TableParagraph"/>
            </w:pPr>
            <w:r w:rsidRPr="00DE2757">
              <w:rPr>
                <w:color w:val="000000"/>
              </w:rPr>
              <w:t xml:space="preserve">Мероприятие 6. Размещение в местных </w:t>
            </w:r>
            <w:r w:rsidRPr="00DE2757">
              <w:rPr>
                <w:color w:val="000000"/>
              </w:rPr>
              <w:lastRenderedPageBreak/>
              <w:t>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w:t>
            </w:r>
            <w:proofErr w:type="spellStart"/>
            <w:r w:rsidRPr="00DE2757">
              <w:rPr>
                <w:color w:val="000000"/>
              </w:rPr>
              <w:t>Молчановский</w:t>
            </w:r>
            <w:proofErr w:type="spellEnd"/>
            <w:r w:rsidRPr="00DE2757">
              <w:rPr>
                <w:color w:val="000000"/>
              </w:rPr>
              <w:t xml:space="preserve">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lastRenderedPageBreak/>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1.1.7.</w:t>
            </w:r>
          </w:p>
        </w:tc>
        <w:tc>
          <w:tcPr>
            <w:tcW w:w="2693" w:type="dxa"/>
            <w:vMerge w:val="restart"/>
          </w:tcPr>
          <w:p w:rsidR="00862559" w:rsidRPr="00DE2757" w:rsidRDefault="00862559" w:rsidP="002C7FEF">
            <w:pPr>
              <w:pStyle w:val="TableParagraph"/>
            </w:pPr>
            <w:r w:rsidRPr="00DE2757">
              <w:rPr>
                <w:color w:val="000000"/>
              </w:rPr>
              <w:t>Мероприятие 7. 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w:t>
            </w:r>
            <w:proofErr w:type="spellStart"/>
            <w:r w:rsidRPr="00DE2757">
              <w:rPr>
                <w:color w:val="000000"/>
              </w:rPr>
              <w:t>Молчановский</w:t>
            </w:r>
            <w:proofErr w:type="spellEnd"/>
            <w:r w:rsidRPr="00DE2757">
              <w:rPr>
                <w:color w:val="000000"/>
              </w:rPr>
              <w:t xml:space="preserve"> район», по вопросам профилактики незаконного производства и оборота алкогольной спиртосодержащей продукции</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1.1.8.</w:t>
            </w:r>
          </w:p>
        </w:tc>
        <w:tc>
          <w:tcPr>
            <w:tcW w:w="2693" w:type="dxa"/>
            <w:vMerge w:val="restart"/>
          </w:tcPr>
          <w:p w:rsidR="00862559" w:rsidRPr="00DE2757" w:rsidRDefault="00862559" w:rsidP="002C7FEF">
            <w:pPr>
              <w:pStyle w:val="TableParagraph"/>
            </w:pPr>
            <w:r w:rsidRPr="00DE2757">
              <w:rPr>
                <w:color w:val="000000"/>
              </w:rPr>
              <w:t>Мероприятие 8. Проведение разъяснительной работы среди населения муниципального образования «</w:t>
            </w:r>
            <w:proofErr w:type="spellStart"/>
            <w:r w:rsidRPr="00DE2757">
              <w:rPr>
                <w:color w:val="000000"/>
              </w:rPr>
              <w:t>Молчановский</w:t>
            </w:r>
            <w:proofErr w:type="spellEnd"/>
            <w:r w:rsidRPr="00DE2757">
              <w:rPr>
                <w:color w:val="000000"/>
              </w:rPr>
              <w:t xml:space="preserve"> район» по вопросам профилактики незаконного производства и оборота алкогольной и спиртосодержащей продукции</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1.1.9.</w:t>
            </w:r>
          </w:p>
        </w:tc>
        <w:tc>
          <w:tcPr>
            <w:tcW w:w="2693" w:type="dxa"/>
            <w:vMerge w:val="restart"/>
          </w:tcPr>
          <w:p w:rsidR="00862559" w:rsidRPr="00DE2757" w:rsidRDefault="00862559" w:rsidP="002C7FEF">
            <w:pPr>
              <w:pStyle w:val="TableParagraph"/>
            </w:pPr>
            <w:r w:rsidRPr="00DE2757">
              <w:rPr>
                <w:color w:val="000000"/>
              </w:rPr>
              <w:t>Мероприятие 9. Проведение областного ежегодного конкурса на лучшее муниципальное образование Томской области по профилактике правонарушений</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9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tcPr>
          <w:p w:rsidR="00862559" w:rsidRPr="00DE2757" w:rsidRDefault="00862559" w:rsidP="00862559">
            <w:pPr>
              <w:pStyle w:val="TableParagraph"/>
              <w:jc w:val="center"/>
            </w:pPr>
            <w:r w:rsidRPr="00DE2757">
              <w:t>2.</w:t>
            </w:r>
          </w:p>
        </w:tc>
        <w:tc>
          <w:tcPr>
            <w:tcW w:w="13608" w:type="dxa"/>
            <w:gridSpan w:val="5"/>
          </w:tcPr>
          <w:p w:rsidR="00862559" w:rsidRPr="00DE2757" w:rsidRDefault="00862559" w:rsidP="002C7FEF">
            <w:pPr>
              <w:pStyle w:val="TableParagraph"/>
            </w:pPr>
            <w:r w:rsidRPr="00DE2757">
              <w:rPr>
                <w:color w:val="000000"/>
              </w:rPr>
              <w:t>Задача 2 подпрограммы 2. Снижение количества правонарушений</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2.1.</w:t>
            </w:r>
          </w:p>
        </w:tc>
        <w:tc>
          <w:tcPr>
            <w:tcW w:w="2693" w:type="dxa"/>
            <w:vMerge w:val="restart"/>
          </w:tcPr>
          <w:p w:rsidR="00862559" w:rsidRPr="00DE2757" w:rsidRDefault="00862559" w:rsidP="0048207C">
            <w:pPr>
              <w:pStyle w:val="ConsPlusNormal"/>
              <w:rPr>
                <w:rFonts w:ascii="Times New Roman" w:hAnsi="Times New Roman"/>
                <w:color w:val="000000"/>
                <w:lang w:eastAsia="en-US"/>
              </w:rPr>
            </w:pPr>
            <w:r w:rsidRPr="00DE2757">
              <w:rPr>
                <w:rFonts w:ascii="Times New Roman" w:hAnsi="Times New Roman"/>
                <w:color w:val="000000"/>
                <w:lang w:eastAsia="en-US"/>
              </w:rPr>
              <w:t>Основное</w:t>
            </w:r>
          </w:p>
          <w:p w:rsidR="00862559" w:rsidRPr="00DE2757" w:rsidRDefault="00862559" w:rsidP="0048207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48207C">
            <w:pPr>
              <w:pStyle w:val="TableParagraph"/>
            </w:pPr>
            <w:r w:rsidRPr="00DE2757">
              <w:rPr>
                <w:color w:val="000000"/>
              </w:rPr>
              <w:t xml:space="preserve">Сокращение уровня потребления </w:t>
            </w:r>
            <w:proofErr w:type="spellStart"/>
            <w:r w:rsidRPr="00DE2757">
              <w:rPr>
                <w:color w:val="000000"/>
              </w:rPr>
              <w:t>психоактивных</w:t>
            </w:r>
            <w:proofErr w:type="spellEnd"/>
            <w:r w:rsidRPr="00DE2757">
              <w:rPr>
                <w:color w:val="000000"/>
              </w:rPr>
              <w:t xml:space="preserve"> веществ, в том числе:</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lastRenderedPageBreak/>
              <w:t>2.1.1.</w:t>
            </w:r>
          </w:p>
        </w:tc>
        <w:tc>
          <w:tcPr>
            <w:tcW w:w="2693" w:type="dxa"/>
            <w:vMerge w:val="restart"/>
          </w:tcPr>
          <w:p w:rsidR="00862559" w:rsidRPr="00DE2757" w:rsidRDefault="00862559" w:rsidP="002C7FEF">
            <w:pPr>
              <w:pStyle w:val="TableParagraph"/>
            </w:pPr>
            <w:r w:rsidRPr="00DE2757">
              <w:rPr>
                <w:color w:val="000000"/>
              </w:rPr>
              <w:t xml:space="preserve">Мероприятие 1. Развитие и поддержка волонтерского движения в </w:t>
            </w:r>
            <w:proofErr w:type="spellStart"/>
            <w:r w:rsidRPr="00DE2757">
              <w:rPr>
                <w:color w:val="000000"/>
              </w:rPr>
              <w:t>Молчановском</w:t>
            </w:r>
            <w:proofErr w:type="spellEnd"/>
            <w:r w:rsidRPr="00DE2757">
              <w:rPr>
                <w:color w:val="000000"/>
              </w:rPr>
              <w:t xml:space="preserve"> районе. </w:t>
            </w:r>
            <w:proofErr w:type="spellStart"/>
            <w:r w:rsidRPr="00DE2757">
              <w:rPr>
                <w:color w:val="000000"/>
                <w:lang w:val="en-US"/>
              </w:rPr>
              <w:t>Проведение</w:t>
            </w:r>
            <w:proofErr w:type="spellEnd"/>
            <w:r w:rsidRPr="00DE2757">
              <w:rPr>
                <w:color w:val="000000"/>
                <w:lang w:val="en-US"/>
              </w:rPr>
              <w:t xml:space="preserve"> </w:t>
            </w:r>
            <w:proofErr w:type="spellStart"/>
            <w:r w:rsidRPr="00DE2757">
              <w:rPr>
                <w:color w:val="000000"/>
                <w:lang w:val="en-US"/>
              </w:rPr>
              <w:t>бесед</w:t>
            </w:r>
            <w:proofErr w:type="spellEnd"/>
            <w:r w:rsidRPr="00DE2757">
              <w:rPr>
                <w:color w:val="000000"/>
                <w:lang w:val="en-US"/>
              </w:rPr>
              <w:t xml:space="preserve">, </w:t>
            </w:r>
            <w:proofErr w:type="spellStart"/>
            <w:r w:rsidRPr="00DE2757">
              <w:rPr>
                <w:color w:val="000000"/>
                <w:lang w:val="en-US"/>
              </w:rPr>
              <w:t>круглых</w:t>
            </w:r>
            <w:proofErr w:type="spellEnd"/>
            <w:r w:rsidRPr="00DE2757">
              <w:rPr>
                <w:color w:val="000000"/>
                <w:lang w:val="en-US"/>
              </w:rPr>
              <w:t xml:space="preserve"> </w:t>
            </w:r>
            <w:proofErr w:type="spellStart"/>
            <w:r w:rsidRPr="00DE2757">
              <w:rPr>
                <w:color w:val="000000"/>
                <w:lang w:val="en-US"/>
              </w:rPr>
              <w:t>столов</w:t>
            </w:r>
            <w:proofErr w:type="spellEnd"/>
            <w:r w:rsidRPr="00DE2757">
              <w:rPr>
                <w:color w:val="000000"/>
                <w:lang w:val="en-US"/>
              </w:rPr>
              <w:t xml:space="preserve">, </w:t>
            </w:r>
            <w:proofErr w:type="spellStart"/>
            <w:r w:rsidRPr="00DE2757">
              <w:rPr>
                <w:color w:val="000000"/>
                <w:lang w:val="en-US"/>
              </w:rPr>
              <w:t>слетов</w:t>
            </w:r>
            <w:proofErr w:type="spellEnd"/>
            <w:r w:rsidRPr="00DE2757">
              <w:rPr>
                <w:color w:val="000000"/>
              </w:rPr>
              <w:t>.</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2.1.2.</w:t>
            </w:r>
          </w:p>
        </w:tc>
        <w:tc>
          <w:tcPr>
            <w:tcW w:w="2693" w:type="dxa"/>
            <w:vMerge w:val="restart"/>
          </w:tcPr>
          <w:p w:rsidR="00862559" w:rsidRPr="00DE2757" w:rsidRDefault="00862559" w:rsidP="002C7FEF">
            <w:pPr>
              <w:pStyle w:val="TableParagraph"/>
            </w:pPr>
            <w:r w:rsidRPr="00DE2757">
              <w:rPr>
                <w:color w:val="000000"/>
              </w:rPr>
              <w:t>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2.1.3.</w:t>
            </w:r>
          </w:p>
        </w:tc>
        <w:tc>
          <w:tcPr>
            <w:tcW w:w="2693" w:type="dxa"/>
            <w:vMerge w:val="restart"/>
          </w:tcPr>
          <w:p w:rsidR="00862559" w:rsidRPr="00DE2757" w:rsidRDefault="00862559" w:rsidP="002C7FEF">
            <w:pPr>
              <w:pStyle w:val="TableParagraph"/>
            </w:pPr>
            <w:r w:rsidRPr="00DE2757">
              <w:rPr>
                <w:color w:val="000000"/>
              </w:rPr>
              <w:t xml:space="preserve">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w:t>
            </w:r>
            <w:proofErr w:type="spellStart"/>
            <w:r w:rsidRPr="00DE2757">
              <w:rPr>
                <w:color w:val="000000"/>
              </w:rPr>
              <w:t>наркопреступности</w:t>
            </w:r>
            <w:proofErr w:type="spellEnd"/>
            <w:r w:rsidRPr="00DE2757">
              <w:rPr>
                <w:color w:val="000000"/>
              </w:rPr>
              <w:t xml:space="preserve">, ликвидации очагов дикорастущих, </w:t>
            </w:r>
            <w:proofErr w:type="spellStart"/>
            <w:r w:rsidRPr="00DE2757">
              <w:rPr>
                <w:color w:val="000000"/>
              </w:rPr>
              <w:t>наркотикосодержащих</w:t>
            </w:r>
            <w:proofErr w:type="spellEnd"/>
            <w:r w:rsidRPr="00DE2757">
              <w:rPr>
                <w:color w:val="000000"/>
              </w:rPr>
              <w:t xml:space="preserve"> растений</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2.1.4.</w:t>
            </w:r>
          </w:p>
        </w:tc>
        <w:tc>
          <w:tcPr>
            <w:tcW w:w="2693" w:type="dxa"/>
            <w:vMerge w:val="restart"/>
          </w:tcPr>
          <w:p w:rsidR="00862559" w:rsidRPr="00DE2757" w:rsidRDefault="00862559" w:rsidP="002C7FEF">
            <w:pPr>
              <w:pStyle w:val="TableParagraph"/>
            </w:pPr>
            <w:r w:rsidRPr="00DE2757">
              <w:rPr>
                <w:color w:val="000000"/>
              </w:rPr>
              <w:t xml:space="preserve">Мероприятие 4. Проведение ежегодных </w:t>
            </w:r>
            <w:proofErr w:type="spellStart"/>
            <w:r w:rsidRPr="00DE2757">
              <w:rPr>
                <w:color w:val="000000"/>
              </w:rPr>
              <w:t>антинаркотических</w:t>
            </w:r>
            <w:proofErr w:type="spellEnd"/>
            <w:r w:rsidRPr="00DE2757">
              <w:rPr>
                <w:color w:val="000000"/>
              </w:rPr>
              <w:t xml:space="preserve"> акций "Родительский урок", "Школа правовых знаний", "Думай до, а не после" и мероприятий, </w:t>
            </w:r>
            <w:r w:rsidRPr="00DE2757">
              <w:rPr>
                <w:color w:val="000000"/>
              </w:rPr>
              <w:lastRenderedPageBreak/>
              <w:t>приуроченных к Международному дню борьбы с наркоманией</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lastRenderedPageBreak/>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2C7FEF">
            <w:pPr>
              <w:pStyle w:val="TableParagraph"/>
              <w:rPr>
                <w:lang w:val="en-US"/>
              </w:rPr>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tcPr>
          <w:p w:rsidR="00862559" w:rsidRPr="00DE2757" w:rsidRDefault="00862559" w:rsidP="00862559">
            <w:pPr>
              <w:pStyle w:val="TableParagraph"/>
              <w:jc w:val="center"/>
            </w:pPr>
            <w:r w:rsidRPr="00DE2757">
              <w:t>3.</w:t>
            </w:r>
          </w:p>
        </w:tc>
        <w:tc>
          <w:tcPr>
            <w:tcW w:w="13608" w:type="dxa"/>
            <w:gridSpan w:val="5"/>
          </w:tcPr>
          <w:p w:rsidR="00862559" w:rsidRPr="00DE2757" w:rsidRDefault="00862559" w:rsidP="002C7FEF">
            <w:pPr>
              <w:pStyle w:val="TableParagraph"/>
            </w:pPr>
            <w:r w:rsidRPr="00DE2757">
              <w:rPr>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3.1.</w:t>
            </w:r>
          </w:p>
        </w:tc>
        <w:tc>
          <w:tcPr>
            <w:tcW w:w="2693" w:type="dxa"/>
            <w:vMerge w:val="restart"/>
          </w:tcPr>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Основное</w:t>
            </w:r>
          </w:p>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5D0BCA">
            <w:pPr>
              <w:pStyle w:val="TableParagraph"/>
            </w:pPr>
            <w:r w:rsidRPr="00DE2757">
              <w:rPr>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 в том числе:</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r w:rsidRPr="00DE2757">
              <w:t>3.1.1.</w:t>
            </w:r>
          </w:p>
        </w:tc>
        <w:tc>
          <w:tcPr>
            <w:tcW w:w="2693" w:type="dxa"/>
            <w:vMerge w:val="restart"/>
          </w:tcPr>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 xml:space="preserve">Мероприятие 1. 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 xml:space="preserve">в выдаче полисов ОМС; </w:t>
            </w:r>
          </w:p>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в восстановлении и обмене паспортов;</w:t>
            </w:r>
          </w:p>
          <w:p w:rsidR="00862559" w:rsidRPr="00DE2757" w:rsidRDefault="00862559" w:rsidP="005D0BCA">
            <w:pPr>
              <w:pStyle w:val="ConsPlusNormal"/>
              <w:rPr>
                <w:rFonts w:ascii="Times New Roman" w:hAnsi="Times New Roman"/>
                <w:color w:val="000000"/>
                <w:lang w:eastAsia="en-US"/>
              </w:rPr>
            </w:pPr>
            <w:r w:rsidRPr="00DE2757">
              <w:rPr>
                <w:rFonts w:ascii="Times New Roman" w:hAnsi="Times New Roman"/>
                <w:color w:val="000000"/>
                <w:lang w:eastAsia="en-US"/>
              </w:rPr>
              <w:t xml:space="preserve">в установлении инвалидности, трудоустройстве, оформлении пенсии; </w:t>
            </w:r>
          </w:p>
          <w:p w:rsidR="00862559" w:rsidRPr="00DE2757" w:rsidRDefault="00862559" w:rsidP="005D0BCA">
            <w:pPr>
              <w:pStyle w:val="TableParagraph"/>
            </w:pPr>
            <w:r w:rsidRPr="00DE2757">
              <w:rPr>
                <w:color w:val="000000"/>
              </w:rPr>
              <w:t>в предоставлении места временного проживания, направлении в стационарные учреждения социального обслуживания</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val="restart"/>
          </w:tcPr>
          <w:p w:rsidR="00862559" w:rsidRPr="00DE2757" w:rsidRDefault="00862559" w:rsidP="002C7FEF">
            <w:pPr>
              <w:pStyle w:val="TableParagraph"/>
            </w:pPr>
          </w:p>
        </w:tc>
        <w:tc>
          <w:tcPr>
            <w:tcW w:w="2693" w:type="dxa"/>
            <w:vMerge w:val="restart"/>
          </w:tcPr>
          <w:p w:rsidR="00862559" w:rsidRPr="00DE2757" w:rsidRDefault="00862559" w:rsidP="002C7FEF">
            <w:pPr>
              <w:pStyle w:val="TableParagraph"/>
            </w:pPr>
            <w:proofErr w:type="spellStart"/>
            <w:r w:rsidRPr="00DE2757">
              <w:rPr>
                <w:color w:val="000000"/>
                <w:lang w:val="en-US"/>
              </w:rPr>
              <w:t>Итого</w:t>
            </w:r>
            <w:proofErr w:type="spellEnd"/>
            <w:r w:rsidRPr="00DE2757">
              <w:rPr>
                <w:color w:val="000000"/>
                <w:lang w:val="en-US"/>
              </w:rPr>
              <w:t xml:space="preserve"> </w:t>
            </w:r>
            <w:proofErr w:type="spellStart"/>
            <w:r w:rsidRPr="00DE2757">
              <w:rPr>
                <w:color w:val="000000"/>
                <w:lang w:val="en-US"/>
              </w:rPr>
              <w:t>по</w:t>
            </w:r>
            <w:proofErr w:type="spellEnd"/>
            <w:r w:rsidRPr="00DE2757">
              <w:rPr>
                <w:color w:val="000000"/>
                <w:lang w:val="en-US"/>
              </w:rPr>
              <w:t xml:space="preserve"> </w:t>
            </w:r>
            <w:proofErr w:type="spellStart"/>
            <w:r w:rsidRPr="00DE2757">
              <w:rPr>
                <w:color w:val="000000"/>
                <w:lang w:val="en-US"/>
              </w:rPr>
              <w:t>подпрограмме</w:t>
            </w:r>
            <w:proofErr w:type="spellEnd"/>
            <w:r w:rsidRPr="00DE2757">
              <w:rPr>
                <w:color w:val="000000"/>
                <w:lang w:val="en-US"/>
              </w:rPr>
              <w:t xml:space="preserve"> 2</w:t>
            </w: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всего</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2022</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2023</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2024</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2025</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2026</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r w:rsidRPr="00DE2757">
              <w:rPr>
                <w:rFonts w:ascii="Times New Roman" w:hAnsi="Times New Roman"/>
                <w:color w:val="000000"/>
                <w:lang w:val="en-US" w:eastAsia="en-US"/>
              </w:rPr>
              <w:t>2027</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2028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605"/>
        </w:trPr>
        <w:tc>
          <w:tcPr>
            <w:tcW w:w="724" w:type="dxa"/>
            <w:vMerge/>
          </w:tcPr>
          <w:p w:rsidR="00862559" w:rsidRPr="00DE2757" w:rsidRDefault="00862559" w:rsidP="002C7FEF">
            <w:pPr>
              <w:pStyle w:val="TableParagraph"/>
            </w:pPr>
          </w:p>
        </w:tc>
        <w:tc>
          <w:tcPr>
            <w:tcW w:w="2693" w:type="dxa"/>
            <w:vMerge/>
          </w:tcPr>
          <w:p w:rsidR="00862559" w:rsidRPr="00DE2757" w:rsidRDefault="00862559" w:rsidP="002C7FEF">
            <w:pPr>
              <w:pStyle w:val="TableParagraph"/>
            </w:pPr>
          </w:p>
        </w:tc>
        <w:tc>
          <w:tcPr>
            <w:tcW w:w="2410" w:type="dxa"/>
          </w:tcPr>
          <w:p w:rsidR="00862559" w:rsidRPr="00DE2757" w:rsidRDefault="00862559" w:rsidP="00677B33">
            <w:pPr>
              <w:pStyle w:val="ConsPlusNormal"/>
              <w:jc w:val="center"/>
              <w:rPr>
                <w:rFonts w:ascii="Times New Roman" w:hAnsi="Times New Roman"/>
                <w:color w:val="000000"/>
                <w:lang w:val="en-US" w:eastAsia="en-US"/>
              </w:rPr>
            </w:pPr>
            <w:proofErr w:type="spellStart"/>
            <w:r w:rsidRPr="00DE2757">
              <w:rPr>
                <w:rFonts w:ascii="Times New Roman" w:hAnsi="Times New Roman"/>
                <w:color w:val="000000"/>
                <w:lang w:val="en-US" w:eastAsia="en-US"/>
              </w:rPr>
              <w:t>прогнозный</w:t>
            </w:r>
            <w:proofErr w:type="spellEnd"/>
            <w:r w:rsidRPr="00DE2757">
              <w:rPr>
                <w:rFonts w:ascii="Times New Roman" w:hAnsi="Times New Roman"/>
                <w:color w:val="000000"/>
                <w:lang w:val="en-US" w:eastAsia="en-US"/>
              </w:rPr>
              <w:t xml:space="preserve"> </w:t>
            </w:r>
            <w:proofErr w:type="spellStart"/>
            <w:r w:rsidRPr="00DE2757">
              <w:rPr>
                <w:rFonts w:ascii="Times New Roman" w:hAnsi="Times New Roman"/>
                <w:color w:val="000000"/>
                <w:lang w:val="en-US" w:eastAsia="en-US"/>
              </w:rPr>
              <w:t>период</w:t>
            </w:r>
            <w:proofErr w:type="spellEnd"/>
            <w:r w:rsidRPr="00DE2757">
              <w:rPr>
                <w:rFonts w:ascii="Times New Roman" w:hAnsi="Times New Roman"/>
                <w:color w:val="000000"/>
                <w:lang w:val="en-US" w:eastAsia="en-US"/>
              </w:rPr>
              <w:t xml:space="preserve"> 2029 </w:t>
            </w:r>
            <w:proofErr w:type="spellStart"/>
            <w:r w:rsidRPr="00DE2757">
              <w:rPr>
                <w:rFonts w:ascii="Times New Roman" w:hAnsi="Times New Roman"/>
                <w:color w:val="000000"/>
                <w:lang w:val="en-US" w:eastAsia="en-US"/>
              </w:rPr>
              <w:t>год</w:t>
            </w:r>
            <w:proofErr w:type="spellEnd"/>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tcPr>
          <w:p w:rsidR="00862559" w:rsidRPr="00DE2757" w:rsidRDefault="00862559" w:rsidP="002C7FEF">
            <w:pPr>
              <w:pStyle w:val="TableParagraph"/>
            </w:pPr>
          </w:p>
        </w:tc>
        <w:tc>
          <w:tcPr>
            <w:tcW w:w="13608" w:type="dxa"/>
            <w:gridSpan w:val="5"/>
          </w:tcPr>
          <w:p w:rsidR="00862559" w:rsidRPr="00DE2757" w:rsidRDefault="00862559" w:rsidP="002A3023">
            <w:pPr>
              <w:pStyle w:val="TableParagraph"/>
            </w:pPr>
            <w:r w:rsidRPr="00DE2757">
              <w:t>Подпрограмма 3 «</w:t>
            </w:r>
            <w:r w:rsidRPr="00720803">
              <w:rPr>
                <w:color w:val="000000" w:themeColor="text1"/>
              </w:rPr>
              <w:t xml:space="preserve">Повышение безопасности дорожного движения на территории </w:t>
            </w:r>
            <w:proofErr w:type="spellStart"/>
            <w:r w:rsidRPr="00720803">
              <w:rPr>
                <w:color w:val="000000" w:themeColor="text1"/>
              </w:rPr>
              <w:t>Молчановского</w:t>
            </w:r>
            <w:proofErr w:type="spellEnd"/>
            <w:r w:rsidRPr="00720803">
              <w:rPr>
                <w:color w:val="000000" w:themeColor="text1"/>
              </w:rPr>
              <w:t xml:space="preserve"> района»</w:t>
            </w:r>
          </w:p>
        </w:tc>
      </w:tr>
      <w:tr w:rsidR="00862559" w:rsidRPr="00DE2757" w:rsidTr="00677B33">
        <w:trPr>
          <w:trHeight w:val="373"/>
        </w:trPr>
        <w:tc>
          <w:tcPr>
            <w:tcW w:w="724" w:type="dxa"/>
          </w:tcPr>
          <w:p w:rsidR="00862559" w:rsidRPr="00DE2757" w:rsidRDefault="00862559" w:rsidP="002C7FEF">
            <w:pPr>
              <w:pStyle w:val="TableParagraph"/>
            </w:pPr>
            <w:r w:rsidRPr="00DE2757">
              <w:t>1.</w:t>
            </w:r>
          </w:p>
        </w:tc>
        <w:tc>
          <w:tcPr>
            <w:tcW w:w="13608" w:type="dxa"/>
            <w:gridSpan w:val="5"/>
          </w:tcPr>
          <w:p w:rsidR="00862559" w:rsidRPr="00DE2757" w:rsidRDefault="00862559" w:rsidP="002A3023">
            <w:pPr>
              <w:pStyle w:val="TableParagraph"/>
            </w:pPr>
            <w:r w:rsidRPr="00DE2757">
              <w:t>Задача 1 подпрограммы 3. Повышение безопасности дорожного движения</w:t>
            </w:r>
          </w:p>
        </w:tc>
      </w:tr>
      <w:tr w:rsidR="00862559" w:rsidRPr="00DE2757" w:rsidTr="00677B33">
        <w:trPr>
          <w:trHeight w:val="373"/>
        </w:trPr>
        <w:tc>
          <w:tcPr>
            <w:tcW w:w="724" w:type="dxa"/>
            <w:vMerge w:val="restart"/>
          </w:tcPr>
          <w:p w:rsidR="00862559" w:rsidRPr="00DE2757" w:rsidRDefault="00862559" w:rsidP="002C7FEF">
            <w:pPr>
              <w:pStyle w:val="TableParagraph"/>
            </w:pPr>
            <w:r w:rsidRPr="00DE2757">
              <w:t>1.1.</w:t>
            </w:r>
          </w:p>
        </w:tc>
        <w:tc>
          <w:tcPr>
            <w:tcW w:w="2693" w:type="dxa"/>
            <w:vMerge w:val="restart"/>
          </w:tcPr>
          <w:p w:rsidR="00862559" w:rsidRPr="00DE2757" w:rsidRDefault="00862559" w:rsidP="00862559">
            <w:pPr>
              <w:pStyle w:val="ConsPlusNormal"/>
              <w:rPr>
                <w:rFonts w:ascii="Times New Roman" w:hAnsi="Times New Roman"/>
                <w:lang w:eastAsia="en-US"/>
              </w:rPr>
            </w:pPr>
            <w:r w:rsidRPr="00DE2757">
              <w:rPr>
                <w:rFonts w:ascii="Times New Roman" w:hAnsi="Times New Roman"/>
                <w:lang w:eastAsia="en-US"/>
              </w:rPr>
              <w:t>Основное мероприятие 1</w:t>
            </w:r>
          </w:p>
          <w:p w:rsidR="00862559" w:rsidRPr="00DE2757" w:rsidRDefault="00862559" w:rsidP="000270E2">
            <w:pPr>
              <w:pStyle w:val="TableParagraph"/>
            </w:pPr>
            <w:r w:rsidRPr="00DE2757">
              <w:rPr>
                <w:color w:val="000000"/>
              </w:rPr>
              <w:t>Предупреждение дорожно-транспортных происшествий и снижение тяжести их последствий, в том числе:</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val="restart"/>
          </w:tcPr>
          <w:p w:rsidR="00862559" w:rsidRPr="00DE2757" w:rsidRDefault="00862559" w:rsidP="002C7FEF">
            <w:pPr>
              <w:pStyle w:val="TableParagraph"/>
            </w:pPr>
            <w:r w:rsidRPr="00DE2757">
              <w:t>1.1.1.</w:t>
            </w:r>
          </w:p>
        </w:tc>
        <w:tc>
          <w:tcPr>
            <w:tcW w:w="2693" w:type="dxa"/>
            <w:vMerge w:val="restart"/>
          </w:tcPr>
          <w:p w:rsidR="00862559" w:rsidRPr="00DE2757" w:rsidRDefault="00862559" w:rsidP="00677B33">
            <w:pPr>
              <w:widowControl w:val="0"/>
              <w:autoSpaceDE w:val="0"/>
              <w:autoSpaceDN w:val="0"/>
              <w:adjustRightInd w:val="0"/>
              <w:spacing w:after="0" w:line="240" w:lineRule="auto"/>
              <w:rPr>
                <w:rFonts w:ascii="Times New Roman" w:hAnsi="Times New Roman"/>
              </w:rPr>
            </w:pPr>
            <w:r w:rsidRPr="00DE2757">
              <w:rPr>
                <w:rFonts w:ascii="Times New Roman" w:hAnsi="Times New Roman"/>
              </w:rPr>
              <w:t xml:space="preserve">Мероприятие 1. </w:t>
            </w:r>
          </w:p>
          <w:p w:rsidR="00862559" w:rsidRPr="00DE2757" w:rsidRDefault="00862559" w:rsidP="00677B33">
            <w:pPr>
              <w:widowControl w:val="0"/>
              <w:autoSpaceDE w:val="0"/>
              <w:autoSpaceDN w:val="0"/>
              <w:adjustRightInd w:val="0"/>
              <w:spacing w:after="0" w:line="240" w:lineRule="auto"/>
              <w:rPr>
                <w:rFonts w:ascii="Times New Roman" w:hAnsi="Times New Roman"/>
              </w:rPr>
            </w:pPr>
            <w:r w:rsidRPr="00DE2757">
              <w:rPr>
                <w:rFonts w:ascii="Times New Roman" w:hAnsi="Times New Roman"/>
                <w:color w:val="000000"/>
              </w:rPr>
              <w:lastRenderedPageBreak/>
              <w:t xml:space="preserve">Оснащение системами автоматического контроля и выявления нарушений </w:t>
            </w:r>
            <w:hyperlink r:id="rId13" w:history="1">
              <w:r w:rsidRPr="00DE2757">
                <w:rPr>
                  <w:rFonts w:ascii="Times New Roman" w:hAnsi="Times New Roman"/>
                  <w:color w:val="000000"/>
                </w:rPr>
                <w:t>Правил</w:t>
              </w:r>
            </w:hyperlink>
            <w:r w:rsidRPr="00DE2757">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373"/>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1.1.2.</w:t>
            </w:r>
          </w:p>
        </w:tc>
        <w:tc>
          <w:tcPr>
            <w:tcW w:w="2693" w:type="dxa"/>
            <w:vMerge w:val="restart"/>
          </w:tcPr>
          <w:p w:rsidR="00862559" w:rsidRPr="00DE2757" w:rsidRDefault="00862559" w:rsidP="00637F84">
            <w:pPr>
              <w:pStyle w:val="TableParagraph"/>
            </w:pPr>
            <w:r w:rsidRPr="00DE2757">
              <w:t xml:space="preserve">Мероприятие 2. </w:t>
            </w:r>
          </w:p>
          <w:p w:rsidR="00862559" w:rsidRPr="00DE2757" w:rsidRDefault="00862559" w:rsidP="00637F84">
            <w:pPr>
              <w:pStyle w:val="TableParagraph"/>
            </w:pPr>
            <w:r w:rsidRPr="00DE2757">
              <w:rPr>
                <w:color w:val="000000"/>
              </w:rPr>
              <w:t>Обучение сотрудников служб, участвующих в ликвидации последствий на месте ДТП, приемам оказания первой медицинской помощи лицам, пострадавшим в результате ДТП</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1.1.3.</w:t>
            </w:r>
          </w:p>
        </w:tc>
        <w:tc>
          <w:tcPr>
            <w:tcW w:w="2693" w:type="dxa"/>
            <w:vMerge w:val="restart"/>
          </w:tcPr>
          <w:p w:rsidR="00862559" w:rsidRPr="00DE2757" w:rsidRDefault="00862559" w:rsidP="007F58FA">
            <w:pPr>
              <w:pStyle w:val="TableParagraph"/>
            </w:pPr>
            <w:r w:rsidRPr="00DE2757">
              <w:t>Мероприятие 3.</w:t>
            </w:r>
          </w:p>
          <w:p w:rsidR="00862559" w:rsidRPr="00DE2757" w:rsidRDefault="00862559" w:rsidP="007F58FA">
            <w:pPr>
              <w:pStyle w:val="TableParagraph"/>
            </w:pPr>
            <w:r w:rsidRPr="00DE2757">
              <w:rPr>
                <w:color w:val="000000"/>
              </w:rPr>
              <w:t xml:space="preserve">Проведение семинаров с преподавателями </w:t>
            </w:r>
            <w:r w:rsidRPr="00DE2757">
              <w:rPr>
                <w:color w:val="000000"/>
              </w:rPr>
              <w:lastRenderedPageBreak/>
              <w:t>общеобразовательных школ, детских садов по методике обучения учащихся правилам дорожного движения.</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1.1.4.</w:t>
            </w:r>
          </w:p>
        </w:tc>
        <w:tc>
          <w:tcPr>
            <w:tcW w:w="2693" w:type="dxa"/>
            <w:vMerge w:val="restart"/>
          </w:tcPr>
          <w:p w:rsidR="00862559" w:rsidRPr="00DE2757" w:rsidRDefault="00862559" w:rsidP="00AC2905">
            <w:pPr>
              <w:pStyle w:val="TableParagraph"/>
            </w:pPr>
            <w:r w:rsidRPr="00DE2757">
              <w:t xml:space="preserve">Мероприятие 4. </w:t>
            </w:r>
          </w:p>
          <w:p w:rsidR="00862559" w:rsidRPr="00DE2757" w:rsidRDefault="00862559" w:rsidP="00AC2905">
            <w:pPr>
              <w:pStyle w:val="TableParagraph"/>
            </w:pPr>
            <w:r w:rsidRPr="00DE2757">
              <w:rPr>
                <w:color w:val="000000"/>
              </w:rPr>
              <w:t>Освещение вопросов безопасности дорожного движения в СМИ</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tcPr>
          <w:p w:rsidR="00862559" w:rsidRPr="00DE2757" w:rsidRDefault="00862559" w:rsidP="002C7FEF">
            <w:pPr>
              <w:pStyle w:val="TableParagraph"/>
            </w:pPr>
            <w:r w:rsidRPr="00DE2757">
              <w:t>2.</w:t>
            </w:r>
          </w:p>
        </w:tc>
        <w:tc>
          <w:tcPr>
            <w:tcW w:w="13608" w:type="dxa"/>
            <w:gridSpan w:val="5"/>
          </w:tcPr>
          <w:p w:rsidR="00862559" w:rsidRPr="00DE2757" w:rsidRDefault="00862559" w:rsidP="007F58FA">
            <w:pPr>
              <w:pStyle w:val="TableParagraph"/>
            </w:pPr>
            <w:r w:rsidRPr="00DE2757">
              <w:rPr>
                <w:color w:val="000000"/>
              </w:rPr>
              <w:t>Задача 2 подпрограммы 3. Формирование  законопослушного поведения участников дорожного движения</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w:t>
            </w:r>
          </w:p>
        </w:tc>
        <w:tc>
          <w:tcPr>
            <w:tcW w:w="2693" w:type="dxa"/>
            <w:vMerge w:val="restart"/>
          </w:tcPr>
          <w:p w:rsidR="00862559" w:rsidRPr="00DE2757" w:rsidRDefault="00862559" w:rsidP="00AC2905">
            <w:pPr>
              <w:pStyle w:val="TableParagraph"/>
            </w:pPr>
            <w:r w:rsidRPr="00DE2757">
              <w:rPr>
                <w:color w:val="000000"/>
              </w:rPr>
              <w:t xml:space="preserve">Основное мероприятие 1. </w:t>
            </w:r>
            <w:r w:rsidRPr="00DE2757">
              <w:rPr>
                <w:color w:val="000000"/>
              </w:rPr>
              <w:lastRenderedPageBreak/>
              <w:t>Предупреждение опасного поведения участников дорожного движения, в том числе:</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2.1.1.</w:t>
            </w:r>
          </w:p>
        </w:tc>
        <w:tc>
          <w:tcPr>
            <w:tcW w:w="2693" w:type="dxa"/>
            <w:vMerge w:val="restart"/>
          </w:tcPr>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67772C">
            <w:pPr>
              <w:pStyle w:val="TableParagraph"/>
            </w:pPr>
            <w:r w:rsidRPr="00DE2757">
              <w:rPr>
                <w:color w:val="000000"/>
              </w:rPr>
              <w:t xml:space="preserve">Проведение профилактических мероприятий, акций: </w:t>
            </w:r>
            <w:proofErr w:type="gramStart"/>
            <w:r w:rsidRPr="00DE2757">
              <w:rPr>
                <w:color w:val="000000"/>
              </w:rPr>
              <w:t>"</w:t>
            </w:r>
            <w:proofErr w:type="spellStart"/>
            <w:r w:rsidRPr="00DE2757">
              <w:rPr>
                <w:color w:val="000000"/>
              </w:rPr>
              <w:t>Автокресло</w:t>
            </w:r>
            <w:proofErr w:type="spellEnd"/>
            <w:r w:rsidRPr="00DE2757">
              <w:rPr>
                <w:color w:val="000000"/>
              </w:rPr>
              <w:t xml:space="preserve"> - детям", "Нетрезвый водитель", "Пешеход", "Ремень", "Неплательщик штрафов", "Внимание - лето", "</w:t>
            </w:r>
            <w:proofErr w:type="spellStart"/>
            <w:r w:rsidRPr="00DE2757">
              <w:rPr>
                <w:color w:val="000000"/>
              </w:rPr>
              <w:t>Кани-кулы</w:t>
            </w:r>
            <w:proofErr w:type="spellEnd"/>
            <w:r w:rsidRPr="00DE2757">
              <w:rPr>
                <w:color w:val="000000"/>
              </w:rPr>
              <w:t>" и т.д.</w:t>
            </w:r>
            <w:proofErr w:type="gramEnd"/>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2.1.2.</w:t>
            </w:r>
          </w:p>
        </w:tc>
        <w:tc>
          <w:tcPr>
            <w:tcW w:w="2693" w:type="dxa"/>
            <w:vMerge w:val="restart"/>
          </w:tcPr>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2.</w:t>
            </w:r>
          </w:p>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lastRenderedPageBreak/>
              <w:t xml:space="preserve">Проведение районных акций по БДД </w:t>
            </w:r>
          </w:p>
          <w:p w:rsidR="00862559" w:rsidRPr="00DE2757" w:rsidRDefault="00862559" w:rsidP="0067772C">
            <w:pPr>
              <w:pStyle w:val="TableParagraph"/>
            </w:pPr>
            <w:r w:rsidRPr="00DE2757">
              <w:rPr>
                <w:color w:val="000000"/>
              </w:rPr>
              <w:t>(Всемирный день памяти жертв ДТП; Дети против ДТП; районный конкурс велосипедистов "Безопасное колесо").</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2.1.3.</w:t>
            </w:r>
          </w:p>
        </w:tc>
        <w:tc>
          <w:tcPr>
            <w:tcW w:w="2693" w:type="dxa"/>
            <w:vMerge w:val="restart"/>
          </w:tcPr>
          <w:p w:rsidR="00862559" w:rsidRPr="00DE2757" w:rsidRDefault="00862559" w:rsidP="007F58FA">
            <w:pPr>
              <w:pStyle w:val="TableParagraph"/>
            </w:pPr>
            <w:r w:rsidRPr="00DE2757">
              <w:rPr>
                <w:color w:val="000000"/>
              </w:rPr>
              <w:t>Мероприятие 3. Участие народных дружин и иных общественных объединений в правоохранительной  деятельности в сфере обеспечения безопасности дорожного движения</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2.1.4.</w:t>
            </w:r>
          </w:p>
        </w:tc>
        <w:tc>
          <w:tcPr>
            <w:tcW w:w="2693" w:type="dxa"/>
            <w:vMerge w:val="restart"/>
          </w:tcPr>
          <w:p w:rsidR="00862559" w:rsidRPr="00DE2757" w:rsidRDefault="00862559" w:rsidP="00677B33">
            <w:pPr>
              <w:widowControl w:val="0"/>
              <w:autoSpaceDE w:val="0"/>
              <w:autoSpaceDN w:val="0"/>
              <w:rPr>
                <w:rFonts w:ascii="Times New Roman" w:hAnsi="Times New Roman"/>
                <w:color w:val="000000"/>
              </w:rPr>
            </w:pPr>
            <w:r w:rsidRPr="00DE2757">
              <w:rPr>
                <w:rFonts w:ascii="Times New Roman" w:hAnsi="Times New Roman"/>
                <w:color w:val="000000"/>
              </w:rPr>
              <w:t>Мероприятие 4.</w:t>
            </w:r>
          </w:p>
          <w:p w:rsidR="00862559" w:rsidRPr="00DE2757" w:rsidRDefault="00862559" w:rsidP="0067772C">
            <w:pPr>
              <w:pStyle w:val="TableParagraph"/>
            </w:pPr>
            <w:r w:rsidRPr="00DE2757">
              <w:rPr>
                <w:color w:val="000000"/>
              </w:rPr>
              <w:lastRenderedPageBreak/>
              <w:t xml:space="preserve">Организация и проведение в преддверие учебного года обследования </w:t>
            </w:r>
            <w:proofErr w:type="spellStart"/>
            <w:r w:rsidRPr="00DE2757">
              <w:rPr>
                <w:color w:val="000000"/>
              </w:rPr>
              <w:t>улично</w:t>
            </w:r>
            <w:proofErr w:type="spellEnd"/>
            <w:r w:rsidRPr="00DE2757">
              <w:rPr>
                <w:color w:val="000000"/>
              </w:rPr>
              <w:t xml:space="preserve"> – дорожной сети и пешеходных переходов у образовательных организаций</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2.1.5.</w:t>
            </w:r>
          </w:p>
        </w:tc>
        <w:tc>
          <w:tcPr>
            <w:tcW w:w="2693" w:type="dxa"/>
            <w:vMerge w:val="restart"/>
          </w:tcPr>
          <w:p w:rsidR="00862559" w:rsidRPr="00DE2757" w:rsidRDefault="00862559" w:rsidP="00862559">
            <w:pPr>
              <w:widowControl w:val="0"/>
              <w:autoSpaceDE w:val="0"/>
              <w:autoSpaceDN w:val="0"/>
              <w:spacing w:after="0" w:line="240" w:lineRule="auto"/>
              <w:rPr>
                <w:rFonts w:ascii="Times New Roman" w:hAnsi="Times New Roman"/>
                <w:color w:val="000000"/>
              </w:rPr>
            </w:pPr>
            <w:r w:rsidRPr="00DE2757">
              <w:rPr>
                <w:rFonts w:ascii="Times New Roman" w:hAnsi="Times New Roman"/>
                <w:color w:val="000000"/>
              </w:rPr>
              <w:t>Мероприятие 5.</w:t>
            </w:r>
          </w:p>
          <w:p w:rsidR="00862559" w:rsidRPr="00DE2757" w:rsidRDefault="00862559" w:rsidP="00862559">
            <w:pPr>
              <w:widowControl w:val="0"/>
              <w:autoSpaceDE w:val="0"/>
              <w:autoSpaceDN w:val="0"/>
              <w:spacing w:after="0" w:line="240" w:lineRule="auto"/>
              <w:rPr>
                <w:rFonts w:ascii="Times New Roman" w:hAnsi="Times New Roman"/>
                <w:color w:val="000000"/>
              </w:rPr>
            </w:pPr>
            <w:r w:rsidRPr="00DE2757">
              <w:rPr>
                <w:rFonts w:ascii="Times New Roman" w:hAnsi="Times New Roman"/>
                <w:color w:val="000000"/>
              </w:rPr>
              <w:t>Разработка и утверждение совместного плана проведения  профилактических 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2.1.6.</w:t>
            </w:r>
          </w:p>
        </w:tc>
        <w:tc>
          <w:tcPr>
            <w:tcW w:w="2693" w:type="dxa"/>
            <w:vMerge w:val="restart"/>
          </w:tcPr>
          <w:p w:rsidR="00862559" w:rsidRPr="00DE2757" w:rsidRDefault="00862559" w:rsidP="00677B33">
            <w:pPr>
              <w:widowControl w:val="0"/>
              <w:autoSpaceDE w:val="0"/>
              <w:autoSpaceDN w:val="0"/>
              <w:rPr>
                <w:rFonts w:ascii="Times New Roman" w:hAnsi="Times New Roman"/>
                <w:color w:val="000000"/>
              </w:rPr>
            </w:pPr>
            <w:r w:rsidRPr="00DE2757">
              <w:rPr>
                <w:rFonts w:ascii="Times New Roman" w:hAnsi="Times New Roman"/>
                <w:color w:val="000000"/>
              </w:rPr>
              <w:t>Мероприятие 6.</w:t>
            </w:r>
          </w:p>
          <w:p w:rsidR="00862559" w:rsidRPr="00DE2757" w:rsidRDefault="00862559" w:rsidP="0067772C">
            <w:pPr>
              <w:pStyle w:val="TableParagraph"/>
            </w:pPr>
            <w:r w:rsidRPr="00DE2757">
              <w:rPr>
                <w:color w:val="000000"/>
              </w:rPr>
              <w:lastRenderedPageBreak/>
              <w:t>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маршрутов движения детей «дом-школа-дом»</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r w:rsidRPr="00DE2757">
              <w:t>2.1.7.</w:t>
            </w:r>
          </w:p>
        </w:tc>
        <w:tc>
          <w:tcPr>
            <w:tcW w:w="2693" w:type="dxa"/>
            <w:vMerge w:val="restart"/>
          </w:tcPr>
          <w:p w:rsidR="00862559" w:rsidRPr="00DE2757" w:rsidRDefault="00862559" w:rsidP="00963351">
            <w:pPr>
              <w:widowControl w:val="0"/>
              <w:autoSpaceDE w:val="0"/>
              <w:autoSpaceDN w:val="0"/>
              <w:spacing w:after="0" w:line="240" w:lineRule="auto"/>
              <w:rPr>
                <w:rFonts w:ascii="Times New Roman" w:hAnsi="Times New Roman"/>
                <w:color w:val="000000"/>
              </w:rPr>
            </w:pPr>
            <w:r w:rsidRPr="00DE2757">
              <w:rPr>
                <w:rFonts w:ascii="Times New Roman" w:hAnsi="Times New Roman"/>
                <w:color w:val="000000"/>
              </w:rPr>
              <w:t>Мероприятие 7.</w:t>
            </w:r>
          </w:p>
          <w:p w:rsidR="00862559" w:rsidRPr="00DE2757" w:rsidRDefault="00862559" w:rsidP="00963351">
            <w:pPr>
              <w:pStyle w:val="TableParagraph"/>
            </w:pPr>
            <w:r w:rsidRPr="00DE2757">
              <w:rPr>
                <w:color w:val="000000"/>
              </w:rPr>
              <w:t xml:space="preserve">Проведение во время учебного года родительских собраний совместно с сотрудниками ОГИБДД ОМВД России по </w:t>
            </w:r>
            <w:proofErr w:type="spellStart"/>
            <w:r w:rsidRPr="00DE2757">
              <w:rPr>
                <w:color w:val="000000"/>
              </w:rPr>
              <w:t>Молчановскому</w:t>
            </w:r>
            <w:proofErr w:type="spellEnd"/>
            <w:r w:rsidRPr="00DE2757">
              <w:rPr>
                <w:color w:val="000000"/>
              </w:rPr>
              <w:t xml:space="preserve"> району по тематике детского дорожно-транспортного травматизма</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2.1.8.</w:t>
            </w:r>
          </w:p>
        </w:tc>
        <w:tc>
          <w:tcPr>
            <w:tcW w:w="2693" w:type="dxa"/>
            <w:vMerge w:val="restart"/>
          </w:tcPr>
          <w:p w:rsidR="00862559" w:rsidRPr="00DE2757" w:rsidRDefault="00862559" w:rsidP="00677B33">
            <w:pPr>
              <w:widowControl w:val="0"/>
              <w:autoSpaceDE w:val="0"/>
              <w:autoSpaceDN w:val="0"/>
              <w:rPr>
                <w:rFonts w:ascii="Times New Roman" w:hAnsi="Times New Roman"/>
                <w:color w:val="000000"/>
              </w:rPr>
            </w:pPr>
            <w:r w:rsidRPr="00DE2757">
              <w:rPr>
                <w:rFonts w:ascii="Times New Roman" w:hAnsi="Times New Roman"/>
                <w:color w:val="000000"/>
              </w:rPr>
              <w:t xml:space="preserve">Мероприятие 8. </w:t>
            </w:r>
          </w:p>
          <w:p w:rsidR="00862559" w:rsidRPr="00DE2757" w:rsidRDefault="00862559" w:rsidP="0067772C">
            <w:pPr>
              <w:pStyle w:val="TableParagraph"/>
            </w:pPr>
            <w:r w:rsidRPr="00DE2757">
              <w:rPr>
                <w:color w:val="000000"/>
              </w:rPr>
              <w:lastRenderedPageBreak/>
              <w:t>Изготовление информационной продукции по пропаганде безопасности дорожного движения</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tcPr>
          <w:p w:rsidR="00862559" w:rsidRPr="00DE2757" w:rsidRDefault="00963351" w:rsidP="002C7FEF">
            <w:pPr>
              <w:pStyle w:val="TableParagraph"/>
            </w:pPr>
            <w:r w:rsidRPr="00DE2757">
              <w:t>3.</w:t>
            </w:r>
          </w:p>
        </w:tc>
        <w:tc>
          <w:tcPr>
            <w:tcW w:w="13608" w:type="dxa"/>
            <w:gridSpan w:val="5"/>
          </w:tcPr>
          <w:p w:rsidR="00862559" w:rsidRPr="00DE2757" w:rsidRDefault="00862559" w:rsidP="007F58FA">
            <w:pPr>
              <w:pStyle w:val="TableParagraph"/>
            </w:pPr>
            <w:r w:rsidRPr="00DE2757">
              <w:rPr>
                <w:color w:val="000000"/>
              </w:rPr>
              <w:t>Задача 3 подпрограммы 3. Формирование у детей и подростков навыков безопасного поведения на дорогах</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3.1.</w:t>
            </w:r>
          </w:p>
        </w:tc>
        <w:tc>
          <w:tcPr>
            <w:tcW w:w="2693" w:type="dxa"/>
            <w:vMerge w:val="restart"/>
          </w:tcPr>
          <w:p w:rsidR="00862559" w:rsidRPr="00DE2757" w:rsidRDefault="00862559" w:rsidP="0067772C">
            <w:pPr>
              <w:pStyle w:val="TableParagraph"/>
            </w:pPr>
            <w:r w:rsidRPr="00DE2757">
              <w:rPr>
                <w:color w:val="000000"/>
              </w:rPr>
              <w:t>Основное мероприятие 1. Обеспечение безопасного участия детей в дорожном движении, в том числе:</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lastRenderedPageBreak/>
              <w:t>3.1.1.</w:t>
            </w:r>
          </w:p>
        </w:tc>
        <w:tc>
          <w:tcPr>
            <w:tcW w:w="2693" w:type="dxa"/>
            <w:vMerge w:val="restart"/>
          </w:tcPr>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67772C">
            <w:pPr>
              <w:pStyle w:val="TableParagraph"/>
            </w:pPr>
            <w:r w:rsidRPr="00DE2757">
              <w:rPr>
                <w:color w:val="000000"/>
              </w:rPr>
              <w:t>Проведение районного конкурса детского творчества "Дорога и Мы" среди учащихся образовательных учреждений района</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3.1.2.</w:t>
            </w:r>
          </w:p>
        </w:tc>
        <w:tc>
          <w:tcPr>
            <w:tcW w:w="2693" w:type="dxa"/>
            <w:vMerge w:val="restart"/>
          </w:tcPr>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2.</w:t>
            </w:r>
          </w:p>
          <w:p w:rsidR="00862559" w:rsidRPr="00DE2757" w:rsidRDefault="00862559" w:rsidP="0067772C">
            <w:pPr>
              <w:pStyle w:val="TableParagraph"/>
            </w:pPr>
            <w:r w:rsidRPr="00DE2757">
              <w:rPr>
                <w:color w:val="000000"/>
              </w:rPr>
              <w:t>Участие в областном соревновании юных велосипедистов "Безопасное колесо"</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lastRenderedPageBreak/>
              <w:t>3.1.3.</w:t>
            </w:r>
          </w:p>
        </w:tc>
        <w:tc>
          <w:tcPr>
            <w:tcW w:w="2693" w:type="dxa"/>
            <w:vMerge w:val="restart"/>
          </w:tcPr>
          <w:p w:rsidR="00862559" w:rsidRPr="00DE2757" w:rsidRDefault="00862559" w:rsidP="0067772C">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3.</w:t>
            </w:r>
          </w:p>
          <w:p w:rsidR="00862559" w:rsidRPr="00DE2757" w:rsidRDefault="00862559" w:rsidP="0067772C">
            <w:pPr>
              <w:pStyle w:val="TableParagraph"/>
            </w:pPr>
            <w:r w:rsidRPr="00DE2757">
              <w:rPr>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3.1.4.</w:t>
            </w:r>
          </w:p>
        </w:tc>
        <w:tc>
          <w:tcPr>
            <w:tcW w:w="2693" w:type="dxa"/>
            <w:vMerge w:val="restart"/>
          </w:tcPr>
          <w:p w:rsidR="00862559" w:rsidRPr="00DE2757" w:rsidRDefault="00862559" w:rsidP="00EF25E5">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4.</w:t>
            </w:r>
          </w:p>
          <w:p w:rsidR="00862559" w:rsidRPr="00DE2757" w:rsidRDefault="00862559" w:rsidP="00EF25E5">
            <w:pPr>
              <w:pStyle w:val="TableParagraph"/>
            </w:pPr>
            <w:r w:rsidRPr="00DE2757">
              <w:rPr>
                <w:color w:val="000000"/>
              </w:rPr>
              <w:t>Оборудование и обновление в образовательных учреждениях уголков по правилам дорожного движения</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lastRenderedPageBreak/>
              <w:t>3.1.5.</w:t>
            </w:r>
          </w:p>
        </w:tc>
        <w:tc>
          <w:tcPr>
            <w:tcW w:w="2693" w:type="dxa"/>
            <w:vMerge w:val="restart"/>
          </w:tcPr>
          <w:p w:rsidR="00862559" w:rsidRPr="00DE2757" w:rsidRDefault="00862559" w:rsidP="00EF25E5">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5.</w:t>
            </w:r>
          </w:p>
          <w:p w:rsidR="00862559" w:rsidRPr="00DE2757" w:rsidRDefault="00862559" w:rsidP="00EF25E5">
            <w:pPr>
              <w:pStyle w:val="TableParagraph"/>
            </w:pPr>
            <w:r w:rsidRPr="00DE2757">
              <w:rPr>
                <w:color w:val="000000"/>
              </w:rPr>
              <w:t xml:space="preserve">Выделение площадок и их обустройство </w:t>
            </w:r>
            <w:proofErr w:type="gramStart"/>
            <w:r w:rsidRPr="00DE2757">
              <w:rPr>
                <w:color w:val="000000"/>
              </w:rPr>
              <w:t>для организации работы с детьми по безопасности дорожного движения в местах отдыха в населенных пунктах</w:t>
            </w:r>
            <w:proofErr w:type="gramEnd"/>
            <w:r w:rsidRPr="00DE2757">
              <w:rPr>
                <w:color w:val="000000"/>
              </w:rPr>
              <w:t xml:space="preserve"> района.</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tcPr>
          <w:p w:rsidR="00862559" w:rsidRPr="00DE2757" w:rsidRDefault="00963351" w:rsidP="00963351">
            <w:pPr>
              <w:pStyle w:val="TableParagraph"/>
              <w:jc w:val="center"/>
            </w:pPr>
            <w:r w:rsidRPr="00DE2757">
              <w:t>4.</w:t>
            </w:r>
          </w:p>
        </w:tc>
        <w:tc>
          <w:tcPr>
            <w:tcW w:w="13608" w:type="dxa"/>
            <w:gridSpan w:val="5"/>
          </w:tcPr>
          <w:p w:rsidR="00862559" w:rsidRPr="00720803" w:rsidRDefault="00862559" w:rsidP="007F58FA">
            <w:pPr>
              <w:pStyle w:val="TableParagraph"/>
            </w:pPr>
            <w:r w:rsidRPr="00720803">
              <w:rPr>
                <w:color w:val="000000"/>
              </w:rPr>
              <w:t>Задача 4 подпрограммы 3. Совершенствование условий дорожного движения для транспорта и пешеходов</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4.1.</w:t>
            </w:r>
          </w:p>
        </w:tc>
        <w:tc>
          <w:tcPr>
            <w:tcW w:w="2693" w:type="dxa"/>
            <w:vMerge w:val="restart"/>
          </w:tcPr>
          <w:p w:rsidR="00862559" w:rsidRPr="00DE2757" w:rsidRDefault="00862559" w:rsidP="007F58FA">
            <w:pPr>
              <w:pStyle w:val="TableParagraph"/>
            </w:pPr>
            <w:r w:rsidRPr="00DE2757">
              <w:rPr>
                <w:color w:val="000000"/>
              </w:rPr>
              <w:t>Основное мероприятие 1. Улучшение условий для безопасного движения транспорта и пешеходов, в том числе:</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4.1.1.</w:t>
            </w:r>
          </w:p>
        </w:tc>
        <w:tc>
          <w:tcPr>
            <w:tcW w:w="2693" w:type="dxa"/>
            <w:vMerge w:val="restart"/>
          </w:tcPr>
          <w:p w:rsidR="00862559" w:rsidRPr="00DE2757" w:rsidRDefault="00862559" w:rsidP="00EF25E5">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EF25E5">
            <w:pPr>
              <w:pStyle w:val="ConsPlusNormal"/>
              <w:rPr>
                <w:rFonts w:ascii="Times New Roman" w:hAnsi="Times New Roman"/>
                <w:color w:val="000000"/>
                <w:lang w:eastAsia="en-US"/>
              </w:rPr>
            </w:pPr>
            <w:r w:rsidRPr="00DE2757">
              <w:rPr>
                <w:rFonts w:ascii="Times New Roman" w:hAnsi="Times New Roman"/>
                <w:color w:val="000000"/>
                <w:lang w:eastAsia="en-US"/>
              </w:rPr>
              <w:t>Обустройство пешеходных переходов около образовательных учреждений в соответствии с требованиями:</w:t>
            </w:r>
          </w:p>
          <w:p w:rsidR="00862559" w:rsidRPr="00DE2757" w:rsidRDefault="00862559" w:rsidP="00677B33">
            <w:pPr>
              <w:pStyle w:val="ConsPlusNormal"/>
              <w:ind w:right="-66"/>
              <w:rPr>
                <w:rFonts w:ascii="Times New Roman" w:hAnsi="Times New Roman"/>
                <w:color w:val="000000"/>
                <w:lang w:eastAsia="en-US"/>
              </w:rPr>
            </w:pPr>
            <w:r w:rsidRPr="00DE2757">
              <w:rPr>
                <w:rFonts w:ascii="Times New Roman" w:hAnsi="Times New Roman"/>
                <w:color w:val="000000"/>
                <w:lang w:eastAsia="en-US"/>
              </w:rPr>
              <w:t xml:space="preserve">1) Установка дорожных знаков на щите с флуоресцентной основой                                                                                                            2) Нанесение дорожной разметки: использование разметки 1.14 в 2-х цветном исполнении и </w:t>
            </w:r>
            <w:proofErr w:type="spellStart"/>
            <w:r w:rsidRPr="00DE2757">
              <w:rPr>
                <w:rFonts w:ascii="Times New Roman" w:hAnsi="Times New Roman"/>
                <w:color w:val="000000"/>
                <w:lang w:eastAsia="en-US"/>
              </w:rPr>
              <w:t>дублирющей</w:t>
            </w:r>
            <w:proofErr w:type="spellEnd"/>
            <w:r w:rsidRPr="00DE2757">
              <w:rPr>
                <w:rFonts w:ascii="Times New Roman" w:hAnsi="Times New Roman"/>
                <w:color w:val="000000"/>
                <w:lang w:eastAsia="en-US"/>
              </w:rPr>
              <w:t xml:space="preserve"> знаки.  </w:t>
            </w:r>
          </w:p>
          <w:p w:rsidR="00862559" w:rsidRPr="00DE2757" w:rsidRDefault="00862559" w:rsidP="00677B33">
            <w:pPr>
              <w:pStyle w:val="ConsPlusNormal"/>
              <w:ind w:right="-66"/>
              <w:rPr>
                <w:rFonts w:ascii="Times New Roman" w:hAnsi="Times New Roman"/>
                <w:color w:val="000000"/>
                <w:lang w:eastAsia="en-US"/>
              </w:rPr>
            </w:pPr>
            <w:r w:rsidRPr="00DE2757">
              <w:rPr>
                <w:rFonts w:ascii="Times New Roman" w:hAnsi="Times New Roman"/>
                <w:color w:val="000000"/>
                <w:lang w:eastAsia="en-US"/>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862559" w:rsidRPr="00DE2757" w:rsidRDefault="00862559" w:rsidP="00EF25E5">
            <w:pPr>
              <w:pStyle w:val="TableParagraph"/>
            </w:pPr>
            <w:r w:rsidRPr="00DE2757">
              <w:rPr>
                <w:color w:val="000000"/>
              </w:rPr>
              <w:t>4) Строительство тротуаров вдоль образовательных учреждений.                                                                                                                         5) Обустройство линий наружного освещения около образовательных учреждений.                                                                                         6) Корректировка размещения остановок общественного транспорта около образовательных учреждений.</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4.1.2.</w:t>
            </w:r>
          </w:p>
        </w:tc>
        <w:tc>
          <w:tcPr>
            <w:tcW w:w="2693" w:type="dxa"/>
            <w:vMerge w:val="restart"/>
          </w:tcPr>
          <w:p w:rsidR="00862559" w:rsidRPr="00DE2757" w:rsidRDefault="00862559" w:rsidP="000A136D">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2.</w:t>
            </w:r>
          </w:p>
          <w:p w:rsidR="00862559" w:rsidRPr="00DE2757" w:rsidRDefault="00862559" w:rsidP="000A136D">
            <w:pPr>
              <w:pStyle w:val="TableParagraph"/>
            </w:pPr>
            <w:r w:rsidRPr="00DE2757">
              <w:rPr>
                <w:color w:val="000000"/>
              </w:rPr>
              <w:lastRenderedPageBreak/>
              <w:t xml:space="preserve">Обустройство тротуаров вдоль дорог областного и местного значения, проходящие через населенные пункты </w:t>
            </w:r>
            <w:proofErr w:type="spellStart"/>
            <w:r w:rsidRPr="00DE2757">
              <w:rPr>
                <w:color w:val="000000"/>
              </w:rPr>
              <w:t>Молчановского</w:t>
            </w:r>
            <w:proofErr w:type="spellEnd"/>
            <w:r w:rsidRPr="00DE2757">
              <w:rPr>
                <w:color w:val="000000"/>
              </w:rPr>
              <w:t xml:space="preserve"> района</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4.1.3.</w:t>
            </w:r>
          </w:p>
        </w:tc>
        <w:tc>
          <w:tcPr>
            <w:tcW w:w="2693" w:type="dxa"/>
            <w:vMerge w:val="restart"/>
          </w:tcPr>
          <w:p w:rsidR="00862559" w:rsidRPr="00DE2757" w:rsidRDefault="00862559" w:rsidP="000A136D">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3.</w:t>
            </w:r>
          </w:p>
          <w:p w:rsidR="00862559" w:rsidRPr="00DE2757" w:rsidRDefault="00862559" w:rsidP="000A136D">
            <w:pPr>
              <w:pStyle w:val="TableParagraph"/>
            </w:pPr>
            <w:r w:rsidRPr="00DE2757">
              <w:rPr>
                <w:color w:val="000000"/>
              </w:rPr>
              <w:t xml:space="preserve">Установка вновь и замена поврежденных дорожных знаков на дорогах местного и областного значения </w:t>
            </w:r>
            <w:proofErr w:type="spellStart"/>
            <w:r w:rsidRPr="00DE2757">
              <w:rPr>
                <w:color w:val="000000"/>
              </w:rPr>
              <w:t>Молчановского</w:t>
            </w:r>
            <w:proofErr w:type="spellEnd"/>
            <w:r w:rsidRPr="00DE2757">
              <w:rPr>
                <w:color w:val="000000"/>
              </w:rPr>
              <w:t xml:space="preserve"> района, установка сигнальных столбиков</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4.1.4.</w:t>
            </w:r>
          </w:p>
        </w:tc>
        <w:tc>
          <w:tcPr>
            <w:tcW w:w="2693" w:type="dxa"/>
            <w:vMerge w:val="restart"/>
          </w:tcPr>
          <w:p w:rsidR="00862559" w:rsidRPr="00DE2757" w:rsidRDefault="00862559" w:rsidP="000A136D">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4.</w:t>
            </w:r>
          </w:p>
          <w:p w:rsidR="00862559" w:rsidRPr="00DE2757" w:rsidRDefault="00862559" w:rsidP="000A136D">
            <w:pPr>
              <w:pStyle w:val="TableParagraph"/>
            </w:pPr>
            <w:r w:rsidRPr="00DE2757">
              <w:rPr>
                <w:color w:val="000000"/>
              </w:rPr>
              <w:lastRenderedPageBreak/>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2410" w:type="dxa"/>
            <w:vAlign w:val="center"/>
          </w:tcPr>
          <w:p w:rsidR="00862559" w:rsidRPr="00DE2757" w:rsidRDefault="00862559" w:rsidP="00677B33">
            <w:pPr>
              <w:pStyle w:val="TableParagraph"/>
              <w:spacing w:before="138"/>
              <w:ind w:left="109"/>
            </w:pPr>
            <w:r w:rsidRPr="00DE2757">
              <w:lastRenderedPageBreak/>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tcPr>
          <w:p w:rsidR="00862559" w:rsidRPr="00DE2757" w:rsidRDefault="00963351" w:rsidP="00963351">
            <w:pPr>
              <w:pStyle w:val="TableParagraph"/>
              <w:jc w:val="center"/>
            </w:pPr>
            <w:r w:rsidRPr="00DE2757">
              <w:t>5.</w:t>
            </w:r>
          </w:p>
        </w:tc>
        <w:tc>
          <w:tcPr>
            <w:tcW w:w="13608" w:type="dxa"/>
            <w:gridSpan w:val="5"/>
          </w:tcPr>
          <w:p w:rsidR="00862559" w:rsidRPr="00DE2757" w:rsidRDefault="00862559" w:rsidP="007F58FA">
            <w:pPr>
              <w:pStyle w:val="TableParagraph"/>
            </w:pPr>
            <w:r w:rsidRPr="00DE2757">
              <w:rPr>
                <w:color w:val="000000"/>
              </w:rPr>
              <w:t>Задача 5 подпрограммы 3. Совершенствование контроля и надзора за соблюдением установленных нормативов</w:t>
            </w:r>
            <w:r w:rsidRPr="00DE2757">
              <w:rPr>
                <w:color w:val="000000"/>
              </w:rPr>
              <w:tab/>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5.1.</w:t>
            </w:r>
          </w:p>
        </w:tc>
        <w:tc>
          <w:tcPr>
            <w:tcW w:w="2693" w:type="dxa"/>
            <w:vMerge w:val="restart"/>
          </w:tcPr>
          <w:p w:rsidR="00862559" w:rsidRPr="00DE2757" w:rsidRDefault="00862559" w:rsidP="000A136D">
            <w:pPr>
              <w:pStyle w:val="ConsPlusNormal"/>
              <w:rPr>
                <w:rFonts w:ascii="Times New Roman" w:hAnsi="Times New Roman"/>
                <w:color w:val="000000"/>
                <w:lang w:eastAsia="en-US"/>
              </w:rPr>
            </w:pPr>
            <w:r w:rsidRPr="00DE2757">
              <w:rPr>
                <w:rFonts w:ascii="Times New Roman" w:hAnsi="Times New Roman"/>
                <w:color w:val="000000"/>
                <w:lang w:eastAsia="en-US"/>
              </w:rPr>
              <w:t xml:space="preserve">Основное мероприятие 1. Соблюдение условий для безопасного движения транспорта и пешеходов, в том числе: </w:t>
            </w:r>
          </w:p>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lastRenderedPageBreak/>
              <w:t>5.1.1.</w:t>
            </w:r>
          </w:p>
        </w:tc>
        <w:tc>
          <w:tcPr>
            <w:tcW w:w="2693" w:type="dxa"/>
            <w:vMerge w:val="restart"/>
          </w:tcPr>
          <w:p w:rsidR="00862559" w:rsidRPr="00DE2757" w:rsidRDefault="00862559" w:rsidP="000A136D">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1.</w:t>
            </w:r>
          </w:p>
          <w:p w:rsidR="00862559" w:rsidRPr="00DE2757" w:rsidRDefault="00862559" w:rsidP="000A136D">
            <w:pPr>
              <w:pStyle w:val="TableParagraph"/>
            </w:pPr>
            <w:r w:rsidRPr="00DE2757">
              <w:rPr>
                <w:color w:val="000000"/>
              </w:rPr>
              <w:t>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проверками выполнения намеченных мероприятий по устранению выявленных недостатков</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963351" w:rsidP="002C7FEF">
            <w:pPr>
              <w:pStyle w:val="TableParagraph"/>
            </w:pPr>
            <w:r w:rsidRPr="00DE2757">
              <w:t>5.1.2.</w:t>
            </w:r>
          </w:p>
        </w:tc>
        <w:tc>
          <w:tcPr>
            <w:tcW w:w="2693" w:type="dxa"/>
            <w:vMerge w:val="restart"/>
          </w:tcPr>
          <w:p w:rsidR="00862559" w:rsidRPr="00DE2757" w:rsidRDefault="00862559" w:rsidP="009E6BE7">
            <w:pPr>
              <w:pStyle w:val="ConsPlusNormal"/>
              <w:rPr>
                <w:rFonts w:ascii="Times New Roman" w:hAnsi="Times New Roman"/>
                <w:color w:val="000000"/>
                <w:lang w:eastAsia="en-US"/>
              </w:rPr>
            </w:pPr>
            <w:r w:rsidRPr="00DE2757">
              <w:rPr>
                <w:rFonts w:ascii="Times New Roman" w:hAnsi="Times New Roman"/>
                <w:color w:val="000000"/>
                <w:lang w:eastAsia="en-US"/>
              </w:rPr>
              <w:t>Мероприятие 2.</w:t>
            </w:r>
          </w:p>
          <w:p w:rsidR="00862559" w:rsidRPr="00DE2757" w:rsidRDefault="00862559" w:rsidP="009E6BE7">
            <w:pPr>
              <w:pStyle w:val="TableParagraph"/>
            </w:pPr>
            <w:r w:rsidRPr="00DE2757">
              <w:rPr>
                <w:color w:val="000000"/>
              </w:rPr>
              <w:t>Ежегодное проведение комиссионных осмотров  паромных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переправам в установленные актами сроки</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r w:rsidRPr="00DE2757">
              <w:t>прогнозный</w:t>
            </w:r>
            <w:r w:rsidRPr="00DE2757">
              <w:rPr>
                <w:spacing w:val="-3"/>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val="restart"/>
          </w:tcPr>
          <w:p w:rsidR="00862559" w:rsidRPr="00DE2757" w:rsidRDefault="00862559" w:rsidP="002C7FEF">
            <w:pPr>
              <w:pStyle w:val="TableParagraph"/>
            </w:pPr>
          </w:p>
        </w:tc>
        <w:tc>
          <w:tcPr>
            <w:tcW w:w="2693" w:type="dxa"/>
            <w:vMerge w:val="restart"/>
          </w:tcPr>
          <w:p w:rsidR="00862559" w:rsidRPr="00DE2757" w:rsidRDefault="00862559" w:rsidP="007F58FA">
            <w:pPr>
              <w:pStyle w:val="TableParagraph"/>
            </w:pPr>
            <w:r w:rsidRPr="00DE2757">
              <w:t xml:space="preserve">Итого по Подпрограмме 3 </w:t>
            </w:r>
          </w:p>
        </w:tc>
        <w:tc>
          <w:tcPr>
            <w:tcW w:w="2410" w:type="dxa"/>
            <w:vAlign w:val="center"/>
          </w:tcPr>
          <w:p w:rsidR="00862559" w:rsidRPr="00DE2757" w:rsidRDefault="00862559" w:rsidP="00677B33">
            <w:pPr>
              <w:pStyle w:val="TableParagraph"/>
              <w:spacing w:before="138"/>
              <w:ind w:left="109"/>
            </w:pPr>
            <w:r w:rsidRPr="00DE2757">
              <w:t>всего</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pPr>
            <w:r w:rsidRPr="00DE2757">
              <w:t>2022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pPr>
          </w:p>
        </w:tc>
        <w:tc>
          <w:tcPr>
            <w:tcW w:w="2693" w:type="dxa"/>
            <w:vMerge/>
          </w:tcPr>
          <w:p w:rsidR="00862559" w:rsidRPr="00DE2757" w:rsidRDefault="00862559" w:rsidP="007F58FA">
            <w:pPr>
              <w:pStyle w:val="TableParagraph"/>
            </w:pPr>
          </w:p>
        </w:tc>
        <w:tc>
          <w:tcPr>
            <w:tcW w:w="2410" w:type="dxa"/>
            <w:vAlign w:val="center"/>
          </w:tcPr>
          <w:p w:rsidR="00862559" w:rsidRPr="00DE2757" w:rsidRDefault="00862559" w:rsidP="00677B33">
            <w:pPr>
              <w:pStyle w:val="TableParagraph"/>
              <w:spacing w:before="20"/>
              <w:ind w:left="109" w:right="142"/>
            </w:pPr>
            <w:r w:rsidRPr="00DE2757">
              <w:t>2023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595"/>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2024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2025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2026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54"/>
              <w:ind w:left="109" w:right="204"/>
            </w:pPr>
            <w:r w:rsidRPr="00DE2757">
              <w:t>2027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t>прог</w:t>
            </w:r>
            <w:r w:rsidRPr="00DE2757">
              <w:rPr>
                <w:lang w:val="en-US"/>
              </w:rPr>
              <w:t>нозный</w:t>
            </w:r>
            <w:proofErr w:type="spellEnd"/>
            <w:r w:rsidRPr="00DE2757">
              <w:rPr>
                <w:spacing w:val="-3"/>
                <w:lang w:val="en-US"/>
              </w:rPr>
              <w:t xml:space="preserve"> </w:t>
            </w:r>
            <w:proofErr w:type="spellStart"/>
            <w:r w:rsidRPr="00DE2757">
              <w:rPr>
                <w:lang w:val="en-US"/>
              </w:rPr>
              <w:t>период</w:t>
            </w:r>
            <w:proofErr w:type="spellEnd"/>
            <w:r w:rsidRPr="00DE2757">
              <w:rPr>
                <w:spacing w:val="-3"/>
                <w:lang w:val="en-US"/>
              </w:rPr>
              <w:t xml:space="preserve"> </w:t>
            </w:r>
            <w:r w:rsidRPr="00DE2757">
              <w:t>2028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r w:rsidR="00862559" w:rsidRPr="00DE2757" w:rsidTr="00677B33">
        <w:trPr>
          <w:trHeight w:val="486"/>
        </w:trPr>
        <w:tc>
          <w:tcPr>
            <w:tcW w:w="724" w:type="dxa"/>
            <w:vMerge/>
          </w:tcPr>
          <w:p w:rsidR="00862559" w:rsidRPr="00DE2757" w:rsidRDefault="00862559" w:rsidP="002C7FEF">
            <w:pPr>
              <w:pStyle w:val="TableParagraph"/>
              <w:rPr>
                <w:lang w:val="en-US"/>
              </w:rPr>
            </w:pPr>
          </w:p>
        </w:tc>
        <w:tc>
          <w:tcPr>
            <w:tcW w:w="2693" w:type="dxa"/>
            <w:vMerge/>
          </w:tcPr>
          <w:p w:rsidR="00862559" w:rsidRPr="00DE2757" w:rsidRDefault="00862559" w:rsidP="007F58FA">
            <w:pPr>
              <w:pStyle w:val="TableParagraph"/>
              <w:rPr>
                <w:lang w:val="en-US"/>
              </w:rPr>
            </w:pPr>
          </w:p>
        </w:tc>
        <w:tc>
          <w:tcPr>
            <w:tcW w:w="2410" w:type="dxa"/>
            <w:vAlign w:val="center"/>
          </w:tcPr>
          <w:p w:rsidR="00862559" w:rsidRPr="00DE2757" w:rsidRDefault="00862559" w:rsidP="00677B33">
            <w:pPr>
              <w:pStyle w:val="TableParagraph"/>
              <w:spacing w:before="137"/>
              <w:ind w:left="109"/>
            </w:pPr>
            <w:proofErr w:type="spellStart"/>
            <w:r w:rsidRPr="00DE2757">
              <w:rPr>
                <w:lang w:val="en-US"/>
              </w:rPr>
              <w:t>прогнозный</w:t>
            </w:r>
            <w:proofErr w:type="spellEnd"/>
            <w:r w:rsidRPr="00DE2757">
              <w:rPr>
                <w:spacing w:val="-4"/>
                <w:lang w:val="en-US"/>
              </w:rPr>
              <w:t xml:space="preserve"> </w:t>
            </w:r>
            <w:proofErr w:type="spellStart"/>
            <w:r w:rsidRPr="00DE2757">
              <w:rPr>
                <w:lang w:val="en-US"/>
              </w:rPr>
              <w:t>период</w:t>
            </w:r>
            <w:proofErr w:type="spellEnd"/>
            <w:r w:rsidRPr="00DE2757">
              <w:rPr>
                <w:spacing w:val="-4"/>
                <w:lang w:val="en-US"/>
              </w:rPr>
              <w:t xml:space="preserve"> </w:t>
            </w:r>
            <w:r w:rsidRPr="00DE2757">
              <w:t>2029 год</w:t>
            </w:r>
          </w:p>
        </w:tc>
        <w:tc>
          <w:tcPr>
            <w:tcW w:w="2268" w:type="dxa"/>
            <w:vAlign w:val="center"/>
          </w:tcPr>
          <w:p w:rsidR="00862559" w:rsidRPr="00DE2757" w:rsidRDefault="00862559" w:rsidP="00677B33">
            <w:pPr>
              <w:pStyle w:val="TableParagraph"/>
              <w:jc w:val="center"/>
            </w:pPr>
            <w:r w:rsidRPr="00DE2757">
              <w:t>0,0</w:t>
            </w:r>
          </w:p>
        </w:tc>
        <w:tc>
          <w:tcPr>
            <w:tcW w:w="3119" w:type="dxa"/>
            <w:vAlign w:val="center"/>
          </w:tcPr>
          <w:p w:rsidR="00862559" w:rsidRPr="00DE2757" w:rsidRDefault="00862559" w:rsidP="00677B33">
            <w:pPr>
              <w:pStyle w:val="TableParagraph"/>
              <w:jc w:val="center"/>
            </w:pPr>
            <w:r w:rsidRPr="00DE2757">
              <w:t>0,0</w:t>
            </w:r>
          </w:p>
        </w:tc>
        <w:tc>
          <w:tcPr>
            <w:tcW w:w="3118" w:type="dxa"/>
            <w:vAlign w:val="center"/>
          </w:tcPr>
          <w:p w:rsidR="00862559" w:rsidRPr="00DE2757" w:rsidRDefault="00862559" w:rsidP="00677B33">
            <w:pPr>
              <w:pStyle w:val="TableParagraph"/>
              <w:jc w:val="center"/>
            </w:pPr>
            <w:r w:rsidRPr="00DE2757">
              <w:t>0,0</w:t>
            </w:r>
          </w:p>
        </w:tc>
      </w:tr>
    </w:tbl>
    <w:p w:rsidR="008D4FED" w:rsidRPr="00DE2757" w:rsidRDefault="008D4FED" w:rsidP="00976744">
      <w:pPr>
        <w:rPr>
          <w:rFonts w:ascii="Times New Roman" w:hAnsi="Times New Roman"/>
        </w:rPr>
      </w:pPr>
    </w:p>
    <w:p w:rsidR="008D4FED" w:rsidRPr="00DE2757" w:rsidRDefault="008D4FED" w:rsidP="00976744">
      <w:pPr>
        <w:rPr>
          <w:rFonts w:ascii="Times New Roman" w:hAnsi="Times New Roman"/>
        </w:rPr>
        <w:sectPr w:rsidR="008D4FED" w:rsidRPr="00DE2757" w:rsidSect="00787BDF">
          <w:pgSz w:w="16840" w:h="11910" w:orient="landscape"/>
          <w:pgMar w:top="1134" w:right="567" w:bottom="1134" w:left="1134" w:header="0" w:footer="311" w:gutter="0"/>
          <w:cols w:space="720"/>
        </w:sectPr>
      </w:pPr>
    </w:p>
    <w:p w:rsidR="008D4FED" w:rsidRPr="00DE2757" w:rsidRDefault="008D4FED" w:rsidP="002C3706">
      <w:pPr>
        <w:pStyle w:val="ab"/>
        <w:numPr>
          <w:ilvl w:val="0"/>
          <w:numId w:val="6"/>
        </w:numPr>
        <w:rPr>
          <w:sz w:val="22"/>
          <w:szCs w:val="22"/>
          <w:lang w:eastAsia="ru-RU"/>
        </w:rPr>
      </w:pPr>
      <w:r w:rsidRPr="00DE2757">
        <w:rPr>
          <w:sz w:val="22"/>
          <w:szCs w:val="22"/>
          <w:lang w:eastAsia="ru-RU"/>
        </w:rPr>
        <w:lastRenderedPageBreak/>
        <w:t xml:space="preserve">Управление и </w:t>
      </w:r>
      <w:proofErr w:type="gramStart"/>
      <w:r w:rsidRPr="00DE2757">
        <w:rPr>
          <w:sz w:val="22"/>
          <w:szCs w:val="22"/>
          <w:lang w:eastAsia="ru-RU"/>
        </w:rPr>
        <w:t>контроль за</w:t>
      </w:r>
      <w:proofErr w:type="gramEnd"/>
      <w:r w:rsidRPr="00DE2757">
        <w:rPr>
          <w:sz w:val="22"/>
          <w:szCs w:val="22"/>
          <w:lang w:eastAsia="ru-RU"/>
        </w:rPr>
        <w:t xml:space="preserve"> реализацией муниципальной программы, в том числе анализ рисков реализации муниципальной программы</w:t>
      </w:r>
    </w:p>
    <w:p w:rsidR="008D4FED" w:rsidRPr="00DE2757" w:rsidRDefault="008D4FED" w:rsidP="00BE152F">
      <w:pPr>
        <w:pStyle w:val="ab"/>
        <w:rPr>
          <w:sz w:val="22"/>
          <w:szCs w:val="22"/>
          <w:lang w:eastAsia="ru-RU"/>
        </w:rPr>
      </w:pP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ежегодно проводит анализ хода реализации программы и эффективности использования средств. 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Ответственным исполнителем за реализацию муниципальной программы является заместитель Главы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 начальник Управления по вопросам жизнеобеспечения и безопасности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00420441">
        <w:rPr>
          <w:rFonts w:ascii="Times New Roman" w:hAnsi="Times New Roman"/>
        </w:rPr>
        <w:t xml:space="preserve">, </w:t>
      </w:r>
      <w:r w:rsidR="00420441" w:rsidRPr="00DE2757">
        <w:rPr>
          <w:rFonts w:ascii="Times New Roman" w:hAnsi="Times New Roman"/>
        </w:rPr>
        <w:t>Управляющий</w:t>
      </w:r>
      <w:r w:rsidR="00420441">
        <w:rPr>
          <w:rFonts w:ascii="Times New Roman" w:hAnsi="Times New Roman"/>
        </w:rPr>
        <w:t xml:space="preserve"> делами</w:t>
      </w:r>
      <w:r w:rsidR="00420441" w:rsidRPr="00DE2757">
        <w:rPr>
          <w:rFonts w:ascii="Times New Roman" w:hAnsi="Times New Roman"/>
        </w:rPr>
        <w:t xml:space="preserve"> Администрации </w:t>
      </w:r>
      <w:proofErr w:type="spellStart"/>
      <w:r w:rsidR="00420441" w:rsidRPr="00DE2757">
        <w:rPr>
          <w:rFonts w:ascii="Times New Roman" w:hAnsi="Times New Roman"/>
        </w:rPr>
        <w:t>Молчановского</w:t>
      </w:r>
      <w:proofErr w:type="spellEnd"/>
      <w:r w:rsidR="00420441" w:rsidRPr="00DE2757">
        <w:rPr>
          <w:rFonts w:ascii="Times New Roman" w:hAnsi="Times New Roman"/>
        </w:rPr>
        <w:t xml:space="preserve"> района</w:t>
      </w:r>
      <w:r w:rsidRPr="00DE2757">
        <w:rPr>
          <w:rFonts w:ascii="Times New Roman" w:hAnsi="Times New Roman"/>
        </w:rPr>
        <w:t>.</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Взаимодействие между соисполнителями муниципальной программы осуществляет</w:t>
      </w:r>
      <w:r w:rsidR="00420441" w:rsidRPr="00420441">
        <w:rPr>
          <w:rFonts w:ascii="Times New Roman" w:hAnsi="Times New Roman"/>
        </w:rPr>
        <w:t xml:space="preserve"> </w:t>
      </w:r>
      <w:r w:rsidR="00420441" w:rsidRPr="00DE2757">
        <w:rPr>
          <w:rFonts w:ascii="Times New Roman" w:hAnsi="Times New Roman"/>
        </w:rPr>
        <w:t>Управляющий</w:t>
      </w:r>
      <w:r w:rsidR="00420441">
        <w:rPr>
          <w:rFonts w:ascii="Times New Roman" w:hAnsi="Times New Roman"/>
        </w:rPr>
        <w:t xml:space="preserve"> делами</w:t>
      </w:r>
      <w:r w:rsidR="00420441" w:rsidRPr="00DE2757">
        <w:rPr>
          <w:rFonts w:ascii="Times New Roman" w:hAnsi="Times New Roman"/>
        </w:rPr>
        <w:t xml:space="preserve"> Администрации </w:t>
      </w:r>
      <w:proofErr w:type="spellStart"/>
      <w:r w:rsidR="00420441" w:rsidRPr="00DE2757">
        <w:rPr>
          <w:rFonts w:ascii="Times New Roman" w:hAnsi="Times New Roman"/>
        </w:rPr>
        <w:t>Молчановского</w:t>
      </w:r>
      <w:proofErr w:type="spellEnd"/>
      <w:r w:rsidR="00420441" w:rsidRPr="00DE2757">
        <w:rPr>
          <w:rFonts w:ascii="Times New Roman" w:hAnsi="Times New Roman"/>
        </w:rPr>
        <w:t xml:space="preserve"> района</w:t>
      </w:r>
      <w:r w:rsidRPr="00DE2757">
        <w:rPr>
          <w:rFonts w:ascii="Times New Roman" w:hAnsi="Times New Roman"/>
        </w:rPr>
        <w:t>.</w:t>
      </w:r>
    </w:p>
    <w:p w:rsidR="008D4FED" w:rsidRPr="00DE2757" w:rsidRDefault="00420441" w:rsidP="00963351">
      <w:pPr>
        <w:spacing w:after="0" w:line="240" w:lineRule="auto"/>
        <w:ind w:firstLine="709"/>
        <w:jc w:val="both"/>
        <w:rPr>
          <w:rFonts w:ascii="Times New Roman" w:hAnsi="Times New Roman"/>
        </w:rPr>
      </w:pPr>
      <w:r w:rsidRPr="00DE2757">
        <w:rPr>
          <w:rFonts w:ascii="Times New Roman" w:hAnsi="Times New Roman"/>
        </w:rPr>
        <w:t>Управляющий</w:t>
      </w:r>
      <w:r>
        <w:rPr>
          <w:rFonts w:ascii="Times New Roman" w:hAnsi="Times New Roman"/>
        </w:rPr>
        <w:t xml:space="preserve"> делами</w:t>
      </w:r>
      <w:r w:rsidRPr="00DE2757">
        <w:rPr>
          <w:rFonts w:ascii="Times New Roman" w:hAnsi="Times New Roman"/>
        </w:rPr>
        <w:t xml:space="preserve">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008D4FED" w:rsidRPr="00DE2757">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w:t>
      </w:r>
      <w:proofErr w:type="spellStart"/>
      <w:r w:rsidRPr="00DE2757">
        <w:rPr>
          <w:rFonts w:ascii="Times New Roman" w:hAnsi="Times New Roman"/>
        </w:rPr>
        <w:t>Молчановский</w:t>
      </w:r>
      <w:proofErr w:type="spellEnd"/>
      <w:r w:rsidRPr="00DE2757">
        <w:rPr>
          <w:rFonts w:ascii="Times New Roman" w:hAnsi="Times New Roman"/>
        </w:rPr>
        <w:t xml:space="preserve"> район», бюджетов сельских поселений, внебюд</w:t>
      </w:r>
      <w:r w:rsidR="00963351" w:rsidRPr="00DE2757">
        <w:rPr>
          <w:rFonts w:ascii="Times New Roman" w:hAnsi="Times New Roman"/>
        </w:rPr>
        <w:t>жетных источников на 2022 - 2029</w:t>
      </w:r>
      <w:r w:rsidRPr="00DE2757">
        <w:rPr>
          <w:rFonts w:ascii="Times New Roman" w:hAnsi="Times New Roman"/>
        </w:rPr>
        <w:t xml:space="preserve"> годы носит прогнозный характер.</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Объемы финансирования муниципальной программы из бюджета муниципального образования «</w:t>
      </w:r>
      <w:proofErr w:type="spellStart"/>
      <w:r w:rsidRPr="00DE2757">
        <w:rPr>
          <w:rFonts w:ascii="Times New Roman" w:hAnsi="Times New Roman"/>
        </w:rPr>
        <w:t>Молчановский</w:t>
      </w:r>
      <w:proofErr w:type="spellEnd"/>
      <w:r w:rsidRPr="00DE2757">
        <w:rPr>
          <w:rFonts w:ascii="Times New Roman" w:hAnsi="Times New Roman"/>
        </w:rPr>
        <w:t xml:space="preserve"> район» подлежат ежегодному уточнению при разработке и принятии бюджета на очередной финансовый год.</w:t>
      </w:r>
    </w:p>
    <w:p w:rsidR="008D4FED" w:rsidRPr="00DE2757" w:rsidRDefault="008D4FED" w:rsidP="00963351">
      <w:pPr>
        <w:spacing w:after="0" w:line="240" w:lineRule="auto"/>
        <w:ind w:firstLine="709"/>
        <w:jc w:val="both"/>
        <w:rPr>
          <w:rFonts w:ascii="Times New Roman" w:hAnsi="Times New Roman"/>
        </w:rPr>
      </w:pPr>
      <w:proofErr w:type="gramStart"/>
      <w:r w:rsidRPr="00DE2757">
        <w:rPr>
          <w:rFonts w:ascii="Times New Roman" w:hAnsi="Times New Roman"/>
        </w:rPr>
        <w:t>Контроль за</w:t>
      </w:r>
      <w:proofErr w:type="gramEnd"/>
      <w:r w:rsidRPr="00DE2757">
        <w:rPr>
          <w:rFonts w:ascii="Times New Roman" w:hAnsi="Times New Roman"/>
        </w:rPr>
        <w:t xml:space="preserve"> реализацией муниципальной программы осуществляет </w:t>
      </w:r>
      <w:r w:rsidR="00963351" w:rsidRPr="00DE2757">
        <w:rPr>
          <w:rFonts w:ascii="Times New Roman" w:hAnsi="Times New Roman"/>
        </w:rPr>
        <w:t xml:space="preserve">заместитель Главы – начальник Управления по вопросам жизнеобеспечения и безопасности Администрации </w:t>
      </w:r>
      <w:proofErr w:type="spellStart"/>
      <w:r w:rsidR="00963351" w:rsidRPr="00DE2757">
        <w:rPr>
          <w:rFonts w:ascii="Times New Roman" w:hAnsi="Times New Roman"/>
        </w:rPr>
        <w:t>Молчановского</w:t>
      </w:r>
      <w:proofErr w:type="spellEnd"/>
      <w:r w:rsidR="00963351" w:rsidRPr="00DE2757">
        <w:rPr>
          <w:rFonts w:ascii="Times New Roman" w:hAnsi="Times New Roman"/>
        </w:rPr>
        <w:t xml:space="preserve"> района, Управляющий </w:t>
      </w:r>
      <w:r w:rsidR="00420441">
        <w:rPr>
          <w:rFonts w:ascii="Times New Roman" w:hAnsi="Times New Roman"/>
        </w:rPr>
        <w:t xml:space="preserve">делами </w:t>
      </w:r>
      <w:r w:rsidR="00963351" w:rsidRPr="00DE2757">
        <w:rPr>
          <w:rFonts w:ascii="Times New Roman" w:hAnsi="Times New Roman"/>
        </w:rPr>
        <w:t xml:space="preserve">Администрации </w:t>
      </w:r>
      <w:proofErr w:type="spellStart"/>
      <w:r w:rsidR="00963351" w:rsidRPr="00DE2757">
        <w:rPr>
          <w:rFonts w:ascii="Times New Roman" w:hAnsi="Times New Roman"/>
        </w:rPr>
        <w:t>Молчановского</w:t>
      </w:r>
      <w:proofErr w:type="spellEnd"/>
      <w:r w:rsidR="00963351" w:rsidRPr="00DE2757">
        <w:rPr>
          <w:rFonts w:ascii="Times New Roman" w:hAnsi="Times New Roman"/>
        </w:rPr>
        <w:t xml:space="preserve"> района</w:t>
      </w:r>
      <w:r w:rsidRPr="00DE2757">
        <w:rPr>
          <w:rFonts w:ascii="Times New Roman" w:hAnsi="Times New Roman"/>
        </w:rPr>
        <w:t>.</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Текущий контроль и управление программой осуществляют </w:t>
      </w:r>
      <w:r w:rsidR="00963351" w:rsidRPr="00DE2757">
        <w:rPr>
          <w:rFonts w:ascii="Times New Roman" w:hAnsi="Times New Roman"/>
        </w:rPr>
        <w:t xml:space="preserve">заместитель Главы – начальник Управления по вопросам жизнеобеспечения и безопасности Администрации </w:t>
      </w:r>
      <w:proofErr w:type="spellStart"/>
      <w:r w:rsidR="00963351" w:rsidRPr="00DE2757">
        <w:rPr>
          <w:rFonts w:ascii="Times New Roman" w:hAnsi="Times New Roman"/>
        </w:rPr>
        <w:t>Молчановского</w:t>
      </w:r>
      <w:proofErr w:type="spellEnd"/>
      <w:r w:rsidR="00963351" w:rsidRPr="00DE2757">
        <w:rPr>
          <w:rFonts w:ascii="Times New Roman" w:hAnsi="Times New Roman"/>
        </w:rPr>
        <w:t xml:space="preserve"> района, Управляющий</w:t>
      </w:r>
      <w:r w:rsidR="00420441">
        <w:rPr>
          <w:rFonts w:ascii="Times New Roman" w:hAnsi="Times New Roman"/>
        </w:rPr>
        <w:t xml:space="preserve"> делами</w:t>
      </w:r>
      <w:r w:rsidR="00963351" w:rsidRPr="00DE2757">
        <w:rPr>
          <w:rFonts w:ascii="Times New Roman" w:hAnsi="Times New Roman"/>
        </w:rPr>
        <w:t xml:space="preserve"> Администрации </w:t>
      </w:r>
      <w:proofErr w:type="spellStart"/>
      <w:r w:rsidR="00963351" w:rsidRPr="00DE2757">
        <w:rPr>
          <w:rFonts w:ascii="Times New Roman" w:hAnsi="Times New Roman"/>
        </w:rPr>
        <w:t>Молчановского</w:t>
      </w:r>
      <w:proofErr w:type="spellEnd"/>
      <w:r w:rsidR="00963351" w:rsidRPr="00DE2757">
        <w:rPr>
          <w:rFonts w:ascii="Times New Roman" w:hAnsi="Times New Roman"/>
        </w:rPr>
        <w:t xml:space="preserve"> района </w:t>
      </w:r>
      <w:r w:rsidRPr="00DE2757">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p w:rsidR="008D4FED" w:rsidRPr="00DE2757" w:rsidRDefault="008D4FED" w:rsidP="00963351">
      <w:pPr>
        <w:spacing w:after="0" w:line="240" w:lineRule="auto"/>
        <w:ind w:firstLine="709"/>
        <w:jc w:val="both"/>
        <w:rPr>
          <w:rFonts w:ascii="Times New Roman" w:hAnsi="Times New Roman"/>
        </w:rPr>
      </w:pPr>
      <w:r w:rsidRPr="00DE2757">
        <w:rPr>
          <w:rFonts w:ascii="Times New Roman" w:hAnsi="Times New Roman"/>
        </w:rPr>
        <w:t xml:space="preserve">Для снижения возможности возникновения указанных рисков </w:t>
      </w:r>
      <w:r w:rsidR="00963351" w:rsidRPr="00DE2757">
        <w:rPr>
          <w:rFonts w:ascii="Times New Roman" w:hAnsi="Times New Roman"/>
        </w:rPr>
        <w:t xml:space="preserve">Администрация </w:t>
      </w:r>
      <w:proofErr w:type="spellStart"/>
      <w:r w:rsidR="00963351" w:rsidRPr="00DE2757">
        <w:rPr>
          <w:rFonts w:ascii="Times New Roman" w:hAnsi="Times New Roman"/>
        </w:rPr>
        <w:t>Молчановского</w:t>
      </w:r>
      <w:proofErr w:type="spellEnd"/>
      <w:r w:rsidR="00963351" w:rsidRPr="00DE2757">
        <w:rPr>
          <w:rFonts w:ascii="Times New Roman" w:hAnsi="Times New Roman"/>
        </w:rPr>
        <w:t xml:space="preserve"> </w:t>
      </w:r>
      <w:r w:rsidRPr="00DE2757">
        <w:rPr>
          <w:rFonts w:ascii="Times New Roman" w:hAnsi="Times New Roman"/>
        </w:rPr>
        <w:t xml:space="preserve">района будет проводить постоянный мониторинг </w:t>
      </w:r>
      <w:proofErr w:type="gramStart"/>
      <w:r w:rsidRPr="00DE2757">
        <w:rPr>
          <w:rFonts w:ascii="Times New Roman" w:hAnsi="Times New Roman"/>
        </w:rPr>
        <w:t>рисков</w:t>
      </w:r>
      <w:proofErr w:type="gramEnd"/>
      <w:r w:rsidRPr="00DE2757">
        <w:rPr>
          <w:rFonts w:ascii="Times New Roman" w:hAnsi="Times New Roman"/>
        </w:rPr>
        <w:t xml:space="preserve"> и осуществл</w:t>
      </w:r>
      <w:r w:rsidR="00963351" w:rsidRPr="00DE2757">
        <w:rPr>
          <w:rFonts w:ascii="Times New Roman" w:hAnsi="Times New Roman"/>
        </w:rPr>
        <w:t xml:space="preserve">ять оперативное реагирование на </w:t>
      </w:r>
      <w:r w:rsidRPr="00DE2757">
        <w:rPr>
          <w:rFonts w:ascii="Times New Roman" w:hAnsi="Times New Roman"/>
        </w:rPr>
        <w:t xml:space="preserve">изменяющиеся условия реализации программы.                         </w:t>
      </w:r>
    </w:p>
    <w:p w:rsidR="008D4FED" w:rsidRPr="00DE2757" w:rsidRDefault="008D4FED" w:rsidP="009633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DE2757" w:rsidRDefault="008D4FED" w:rsidP="002C3706">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DE2757" w:rsidRDefault="008D4FED" w:rsidP="002C3706">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DE2757" w:rsidRDefault="008D4FED" w:rsidP="00BE152F">
      <w:pPr>
        <w:pStyle w:val="ConsPlusNormal"/>
        <w:jc w:val="center"/>
        <w:rPr>
          <w:rFonts w:ascii="Times New Roman" w:hAnsi="Times New Roman"/>
        </w:rPr>
      </w:pPr>
    </w:p>
    <w:p w:rsidR="008D4FED" w:rsidRPr="00DE2757" w:rsidRDefault="008D4FED" w:rsidP="00BE152F">
      <w:pPr>
        <w:pStyle w:val="ConsPlusNormal"/>
        <w:tabs>
          <w:tab w:val="left" w:pos="540"/>
        </w:tabs>
        <w:ind w:left="360"/>
        <w:jc w:val="both"/>
        <w:rPr>
          <w:rFonts w:ascii="Times New Roman" w:hAnsi="Times New Roman"/>
        </w:rPr>
      </w:pPr>
    </w:p>
    <w:p w:rsidR="008D4FED" w:rsidRPr="00DE2757" w:rsidRDefault="008D4FED" w:rsidP="00BE152F">
      <w:pPr>
        <w:pStyle w:val="ConsPlusNormal"/>
        <w:jc w:val="center"/>
        <w:rPr>
          <w:rFonts w:ascii="Times New Roman" w:hAnsi="Times New Roman"/>
          <w:b/>
        </w:rPr>
        <w:sectPr w:rsidR="008D4FED" w:rsidRPr="00DE2757" w:rsidSect="00963351">
          <w:headerReference w:type="even" r:id="rId14"/>
          <w:headerReference w:type="default" r:id="rId15"/>
          <w:pgSz w:w="11906" w:h="16838"/>
          <w:pgMar w:top="1134" w:right="850" w:bottom="1134" w:left="1701" w:header="709" w:footer="709" w:gutter="0"/>
          <w:cols w:space="708"/>
          <w:docGrid w:linePitch="360"/>
        </w:sectPr>
      </w:pPr>
    </w:p>
    <w:p w:rsidR="008D4FED" w:rsidRPr="00DE2757" w:rsidRDefault="008D4FED" w:rsidP="00BE152F">
      <w:pPr>
        <w:pStyle w:val="ConsPlusNormal"/>
        <w:jc w:val="center"/>
        <w:rPr>
          <w:rFonts w:ascii="Times New Roman" w:hAnsi="Times New Roman"/>
          <w:b/>
        </w:rPr>
      </w:pPr>
      <w:r w:rsidRPr="00DE2757">
        <w:rPr>
          <w:rFonts w:ascii="Times New Roman" w:hAnsi="Times New Roman"/>
          <w:b/>
        </w:rPr>
        <w:lastRenderedPageBreak/>
        <w:t>Подпрограмма 1</w:t>
      </w:r>
      <w:r w:rsidRPr="00DE2757">
        <w:rPr>
          <w:rFonts w:ascii="Times New Roman" w:hAnsi="Times New Roman"/>
          <w:b/>
          <w:i/>
        </w:rPr>
        <w:t xml:space="preserve"> </w:t>
      </w:r>
      <w:r w:rsidRPr="00DE2757">
        <w:rPr>
          <w:rFonts w:ascii="Times New Roman" w:hAnsi="Times New Roman"/>
          <w:b/>
        </w:rPr>
        <w:t xml:space="preserve">«Обеспечение безопасности жизнедеятельности населения </w:t>
      </w:r>
      <w:proofErr w:type="spellStart"/>
      <w:r w:rsidRPr="00DE2757">
        <w:rPr>
          <w:rFonts w:ascii="Times New Roman" w:hAnsi="Times New Roman"/>
          <w:b/>
        </w:rPr>
        <w:t>Молчановского</w:t>
      </w:r>
      <w:proofErr w:type="spellEnd"/>
      <w:r w:rsidRPr="00DE2757">
        <w:rPr>
          <w:rFonts w:ascii="Times New Roman" w:hAnsi="Times New Roman"/>
          <w:b/>
        </w:rPr>
        <w:t xml:space="preserve"> района»</w:t>
      </w:r>
    </w:p>
    <w:p w:rsidR="008D4FED" w:rsidRPr="00DE2757" w:rsidRDefault="008D4FED" w:rsidP="00BE152F">
      <w:pPr>
        <w:pStyle w:val="ConsPlusNormal"/>
        <w:jc w:val="center"/>
        <w:rPr>
          <w:rFonts w:ascii="Times New Roman" w:hAnsi="Times New Roman"/>
          <w:b/>
        </w:rPr>
      </w:pPr>
    </w:p>
    <w:p w:rsidR="008D4FED" w:rsidRPr="00DE2757" w:rsidRDefault="008D4FED" w:rsidP="00BE152F">
      <w:pPr>
        <w:pStyle w:val="ConsPlusNormal"/>
        <w:tabs>
          <w:tab w:val="left" w:pos="540"/>
        </w:tabs>
        <w:ind w:left="360"/>
        <w:jc w:val="center"/>
        <w:rPr>
          <w:rFonts w:ascii="Times New Roman" w:hAnsi="Times New Roman"/>
          <w:b/>
        </w:rPr>
      </w:pPr>
      <w:r w:rsidRPr="00DE2757">
        <w:rPr>
          <w:rFonts w:ascii="Times New Roman" w:hAnsi="Times New Roman"/>
          <w:b/>
        </w:rPr>
        <w:t>Паспорт подпрограммы 1</w:t>
      </w:r>
    </w:p>
    <w:p w:rsidR="008D4FED" w:rsidRPr="00DE2757" w:rsidRDefault="008D4FED" w:rsidP="00BE152F">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Наименование подпрограммы</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 xml:space="preserve"> </w:t>
            </w:r>
            <w:r w:rsidRPr="00DE2757">
              <w:rPr>
                <w:rFonts w:ascii="Times New Roman" w:hAnsi="Times New Roman"/>
              </w:rPr>
              <w:t xml:space="preserve">Обеспечение безопасности жизнедеятельности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Pr="00DE2757">
              <w:rPr>
                <w:rFonts w:ascii="Times New Roman" w:hAnsi="Times New Roman"/>
                <w:lang w:eastAsia="en-US"/>
              </w:rPr>
              <w:t xml:space="preserve"> (далее - подпрограмма 1)</w:t>
            </w: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Соисполнитель муниципальной программы (ответственный за подпрограмму 1)</w:t>
            </w:r>
          </w:p>
        </w:tc>
        <w:tc>
          <w:tcPr>
            <w:tcW w:w="13477" w:type="dxa"/>
            <w:gridSpan w:val="18"/>
          </w:tcPr>
          <w:p w:rsidR="008D4FED" w:rsidRPr="00DE2757" w:rsidRDefault="008D4FED" w:rsidP="002C3706">
            <w:pPr>
              <w:spacing w:after="0" w:line="240" w:lineRule="auto"/>
              <w:jc w:val="both"/>
              <w:rPr>
                <w:rFonts w:ascii="Times New Roman" w:hAnsi="Times New Roman"/>
                <w:lang w:eastAsia="ru-RU"/>
              </w:rPr>
            </w:pPr>
            <w:r w:rsidRPr="00DE2757">
              <w:rPr>
                <w:rFonts w:ascii="Times New Roman" w:hAnsi="Times New Roman"/>
                <w:lang w:eastAsia="ru-RU"/>
              </w:rPr>
              <w:t xml:space="preserve">Администрация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(Управление по вопросам жизнеобеспечения и безопасности Администрации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Участники подпрограммы 1</w:t>
            </w:r>
          </w:p>
        </w:tc>
        <w:tc>
          <w:tcPr>
            <w:tcW w:w="13477" w:type="dxa"/>
            <w:gridSpan w:val="18"/>
          </w:tcPr>
          <w:p w:rsidR="008D4FED" w:rsidRPr="00DE2757" w:rsidRDefault="008D4FED" w:rsidP="00FA75E5">
            <w:pPr>
              <w:spacing w:after="0" w:line="240" w:lineRule="auto"/>
              <w:jc w:val="both"/>
              <w:rPr>
                <w:rFonts w:ascii="Times New Roman" w:hAnsi="Times New Roman"/>
              </w:rPr>
            </w:pPr>
            <w:proofErr w:type="gramStart"/>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w:t>
            </w:r>
            <w:r w:rsidRPr="00DE2757">
              <w:rPr>
                <w:rFonts w:ascii="Times New Roman" w:hAnsi="Times New Roman"/>
                <w:lang w:eastAsia="ru-RU"/>
              </w:rPr>
              <w:t xml:space="preserve">Управление по вопросам жизнеобеспечения и безопасности Администрации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r w:rsidRPr="00DE2757">
              <w:rPr>
                <w:rFonts w:ascii="Times New Roman" w:hAnsi="Times New Roman"/>
              </w:rPr>
              <w:t xml:space="preserve">, муниципальное казенное учреждение «Управление образования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муниципальное автономное учреждение культуры «</w:t>
            </w:r>
            <w:proofErr w:type="spellStart"/>
            <w:r w:rsidRPr="00DE2757">
              <w:rPr>
                <w:rFonts w:ascii="Times New Roman" w:hAnsi="Times New Roman"/>
              </w:rPr>
              <w:t>Межпоселенческий</w:t>
            </w:r>
            <w:proofErr w:type="spellEnd"/>
            <w:r w:rsidRPr="00DE2757">
              <w:rPr>
                <w:rFonts w:ascii="Times New Roman" w:hAnsi="Times New Roman"/>
              </w:rPr>
              <w:t xml:space="preserve"> методический центр народного творчества и досуга», Администрации сельских поселений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 согласованию), отдел Министерства внутренних дел Российской Федерации по </w:t>
            </w:r>
            <w:proofErr w:type="spellStart"/>
            <w:r w:rsidRPr="00DE2757">
              <w:rPr>
                <w:rFonts w:ascii="Times New Roman" w:hAnsi="Times New Roman"/>
              </w:rPr>
              <w:t>Молчановскому</w:t>
            </w:r>
            <w:proofErr w:type="spellEnd"/>
            <w:r w:rsidRPr="00DE2757">
              <w:rPr>
                <w:rFonts w:ascii="Times New Roman" w:hAnsi="Times New Roman"/>
              </w:rPr>
              <w:t xml:space="preserve"> району Томской области (по согласованию), территориальное отделение УФСБ России по Томской области (по согласованию</w:t>
            </w:r>
            <w:proofErr w:type="gramEnd"/>
            <w:r w:rsidRPr="00DE2757">
              <w:rPr>
                <w:rFonts w:ascii="Times New Roman" w:hAnsi="Times New Roman"/>
              </w:rPr>
              <w:t>), ПСЧ №8 с</w:t>
            </w:r>
            <w:proofErr w:type="gramStart"/>
            <w:r w:rsidRPr="00DE2757">
              <w:rPr>
                <w:rFonts w:ascii="Times New Roman" w:hAnsi="Times New Roman"/>
              </w:rPr>
              <w:t>.М</w:t>
            </w:r>
            <w:proofErr w:type="gramEnd"/>
            <w:r w:rsidRPr="00DE2757">
              <w:rPr>
                <w:rFonts w:ascii="Times New Roman" w:hAnsi="Times New Roman"/>
              </w:rPr>
              <w:t xml:space="preserve">олчаново </w:t>
            </w:r>
            <w:r w:rsidR="00420441">
              <w:rPr>
                <w:rFonts w:ascii="Times New Roman" w:hAnsi="Times New Roman"/>
              </w:rPr>
              <w:t xml:space="preserve">ФГКУ «3 ОФПС по Томской области» </w:t>
            </w:r>
            <w:r w:rsidRPr="00DE2757">
              <w:rPr>
                <w:rFonts w:ascii="Times New Roman" w:hAnsi="Times New Roman"/>
              </w:rPr>
              <w:t>(по согласованию), областное государственное бюджетное учрежденное здравоохранения «</w:t>
            </w:r>
            <w:proofErr w:type="spellStart"/>
            <w:r w:rsidRPr="00DE2757">
              <w:rPr>
                <w:rFonts w:ascii="Times New Roman" w:hAnsi="Times New Roman"/>
              </w:rPr>
              <w:t>Молчановская</w:t>
            </w:r>
            <w:proofErr w:type="spellEnd"/>
            <w:r w:rsidRPr="00DE2757">
              <w:rPr>
                <w:rFonts w:ascii="Times New Roman" w:hAnsi="Times New Roman"/>
              </w:rPr>
              <w:t xml:space="preserve"> районная больница» (по согласованию)</w:t>
            </w:r>
          </w:p>
          <w:p w:rsidR="008D4FED" w:rsidRPr="00DE2757" w:rsidRDefault="008D4FED" w:rsidP="00FA75E5">
            <w:pPr>
              <w:spacing w:after="0" w:line="240" w:lineRule="auto"/>
              <w:rPr>
                <w:rFonts w:ascii="Times New Roman" w:hAnsi="Times New Roman"/>
              </w:rPr>
            </w:pP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Цель подпрограммы 1</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rPr>
              <w:t xml:space="preserve">Обеспечение безопасности жизнедеятельности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r>
      <w:tr w:rsidR="008D4FED" w:rsidRPr="00DE2757" w:rsidTr="00AD44D2">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Показатели цели Подпрограммы 1 и их значения (с детализацией по годам реализации)</w:t>
            </w:r>
          </w:p>
        </w:tc>
        <w:tc>
          <w:tcPr>
            <w:tcW w:w="181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цели</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AD44D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vAlign w:val="center"/>
          </w:tcPr>
          <w:p w:rsidR="008D4FED" w:rsidRPr="00DE2757" w:rsidRDefault="008D4FED" w:rsidP="00AD44D2">
            <w:pPr>
              <w:pStyle w:val="ConsPlusNormal"/>
              <w:spacing w:line="276" w:lineRule="auto"/>
              <w:jc w:val="both"/>
              <w:rPr>
                <w:rFonts w:ascii="Times New Roman" w:hAnsi="Times New Roman"/>
                <w:lang w:eastAsia="en-US"/>
              </w:rPr>
            </w:pPr>
            <w:r w:rsidRPr="00DE2757">
              <w:rPr>
                <w:rFonts w:ascii="Times New Roman" w:hAnsi="Times New Roman"/>
                <w:lang w:eastAsia="en-US"/>
              </w:rPr>
              <w:t xml:space="preserve">Доля выполненных в срок мероприятий по мобилизационной подготовке от </w:t>
            </w:r>
            <w:r w:rsidRPr="00DE2757">
              <w:rPr>
                <w:rFonts w:ascii="Times New Roman" w:hAnsi="Times New Roman"/>
                <w:lang w:eastAsia="en-US"/>
              </w:rPr>
              <w:lastRenderedPageBreak/>
              <w:t>общего объема мероприятий, %</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85</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701"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85</w:t>
            </w:r>
          </w:p>
        </w:tc>
      </w:tr>
      <w:tr w:rsidR="008D4FED" w:rsidRPr="00DE2757" w:rsidTr="00AD44D2">
        <w:tc>
          <w:tcPr>
            <w:tcW w:w="1894" w:type="dxa"/>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lastRenderedPageBreak/>
              <w:t>Задачи подпрограммы 1</w:t>
            </w:r>
          </w:p>
        </w:tc>
        <w:tc>
          <w:tcPr>
            <w:tcW w:w="13477" w:type="dxa"/>
            <w:gridSpan w:val="18"/>
          </w:tcPr>
          <w:p w:rsidR="008D4FED" w:rsidRPr="00DE2757" w:rsidRDefault="008D4FED" w:rsidP="00F64B07">
            <w:pPr>
              <w:pStyle w:val="ConsPlusNormal"/>
              <w:rPr>
                <w:rFonts w:ascii="Times New Roman" w:hAnsi="Times New Roman"/>
                <w:color w:val="000000"/>
              </w:rPr>
            </w:pPr>
            <w:r w:rsidRPr="00DE2757">
              <w:rPr>
                <w:rFonts w:ascii="Times New Roman" w:hAnsi="Times New Roman"/>
                <w:color w:val="000000"/>
              </w:rPr>
              <w:t>Задача 1. Проведение комплекса мероприятий, направленных на обеспечение мобилизационной подготовки.</w:t>
            </w:r>
          </w:p>
          <w:p w:rsidR="008D4FED" w:rsidRPr="00DE2757" w:rsidRDefault="008D4FED" w:rsidP="00F64B07">
            <w:pPr>
              <w:pStyle w:val="ConsPlusNormal"/>
              <w:rPr>
                <w:rFonts w:ascii="Times New Roman" w:hAnsi="Times New Roman"/>
                <w:color w:val="000000"/>
              </w:rPr>
            </w:pPr>
            <w:r w:rsidRPr="00DE2757">
              <w:rPr>
                <w:rFonts w:ascii="Times New Roman" w:hAnsi="Times New Roman"/>
                <w:color w:val="000000"/>
              </w:rPr>
              <w:t xml:space="preserve">Задача 2. Повышение профилактических мер антитеррористической и </w:t>
            </w:r>
            <w:proofErr w:type="spellStart"/>
            <w:r w:rsidRPr="00DE2757">
              <w:rPr>
                <w:rFonts w:ascii="Times New Roman" w:hAnsi="Times New Roman"/>
                <w:color w:val="000000"/>
              </w:rPr>
              <w:t>антиэкстремистской</w:t>
            </w:r>
            <w:proofErr w:type="spellEnd"/>
            <w:r w:rsidRPr="00DE2757">
              <w:rPr>
                <w:rFonts w:ascii="Times New Roman" w:hAnsi="Times New Roman"/>
                <w:color w:val="000000"/>
              </w:rPr>
              <w:t xml:space="preserve"> направленности.</w:t>
            </w:r>
          </w:p>
          <w:p w:rsidR="008D4FED" w:rsidRPr="00DE2757" w:rsidRDefault="008D4FED" w:rsidP="00F64B07">
            <w:pPr>
              <w:pStyle w:val="ConsPlusNormal"/>
              <w:rPr>
                <w:rFonts w:ascii="Times New Roman" w:hAnsi="Times New Roman"/>
                <w:color w:val="000000"/>
              </w:rPr>
            </w:pPr>
            <w:r w:rsidRPr="00DE2757">
              <w:rPr>
                <w:rFonts w:ascii="Times New Roman" w:hAnsi="Times New Roman"/>
                <w:color w:val="000000"/>
              </w:rPr>
              <w:t>Задача 3.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p w:rsidR="008D4FED" w:rsidRPr="00DE2757" w:rsidRDefault="008D4FED" w:rsidP="00F64B07">
            <w:pPr>
              <w:pStyle w:val="ConsPlusNormal"/>
              <w:rPr>
                <w:rFonts w:ascii="Times New Roman" w:hAnsi="Times New Roman"/>
                <w:color w:val="000000"/>
              </w:rPr>
            </w:pPr>
            <w:r w:rsidRPr="00DE2757">
              <w:rPr>
                <w:rFonts w:ascii="Times New Roman" w:hAnsi="Times New Roman"/>
                <w:color w:val="000000"/>
              </w:rPr>
              <w:t>Задача 4. Улучшение жилищных условий граждан, проживающих в аварийном жилищном фонде.</w:t>
            </w:r>
          </w:p>
          <w:p w:rsidR="008D4FED" w:rsidRPr="00DE2757" w:rsidRDefault="008D4FED" w:rsidP="00F64B07">
            <w:pPr>
              <w:spacing w:after="0" w:line="240" w:lineRule="auto"/>
              <w:rPr>
                <w:rFonts w:ascii="Times New Roman" w:hAnsi="Times New Roman"/>
                <w:color w:val="000000" w:themeColor="text1"/>
                <w:lang w:eastAsia="ru-RU"/>
              </w:rPr>
            </w:pPr>
            <w:r w:rsidRPr="00DE2757">
              <w:rPr>
                <w:rFonts w:ascii="Times New Roman" w:hAnsi="Times New Roman"/>
                <w:color w:val="000000" w:themeColor="text1"/>
              </w:rPr>
              <w:t>Задача 5. Проведение  комплекса мероприятий по обеспечению пожарной безопасности.</w:t>
            </w:r>
          </w:p>
          <w:p w:rsidR="008D4FED" w:rsidRPr="00DE2757" w:rsidRDefault="008D4FED" w:rsidP="00F87E75">
            <w:pPr>
              <w:spacing w:after="0" w:line="240" w:lineRule="auto"/>
              <w:rPr>
                <w:rFonts w:ascii="Times New Roman" w:hAnsi="Times New Roman"/>
                <w:lang w:eastAsia="ru-RU"/>
              </w:rPr>
            </w:pPr>
            <w:r w:rsidRPr="00DE2757">
              <w:rPr>
                <w:rFonts w:ascii="Times New Roman" w:hAnsi="Times New Roman"/>
                <w:color w:val="000000" w:themeColor="text1"/>
              </w:rPr>
              <w:t>Задача</w:t>
            </w:r>
            <w:r w:rsidRPr="00DE2757">
              <w:rPr>
                <w:rFonts w:ascii="Times New Roman" w:hAnsi="Times New Roman"/>
                <w:color w:val="000000" w:themeColor="text1"/>
                <w:spacing w:val="-2"/>
              </w:rPr>
              <w:t xml:space="preserve"> </w:t>
            </w:r>
            <w:r w:rsidRPr="00DE2757">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proofErr w:type="spellStart"/>
            <w:r w:rsidRPr="00DE2757">
              <w:rPr>
                <w:rFonts w:ascii="Times New Roman" w:hAnsi="Times New Roman"/>
                <w:color w:val="000000" w:themeColor="text1"/>
              </w:rPr>
              <w:t>Молчановский</w:t>
            </w:r>
            <w:proofErr w:type="spellEnd"/>
            <w:r w:rsidRPr="00DE2757">
              <w:rPr>
                <w:rFonts w:ascii="Times New Roman" w:hAnsi="Times New Roman"/>
                <w:color w:val="000000" w:themeColor="text1"/>
              </w:rPr>
              <w:t xml:space="preserve"> район»</w:t>
            </w:r>
          </w:p>
        </w:tc>
        <w:tc>
          <w:tcPr>
            <w:tcW w:w="1559" w:type="dxa"/>
            <w:tcBorders>
              <w:top w:val="nil"/>
              <w:bottom w:val="nil"/>
              <w:right w:val="nil"/>
            </w:tcBorders>
          </w:tcPr>
          <w:p w:rsidR="008D4FED" w:rsidRPr="00DE2757" w:rsidRDefault="008D4FED" w:rsidP="00AD44D2">
            <w:pPr>
              <w:spacing w:after="0" w:line="240" w:lineRule="auto"/>
              <w:rPr>
                <w:rFonts w:ascii="Times New Roman" w:hAnsi="Times New Roman"/>
                <w:lang w:eastAsia="ru-RU"/>
              </w:rPr>
            </w:pPr>
          </w:p>
        </w:tc>
        <w:tc>
          <w:tcPr>
            <w:tcW w:w="1417" w:type="dxa"/>
            <w:tcBorders>
              <w:left w:val="nil"/>
            </w:tcBorders>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pStyle w:val="ConsPlusNormal"/>
              <w:spacing w:line="276" w:lineRule="auto"/>
              <w:jc w:val="center"/>
              <w:rPr>
                <w:rFonts w:ascii="Times New Roman" w:hAnsi="Times New Roman"/>
                <w:lang w:eastAsia="en-US"/>
              </w:rPr>
            </w:pPr>
          </w:p>
        </w:tc>
      </w:tr>
      <w:tr w:rsidR="008D4FED" w:rsidRPr="00DE2757" w:rsidTr="002B2BAD">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Показатели задач подпрограммы 1 и их значения (с детализацией по годам реализации)</w:t>
            </w:r>
          </w:p>
        </w:tc>
        <w:tc>
          <w:tcPr>
            <w:tcW w:w="181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задач</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F87E75">
            <w:pPr>
              <w:spacing w:after="0" w:line="240" w:lineRule="auto"/>
              <w:rPr>
                <w:rFonts w:ascii="Times New Roman" w:hAnsi="Times New Roman"/>
                <w:lang w:eastAsia="ru-RU"/>
              </w:rPr>
            </w:pPr>
            <w:r w:rsidRPr="00DE2757">
              <w:rPr>
                <w:rFonts w:ascii="Times New Roman" w:hAnsi="Times New Roman"/>
                <w:color w:val="000000"/>
              </w:rPr>
              <w:t>Задача 1. Проведение комплекса мероприятий, направленных на обеспечение мобилизационной подготовки</w:t>
            </w:r>
          </w:p>
        </w:tc>
      </w:tr>
      <w:tr w:rsidR="008D4FED" w:rsidRPr="00DE2757" w:rsidTr="003736A5">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701" w:type="dxa"/>
            <w:gridSpan w:val="2"/>
            <w:vAlign w:val="center"/>
          </w:tcPr>
          <w:p w:rsidR="008D4FED" w:rsidRPr="00DE2757" w:rsidRDefault="008D4FED" w:rsidP="003736A5">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F64B07">
            <w:pPr>
              <w:pStyle w:val="ConsPlusNormal"/>
              <w:spacing w:line="276" w:lineRule="auto"/>
              <w:rPr>
                <w:rFonts w:ascii="Times New Roman" w:hAnsi="Times New Roman"/>
                <w:lang w:eastAsia="en-US"/>
              </w:rPr>
            </w:pPr>
            <w:r w:rsidRPr="00DE2757">
              <w:rPr>
                <w:rFonts w:ascii="Times New Roman" w:hAnsi="Times New Roman"/>
                <w:color w:val="000000"/>
              </w:rPr>
              <w:t xml:space="preserve">Задача 2. Повышение профилактических мер антитеррористической и </w:t>
            </w:r>
            <w:proofErr w:type="spellStart"/>
            <w:r w:rsidRPr="00DE2757">
              <w:rPr>
                <w:rFonts w:ascii="Times New Roman" w:hAnsi="Times New Roman"/>
                <w:color w:val="000000"/>
              </w:rPr>
              <w:t>антиэкстремистской</w:t>
            </w:r>
            <w:proofErr w:type="spellEnd"/>
            <w:r w:rsidRPr="00DE2757">
              <w:rPr>
                <w:rFonts w:ascii="Times New Roman" w:hAnsi="Times New Roman"/>
                <w:color w:val="000000"/>
              </w:rPr>
              <w:t xml:space="preserve"> направленности</w:t>
            </w:r>
          </w:p>
        </w:tc>
      </w:tr>
      <w:tr w:rsidR="008D4FED" w:rsidRPr="00DE2757" w:rsidTr="003736A5">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color w:val="000000"/>
              </w:rPr>
              <w:t>Количество совершенных террористических актов, (ед.)</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701" w:type="dxa"/>
            <w:gridSpan w:val="2"/>
            <w:vAlign w:val="center"/>
          </w:tcPr>
          <w:p w:rsidR="008D4FED" w:rsidRPr="00DE2757" w:rsidRDefault="008D4FED" w:rsidP="003736A5">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r>
      <w:tr w:rsidR="008D4FED" w:rsidRPr="00DE2757" w:rsidTr="00F64B07">
        <w:trPr>
          <w:gridAfter w:val="8"/>
          <w:wAfter w:w="11478" w:type="dxa"/>
          <w:trHeight w:val="20"/>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F64B07">
            <w:pPr>
              <w:pStyle w:val="ConsPlusNormal"/>
              <w:spacing w:line="276" w:lineRule="auto"/>
              <w:rPr>
                <w:rFonts w:ascii="Times New Roman" w:hAnsi="Times New Roman"/>
                <w:lang w:eastAsia="en-US"/>
              </w:rPr>
            </w:pPr>
            <w:r w:rsidRPr="00DE2757">
              <w:rPr>
                <w:rFonts w:ascii="Times New Roman" w:hAnsi="Times New Roman"/>
                <w:color w:val="000000"/>
              </w:rPr>
              <w:t xml:space="preserve">Задача 3. Повышение безопасности населения при создании комплексной системы экстренного оповещения населения об угрозе </w:t>
            </w:r>
            <w:r w:rsidRPr="00DE2757">
              <w:rPr>
                <w:rFonts w:ascii="Times New Roman" w:hAnsi="Times New Roman"/>
                <w:color w:val="000000"/>
              </w:rPr>
              <w:lastRenderedPageBreak/>
              <w:t>возникновения или о возникновении чрезвычайных ситуаций</w:t>
            </w:r>
          </w:p>
        </w:tc>
      </w:tr>
      <w:tr w:rsidR="008D4FED" w:rsidRPr="00DE2757" w:rsidTr="003736A5">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color w:val="000000"/>
              </w:rPr>
            </w:pPr>
            <w:r w:rsidRPr="00DE2757">
              <w:rPr>
                <w:rFonts w:ascii="Times New Roman" w:hAnsi="Times New Roman"/>
                <w:color w:val="000000"/>
              </w:rPr>
              <w:t>Организация работы Единой дежурно-диспетчерской службы, (ед.)</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701" w:type="dxa"/>
            <w:gridSpan w:val="2"/>
            <w:vAlign w:val="center"/>
          </w:tcPr>
          <w:p w:rsidR="008D4FED" w:rsidRPr="00DE2757" w:rsidRDefault="008D4FED" w:rsidP="003736A5">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F64B07">
            <w:pPr>
              <w:pStyle w:val="ConsPlusNormal"/>
              <w:tabs>
                <w:tab w:val="left" w:pos="-51"/>
              </w:tabs>
              <w:spacing w:line="276" w:lineRule="auto"/>
              <w:rPr>
                <w:rFonts w:ascii="Times New Roman" w:hAnsi="Times New Roman"/>
                <w:lang w:eastAsia="en-US"/>
              </w:rPr>
            </w:pPr>
            <w:r w:rsidRPr="00DE2757">
              <w:rPr>
                <w:rFonts w:ascii="Times New Roman" w:hAnsi="Times New Roman"/>
                <w:color w:val="000000"/>
              </w:rPr>
              <w:t>Задача 4. Улучшение жилищных условий граждан, проживающих в аварийном жилищном фонде</w:t>
            </w:r>
          </w:p>
        </w:tc>
      </w:tr>
      <w:tr w:rsidR="008D4FED" w:rsidRPr="00DE2757" w:rsidTr="003736A5">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F64B07">
            <w:pPr>
              <w:pStyle w:val="ConsPlusNormal"/>
              <w:rPr>
                <w:rFonts w:ascii="Times New Roman" w:hAnsi="Times New Roman"/>
                <w:color w:val="000000"/>
              </w:rPr>
            </w:pPr>
            <w:r w:rsidRPr="00DE2757">
              <w:rPr>
                <w:rFonts w:ascii="Times New Roman" w:hAnsi="Times New Roman"/>
                <w:color w:val="000000"/>
              </w:rPr>
              <w:t>Количество граждан, расселенных из аварийного жилищного фонда, (чел.)</w:t>
            </w:r>
          </w:p>
          <w:p w:rsidR="008D4FED" w:rsidRPr="00DE2757" w:rsidRDefault="008D4FED" w:rsidP="00AD44D2">
            <w:pPr>
              <w:pStyle w:val="ConsPlusNormal"/>
              <w:spacing w:line="276" w:lineRule="auto"/>
              <w:rPr>
                <w:rFonts w:ascii="Times New Roman" w:hAnsi="Times New Roman"/>
                <w:color w:val="000000"/>
              </w:rPr>
            </w:pP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0</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701" w:type="dxa"/>
            <w:gridSpan w:val="2"/>
            <w:vAlign w:val="center"/>
          </w:tcPr>
          <w:p w:rsidR="008D4FED" w:rsidRPr="00DE2757" w:rsidRDefault="008D4FED" w:rsidP="003736A5">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F64B07">
            <w:pPr>
              <w:pStyle w:val="ConsPlusNormal"/>
              <w:tabs>
                <w:tab w:val="left" w:pos="614"/>
                <w:tab w:val="left" w:pos="9754"/>
              </w:tabs>
              <w:spacing w:line="276" w:lineRule="auto"/>
              <w:rPr>
                <w:rFonts w:ascii="Times New Roman" w:hAnsi="Times New Roman"/>
                <w:lang w:eastAsia="en-US"/>
              </w:rPr>
            </w:pPr>
            <w:r w:rsidRPr="00DE2757">
              <w:rPr>
                <w:rFonts w:ascii="Times New Roman" w:hAnsi="Times New Roman"/>
                <w:color w:val="000000"/>
              </w:rPr>
              <w:t>Задача 5. Проведение комплекса мероприятий по обеспечению пожарной безопасности</w:t>
            </w:r>
            <w:r w:rsidRPr="00DE2757">
              <w:rPr>
                <w:rFonts w:ascii="Times New Roman" w:hAnsi="Times New Roman"/>
                <w:color w:val="000000"/>
              </w:rPr>
              <w:tab/>
            </w:r>
          </w:p>
        </w:tc>
      </w:tr>
      <w:tr w:rsidR="008D4FED" w:rsidRPr="00DE2757" w:rsidTr="003736A5">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F64B07">
            <w:pPr>
              <w:pStyle w:val="ConsPlusNormal"/>
              <w:spacing w:line="276" w:lineRule="auto"/>
              <w:rPr>
                <w:rFonts w:ascii="Times New Roman" w:hAnsi="Times New Roman"/>
                <w:color w:val="000000"/>
              </w:rPr>
            </w:pPr>
            <w:r w:rsidRPr="00DE2757">
              <w:rPr>
                <w:rFonts w:ascii="Times New Roman" w:hAnsi="Times New Roman"/>
                <w:color w:val="000000"/>
              </w:rPr>
              <w:t>Доля выполненных  в срок мероприятий по обеспечению пожарной безопасности</w:t>
            </w:r>
            <w:proofErr w:type="gramStart"/>
            <w:r w:rsidRPr="00DE2757">
              <w:rPr>
                <w:rFonts w:ascii="Times New Roman" w:hAnsi="Times New Roman"/>
                <w:color w:val="000000"/>
              </w:rPr>
              <w:t>, (%)</w:t>
            </w:r>
            <w:proofErr w:type="gramEnd"/>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100</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100</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100</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c>
          <w:tcPr>
            <w:tcW w:w="1701" w:type="dxa"/>
            <w:gridSpan w:val="2"/>
            <w:vAlign w:val="center"/>
          </w:tcPr>
          <w:p w:rsidR="008D4FED" w:rsidRPr="00DE2757" w:rsidRDefault="008D4FED" w:rsidP="003736A5">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100</w:t>
            </w:r>
          </w:p>
        </w:tc>
      </w:tr>
      <w:tr w:rsidR="008D4FED" w:rsidRPr="00DE2757" w:rsidTr="003A21FA">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18220D">
            <w:pPr>
              <w:pStyle w:val="ConsPlusNormal"/>
              <w:spacing w:line="276" w:lineRule="auto"/>
              <w:rPr>
                <w:rFonts w:ascii="Times New Roman" w:hAnsi="Times New Roman"/>
                <w:color w:val="000000" w:themeColor="text1"/>
                <w:lang w:eastAsia="en-US"/>
              </w:rPr>
            </w:pPr>
            <w:r w:rsidRPr="00DE2757">
              <w:rPr>
                <w:rFonts w:ascii="Times New Roman" w:hAnsi="Times New Roman"/>
                <w:color w:val="000000" w:themeColor="text1"/>
              </w:rPr>
              <w:t>Задача</w:t>
            </w:r>
            <w:r w:rsidRPr="00DE2757">
              <w:rPr>
                <w:rFonts w:ascii="Times New Roman" w:hAnsi="Times New Roman"/>
                <w:color w:val="000000" w:themeColor="text1"/>
                <w:spacing w:val="-2"/>
              </w:rPr>
              <w:t xml:space="preserve"> </w:t>
            </w:r>
            <w:r w:rsidRPr="00DE2757">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proofErr w:type="spellStart"/>
            <w:r w:rsidRPr="00DE2757">
              <w:rPr>
                <w:rFonts w:ascii="Times New Roman" w:hAnsi="Times New Roman"/>
                <w:color w:val="000000" w:themeColor="text1"/>
              </w:rPr>
              <w:t>Молчановский</w:t>
            </w:r>
            <w:proofErr w:type="spellEnd"/>
            <w:r w:rsidRPr="00DE2757">
              <w:rPr>
                <w:rFonts w:ascii="Times New Roman" w:hAnsi="Times New Roman"/>
                <w:color w:val="000000" w:themeColor="text1"/>
              </w:rPr>
              <w:t xml:space="preserve"> район»</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F64B07">
            <w:pPr>
              <w:pStyle w:val="ConsPlusNormal"/>
              <w:spacing w:line="276" w:lineRule="auto"/>
              <w:rPr>
                <w:rFonts w:ascii="Times New Roman" w:hAnsi="Times New Roman"/>
                <w:color w:val="000000" w:themeColor="text1"/>
              </w:rPr>
            </w:pPr>
            <w:r w:rsidRPr="00DE2757">
              <w:rPr>
                <w:rFonts w:ascii="Times New Roman" w:hAnsi="Times New Roman"/>
                <w:color w:val="000000" w:themeColor="text1"/>
              </w:rPr>
              <w:t xml:space="preserve">Количество чрезвычайных </w:t>
            </w:r>
            <w:r w:rsidRPr="00DE2757">
              <w:rPr>
                <w:rFonts w:ascii="Times New Roman" w:hAnsi="Times New Roman"/>
                <w:color w:val="000000" w:themeColor="text1"/>
              </w:rPr>
              <w:lastRenderedPageBreak/>
              <w:t>ситуаций природного и техногенного характера на территории муниципального образования «</w:t>
            </w:r>
            <w:proofErr w:type="spellStart"/>
            <w:r w:rsidRPr="00DE2757">
              <w:rPr>
                <w:rFonts w:ascii="Times New Roman" w:hAnsi="Times New Roman"/>
                <w:color w:val="000000" w:themeColor="text1"/>
              </w:rPr>
              <w:t>Молчановский</w:t>
            </w:r>
            <w:proofErr w:type="spellEnd"/>
            <w:r w:rsidRPr="00DE2757">
              <w:rPr>
                <w:rFonts w:ascii="Times New Roman" w:hAnsi="Times New Roman"/>
                <w:color w:val="000000" w:themeColor="text1"/>
              </w:rPr>
              <w:t xml:space="preserve"> район», (ед.)</w:t>
            </w:r>
          </w:p>
        </w:tc>
        <w:tc>
          <w:tcPr>
            <w:tcW w:w="1174" w:type="dxa"/>
            <w:vAlign w:val="center"/>
          </w:tcPr>
          <w:p w:rsidR="008D4FED" w:rsidRPr="00DE2757" w:rsidRDefault="008D4FED" w:rsidP="00313E6D">
            <w:pPr>
              <w:spacing w:after="0" w:line="240" w:lineRule="auto"/>
              <w:jc w:val="center"/>
              <w:rPr>
                <w:rFonts w:ascii="Times New Roman" w:hAnsi="Times New Roman"/>
                <w:color w:val="000000" w:themeColor="text1"/>
                <w:lang w:eastAsia="ru-RU"/>
              </w:rPr>
            </w:pPr>
            <w:r w:rsidRPr="00DE2757">
              <w:rPr>
                <w:rFonts w:ascii="Times New Roman" w:hAnsi="Times New Roman"/>
                <w:color w:val="000000" w:themeColor="text1"/>
                <w:lang w:eastAsia="ru-RU"/>
              </w:rPr>
              <w:lastRenderedPageBreak/>
              <w:t>0</w:t>
            </w:r>
          </w:p>
        </w:tc>
        <w:tc>
          <w:tcPr>
            <w:tcW w:w="1134" w:type="dxa"/>
            <w:vAlign w:val="center"/>
          </w:tcPr>
          <w:p w:rsidR="008D4FED" w:rsidRPr="00DE2757" w:rsidRDefault="008D4FED" w:rsidP="00313E6D">
            <w:pPr>
              <w:spacing w:after="0" w:line="240" w:lineRule="auto"/>
              <w:jc w:val="center"/>
              <w:rPr>
                <w:rFonts w:ascii="Times New Roman" w:hAnsi="Times New Roman"/>
                <w:color w:val="000000" w:themeColor="text1"/>
                <w:lang w:eastAsia="ru-RU"/>
              </w:rPr>
            </w:pPr>
            <w:r w:rsidRPr="00DE2757">
              <w:rPr>
                <w:rFonts w:ascii="Times New Roman" w:hAnsi="Times New Roman"/>
                <w:color w:val="000000" w:themeColor="text1"/>
                <w:lang w:eastAsia="ru-RU"/>
              </w:rPr>
              <w:t>0</w:t>
            </w:r>
          </w:p>
        </w:tc>
        <w:tc>
          <w:tcPr>
            <w:tcW w:w="1134" w:type="dxa"/>
            <w:gridSpan w:val="2"/>
            <w:vAlign w:val="center"/>
          </w:tcPr>
          <w:p w:rsidR="008D4FED" w:rsidRPr="00DE2757" w:rsidRDefault="008D4FED" w:rsidP="00313E6D">
            <w:pPr>
              <w:spacing w:after="0" w:line="240" w:lineRule="auto"/>
              <w:jc w:val="center"/>
              <w:rPr>
                <w:rFonts w:ascii="Times New Roman" w:hAnsi="Times New Roman"/>
                <w:color w:val="000000" w:themeColor="text1"/>
                <w:lang w:eastAsia="ru-RU"/>
              </w:rPr>
            </w:pPr>
            <w:r w:rsidRPr="00DE2757">
              <w:rPr>
                <w:rFonts w:ascii="Times New Roman" w:hAnsi="Times New Roman"/>
                <w:color w:val="000000" w:themeColor="text1"/>
                <w:lang w:eastAsia="ru-RU"/>
              </w:rPr>
              <w:t>0</w:t>
            </w:r>
          </w:p>
        </w:tc>
        <w:tc>
          <w:tcPr>
            <w:tcW w:w="1134"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c>
          <w:tcPr>
            <w:tcW w:w="1275"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c>
          <w:tcPr>
            <w:tcW w:w="1418"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c>
          <w:tcPr>
            <w:tcW w:w="1701"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p>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c>
          <w:tcPr>
            <w:tcW w:w="1417" w:type="dxa"/>
            <w:gridSpan w:val="2"/>
            <w:vAlign w:val="center"/>
          </w:tcPr>
          <w:p w:rsidR="008D4FED" w:rsidRPr="00DE2757" w:rsidRDefault="008D4FED" w:rsidP="00313E6D">
            <w:pPr>
              <w:pStyle w:val="ConsPlusNormal"/>
              <w:spacing w:line="276" w:lineRule="auto"/>
              <w:jc w:val="center"/>
              <w:rPr>
                <w:rFonts w:ascii="Times New Roman" w:hAnsi="Times New Roman"/>
                <w:color w:val="000000" w:themeColor="text1"/>
                <w:lang w:eastAsia="en-US"/>
              </w:rPr>
            </w:pPr>
            <w:r w:rsidRPr="00DE2757">
              <w:rPr>
                <w:rFonts w:ascii="Times New Roman" w:hAnsi="Times New Roman"/>
                <w:color w:val="000000" w:themeColor="text1"/>
                <w:lang w:eastAsia="en-US"/>
              </w:rPr>
              <w:t>0</w:t>
            </w:r>
          </w:p>
        </w:tc>
      </w:tr>
      <w:tr w:rsidR="008D4FED" w:rsidRPr="00DE2757" w:rsidTr="00AD44D2">
        <w:trPr>
          <w:gridAfter w:val="8"/>
          <w:wAfter w:w="11478" w:type="dxa"/>
        </w:trPr>
        <w:tc>
          <w:tcPr>
            <w:tcW w:w="1894" w:type="dxa"/>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lastRenderedPageBreak/>
              <w:t>Сроки реализации подпрограммы 1</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2022 - 2027 годы с прогнозом на 2028 и 2029 годы</w:t>
            </w:r>
          </w:p>
        </w:tc>
      </w:tr>
      <w:tr w:rsidR="008D4FED" w:rsidRPr="00DE2757" w:rsidTr="00AD44D2">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Объем и источники финансирования подпрограммы 1 (с детализацией по годам реализации, тыс. рублей)</w:t>
            </w:r>
          </w:p>
        </w:tc>
        <w:tc>
          <w:tcPr>
            <w:tcW w:w="1712"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Источники</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Всего</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2023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федеральный бюджет (по согласованию)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 xml:space="preserve">в т.ч. средства федерального бюджета, поступающие напрямую получателям на счета, открытые в кредитных организациях или в Федеральном </w:t>
            </w:r>
            <w:r w:rsidRPr="00DE2757">
              <w:rPr>
                <w:rFonts w:ascii="Times New Roman" w:hAnsi="Times New Roman"/>
                <w:lang w:eastAsia="en-US"/>
              </w:rPr>
              <w:lastRenderedPageBreak/>
              <w:t>казначействе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областной бюджет (по согласованию)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 xml:space="preserve">местный бюджет </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2 727,6</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1 363,8</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1 363,8</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внебюджетные источники (по согласованию)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313E6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всего по источникам</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2 27,6</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1 363,8</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1 363,8</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313E6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bl>
    <w:p w:rsidR="008D4FED" w:rsidRDefault="008D4FED"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Default="00720803" w:rsidP="00BE152F">
      <w:pPr>
        <w:pStyle w:val="ConsPlusNormal"/>
        <w:jc w:val="both"/>
        <w:rPr>
          <w:rFonts w:ascii="Times New Roman" w:hAnsi="Times New Roman"/>
        </w:rPr>
      </w:pPr>
    </w:p>
    <w:p w:rsidR="00720803" w:rsidRPr="00DE2757" w:rsidRDefault="00720803" w:rsidP="00BE152F">
      <w:pPr>
        <w:pStyle w:val="ConsPlusNormal"/>
        <w:jc w:val="both"/>
        <w:rPr>
          <w:rFonts w:ascii="Times New Roman" w:hAnsi="Times New Roman"/>
        </w:rPr>
      </w:pPr>
    </w:p>
    <w:p w:rsidR="008D4FED" w:rsidRPr="00DE2757" w:rsidRDefault="008D4FED" w:rsidP="00BE152F">
      <w:pPr>
        <w:pStyle w:val="ConsPlusTitle"/>
        <w:jc w:val="center"/>
        <w:outlineLvl w:val="2"/>
        <w:rPr>
          <w:rFonts w:ascii="Times New Roman" w:hAnsi="Times New Roman" w:cs="Times New Roman"/>
          <w:szCs w:val="22"/>
        </w:rPr>
      </w:pPr>
    </w:p>
    <w:p w:rsidR="008D4FED" w:rsidRPr="00DE2757" w:rsidRDefault="008D4FED" w:rsidP="00BE152F">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Перечень показателей цели, задач подпрограммы 1,</w:t>
      </w:r>
    </w:p>
    <w:p w:rsidR="008D4FED" w:rsidRPr="00DE2757" w:rsidRDefault="008D4FED" w:rsidP="00BE152F">
      <w:pPr>
        <w:pStyle w:val="ConsPlusTitle"/>
        <w:jc w:val="center"/>
        <w:rPr>
          <w:rFonts w:ascii="Times New Roman" w:hAnsi="Times New Roman" w:cs="Times New Roman"/>
          <w:szCs w:val="22"/>
        </w:rPr>
      </w:pPr>
      <w:r w:rsidRPr="00DE2757">
        <w:rPr>
          <w:rFonts w:ascii="Times New Roman" w:hAnsi="Times New Roman" w:cs="Times New Roman"/>
          <w:szCs w:val="22"/>
        </w:rPr>
        <w:t>сведения о порядке сбора информации</w:t>
      </w:r>
    </w:p>
    <w:p w:rsidR="008D4FED" w:rsidRPr="00DE2757" w:rsidRDefault="008D4FED" w:rsidP="00BE152F">
      <w:pPr>
        <w:pStyle w:val="ConsPlusTitle"/>
        <w:jc w:val="center"/>
        <w:rPr>
          <w:rFonts w:ascii="Times New Roman" w:hAnsi="Times New Roman" w:cs="Times New Roman"/>
          <w:szCs w:val="22"/>
        </w:rPr>
      </w:pPr>
      <w:r w:rsidRPr="00DE2757">
        <w:rPr>
          <w:rFonts w:ascii="Times New Roman" w:hAnsi="Times New Roman" w:cs="Times New Roman"/>
          <w:szCs w:val="22"/>
        </w:rPr>
        <w:t>по показателям и методике их расчета</w:t>
      </w:r>
    </w:p>
    <w:p w:rsidR="008D4FED" w:rsidRPr="00DE2757" w:rsidRDefault="008D4FED" w:rsidP="00BE152F">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N </w:t>
            </w:r>
            <w:proofErr w:type="spellStart"/>
            <w:r w:rsidRPr="00DE2757">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lang w:eastAsia="ru-RU"/>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Дата получения фактического значения показателя</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10</w:t>
            </w:r>
          </w:p>
        </w:tc>
      </w:tr>
      <w:tr w:rsidR="008D4FED" w:rsidRPr="00DE2757"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983FA9">
            <w:pPr>
              <w:pStyle w:val="ConsPlusNormal"/>
              <w:rPr>
                <w:rFonts w:ascii="Times New Roman" w:hAnsi="Times New Roman"/>
              </w:rPr>
            </w:pPr>
            <w:r w:rsidRPr="00DE2757">
              <w:rPr>
                <w:rFonts w:ascii="Times New Roman" w:hAnsi="Times New Roman"/>
              </w:rPr>
              <w:t xml:space="preserve">Показатель цели подпрограммы 1 «Обеспечение безопасности жизнедеятельности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53B08">
            <w:pPr>
              <w:pStyle w:val="ConsPlusNormal"/>
              <w:jc w:val="center"/>
              <w:rPr>
                <w:rFonts w:ascii="Times New Roman" w:hAnsi="Times New Roman"/>
              </w:rPr>
            </w:pPr>
            <w:r w:rsidRPr="00DE2757">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A03F60" w:rsidP="00983FA9">
            <w:pPr>
              <w:pStyle w:val="ConsPlusNormal"/>
              <w:jc w:val="center"/>
              <w:rPr>
                <w:rFonts w:ascii="Times New Roman" w:hAnsi="Times New Roman"/>
              </w:rPr>
            </w:pPr>
            <w:r w:rsidRPr="00A03F60">
              <w:rPr>
                <w:rFonts w:ascii="Times New Roman" w:hAnsi="Times New Roman"/>
                <w:noProof/>
                <w:position w:val="-24"/>
              </w:rPr>
              <w:pict>
                <v:shape id="Рисунок 5" o:spid="_x0000_i1026" type="#_x0000_t75" alt="base_23643_100559_19" style="width:49.45pt;height:37.55pt;visibility:visible">
                  <v:imagedata r:id="rId12" o:title=""/>
                </v:shape>
              </w:pict>
            </w:r>
          </w:p>
          <w:p w:rsidR="008D4FED" w:rsidRPr="00DE2757" w:rsidRDefault="008D4FED" w:rsidP="00983FA9">
            <w:pPr>
              <w:pStyle w:val="ConsPlusNormal"/>
              <w:jc w:val="center"/>
              <w:rPr>
                <w:rFonts w:ascii="Times New Roman" w:hAnsi="Times New Roman"/>
              </w:rPr>
            </w:pPr>
            <w:r w:rsidRPr="00DE2757">
              <w:rPr>
                <w:rFonts w:ascii="Times New Roman" w:hAnsi="Times New Roman"/>
              </w:rPr>
              <w:t>А - количество выполненных мероприятий, (ед.);</w:t>
            </w:r>
          </w:p>
          <w:p w:rsidR="008D4FED" w:rsidRPr="00DE2757" w:rsidRDefault="008D4FED" w:rsidP="00983FA9">
            <w:pPr>
              <w:pStyle w:val="ConsPlusNormal"/>
              <w:jc w:val="center"/>
              <w:rPr>
                <w:rFonts w:ascii="Times New Roman" w:hAnsi="Times New Roman"/>
              </w:rPr>
            </w:pPr>
            <w:proofErr w:type="gramStart"/>
            <w:r w:rsidRPr="00DE2757">
              <w:rPr>
                <w:rFonts w:ascii="Times New Roman" w:hAnsi="Times New Roman"/>
              </w:rPr>
              <w:t>Б</w:t>
            </w:r>
            <w:proofErr w:type="gramEnd"/>
            <w:r w:rsidRPr="00DE2757">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E65A0">
            <w:pPr>
              <w:pStyle w:val="ConsPlusNormal"/>
              <w:jc w:val="center"/>
              <w:rPr>
                <w:rFonts w:ascii="Times New Roman" w:hAnsi="Times New Roman"/>
              </w:rPr>
            </w:pPr>
            <w:proofErr w:type="gramStart"/>
            <w:r w:rsidRPr="00DE2757">
              <w:rPr>
                <w:rFonts w:ascii="Times New Roman" w:hAnsi="Times New Roman"/>
              </w:rPr>
              <w:t>годовой</w:t>
            </w:r>
            <w:proofErr w:type="gramEnd"/>
            <w:r w:rsidRPr="00DE2757">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983FA9">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AD44D2">
            <w:pPr>
              <w:autoSpaceDE w:val="0"/>
              <w:autoSpaceDN w:val="0"/>
              <w:adjustRightInd w:val="0"/>
              <w:spacing w:after="0" w:line="240" w:lineRule="auto"/>
              <w:outlineLvl w:val="0"/>
              <w:rPr>
                <w:rFonts w:ascii="Times New Roman" w:hAnsi="Times New Roman"/>
                <w:color w:val="000000"/>
                <w:lang w:eastAsia="ru-RU"/>
              </w:rPr>
            </w:pPr>
            <w:r w:rsidRPr="00DE2757">
              <w:rPr>
                <w:rFonts w:ascii="Times New Roman" w:hAnsi="Times New Roman"/>
                <w:color w:val="000000"/>
                <w:lang w:eastAsia="ru-RU"/>
              </w:rPr>
              <w:t xml:space="preserve">Показатели задачи подпрограммы 1 </w:t>
            </w:r>
            <w:r w:rsidR="00420441" w:rsidRPr="00DE2757">
              <w:rPr>
                <w:rFonts w:ascii="Times New Roman" w:hAnsi="Times New Roman"/>
                <w:color w:val="000000"/>
              </w:rPr>
              <w:t>Проведение комплекса мероприятий, направленных на обеспечение мобилизационной подготовки</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983FA9">
            <w:pPr>
              <w:pStyle w:val="ConsPlusNormal"/>
              <w:jc w:val="both"/>
              <w:rPr>
                <w:rFonts w:ascii="Times New Roman" w:hAnsi="Times New Roman"/>
              </w:rPr>
            </w:pPr>
            <w:r w:rsidRPr="00DE2757">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983FA9">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983FA9">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CE1EC8">
            <w:pPr>
              <w:pStyle w:val="ConsPlusNormal"/>
              <w:rPr>
                <w:rFonts w:ascii="Times New Roman" w:hAnsi="Times New Roman"/>
                <w:color w:val="000000"/>
              </w:rPr>
            </w:pPr>
            <w:r w:rsidRPr="00DE2757">
              <w:rPr>
                <w:rFonts w:ascii="Times New Roman" w:hAnsi="Times New Roman"/>
                <w:color w:val="000000"/>
              </w:rPr>
              <w:t xml:space="preserve">Показатели задачи 2 подпрограммы 1. Повышение профилактических мер антитеррористической и </w:t>
            </w:r>
            <w:proofErr w:type="spellStart"/>
            <w:r w:rsidRPr="00DE2757">
              <w:rPr>
                <w:rFonts w:ascii="Times New Roman" w:hAnsi="Times New Roman"/>
                <w:color w:val="000000"/>
              </w:rPr>
              <w:t>антиэкстремистской</w:t>
            </w:r>
            <w:proofErr w:type="spellEnd"/>
            <w:r w:rsidRPr="00DE2757">
              <w:rPr>
                <w:rFonts w:ascii="Times New Roman" w:hAnsi="Times New Roman"/>
                <w:color w:val="000000"/>
              </w:rPr>
              <w:t xml:space="preserve"> направленности</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lastRenderedPageBreak/>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both"/>
              <w:rPr>
                <w:rFonts w:ascii="Times New Roman" w:hAnsi="Times New Roman"/>
              </w:rPr>
            </w:pPr>
            <w:r w:rsidRPr="00DE2757">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26DD0">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1A156A">
            <w:pPr>
              <w:pStyle w:val="ConsPlusNormal"/>
              <w:jc w:val="center"/>
              <w:rPr>
                <w:rFonts w:ascii="Times New Roman" w:hAnsi="Times New Roman"/>
              </w:rPr>
            </w:pPr>
            <w:r w:rsidRPr="00DE2757">
              <w:rPr>
                <w:rFonts w:ascii="Times New Roman" w:hAnsi="Times New Roman"/>
              </w:rPr>
              <w:t xml:space="preserve"> 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1A156A">
            <w:pPr>
              <w:pStyle w:val="ConsPlusNormal"/>
              <w:tabs>
                <w:tab w:val="left" w:pos="776"/>
              </w:tabs>
              <w:rPr>
                <w:rFonts w:ascii="Times New Roman" w:hAnsi="Times New Roman"/>
                <w:color w:val="000000"/>
              </w:rPr>
            </w:pPr>
            <w:r w:rsidRPr="00DE2757">
              <w:rPr>
                <w:rFonts w:ascii="Times New Roman" w:hAnsi="Times New Roman"/>
                <w:color w:val="000000"/>
              </w:rPr>
              <w:t>Показатели задачи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both"/>
              <w:rPr>
                <w:rFonts w:ascii="Times New Roman" w:hAnsi="Times New Roman"/>
              </w:rPr>
            </w:pPr>
            <w:r w:rsidRPr="00DE2757">
              <w:rPr>
                <w:rFonts w:ascii="Times New Roman" w:hAnsi="Times New Roman"/>
              </w:rPr>
              <w:t xml:space="preserve">Организация работы Единой </w:t>
            </w:r>
            <w:proofErr w:type="spellStart"/>
            <w:r w:rsidRPr="00DE2757">
              <w:rPr>
                <w:rFonts w:ascii="Times New Roman" w:hAnsi="Times New Roman"/>
              </w:rPr>
              <w:t>дежурно-диспет-черской</w:t>
            </w:r>
            <w:proofErr w:type="spellEnd"/>
            <w:r w:rsidRPr="00DE2757">
              <w:rPr>
                <w:rFonts w:ascii="Times New Roman" w:hAnsi="Times New Roman"/>
              </w:rPr>
              <w:t xml:space="preserve">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26DD0">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1A156A">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07663D">
            <w:pPr>
              <w:pStyle w:val="ConsPlusNormal"/>
              <w:rPr>
                <w:rFonts w:ascii="Times New Roman" w:hAnsi="Times New Roman"/>
                <w:color w:val="000000"/>
              </w:rPr>
            </w:pPr>
            <w:r w:rsidRPr="00DE2757">
              <w:rPr>
                <w:rFonts w:ascii="Times New Roman" w:hAnsi="Times New Roman"/>
                <w:color w:val="000000"/>
              </w:rPr>
              <w:t>Показатели задачи 4 подпрограммы 1. Улучшение жилищных условий граждан, проживающих в аварийном жилищном фонде</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both"/>
              <w:rPr>
                <w:rFonts w:ascii="Times New Roman" w:hAnsi="Times New Roman"/>
              </w:rPr>
            </w:pPr>
            <w:r w:rsidRPr="00DE2757">
              <w:rPr>
                <w:rFonts w:ascii="Times New Roman" w:hAnsi="Times New Roman"/>
              </w:rPr>
              <w:t>Количество граждан, расселенных из аварийного жилищного фонда</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26DD0">
            <w:pPr>
              <w:pStyle w:val="ConsPlusNormal"/>
              <w:jc w:val="center"/>
              <w:rPr>
                <w:rFonts w:ascii="Times New Roman" w:hAnsi="Times New Roman"/>
              </w:rPr>
            </w:pPr>
            <w:r w:rsidRPr="00DE2757">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pStyle w:val="ConsPlusNormal"/>
              <w:jc w:val="center"/>
              <w:rPr>
                <w:rFonts w:ascii="Times New Roman" w:hAnsi="Times New Roman"/>
              </w:rPr>
            </w:pPr>
            <w:r w:rsidRPr="00DE2757">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07663D">
            <w:pPr>
              <w:pStyle w:val="ConsPlusNormal"/>
              <w:rPr>
                <w:rFonts w:ascii="Times New Roman" w:hAnsi="Times New Roman"/>
                <w:color w:val="000000"/>
              </w:rPr>
            </w:pPr>
            <w:r w:rsidRPr="00DE2757">
              <w:rPr>
                <w:rFonts w:ascii="Times New Roman" w:hAnsi="Times New Roman"/>
                <w:color w:val="000000"/>
              </w:rPr>
              <w:t>Показатели задачи 5 подпрограммы 1. Проведение комплекса мероприятий по обеспечению пожарной безопасности</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both"/>
              <w:rPr>
                <w:rFonts w:ascii="Times New Roman" w:hAnsi="Times New Roman"/>
              </w:rPr>
            </w:pPr>
            <w:r w:rsidRPr="00DE2757">
              <w:rPr>
                <w:rFonts w:ascii="Times New Roman" w:hAnsi="Times New Roman"/>
              </w:rPr>
              <w:t>Доля выполненных в срок мероприятий по обеспечению пожарной безопасности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26DD0">
            <w:pPr>
              <w:pStyle w:val="ConsPlusNormal"/>
              <w:jc w:val="center"/>
              <w:rPr>
                <w:rFonts w:ascii="Times New Roman" w:hAnsi="Times New Roman"/>
              </w:rPr>
            </w:pPr>
            <w:r w:rsidRPr="00DE2757">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A03F60" w:rsidP="0007663D">
            <w:pPr>
              <w:pStyle w:val="ConsPlusNormal"/>
              <w:jc w:val="center"/>
              <w:rPr>
                <w:rFonts w:ascii="Times New Roman" w:hAnsi="Times New Roman"/>
              </w:rPr>
            </w:pPr>
            <w:r w:rsidRPr="00A03F60">
              <w:rPr>
                <w:rFonts w:ascii="Times New Roman" w:hAnsi="Times New Roman"/>
                <w:noProof/>
                <w:position w:val="-24"/>
              </w:rPr>
              <w:pict>
                <v:shape id="_x0000_i1027" type="#_x0000_t75" alt="base_23643_100559_19" style="width:49.45pt;height:37.55pt;visibility:visible">
                  <v:imagedata r:id="rId12" o:title=""/>
                </v:shape>
              </w:pict>
            </w:r>
          </w:p>
          <w:p w:rsidR="008D4FED" w:rsidRPr="00DE2757" w:rsidRDefault="008D4FED" w:rsidP="0007663D">
            <w:pPr>
              <w:pStyle w:val="ConsPlusNormal"/>
              <w:jc w:val="center"/>
              <w:rPr>
                <w:rFonts w:ascii="Times New Roman" w:hAnsi="Times New Roman"/>
              </w:rPr>
            </w:pPr>
            <w:r w:rsidRPr="00DE2757">
              <w:rPr>
                <w:rFonts w:ascii="Times New Roman" w:hAnsi="Times New Roman"/>
              </w:rPr>
              <w:t xml:space="preserve">А - количество выполненных мероприятий, (ед.); </w:t>
            </w:r>
          </w:p>
          <w:p w:rsidR="008D4FED" w:rsidRPr="00DE2757" w:rsidRDefault="008D4FED" w:rsidP="0007663D">
            <w:pPr>
              <w:pStyle w:val="ConsPlusNormal"/>
              <w:jc w:val="center"/>
              <w:rPr>
                <w:rFonts w:ascii="Times New Roman" w:hAnsi="Times New Roman"/>
              </w:rPr>
            </w:pPr>
            <w:proofErr w:type="gramStart"/>
            <w:r w:rsidRPr="00DE2757">
              <w:rPr>
                <w:rFonts w:ascii="Times New Roman" w:hAnsi="Times New Roman"/>
              </w:rPr>
              <w:t>Б</w:t>
            </w:r>
            <w:proofErr w:type="gramEnd"/>
            <w:r w:rsidRPr="00DE2757">
              <w:rPr>
                <w:rFonts w:ascii="Times New Roman" w:hAnsi="Times New Roman"/>
              </w:rPr>
              <w:t xml:space="preserve">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pStyle w:val="ConsPlusNormal"/>
              <w:jc w:val="center"/>
              <w:rPr>
                <w:rFonts w:ascii="Times New Roman" w:hAnsi="Times New Roman"/>
              </w:rPr>
            </w:pPr>
            <w:proofErr w:type="gramStart"/>
            <w:r w:rsidRPr="00DE2757">
              <w:rPr>
                <w:rFonts w:ascii="Times New Roman" w:hAnsi="Times New Roman"/>
              </w:rPr>
              <w:t>годовой</w:t>
            </w:r>
            <w:proofErr w:type="gramEnd"/>
            <w:r w:rsidRPr="00DE2757">
              <w:rPr>
                <w:rFonts w:ascii="Times New Roman" w:hAnsi="Times New Roman"/>
              </w:rPr>
              <w:t xml:space="preserve">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3A21FA">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A059A0" w:rsidP="007E195D">
            <w:pPr>
              <w:pStyle w:val="ConsPlusNormal"/>
              <w:rPr>
                <w:rFonts w:ascii="Times New Roman" w:hAnsi="Times New Roman"/>
                <w:color w:val="000000" w:themeColor="text1"/>
              </w:rPr>
            </w:pPr>
            <w:r w:rsidRPr="00DE2757">
              <w:rPr>
                <w:rFonts w:ascii="Times New Roman" w:hAnsi="Times New Roman"/>
                <w:color w:val="000000" w:themeColor="text1"/>
              </w:rPr>
              <w:t xml:space="preserve">Показатель </w:t>
            </w:r>
            <w:r w:rsidR="008D4FED" w:rsidRPr="00DE2757">
              <w:rPr>
                <w:rFonts w:ascii="Times New Roman" w:hAnsi="Times New Roman"/>
                <w:color w:val="000000" w:themeColor="text1"/>
              </w:rPr>
              <w:t>Задач</w:t>
            </w:r>
            <w:r w:rsidRPr="00DE2757">
              <w:rPr>
                <w:rFonts w:ascii="Times New Roman" w:hAnsi="Times New Roman"/>
                <w:color w:val="000000" w:themeColor="text1"/>
              </w:rPr>
              <w:t xml:space="preserve">и 6 подпрограммы 1. </w:t>
            </w:r>
            <w:r w:rsidR="008D4FED" w:rsidRPr="00DE2757">
              <w:rPr>
                <w:rFonts w:ascii="Times New Roman" w:hAnsi="Times New Roman"/>
                <w:color w:val="000000" w:themeColor="text1"/>
              </w:rPr>
              <w:t xml:space="preserve">Снижение рисков возникновения и смягчение последствий чрезвычайных ситуаций природного и техногенного </w:t>
            </w:r>
            <w:r w:rsidR="008D4FED" w:rsidRPr="00DE2757">
              <w:rPr>
                <w:rFonts w:ascii="Times New Roman" w:hAnsi="Times New Roman"/>
                <w:color w:val="000000" w:themeColor="text1"/>
              </w:rPr>
              <w:lastRenderedPageBreak/>
              <w:t>характера на территории муниципального образования «</w:t>
            </w:r>
            <w:proofErr w:type="spellStart"/>
            <w:r w:rsidR="008D4FED" w:rsidRPr="00DE2757">
              <w:rPr>
                <w:rFonts w:ascii="Times New Roman" w:hAnsi="Times New Roman"/>
                <w:color w:val="000000" w:themeColor="text1"/>
              </w:rPr>
              <w:t>Молчановский</w:t>
            </w:r>
            <w:proofErr w:type="spellEnd"/>
            <w:r w:rsidR="008D4FED" w:rsidRPr="00DE2757">
              <w:rPr>
                <w:rFonts w:ascii="Times New Roman" w:hAnsi="Times New Roman"/>
                <w:color w:val="000000" w:themeColor="text1"/>
              </w:rPr>
              <w:t xml:space="preserve"> район»</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both"/>
              <w:rPr>
                <w:rFonts w:ascii="Times New Roman" w:hAnsi="Times New Roman"/>
                <w:color w:val="000000" w:themeColor="text1"/>
              </w:rPr>
            </w:pPr>
            <w:r w:rsidRPr="00DE2757">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w:t>
            </w:r>
            <w:proofErr w:type="spellStart"/>
            <w:r w:rsidRPr="00DE2757">
              <w:rPr>
                <w:rFonts w:ascii="Times New Roman" w:hAnsi="Times New Roman"/>
                <w:color w:val="000000" w:themeColor="text1"/>
              </w:rPr>
              <w:t>Молчановский</w:t>
            </w:r>
            <w:proofErr w:type="spellEnd"/>
            <w:r w:rsidRPr="00DE2757">
              <w:rPr>
                <w:rFonts w:ascii="Times New Roman" w:hAnsi="Times New Roman"/>
                <w:color w:val="000000" w:themeColor="text1"/>
              </w:rPr>
              <w:t xml:space="preserve">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D26DD0">
            <w:pPr>
              <w:pStyle w:val="ConsPlusNormal"/>
              <w:jc w:val="center"/>
              <w:rPr>
                <w:rFonts w:ascii="Times New Roman" w:hAnsi="Times New Roman"/>
                <w:color w:val="000000" w:themeColor="text1"/>
              </w:rPr>
            </w:pPr>
            <w:r w:rsidRPr="00DE2757">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themeColor="text1"/>
              </w:rPr>
            </w:pPr>
            <w:r w:rsidRPr="00DE2757">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themeColor="text1"/>
              </w:rPr>
            </w:pPr>
            <w:r w:rsidRPr="00DE2757">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themeColor="text1"/>
              </w:rPr>
            </w:pPr>
            <w:r w:rsidRPr="00DE2757">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3A21FA">
            <w:pPr>
              <w:pStyle w:val="ConsPlusNormal"/>
              <w:jc w:val="center"/>
              <w:rPr>
                <w:rFonts w:ascii="Times New Roman" w:hAnsi="Times New Roman"/>
                <w:color w:val="000000" w:themeColor="text1"/>
              </w:rPr>
            </w:pPr>
            <w:r w:rsidRPr="00DE2757">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3A21FA">
            <w:pPr>
              <w:pStyle w:val="ConsPlusNormal"/>
              <w:jc w:val="center"/>
              <w:rPr>
                <w:rFonts w:ascii="Times New Roman" w:hAnsi="Times New Roman"/>
                <w:color w:val="000000" w:themeColor="text1"/>
              </w:rPr>
            </w:pPr>
            <w:r w:rsidRPr="00DE2757">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3A21FA">
            <w:pPr>
              <w:pStyle w:val="ConsPlusNormal"/>
              <w:jc w:val="center"/>
              <w:rPr>
                <w:rFonts w:ascii="Times New Roman" w:hAnsi="Times New Roman"/>
                <w:color w:val="000000" w:themeColor="text1"/>
              </w:rPr>
            </w:pPr>
            <w:r w:rsidRPr="00DE2757">
              <w:rPr>
                <w:rFonts w:ascii="Times New Roman" w:hAnsi="Times New Roman"/>
                <w:color w:val="000000" w:themeColor="text1"/>
              </w:rPr>
              <w:t xml:space="preserve">Администрация </w:t>
            </w:r>
            <w:proofErr w:type="spellStart"/>
            <w:r w:rsidRPr="00DE2757">
              <w:rPr>
                <w:rFonts w:ascii="Times New Roman" w:hAnsi="Times New Roman"/>
                <w:color w:val="000000" w:themeColor="text1"/>
              </w:rPr>
              <w:t>Молчановского</w:t>
            </w:r>
            <w:proofErr w:type="spellEnd"/>
            <w:r w:rsidRPr="00DE2757">
              <w:rPr>
                <w:rFonts w:ascii="Times New Roman" w:hAnsi="Times New Roman"/>
                <w:color w:val="000000" w:themeColor="text1"/>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3A21FA">
            <w:pPr>
              <w:pStyle w:val="ConsPlusNormal"/>
              <w:jc w:val="center"/>
              <w:rPr>
                <w:rFonts w:ascii="Times New Roman" w:hAnsi="Times New Roman"/>
                <w:color w:val="000000" w:themeColor="text1"/>
              </w:rPr>
            </w:pPr>
            <w:r w:rsidRPr="00DE2757">
              <w:rPr>
                <w:rFonts w:ascii="Times New Roman" w:hAnsi="Times New Roman"/>
                <w:color w:val="000000" w:themeColor="text1"/>
              </w:rPr>
              <w:t xml:space="preserve">февраль очередного года, следующего за </w:t>
            </w:r>
            <w:proofErr w:type="gramStart"/>
            <w:r w:rsidRPr="00DE2757">
              <w:rPr>
                <w:rFonts w:ascii="Times New Roman" w:hAnsi="Times New Roman"/>
                <w:color w:val="000000" w:themeColor="text1"/>
              </w:rPr>
              <w:t>отчетным</w:t>
            </w:r>
            <w:proofErr w:type="gramEnd"/>
          </w:p>
        </w:tc>
      </w:tr>
    </w:tbl>
    <w:p w:rsidR="008D4FED" w:rsidRPr="00DE2757" w:rsidRDefault="008D4FED" w:rsidP="00BE152F">
      <w:pPr>
        <w:pStyle w:val="ConsPlusNormal"/>
        <w:tabs>
          <w:tab w:val="left" w:pos="540"/>
        </w:tabs>
        <w:ind w:left="360"/>
        <w:jc w:val="both"/>
        <w:rPr>
          <w:rFonts w:ascii="Times New Roman" w:hAnsi="Times New Roman"/>
        </w:rPr>
      </w:pPr>
    </w:p>
    <w:p w:rsidR="008D4FED" w:rsidRPr="00DE2757" w:rsidRDefault="008D4FED" w:rsidP="00BE152F">
      <w:pPr>
        <w:pStyle w:val="ConsPlusNormal"/>
        <w:tabs>
          <w:tab w:val="left" w:pos="540"/>
        </w:tabs>
        <w:ind w:left="360"/>
        <w:jc w:val="both"/>
        <w:rPr>
          <w:rFonts w:ascii="Times New Roman" w:hAnsi="Times New Roman"/>
        </w:rPr>
        <w:sectPr w:rsidR="008D4FED" w:rsidRPr="00DE2757" w:rsidSect="00BE152F">
          <w:pgSz w:w="16838" w:h="11906" w:orient="landscape"/>
          <w:pgMar w:top="1134" w:right="1134" w:bottom="567" w:left="1134" w:header="709" w:footer="709" w:gutter="0"/>
          <w:cols w:space="708"/>
          <w:docGrid w:linePitch="360"/>
        </w:sectPr>
      </w:pPr>
    </w:p>
    <w:p w:rsidR="008D4FED" w:rsidRPr="00DE2757" w:rsidRDefault="008D4FED" w:rsidP="00BE152F">
      <w:pPr>
        <w:pStyle w:val="ConsPlusNormal"/>
        <w:jc w:val="center"/>
        <w:rPr>
          <w:rFonts w:ascii="Times New Roman" w:hAnsi="Times New Roman"/>
          <w:b/>
          <w:color w:val="000000" w:themeColor="text1"/>
        </w:rPr>
      </w:pPr>
      <w:r w:rsidRPr="00DE2757">
        <w:rPr>
          <w:rFonts w:ascii="Times New Roman" w:hAnsi="Times New Roman"/>
          <w:b/>
          <w:color w:val="000000" w:themeColor="text1"/>
        </w:rPr>
        <w:lastRenderedPageBreak/>
        <w:t>Перечень ведомственных целевых программ, основных мероприятий</w:t>
      </w:r>
    </w:p>
    <w:p w:rsidR="008D4FED" w:rsidRPr="00DE2757" w:rsidRDefault="008D4FED" w:rsidP="00BE152F">
      <w:pPr>
        <w:pStyle w:val="ConsPlusNormal"/>
        <w:jc w:val="center"/>
        <w:rPr>
          <w:rFonts w:ascii="Times New Roman" w:hAnsi="Times New Roman"/>
          <w:b/>
          <w:color w:val="000000" w:themeColor="text1"/>
        </w:rPr>
      </w:pPr>
      <w:r w:rsidRPr="00DE2757">
        <w:rPr>
          <w:rFonts w:ascii="Times New Roman" w:hAnsi="Times New Roman"/>
          <w:b/>
          <w:color w:val="000000" w:themeColor="text1"/>
        </w:rPr>
        <w:t>и ресурсное обеспечение реализации подпрограммы 1</w:t>
      </w:r>
    </w:p>
    <w:p w:rsidR="008D4FED" w:rsidRPr="00DE2757" w:rsidRDefault="008D4FED" w:rsidP="00BE152F">
      <w:pPr>
        <w:pStyle w:val="ConsPlusNormal"/>
        <w:jc w:val="center"/>
        <w:rPr>
          <w:rFonts w:ascii="Times New Roman" w:hAnsi="Times New Roman"/>
          <w:b/>
        </w:rPr>
      </w:pPr>
    </w:p>
    <w:p w:rsidR="008D4FED" w:rsidRPr="00DE2757" w:rsidRDefault="008D4FED" w:rsidP="00BE152F">
      <w:pPr>
        <w:pStyle w:val="ConsPlusNormal"/>
        <w:jc w:val="center"/>
        <w:rPr>
          <w:rFonts w:ascii="Times New Roman" w:hAnsi="Times New Roman"/>
          <w:b/>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45"/>
        <w:gridCol w:w="1910"/>
        <w:gridCol w:w="1436"/>
        <w:gridCol w:w="46"/>
        <w:gridCol w:w="1359"/>
        <w:gridCol w:w="31"/>
        <w:gridCol w:w="1184"/>
        <w:gridCol w:w="989"/>
        <w:gridCol w:w="899"/>
        <w:gridCol w:w="71"/>
        <w:gridCol w:w="769"/>
        <w:gridCol w:w="59"/>
        <w:gridCol w:w="1017"/>
        <w:gridCol w:w="1585"/>
        <w:gridCol w:w="1704"/>
        <w:gridCol w:w="1467"/>
      </w:tblGrid>
      <w:tr w:rsidR="008D4FED" w:rsidRPr="00DE2757" w:rsidTr="00AD44D2">
        <w:tc>
          <w:tcPr>
            <w:tcW w:w="845" w:type="dxa"/>
            <w:vMerge w:val="restart"/>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N</w:t>
            </w:r>
          </w:p>
          <w:p w:rsidR="008D4FED" w:rsidRPr="00DE2757" w:rsidRDefault="008D4FED" w:rsidP="00AD44D2">
            <w:pPr>
              <w:pStyle w:val="ConsPlusNormal"/>
              <w:jc w:val="center"/>
              <w:rPr>
                <w:rFonts w:ascii="Times New Roman" w:hAnsi="Times New Roman"/>
                <w:color w:val="000000"/>
              </w:rPr>
            </w:pPr>
            <w:proofErr w:type="spellStart"/>
            <w:proofErr w:type="gramStart"/>
            <w:r w:rsidRPr="00DE2757">
              <w:rPr>
                <w:rFonts w:ascii="Times New Roman" w:hAnsi="Times New Roman"/>
                <w:color w:val="000000"/>
              </w:rPr>
              <w:t>п</w:t>
            </w:r>
            <w:proofErr w:type="spellEnd"/>
            <w:proofErr w:type="gramEnd"/>
            <w:r w:rsidRPr="00DE2757">
              <w:rPr>
                <w:rFonts w:ascii="Times New Roman" w:hAnsi="Times New Roman"/>
                <w:color w:val="000000"/>
              </w:rPr>
              <w:t>/</w:t>
            </w:r>
            <w:proofErr w:type="spellStart"/>
            <w:r w:rsidRPr="00DE2757">
              <w:rPr>
                <w:rFonts w:ascii="Times New Roman" w:hAnsi="Times New Roman"/>
                <w:color w:val="000000"/>
              </w:rPr>
              <w:t>п</w:t>
            </w:r>
            <w:proofErr w:type="spellEnd"/>
          </w:p>
        </w:tc>
        <w:tc>
          <w:tcPr>
            <w:tcW w:w="1910" w:type="dxa"/>
            <w:vMerge w:val="restart"/>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Наименование подпрограммы  задачи, </w:t>
            </w:r>
          </w:p>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мероприятия подпрограммы</w:t>
            </w:r>
          </w:p>
        </w:tc>
        <w:tc>
          <w:tcPr>
            <w:tcW w:w="1436" w:type="dxa"/>
            <w:vMerge w:val="restart"/>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Срок реализации</w:t>
            </w:r>
          </w:p>
        </w:tc>
        <w:tc>
          <w:tcPr>
            <w:tcW w:w="1436" w:type="dxa"/>
            <w:gridSpan w:val="3"/>
            <w:vMerge w:val="restart"/>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Объем финансирования </w:t>
            </w:r>
          </w:p>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(тыс. рублей)</w:t>
            </w:r>
          </w:p>
        </w:tc>
        <w:tc>
          <w:tcPr>
            <w:tcW w:w="4988" w:type="dxa"/>
            <w:gridSpan w:val="7"/>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В том числе за счет средств</w:t>
            </w:r>
          </w:p>
        </w:tc>
        <w:tc>
          <w:tcPr>
            <w:tcW w:w="1585" w:type="dxa"/>
            <w:vMerge w:val="restart"/>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Участник/</w:t>
            </w:r>
          </w:p>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участник </w:t>
            </w:r>
          </w:p>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мероприятия</w:t>
            </w:r>
          </w:p>
        </w:tc>
        <w:tc>
          <w:tcPr>
            <w:tcW w:w="3171" w:type="dxa"/>
            <w:gridSpan w:val="2"/>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36" w:type="dxa"/>
            <w:vMerge/>
          </w:tcPr>
          <w:p w:rsidR="008D4FED" w:rsidRPr="00DE2757" w:rsidRDefault="008D4FED" w:rsidP="00AD44D2">
            <w:pPr>
              <w:rPr>
                <w:rFonts w:ascii="Times New Roman" w:hAnsi="Times New Roman"/>
                <w:color w:val="000000"/>
              </w:rPr>
            </w:pPr>
          </w:p>
        </w:tc>
        <w:tc>
          <w:tcPr>
            <w:tcW w:w="1436" w:type="dxa"/>
            <w:gridSpan w:val="3"/>
            <w:vMerge/>
          </w:tcPr>
          <w:p w:rsidR="008D4FED" w:rsidRPr="00DE2757" w:rsidRDefault="008D4FED" w:rsidP="00AD44D2">
            <w:pPr>
              <w:rPr>
                <w:rFonts w:ascii="Times New Roman" w:hAnsi="Times New Roman"/>
                <w:color w:val="000000"/>
              </w:rPr>
            </w:pPr>
          </w:p>
        </w:tc>
        <w:tc>
          <w:tcPr>
            <w:tcW w:w="1184"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Федерального</w:t>
            </w:r>
          </w:p>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 бюджета (по согласованию)</w:t>
            </w:r>
          </w:p>
        </w:tc>
        <w:tc>
          <w:tcPr>
            <w:tcW w:w="989"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областного бюджета (по согласованию)</w:t>
            </w:r>
          </w:p>
        </w:tc>
        <w:tc>
          <w:tcPr>
            <w:tcW w:w="970" w:type="dxa"/>
            <w:gridSpan w:val="2"/>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бюджета МО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w:t>
            </w:r>
          </w:p>
        </w:tc>
        <w:tc>
          <w:tcPr>
            <w:tcW w:w="769"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бюджетов сельских поселений (по согласованию)</w:t>
            </w:r>
          </w:p>
        </w:tc>
        <w:tc>
          <w:tcPr>
            <w:tcW w:w="1076" w:type="dxa"/>
            <w:gridSpan w:val="2"/>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внебюджетных источников (по согласованию)</w:t>
            </w:r>
          </w:p>
        </w:tc>
        <w:tc>
          <w:tcPr>
            <w:tcW w:w="1585" w:type="dxa"/>
            <w:vMerge/>
          </w:tcPr>
          <w:p w:rsidR="008D4FED" w:rsidRPr="00DE2757" w:rsidRDefault="008D4FED" w:rsidP="00AD44D2">
            <w:pPr>
              <w:rPr>
                <w:rFonts w:ascii="Times New Roman" w:hAnsi="Times New Roman"/>
                <w:color w:val="000000"/>
              </w:rPr>
            </w:pPr>
          </w:p>
        </w:tc>
        <w:tc>
          <w:tcPr>
            <w:tcW w:w="1704"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наименование и единица измерения</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значения по годам</w:t>
            </w:r>
          </w:p>
        </w:tc>
      </w:tr>
      <w:tr w:rsidR="008D4FED" w:rsidRPr="00DE2757" w:rsidTr="00AD44D2">
        <w:tc>
          <w:tcPr>
            <w:tcW w:w="845"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c>
          <w:tcPr>
            <w:tcW w:w="1910"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w:t>
            </w:r>
          </w:p>
        </w:tc>
        <w:tc>
          <w:tcPr>
            <w:tcW w:w="1436"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3</w:t>
            </w:r>
          </w:p>
        </w:tc>
        <w:tc>
          <w:tcPr>
            <w:tcW w:w="1436" w:type="dxa"/>
            <w:gridSpan w:val="3"/>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4</w:t>
            </w:r>
          </w:p>
        </w:tc>
        <w:tc>
          <w:tcPr>
            <w:tcW w:w="1184"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5</w:t>
            </w:r>
          </w:p>
        </w:tc>
        <w:tc>
          <w:tcPr>
            <w:tcW w:w="989"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6</w:t>
            </w:r>
          </w:p>
        </w:tc>
        <w:tc>
          <w:tcPr>
            <w:tcW w:w="970" w:type="dxa"/>
            <w:gridSpan w:val="2"/>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7</w:t>
            </w:r>
          </w:p>
        </w:tc>
        <w:tc>
          <w:tcPr>
            <w:tcW w:w="769"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8</w:t>
            </w:r>
          </w:p>
        </w:tc>
        <w:tc>
          <w:tcPr>
            <w:tcW w:w="1076" w:type="dxa"/>
            <w:gridSpan w:val="2"/>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9</w:t>
            </w:r>
          </w:p>
        </w:tc>
        <w:tc>
          <w:tcPr>
            <w:tcW w:w="1585"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10</w:t>
            </w:r>
          </w:p>
        </w:tc>
        <w:tc>
          <w:tcPr>
            <w:tcW w:w="1704"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11</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12</w:t>
            </w:r>
          </w:p>
        </w:tc>
      </w:tr>
      <w:tr w:rsidR="008D4FED" w:rsidRPr="00DE2757" w:rsidTr="00AD44D2">
        <w:tc>
          <w:tcPr>
            <w:tcW w:w="845" w:type="dxa"/>
          </w:tcPr>
          <w:p w:rsidR="008D4FED" w:rsidRPr="00DE2757" w:rsidRDefault="008D4FED" w:rsidP="00AD44D2">
            <w:pPr>
              <w:pStyle w:val="ConsPlusNormal"/>
              <w:rPr>
                <w:rFonts w:ascii="Times New Roman" w:hAnsi="Times New Roman"/>
                <w:color w:val="000000"/>
              </w:rPr>
            </w:pPr>
          </w:p>
        </w:tc>
        <w:tc>
          <w:tcPr>
            <w:tcW w:w="14526" w:type="dxa"/>
            <w:gridSpan w:val="15"/>
          </w:tcPr>
          <w:p w:rsidR="008D4FED" w:rsidRPr="00DE2757" w:rsidRDefault="008D4FED" w:rsidP="0046001A">
            <w:pPr>
              <w:tabs>
                <w:tab w:val="left" w:pos="9203"/>
              </w:tabs>
              <w:autoSpaceDE w:val="0"/>
              <w:autoSpaceDN w:val="0"/>
              <w:adjustRightInd w:val="0"/>
              <w:spacing w:after="0"/>
              <w:outlineLvl w:val="1"/>
              <w:rPr>
                <w:rFonts w:ascii="Times New Roman" w:hAnsi="Times New Roman"/>
                <w:color w:val="000000"/>
              </w:rPr>
            </w:pPr>
            <w:r w:rsidRPr="00DE2757">
              <w:rPr>
                <w:rFonts w:ascii="Times New Roman" w:hAnsi="Times New Roman"/>
                <w:color w:val="000000"/>
              </w:rPr>
              <w:t xml:space="preserve">Подпрограмма 1  </w:t>
            </w:r>
            <w:r w:rsidRPr="00DE2757">
              <w:rPr>
                <w:rFonts w:ascii="Times New Roman" w:hAnsi="Times New Roman"/>
              </w:rPr>
              <w:t xml:space="preserve">«Обеспечение безопасности жизнедеятельности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Pr="00DE2757">
              <w:rPr>
                <w:rFonts w:ascii="Times New Roman" w:hAnsi="Times New Roman"/>
                <w:color w:val="000000"/>
              </w:rPr>
              <w:tab/>
            </w:r>
          </w:p>
        </w:tc>
      </w:tr>
      <w:tr w:rsidR="008D4FED" w:rsidRPr="00DE2757" w:rsidTr="00AD44D2">
        <w:tc>
          <w:tcPr>
            <w:tcW w:w="845" w:type="dxa"/>
          </w:tcPr>
          <w:p w:rsidR="008D4FED" w:rsidRPr="00DE2757" w:rsidRDefault="008D4FED" w:rsidP="00AD44D2">
            <w:pPr>
              <w:pStyle w:val="ConsPlusNormal"/>
              <w:jc w:val="center"/>
              <w:rPr>
                <w:rFonts w:ascii="Times New Roman" w:hAnsi="Times New Roman"/>
                <w:color w:val="000000"/>
              </w:rPr>
            </w:pPr>
          </w:p>
        </w:tc>
        <w:tc>
          <w:tcPr>
            <w:tcW w:w="14526" w:type="dxa"/>
            <w:gridSpan w:val="15"/>
          </w:tcPr>
          <w:p w:rsidR="008D4FED" w:rsidRPr="00DE2757" w:rsidRDefault="008D4FED" w:rsidP="00AD44D2">
            <w:pPr>
              <w:pStyle w:val="ConsPlusCell"/>
              <w:jc w:val="both"/>
              <w:rPr>
                <w:rFonts w:ascii="Times New Roman" w:hAnsi="Times New Roman" w:cs="Times New Roman"/>
                <w:color w:val="000000"/>
                <w:sz w:val="22"/>
                <w:szCs w:val="22"/>
              </w:rPr>
            </w:pPr>
            <w:r w:rsidRPr="00DE2757">
              <w:rPr>
                <w:rFonts w:ascii="Times New Roman" w:hAnsi="Times New Roman" w:cs="Times New Roman"/>
                <w:sz w:val="22"/>
                <w:szCs w:val="22"/>
              </w:rPr>
              <w:t>Задача</w:t>
            </w:r>
            <w:r w:rsidRPr="00DE2757">
              <w:rPr>
                <w:rFonts w:ascii="Times New Roman" w:hAnsi="Times New Roman" w:cs="Times New Roman"/>
                <w:spacing w:val="-2"/>
                <w:sz w:val="22"/>
                <w:szCs w:val="22"/>
              </w:rPr>
              <w:t xml:space="preserve"> </w:t>
            </w:r>
            <w:r w:rsidRPr="00DE2757">
              <w:rPr>
                <w:rFonts w:ascii="Times New Roman" w:hAnsi="Times New Roman" w:cs="Times New Roman"/>
                <w:sz w:val="22"/>
                <w:szCs w:val="22"/>
              </w:rPr>
              <w:t>1 Подпрограммы 1. Проведение комплекса мероприятий, направленных на обеспечение мобилизационной подготовки</w:t>
            </w:r>
            <w:r w:rsidRPr="00DE2757">
              <w:rPr>
                <w:rFonts w:ascii="Times New Roman" w:hAnsi="Times New Roman" w:cs="Times New Roman"/>
                <w:sz w:val="22"/>
                <w:szCs w:val="22"/>
              </w:rPr>
              <w:tab/>
            </w:r>
          </w:p>
        </w:tc>
      </w:tr>
      <w:tr w:rsidR="008D4FED" w:rsidRPr="00DE2757" w:rsidTr="00AD44D2">
        <w:tc>
          <w:tcPr>
            <w:tcW w:w="845"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r w:rsidR="00A059A0" w:rsidRPr="00DE2757">
              <w:rPr>
                <w:rFonts w:ascii="Times New Roman" w:hAnsi="Times New Roman"/>
                <w:color w:val="000000"/>
              </w:rPr>
              <w:t>.</w:t>
            </w:r>
          </w:p>
        </w:tc>
        <w:tc>
          <w:tcPr>
            <w:tcW w:w="1910" w:type="dxa"/>
            <w:vMerge w:val="restart"/>
          </w:tcPr>
          <w:p w:rsidR="008D4FED" w:rsidRPr="00DE2757" w:rsidRDefault="008D4FED" w:rsidP="00AD44D2">
            <w:pPr>
              <w:pStyle w:val="ConsPlusNormal"/>
              <w:rPr>
                <w:rFonts w:ascii="Times New Roman" w:hAnsi="Times New Roman"/>
                <w:color w:val="000000"/>
              </w:rPr>
            </w:pPr>
            <w:r w:rsidRPr="00DE2757">
              <w:rPr>
                <w:rFonts w:ascii="Times New Roman" w:hAnsi="Times New Roman"/>
              </w:rPr>
              <w:t xml:space="preserve">Основное мероприятие 1 «Проведение комплекса мероприятий направленных на обеспечение мобилизационной </w:t>
            </w:r>
            <w:r w:rsidRPr="00DE2757">
              <w:rPr>
                <w:rFonts w:ascii="Times New Roman" w:hAnsi="Times New Roman"/>
              </w:rPr>
              <w:lastRenderedPageBreak/>
              <w:t>подготовки, в том числе:</w:t>
            </w: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433CA0">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w:t>
            </w:r>
          </w:p>
        </w:tc>
        <w:tc>
          <w:tcPr>
            <w:tcW w:w="1704"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1.1</w:t>
            </w:r>
            <w:r w:rsidR="00A059A0" w:rsidRPr="00DE2757">
              <w:rPr>
                <w:rFonts w:ascii="Times New Roman" w:hAnsi="Times New Roman"/>
                <w:color w:val="000000"/>
              </w:rPr>
              <w:t>.</w:t>
            </w:r>
          </w:p>
        </w:tc>
        <w:tc>
          <w:tcPr>
            <w:tcW w:w="1910" w:type="dxa"/>
            <w:vMerge w:val="restart"/>
          </w:tcPr>
          <w:p w:rsidR="008D4FED" w:rsidRPr="00DE2757" w:rsidRDefault="008D4FED" w:rsidP="00AD44D2">
            <w:pPr>
              <w:pStyle w:val="ConsPlusNormal"/>
              <w:rPr>
                <w:rFonts w:ascii="Times New Roman" w:hAnsi="Times New Roman"/>
                <w:color w:val="000000"/>
              </w:rPr>
            </w:pPr>
            <w:r w:rsidRPr="00DE2757">
              <w:rPr>
                <w:rFonts w:ascii="Times New Roman" w:hAnsi="Times New Roman"/>
              </w:rPr>
              <w:t>Мероприятие 1. Проведение ежегодного технического контроля автоматизированной системы, предназначенной для обработки сведений, составляющих государственную тайну</w:t>
            </w: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специализированная организация</w:t>
            </w:r>
          </w:p>
        </w:tc>
        <w:tc>
          <w:tcPr>
            <w:tcW w:w="1704"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845" w:type="dxa"/>
          </w:tcPr>
          <w:p w:rsidR="008D4FED" w:rsidRPr="00DE2757" w:rsidRDefault="008D4FED" w:rsidP="00AD44D2">
            <w:pPr>
              <w:pStyle w:val="ConsPlusNormal"/>
              <w:jc w:val="center"/>
              <w:rPr>
                <w:rFonts w:ascii="Times New Roman" w:hAnsi="Times New Roman"/>
                <w:color w:val="000000"/>
              </w:rPr>
            </w:pPr>
          </w:p>
        </w:tc>
        <w:tc>
          <w:tcPr>
            <w:tcW w:w="14526" w:type="dxa"/>
            <w:gridSpan w:val="15"/>
          </w:tcPr>
          <w:p w:rsidR="008D4FED" w:rsidRPr="00DE2757" w:rsidRDefault="008D4FED" w:rsidP="00BE3036">
            <w:pPr>
              <w:pStyle w:val="ConsPlusNormal"/>
              <w:tabs>
                <w:tab w:val="left" w:pos="589"/>
              </w:tabs>
              <w:rPr>
                <w:rFonts w:ascii="Times New Roman" w:hAnsi="Times New Roman"/>
                <w:color w:val="000000"/>
              </w:rPr>
            </w:pPr>
            <w:r w:rsidRPr="00DE2757">
              <w:rPr>
                <w:rFonts w:ascii="Times New Roman" w:hAnsi="Times New Roman"/>
              </w:rPr>
              <w:t xml:space="preserve">Задача 2 Подпрограмма 1. Повышение профилактических мер антитеррористической и </w:t>
            </w:r>
            <w:proofErr w:type="spellStart"/>
            <w:r w:rsidRPr="00DE2757">
              <w:rPr>
                <w:rFonts w:ascii="Times New Roman" w:hAnsi="Times New Roman"/>
              </w:rPr>
              <w:t>антиэкономической</w:t>
            </w:r>
            <w:proofErr w:type="spellEnd"/>
            <w:r w:rsidRPr="00DE2757">
              <w:rPr>
                <w:rFonts w:ascii="Times New Roman" w:hAnsi="Times New Roman"/>
              </w:rPr>
              <w:t xml:space="preserve"> направленности</w:t>
            </w:r>
          </w:p>
        </w:tc>
      </w:tr>
      <w:tr w:rsidR="008D4FED" w:rsidRPr="00DE2757" w:rsidTr="00AD44D2">
        <w:tc>
          <w:tcPr>
            <w:tcW w:w="845"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c>
          <w:tcPr>
            <w:tcW w:w="1910" w:type="dxa"/>
            <w:vMerge w:val="restart"/>
          </w:tcPr>
          <w:p w:rsidR="008D4FED" w:rsidRPr="00DE2757" w:rsidRDefault="008D4FED" w:rsidP="00AD44D2">
            <w:pPr>
              <w:pStyle w:val="ConsPlusNormal"/>
              <w:rPr>
                <w:rFonts w:ascii="Times New Roman" w:hAnsi="Times New Roman"/>
                <w:color w:val="000000"/>
              </w:rPr>
            </w:pPr>
            <w:r w:rsidRPr="00DE2757">
              <w:rPr>
                <w:rFonts w:ascii="Times New Roman" w:hAnsi="Times New Roman"/>
              </w:rPr>
              <w:t xml:space="preserve">Основное мероприятие 1. </w:t>
            </w:r>
            <w:r w:rsidRPr="00DE2757">
              <w:rPr>
                <w:rFonts w:ascii="Times New Roman" w:hAnsi="Times New Roman"/>
              </w:rPr>
              <w:lastRenderedPageBreak/>
              <w:t>Предупреждение терроризма и экстремизма, в том числе:</w:t>
            </w: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433CA0">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 </w:t>
            </w:r>
          </w:p>
        </w:tc>
        <w:tc>
          <w:tcPr>
            <w:tcW w:w="1704"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Количество </w:t>
            </w:r>
            <w:r w:rsidRPr="00DE2757">
              <w:rPr>
                <w:rFonts w:ascii="Times New Roman" w:hAnsi="Times New Roman"/>
                <w:color w:val="000000"/>
              </w:rPr>
              <w:lastRenderedPageBreak/>
              <w:t>совершенных террористических актов,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AD44D2">
        <w:tc>
          <w:tcPr>
            <w:tcW w:w="845"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r w:rsidR="00A059A0" w:rsidRPr="00DE2757">
              <w:rPr>
                <w:rFonts w:ascii="Times New Roman" w:hAnsi="Times New Roman"/>
                <w:color w:val="000000"/>
              </w:rPr>
              <w:t>1.</w:t>
            </w:r>
          </w:p>
        </w:tc>
        <w:tc>
          <w:tcPr>
            <w:tcW w:w="1910" w:type="dxa"/>
            <w:vMerge w:val="restart"/>
          </w:tcPr>
          <w:p w:rsidR="008D4FED" w:rsidRPr="00DE2757" w:rsidRDefault="008D4FED" w:rsidP="00AD44D2">
            <w:pPr>
              <w:pStyle w:val="ConsPlusNormal"/>
              <w:rPr>
                <w:rFonts w:ascii="Times New Roman" w:hAnsi="Times New Roman"/>
                <w:color w:val="000000"/>
              </w:rPr>
            </w:pPr>
            <w:r w:rsidRPr="00DE2757">
              <w:rPr>
                <w:rFonts w:ascii="Times New Roman" w:hAnsi="Times New Roman"/>
              </w:rPr>
              <w:t>Мероприятие 1. 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1482" w:type="dxa"/>
            <w:gridSpan w:val="2"/>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433CA0">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территориальный отдел УФСБ России по Томской области,</w:t>
            </w:r>
          </w:p>
          <w:p w:rsidR="008D4FED" w:rsidRPr="00DE2757" w:rsidRDefault="008D4FED" w:rsidP="00433CA0">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433CA0">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Количество  публикаций, (ед.)</w:t>
            </w: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pStyle w:val="ConsPlusNormal"/>
              <w:jc w:val="cente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lastRenderedPageBreak/>
              <w:t>1.2.</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2. Организация общественно значимых мероприятий, посвященных Дню солидарности в борьбе с терроризмом (3 сентября)</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CE5A42">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CE5A42">
            <w:pPr>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1.3.</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3. Проведение «Месячника безопасности» в образовательных организациях, занятий по профилактике заведомо ложных сообщений об атаках терроризма</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CE5A42">
            <w:pP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территориальный отдел УФСБ России по Томской области</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CE5A42">
            <w:pPr>
              <w:rPr>
                <w:rFonts w:ascii="Times New Roman" w:hAnsi="Times New Roman"/>
                <w:color w:val="000000"/>
              </w:rPr>
            </w:pPr>
            <w:r w:rsidRPr="00DE2757">
              <w:rPr>
                <w:rFonts w:ascii="Times New Roman" w:hAnsi="Times New Roman"/>
                <w:color w:val="000000"/>
              </w:rPr>
              <w:t>Количество проведенных мероприятий, (ед.)</w:t>
            </w:r>
          </w:p>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AD44D2">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827F6B">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1.4.</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4. Проведение комиссионных обследований критически важных, потенциально опасных объектов и объектов жизнеобеспечения, находящихся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Направление информации по результатам обследований в районную антитеррористическую комиссию для принятия мер по повышению антитеррористической защищенности и обеспечению надежной охраны </w:t>
            </w:r>
            <w:r w:rsidRPr="00DE2757">
              <w:rPr>
                <w:rFonts w:ascii="Times New Roman" w:hAnsi="Times New Roman"/>
              </w:rPr>
              <w:lastRenderedPageBreak/>
              <w:t>объектов</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827F6B">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территориальный отдел УФСБ России по Томской области,</w:t>
            </w:r>
          </w:p>
          <w:p w:rsidR="008D4FED" w:rsidRPr="00DE2757" w:rsidRDefault="008D4FED" w:rsidP="00827F6B">
            <w:pPr>
              <w:rPr>
                <w:rFonts w:ascii="Times New Roman" w:hAnsi="Times New Roman"/>
                <w:color w:val="000000"/>
              </w:rPr>
            </w:pPr>
            <w:r w:rsidRPr="00DE2757">
              <w:rPr>
                <w:rFonts w:ascii="Times New Roman" w:hAnsi="Times New Roman"/>
                <w:color w:val="000000"/>
              </w:rPr>
              <w:t>ПСЧ-8 ФГУП «3 отряд ФПС по Томской области»</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проведенных обследований,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827F6B">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827F6B">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lastRenderedPageBreak/>
              <w:t>1.5.</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5. Обеспечение совместно с организаторами собраний, митингов, демонстраций, шествий и других публичных мероприятий безопасности граждан и общественного порядка в местах их проведения</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F52C0E">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F52C0E">
            <w:pPr>
              <w:pStyle w:val="ConsPlusNormal"/>
              <w:rPr>
                <w:rFonts w:ascii="Times New Roman" w:hAnsi="Times New Roman"/>
                <w:color w:val="000000"/>
              </w:rPr>
            </w:pPr>
            <w:r w:rsidRPr="00DE2757">
              <w:rPr>
                <w:rFonts w:ascii="Times New Roman" w:hAnsi="Times New Roman"/>
                <w:color w:val="000000"/>
              </w:rPr>
              <w:t>Территориальный отдел УФСБ России по Томской области,</w:t>
            </w:r>
          </w:p>
          <w:p w:rsidR="008D4FED" w:rsidRPr="00DE2757" w:rsidRDefault="008D4FED" w:rsidP="00F52C0E">
            <w:pPr>
              <w:rPr>
                <w:rFonts w:ascii="Times New Roman" w:hAnsi="Times New Roman"/>
                <w:color w:val="000000"/>
              </w:rPr>
            </w:pPr>
            <w:r w:rsidRPr="00DE2757">
              <w:rPr>
                <w:rFonts w:ascii="Times New Roman" w:hAnsi="Times New Roman"/>
                <w:color w:val="000000"/>
              </w:rPr>
              <w:t xml:space="preserve">органы местного самоуправления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публичных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1.6.</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6. Мотивирование граждан к информированию государственных органов о ставших им известных фактах подготовки к осуществлению экстремистской </w:t>
            </w:r>
            <w:r w:rsidRPr="00DE2757">
              <w:rPr>
                <w:rFonts w:ascii="Times New Roman" w:hAnsi="Times New Roman"/>
              </w:rPr>
              <w:lastRenderedPageBreak/>
              <w:t>деятельности, а также о любых обстоятельствах, которые могут способствовать предупреждению экстремистской деятельности, ликвидации или минимизации ее последствий</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F52C0E">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F52C0E">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F52C0E">
            <w:pPr>
              <w:pStyle w:val="ConsPlusNormal"/>
              <w:rPr>
                <w:rFonts w:ascii="Times New Roman" w:hAnsi="Times New Roman"/>
                <w:color w:val="000000"/>
              </w:rPr>
            </w:pPr>
            <w:r w:rsidRPr="00DE2757">
              <w:rPr>
                <w:rFonts w:ascii="Times New Roman" w:hAnsi="Times New Roman"/>
                <w:color w:val="000000"/>
              </w:rPr>
              <w:t xml:space="preserve">территориальный отдел УФСБ России по Томской </w:t>
            </w:r>
            <w:r w:rsidRPr="00DE2757">
              <w:rPr>
                <w:rFonts w:ascii="Times New Roman" w:hAnsi="Times New Roman"/>
                <w:color w:val="000000"/>
              </w:rPr>
              <w:lastRenderedPageBreak/>
              <w:t>области,</w:t>
            </w:r>
          </w:p>
          <w:p w:rsidR="008D4FED" w:rsidRPr="00DE2757" w:rsidRDefault="008D4FED" w:rsidP="00F52C0E">
            <w:pPr>
              <w:rPr>
                <w:rFonts w:ascii="Times New Roman" w:hAnsi="Times New Roman"/>
                <w:color w:val="000000"/>
              </w:rPr>
            </w:pPr>
            <w:r w:rsidRPr="00DE2757">
              <w:rPr>
                <w:rFonts w:ascii="Times New Roman" w:hAnsi="Times New Roman"/>
                <w:color w:val="000000"/>
              </w:rPr>
              <w:t xml:space="preserve">органы местного самоуправления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lastRenderedPageBreak/>
              <w:t>Количество информационных материалов,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1.7.</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 xml:space="preserve">Мероприятие 7. Минимизация (или) ликвидация последствий проявления терроризма и экстремизма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88617E">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88617E">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88617E">
            <w:pPr>
              <w:pStyle w:val="ConsPlusNormal"/>
              <w:rPr>
                <w:rFonts w:ascii="Times New Roman" w:hAnsi="Times New Roman"/>
                <w:color w:val="000000"/>
              </w:rPr>
            </w:pPr>
            <w:r w:rsidRPr="00DE2757">
              <w:rPr>
                <w:rFonts w:ascii="Times New Roman" w:hAnsi="Times New Roman"/>
                <w:color w:val="000000"/>
              </w:rPr>
              <w:t>территориальный отдел УФСБ России по Томской области,</w:t>
            </w:r>
          </w:p>
          <w:p w:rsidR="008D4FED" w:rsidRPr="00DE2757" w:rsidRDefault="008D4FED" w:rsidP="0088617E">
            <w:pPr>
              <w:rPr>
                <w:rFonts w:ascii="Times New Roman" w:hAnsi="Times New Roman"/>
                <w:color w:val="000000"/>
              </w:rPr>
            </w:pPr>
            <w:r w:rsidRPr="00DE2757">
              <w:rPr>
                <w:rFonts w:ascii="Times New Roman" w:hAnsi="Times New Roman"/>
                <w:color w:val="000000"/>
              </w:rPr>
              <w:t xml:space="preserve">Администрации сельских поселений </w:t>
            </w:r>
            <w:proofErr w:type="spellStart"/>
            <w:r w:rsidRPr="00DE2757">
              <w:rPr>
                <w:rFonts w:ascii="Times New Roman" w:hAnsi="Times New Roman"/>
                <w:color w:val="000000"/>
              </w:rPr>
              <w:t>Молчновского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происшествий,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1.8.</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8. </w:t>
            </w:r>
            <w:r w:rsidRPr="00DE2757">
              <w:rPr>
                <w:rFonts w:ascii="Times New Roman" w:hAnsi="Times New Roman"/>
              </w:rPr>
              <w:lastRenderedPageBreak/>
              <w:t>Обеспечение средствами видеонаблюдения объектов, относящихся к местам массового пребывания граждан</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88617E">
            <w:pPr>
              <w:pStyle w:val="ConsPlusNormal"/>
              <w:rPr>
                <w:rFonts w:ascii="Times New Roman" w:hAnsi="Times New Roman"/>
                <w:color w:val="000000"/>
              </w:rPr>
            </w:pPr>
            <w:r w:rsidRPr="00DE2757">
              <w:rPr>
                <w:rFonts w:ascii="Times New Roman" w:hAnsi="Times New Roman"/>
                <w:color w:val="000000"/>
              </w:rPr>
              <w:t>Администраци</w:t>
            </w:r>
            <w:r w:rsidRPr="00DE2757">
              <w:rPr>
                <w:rFonts w:ascii="Times New Roman" w:hAnsi="Times New Roman"/>
                <w:color w:val="000000"/>
              </w:rPr>
              <w:lastRenderedPageBreak/>
              <w:t xml:space="preserve">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88617E">
            <w:pPr>
              <w:pStyle w:val="ConsPlusNormal"/>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88617E">
            <w:pP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88617E">
            <w:pPr>
              <w:jc w:val="center"/>
              <w:rPr>
                <w:rFonts w:ascii="Times New Roman" w:hAnsi="Times New Roman"/>
                <w:color w:val="000000"/>
              </w:rPr>
            </w:pPr>
            <w:r w:rsidRPr="00DE2757">
              <w:rPr>
                <w:rFonts w:ascii="Times New Roman" w:hAnsi="Times New Roman"/>
                <w:color w:val="000000"/>
              </w:rPr>
              <w:lastRenderedPageBreak/>
              <w:t xml:space="preserve">Количество </w:t>
            </w:r>
            <w:r w:rsidRPr="00DE2757">
              <w:rPr>
                <w:rFonts w:ascii="Times New Roman" w:hAnsi="Times New Roman"/>
                <w:color w:val="000000"/>
              </w:rPr>
              <w:lastRenderedPageBreak/>
              <w:t>объектов,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1.9.</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9. Обеспечение охраны, пропускного режима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объектов,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прогнозный </w:t>
            </w:r>
            <w:r w:rsidRPr="00DE2757">
              <w:rPr>
                <w:rFonts w:ascii="Times New Roman" w:hAnsi="Times New Roman"/>
                <w:color w:val="000000"/>
              </w:rPr>
              <w:lastRenderedPageBreak/>
              <w:t>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lastRenderedPageBreak/>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p w:rsidR="008D4FED" w:rsidRPr="00DE2757" w:rsidRDefault="008D4FED" w:rsidP="00AD44D2">
            <w:pPr>
              <w:pStyle w:val="ConsPlusNormal"/>
              <w:jc w:val="center"/>
              <w:rPr>
                <w:rFonts w:ascii="Times New Roman" w:hAnsi="Times New Roman"/>
                <w:color w:val="000000"/>
              </w:rPr>
            </w:pPr>
          </w:p>
        </w:tc>
      </w:tr>
      <w:tr w:rsidR="008D4FED" w:rsidRPr="00DE2757" w:rsidTr="002B2BAD">
        <w:tc>
          <w:tcPr>
            <w:tcW w:w="845" w:type="dxa"/>
          </w:tcPr>
          <w:p w:rsidR="008D4FED" w:rsidRPr="00DE2757" w:rsidRDefault="008D4FED" w:rsidP="00AD44D2">
            <w:pPr>
              <w:rPr>
                <w:rFonts w:ascii="Times New Roman" w:hAnsi="Times New Roman"/>
                <w:color w:val="000000"/>
              </w:rPr>
            </w:pPr>
          </w:p>
        </w:tc>
        <w:tc>
          <w:tcPr>
            <w:tcW w:w="14526" w:type="dxa"/>
            <w:gridSpan w:val="15"/>
          </w:tcPr>
          <w:p w:rsidR="008D4FED" w:rsidRPr="00DE2757" w:rsidRDefault="008D4FED" w:rsidP="00C5760E">
            <w:pPr>
              <w:pStyle w:val="ConsPlusNormal"/>
              <w:rPr>
                <w:rFonts w:ascii="Times New Roman" w:hAnsi="Times New Roman"/>
                <w:color w:val="000000"/>
              </w:rPr>
            </w:pPr>
            <w:r w:rsidRPr="00DE2757">
              <w:rPr>
                <w:rFonts w:ascii="Times New Roman" w:hAnsi="Times New Roman"/>
              </w:rPr>
              <w:t>Задача 3 Подпрограммы 1. Повышение безопасности населения при создании комплексной системы экстренного оповещения населения об угрозе возникновения или о возникновении чрезвычайных ситуаций</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Основное мероприятие 1. Комплексное обеспечение безопасности граждан, в том числе:</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2 727,6</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2 727,6</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9434E4">
            <w:pPr>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1.1.</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1. Организация работы Единой дежурно-диспетчерской службы</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2 727,6</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2 727,6</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9434E4">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1.2.</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2. Техническое оснащение Единой дежурно – диспетчерской службы</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092D59">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845" w:type="dxa"/>
          </w:tcPr>
          <w:p w:rsidR="008D4FED" w:rsidRPr="00DE2757" w:rsidRDefault="008D4FED" w:rsidP="00AD44D2">
            <w:pPr>
              <w:rPr>
                <w:rFonts w:ascii="Times New Roman" w:hAnsi="Times New Roman"/>
                <w:color w:val="000000"/>
              </w:rPr>
            </w:pPr>
          </w:p>
        </w:tc>
        <w:tc>
          <w:tcPr>
            <w:tcW w:w="14526" w:type="dxa"/>
            <w:gridSpan w:val="15"/>
          </w:tcPr>
          <w:p w:rsidR="008D4FED" w:rsidRPr="00DE2757" w:rsidRDefault="008D4FED" w:rsidP="00C5760E">
            <w:pPr>
              <w:pStyle w:val="ConsPlusNormal"/>
              <w:rPr>
                <w:rFonts w:ascii="Times New Roman" w:hAnsi="Times New Roman"/>
                <w:color w:val="000000"/>
              </w:rPr>
            </w:pPr>
            <w:r w:rsidRPr="00DE2757">
              <w:rPr>
                <w:rFonts w:ascii="Times New Roman" w:hAnsi="Times New Roman"/>
              </w:rPr>
              <w:t>Задача 4 Подпрограммы 1. Улучшение жилищных условий граждан, проживающих в аварийном жилищном фонде</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w:t>
            </w:r>
          </w:p>
        </w:tc>
        <w:tc>
          <w:tcPr>
            <w:tcW w:w="1910" w:type="dxa"/>
            <w:vMerge w:val="restart"/>
          </w:tcPr>
          <w:p w:rsidR="008D4FED" w:rsidRPr="00DE2757" w:rsidRDefault="008D4FED" w:rsidP="00C5760E">
            <w:pPr>
              <w:pStyle w:val="ConsPlusNormal"/>
              <w:rPr>
                <w:rFonts w:ascii="Times New Roman" w:hAnsi="Times New Roman"/>
              </w:rPr>
            </w:pPr>
            <w:r w:rsidRPr="00DE2757">
              <w:rPr>
                <w:rFonts w:ascii="Times New Roman" w:hAnsi="Times New Roman"/>
              </w:rPr>
              <w:t xml:space="preserve">Основное мероприятие 1. </w:t>
            </w:r>
            <w:r w:rsidRPr="00DE2757">
              <w:rPr>
                <w:rFonts w:ascii="Times New Roman" w:hAnsi="Times New Roman"/>
              </w:rPr>
              <w:lastRenderedPageBreak/>
              <w:t>Повышение безопасности проживания населения на территории муниципального образования «</w:t>
            </w:r>
            <w:proofErr w:type="spellStart"/>
            <w:r w:rsidRPr="00DE2757">
              <w:rPr>
                <w:rFonts w:ascii="Times New Roman" w:hAnsi="Times New Roman"/>
              </w:rPr>
              <w:t>Молчановский</w:t>
            </w:r>
            <w:proofErr w:type="spellEnd"/>
            <w:r w:rsidRPr="00DE2757">
              <w:rPr>
                <w:rFonts w:ascii="Times New Roman" w:hAnsi="Times New Roman"/>
              </w:rPr>
              <w:t xml:space="preserve"> район», </w:t>
            </w:r>
          </w:p>
          <w:p w:rsidR="008D4FED" w:rsidRPr="00DE2757" w:rsidRDefault="008D4FED" w:rsidP="00C5760E">
            <w:pPr>
              <w:rPr>
                <w:rFonts w:ascii="Times New Roman" w:hAnsi="Times New Roman"/>
              </w:rPr>
            </w:pPr>
            <w:r w:rsidRPr="00DE2757">
              <w:rPr>
                <w:rFonts w:ascii="Times New Roman" w:hAnsi="Times New Roman"/>
              </w:rPr>
              <w:t>в том числе:</w:t>
            </w:r>
          </w:p>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D62898">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w:t>
            </w:r>
          </w:p>
          <w:p w:rsidR="008D4FED" w:rsidRPr="00DE2757" w:rsidRDefault="008D4FED" w:rsidP="00D62898">
            <w:pP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сельского поселения</w:t>
            </w:r>
          </w:p>
        </w:tc>
        <w:tc>
          <w:tcPr>
            <w:tcW w:w="1704" w:type="dxa"/>
            <w:vMerge w:val="restart"/>
          </w:tcPr>
          <w:p w:rsidR="008D4FED" w:rsidRPr="00DE2757" w:rsidRDefault="008D4FED" w:rsidP="00D62898">
            <w:pPr>
              <w:pStyle w:val="ConsPlusNormal"/>
              <w:rPr>
                <w:rFonts w:ascii="Times New Roman" w:hAnsi="Times New Roman"/>
                <w:color w:val="000000"/>
              </w:rPr>
            </w:pPr>
            <w:r w:rsidRPr="00DE2757">
              <w:rPr>
                <w:rFonts w:ascii="Times New Roman" w:hAnsi="Times New Roman"/>
                <w:color w:val="000000"/>
              </w:rPr>
              <w:lastRenderedPageBreak/>
              <w:t xml:space="preserve">Количество расселенных </w:t>
            </w:r>
            <w:r w:rsidRPr="00DE2757">
              <w:rPr>
                <w:rFonts w:ascii="Times New Roman" w:hAnsi="Times New Roman"/>
                <w:color w:val="000000"/>
              </w:rPr>
              <w:lastRenderedPageBreak/>
              <w:t xml:space="preserve">граждан из аварийного жилищного фонда, </w:t>
            </w:r>
          </w:p>
          <w:p w:rsidR="008D4FED" w:rsidRPr="00DE2757" w:rsidRDefault="008D4FED" w:rsidP="00D62898">
            <w:pPr>
              <w:rPr>
                <w:rFonts w:ascii="Times New Roman" w:hAnsi="Times New Roman"/>
                <w:color w:val="000000"/>
              </w:rPr>
            </w:pPr>
            <w:r w:rsidRPr="00DE2757">
              <w:rPr>
                <w:rFonts w:ascii="Times New Roman" w:hAnsi="Times New Roman"/>
                <w:color w:val="000000"/>
              </w:rPr>
              <w:t>(чел.)</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1.1.</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w:t>
            </w:r>
            <w:r w:rsidRPr="00DE2757">
              <w:rPr>
                <w:rFonts w:ascii="Times New Roman" w:hAnsi="Times New Roman"/>
              </w:rPr>
              <w:lastRenderedPageBreak/>
              <w:t>строительства за счет средств Фонда содействия реформированию жилищно-коммунального хозяйства</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D62898">
            <w:pPr>
              <w:pStyle w:val="ConsPlusNormal"/>
              <w:ind w:left="98"/>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D62898">
            <w:pPr>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сельского поселения</w:t>
            </w:r>
          </w:p>
        </w:tc>
        <w:tc>
          <w:tcPr>
            <w:tcW w:w="1704" w:type="dxa"/>
            <w:vMerge w:val="restart"/>
          </w:tcPr>
          <w:p w:rsidR="008D4FED" w:rsidRPr="00DE2757" w:rsidRDefault="008D4FED" w:rsidP="00D62898">
            <w:pPr>
              <w:pStyle w:val="ConsPlusNormal"/>
              <w:rPr>
                <w:rFonts w:ascii="Times New Roman" w:hAnsi="Times New Roman"/>
                <w:color w:val="000000"/>
              </w:rPr>
            </w:pPr>
            <w:r w:rsidRPr="00DE2757">
              <w:rPr>
                <w:rFonts w:ascii="Times New Roman" w:hAnsi="Times New Roman"/>
                <w:color w:val="000000"/>
              </w:rPr>
              <w:t xml:space="preserve">Количество расселенных граждан из аварийного жилищного фонда, </w:t>
            </w:r>
          </w:p>
          <w:p w:rsidR="008D4FED" w:rsidRPr="00DE2757" w:rsidRDefault="008D4FED" w:rsidP="00D62898">
            <w:pPr>
              <w:rPr>
                <w:rFonts w:ascii="Times New Roman" w:hAnsi="Times New Roman"/>
                <w:color w:val="000000"/>
              </w:rPr>
            </w:pPr>
            <w:r w:rsidRPr="00DE2757">
              <w:rPr>
                <w:rFonts w:ascii="Times New Roman" w:hAnsi="Times New Roman"/>
                <w:color w:val="000000"/>
              </w:rPr>
              <w:t>(чел.)</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845" w:type="dxa"/>
          </w:tcPr>
          <w:p w:rsidR="008D4FED" w:rsidRPr="00DE2757" w:rsidRDefault="008D4FED" w:rsidP="00AD44D2">
            <w:pPr>
              <w:rPr>
                <w:rFonts w:ascii="Times New Roman" w:hAnsi="Times New Roman"/>
                <w:color w:val="000000"/>
              </w:rPr>
            </w:pPr>
          </w:p>
        </w:tc>
        <w:tc>
          <w:tcPr>
            <w:tcW w:w="14526" w:type="dxa"/>
            <w:gridSpan w:val="15"/>
          </w:tcPr>
          <w:p w:rsidR="008D4FED" w:rsidRPr="00DE2757" w:rsidRDefault="008D4FED" w:rsidP="00C5760E">
            <w:pPr>
              <w:pStyle w:val="ConsPlusNormal"/>
              <w:rPr>
                <w:rFonts w:ascii="Times New Roman" w:hAnsi="Times New Roman"/>
                <w:color w:val="000000"/>
              </w:rPr>
            </w:pPr>
            <w:r w:rsidRPr="00DE2757">
              <w:rPr>
                <w:rFonts w:ascii="Times New Roman" w:hAnsi="Times New Roman"/>
              </w:rPr>
              <w:t>Задача 5 Подпрограммы 1. Проведение комплекса мероприятий по обеспечению пожарной безопасности</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Основное мероприятие 1. Проведение комплекса мероприятий по обеспечению пожарной безопасности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в том числе:</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1.1.</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1. Мероприятия, </w:t>
            </w:r>
            <w:r w:rsidRPr="00DE2757">
              <w:rPr>
                <w:rFonts w:ascii="Times New Roman" w:hAnsi="Times New Roman"/>
              </w:rPr>
              <w:lastRenderedPageBreak/>
              <w:t>направленные на обеспечение пожарной защиты муниципальных учреждений, в том числе разработка проектно-сметной документации</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5D0FD8">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lastRenderedPageBreak/>
              <w:t xml:space="preserve">Количество проведенных </w:t>
            </w:r>
            <w:r w:rsidRPr="00DE2757">
              <w:rPr>
                <w:rFonts w:ascii="Times New Roman" w:hAnsi="Times New Roman"/>
                <w:color w:val="000000"/>
              </w:rPr>
              <w:lastRenderedPageBreak/>
              <w:t>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t>1.2.</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Мероприятие 2. Обеспечение населения устройствами противопожарной защиты</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5D0FD8">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A059A0" w:rsidP="00AD44D2">
            <w:pPr>
              <w:rPr>
                <w:rFonts w:ascii="Times New Roman" w:hAnsi="Times New Roman"/>
                <w:color w:val="000000"/>
              </w:rPr>
            </w:pPr>
            <w:r w:rsidRPr="00DE2757">
              <w:rPr>
                <w:rFonts w:ascii="Times New Roman" w:hAnsi="Times New Roman"/>
                <w:color w:val="000000"/>
              </w:rPr>
              <w:lastRenderedPageBreak/>
              <w:t>1.3.</w:t>
            </w:r>
          </w:p>
        </w:tc>
        <w:tc>
          <w:tcPr>
            <w:tcW w:w="1910" w:type="dxa"/>
            <w:vMerge w:val="restart"/>
          </w:tcPr>
          <w:p w:rsidR="008D4FED" w:rsidRPr="00DE2757" w:rsidRDefault="008D4FED" w:rsidP="00AD44D2">
            <w:pPr>
              <w:rPr>
                <w:rFonts w:ascii="Times New Roman" w:hAnsi="Times New Roman"/>
                <w:color w:val="000000"/>
              </w:rPr>
            </w:pPr>
            <w:r w:rsidRPr="00DE2757">
              <w:rPr>
                <w:rFonts w:ascii="Times New Roman" w:hAnsi="Times New Roman"/>
              </w:rPr>
              <w:t xml:space="preserve">Мероприятие 3. Изготовление информационной продукции по пожарной безопасности для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5D0FD8">
            <w:pPr>
              <w:pStyle w:val="ConsPlusNormal"/>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AD44D2">
            <w:pPr>
              <w:rPr>
                <w:rFonts w:ascii="Times New Roman" w:hAnsi="Times New Roman"/>
                <w:color w:val="000000"/>
              </w:rPr>
            </w:pPr>
          </w:p>
        </w:tc>
        <w:tc>
          <w:tcPr>
            <w:tcW w:w="1704" w:type="dxa"/>
            <w:vMerge w:val="restart"/>
          </w:tcPr>
          <w:p w:rsidR="008D4FED" w:rsidRPr="00DE2757" w:rsidRDefault="008D4FED" w:rsidP="00727F43">
            <w:pPr>
              <w:rPr>
                <w:rFonts w:ascii="Times New Roman" w:hAnsi="Times New Roman"/>
                <w:color w:val="000000"/>
              </w:rPr>
            </w:pPr>
            <w:r w:rsidRPr="00DE2757">
              <w:rPr>
                <w:rFonts w:ascii="Times New Roman" w:hAnsi="Times New Roman"/>
                <w:color w:val="000000"/>
              </w:rPr>
              <w:t xml:space="preserve">Количество изготовленной информационной продукции по пожарной безопасности для населения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w:t>
            </w:r>
            <w:proofErr w:type="spellStart"/>
            <w:proofErr w:type="gramStart"/>
            <w:r w:rsidRPr="00DE2757">
              <w:rPr>
                <w:rFonts w:ascii="Times New Roman" w:hAnsi="Times New Roman"/>
                <w:color w:val="000000"/>
              </w:rPr>
              <w:t>ед</w:t>
            </w:r>
            <w:proofErr w:type="spellEnd"/>
            <w:proofErr w:type="gramEnd"/>
            <w:r w:rsidRPr="00DE2757">
              <w:rPr>
                <w:rFonts w:ascii="Times New Roman" w:hAnsi="Times New Roman"/>
                <w:color w:val="000000"/>
              </w:rPr>
              <w:t>)</w:t>
            </w:r>
          </w:p>
          <w:p w:rsidR="008D4FED" w:rsidRPr="00DE2757" w:rsidRDefault="008D4FED" w:rsidP="00727F43">
            <w:pPr>
              <w:rPr>
                <w:rFonts w:ascii="Times New Roman" w:hAnsi="Times New Roman"/>
                <w:color w:val="000000"/>
              </w:rPr>
            </w:pPr>
            <w:r w:rsidRPr="00DE2757">
              <w:rPr>
                <w:rFonts w:ascii="Times New Roman" w:hAnsi="Times New Roman"/>
                <w:color w:val="000000"/>
              </w:rPr>
              <w:t>Количество разработанных ПСД, (</w:t>
            </w:r>
            <w:proofErr w:type="spellStart"/>
            <w:proofErr w:type="gramStart"/>
            <w:r w:rsidRPr="00DE2757">
              <w:rPr>
                <w:rFonts w:ascii="Times New Roman" w:hAnsi="Times New Roman"/>
                <w:color w:val="000000"/>
              </w:rPr>
              <w:t>ед</w:t>
            </w:r>
            <w:proofErr w:type="spellEnd"/>
            <w:proofErr w:type="gramEnd"/>
            <w:r w:rsidRPr="00DE2757">
              <w:rPr>
                <w:rFonts w:ascii="Times New Roman" w:hAnsi="Times New Roman"/>
                <w:color w:val="000000"/>
              </w:rPr>
              <w:t>)</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965A47" w:rsidP="00AD44D2">
            <w:pPr>
              <w:rPr>
                <w:rFonts w:ascii="Times New Roman" w:hAnsi="Times New Roman"/>
                <w:color w:val="000000"/>
              </w:rPr>
            </w:pPr>
            <w:r w:rsidRPr="00DE2757">
              <w:rPr>
                <w:rFonts w:ascii="Times New Roman" w:hAnsi="Times New Roman"/>
                <w:color w:val="000000"/>
              </w:rPr>
              <w:t>1.4.</w:t>
            </w:r>
          </w:p>
        </w:tc>
        <w:tc>
          <w:tcPr>
            <w:tcW w:w="1910" w:type="dxa"/>
            <w:vMerge w:val="restart"/>
          </w:tcPr>
          <w:p w:rsidR="008D4FED" w:rsidRPr="00DE2757" w:rsidRDefault="00965A47" w:rsidP="00641D63">
            <w:pPr>
              <w:pStyle w:val="TableParagraph"/>
            </w:pPr>
            <w:r w:rsidRPr="00DE2757">
              <w:t>Мероприятие 4</w:t>
            </w:r>
            <w:r w:rsidR="008D4FED" w:rsidRPr="00DE2757">
              <w:t>.</w:t>
            </w:r>
          </w:p>
          <w:p w:rsidR="008D4FED" w:rsidRPr="00DE2757" w:rsidRDefault="008D4FED" w:rsidP="00641D63">
            <w:pPr>
              <w:rPr>
                <w:rFonts w:ascii="Times New Roman" w:hAnsi="Times New Roman"/>
                <w:color w:val="000000"/>
              </w:rPr>
            </w:pPr>
            <w:r w:rsidRPr="00DE2757">
              <w:rPr>
                <w:rFonts w:ascii="Times New Roman" w:hAnsi="Times New Roman"/>
              </w:rPr>
              <w:t>Улучшение материально технического обеспечения образовательных организаций общего и дополнительного образования в Томской области</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727F43">
            <w:pPr>
              <w:rPr>
                <w:rFonts w:ascii="Times New Roman" w:hAnsi="Times New Roman"/>
                <w:color w:val="000000"/>
              </w:rPr>
            </w:pPr>
            <w:r w:rsidRPr="00DE2757">
              <w:rPr>
                <w:rFonts w:ascii="Times New Roman" w:hAnsi="Times New Roman"/>
                <w:color w:val="000000"/>
              </w:rPr>
              <w:t>Количество разработанных ПСД, (</w:t>
            </w:r>
            <w:proofErr w:type="spellStart"/>
            <w:proofErr w:type="gramStart"/>
            <w:r w:rsidRPr="00DE2757">
              <w:rPr>
                <w:rFonts w:ascii="Times New Roman" w:hAnsi="Times New Roman"/>
                <w:color w:val="000000"/>
              </w:rPr>
              <w:t>ед</w:t>
            </w:r>
            <w:proofErr w:type="spellEnd"/>
            <w:proofErr w:type="gramEnd"/>
            <w:r w:rsidRPr="00DE2757">
              <w:rPr>
                <w:rFonts w:ascii="Times New Roman" w:hAnsi="Times New Roman"/>
                <w:color w:val="000000"/>
              </w:rPr>
              <w:t>)</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727F43">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val="restart"/>
          </w:tcPr>
          <w:p w:rsidR="008D4FED" w:rsidRPr="00DE2757" w:rsidRDefault="001805DD" w:rsidP="00AD44D2">
            <w:pPr>
              <w:rPr>
                <w:rFonts w:ascii="Times New Roman" w:hAnsi="Times New Roman"/>
                <w:color w:val="000000"/>
              </w:rPr>
            </w:pPr>
            <w:r w:rsidRPr="00DE2757">
              <w:rPr>
                <w:rFonts w:ascii="Times New Roman" w:hAnsi="Times New Roman"/>
                <w:color w:val="000000"/>
              </w:rPr>
              <w:t>1.5.</w:t>
            </w:r>
          </w:p>
        </w:tc>
        <w:tc>
          <w:tcPr>
            <w:tcW w:w="1910" w:type="dxa"/>
            <w:vMerge w:val="restart"/>
          </w:tcPr>
          <w:p w:rsidR="008D4FED" w:rsidRPr="00DE2757" w:rsidRDefault="001805DD" w:rsidP="00AD44D2">
            <w:pPr>
              <w:rPr>
                <w:rFonts w:ascii="Times New Roman" w:hAnsi="Times New Roman"/>
                <w:color w:val="000000"/>
              </w:rPr>
            </w:pPr>
            <w:r w:rsidRPr="00DE2757">
              <w:rPr>
                <w:rFonts w:ascii="Times New Roman" w:hAnsi="Times New Roman"/>
              </w:rPr>
              <w:t>Мероприятие 5</w:t>
            </w:r>
            <w:r w:rsidR="008D4FED" w:rsidRPr="00DE2757">
              <w:rPr>
                <w:rFonts w:ascii="Times New Roman" w:hAnsi="Times New Roman"/>
              </w:rPr>
              <w:t>. 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защиты</w:t>
            </w: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4" w:type="dxa"/>
            <w:vMerge w:val="restart"/>
          </w:tcPr>
          <w:p w:rsidR="008D4FED" w:rsidRPr="00DE2757" w:rsidRDefault="008D4FED" w:rsidP="00AD44D2">
            <w:pPr>
              <w:rPr>
                <w:rFonts w:ascii="Times New Roman" w:hAnsi="Times New Roman"/>
                <w:color w:val="000000"/>
              </w:rPr>
            </w:pPr>
            <w:r w:rsidRPr="00DE2757">
              <w:rPr>
                <w:rFonts w:ascii="Times New Roman" w:hAnsi="Times New Roman"/>
                <w:color w:val="000000"/>
              </w:rPr>
              <w:t>Количество разработанных ПСД, (</w:t>
            </w:r>
            <w:proofErr w:type="spellStart"/>
            <w:proofErr w:type="gramStart"/>
            <w:r w:rsidRPr="00DE2757">
              <w:rPr>
                <w:rFonts w:ascii="Times New Roman" w:hAnsi="Times New Roman"/>
                <w:color w:val="000000"/>
              </w:rPr>
              <w:t>ед</w:t>
            </w:r>
            <w:proofErr w:type="spellEnd"/>
            <w:proofErr w:type="gramEnd"/>
            <w:r w:rsidRPr="00DE2757">
              <w:rPr>
                <w:rFonts w:ascii="Times New Roman" w:hAnsi="Times New Roman"/>
                <w:color w:val="000000"/>
              </w:rPr>
              <w:t>)</w:t>
            </w: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rPr>
                <w:rFonts w:ascii="Times New Roman" w:hAnsi="Times New Roman"/>
                <w:color w:val="000000"/>
              </w:rPr>
            </w:pPr>
          </w:p>
        </w:tc>
        <w:tc>
          <w:tcPr>
            <w:tcW w:w="1910" w:type="dxa"/>
            <w:vMerge/>
          </w:tcPr>
          <w:p w:rsidR="008D4FED" w:rsidRPr="00DE2757" w:rsidRDefault="008D4FED" w:rsidP="00AD44D2">
            <w:pPr>
              <w:rPr>
                <w:rFonts w:ascii="Times New Roman" w:hAnsi="Times New Roman"/>
                <w:color w:val="000000"/>
              </w:rPr>
            </w:pPr>
          </w:p>
        </w:tc>
        <w:tc>
          <w:tcPr>
            <w:tcW w:w="1482"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8D4FED" w:rsidRPr="00DE2757" w:rsidRDefault="008D4FE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8D4FED" w:rsidRPr="00DE2757" w:rsidRDefault="008D4FED" w:rsidP="00AD44D2">
            <w:pPr>
              <w:rPr>
                <w:rFonts w:ascii="Times New Roman" w:hAnsi="Times New Roman"/>
                <w:color w:val="000000"/>
              </w:rPr>
            </w:pPr>
          </w:p>
        </w:tc>
        <w:tc>
          <w:tcPr>
            <w:tcW w:w="1704" w:type="dxa"/>
            <w:vMerge/>
          </w:tcPr>
          <w:p w:rsidR="008D4FED" w:rsidRPr="00DE2757" w:rsidRDefault="008D4FED" w:rsidP="00AD44D2">
            <w:pPr>
              <w:rPr>
                <w:rFonts w:ascii="Times New Roman" w:hAnsi="Times New Roman"/>
                <w:color w:val="000000"/>
              </w:rPr>
            </w:pPr>
          </w:p>
        </w:tc>
        <w:tc>
          <w:tcPr>
            <w:tcW w:w="1467" w:type="dxa"/>
            <w:vAlign w:val="cente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tcPr>
          <w:p w:rsidR="008D4FED" w:rsidRPr="00DE2757" w:rsidRDefault="008D4FED" w:rsidP="00AD44D2">
            <w:pPr>
              <w:pStyle w:val="ConsPlusNormal"/>
              <w:jc w:val="center"/>
              <w:rPr>
                <w:rFonts w:ascii="Times New Roman" w:hAnsi="Times New Roman"/>
                <w:color w:val="000000"/>
              </w:rPr>
            </w:pPr>
          </w:p>
        </w:tc>
        <w:tc>
          <w:tcPr>
            <w:tcW w:w="14526" w:type="dxa"/>
            <w:gridSpan w:val="15"/>
          </w:tcPr>
          <w:p w:rsidR="008D4FED" w:rsidRPr="00720803" w:rsidRDefault="008D4FED" w:rsidP="006847F6">
            <w:pPr>
              <w:pStyle w:val="ConsPlusNormal"/>
              <w:rPr>
                <w:rFonts w:ascii="Times New Roman" w:hAnsi="Times New Roman"/>
                <w:color w:val="000000" w:themeColor="text1"/>
              </w:rPr>
            </w:pPr>
            <w:r w:rsidRPr="00720803">
              <w:rPr>
                <w:rFonts w:ascii="Times New Roman" w:hAnsi="Times New Roman"/>
                <w:color w:val="000000" w:themeColor="text1"/>
              </w:rPr>
              <w:t>Задача</w:t>
            </w:r>
            <w:r w:rsidRPr="00720803">
              <w:rPr>
                <w:rFonts w:ascii="Times New Roman" w:hAnsi="Times New Roman"/>
                <w:color w:val="000000" w:themeColor="text1"/>
                <w:spacing w:val="-2"/>
              </w:rPr>
              <w:t xml:space="preserve"> </w:t>
            </w:r>
            <w:r w:rsidRPr="00720803">
              <w:rPr>
                <w:rFonts w:ascii="Times New Roman" w:hAnsi="Times New Roman"/>
                <w:color w:val="000000" w:themeColor="text1"/>
              </w:rPr>
              <w:t>6.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w:t>
            </w:r>
            <w:proofErr w:type="spellStart"/>
            <w:r w:rsidRPr="00720803">
              <w:rPr>
                <w:rFonts w:ascii="Times New Roman" w:hAnsi="Times New Roman"/>
                <w:color w:val="000000" w:themeColor="text1"/>
              </w:rPr>
              <w:t>Молчановский</w:t>
            </w:r>
            <w:proofErr w:type="spellEnd"/>
            <w:r w:rsidRPr="00720803">
              <w:rPr>
                <w:rFonts w:ascii="Times New Roman" w:hAnsi="Times New Roman"/>
                <w:color w:val="000000" w:themeColor="text1"/>
              </w:rPr>
              <w:t xml:space="preserve"> район»</w:t>
            </w:r>
          </w:p>
        </w:tc>
      </w:tr>
      <w:tr w:rsidR="008D4FED" w:rsidRPr="00DE2757" w:rsidTr="00727F43">
        <w:tc>
          <w:tcPr>
            <w:tcW w:w="845" w:type="dxa"/>
            <w:vMerge w:val="restart"/>
          </w:tcPr>
          <w:p w:rsidR="008D4FE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1.</w:t>
            </w:r>
          </w:p>
        </w:tc>
        <w:tc>
          <w:tcPr>
            <w:tcW w:w="1910" w:type="dxa"/>
            <w:vMerge w:val="restart"/>
          </w:tcPr>
          <w:p w:rsidR="008D4FED" w:rsidRPr="00720803" w:rsidRDefault="008D4FED" w:rsidP="00AD44D2">
            <w:pPr>
              <w:pStyle w:val="ConsPlusNormal"/>
              <w:rPr>
                <w:rFonts w:ascii="Times New Roman" w:hAnsi="Times New Roman"/>
                <w:color w:val="000000" w:themeColor="text1"/>
              </w:rPr>
            </w:pPr>
            <w:r w:rsidRPr="00720803">
              <w:rPr>
                <w:rFonts w:ascii="Times New Roman" w:hAnsi="Times New Roman"/>
                <w:color w:val="000000" w:themeColor="text1"/>
              </w:rPr>
              <w:t>Основное мероприятие: «</w:t>
            </w:r>
            <w:r w:rsidRPr="00720803">
              <w:rPr>
                <w:rFonts w:ascii="Times New Roman" w:hAnsi="Times New Roman"/>
                <w:bCs/>
                <w:iCs/>
                <w:color w:val="000000" w:themeColor="text1"/>
              </w:rPr>
              <w:t xml:space="preserve">Осуществление мероприятий по защите и смягчению последствий от чрезвычайных </w:t>
            </w:r>
            <w:r w:rsidRPr="00720803">
              <w:rPr>
                <w:rFonts w:ascii="Times New Roman" w:hAnsi="Times New Roman"/>
                <w:bCs/>
                <w:iCs/>
                <w:color w:val="000000" w:themeColor="text1"/>
              </w:rPr>
              <w:lastRenderedPageBreak/>
              <w:t xml:space="preserve">ситуаций природного и техногенного характера населения и территорий муниципального образования </w:t>
            </w:r>
            <w:r w:rsidRPr="00720803">
              <w:rPr>
                <w:rFonts w:ascii="Times New Roman" w:hAnsi="Times New Roman"/>
                <w:color w:val="000000" w:themeColor="text1"/>
              </w:rPr>
              <w:t>«</w:t>
            </w:r>
            <w:proofErr w:type="spellStart"/>
            <w:r w:rsidRPr="00720803">
              <w:rPr>
                <w:rFonts w:ascii="Times New Roman" w:hAnsi="Times New Roman"/>
                <w:color w:val="000000" w:themeColor="text1"/>
              </w:rPr>
              <w:t>Молчановский</w:t>
            </w:r>
            <w:proofErr w:type="spellEnd"/>
            <w:r w:rsidRPr="00720803">
              <w:rPr>
                <w:rFonts w:ascii="Times New Roman" w:hAnsi="Times New Roman"/>
                <w:color w:val="000000" w:themeColor="text1"/>
              </w:rPr>
              <w:t xml:space="preserve"> район»</w:t>
            </w: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lastRenderedPageBreak/>
              <w:t>всего</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val="restart"/>
          </w:tcPr>
          <w:p w:rsidR="008D4FED" w:rsidRPr="00720803" w:rsidRDefault="008D4FED" w:rsidP="006847F6">
            <w:pPr>
              <w:pStyle w:val="ConsPlusNormal"/>
              <w:rPr>
                <w:rFonts w:ascii="Times New Roman" w:hAnsi="Times New Roman"/>
                <w:color w:val="000000" w:themeColor="text1"/>
              </w:rPr>
            </w:pPr>
            <w:r w:rsidRPr="00720803">
              <w:rPr>
                <w:rFonts w:ascii="Times New Roman" w:hAnsi="Times New Roman"/>
                <w:color w:val="000000" w:themeColor="text1"/>
              </w:rPr>
              <w:t xml:space="preserve">Администрация </w:t>
            </w:r>
            <w:proofErr w:type="spellStart"/>
            <w:r w:rsidRPr="00720803">
              <w:rPr>
                <w:rFonts w:ascii="Times New Roman" w:hAnsi="Times New Roman"/>
                <w:color w:val="000000" w:themeColor="text1"/>
              </w:rPr>
              <w:t>Молчановского</w:t>
            </w:r>
            <w:proofErr w:type="spellEnd"/>
            <w:r w:rsidRPr="00720803">
              <w:rPr>
                <w:rFonts w:ascii="Times New Roman" w:hAnsi="Times New Roman"/>
                <w:color w:val="000000" w:themeColor="text1"/>
              </w:rPr>
              <w:t xml:space="preserve"> района</w:t>
            </w:r>
          </w:p>
          <w:p w:rsidR="008D4FED" w:rsidRPr="00720803" w:rsidRDefault="008D4FED" w:rsidP="00AD44D2">
            <w:pPr>
              <w:pStyle w:val="ConsPlusNormal"/>
              <w:jc w:val="center"/>
              <w:rPr>
                <w:rFonts w:ascii="Times New Roman" w:hAnsi="Times New Roman"/>
                <w:color w:val="000000" w:themeColor="text1"/>
              </w:rPr>
            </w:pPr>
          </w:p>
        </w:tc>
        <w:tc>
          <w:tcPr>
            <w:tcW w:w="1704" w:type="dxa"/>
            <w:vMerge w:val="restart"/>
          </w:tcPr>
          <w:p w:rsidR="008D4FED" w:rsidRPr="00720803" w:rsidRDefault="008D4FED" w:rsidP="00AD44D2">
            <w:pPr>
              <w:pStyle w:val="ConsPlusNormal"/>
              <w:jc w:val="center"/>
              <w:rPr>
                <w:rFonts w:ascii="Times New Roman" w:hAnsi="Times New Roman"/>
                <w:color w:val="000000" w:themeColor="text1"/>
              </w:rPr>
            </w:pPr>
            <w:r w:rsidRPr="00720803">
              <w:rPr>
                <w:rFonts w:ascii="Times New Roman" w:hAnsi="Times New Roman"/>
                <w:color w:val="000000" w:themeColor="text1"/>
              </w:rPr>
              <w:t xml:space="preserve">Количество чрезвычайных ситуаций природного и техногенного характера на территории муниципального </w:t>
            </w:r>
            <w:r w:rsidRPr="00720803">
              <w:rPr>
                <w:rFonts w:ascii="Times New Roman" w:hAnsi="Times New Roman"/>
                <w:color w:val="000000" w:themeColor="text1"/>
              </w:rPr>
              <w:lastRenderedPageBreak/>
              <w:t>образования «</w:t>
            </w:r>
            <w:proofErr w:type="spellStart"/>
            <w:r w:rsidRPr="00720803">
              <w:rPr>
                <w:rFonts w:ascii="Times New Roman" w:hAnsi="Times New Roman"/>
                <w:color w:val="000000" w:themeColor="text1"/>
              </w:rPr>
              <w:t>Молчановский</w:t>
            </w:r>
            <w:proofErr w:type="spellEnd"/>
            <w:r w:rsidRPr="00720803">
              <w:rPr>
                <w:rFonts w:ascii="Times New Roman" w:hAnsi="Times New Roman"/>
                <w:color w:val="000000" w:themeColor="text1"/>
              </w:rPr>
              <w:t xml:space="preserve"> район», (ед.)</w:t>
            </w: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lastRenderedPageBreak/>
              <w:t>Х</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2022</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2023</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2024</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2025</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2026</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2027</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прогнозный период 2028 год</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727F43">
        <w:tc>
          <w:tcPr>
            <w:tcW w:w="845" w:type="dxa"/>
            <w:vMerge/>
          </w:tcPr>
          <w:p w:rsidR="008D4FED" w:rsidRPr="00DE2757" w:rsidRDefault="008D4FED" w:rsidP="00AD44D2">
            <w:pPr>
              <w:pStyle w:val="ConsPlusNormal"/>
              <w:jc w:val="center"/>
              <w:rPr>
                <w:rFonts w:ascii="Times New Roman" w:hAnsi="Times New Roman"/>
                <w:color w:val="000000"/>
              </w:rPr>
            </w:pPr>
          </w:p>
        </w:tc>
        <w:tc>
          <w:tcPr>
            <w:tcW w:w="1910" w:type="dxa"/>
            <w:vMerge/>
          </w:tcPr>
          <w:p w:rsidR="008D4FED" w:rsidRPr="00720803" w:rsidRDefault="008D4FED" w:rsidP="00AD44D2">
            <w:pPr>
              <w:pStyle w:val="ConsPlusNormal"/>
              <w:rPr>
                <w:rFonts w:ascii="Times New Roman" w:hAnsi="Times New Roman"/>
                <w:color w:val="000000" w:themeColor="text1"/>
              </w:rPr>
            </w:pPr>
          </w:p>
        </w:tc>
        <w:tc>
          <w:tcPr>
            <w:tcW w:w="1482" w:type="dxa"/>
            <w:gridSpan w:val="2"/>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прогнозный период 2029 год</w:t>
            </w:r>
          </w:p>
        </w:tc>
        <w:tc>
          <w:tcPr>
            <w:tcW w:w="135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8D4FED" w:rsidRPr="00720803" w:rsidRDefault="008D4FE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8D4FED" w:rsidRPr="00720803" w:rsidRDefault="008D4FED" w:rsidP="00AD44D2">
            <w:pPr>
              <w:pStyle w:val="ConsPlusNormal"/>
              <w:jc w:val="center"/>
              <w:rPr>
                <w:rFonts w:ascii="Times New Roman" w:hAnsi="Times New Roman"/>
                <w:color w:val="000000" w:themeColor="text1"/>
              </w:rPr>
            </w:pPr>
          </w:p>
        </w:tc>
        <w:tc>
          <w:tcPr>
            <w:tcW w:w="1704" w:type="dxa"/>
            <w:vMerge/>
          </w:tcPr>
          <w:p w:rsidR="008D4FED" w:rsidRPr="00720803" w:rsidRDefault="008D4FED" w:rsidP="00AD44D2">
            <w:pPr>
              <w:pStyle w:val="ConsPlusNormal"/>
              <w:jc w:val="center"/>
              <w:rPr>
                <w:rFonts w:ascii="Times New Roman" w:hAnsi="Times New Roman"/>
                <w:color w:val="000000" w:themeColor="text1"/>
              </w:rPr>
            </w:pPr>
          </w:p>
        </w:tc>
        <w:tc>
          <w:tcPr>
            <w:tcW w:w="1467" w:type="dxa"/>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val="restart"/>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1.1.</w:t>
            </w:r>
          </w:p>
        </w:tc>
        <w:tc>
          <w:tcPr>
            <w:tcW w:w="1910" w:type="dxa"/>
            <w:vMerge w:val="restart"/>
          </w:tcPr>
          <w:p w:rsidR="001805DD" w:rsidRPr="00720803" w:rsidRDefault="00420441" w:rsidP="00AD44D2">
            <w:pPr>
              <w:pStyle w:val="ConsPlusNormal"/>
              <w:rPr>
                <w:rFonts w:ascii="Times New Roman" w:hAnsi="Times New Roman"/>
                <w:color w:val="000000" w:themeColor="text1"/>
              </w:rPr>
            </w:pPr>
            <w:r>
              <w:rPr>
                <w:rFonts w:ascii="Times New Roman" w:hAnsi="Times New Roman"/>
                <w:color w:val="000000" w:themeColor="text1"/>
              </w:rPr>
              <w:t xml:space="preserve">Мероприятие 1. </w:t>
            </w:r>
            <w:r w:rsidR="001805DD" w:rsidRPr="00720803">
              <w:rPr>
                <w:rFonts w:ascii="Times New Roman" w:hAnsi="Times New Roman"/>
                <w:color w:val="000000" w:themeColor="text1"/>
              </w:rPr>
              <w:t>М</w:t>
            </w:r>
            <w:r w:rsidR="001805DD" w:rsidRPr="00720803">
              <w:rPr>
                <w:rFonts w:ascii="Times New Roman" w:hAnsi="Times New Roman"/>
                <w:bCs/>
                <w:iCs/>
                <w:color w:val="000000" w:themeColor="text1"/>
              </w:rPr>
              <w:t xml:space="preserve">ероприятия по защите и смягчению последствий от чрезвычайных ситуаций природного и техногенного характера населения и территорий муниципального образования </w:t>
            </w:r>
            <w:r w:rsidR="001805DD" w:rsidRPr="00720803">
              <w:rPr>
                <w:rFonts w:ascii="Times New Roman" w:hAnsi="Times New Roman"/>
                <w:color w:val="000000" w:themeColor="text1"/>
              </w:rPr>
              <w:t>«</w:t>
            </w:r>
            <w:proofErr w:type="spellStart"/>
            <w:r w:rsidR="001805DD" w:rsidRPr="00720803">
              <w:rPr>
                <w:rFonts w:ascii="Times New Roman" w:hAnsi="Times New Roman"/>
                <w:color w:val="000000" w:themeColor="text1"/>
              </w:rPr>
              <w:t>Молчановский</w:t>
            </w:r>
            <w:proofErr w:type="spellEnd"/>
            <w:r w:rsidR="001805DD" w:rsidRPr="00720803">
              <w:rPr>
                <w:rFonts w:ascii="Times New Roman" w:hAnsi="Times New Roman"/>
                <w:color w:val="000000" w:themeColor="text1"/>
              </w:rPr>
              <w:t xml:space="preserve"> район»</w:t>
            </w: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всего</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val="restart"/>
          </w:tcPr>
          <w:p w:rsidR="001805DD" w:rsidRPr="00720803" w:rsidRDefault="001805DD" w:rsidP="001805DD">
            <w:pPr>
              <w:pStyle w:val="ConsPlusNormal"/>
              <w:rPr>
                <w:rFonts w:ascii="Times New Roman" w:hAnsi="Times New Roman"/>
                <w:color w:val="000000" w:themeColor="text1"/>
              </w:rPr>
            </w:pPr>
            <w:r w:rsidRPr="00720803">
              <w:rPr>
                <w:rFonts w:ascii="Times New Roman" w:hAnsi="Times New Roman"/>
                <w:color w:val="000000" w:themeColor="text1"/>
              </w:rPr>
              <w:t xml:space="preserve">Администрация </w:t>
            </w:r>
            <w:proofErr w:type="spellStart"/>
            <w:r w:rsidRPr="00720803">
              <w:rPr>
                <w:rFonts w:ascii="Times New Roman" w:hAnsi="Times New Roman"/>
                <w:color w:val="000000" w:themeColor="text1"/>
              </w:rPr>
              <w:t>Молчановского</w:t>
            </w:r>
            <w:proofErr w:type="spellEnd"/>
            <w:r w:rsidRPr="00720803">
              <w:rPr>
                <w:rFonts w:ascii="Times New Roman" w:hAnsi="Times New Roman"/>
                <w:color w:val="000000" w:themeColor="text1"/>
              </w:rPr>
              <w:t xml:space="preserve"> района</w:t>
            </w:r>
          </w:p>
          <w:p w:rsidR="001805DD" w:rsidRPr="00720803" w:rsidRDefault="001805DD" w:rsidP="00AD44D2">
            <w:pPr>
              <w:pStyle w:val="ConsPlusNormal"/>
              <w:jc w:val="center"/>
              <w:rPr>
                <w:rFonts w:ascii="Times New Roman" w:hAnsi="Times New Roman"/>
                <w:color w:val="000000" w:themeColor="text1"/>
              </w:rPr>
            </w:pPr>
          </w:p>
        </w:tc>
        <w:tc>
          <w:tcPr>
            <w:tcW w:w="1704" w:type="dxa"/>
            <w:vMerge w:val="restart"/>
          </w:tcPr>
          <w:p w:rsidR="001805DD" w:rsidRPr="00720803" w:rsidRDefault="001805DD" w:rsidP="00AD44D2">
            <w:pPr>
              <w:pStyle w:val="ConsPlusNormal"/>
              <w:jc w:val="center"/>
              <w:rPr>
                <w:rFonts w:ascii="Times New Roman" w:hAnsi="Times New Roman"/>
                <w:color w:val="000000" w:themeColor="text1"/>
              </w:rPr>
            </w:pPr>
            <w:r w:rsidRPr="00720803">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w:t>
            </w:r>
            <w:proofErr w:type="spellStart"/>
            <w:r w:rsidRPr="00720803">
              <w:rPr>
                <w:rFonts w:ascii="Times New Roman" w:hAnsi="Times New Roman"/>
                <w:color w:val="000000" w:themeColor="text1"/>
              </w:rPr>
              <w:t>Молчановский</w:t>
            </w:r>
            <w:proofErr w:type="spellEnd"/>
            <w:r w:rsidRPr="00720803">
              <w:rPr>
                <w:rFonts w:ascii="Times New Roman" w:hAnsi="Times New Roman"/>
                <w:color w:val="000000" w:themeColor="text1"/>
              </w:rPr>
              <w:t xml:space="preserve"> район», (ед.)</w:t>
            </w: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2022</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2023</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2024</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2025</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2026</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2027</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прогнозный период 2028 год</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tcPr>
          <w:p w:rsidR="001805DD" w:rsidRPr="00DE2757" w:rsidRDefault="001805DD" w:rsidP="00AD44D2">
            <w:pPr>
              <w:pStyle w:val="ConsPlusNormal"/>
              <w:jc w:val="center"/>
              <w:rPr>
                <w:rFonts w:ascii="Times New Roman" w:hAnsi="Times New Roman"/>
                <w:color w:val="000000"/>
              </w:rPr>
            </w:pPr>
          </w:p>
        </w:tc>
        <w:tc>
          <w:tcPr>
            <w:tcW w:w="1910" w:type="dxa"/>
            <w:vMerge/>
          </w:tcPr>
          <w:p w:rsidR="001805DD" w:rsidRPr="00720803" w:rsidRDefault="001805DD" w:rsidP="00AD44D2">
            <w:pPr>
              <w:pStyle w:val="ConsPlusNormal"/>
              <w:rPr>
                <w:rFonts w:ascii="Times New Roman" w:hAnsi="Times New Roman"/>
                <w:color w:val="000000" w:themeColor="text1"/>
              </w:rPr>
            </w:pPr>
          </w:p>
        </w:tc>
        <w:tc>
          <w:tcPr>
            <w:tcW w:w="1482" w:type="dxa"/>
            <w:gridSpan w:val="2"/>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прогнозный период 2029 год</w:t>
            </w:r>
          </w:p>
        </w:tc>
        <w:tc>
          <w:tcPr>
            <w:tcW w:w="135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215" w:type="dxa"/>
            <w:gridSpan w:val="2"/>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gridSpan w:val="3"/>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DE2757">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tcPr>
          <w:p w:rsidR="001805DD" w:rsidRPr="00720803" w:rsidRDefault="001805DD" w:rsidP="00AD44D2">
            <w:pPr>
              <w:pStyle w:val="ConsPlusNormal"/>
              <w:jc w:val="center"/>
              <w:rPr>
                <w:rFonts w:ascii="Times New Roman" w:hAnsi="Times New Roman"/>
                <w:color w:val="000000" w:themeColor="text1"/>
              </w:rPr>
            </w:pPr>
          </w:p>
        </w:tc>
        <w:tc>
          <w:tcPr>
            <w:tcW w:w="1704" w:type="dxa"/>
            <w:vMerge/>
          </w:tcPr>
          <w:p w:rsidR="001805DD" w:rsidRPr="00720803" w:rsidRDefault="001805DD" w:rsidP="00AD44D2">
            <w:pPr>
              <w:pStyle w:val="ConsPlusNormal"/>
              <w:jc w:val="center"/>
              <w:rPr>
                <w:rFonts w:ascii="Times New Roman" w:hAnsi="Times New Roman"/>
                <w:color w:val="000000" w:themeColor="text1"/>
              </w:rPr>
            </w:pPr>
          </w:p>
        </w:tc>
        <w:tc>
          <w:tcPr>
            <w:tcW w:w="1467" w:type="dxa"/>
          </w:tcPr>
          <w:p w:rsidR="001805DD" w:rsidRPr="00DE2757" w:rsidRDefault="001805DD" w:rsidP="00DE2757">
            <w:pPr>
              <w:pStyle w:val="ConsPlusNormal"/>
              <w:jc w:val="center"/>
              <w:rPr>
                <w:rFonts w:ascii="Times New Roman" w:hAnsi="Times New Roman"/>
                <w:color w:val="000000"/>
              </w:rPr>
            </w:pPr>
            <w:r w:rsidRPr="00DE2757">
              <w:rPr>
                <w:rFonts w:ascii="Times New Roman" w:hAnsi="Times New Roman"/>
                <w:color w:val="000000"/>
              </w:rPr>
              <w:t>0</w:t>
            </w:r>
          </w:p>
        </w:tc>
      </w:tr>
      <w:tr w:rsidR="001805DD" w:rsidRPr="00DE2757" w:rsidTr="00727F43">
        <w:tc>
          <w:tcPr>
            <w:tcW w:w="845" w:type="dxa"/>
            <w:vMerge w:val="restart"/>
          </w:tcPr>
          <w:p w:rsidR="001805DD" w:rsidRPr="00DE2757" w:rsidRDefault="001805DD" w:rsidP="00AD44D2">
            <w:pPr>
              <w:pStyle w:val="ConsPlusNormal"/>
              <w:jc w:val="center"/>
              <w:rPr>
                <w:rFonts w:ascii="Times New Roman" w:hAnsi="Times New Roman"/>
                <w:color w:val="000000"/>
              </w:rPr>
            </w:pPr>
          </w:p>
        </w:tc>
        <w:tc>
          <w:tcPr>
            <w:tcW w:w="1910" w:type="dxa"/>
            <w:vMerge w:val="restart"/>
          </w:tcPr>
          <w:p w:rsidR="001805DD" w:rsidRPr="00720803" w:rsidRDefault="001805DD" w:rsidP="00AD44D2">
            <w:pPr>
              <w:pStyle w:val="ConsPlusNormal"/>
              <w:rPr>
                <w:rFonts w:ascii="Times New Roman" w:hAnsi="Times New Roman"/>
                <w:color w:val="000000" w:themeColor="text1"/>
              </w:rPr>
            </w:pPr>
            <w:r w:rsidRPr="00720803">
              <w:rPr>
                <w:rFonts w:ascii="Times New Roman" w:hAnsi="Times New Roman"/>
                <w:color w:val="000000" w:themeColor="text1"/>
              </w:rPr>
              <w:t>Итого по подпрограмме 1</w:t>
            </w:r>
          </w:p>
        </w:tc>
        <w:tc>
          <w:tcPr>
            <w:tcW w:w="1482" w:type="dxa"/>
            <w:gridSpan w:val="2"/>
          </w:tcPr>
          <w:p w:rsidR="001805DD" w:rsidRPr="00720803" w:rsidRDefault="001805DD" w:rsidP="00AD44D2">
            <w:pPr>
              <w:pStyle w:val="ConsPlusNormal"/>
              <w:jc w:val="center"/>
              <w:rPr>
                <w:rFonts w:ascii="Times New Roman" w:hAnsi="Times New Roman"/>
                <w:color w:val="000000" w:themeColor="text1"/>
              </w:rPr>
            </w:pPr>
            <w:r w:rsidRPr="00720803">
              <w:rPr>
                <w:rFonts w:ascii="Times New Roman" w:hAnsi="Times New Roman"/>
                <w:color w:val="000000" w:themeColor="text1"/>
              </w:rPr>
              <w:t>всего</w:t>
            </w:r>
          </w:p>
        </w:tc>
        <w:tc>
          <w:tcPr>
            <w:tcW w:w="1359" w:type="dxa"/>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2 727,6</w:t>
            </w:r>
          </w:p>
        </w:tc>
        <w:tc>
          <w:tcPr>
            <w:tcW w:w="1215" w:type="dxa"/>
            <w:gridSpan w:val="2"/>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989" w:type="dxa"/>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899" w:type="dxa"/>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2 727,6</w:t>
            </w:r>
          </w:p>
        </w:tc>
        <w:tc>
          <w:tcPr>
            <w:tcW w:w="899" w:type="dxa"/>
            <w:gridSpan w:val="3"/>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017" w:type="dxa"/>
            <w:vAlign w:val="center"/>
          </w:tcPr>
          <w:p w:rsidR="001805DD" w:rsidRPr="00720803" w:rsidRDefault="001805DD" w:rsidP="00727F43">
            <w:pPr>
              <w:pStyle w:val="ConsPlusNormal"/>
              <w:jc w:val="center"/>
              <w:rPr>
                <w:rFonts w:ascii="Times New Roman" w:hAnsi="Times New Roman"/>
                <w:color w:val="000000" w:themeColor="text1"/>
              </w:rPr>
            </w:pPr>
            <w:r w:rsidRPr="00720803">
              <w:rPr>
                <w:rFonts w:ascii="Times New Roman" w:hAnsi="Times New Roman"/>
                <w:color w:val="000000" w:themeColor="text1"/>
              </w:rPr>
              <w:t>0,0</w:t>
            </w:r>
          </w:p>
        </w:tc>
        <w:tc>
          <w:tcPr>
            <w:tcW w:w="1585" w:type="dxa"/>
            <w:vMerge w:val="restart"/>
          </w:tcPr>
          <w:p w:rsidR="001805DD" w:rsidRPr="00720803" w:rsidRDefault="001805DD" w:rsidP="00AD44D2">
            <w:pPr>
              <w:pStyle w:val="ConsPlusNormal"/>
              <w:jc w:val="center"/>
              <w:rPr>
                <w:rFonts w:ascii="Times New Roman" w:hAnsi="Times New Roman"/>
                <w:color w:val="000000" w:themeColor="text1"/>
              </w:rPr>
            </w:pPr>
          </w:p>
        </w:tc>
        <w:tc>
          <w:tcPr>
            <w:tcW w:w="1704" w:type="dxa"/>
          </w:tcPr>
          <w:p w:rsidR="001805DD" w:rsidRPr="00720803" w:rsidRDefault="001805DD" w:rsidP="00AD44D2">
            <w:pPr>
              <w:pStyle w:val="ConsPlusNormal"/>
              <w:jc w:val="center"/>
              <w:rPr>
                <w:rFonts w:ascii="Times New Roman" w:hAnsi="Times New Roman"/>
                <w:color w:val="000000" w:themeColor="text1"/>
              </w:rPr>
            </w:pPr>
            <w:r w:rsidRPr="00720803">
              <w:rPr>
                <w:rFonts w:ascii="Times New Roman" w:hAnsi="Times New Roman"/>
                <w:color w:val="000000" w:themeColor="text1"/>
              </w:rPr>
              <w:t>Х</w:t>
            </w:r>
          </w:p>
        </w:tc>
        <w:tc>
          <w:tcPr>
            <w:tcW w:w="1467" w:type="dxa"/>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2022</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val="restart"/>
          </w:tcPr>
          <w:p w:rsidR="001805DD" w:rsidRPr="00DE2757" w:rsidRDefault="001805DD" w:rsidP="00AD44D2">
            <w:pPr>
              <w:pStyle w:val="ConsPlusNormal"/>
              <w:jc w:val="cente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2023</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1 363,8</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2024</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2025</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2026</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2027</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r w:rsidR="001805DD" w:rsidRPr="00DE2757" w:rsidTr="00727F43">
        <w:tc>
          <w:tcPr>
            <w:tcW w:w="845" w:type="dxa"/>
            <w:vMerge/>
          </w:tcPr>
          <w:p w:rsidR="001805DD" w:rsidRPr="00DE2757" w:rsidRDefault="001805DD" w:rsidP="00AD44D2">
            <w:pPr>
              <w:rPr>
                <w:rFonts w:ascii="Times New Roman" w:hAnsi="Times New Roman"/>
                <w:color w:val="000000"/>
              </w:rPr>
            </w:pPr>
          </w:p>
        </w:tc>
        <w:tc>
          <w:tcPr>
            <w:tcW w:w="1910" w:type="dxa"/>
            <w:vMerge/>
          </w:tcPr>
          <w:p w:rsidR="001805DD" w:rsidRPr="00DE2757" w:rsidRDefault="001805DD" w:rsidP="00AD44D2">
            <w:pPr>
              <w:rPr>
                <w:rFonts w:ascii="Times New Roman" w:hAnsi="Times New Roman"/>
                <w:color w:val="000000"/>
              </w:rPr>
            </w:pPr>
          </w:p>
        </w:tc>
        <w:tc>
          <w:tcPr>
            <w:tcW w:w="1482" w:type="dxa"/>
            <w:gridSpan w:val="2"/>
          </w:tcPr>
          <w:p w:rsidR="001805DD" w:rsidRPr="00DE2757" w:rsidRDefault="001805DD" w:rsidP="002E03E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215" w:type="dxa"/>
            <w:gridSpan w:val="2"/>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98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017" w:type="dxa"/>
            <w:vAlign w:val="center"/>
          </w:tcPr>
          <w:p w:rsidR="001805DD" w:rsidRPr="00DE2757" w:rsidRDefault="001805DD" w:rsidP="00727F43">
            <w:pPr>
              <w:pStyle w:val="ConsPlusNormal"/>
              <w:jc w:val="center"/>
              <w:rPr>
                <w:rFonts w:ascii="Times New Roman" w:hAnsi="Times New Roman"/>
                <w:color w:val="000000"/>
              </w:rPr>
            </w:pPr>
            <w:r w:rsidRPr="00DE2757">
              <w:rPr>
                <w:rFonts w:ascii="Times New Roman" w:hAnsi="Times New Roman"/>
                <w:color w:val="000000"/>
              </w:rPr>
              <w:t>0,0</w:t>
            </w:r>
          </w:p>
        </w:tc>
        <w:tc>
          <w:tcPr>
            <w:tcW w:w="1585" w:type="dxa"/>
            <w:vMerge/>
          </w:tcPr>
          <w:p w:rsidR="001805DD" w:rsidRPr="00DE2757" w:rsidRDefault="001805DD" w:rsidP="00AD44D2">
            <w:pPr>
              <w:rPr>
                <w:rFonts w:ascii="Times New Roman" w:hAnsi="Times New Roman"/>
                <w:color w:val="000000"/>
              </w:rPr>
            </w:pPr>
          </w:p>
        </w:tc>
        <w:tc>
          <w:tcPr>
            <w:tcW w:w="1704" w:type="dxa"/>
            <w:vMerge/>
          </w:tcPr>
          <w:p w:rsidR="001805DD" w:rsidRPr="00DE2757" w:rsidRDefault="001805DD" w:rsidP="00AD44D2">
            <w:pPr>
              <w:rPr>
                <w:rFonts w:ascii="Times New Roman" w:hAnsi="Times New Roman"/>
                <w:color w:val="000000"/>
              </w:rPr>
            </w:pPr>
          </w:p>
        </w:tc>
        <w:tc>
          <w:tcPr>
            <w:tcW w:w="1467" w:type="dxa"/>
            <w:vAlign w:val="center"/>
          </w:tcPr>
          <w:p w:rsidR="001805DD" w:rsidRPr="00DE2757" w:rsidRDefault="001805DD" w:rsidP="00AD44D2">
            <w:pPr>
              <w:pStyle w:val="ConsPlusNormal"/>
              <w:jc w:val="center"/>
              <w:rPr>
                <w:rFonts w:ascii="Times New Roman" w:hAnsi="Times New Roman"/>
                <w:color w:val="000000"/>
              </w:rPr>
            </w:pPr>
            <w:r w:rsidRPr="00DE2757">
              <w:rPr>
                <w:rFonts w:ascii="Times New Roman" w:hAnsi="Times New Roman"/>
                <w:color w:val="000000"/>
              </w:rPr>
              <w:t>Х</w:t>
            </w:r>
          </w:p>
        </w:tc>
      </w:tr>
    </w:tbl>
    <w:p w:rsidR="008D4FED" w:rsidRPr="00DE2757" w:rsidRDefault="008D4FED" w:rsidP="00BE152F">
      <w:pPr>
        <w:pStyle w:val="ConsPlusNormal"/>
        <w:jc w:val="both"/>
        <w:rPr>
          <w:rFonts w:ascii="Times New Roman" w:hAnsi="Times New Roman"/>
          <w:b/>
        </w:rPr>
      </w:pPr>
    </w:p>
    <w:p w:rsidR="008D4FED" w:rsidRPr="00DE2757" w:rsidRDefault="008D4FED" w:rsidP="00C56243">
      <w:pPr>
        <w:rPr>
          <w:rFonts w:ascii="Times New Roman" w:hAnsi="Times New Roman"/>
          <w:lang w:eastAsia="ru-RU"/>
        </w:rPr>
      </w:pPr>
    </w:p>
    <w:p w:rsidR="008D4FED" w:rsidRPr="00DE2757" w:rsidRDefault="008D4FE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1805DD" w:rsidRPr="00DE2757" w:rsidRDefault="001805DD" w:rsidP="00C56243">
      <w:pPr>
        <w:rPr>
          <w:rFonts w:ascii="Times New Roman" w:hAnsi="Times New Roman"/>
          <w:lang w:eastAsia="ru-RU"/>
        </w:rPr>
      </w:pPr>
    </w:p>
    <w:p w:rsidR="008D4FED" w:rsidRPr="00DE2757" w:rsidRDefault="008D4FED" w:rsidP="00C56243">
      <w:pPr>
        <w:rPr>
          <w:rFonts w:ascii="Times New Roman" w:hAnsi="Times New Roman"/>
          <w:lang w:eastAsia="ru-RU"/>
        </w:rPr>
      </w:pPr>
    </w:p>
    <w:p w:rsidR="008D4FED" w:rsidRPr="00DE2757" w:rsidRDefault="008D4FED" w:rsidP="00C56243">
      <w:pPr>
        <w:pStyle w:val="ConsPlusNormal"/>
        <w:jc w:val="center"/>
        <w:rPr>
          <w:rFonts w:ascii="Times New Roman" w:hAnsi="Times New Roman"/>
          <w:b/>
        </w:rPr>
      </w:pPr>
      <w:r w:rsidRPr="00DE2757">
        <w:rPr>
          <w:rFonts w:ascii="Times New Roman" w:hAnsi="Times New Roman"/>
        </w:rPr>
        <w:lastRenderedPageBreak/>
        <w:tab/>
      </w:r>
      <w:r w:rsidRPr="00DE2757">
        <w:rPr>
          <w:rFonts w:ascii="Times New Roman" w:hAnsi="Times New Roman"/>
          <w:b/>
        </w:rPr>
        <w:t>Подпрограмма 2</w:t>
      </w:r>
      <w:r w:rsidRPr="00DE2757">
        <w:rPr>
          <w:rFonts w:ascii="Times New Roman" w:hAnsi="Times New Roman"/>
          <w:b/>
          <w:i/>
        </w:rPr>
        <w:t xml:space="preserve"> </w:t>
      </w:r>
      <w:r w:rsidRPr="00DE2757">
        <w:rPr>
          <w:rFonts w:ascii="Times New Roman" w:hAnsi="Times New Roman"/>
          <w:b/>
        </w:rPr>
        <w:t xml:space="preserve">«Профилактика правонарушений и наркомании в </w:t>
      </w:r>
      <w:proofErr w:type="spellStart"/>
      <w:r w:rsidRPr="00DE2757">
        <w:rPr>
          <w:rFonts w:ascii="Times New Roman" w:hAnsi="Times New Roman"/>
          <w:b/>
        </w:rPr>
        <w:t>Молчановском</w:t>
      </w:r>
      <w:proofErr w:type="spellEnd"/>
      <w:r w:rsidRPr="00DE2757">
        <w:rPr>
          <w:rFonts w:ascii="Times New Roman" w:hAnsi="Times New Roman"/>
          <w:b/>
        </w:rPr>
        <w:t xml:space="preserve"> районе»</w:t>
      </w:r>
    </w:p>
    <w:p w:rsidR="008D4FED" w:rsidRPr="00DE2757" w:rsidRDefault="008D4FED" w:rsidP="00C56243">
      <w:pPr>
        <w:pStyle w:val="ConsPlusNormal"/>
        <w:jc w:val="center"/>
        <w:rPr>
          <w:rFonts w:ascii="Times New Roman" w:hAnsi="Times New Roman"/>
          <w:b/>
        </w:rPr>
      </w:pPr>
    </w:p>
    <w:p w:rsidR="008D4FED" w:rsidRPr="00DE2757" w:rsidRDefault="008D4FED" w:rsidP="00C56243">
      <w:pPr>
        <w:pStyle w:val="ConsPlusNormal"/>
        <w:tabs>
          <w:tab w:val="left" w:pos="540"/>
        </w:tabs>
        <w:ind w:left="360"/>
        <w:jc w:val="center"/>
        <w:rPr>
          <w:rFonts w:ascii="Times New Roman" w:hAnsi="Times New Roman"/>
          <w:b/>
        </w:rPr>
      </w:pPr>
      <w:r w:rsidRPr="00DE2757">
        <w:rPr>
          <w:rFonts w:ascii="Times New Roman" w:hAnsi="Times New Roman"/>
          <w:b/>
        </w:rPr>
        <w:t>Паспорт подпрограммы 2</w:t>
      </w:r>
    </w:p>
    <w:p w:rsidR="008D4FED" w:rsidRPr="00DE2757" w:rsidRDefault="008D4FED" w:rsidP="00C56243">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DE2757" w:rsidTr="002B2BAD">
        <w:trPr>
          <w:gridAfter w:val="8"/>
          <w:wAfter w:w="11478" w:type="dxa"/>
        </w:trPr>
        <w:tc>
          <w:tcPr>
            <w:tcW w:w="1894"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Наименование подпрограммы</w:t>
            </w:r>
          </w:p>
        </w:tc>
        <w:tc>
          <w:tcPr>
            <w:tcW w:w="13477" w:type="dxa"/>
            <w:gridSpan w:val="18"/>
          </w:tcPr>
          <w:p w:rsidR="008D4FED" w:rsidRPr="00DE2757" w:rsidRDefault="008D4FED" w:rsidP="002B2BAD">
            <w:pPr>
              <w:spacing w:after="0" w:line="240" w:lineRule="auto"/>
              <w:jc w:val="both"/>
              <w:rPr>
                <w:rFonts w:ascii="Times New Roman" w:hAnsi="Times New Roman"/>
              </w:rPr>
            </w:pPr>
            <w:r w:rsidRPr="00DE2757">
              <w:rPr>
                <w:rFonts w:ascii="Times New Roman" w:hAnsi="Times New Roman"/>
                <w:lang w:eastAsia="ru-RU"/>
              </w:rPr>
              <w:t xml:space="preserve">Профилактика правонарушений и наркомании в </w:t>
            </w:r>
            <w:proofErr w:type="spellStart"/>
            <w:r w:rsidRPr="00DE2757">
              <w:rPr>
                <w:rFonts w:ascii="Times New Roman" w:hAnsi="Times New Roman"/>
                <w:lang w:eastAsia="ru-RU"/>
              </w:rPr>
              <w:t>Молчановском</w:t>
            </w:r>
            <w:proofErr w:type="spellEnd"/>
            <w:r w:rsidRPr="00DE2757">
              <w:rPr>
                <w:rFonts w:ascii="Times New Roman" w:hAnsi="Times New Roman"/>
                <w:lang w:eastAsia="ru-RU"/>
              </w:rPr>
              <w:t xml:space="preserve"> районе (далее - подпрограмма 2)</w:t>
            </w:r>
          </w:p>
        </w:tc>
      </w:tr>
      <w:tr w:rsidR="008D4FED" w:rsidRPr="00DE2757" w:rsidTr="002B2BAD">
        <w:trPr>
          <w:gridAfter w:val="8"/>
          <w:wAfter w:w="11478" w:type="dxa"/>
        </w:trPr>
        <w:tc>
          <w:tcPr>
            <w:tcW w:w="1894"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Соисполнитель муниципальной программы (ответственный за подпрограмму 2)</w:t>
            </w:r>
          </w:p>
        </w:tc>
        <w:tc>
          <w:tcPr>
            <w:tcW w:w="13477" w:type="dxa"/>
            <w:gridSpan w:val="18"/>
          </w:tcPr>
          <w:p w:rsidR="008D4FED" w:rsidRPr="00DE2757" w:rsidRDefault="008D4FED" w:rsidP="002B2BAD">
            <w:pPr>
              <w:spacing w:after="0" w:line="240" w:lineRule="auto"/>
              <w:jc w:val="both"/>
              <w:rPr>
                <w:rFonts w:ascii="Times New Roman" w:hAnsi="Times New Roman"/>
                <w:lang w:eastAsia="ru-RU"/>
              </w:rPr>
            </w:pPr>
            <w:r w:rsidRPr="00DE2757">
              <w:rPr>
                <w:rFonts w:ascii="Times New Roman" w:hAnsi="Times New Roman"/>
                <w:lang w:eastAsia="ru-RU"/>
              </w:rPr>
              <w:t xml:space="preserve">Администрация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(ведущий специалист – ответственный секретарь административной комиссии Управления делами Администрации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p>
        </w:tc>
      </w:tr>
      <w:tr w:rsidR="008D4FED" w:rsidRPr="00DE2757" w:rsidTr="002B2BAD">
        <w:trPr>
          <w:gridAfter w:val="8"/>
          <w:wAfter w:w="11478" w:type="dxa"/>
        </w:trPr>
        <w:tc>
          <w:tcPr>
            <w:tcW w:w="1894"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Участники подпрограммы 2</w:t>
            </w:r>
          </w:p>
        </w:tc>
        <w:tc>
          <w:tcPr>
            <w:tcW w:w="13477" w:type="dxa"/>
            <w:gridSpan w:val="18"/>
          </w:tcPr>
          <w:p w:rsidR="008D4FED" w:rsidRPr="00DE2757" w:rsidRDefault="008D4FED" w:rsidP="002B2BAD">
            <w:pPr>
              <w:spacing w:after="0" w:line="240" w:lineRule="auto"/>
              <w:jc w:val="both"/>
              <w:rPr>
                <w:rFonts w:ascii="Times New Roman" w:hAnsi="Times New Roman"/>
              </w:rPr>
            </w:pPr>
            <w:proofErr w:type="gramStart"/>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муниципальное казенное учреждение «Управление образования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муниципальное автономное учреждение культуры «</w:t>
            </w:r>
            <w:proofErr w:type="spellStart"/>
            <w:r w:rsidRPr="00DE2757">
              <w:rPr>
                <w:rFonts w:ascii="Times New Roman" w:hAnsi="Times New Roman"/>
              </w:rPr>
              <w:t>Межпоселенческий</w:t>
            </w:r>
            <w:proofErr w:type="spellEnd"/>
            <w:r w:rsidRPr="00DE2757">
              <w:rPr>
                <w:rFonts w:ascii="Times New Roman" w:hAnsi="Times New Roman"/>
              </w:rPr>
              <w:t xml:space="preserve"> методический центр народного творчества и досуга», Администрации сельских поселений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 согласованию), отдел Министерства внутренних дел Российской Федерации по </w:t>
            </w:r>
            <w:proofErr w:type="spellStart"/>
            <w:r w:rsidRPr="00DE2757">
              <w:rPr>
                <w:rFonts w:ascii="Times New Roman" w:hAnsi="Times New Roman"/>
              </w:rPr>
              <w:t>Молчановскому</w:t>
            </w:r>
            <w:proofErr w:type="spellEnd"/>
            <w:r w:rsidRPr="00DE2757">
              <w:rPr>
                <w:rFonts w:ascii="Times New Roman" w:hAnsi="Times New Roman"/>
              </w:rPr>
              <w:t xml:space="preserve"> району Томской области (по согласованию), областное государственное казенное учреждение «Центр занятости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 согласованию), областное государственное бюджетное профессиональное образовательное учреждение «</w:t>
            </w:r>
            <w:proofErr w:type="spellStart"/>
            <w:r w:rsidRPr="00DE2757">
              <w:rPr>
                <w:rFonts w:ascii="Times New Roman" w:hAnsi="Times New Roman"/>
              </w:rPr>
              <w:t>Молчановский</w:t>
            </w:r>
            <w:proofErr w:type="spellEnd"/>
            <w:proofErr w:type="gramEnd"/>
            <w:r w:rsidRPr="00DE2757">
              <w:rPr>
                <w:rFonts w:ascii="Times New Roman" w:hAnsi="Times New Roman"/>
              </w:rPr>
              <w:t xml:space="preserve"> техникум отраслевых технологий» (по согласованию), областное государственное бюджетное учрежденное здравоохранения «</w:t>
            </w:r>
            <w:proofErr w:type="spellStart"/>
            <w:r w:rsidRPr="00DE2757">
              <w:rPr>
                <w:rFonts w:ascii="Times New Roman" w:hAnsi="Times New Roman"/>
              </w:rPr>
              <w:t>Молчановская</w:t>
            </w:r>
            <w:proofErr w:type="spellEnd"/>
            <w:r w:rsidRPr="00DE2757">
              <w:rPr>
                <w:rFonts w:ascii="Times New Roman" w:hAnsi="Times New Roman"/>
              </w:rPr>
              <w:t xml:space="preserve"> районная больница» (по согласованию), областное государственное казенное учреждение «Центр социальной поддержки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 согласованию), обособленное подразделение в </w:t>
            </w:r>
            <w:proofErr w:type="spellStart"/>
            <w:r w:rsidRPr="00DE2757">
              <w:rPr>
                <w:rFonts w:ascii="Times New Roman" w:hAnsi="Times New Roman"/>
              </w:rPr>
              <w:t>Молчановском</w:t>
            </w:r>
            <w:proofErr w:type="spellEnd"/>
            <w:r w:rsidRPr="00DE2757">
              <w:rPr>
                <w:rFonts w:ascii="Times New Roman" w:hAnsi="Times New Roman"/>
              </w:rPr>
              <w:t xml:space="preserve"> районе </w:t>
            </w:r>
            <w:proofErr w:type="spellStart"/>
            <w:r w:rsidRPr="00DE2757">
              <w:rPr>
                <w:rFonts w:ascii="Times New Roman" w:hAnsi="Times New Roman"/>
              </w:rPr>
              <w:t>Кривошеинского</w:t>
            </w:r>
            <w:proofErr w:type="spellEnd"/>
            <w:r w:rsidRPr="00DE2757">
              <w:rPr>
                <w:rFonts w:ascii="Times New Roman" w:hAnsi="Times New Roman"/>
              </w:rPr>
              <w:t xml:space="preserve"> межмуниципального филиала фед</w:t>
            </w:r>
            <w:r w:rsidR="001805DD" w:rsidRPr="00DE2757">
              <w:rPr>
                <w:rFonts w:ascii="Times New Roman" w:hAnsi="Times New Roman"/>
              </w:rPr>
              <w:t>ерального казенного учреждения «</w:t>
            </w:r>
            <w:r w:rsidRPr="00DE2757">
              <w:rPr>
                <w:rFonts w:ascii="Times New Roman" w:hAnsi="Times New Roman"/>
              </w:rPr>
              <w:t>Уголовно-исполнительная инспекция управления федеральной службы исполнения наказаний по Томск</w:t>
            </w:r>
            <w:r w:rsidR="001805DD" w:rsidRPr="00DE2757">
              <w:rPr>
                <w:rFonts w:ascii="Times New Roman" w:hAnsi="Times New Roman"/>
              </w:rPr>
              <w:t>ой области»</w:t>
            </w:r>
            <w:r w:rsidRPr="00DE2757">
              <w:rPr>
                <w:rFonts w:ascii="Times New Roman" w:hAnsi="Times New Roman"/>
              </w:rPr>
              <w:t xml:space="preserve"> (по согласованию)</w:t>
            </w:r>
          </w:p>
          <w:p w:rsidR="008D4FED" w:rsidRPr="00DE2757" w:rsidRDefault="008D4FED" w:rsidP="002B2BAD">
            <w:pPr>
              <w:pStyle w:val="ConsPlusNormal"/>
              <w:rPr>
                <w:rFonts w:ascii="Times New Roman" w:hAnsi="Times New Roman"/>
                <w:lang w:eastAsia="en-US"/>
              </w:rPr>
            </w:pPr>
          </w:p>
        </w:tc>
      </w:tr>
      <w:tr w:rsidR="008D4FED" w:rsidRPr="00DE2757" w:rsidTr="002B2BAD">
        <w:trPr>
          <w:gridAfter w:val="8"/>
          <w:wAfter w:w="11478" w:type="dxa"/>
        </w:trPr>
        <w:tc>
          <w:tcPr>
            <w:tcW w:w="1894"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Цель подпрограммы 2</w:t>
            </w:r>
          </w:p>
        </w:tc>
        <w:tc>
          <w:tcPr>
            <w:tcW w:w="13477" w:type="dxa"/>
            <w:gridSpan w:val="18"/>
          </w:tcPr>
          <w:p w:rsidR="008D4FED" w:rsidRPr="00DE2757" w:rsidRDefault="008D4FED" w:rsidP="002B2BAD">
            <w:pPr>
              <w:spacing w:after="0" w:line="240" w:lineRule="auto"/>
              <w:jc w:val="both"/>
              <w:rPr>
                <w:rFonts w:ascii="Times New Roman" w:hAnsi="Times New Roman"/>
              </w:rPr>
            </w:pPr>
            <w:r w:rsidRPr="00DE2757">
              <w:rPr>
                <w:rFonts w:ascii="Times New Roman" w:hAnsi="Times New Roman"/>
              </w:rPr>
              <w:t xml:space="preserve">Профилактика правонарушений и наркомании в </w:t>
            </w:r>
            <w:proofErr w:type="spellStart"/>
            <w:r w:rsidRPr="00DE2757">
              <w:rPr>
                <w:rFonts w:ascii="Times New Roman" w:hAnsi="Times New Roman"/>
              </w:rPr>
              <w:t>Молчановском</w:t>
            </w:r>
            <w:proofErr w:type="spellEnd"/>
            <w:r w:rsidRPr="00DE2757">
              <w:rPr>
                <w:rFonts w:ascii="Times New Roman" w:hAnsi="Times New Roman"/>
              </w:rPr>
              <w:t xml:space="preserve"> районе</w:t>
            </w:r>
          </w:p>
        </w:tc>
      </w:tr>
      <w:tr w:rsidR="008D4FED" w:rsidRPr="00DE2757" w:rsidTr="002B2BAD">
        <w:trPr>
          <w:gridAfter w:val="8"/>
          <w:wAfter w:w="11478" w:type="dxa"/>
        </w:trPr>
        <w:tc>
          <w:tcPr>
            <w:tcW w:w="1894" w:type="dxa"/>
            <w:vMerge w:val="restart"/>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Показатели цели Подпрограммы 2 и их значения (с детализацией по годам реализации)</w:t>
            </w:r>
          </w:p>
        </w:tc>
        <w:tc>
          <w:tcPr>
            <w:tcW w:w="181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цели</w:t>
            </w:r>
          </w:p>
        </w:tc>
        <w:tc>
          <w:tcPr>
            <w:tcW w:w="117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B2BAD">
        <w:trPr>
          <w:gridAfter w:val="8"/>
          <w:wAfter w:w="11478" w:type="dxa"/>
        </w:trPr>
        <w:tc>
          <w:tcPr>
            <w:tcW w:w="1894" w:type="dxa"/>
            <w:vMerge/>
            <w:vAlign w:val="center"/>
          </w:tcPr>
          <w:p w:rsidR="008D4FED" w:rsidRPr="00DE2757" w:rsidRDefault="008D4FED" w:rsidP="002B2BAD">
            <w:pPr>
              <w:pStyle w:val="ConsPlusNormal"/>
              <w:spacing w:line="276" w:lineRule="auto"/>
              <w:rPr>
                <w:rFonts w:ascii="Times New Roman" w:hAnsi="Times New Roman"/>
                <w:lang w:eastAsia="en-US"/>
              </w:rPr>
            </w:pPr>
          </w:p>
        </w:tc>
        <w:tc>
          <w:tcPr>
            <w:tcW w:w="1814" w:type="dxa"/>
            <w:gridSpan w:val="2"/>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Количество зарегистрированных преступлений, </w:t>
            </w:r>
            <w:r w:rsidRPr="00DE2757">
              <w:rPr>
                <w:rFonts w:ascii="Times New Roman" w:hAnsi="Times New Roman"/>
                <w:lang w:eastAsia="en-US"/>
              </w:rPr>
              <w:lastRenderedPageBreak/>
              <w:t>(ед.)</w:t>
            </w:r>
          </w:p>
          <w:p w:rsidR="008D4FED" w:rsidRPr="00DE2757" w:rsidRDefault="008D4FED" w:rsidP="002B2BAD">
            <w:pPr>
              <w:pStyle w:val="ConsPlusNormal"/>
              <w:spacing w:line="276" w:lineRule="auto"/>
              <w:rPr>
                <w:rFonts w:ascii="Times New Roman" w:hAnsi="Times New Roman"/>
                <w:lang w:eastAsia="en-US"/>
              </w:rPr>
            </w:pPr>
          </w:p>
        </w:tc>
        <w:tc>
          <w:tcPr>
            <w:tcW w:w="117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170</w:t>
            </w:r>
          </w:p>
        </w:tc>
        <w:tc>
          <w:tcPr>
            <w:tcW w:w="113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170</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165</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165</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160</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160</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155</w:t>
            </w:r>
          </w:p>
        </w:tc>
        <w:tc>
          <w:tcPr>
            <w:tcW w:w="1701"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155</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155</w:t>
            </w:r>
          </w:p>
        </w:tc>
      </w:tr>
      <w:tr w:rsidR="008D4FED" w:rsidRPr="00DE2757" w:rsidTr="002B2BAD">
        <w:trPr>
          <w:gridAfter w:val="8"/>
          <w:wAfter w:w="11478" w:type="dxa"/>
        </w:trPr>
        <w:tc>
          <w:tcPr>
            <w:tcW w:w="1894" w:type="dxa"/>
            <w:vMerge/>
            <w:vAlign w:val="center"/>
          </w:tcPr>
          <w:p w:rsidR="008D4FED" w:rsidRPr="00DE2757" w:rsidRDefault="008D4FED" w:rsidP="002B2BAD">
            <w:pPr>
              <w:pStyle w:val="ConsPlusNormal"/>
              <w:spacing w:line="276" w:lineRule="auto"/>
              <w:rPr>
                <w:rFonts w:ascii="Times New Roman" w:hAnsi="Times New Roman"/>
                <w:lang w:eastAsia="en-US"/>
              </w:rPr>
            </w:pPr>
          </w:p>
        </w:tc>
        <w:tc>
          <w:tcPr>
            <w:tcW w:w="1814" w:type="dxa"/>
            <w:gridSpan w:val="2"/>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Количество лиц, стоящих на </w:t>
            </w:r>
            <w:proofErr w:type="spellStart"/>
            <w:r w:rsidRPr="00DE2757">
              <w:rPr>
                <w:rFonts w:ascii="Times New Roman" w:hAnsi="Times New Roman"/>
                <w:lang w:eastAsia="en-US"/>
              </w:rPr>
              <w:t>дипансерном</w:t>
            </w:r>
            <w:proofErr w:type="spellEnd"/>
            <w:r w:rsidRPr="00DE2757">
              <w:rPr>
                <w:rFonts w:ascii="Times New Roman" w:hAnsi="Times New Roman"/>
                <w:lang w:eastAsia="en-US"/>
              </w:rPr>
              <w:t xml:space="preserve"> учете за потребл</w:t>
            </w:r>
            <w:r w:rsidR="001805DD" w:rsidRPr="00DE2757">
              <w:rPr>
                <w:rFonts w:ascii="Times New Roman" w:hAnsi="Times New Roman"/>
                <w:lang w:eastAsia="en-US"/>
              </w:rPr>
              <w:t xml:space="preserve">ение </w:t>
            </w:r>
            <w:proofErr w:type="spellStart"/>
            <w:r w:rsidR="001805DD" w:rsidRPr="00DE2757">
              <w:rPr>
                <w:rFonts w:ascii="Times New Roman" w:hAnsi="Times New Roman"/>
                <w:lang w:eastAsia="en-US"/>
              </w:rPr>
              <w:t>психоактивных</w:t>
            </w:r>
            <w:proofErr w:type="spellEnd"/>
            <w:r w:rsidR="001805DD" w:rsidRPr="00DE2757">
              <w:rPr>
                <w:rFonts w:ascii="Times New Roman" w:hAnsi="Times New Roman"/>
                <w:lang w:eastAsia="en-US"/>
              </w:rPr>
              <w:t xml:space="preserve"> веществ, (чел.</w:t>
            </w:r>
            <w:r w:rsidRPr="00DE2757">
              <w:rPr>
                <w:rFonts w:ascii="Times New Roman" w:hAnsi="Times New Roman"/>
                <w:lang w:eastAsia="en-US"/>
              </w:rPr>
              <w:t>)</w:t>
            </w:r>
          </w:p>
        </w:tc>
        <w:tc>
          <w:tcPr>
            <w:tcW w:w="1174" w:type="dxa"/>
            <w:vAlign w:val="center"/>
          </w:tcPr>
          <w:p w:rsidR="008D4FED" w:rsidRPr="00DE2757" w:rsidRDefault="008D4FED" w:rsidP="002B2BAD">
            <w:pPr>
              <w:spacing w:after="0" w:line="240" w:lineRule="auto"/>
              <w:jc w:val="center"/>
              <w:rPr>
                <w:rFonts w:ascii="Times New Roman" w:hAnsi="Times New Roman"/>
                <w:lang w:eastAsia="ru-RU"/>
              </w:rPr>
            </w:pPr>
            <w:r w:rsidRPr="00DE2757">
              <w:rPr>
                <w:rFonts w:ascii="Times New Roman" w:hAnsi="Times New Roman"/>
                <w:lang w:eastAsia="ru-RU"/>
              </w:rPr>
              <w:t>65</w:t>
            </w:r>
          </w:p>
        </w:tc>
        <w:tc>
          <w:tcPr>
            <w:tcW w:w="1134" w:type="dxa"/>
            <w:vAlign w:val="center"/>
          </w:tcPr>
          <w:p w:rsidR="008D4FED" w:rsidRPr="00DE2757" w:rsidRDefault="008D4FED" w:rsidP="002B2BAD">
            <w:pPr>
              <w:spacing w:after="0" w:line="240" w:lineRule="auto"/>
              <w:jc w:val="center"/>
              <w:rPr>
                <w:rFonts w:ascii="Times New Roman" w:hAnsi="Times New Roman"/>
                <w:lang w:eastAsia="ru-RU"/>
              </w:rPr>
            </w:pPr>
            <w:r w:rsidRPr="00DE2757">
              <w:rPr>
                <w:rFonts w:ascii="Times New Roman" w:hAnsi="Times New Roman"/>
                <w:lang w:eastAsia="ru-RU"/>
              </w:rPr>
              <w:t>63</w:t>
            </w:r>
          </w:p>
        </w:tc>
        <w:tc>
          <w:tcPr>
            <w:tcW w:w="1134" w:type="dxa"/>
            <w:gridSpan w:val="2"/>
            <w:vAlign w:val="center"/>
          </w:tcPr>
          <w:p w:rsidR="008D4FED" w:rsidRPr="00DE2757" w:rsidRDefault="008D4FED" w:rsidP="002B2BAD">
            <w:pPr>
              <w:spacing w:after="0" w:line="240" w:lineRule="auto"/>
              <w:jc w:val="center"/>
              <w:rPr>
                <w:rFonts w:ascii="Times New Roman" w:hAnsi="Times New Roman"/>
                <w:lang w:eastAsia="ru-RU"/>
              </w:rPr>
            </w:pPr>
            <w:r w:rsidRPr="00DE2757">
              <w:rPr>
                <w:rFonts w:ascii="Times New Roman" w:hAnsi="Times New Roman"/>
                <w:lang w:eastAsia="ru-RU"/>
              </w:rPr>
              <w:t>61</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59</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59</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57</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57</w:t>
            </w:r>
          </w:p>
        </w:tc>
        <w:tc>
          <w:tcPr>
            <w:tcW w:w="1701"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57</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57</w:t>
            </w:r>
          </w:p>
        </w:tc>
      </w:tr>
      <w:tr w:rsidR="008D4FED" w:rsidRPr="00DE2757" w:rsidTr="002B2BAD">
        <w:tc>
          <w:tcPr>
            <w:tcW w:w="1894" w:type="dxa"/>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Задачи подпрограммы 2</w:t>
            </w:r>
          </w:p>
        </w:tc>
        <w:tc>
          <w:tcPr>
            <w:tcW w:w="13477" w:type="dxa"/>
            <w:gridSpan w:val="18"/>
          </w:tcPr>
          <w:p w:rsidR="008D4FED" w:rsidRPr="00DE2757" w:rsidRDefault="008D4FED" w:rsidP="002B2BAD">
            <w:pPr>
              <w:spacing w:after="0" w:line="240" w:lineRule="auto"/>
              <w:rPr>
                <w:rFonts w:ascii="Times New Roman" w:hAnsi="Times New Roman"/>
                <w:lang w:eastAsia="ru-RU"/>
              </w:rPr>
            </w:pPr>
            <w:r w:rsidRPr="00DE2757">
              <w:rPr>
                <w:rFonts w:ascii="Times New Roman" w:hAnsi="Times New Roman"/>
                <w:lang w:eastAsia="ru-RU"/>
              </w:rPr>
              <w:t>Задача 1. Снижение количества правонарушений.</w:t>
            </w:r>
          </w:p>
          <w:p w:rsidR="008D4FED" w:rsidRPr="00DE2757" w:rsidRDefault="008D4FED" w:rsidP="002B2BAD">
            <w:pPr>
              <w:spacing w:after="0" w:line="240" w:lineRule="auto"/>
              <w:rPr>
                <w:rFonts w:ascii="Times New Roman" w:hAnsi="Times New Roman"/>
                <w:lang w:eastAsia="ru-RU"/>
              </w:rPr>
            </w:pPr>
            <w:r w:rsidRPr="00DE2757">
              <w:rPr>
                <w:rFonts w:ascii="Times New Roman" w:hAnsi="Times New Roman"/>
                <w:lang w:eastAsia="ru-RU"/>
              </w:rPr>
              <w:t xml:space="preserve">Задача 2. Сокращение уровня потребления </w:t>
            </w:r>
            <w:proofErr w:type="spellStart"/>
            <w:r w:rsidRPr="00DE2757">
              <w:rPr>
                <w:rFonts w:ascii="Times New Roman" w:hAnsi="Times New Roman"/>
                <w:lang w:eastAsia="ru-RU"/>
              </w:rPr>
              <w:t>психоактивных</w:t>
            </w:r>
            <w:proofErr w:type="spellEnd"/>
            <w:r w:rsidRPr="00DE2757">
              <w:rPr>
                <w:rFonts w:ascii="Times New Roman" w:hAnsi="Times New Roman"/>
                <w:lang w:eastAsia="ru-RU"/>
              </w:rPr>
              <w:t xml:space="preserve"> веществ.</w:t>
            </w:r>
          </w:p>
          <w:p w:rsidR="008D4FED" w:rsidRPr="00DE2757" w:rsidRDefault="008D4FED" w:rsidP="002B2BAD">
            <w:pPr>
              <w:spacing w:after="0" w:line="240" w:lineRule="auto"/>
              <w:rPr>
                <w:rFonts w:ascii="Times New Roman" w:hAnsi="Times New Roman"/>
                <w:lang w:eastAsia="ru-RU"/>
              </w:rPr>
            </w:pPr>
            <w:r w:rsidRPr="00DE2757">
              <w:rPr>
                <w:rFonts w:ascii="Times New Roman" w:hAnsi="Times New Roman"/>
                <w:lang w:eastAsia="ru-RU"/>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559" w:type="dxa"/>
            <w:tcBorders>
              <w:top w:val="nil"/>
              <w:bottom w:val="nil"/>
              <w:right w:val="nil"/>
            </w:tcBorders>
          </w:tcPr>
          <w:p w:rsidR="008D4FED" w:rsidRPr="00DE2757" w:rsidRDefault="008D4FED" w:rsidP="002B2BAD">
            <w:pPr>
              <w:spacing w:after="0" w:line="240" w:lineRule="auto"/>
              <w:rPr>
                <w:rFonts w:ascii="Times New Roman" w:hAnsi="Times New Roman"/>
                <w:lang w:eastAsia="ru-RU"/>
              </w:rPr>
            </w:pPr>
          </w:p>
        </w:tc>
        <w:tc>
          <w:tcPr>
            <w:tcW w:w="1417" w:type="dxa"/>
            <w:tcBorders>
              <w:left w:val="nil"/>
            </w:tcBorders>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spacing w:after="0" w:line="240" w:lineRule="auto"/>
              <w:rPr>
                <w:rFonts w:ascii="Times New Roman" w:hAnsi="Times New Roman"/>
                <w:lang w:eastAsia="ru-RU"/>
              </w:rPr>
            </w:pPr>
          </w:p>
        </w:tc>
        <w:tc>
          <w:tcPr>
            <w:tcW w:w="1417" w:type="dxa"/>
          </w:tcPr>
          <w:p w:rsidR="008D4FED" w:rsidRPr="00DE2757" w:rsidRDefault="008D4FED" w:rsidP="002B2BAD">
            <w:pPr>
              <w:pStyle w:val="ConsPlusNormal"/>
              <w:spacing w:line="276" w:lineRule="auto"/>
              <w:jc w:val="center"/>
              <w:rPr>
                <w:rFonts w:ascii="Times New Roman" w:hAnsi="Times New Roman"/>
                <w:lang w:eastAsia="en-US"/>
              </w:rPr>
            </w:pPr>
          </w:p>
        </w:tc>
      </w:tr>
      <w:tr w:rsidR="008D4FED" w:rsidRPr="00DE2757" w:rsidTr="002B2BAD">
        <w:trPr>
          <w:gridAfter w:val="8"/>
          <w:wAfter w:w="11478" w:type="dxa"/>
        </w:trPr>
        <w:tc>
          <w:tcPr>
            <w:tcW w:w="1894" w:type="dxa"/>
            <w:vMerge w:val="restart"/>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Показатели задач подпрограммы 2 и их значения (с детализацией по годам реализации)</w:t>
            </w:r>
          </w:p>
        </w:tc>
        <w:tc>
          <w:tcPr>
            <w:tcW w:w="181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задач</w:t>
            </w:r>
          </w:p>
        </w:tc>
        <w:tc>
          <w:tcPr>
            <w:tcW w:w="117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3477" w:type="dxa"/>
            <w:gridSpan w:val="18"/>
          </w:tcPr>
          <w:p w:rsidR="008D4FED" w:rsidRPr="00DE2757" w:rsidRDefault="008D4FED" w:rsidP="002B2BAD">
            <w:pPr>
              <w:spacing w:after="0" w:line="240" w:lineRule="auto"/>
              <w:rPr>
                <w:rFonts w:ascii="Times New Roman" w:hAnsi="Times New Roman"/>
                <w:lang w:eastAsia="ru-RU"/>
              </w:rPr>
            </w:pPr>
            <w:r w:rsidRPr="00DE2757">
              <w:rPr>
                <w:rFonts w:ascii="Times New Roman" w:hAnsi="Times New Roman"/>
              </w:rPr>
              <w:t>Задача 1. Снижение количества правонарушений</w:t>
            </w:r>
          </w:p>
        </w:tc>
      </w:tr>
      <w:tr w:rsidR="008D4FED" w:rsidRPr="00DE2757" w:rsidTr="002B2BAD">
        <w:trPr>
          <w:gridAfter w:val="8"/>
          <w:wAfter w:w="11478" w:type="dxa"/>
          <w:trHeight w:val="1683"/>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814" w:type="dxa"/>
            <w:gridSpan w:val="2"/>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Количество преступлений, совершенных в общественных местах, (ед.)</w:t>
            </w:r>
          </w:p>
        </w:tc>
        <w:tc>
          <w:tcPr>
            <w:tcW w:w="117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39</w:t>
            </w:r>
          </w:p>
        </w:tc>
        <w:tc>
          <w:tcPr>
            <w:tcW w:w="113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39</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38</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38</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38</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37</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37</w:t>
            </w:r>
          </w:p>
        </w:tc>
        <w:tc>
          <w:tcPr>
            <w:tcW w:w="1701"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37</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37</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814" w:type="dxa"/>
            <w:gridSpan w:val="2"/>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Количество преступлений, совершенных несовершеннолетними или при их </w:t>
            </w:r>
            <w:r w:rsidRPr="00DE2757">
              <w:rPr>
                <w:rFonts w:ascii="Times New Roman" w:hAnsi="Times New Roman"/>
                <w:lang w:eastAsia="en-US"/>
              </w:rPr>
              <w:lastRenderedPageBreak/>
              <w:t>участии, (ед.)</w:t>
            </w:r>
          </w:p>
        </w:tc>
        <w:tc>
          <w:tcPr>
            <w:tcW w:w="1174" w:type="dxa"/>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lastRenderedPageBreak/>
              <w:t>2</w:t>
            </w:r>
          </w:p>
        </w:tc>
        <w:tc>
          <w:tcPr>
            <w:tcW w:w="1134" w:type="dxa"/>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134"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134"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276"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275"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418"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701"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c>
          <w:tcPr>
            <w:tcW w:w="1417" w:type="dxa"/>
            <w:gridSpan w:val="2"/>
            <w:vAlign w:val="center"/>
          </w:tcPr>
          <w:p w:rsidR="008D4FED" w:rsidRPr="00DE2757" w:rsidRDefault="008D4FED" w:rsidP="002B2BAD">
            <w:pPr>
              <w:spacing w:after="0"/>
              <w:jc w:val="center"/>
              <w:rPr>
                <w:rFonts w:ascii="Times New Roman" w:hAnsi="Times New Roman"/>
              </w:rPr>
            </w:pPr>
            <w:r w:rsidRPr="00DE2757">
              <w:rPr>
                <w:rFonts w:ascii="Times New Roman" w:hAnsi="Times New Roman"/>
              </w:rPr>
              <w:t>2</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0359" w:type="dxa"/>
            <w:gridSpan w:val="14"/>
          </w:tcPr>
          <w:p w:rsidR="008D4FED" w:rsidRPr="00DE2757" w:rsidRDefault="008D4FED" w:rsidP="002B2BAD">
            <w:pPr>
              <w:spacing w:after="0" w:line="240" w:lineRule="auto"/>
              <w:rPr>
                <w:rFonts w:ascii="Times New Roman" w:hAnsi="Times New Roman"/>
              </w:rPr>
            </w:pPr>
            <w:r w:rsidRPr="00DE2757">
              <w:rPr>
                <w:rFonts w:ascii="Times New Roman" w:hAnsi="Times New Roman"/>
              </w:rPr>
              <w:t>Задача 2.</w:t>
            </w:r>
            <w:r w:rsidRPr="00DE2757">
              <w:rPr>
                <w:rFonts w:ascii="Times New Roman" w:hAnsi="Times New Roman"/>
                <w:color w:val="000000"/>
              </w:rPr>
              <w:t xml:space="preserve"> </w:t>
            </w:r>
            <w:r w:rsidRPr="00DE2757">
              <w:rPr>
                <w:rFonts w:ascii="Times New Roman" w:hAnsi="Times New Roman"/>
              </w:rPr>
              <w:t xml:space="preserve">Сокращение уровня потребления </w:t>
            </w:r>
            <w:proofErr w:type="spellStart"/>
            <w:r w:rsidRPr="00DE2757">
              <w:rPr>
                <w:rFonts w:ascii="Times New Roman" w:hAnsi="Times New Roman"/>
              </w:rPr>
              <w:t>психоактивных</w:t>
            </w:r>
            <w:proofErr w:type="spellEnd"/>
            <w:r w:rsidRPr="00DE2757">
              <w:rPr>
                <w:rFonts w:ascii="Times New Roman" w:hAnsi="Times New Roman"/>
              </w:rPr>
              <w:t xml:space="preserve"> веществ</w:t>
            </w:r>
          </w:p>
        </w:tc>
        <w:tc>
          <w:tcPr>
            <w:tcW w:w="1701" w:type="dxa"/>
            <w:gridSpan w:val="2"/>
          </w:tcPr>
          <w:p w:rsidR="008D4FED" w:rsidRPr="00DE2757" w:rsidRDefault="008D4FED" w:rsidP="002B2BAD">
            <w:pPr>
              <w:pStyle w:val="ConsPlusNormal"/>
              <w:spacing w:line="276" w:lineRule="auto"/>
              <w:jc w:val="center"/>
              <w:rPr>
                <w:rFonts w:ascii="Times New Roman" w:hAnsi="Times New Roman"/>
                <w:lang w:eastAsia="en-US"/>
              </w:rPr>
            </w:pP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814" w:type="dxa"/>
            <w:gridSpan w:val="2"/>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Количество лиц, поставленных на учет с впервые выявленным диагнозом - употребление </w:t>
            </w:r>
            <w:proofErr w:type="spellStart"/>
            <w:r w:rsidRPr="00DE2757">
              <w:rPr>
                <w:rFonts w:ascii="Times New Roman" w:hAnsi="Times New Roman"/>
                <w:lang w:eastAsia="en-US"/>
              </w:rPr>
              <w:t>психоактивных</w:t>
            </w:r>
            <w:proofErr w:type="spellEnd"/>
            <w:r w:rsidRPr="00DE2757">
              <w:rPr>
                <w:rFonts w:ascii="Times New Roman" w:hAnsi="Times New Roman"/>
                <w:lang w:eastAsia="en-US"/>
              </w:rPr>
              <w:t xml:space="preserve"> веществ, (чел.)</w:t>
            </w:r>
          </w:p>
        </w:tc>
        <w:tc>
          <w:tcPr>
            <w:tcW w:w="117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134"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3</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w:t>
            </w:r>
          </w:p>
        </w:tc>
        <w:tc>
          <w:tcPr>
            <w:tcW w:w="1701"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0359" w:type="dxa"/>
            <w:gridSpan w:val="14"/>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1701" w:type="dxa"/>
            <w:gridSpan w:val="2"/>
          </w:tcPr>
          <w:p w:rsidR="008D4FED" w:rsidRPr="00DE2757" w:rsidRDefault="008D4FED" w:rsidP="002B2BAD">
            <w:pPr>
              <w:pStyle w:val="ConsPlusNormal"/>
              <w:spacing w:line="276" w:lineRule="auto"/>
              <w:jc w:val="center"/>
              <w:rPr>
                <w:rFonts w:ascii="Times New Roman" w:hAnsi="Times New Roman"/>
                <w:lang w:eastAsia="en-US"/>
              </w:rPr>
            </w:pP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p>
        </w:tc>
      </w:tr>
      <w:tr w:rsidR="008D4FED" w:rsidRPr="00DE2757" w:rsidTr="002B2BAD">
        <w:trPr>
          <w:gridAfter w:val="8"/>
          <w:wAfter w:w="11478" w:type="dxa"/>
        </w:trPr>
        <w:tc>
          <w:tcPr>
            <w:tcW w:w="1894" w:type="dxa"/>
            <w:vAlign w:val="center"/>
          </w:tcPr>
          <w:p w:rsidR="008D4FED" w:rsidRPr="00DE2757" w:rsidRDefault="008D4FED" w:rsidP="002B2BAD">
            <w:pPr>
              <w:spacing w:after="0" w:line="240" w:lineRule="auto"/>
              <w:rPr>
                <w:rFonts w:ascii="Times New Roman" w:hAnsi="Times New Roman"/>
              </w:rPr>
            </w:pPr>
          </w:p>
        </w:tc>
        <w:tc>
          <w:tcPr>
            <w:tcW w:w="1814" w:type="dxa"/>
            <w:gridSpan w:val="2"/>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Удельный вес преступлений, совершенных лицами, ранее совершавшими преступления</w:t>
            </w:r>
            <w:proofErr w:type="gramStart"/>
            <w:r w:rsidRPr="00DE2757">
              <w:rPr>
                <w:rFonts w:ascii="Times New Roman" w:hAnsi="Times New Roman"/>
                <w:lang w:eastAsia="en-US"/>
              </w:rPr>
              <w:t>, (%)</w:t>
            </w:r>
            <w:proofErr w:type="gramEnd"/>
          </w:p>
        </w:tc>
        <w:tc>
          <w:tcPr>
            <w:tcW w:w="1174" w:type="dxa"/>
            <w:vAlign w:val="center"/>
          </w:tcPr>
          <w:p w:rsidR="008D4FED" w:rsidRPr="00DE2757" w:rsidRDefault="008D4FED" w:rsidP="002B2BAD">
            <w:pPr>
              <w:spacing w:after="0" w:line="240" w:lineRule="auto"/>
              <w:jc w:val="center"/>
              <w:rPr>
                <w:rFonts w:ascii="Times New Roman" w:hAnsi="Times New Roman"/>
                <w:color w:val="000000"/>
                <w:lang w:eastAsia="ru-RU"/>
              </w:rPr>
            </w:pPr>
            <w:r w:rsidRPr="00DE2757">
              <w:rPr>
                <w:rFonts w:ascii="Times New Roman" w:hAnsi="Times New Roman"/>
                <w:color w:val="000000"/>
                <w:lang w:eastAsia="ru-RU"/>
              </w:rPr>
              <w:t>74,3</w:t>
            </w:r>
          </w:p>
        </w:tc>
        <w:tc>
          <w:tcPr>
            <w:tcW w:w="1134" w:type="dxa"/>
            <w:vAlign w:val="center"/>
          </w:tcPr>
          <w:p w:rsidR="008D4FED" w:rsidRPr="00DE2757" w:rsidRDefault="008D4FED" w:rsidP="002B2BAD">
            <w:pPr>
              <w:spacing w:after="0" w:line="240" w:lineRule="auto"/>
              <w:jc w:val="center"/>
              <w:rPr>
                <w:rFonts w:ascii="Times New Roman" w:hAnsi="Times New Roman"/>
                <w:lang w:eastAsia="ru-RU"/>
              </w:rPr>
            </w:pPr>
            <w:r w:rsidRPr="00DE2757">
              <w:rPr>
                <w:rFonts w:ascii="Times New Roman" w:hAnsi="Times New Roman"/>
                <w:lang w:eastAsia="ru-RU"/>
              </w:rPr>
              <w:t>74,1</w:t>
            </w:r>
          </w:p>
        </w:tc>
        <w:tc>
          <w:tcPr>
            <w:tcW w:w="1134" w:type="dxa"/>
            <w:gridSpan w:val="2"/>
            <w:vAlign w:val="center"/>
          </w:tcPr>
          <w:p w:rsidR="008D4FED" w:rsidRPr="00DE2757" w:rsidRDefault="008D4FED" w:rsidP="002B2BAD">
            <w:pPr>
              <w:spacing w:after="0" w:line="240" w:lineRule="auto"/>
              <w:jc w:val="center"/>
              <w:rPr>
                <w:rFonts w:ascii="Times New Roman" w:hAnsi="Times New Roman"/>
                <w:lang w:eastAsia="ru-RU"/>
              </w:rPr>
            </w:pPr>
            <w:r w:rsidRPr="00DE2757">
              <w:rPr>
                <w:rFonts w:ascii="Times New Roman" w:hAnsi="Times New Roman"/>
                <w:lang w:eastAsia="ru-RU"/>
              </w:rPr>
              <w:t>73,9</w:t>
            </w:r>
          </w:p>
        </w:tc>
        <w:tc>
          <w:tcPr>
            <w:tcW w:w="1134"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73,7</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73,5</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73.3</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73,1</w:t>
            </w:r>
          </w:p>
        </w:tc>
        <w:tc>
          <w:tcPr>
            <w:tcW w:w="1701"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73,1</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73,1</w:t>
            </w:r>
          </w:p>
        </w:tc>
      </w:tr>
      <w:tr w:rsidR="008D4FED" w:rsidRPr="00DE2757" w:rsidTr="002B2BAD">
        <w:trPr>
          <w:gridAfter w:val="8"/>
          <w:wAfter w:w="11478" w:type="dxa"/>
        </w:trPr>
        <w:tc>
          <w:tcPr>
            <w:tcW w:w="1894" w:type="dxa"/>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Сроки реализации подпрограммы 2</w:t>
            </w:r>
          </w:p>
        </w:tc>
        <w:tc>
          <w:tcPr>
            <w:tcW w:w="13477" w:type="dxa"/>
            <w:gridSpan w:val="18"/>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2022 - 2027 годы с прогнозом на 2028 и 2029 годы</w:t>
            </w:r>
          </w:p>
        </w:tc>
      </w:tr>
      <w:tr w:rsidR="008D4FED" w:rsidRPr="00DE2757" w:rsidTr="002B2BAD">
        <w:trPr>
          <w:gridAfter w:val="8"/>
          <w:wAfter w:w="11478" w:type="dxa"/>
        </w:trPr>
        <w:tc>
          <w:tcPr>
            <w:tcW w:w="1894" w:type="dxa"/>
            <w:vMerge w:val="restart"/>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Объем и источники финансирования подпрограммы 2 (с детализацией </w:t>
            </w:r>
            <w:r w:rsidRPr="00DE2757">
              <w:rPr>
                <w:rFonts w:ascii="Times New Roman" w:hAnsi="Times New Roman"/>
                <w:lang w:eastAsia="en-US"/>
              </w:rPr>
              <w:lastRenderedPageBreak/>
              <w:t>по годам реализации, тыс. рублей)</w:t>
            </w:r>
          </w:p>
        </w:tc>
        <w:tc>
          <w:tcPr>
            <w:tcW w:w="1712"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Источники</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Всего</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2023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275"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федеральный бюджет (по </w:t>
            </w:r>
            <w:r w:rsidRPr="00DE2757">
              <w:rPr>
                <w:rFonts w:ascii="Times New Roman" w:hAnsi="Times New Roman"/>
                <w:lang w:eastAsia="en-US"/>
              </w:rPr>
              <w:lastRenderedPageBreak/>
              <w:t>согласованию) (прогноз)</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0,0</w:t>
            </w:r>
          </w:p>
        </w:tc>
        <w:tc>
          <w:tcPr>
            <w:tcW w:w="1417"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2B2BA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областной бюджет (по согласованию) (прогноз)</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местный бюджет </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 xml:space="preserve">внебюджетные источники (по </w:t>
            </w:r>
            <w:r w:rsidRPr="00DE2757">
              <w:rPr>
                <w:rFonts w:ascii="Times New Roman" w:hAnsi="Times New Roman"/>
                <w:lang w:eastAsia="en-US"/>
              </w:rPr>
              <w:lastRenderedPageBreak/>
              <w:t>согласованию) (прогноз)</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lastRenderedPageBreak/>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2B2BAD">
        <w:trPr>
          <w:gridAfter w:val="8"/>
          <w:wAfter w:w="11478" w:type="dxa"/>
        </w:trPr>
        <w:tc>
          <w:tcPr>
            <w:tcW w:w="1894" w:type="dxa"/>
            <w:vMerge/>
            <w:vAlign w:val="center"/>
          </w:tcPr>
          <w:p w:rsidR="008D4FED" w:rsidRPr="00DE2757" w:rsidRDefault="008D4FED" w:rsidP="002B2BAD">
            <w:pPr>
              <w:spacing w:after="0" w:line="240" w:lineRule="auto"/>
              <w:rPr>
                <w:rFonts w:ascii="Times New Roman" w:hAnsi="Times New Roman"/>
              </w:rPr>
            </w:pPr>
          </w:p>
        </w:tc>
        <w:tc>
          <w:tcPr>
            <w:tcW w:w="1712" w:type="dxa"/>
            <w:vAlign w:val="center"/>
          </w:tcPr>
          <w:p w:rsidR="008D4FED" w:rsidRPr="00DE2757" w:rsidRDefault="008D4FED" w:rsidP="002B2BAD">
            <w:pPr>
              <w:pStyle w:val="ConsPlusNormal"/>
              <w:spacing w:line="276" w:lineRule="auto"/>
              <w:rPr>
                <w:rFonts w:ascii="Times New Roman" w:hAnsi="Times New Roman"/>
                <w:lang w:eastAsia="en-US"/>
              </w:rPr>
            </w:pPr>
            <w:r w:rsidRPr="00DE2757">
              <w:rPr>
                <w:rFonts w:ascii="Times New Roman" w:hAnsi="Times New Roman"/>
                <w:lang w:eastAsia="en-US"/>
              </w:rPr>
              <w:t>всего по источникам</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727F43">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bl>
    <w:p w:rsidR="008D4FED" w:rsidRPr="00DE2757" w:rsidRDefault="008D4FED" w:rsidP="00C56243">
      <w:pPr>
        <w:pStyle w:val="ConsPlusNormal"/>
        <w:tabs>
          <w:tab w:val="left" w:pos="540"/>
        </w:tabs>
        <w:ind w:left="360"/>
        <w:jc w:val="center"/>
        <w:rPr>
          <w:rFonts w:ascii="Times New Roman" w:hAnsi="Times New Roman"/>
        </w:rPr>
      </w:pPr>
    </w:p>
    <w:p w:rsidR="008D4FED" w:rsidRPr="00DE2757" w:rsidRDefault="008D4FED" w:rsidP="00C56243">
      <w:pPr>
        <w:pStyle w:val="ConsPlusNormal"/>
        <w:jc w:val="both"/>
        <w:rPr>
          <w:rFonts w:ascii="Times New Roman" w:hAnsi="Times New Roman"/>
        </w:rPr>
      </w:pPr>
    </w:p>
    <w:p w:rsidR="008D4FED" w:rsidRPr="00DE2757" w:rsidRDefault="008D4FED" w:rsidP="00C56243">
      <w:pPr>
        <w:pStyle w:val="ConsPlusNormal"/>
        <w:jc w:val="both"/>
        <w:rPr>
          <w:rFonts w:ascii="Times New Roman" w:hAnsi="Times New Roman"/>
        </w:rPr>
      </w:pPr>
    </w:p>
    <w:p w:rsidR="008D4FED" w:rsidRPr="00DE2757" w:rsidRDefault="008D4FED" w:rsidP="00C56243">
      <w:pPr>
        <w:pStyle w:val="ConsPlusTitle"/>
        <w:jc w:val="center"/>
        <w:outlineLvl w:val="2"/>
        <w:rPr>
          <w:rFonts w:ascii="Times New Roman" w:hAnsi="Times New Roman" w:cs="Times New Roman"/>
          <w:szCs w:val="22"/>
        </w:rPr>
      </w:pPr>
    </w:p>
    <w:p w:rsidR="008D4FED" w:rsidRPr="00DE2757" w:rsidRDefault="008D4FED" w:rsidP="00C56243">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Перечень показателей цели, задач подпрограммы 2,</w:t>
      </w:r>
    </w:p>
    <w:p w:rsidR="008D4FED" w:rsidRPr="00DE2757" w:rsidRDefault="008D4FED" w:rsidP="00C56243">
      <w:pPr>
        <w:pStyle w:val="ConsPlusTitle"/>
        <w:jc w:val="center"/>
        <w:rPr>
          <w:rFonts w:ascii="Times New Roman" w:hAnsi="Times New Roman" w:cs="Times New Roman"/>
          <w:szCs w:val="22"/>
        </w:rPr>
      </w:pPr>
      <w:r w:rsidRPr="00DE2757">
        <w:rPr>
          <w:rFonts w:ascii="Times New Roman" w:hAnsi="Times New Roman" w:cs="Times New Roman"/>
          <w:szCs w:val="22"/>
        </w:rPr>
        <w:t>сведения о порядке сбора информации</w:t>
      </w:r>
    </w:p>
    <w:p w:rsidR="008D4FED" w:rsidRPr="00DE2757" w:rsidRDefault="008D4FED" w:rsidP="00C56243">
      <w:pPr>
        <w:pStyle w:val="ConsPlusTitle"/>
        <w:jc w:val="center"/>
        <w:rPr>
          <w:rFonts w:ascii="Times New Roman" w:hAnsi="Times New Roman" w:cs="Times New Roman"/>
          <w:szCs w:val="22"/>
        </w:rPr>
      </w:pPr>
      <w:r w:rsidRPr="00DE2757">
        <w:rPr>
          <w:rFonts w:ascii="Times New Roman" w:hAnsi="Times New Roman" w:cs="Times New Roman"/>
          <w:szCs w:val="22"/>
        </w:rPr>
        <w:t>по показателям и методике их расчета</w:t>
      </w:r>
    </w:p>
    <w:p w:rsidR="008D4FED" w:rsidRPr="00DE2757" w:rsidRDefault="008D4FED" w:rsidP="00C56243">
      <w:pPr>
        <w:pStyle w:val="ConsPlusTitle"/>
        <w:jc w:val="center"/>
        <w:rPr>
          <w:rFonts w:ascii="Times New Roman" w:hAnsi="Times New Roman" w:cs="Times New Roman"/>
          <w:szCs w:val="22"/>
        </w:rPr>
      </w:pPr>
    </w:p>
    <w:p w:rsidR="008D4FED" w:rsidRPr="00DE2757" w:rsidRDefault="008D4FED" w:rsidP="00C56243">
      <w:pPr>
        <w:pStyle w:val="ConsPlusTitle"/>
        <w:jc w:val="center"/>
        <w:rPr>
          <w:rFonts w:ascii="Times New Roman" w:hAnsi="Times New Roman" w:cs="Times New Roman"/>
          <w:szCs w:val="22"/>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N </w:t>
            </w:r>
            <w:proofErr w:type="spellStart"/>
            <w:r w:rsidRPr="00DE2757">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lang w:eastAsia="ru-RU"/>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Дата получения фактического значения показателя</w:t>
            </w:r>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Показатель цели подпрограммы 2 «Профилактика правонарушений и наркомании в </w:t>
            </w:r>
            <w:proofErr w:type="spellStart"/>
            <w:r w:rsidRPr="00DE2757">
              <w:rPr>
                <w:rFonts w:ascii="Times New Roman" w:hAnsi="Times New Roman"/>
                <w:color w:val="000000"/>
              </w:rPr>
              <w:t>Молчановском</w:t>
            </w:r>
            <w:proofErr w:type="spellEnd"/>
            <w:r w:rsidRPr="00DE2757">
              <w:rPr>
                <w:rFonts w:ascii="Times New Roman" w:hAnsi="Times New Roman"/>
                <w:color w:val="000000"/>
              </w:rPr>
              <w:t xml:space="preserve"> районе»</w:t>
            </w:r>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Количество лиц, стоящих на диспансерном учете за потребление </w:t>
            </w:r>
            <w:proofErr w:type="spellStart"/>
            <w:r w:rsidRPr="00DE2757">
              <w:rPr>
                <w:rFonts w:ascii="Times New Roman" w:hAnsi="Times New Roman"/>
                <w:lang w:eastAsia="ru-RU"/>
              </w:rPr>
              <w:t>психоактивных</w:t>
            </w:r>
            <w:proofErr w:type="spellEnd"/>
            <w:r w:rsidRPr="00DE2757">
              <w:rPr>
                <w:rFonts w:ascii="Times New Roman" w:hAnsi="Times New Roman"/>
                <w:lang w:eastAsia="ru-RU"/>
              </w:rPr>
              <w:t xml:space="preserve"> </w:t>
            </w:r>
            <w:r w:rsidRPr="00DE2757">
              <w:rPr>
                <w:rFonts w:ascii="Times New Roman" w:hAnsi="Times New Roman"/>
                <w:lang w:eastAsia="ru-RU"/>
              </w:rPr>
              <w:lastRenderedPageBreak/>
              <w:t>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lastRenderedPageBreak/>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ОГБУЗ «</w:t>
            </w:r>
            <w:proofErr w:type="spellStart"/>
            <w:r w:rsidRPr="00DE2757">
              <w:rPr>
                <w:rFonts w:ascii="Times New Roman" w:hAnsi="Times New Roman"/>
                <w:lang w:eastAsia="ru-RU"/>
              </w:rPr>
              <w:t>Молчановская</w:t>
            </w:r>
            <w:proofErr w:type="spellEnd"/>
            <w:r w:rsidRPr="00DE2757">
              <w:rPr>
                <w:rFonts w:ascii="Times New Roman" w:hAnsi="Times New Roman"/>
                <w:lang w:eastAsia="ru-RU"/>
              </w:rPr>
              <w:t xml:space="preserve">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 xml:space="preserve">Показатели задачи 1 подпрограммы 2. Снижение количества правонарушений </w:t>
            </w:r>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Показатели задачи 2 подпрограммы 2. Сокращение уровня потребления </w:t>
            </w:r>
            <w:proofErr w:type="spellStart"/>
            <w:r w:rsidRPr="00DE2757">
              <w:rPr>
                <w:rFonts w:ascii="Times New Roman" w:hAnsi="Times New Roman"/>
                <w:color w:val="000000"/>
              </w:rPr>
              <w:t>психоактивных</w:t>
            </w:r>
            <w:proofErr w:type="spellEnd"/>
            <w:r w:rsidRPr="00DE2757">
              <w:rPr>
                <w:rFonts w:ascii="Times New Roman" w:hAnsi="Times New Roman"/>
                <w:color w:val="000000"/>
              </w:rPr>
              <w:t xml:space="preserve"> веществ</w:t>
            </w:r>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Показатель задачи 2.</w:t>
            </w:r>
          </w:p>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Количество лиц, поставленных на учет с впервые выявленным диагнозом - употребление </w:t>
            </w:r>
            <w:proofErr w:type="spellStart"/>
            <w:r w:rsidRPr="00DE2757">
              <w:rPr>
                <w:rFonts w:ascii="Times New Roman" w:hAnsi="Times New Roman"/>
                <w:lang w:eastAsia="ru-RU"/>
              </w:rPr>
              <w:t>психоактивных</w:t>
            </w:r>
            <w:proofErr w:type="spellEnd"/>
            <w:r w:rsidRPr="00DE2757">
              <w:rPr>
                <w:rFonts w:ascii="Times New Roman" w:hAnsi="Times New Roman"/>
                <w:lang w:eastAsia="ru-RU"/>
              </w:rPr>
              <w:t xml:space="preserve">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ОГБУЗ «</w:t>
            </w:r>
            <w:proofErr w:type="spellStart"/>
            <w:r w:rsidRPr="00DE2757">
              <w:rPr>
                <w:rFonts w:ascii="Times New Roman" w:hAnsi="Times New Roman"/>
                <w:lang w:eastAsia="ru-RU"/>
              </w:rPr>
              <w:t>Молчановская</w:t>
            </w:r>
            <w:proofErr w:type="spellEnd"/>
            <w:r w:rsidRPr="00DE2757">
              <w:rPr>
                <w:rFonts w:ascii="Times New Roman" w:hAnsi="Times New Roman"/>
                <w:lang w:eastAsia="ru-RU"/>
              </w:rPr>
              <w:t xml:space="preserve">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2B2BAD">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Показатели задачи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DE2757" w:rsidTr="002B2BAD">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Показатель задачи 3.</w:t>
            </w:r>
          </w:p>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Удельный вес преступлений, совершенных </w:t>
            </w:r>
            <w:r w:rsidRPr="00DE2757">
              <w:rPr>
                <w:rFonts w:ascii="Times New Roman" w:hAnsi="Times New Roman"/>
                <w:lang w:eastAsia="ru-RU"/>
              </w:rPr>
              <w:lastRenderedPageBreak/>
              <w:t>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lastRenderedPageBreak/>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A03F60" w:rsidP="002B2BAD">
            <w:pPr>
              <w:widowControl w:val="0"/>
              <w:autoSpaceDE w:val="0"/>
              <w:autoSpaceDN w:val="0"/>
              <w:adjustRightInd w:val="0"/>
              <w:spacing w:after="0" w:line="240" w:lineRule="auto"/>
              <w:jc w:val="center"/>
              <w:rPr>
                <w:rFonts w:ascii="Times New Roman" w:hAnsi="Times New Roman"/>
                <w:lang w:eastAsia="ru-RU"/>
              </w:rPr>
            </w:pPr>
            <w:r w:rsidRPr="00A03F60">
              <w:rPr>
                <w:rFonts w:ascii="Times New Roman" w:hAnsi="Times New Roman"/>
                <w:noProof/>
                <w:lang w:eastAsia="ru-RU"/>
              </w:rPr>
              <w:pict>
                <v:shape id="Рисунок 1" o:spid="_x0000_i1028" type="#_x0000_t75" alt="base_23643_100559_28" style="width:49.45pt;height:37.55pt;visibility:visible">
                  <v:imagedata r:id="rId16" o:title=""/>
                </v:shape>
              </w:pict>
            </w:r>
          </w:p>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А - количество преступлений, </w:t>
            </w:r>
            <w:r w:rsidRPr="00DE2757">
              <w:rPr>
                <w:rFonts w:ascii="Times New Roman" w:hAnsi="Times New Roman"/>
                <w:lang w:eastAsia="ru-RU"/>
              </w:rPr>
              <w:lastRenderedPageBreak/>
              <w:t>совершенных лицами, ранее совершавшими преступления, (ед.);</w:t>
            </w:r>
          </w:p>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lang w:eastAsia="ru-RU"/>
              </w:rPr>
              <w:t>К</w:t>
            </w:r>
            <w:proofErr w:type="gramEnd"/>
            <w:r w:rsidRPr="00DE2757">
              <w:rPr>
                <w:rFonts w:ascii="Times New Roman" w:hAnsi="Times New Roman"/>
                <w:lang w:eastAsia="ru-RU"/>
              </w:rPr>
              <w:t xml:space="preserve">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lastRenderedPageBreak/>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2B2BAD">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ОМВД России по </w:t>
            </w:r>
            <w:proofErr w:type="spellStart"/>
            <w:r w:rsidRPr="00DE2757">
              <w:rPr>
                <w:rFonts w:ascii="Times New Roman" w:hAnsi="Times New Roman"/>
                <w:lang w:eastAsia="ru-RU"/>
              </w:rPr>
              <w:t>Молчановскому</w:t>
            </w:r>
            <w:proofErr w:type="spellEnd"/>
            <w:r w:rsidRPr="00DE2757">
              <w:rPr>
                <w:rFonts w:ascii="Times New Roman" w:hAnsi="Times New Roman"/>
                <w:lang w:eastAsia="ru-RU"/>
              </w:rPr>
              <w:t xml:space="preserve"> району</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bl>
    <w:p w:rsidR="008D4FED" w:rsidRPr="00DE2757" w:rsidRDefault="008D4FED" w:rsidP="00C56243">
      <w:pPr>
        <w:pStyle w:val="ConsPlusTitle"/>
        <w:jc w:val="center"/>
        <w:rPr>
          <w:rFonts w:ascii="Times New Roman" w:hAnsi="Times New Roman" w:cs="Times New Roman"/>
          <w:szCs w:val="22"/>
        </w:rPr>
      </w:pPr>
    </w:p>
    <w:p w:rsidR="008D4FED" w:rsidRPr="00DE2757" w:rsidRDefault="008D4FED" w:rsidP="00C56243">
      <w:pPr>
        <w:pStyle w:val="ConsPlusTitle"/>
        <w:jc w:val="center"/>
        <w:rPr>
          <w:rFonts w:ascii="Times New Roman" w:hAnsi="Times New Roman" w:cs="Times New Roman"/>
          <w:szCs w:val="22"/>
        </w:rPr>
      </w:pPr>
    </w:p>
    <w:p w:rsidR="008D4FED" w:rsidRPr="00DE2757" w:rsidRDefault="008D4FED" w:rsidP="00C56243">
      <w:pPr>
        <w:pStyle w:val="ConsPlusNormal"/>
        <w:tabs>
          <w:tab w:val="left" w:pos="540"/>
        </w:tabs>
        <w:ind w:left="360"/>
        <w:jc w:val="center"/>
        <w:rPr>
          <w:rFonts w:ascii="Times New Roman" w:hAnsi="Times New Roman"/>
        </w:rPr>
      </w:pPr>
    </w:p>
    <w:p w:rsidR="008D4FED" w:rsidRPr="00DE2757" w:rsidRDefault="008D4FED" w:rsidP="00C56243">
      <w:pPr>
        <w:tabs>
          <w:tab w:val="left" w:pos="5021"/>
        </w:tabs>
        <w:rPr>
          <w:rFonts w:ascii="Times New Roman" w:hAnsi="Times New Roman"/>
          <w:lang w:eastAsia="ru-RU"/>
        </w:rPr>
      </w:pPr>
    </w:p>
    <w:p w:rsidR="008D4FED" w:rsidRPr="00DE2757" w:rsidRDefault="008D4FED" w:rsidP="009618F3">
      <w:pPr>
        <w:pStyle w:val="ConsPlusNormal"/>
        <w:jc w:val="center"/>
        <w:rPr>
          <w:rFonts w:ascii="Times New Roman" w:hAnsi="Times New Roman"/>
          <w:b/>
        </w:rPr>
      </w:pPr>
      <w:r w:rsidRPr="00DE2757">
        <w:rPr>
          <w:rFonts w:ascii="Times New Roman" w:hAnsi="Times New Roman"/>
          <w:b/>
        </w:rPr>
        <w:t>Перечень ведомственных целевых программ, основных мероприятий</w:t>
      </w:r>
    </w:p>
    <w:p w:rsidR="008D4FED" w:rsidRPr="00DE2757" w:rsidRDefault="008D4FED" w:rsidP="009618F3">
      <w:pPr>
        <w:pStyle w:val="ConsPlusNormal"/>
        <w:jc w:val="center"/>
        <w:rPr>
          <w:rFonts w:ascii="Times New Roman" w:hAnsi="Times New Roman"/>
          <w:b/>
        </w:rPr>
      </w:pPr>
      <w:r w:rsidRPr="00DE2757">
        <w:rPr>
          <w:rFonts w:ascii="Times New Roman" w:hAnsi="Times New Roman"/>
          <w:b/>
        </w:rPr>
        <w:t>и ресурсное обеспечение реализации подпрограммы 2</w:t>
      </w:r>
    </w:p>
    <w:p w:rsidR="008D4FED" w:rsidRPr="00DE2757" w:rsidRDefault="008D4FED" w:rsidP="009618F3">
      <w:pPr>
        <w:pStyle w:val="ConsPlusNormal"/>
        <w:jc w:val="center"/>
        <w:rPr>
          <w:rFonts w:ascii="Times New Roman" w:hAnsi="Times New Roman"/>
          <w:b/>
        </w:rPr>
      </w:pPr>
    </w:p>
    <w:p w:rsidR="008D4FED" w:rsidRPr="00DE2757" w:rsidRDefault="008D4FED" w:rsidP="009618F3">
      <w:pPr>
        <w:pStyle w:val="ConsPlusNormal"/>
        <w:jc w:val="center"/>
        <w:rPr>
          <w:rFonts w:ascii="Times New Roman" w:hAnsi="Times New Roman"/>
          <w:b/>
        </w:rPr>
      </w:pPr>
    </w:p>
    <w:tbl>
      <w:tblPr>
        <w:tblW w:w="15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837"/>
        <w:gridCol w:w="1905"/>
        <w:gridCol w:w="1434"/>
        <w:gridCol w:w="47"/>
        <w:gridCol w:w="1358"/>
        <w:gridCol w:w="29"/>
        <w:gridCol w:w="1185"/>
        <w:gridCol w:w="1006"/>
        <w:gridCol w:w="900"/>
        <w:gridCol w:w="70"/>
        <w:gridCol w:w="769"/>
        <w:gridCol w:w="60"/>
        <w:gridCol w:w="1016"/>
        <w:gridCol w:w="1686"/>
        <w:gridCol w:w="1705"/>
        <w:gridCol w:w="1466"/>
      </w:tblGrid>
      <w:tr w:rsidR="008D4FED" w:rsidRPr="00DE2757" w:rsidTr="00727F43">
        <w:tc>
          <w:tcPr>
            <w:tcW w:w="837"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N</w:t>
            </w:r>
          </w:p>
          <w:p w:rsidR="008D4FED" w:rsidRPr="00DE2757" w:rsidRDefault="008D4FED" w:rsidP="002B2BAD">
            <w:pPr>
              <w:pStyle w:val="ConsPlusNormal"/>
              <w:jc w:val="center"/>
              <w:rPr>
                <w:rFonts w:ascii="Times New Roman" w:hAnsi="Times New Roman"/>
                <w:color w:val="000000"/>
              </w:rPr>
            </w:pPr>
            <w:proofErr w:type="spellStart"/>
            <w:proofErr w:type="gramStart"/>
            <w:r w:rsidRPr="00DE2757">
              <w:rPr>
                <w:rFonts w:ascii="Times New Roman" w:hAnsi="Times New Roman"/>
                <w:color w:val="000000"/>
              </w:rPr>
              <w:t>п</w:t>
            </w:r>
            <w:proofErr w:type="spellEnd"/>
            <w:proofErr w:type="gramEnd"/>
            <w:r w:rsidRPr="00DE2757">
              <w:rPr>
                <w:rFonts w:ascii="Times New Roman" w:hAnsi="Times New Roman"/>
                <w:color w:val="000000"/>
              </w:rPr>
              <w:t>/</w:t>
            </w:r>
            <w:proofErr w:type="spellStart"/>
            <w:r w:rsidRPr="00DE2757">
              <w:rPr>
                <w:rFonts w:ascii="Times New Roman" w:hAnsi="Times New Roman"/>
                <w:color w:val="000000"/>
              </w:rPr>
              <w:t>п</w:t>
            </w:r>
            <w:proofErr w:type="spellEnd"/>
          </w:p>
        </w:tc>
        <w:tc>
          <w:tcPr>
            <w:tcW w:w="1905"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Наименование подпрограммы  задачи, </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мероприятия подпрограммы</w:t>
            </w:r>
          </w:p>
        </w:tc>
        <w:tc>
          <w:tcPr>
            <w:tcW w:w="1434"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Срок реализации</w:t>
            </w:r>
          </w:p>
        </w:tc>
        <w:tc>
          <w:tcPr>
            <w:tcW w:w="1434" w:type="dxa"/>
            <w:gridSpan w:val="3"/>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Объем финансирования </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(тыс. рублей)</w:t>
            </w:r>
          </w:p>
        </w:tc>
        <w:tc>
          <w:tcPr>
            <w:tcW w:w="5006" w:type="dxa"/>
            <w:gridSpan w:val="7"/>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 том числе за счет средств</w:t>
            </w:r>
          </w:p>
        </w:tc>
        <w:tc>
          <w:tcPr>
            <w:tcW w:w="1686"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Участник/</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участник </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мероприятия</w:t>
            </w:r>
          </w:p>
        </w:tc>
        <w:tc>
          <w:tcPr>
            <w:tcW w:w="3171"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DE2757" w:rsidTr="00727F43">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34" w:type="dxa"/>
            <w:vMerge/>
          </w:tcPr>
          <w:p w:rsidR="008D4FED" w:rsidRPr="00DE2757" w:rsidRDefault="008D4FED" w:rsidP="002B2BAD">
            <w:pPr>
              <w:rPr>
                <w:rFonts w:ascii="Times New Roman" w:hAnsi="Times New Roman"/>
                <w:color w:val="000000"/>
              </w:rPr>
            </w:pPr>
          </w:p>
        </w:tc>
        <w:tc>
          <w:tcPr>
            <w:tcW w:w="1434" w:type="dxa"/>
            <w:gridSpan w:val="3"/>
            <w:vMerge/>
          </w:tcPr>
          <w:p w:rsidR="008D4FED" w:rsidRPr="00DE2757" w:rsidRDefault="008D4FED" w:rsidP="002B2BAD">
            <w:pPr>
              <w:rPr>
                <w:rFonts w:ascii="Times New Roman" w:hAnsi="Times New Roman"/>
                <w:color w:val="000000"/>
              </w:rPr>
            </w:pPr>
          </w:p>
        </w:tc>
        <w:tc>
          <w:tcPr>
            <w:tcW w:w="1185"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Федерального</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 бюджета (по согласованию)</w:t>
            </w:r>
          </w:p>
        </w:tc>
        <w:tc>
          <w:tcPr>
            <w:tcW w:w="100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областного бюджета (по согласованию)</w:t>
            </w:r>
          </w:p>
        </w:tc>
        <w:tc>
          <w:tcPr>
            <w:tcW w:w="970"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бюджета МО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w:t>
            </w:r>
          </w:p>
        </w:tc>
        <w:tc>
          <w:tcPr>
            <w:tcW w:w="769"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бюджетов сельских поселений (по согласованию)</w:t>
            </w:r>
          </w:p>
        </w:tc>
        <w:tc>
          <w:tcPr>
            <w:tcW w:w="1076"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внебюджетных источников (по согласованию)</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наименование и единица измерения</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значения по годам</w:t>
            </w:r>
          </w:p>
        </w:tc>
      </w:tr>
      <w:tr w:rsidR="008D4FED" w:rsidRPr="00DE2757" w:rsidTr="00727F43">
        <w:tc>
          <w:tcPr>
            <w:tcW w:w="837"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c>
          <w:tcPr>
            <w:tcW w:w="1905"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c>
          <w:tcPr>
            <w:tcW w:w="1434"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c>
          <w:tcPr>
            <w:tcW w:w="1434" w:type="dxa"/>
            <w:gridSpan w:val="3"/>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4</w:t>
            </w:r>
          </w:p>
        </w:tc>
        <w:tc>
          <w:tcPr>
            <w:tcW w:w="1185"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w:t>
            </w:r>
          </w:p>
        </w:tc>
        <w:tc>
          <w:tcPr>
            <w:tcW w:w="100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6</w:t>
            </w:r>
          </w:p>
        </w:tc>
        <w:tc>
          <w:tcPr>
            <w:tcW w:w="970"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7</w:t>
            </w:r>
          </w:p>
        </w:tc>
        <w:tc>
          <w:tcPr>
            <w:tcW w:w="769"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8</w:t>
            </w:r>
          </w:p>
        </w:tc>
        <w:tc>
          <w:tcPr>
            <w:tcW w:w="1076"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9</w:t>
            </w:r>
          </w:p>
        </w:tc>
        <w:tc>
          <w:tcPr>
            <w:tcW w:w="168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c>
          <w:tcPr>
            <w:tcW w:w="1705"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12</w:t>
            </w:r>
          </w:p>
        </w:tc>
      </w:tr>
      <w:tr w:rsidR="008D4FED" w:rsidRPr="00DE2757" w:rsidTr="00727F43">
        <w:tc>
          <w:tcPr>
            <w:tcW w:w="837" w:type="dxa"/>
          </w:tcPr>
          <w:p w:rsidR="008D4FED" w:rsidRPr="00DE2757" w:rsidRDefault="008D4FED" w:rsidP="002B2BAD">
            <w:pPr>
              <w:pStyle w:val="ConsPlusNormal"/>
              <w:rPr>
                <w:rFonts w:ascii="Times New Roman" w:hAnsi="Times New Roman"/>
                <w:color w:val="000000"/>
              </w:rPr>
            </w:pPr>
          </w:p>
        </w:tc>
        <w:tc>
          <w:tcPr>
            <w:tcW w:w="14636" w:type="dxa"/>
            <w:gridSpan w:val="15"/>
          </w:tcPr>
          <w:p w:rsidR="008D4FED" w:rsidRPr="00DE2757" w:rsidRDefault="008D4FED" w:rsidP="00727F43">
            <w:pPr>
              <w:pStyle w:val="ConsPlusNormal"/>
              <w:rPr>
                <w:rFonts w:ascii="Times New Roman" w:hAnsi="Times New Roman"/>
                <w:color w:val="000000"/>
              </w:rPr>
            </w:pPr>
            <w:r w:rsidRPr="00DE2757">
              <w:rPr>
                <w:rFonts w:ascii="Times New Roman" w:hAnsi="Times New Roman"/>
                <w:color w:val="000000"/>
              </w:rPr>
              <w:t xml:space="preserve">Подпрограмма 2  «Профилактика правонарушений и наркомании в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r>
      <w:tr w:rsidR="008D4FED" w:rsidRPr="00DE2757" w:rsidTr="002B2BAD">
        <w:tc>
          <w:tcPr>
            <w:tcW w:w="837" w:type="dxa"/>
          </w:tcPr>
          <w:p w:rsidR="008D4FED" w:rsidRPr="00DE2757" w:rsidRDefault="008D4FED" w:rsidP="002B2BAD">
            <w:pPr>
              <w:pStyle w:val="ConsPlusNormal"/>
              <w:jc w:val="center"/>
              <w:rPr>
                <w:rFonts w:ascii="Times New Roman" w:hAnsi="Times New Roman"/>
                <w:color w:val="000000"/>
              </w:rPr>
            </w:pPr>
          </w:p>
        </w:tc>
        <w:tc>
          <w:tcPr>
            <w:tcW w:w="14636" w:type="dxa"/>
            <w:gridSpan w:val="15"/>
          </w:tcPr>
          <w:p w:rsidR="008D4FED" w:rsidRPr="00DE2757" w:rsidRDefault="008D4FED" w:rsidP="00727F43">
            <w:pPr>
              <w:pStyle w:val="ConsPlusNormal"/>
              <w:rPr>
                <w:rFonts w:ascii="Times New Roman" w:hAnsi="Times New Roman"/>
                <w:color w:val="000000"/>
              </w:rPr>
            </w:pPr>
            <w:r w:rsidRPr="00DE2757">
              <w:rPr>
                <w:rFonts w:ascii="Times New Roman" w:hAnsi="Times New Roman"/>
                <w:color w:val="000000"/>
              </w:rPr>
              <w:t>Задача 1 подпрограммы 2. Снижение количества правонарушений</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Основное мероприятие 1. Организация мероприятий по профилактике правонарушений и наркомании, обеспечение общественной безопасности, в том числе:</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и Администрации сельских поселений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170/2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165/2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165/2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160</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160/2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155/2</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155/2</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155/2</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1. Организация временного трудоустройства несовершеннолетних граждан, состоящих на учете в органах внутренних дел, комиссиях по делам </w:t>
            </w:r>
            <w:r w:rsidRPr="00DE2757">
              <w:rPr>
                <w:rFonts w:ascii="Times New Roman" w:hAnsi="Times New Roman"/>
                <w:color w:val="000000"/>
              </w:rPr>
              <w:lastRenderedPageBreak/>
              <w:t xml:space="preserve">несовершеннолетних, </w:t>
            </w:r>
            <w:proofErr w:type="spellStart"/>
            <w:r w:rsidRPr="00DE2757">
              <w:rPr>
                <w:rFonts w:ascii="Times New Roman" w:hAnsi="Times New Roman"/>
                <w:color w:val="000000"/>
              </w:rPr>
              <w:t>внутришкольном</w:t>
            </w:r>
            <w:proofErr w:type="spellEnd"/>
            <w:r w:rsidRPr="00DE2757">
              <w:rPr>
                <w:rFonts w:ascii="Times New Roman" w:hAnsi="Times New Roman"/>
                <w:color w:val="000000"/>
              </w:rPr>
              <w:t xml:space="preserve"> учете, подростков, проживающих в неблагополучных малоимущих семьях</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ОГКУ «Центр занятости населения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несовершеннолетних граждан, трудоустроенных на временные работы,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1.2</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 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pStyle w:val="ConsPlusNormal"/>
              <w:jc w:val="cente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0D5C1D">
        <w:trPr>
          <w:trHeight w:val="919"/>
        </w:trPr>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10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1.3</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3. 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Администрации сельских поселений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поощряемых,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0</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1.4</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4. Проведение комплекса культурно-массовых </w:t>
            </w:r>
            <w:r w:rsidRPr="00DE2757">
              <w:rPr>
                <w:rFonts w:ascii="Times New Roman" w:hAnsi="Times New Roman"/>
                <w:color w:val="000000"/>
              </w:rPr>
              <w:lastRenderedPageBreak/>
              <w:t xml:space="preserve">мероприятий, направленных на развитие и популяризацию культур и традиций разных народов, в том числе проживающих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воспитание у населения толерантного образа мышления</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Администрации сельских </w:t>
            </w:r>
            <w:r w:rsidRPr="00DE2757">
              <w:rPr>
                <w:rFonts w:ascii="Times New Roman" w:hAnsi="Times New Roman"/>
                <w:color w:val="000000"/>
              </w:rPr>
              <w:lastRenderedPageBreak/>
              <w:t xml:space="preserve">поселений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МАУК «</w:t>
            </w:r>
            <w:proofErr w:type="spellStart"/>
            <w:r w:rsidRPr="00DE2757">
              <w:rPr>
                <w:rFonts w:ascii="Times New Roman" w:hAnsi="Times New Roman"/>
                <w:color w:val="000000"/>
              </w:rPr>
              <w:t>ММЦНТиД</w:t>
            </w:r>
            <w:proofErr w:type="spellEnd"/>
            <w:r w:rsidRPr="00DE2757">
              <w:rPr>
                <w:rFonts w:ascii="Times New Roman" w:hAnsi="Times New Roman"/>
                <w:color w:val="000000"/>
              </w:rPr>
              <w:t>»;</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ОГБПОУ «МТОТ»</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Количество проведенных мероприятий, </w:t>
            </w:r>
            <w:r w:rsidRPr="00DE2757">
              <w:rPr>
                <w:rFonts w:ascii="Times New Roman" w:hAnsi="Times New Roman"/>
                <w:color w:val="000000"/>
              </w:rPr>
              <w:lastRenderedPageBreak/>
              <w:t>(ед.)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0D5C1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0D5C1D">
            <w:pPr>
              <w:jc w:val="center"/>
              <w:rPr>
                <w:rFonts w:ascii="Times New Roman" w:hAnsi="Times New Roman"/>
              </w:rPr>
            </w:pPr>
            <w:r w:rsidRPr="00DE2757">
              <w:rPr>
                <w:rFonts w:ascii="Times New Roman" w:hAnsi="Times New Roman"/>
                <w:color w:val="000000"/>
              </w:rPr>
              <w:t>3</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1.5</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5. 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w:t>
            </w:r>
            <w:r w:rsidRPr="00DE2757">
              <w:rPr>
                <w:rFonts w:ascii="Times New Roman" w:hAnsi="Times New Roman"/>
                <w:color w:val="000000"/>
              </w:rPr>
              <w:lastRenderedPageBreak/>
              <w:t xml:space="preserve">ьной вражды. </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МАУК «</w:t>
            </w:r>
            <w:proofErr w:type="spellStart"/>
            <w:r w:rsidRPr="00DE2757">
              <w:rPr>
                <w:rFonts w:ascii="Times New Roman" w:hAnsi="Times New Roman"/>
                <w:color w:val="000000"/>
              </w:rPr>
              <w:t>ММЦНТиД</w:t>
            </w:r>
            <w:proofErr w:type="spellEnd"/>
            <w:r w:rsidRPr="00DE2757">
              <w:rPr>
                <w:rFonts w:ascii="Times New Roman" w:hAnsi="Times New Roman"/>
                <w:color w:val="000000"/>
              </w:rPr>
              <w:t>»;</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ОГБПОУ «МТОТ»</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1.6</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6. 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 о ситуации с нелегальным оборотом алкогольной  и спиртосодержащей продукции, о </w:t>
            </w:r>
            <w:r w:rsidRPr="00DE2757">
              <w:rPr>
                <w:rFonts w:ascii="Times New Roman" w:hAnsi="Times New Roman"/>
                <w:color w:val="000000"/>
              </w:rPr>
              <w:lastRenderedPageBreak/>
              <w:t>способах и методах определения легальности алкогольной и спиртосодержащей продукции</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размещенных статей,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3</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1.7</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7. 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 по вопросам профилактики незаконного производства и оборота алкогольной спиртосодержащей продукции</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Отдел экономического анализа и прогнозирования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семинаров,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1.8</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8. Проведение разъяснительной </w:t>
            </w:r>
            <w:r w:rsidRPr="00DE2757">
              <w:rPr>
                <w:rFonts w:ascii="Times New Roman" w:hAnsi="Times New Roman"/>
                <w:color w:val="000000"/>
              </w:rPr>
              <w:lastRenderedPageBreak/>
              <w:t>работы среди населения муниципального образования «</w:t>
            </w:r>
            <w:proofErr w:type="spellStart"/>
            <w:r w:rsidRPr="00DE2757">
              <w:rPr>
                <w:rFonts w:ascii="Times New Roman" w:hAnsi="Times New Roman"/>
                <w:color w:val="000000"/>
              </w:rPr>
              <w:t>Молчановский</w:t>
            </w:r>
            <w:proofErr w:type="spellEnd"/>
            <w:r w:rsidRPr="00DE2757">
              <w:rPr>
                <w:rFonts w:ascii="Times New Roman" w:hAnsi="Times New Roman"/>
                <w:color w:val="000000"/>
              </w:rPr>
              <w:t xml:space="preserve"> район» по вопросам профилактики незаконного производства и оборота алкогольной и спиртосодержащей продукции</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ОМВД </w:t>
            </w:r>
            <w:r w:rsidRPr="00DE2757">
              <w:rPr>
                <w:rFonts w:ascii="Times New Roman" w:hAnsi="Times New Roman"/>
                <w:color w:val="000000"/>
              </w:rPr>
              <w:lastRenderedPageBreak/>
              <w:t xml:space="preserve">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Количество </w:t>
            </w:r>
            <w:r w:rsidRPr="00DE2757">
              <w:rPr>
                <w:rFonts w:ascii="Times New Roman" w:hAnsi="Times New Roman"/>
                <w:color w:val="000000"/>
              </w:rPr>
              <w:lastRenderedPageBreak/>
              <w:t>проведенных семинаров, (ед.)</w:t>
            </w: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lastRenderedPageBreak/>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837" w:type="dxa"/>
            <w:vMerge w:val="restart"/>
          </w:tcPr>
          <w:p w:rsidR="008D4FED" w:rsidRPr="00DE2757" w:rsidRDefault="001805DD" w:rsidP="002B2BAD">
            <w:pPr>
              <w:pStyle w:val="ConsPlusNormal"/>
              <w:jc w:val="center"/>
              <w:rPr>
                <w:rFonts w:ascii="Times New Roman" w:hAnsi="Times New Roman"/>
                <w:color w:val="000000"/>
              </w:rPr>
            </w:pPr>
            <w:r w:rsidRPr="00DE2757">
              <w:rPr>
                <w:rFonts w:ascii="Times New Roman" w:hAnsi="Times New Roman"/>
                <w:color w:val="000000"/>
              </w:rPr>
              <w:t>1.9.</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9. Проведение областного ежегодного конкурса на лучшее муниципальное образование Томской области по профилактике правонарушений</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ОГКУ «Центр занятости населения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3E1BF5">
            <w:pPr>
              <w:jc w:val="center"/>
              <w:rPr>
                <w:rFonts w:ascii="Times New Roman" w:hAnsi="Times New Roman"/>
              </w:rPr>
            </w:pPr>
            <w:r w:rsidRPr="00DE2757">
              <w:rPr>
                <w:rFonts w:ascii="Times New Roman" w:hAnsi="Times New Roman"/>
                <w:color w:val="000000"/>
              </w:rPr>
              <w:t>1</w:t>
            </w:r>
          </w:p>
        </w:tc>
      </w:tr>
      <w:tr w:rsidR="008D4FED" w:rsidRPr="00DE2757" w:rsidTr="002B2BAD">
        <w:tc>
          <w:tcPr>
            <w:tcW w:w="15473" w:type="dxa"/>
            <w:gridSpan w:val="16"/>
          </w:tcPr>
          <w:p w:rsidR="008D4FED" w:rsidRPr="00DE2757" w:rsidRDefault="008D4FED" w:rsidP="00727F43">
            <w:pPr>
              <w:pStyle w:val="ConsPlusNormal"/>
              <w:rPr>
                <w:rFonts w:ascii="Times New Roman" w:hAnsi="Times New Roman"/>
                <w:color w:val="000000"/>
              </w:rPr>
            </w:pPr>
            <w:r w:rsidRPr="00DE2757">
              <w:rPr>
                <w:rFonts w:ascii="Times New Roman" w:hAnsi="Times New Roman"/>
                <w:color w:val="000000"/>
              </w:rPr>
              <w:t>Задача 2 подпрограммы 2. Снижение количества правонарушений</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Основное</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Сокращение уровня потребления </w:t>
            </w:r>
            <w:proofErr w:type="spellStart"/>
            <w:r w:rsidRPr="00DE2757">
              <w:rPr>
                <w:rFonts w:ascii="Times New Roman" w:hAnsi="Times New Roman"/>
                <w:color w:val="000000"/>
              </w:rPr>
              <w:t>психоактивных</w:t>
            </w:r>
            <w:proofErr w:type="spellEnd"/>
            <w:r w:rsidRPr="00DE2757">
              <w:rPr>
                <w:rFonts w:ascii="Times New Roman" w:hAnsi="Times New Roman"/>
                <w:color w:val="000000"/>
              </w:rPr>
              <w:t xml:space="preserve"> веществ, в том числе:</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ОГБУЗ «</w:t>
            </w:r>
            <w:proofErr w:type="spellStart"/>
            <w:r w:rsidRPr="00DE2757">
              <w:rPr>
                <w:rFonts w:ascii="Times New Roman" w:hAnsi="Times New Roman"/>
                <w:color w:val="000000"/>
              </w:rPr>
              <w:t>МолчановскаяРБ</w:t>
            </w:r>
            <w:proofErr w:type="spellEnd"/>
            <w:r w:rsidRPr="00DE2757">
              <w:rPr>
                <w:rFonts w:ascii="Times New Roman" w:hAnsi="Times New Roman"/>
                <w:color w:val="000000"/>
              </w:rPr>
              <w:t>»</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Количество лиц, поставленных на учет с впервые выявленным диагнозом - употребление </w:t>
            </w:r>
            <w:proofErr w:type="spellStart"/>
            <w:r w:rsidRPr="00DE2757">
              <w:rPr>
                <w:rFonts w:ascii="Times New Roman" w:hAnsi="Times New Roman"/>
                <w:color w:val="000000"/>
              </w:rPr>
              <w:t>психоактивных</w:t>
            </w:r>
            <w:proofErr w:type="spellEnd"/>
            <w:r w:rsidRPr="00DE2757">
              <w:rPr>
                <w:rFonts w:ascii="Times New Roman" w:hAnsi="Times New Roman"/>
                <w:color w:val="000000"/>
              </w:rPr>
              <w:t xml:space="preserve"> веществ,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1. Развитие и </w:t>
            </w:r>
            <w:r w:rsidRPr="00DE2757">
              <w:rPr>
                <w:rFonts w:ascii="Times New Roman" w:hAnsi="Times New Roman"/>
                <w:color w:val="000000"/>
              </w:rPr>
              <w:lastRenderedPageBreak/>
              <w:t xml:space="preserve">поддержка волонтерского движения в </w:t>
            </w:r>
            <w:proofErr w:type="spellStart"/>
            <w:r w:rsidRPr="00DE2757">
              <w:rPr>
                <w:rFonts w:ascii="Times New Roman" w:hAnsi="Times New Roman"/>
                <w:color w:val="000000"/>
              </w:rPr>
              <w:t>Молчановском</w:t>
            </w:r>
            <w:proofErr w:type="spellEnd"/>
            <w:r w:rsidRPr="00DE2757">
              <w:rPr>
                <w:rFonts w:ascii="Times New Roman" w:hAnsi="Times New Roman"/>
                <w:color w:val="000000"/>
              </w:rPr>
              <w:t xml:space="preserve"> районе. Проведение, бесед, круглых столов, слетов</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w:t>
            </w:r>
            <w:r w:rsidRPr="00DE2757">
              <w:rPr>
                <w:rFonts w:ascii="Times New Roman" w:hAnsi="Times New Roman"/>
                <w:color w:val="000000"/>
              </w:rPr>
              <w:lastRenderedPageBreak/>
              <w:t>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Администрации сельских поселений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ОГБПОУ «МТОТ»</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Количество лиц, </w:t>
            </w:r>
            <w:r w:rsidRPr="00DE2757">
              <w:rPr>
                <w:rFonts w:ascii="Times New Roman" w:hAnsi="Times New Roman"/>
                <w:color w:val="000000"/>
              </w:rPr>
              <w:lastRenderedPageBreak/>
              <w:t>привлеченных к волонтерской работе по профилактике правонарушений,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1.2</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2.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w:t>
            </w:r>
            <w:r w:rsidRPr="00DE2757">
              <w:rPr>
                <w:rFonts w:ascii="Times New Roman" w:hAnsi="Times New Roman"/>
                <w:color w:val="000000"/>
              </w:rPr>
              <w:lastRenderedPageBreak/>
              <w:t>веществ</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ОГБПОУ «МТОТ»</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обучающихся, принявших участие в тестировании,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560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1.3</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3. 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w:t>
            </w:r>
            <w:proofErr w:type="spellStart"/>
            <w:r w:rsidRPr="00DE2757">
              <w:rPr>
                <w:rFonts w:ascii="Times New Roman" w:hAnsi="Times New Roman"/>
                <w:color w:val="000000"/>
              </w:rPr>
              <w:t>наркопреступности</w:t>
            </w:r>
            <w:proofErr w:type="spellEnd"/>
            <w:r w:rsidRPr="00DE2757">
              <w:rPr>
                <w:rFonts w:ascii="Times New Roman" w:hAnsi="Times New Roman"/>
                <w:color w:val="000000"/>
              </w:rPr>
              <w:t xml:space="preserve">, ликвидации очагов дикорастущих, </w:t>
            </w:r>
            <w:proofErr w:type="spellStart"/>
            <w:r w:rsidRPr="00DE2757">
              <w:rPr>
                <w:rFonts w:ascii="Times New Roman" w:hAnsi="Times New Roman"/>
                <w:color w:val="000000"/>
              </w:rPr>
              <w:t>наркотикосодержащих</w:t>
            </w:r>
            <w:proofErr w:type="spellEnd"/>
            <w:r w:rsidRPr="00DE2757">
              <w:rPr>
                <w:rFonts w:ascii="Times New Roman" w:hAnsi="Times New Roman"/>
                <w:color w:val="000000"/>
              </w:rPr>
              <w:t xml:space="preserve"> растений</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ОГБПОУ «МТОТ»; Администрации сельских поселений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10</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1.4</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4. </w:t>
            </w:r>
            <w:r w:rsidRPr="00DE2757">
              <w:rPr>
                <w:rFonts w:ascii="Times New Roman" w:hAnsi="Times New Roman"/>
                <w:color w:val="000000"/>
              </w:rPr>
              <w:lastRenderedPageBreak/>
              <w:t xml:space="preserve">Проведение ежегодных </w:t>
            </w:r>
            <w:proofErr w:type="spellStart"/>
            <w:r w:rsidRPr="00DE2757">
              <w:rPr>
                <w:rFonts w:ascii="Times New Roman" w:hAnsi="Times New Roman"/>
                <w:color w:val="000000"/>
              </w:rPr>
              <w:t>антинаркотических</w:t>
            </w:r>
            <w:proofErr w:type="spellEnd"/>
            <w:r w:rsidRPr="00DE2757">
              <w:rPr>
                <w:rFonts w:ascii="Times New Roman" w:hAnsi="Times New Roman"/>
                <w:color w:val="000000"/>
              </w:rPr>
              <w:t xml:space="preserve">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Управление образования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ОГБУЗ «</w:t>
            </w:r>
            <w:proofErr w:type="spellStart"/>
            <w:r w:rsidRPr="00DE2757">
              <w:rPr>
                <w:rFonts w:ascii="Times New Roman" w:hAnsi="Times New Roman"/>
                <w:color w:val="000000"/>
              </w:rPr>
              <w:t>Молчановская</w:t>
            </w:r>
            <w:proofErr w:type="spellEnd"/>
            <w:r w:rsidRPr="00DE2757">
              <w:rPr>
                <w:rFonts w:ascii="Times New Roman" w:hAnsi="Times New Roman"/>
                <w:color w:val="000000"/>
              </w:rPr>
              <w:t xml:space="preserve"> районная больница»; ОГБПОУ «МТОТ»;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участников мероприятий,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350</w:t>
            </w:r>
          </w:p>
        </w:tc>
      </w:tr>
      <w:tr w:rsidR="008D4FED" w:rsidRPr="00DE2757" w:rsidTr="002B2BAD">
        <w:tc>
          <w:tcPr>
            <w:tcW w:w="15473" w:type="dxa"/>
            <w:gridSpan w:val="16"/>
          </w:tcPr>
          <w:p w:rsidR="008D4FED" w:rsidRPr="00DE2757" w:rsidRDefault="008D4FED" w:rsidP="00727F43">
            <w:pPr>
              <w:pStyle w:val="ConsPlusNormal"/>
              <w:rPr>
                <w:rFonts w:ascii="Times New Roman" w:hAnsi="Times New Roman"/>
                <w:color w:val="000000"/>
              </w:rPr>
            </w:pPr>
            <w:r w:rsidRPr="00DE2757">
              <w:rPr>
                <w:rFonts w:ascii="Times New Roman" w:hAnsi="Times New Roman"/>
                <w:color w:val="000000"/>
              </w:rPr>
              <w:t>Задача 3 подпрограммы 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Основное</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Создание условий для социальной адаптации и реабилитации лиц, больных наркоманией, лиц, отбывших наказание в </w:t>
            </w:r>
            <w:r w:rsidRPr="00DE2757">
              <w:rPr>
                <w:rFonts w:ascii="Times New Roman" w:hAnsi="Times New Roman"/>
                <w:color w:val="000000"/>
              </w:rPr>
              <w:lastRenderedPageBreak/>
              <w:t>местах лишения свободы, а также осужденных к наказаниям и мерам уголовно-правового характера без изоляции от общества, в том числе:</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ОГКУ ЦЗН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 ЦСПН;</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ОП в </w:t>
            </w:r>
            <w:proofErr w:type="spellStart"/>
            <w:r w:rsidRPr="00DE2757">
              <w:rPr>
                <w:rFonts w:ascii="Times New Roman" w:hAnsi="Times New Roman"/>
                <w:color w:val="000000"/>
              </w:rPr>
              <w:t>Молчановском</w:t>
            </w:r>
            <w:proofErr w:type="spellEnd"/>
            <w:r w:rsidRPr="00DE2757">
              <w:rPr>
                <w:rFonts w:ascii="Times New Roman" w:hAnsi="Times New Roman"/>
                <w:color w:val="000000"/>
              </w:rPr>
              <w:t xml:space="preserve"> </w:t>
            </w:r>
            <w:r w:rsidRPr="00DE2757">
              <w:rPr>
                <w:rFonts w:ascii="Times New Roman" w:hAnsi="Times New Roman"/>
                <w:color w:val="000000"/>
              </w:rPr>
              <w:lastRenderedPageBreak/>
              <w:t xml:space="preserve">районе </w:t>
            </w:r>
            <w:proofErr w:type="spellStart"/>
            <w:r w:rsidRPr="00DE2757">
              <w:rPr>
                <w:rFonts w:ascii="Times New Roman" w:hAnsi="Times New Roman"/>
                <w:color w:val="000000"/>
              </w:rPr>
              <w:t>Кривошеинского</w:t>
            </w:r>
            <w:proofErr w:type="spellEnd"/>
            <w:r w:rsidRPr="00DE2757">
              <w:rPr>
                <w:rFonts w:ascii="Times New Roman" w:hAnsi="Times New Roman"/>
                <w:color w:val="000000"/>
              </w:rPr>
              <w:t xml:space="preserve"> МФ ФКУ УИИ УФСИН России по ТО;</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ОГБУЗ «</w:t>
            </w:r>
            <w:proofErr w:type="spellStart"/>
            <w:r w:rsidRPr="00DE2757">
              <w:rPr>
                <w:rFonts w:ascii="Times New Roman" w:hAnsi="Times New Roman"/>
                <w:color w:val="000000"/>
              </w:rPr>
              <w:t>МолчановскаяРБ</w:t>
            </w:r>
            <w:proofErr w:type="spellEnd"/>
            <w:r w:rsidRPr="00DE2757">
              <w:rPr>
                <w:rFonts w:ascii="Times New Roman" w:hAnsi="Times New Roman"/>
                <w:color w:val="000000"/>
              </w:rPr>
              <w:t>»</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Удельный вес преступлений, совершенных лицами, ранее совершавшими преступления</w:t>
            </w:r>
            <w:proofErr w:type="gramStart"/>
            <w:r w:rsidRPr="00DE2757">
              <w:rPr>
                <w:rFonts w:ascii="Times New Roman" w:hAnsi="Times New Roman"/>
                <w:color w:val="000000"/>
              </w:rPr>
              <w:t>, (%)</w:t>
            </w:r>
            <w:proofErr w:type="gramEnd"/>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74,1</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73,9</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73,7</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73,5</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73,1</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933967">
            <w:pPr>
              <w:jc w:val="center"/>
              <w:rPr>
                <w:rFonts w:ascii="Times New Roman" w:hAnsi="Times New Roman"/>
              </w:rPr>
            </w:pPr>
            <w:r w:rsidRPr="00DE2757">
              <w:rPr>
                <w:rFonts w:ascii="Times New Roman" w:hAnsi="Times New Roman"/>
                <w:color w:val="000000"/>
              </w:rPr>
              <w:t>73,1</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r w:rsidR="001805DD" w:rsidRPr="00DE2757">
              <w:rPr>
                <w:rFonts w:ascii="Times New Roman" w:hAnsi="Times New Roman"/>
                <w:color w:val="000000"/>
              </w:rPr>
              <w:t>.</w:t>
            </w: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Мероприятие 1. 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w:t>
            </w:r>
            <w:r w:rsidRPr="00DE2757">
              <w:rPr>
                <w:rFonts w:ascii="Times New Roman" w:hAnsi="Times New Roman"/>
                <w:color w:val="000000"/>
              </w:rPr>
              <w:lastRenderedPageBreak/>
              <w:t xml:space="preserve">другие заболевания, направление на лечение в лечебно-профилактические учреждения); </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в выдаче полисов ОМС; </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в восстановлении и обмене паспортов;</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в установлении инвалидности, трудоустройстве, оформлении пенсии; </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в предоставлении места временного проживания, направлении в стационарные учреждения социального обслуживания</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ОГКУ ЦЗН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 ЦСПН;</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ОП в </w:t>
            </w:r>
            <w:proofErr w:type="spellStart"/>
            <w:r w:rsidRPr="00DE2757">
              <w:rPr>
                <w:rFonts w:ascii="Times New Roman" w:hAnsi="Times New Roman"/>
                <w:color w:val="000000"/>
              </w:rPr>
              <w:t>Молчановском</w:t>
            </w:r>
            <w:proofErr w:type="spellEnd"/>
            <w:r w:rsidRPr="00DE2757">
              <w:rPr>
                <w:rFonts w:ascii="Times New Roman" w:hAnsi="Times New Roman"/>
                <w:color w:val="000000"/>
              </w:rPr>
              <w:t xml:space="preserve"> районе </w:t>
            </w:r>
            <w:proofErr w:type="spellStart"/>
            <w:r w:rsidRPr="00DE2757">
              <w:rPr>
                <w:rFonts w:ascii="Times New Roman" w:hAnsi="Times New Roman"/>
                <w:color w:val="000000"/>
              </w:rPr>
              <w:t>Кривошеинского</w:t>
            </w:r>
            <w:proofErr w:type="spellEnd"/>
            <w:r w:rsidRPr="00DE2757">
              <w:rPr>
                <w:rFonts w:ascii="Times New Roman" w:hAnsi="Times New Roman"/>
                <w:color w:val="000000"/>
              </w:rPr>
              <w:t xml:space="preserve"> МФ ФКУ УИИ УФСИН России по ТО;</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ОГБУЗ «</w:t>
            </w:r>
            <w:proofErr w:type="spellStart"/>
            <w:r w:rsidRPr="00DE2757">
              <w:rPr>
                <w:rFonts w:ascii="Times New Roman" w:hAnsi="Times New Roman"/>
                <w:color w:val="000000"/>
              </w:rPr>
              <w:t>МолчановскаяРБ</w:t>
            </w:r>
            <w:proofErr w:type="spellEnd"/>
            <w:r w:rsidRPr="00DE2757">
              <w:rPr>
                <w:rFonts w:ascii="Times New Roman" w:hAnsi="Times New Roman"/>
                <w:color w:val="000000"/>
              </w:rPr>
              <w:t>»</w:t>
            </w:r>
          </w:p>
        </w:tc>
        <w:tc>
          <w:tcPr>
            <w:tcW w:w="1705"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лиц, которым оказана социальная помощь, (чел.)</w:t>
            </w:r>
          </w:p>
        </w:tc>
        <w:tc>
          <w:tcPr>
            <w:tcW w:w="1466"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8A460B">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pStyle w:val="ConsPlusNormal"/>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прогнозный период 2029 </w:t>
            </w:r>
            <w:r w:rsidRPr="00DE2757">
              <w:rPr>
                <w:rFonts w:ascii="Times New Roman" w:hAnsi="Times New Roman"/>
                <w:color w:val="000000"/>
              </w:rPr>
              <w:lastRenderedPageBreak/>
              <w:t>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lang w:eastAsia="ru-RU"/>
              </w:rPr>
            </w:pPr>
          </w:p>
        </w:tc>
        <w:tc>
          <w:tcPr>
            <w:tcW w:w="1466" w:type="dxa"/>
          </w:tcPr>
          <w:p w:rsidR="008D4FED" w:rsidRPr="00DE2757" w:rsidRDefault="008D4FED" w:rsidP="008A460B">
            <w:pPr>
              <w:jc w:val="center"/>
              <w:rPr>
                <w:rFonts w:ascii="Times New Roman" w:hAnsi="Times New Roman"/>
              </w:rPr>
            </w:pPr>
            <w:r w:rsidRPr="00DE2757">
              <w:rPr>
                <w:rFonts w:ascii="Times New Roman" w:hAnsi="Times New Roman"/>
                <w:color w:val="000000"/>
              </w:rPr>
              <w:t>3</w:t>
            </w:r>
          </w:p>
        </w:tc>
      </w:tr>
      <w:tr w:rsidR="008D4FED" w:rsidRPr="00DE2757" w:rsidTr="002B2BAD">
        <w:tc>
          <w:tcPr>
            <w:tcW w:w="837" w:type="dxa"/>
            <w:vMerge w:val="restart"/>
          </w:tcPr>
          <w:p w:rsidR="008D4FED" w:rsidRPr="00DE2757" w:rsidRDefault="008D4FED" w:rsidP="002B2BAD">
            <w:pPr>
              <w:pStyle w:val="ConsPlusNormal"/>
              <w:jc w:val="center"/>
              <w:rPr>
                <w:rFonts w:ascii="Times New Roman" w:hAnsi="Times New Roman"/>
                <w:color w:val="000000"/>
              </w:rPr>
            </w:pPr>
          </w:p>
        </w:tc>
        <w:tc>
          <w:tcPr>
            <w:tcW w:w="1905"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Итого по подпрограмме 2</w:t>
            </w: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всего</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val="restart"/>
          </w:tcPr>
          <w:p w:rsidR="008D4FED" w:rsidRPr="00DE2757" w:rsidRDefault="008D4FED" w:rsidP="002B2BAD">
            <w:pPr>
              <w:pStyle w:val="ConsPlusNormal"/>
              <w:rPr>
                <w:rFonts w:ascii="Times New Roman" w:hAnsi="Times New Roman"/>
                <w:color w:val="000000"/>
              </w:rPr>
            </w:pPr>
          </w:p>
        </w:tc>
        <w:tc>
          <w:tcPr>
            <w:tcW w:w="1705" w:type="dxa"/>
          </w:tcPr>
          <w:p w:rsidR="008D4FED" w:rsidRPr="00DE2757" w:rsidRDefault="008D4FED" w:rsidP="002B2BAD">
            <w:pPr>
              <w:pStyle w:val="ConsPlusNormal"/>
              <w:jc w:val="center"/>
              <w:rPr>
                <w:rFonts w:ascii="Times New Roman" w:hAnsi="Times New Roman"/>
                <w:color w:val="000000"/>
              </w:rPr>
            </w:pPr>
          </w:p>
        </w:tc>
        <w:tc>
          <w:tcPr>
            <w:tcW w:w="146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X</w:t>
            </w: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2022</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val="restart"/>
          </w:tcPr>
          <w:p w:rsidR="008D4FED" w:rsidRPr="00DE2757" w:rsidRDefault="008D4FED" w:rsidP="002B2BAD">
            <w:pPr>
              <w:pStyle w:val="ConsPlusNormal"/>
              <w:jc w:val="cente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2023</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2024</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2025</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2026</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2027</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837" w:type="dxa"/>
            <w:vMerge/>
          </w:tcPr>
          <w:p w:rsidR="008D4FED" w:rsidRPr="00DE2757" w:rsidRDefault="008D4FED" w:rsidP="002B2BAD">
            <w:pPr>
              <w:rPr>
                <w:rFonts w:ascii="Times New Roman" w:hAnsi="Times New Roman"/>
                <w:color w:val="000000"/>
              </w:rPr>
            </w:pPr>
          </w:p>
        </w:tc>
        <w:tc>
          <w:tcPr>
            <w:tcW w:w="1905" w:type="dxa"/>
            <w:vMerge/>
          </w:tcPr>
          <w:p w:rsidR="008D4FED" w:rsidRPr="00DE2757" w:rsidRDefault="008D4FED" w:rsidP="002B2BAD">
            <w:pPr>
              <w:rPr>
                <w:rFonts w:ascii="Times New Roman" w:hAnsi="Times New Roman"/>
                <w:color w:val="000000"/>
              </w:rPr>
            </w:pPr>
          </w:p>
        </w:tc>
        <w:tc>
          <w:tcPr>
            <w:tcW w:w="1481"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358"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214" w:type="dxa"/>
            <w:gridSpan w:val="2"/>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0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900"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899" w:type="dxa"/>
            <w:gridSpan w:val="3"/>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016" w:type="dxa"/>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0,0</w:t>
            </w:r>
          </w:p>
        </w:tc>
        <w:tc>
          <w:tcPr>
            <w:tcW w:w="1686" w:type="dxa"/>
            <w:vMerge/>
          </w:tcPr>
          <w:p w:rsidR="008D4FED" w:rsidRPr="00DE2757" w:rsidRDefault="008D4FED" w:rsidP="002B2BAD">
            <w:pPr>
              <w:pStyle w:val="ConsPlusNormal"/>
              <w:jc w:val="center"/>
              <w:rPr>
                <w:rFonts w:ascii="Times New Roman" w:hAnsi="Times New Roman"/>
                <w:color w:val="000000"/>
              </w:rPr>
            </w:pPr>
          </w:p>
        </w:tc>
        <w:tc>
          <w:tcPr>
            <w:tcW w:w="1705" w:type="dxa"/>
            <w:vMerge/>
          </w:tcPr>
          <w:p w:rsidR="008D4FED" w:rsidRPr="00DE2757" w:rsidRDefault="008D4FED" w:rsidP="002B2BAD">
            <w:pPr>
              <w:rPr>
                <w:rFonts w:ascii="Times New Roman" w:hAnsi="Times New Roman"/>
                <w:color w:val="000000"/>
              </w:rPr>
            </w:pPr>
          </w:p>
        </w:tc>
        <w:tc>
          <w:tcPr>
            <w:tcW w:w="1466" w:type="dxa"/>
            <w:vAlign w:val="center"/>
          </w:tcPr>
          <w:p w:rsidR="008D4FED" w:rsidRPr="00DE2757" w:rsidRDefault="008D4FED" w:rsidP="002B2BAD">
            <w:pPr>
              <w:pStyle w:val="ConsPlusNormal"/>
              <w:jc w:val="center"/>
              <w:rPr>
                <w:rFonts w:ascii="Times New Roman" w:hAnsi="Times New Roman"/>
                <w:color w:val="000000"/>
              </w:rPr>
            </w:pPr>
          </w:p>
        </w:tc>
      </w:tr>
    </w:tbl>
    <w:p w:rsidR="008D4FED" w:rsidRPr="00DE2757" w:rsidRDefault="008D4FED" w:rsidP="009618F3">
      <w:pPr>
        <w:pStyle w:val="ConsPlusNormal"/>
        <w:jc w:val="center"/>
        <w:rPr>
          <w:rFonts w:ascii="Times New Roman" w:hAnsi="Times New Roman"/>
          <w:b/>
        </w:rPr>
      </w:pPr>
    </w:p>
    <w:p w:rsidR="008D4FED" w:rsidRPr="00DE2757" w:rsidRDefault="008D4FED" w:rsidP="009618F3">
      <w:pPr>
        <w:pStyle w:val="ConsPlusNormal"/>
        <w:jc w:val="center"/>
        <w:rPr>
          <w:rFonts w:ascii="Times New Roman" w:hAnsi="Times New Roman"/>
          <w:b/>
        </w:rPr>
      </w:pPr>
    </w:p>
    <w:p w:rsidR="00F52C11" w:rsidRPr="00DE2757" w:rsidRDefault="00F52C11" w:rsidP="00C56243">
      <w:pPr>
        <w:tabs>
          <w:tab w:val="left" w:pos="5021"/>
        </w:tabs>
        <w:rPr>
          <w:rFonts w:ascii="Times New Roman" w:hAnsi="Times New Roman"/>
          <w:lang w:eastAsia="ru-RU"/>
        </w:rPr>
      </w:pPr>
    </w:p>
    <w:p w:rsidR="00F52C11" w:rsidRPr="00DE2757" w:rsidRDefault="00F52C11" w:rsidP="00C56243">
      <w:pPr>
        <w:tabs>
          <w:tab w:val="left" w:pos="5021"/>
        </w:tabs>
        <w:rPr>
          <w:rFonts w:ascii="Times New Roman" w:hAnsi="Times New Roman"/>
          <w:lang w:eastAsia="ru-RU"/>
        </w:rPr>
      </w:pPr>
    </w:p>
    <w:p w:rsidR="008D4FED" w:rsidRPr="00DE2757" w:rsidRDefault="008D4FED" w:rsidP="00C56243">
      <w:pPr>
        <w:pStyle w:val="ConsPlusNormal"/>
        <w:jc w:val="center"/>
        <w:rPr>
          <w:rFonts w:ascii="Times New Roman" w:hAnsi="Times New Roman"/>
          <w:b/>
        </w:rPr>
      </w:pPr>
      <w:r w:rsidRPr="00DE2757">
        <w:rPr>
          <w:rFonts w:ascii="Times New Roman" w:hAnsi="Times New Roman"/>
          <w:b/>
        </w:rPr>
        <w:t>Подпрограмма 3</w:t>
      </w:r>
      <w:r w:rsidRPr="00DE2757">
        <w:rPr>
          <w:rFonts w:ascii="Times New Roman" w:hAnsi="Times New Roman"/>
          <w:b/>
          <w:i/>
        </w:rPr>
        <w:t xml:space="preserve"> </w:t>
      </w:r>
      <w:r w:rsidRPr="00DE2757">
        <w:rPr>
          <w:rFonts w:ascii="Times New Roman" w:hAnsi="Times New Roman"/>
          <w:b/>
        </w:rPr>
        <w:t xml:space="preserve">«Повышение безопасности дорожного движения на территории </w:t>
      </w:r>
      <w:proofErr w:type="spellStart"/>
      <w:r w:rsidRPr="00DE2757">
        <w:rPr>
          <w:rFonts w:ascii="Times New Roman" w:hAnsi="Times New Roman"/>
          <w:b/>
        </w:rPr>
        <w:t>Молчановского</w:t>
      </w:r>
      <w:proofErr w:type="spellEnd"/>
      <w:r w:rsidRPr="00DE2757">
        <w:rPr>
          <w:rFonts w:ascii="Times New Roman" w:hAnsi="Times New Roman"/>
          <w:b/>
        </w:rPr>
        <w:t xml:space="preserve"> района»</w:t>
      </w:r>
    </w:p>
    <w:p w:rsidR="008D4FED" w:rsidRPr="00DE2757" w:rsidRDefault="008D4FED" w:rsidP="00C56243">
      <w:pPr>
        <w:pStyle w:val="ConsPlusNormal"/>
        <w:jc w:val="center"/>
        <w:rPr>
          <w:rFonts w:ascii="Times New Roman" w:hAnsi="Times New Roman"/>
          <w:b/>
        </w:rPr>
      </w:pPr>
    </w:p>
    <w:p w:rsidR="008D4FED" w:rsidRPr="00DE2757" w:rsidRDefault="008D4FED" w:rsidP="00C56243">
      <w:pPr>
        <w:pStyle w:val="ConsPlusNormal"/>
        <w:tabs>
          <w:tab w:val="left" w:pos="540"/>
        </w:tabs>
        <w:ind w:left="360"/>
        <w:jc w:val="center"/>
        <w:rPr>
          <w:rFonts w:ascii="Times New Roman" w:hAnsi="Times New Roman"/>
          <w:b/>
        </w:rPr>
      </w:pPr>
      <w:r w:rsidRPr="00DE2757">
        <w:rPr>
          <w:rFonts w:ascii="Times New Roman" w:hAnsi="Times New Roman"/>
          <w:b/>
        </w:rPr>
        <w:t>Паспорт подпрограммы 3</w:t>
      </w:r>
    </w:p>
    <w:p w:rsidR="008D4FED" w:rsidRPr="00DE2757" w:rsidRDefault="008D4FED" w:rsidP="00C56243">
      <w:pPr>
        <w:pStyle w:val="ConsPlusNormal"/>
        <w:tabs>
          <w:tab w:val="left" w:pos="540"/>
        </w:tabs>
        <w:ind w:left="360"/>
        <w:jc w:val="center"/>
        <w:rPr>
          <w:rFonts w:ascii="Times New Roman" w:hAnsi="Times New Roman"/>
        </w:rPr>
      </w:pPr>
    </w:p>
    <w:tbl>
      <w:tblPr>
        <w:tblW w:w="268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1894"/>
        <w:gridCol w:w="1712"/>
        <w:gridCol w:w="102"/>
        <w:gridCol w:w="1174"/>
        <w:gridCol w:w="1134"/>
        <w:gridCol w:w="283"/>
        <w:gridCol w:w="851"/>
        <w:gridCol w:w="425"/>
        <w:gridCol w:w="709"/>
        <w:gridCol w:w="567"/>
        <w:gridCol w:w="709"/>
        <w:gridCol w:w="567"/>
        <w:gridCol w:w="708"/>
        <w:gridCol w:w="567"/>
        <w:gridCol w:w="851"/>
        <w:gridCol w:w="425"/>
        <w:gridCol w:w="1276"/>
        <w:gridCol w:w="142"/>
        <w:gridCol w:w="1275"/>
        <w:gridCol w:w="1559"/>
        <w:gridCol w:w="1417"/>
        <w:gridCol w:w="1417"/>
        <w:gridCol w:w="1417"/>
        <w:gridCol w:w="1417"/>
        <w:gridCol w:w="1417"/>
        <w:gridCol w:w="1417"/>
        <w:gridCol w:w="1417"/>
      </w:tblGrid>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Наименование подпрограммы</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rPr>
              <w:t xml:space="preserve">Повышение безопасности дорожного движения на территории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r w:rsidRPr="00DE2757">
              <w:rPr>
                <w:rFonts w:ascii="Times New Roman" w:hAnsi="Times New Roman"/>
                <w:lang w:eastAsia="en-US"/>
              </w:rPr>
              <w:t xml:space="preserve"> (далее - подпрограмма 3)</w:t>
            </w: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Соисполнитель муниципальной программы (ответственный за подпрограмму 3)</w:t>
            </w:r>
          </w:p>
        </w:tc>
        <w:tc>
          <w:tcPr>
            <w:tcW w:w="13477" w:type="dxa"/>
            <w:gridSpan w:val="18"/>
          </w:tcPr>
          <w:p w:rsidR="008D4FED" w:rsidRPr="00DE2757" w:rsidRDefault="008D4FED" w:rsidP="00D06538">
            <w:pPr>
              <w:spacing w:after="0" w:line="240" w:lineRule="auto"/>
              <w:jc w:val="both"/>
              <w:rPr>
                <w:rFonts w:ascii="Times New Roman" w:hAnsi="Times New Roman"/>
                <w:lang w:eastAsia="ru-RU"/>
              </w:rPr>
            </w:pPr>
            <w:proofErr w:type="gramStart"/>
            <w:r w:rsidRPr="00DE2757">
              <w:rPr>
                <w:rFonts w:ascii="Times New Roman" w:hAnsi="Times New Roman"/>
                <w:lang w:eastAsia="ru-RU"/>
              </w:rPr>
              <w:t xml:space="preserve">Администрация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(Управление по вопросам жизнеобеспечения и безопасности Администрации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w:t>
            </w:r>
            <w:r w:rsidRPr="00DE2757">
              <w:rPr>
                <w:rFonts w:ascii="Times New Roman" w:hAnsi="Times New Roman"/>
              </w:rPr>
              <w:t xml:space="preserve">муниципальное казенное учреждение «Управление образования Администрации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муниципальное автономное учреждение культуры «</w:t>
            </w:r>
            <w:proofErr w:type="spellStart"/>
            <w:r w:rsidRPr="00DE2757">
              <w:rPr>
                <w:rFonts w:ascii="Times New Roman" w:hAnsi="Times New Roman"/>
              </w:rPr>
              <w:t>Межпоселенческий</w:t>
            </w:r>
            <w:proofErr w:type="spellEnd"/>
            <w:r w:rsidRPr="00DE2757">
              <w:rPr>
                <w:rFonts w:ascii="Times New Roman" w:hAnsi="Times New Roman"/>
              </w:rPr>
              <w:t xml:space="preserve"> методический центр народного творчества и досуга», Администрации сельских поселений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(по согласованию), отдел Министерства внутренних дел Российской Федерации по </w:t>
            </w:r>
            <w:proofErr w:type="spellStart"/>
            <w:r w:rsidRPr="00DE2757">
              <w:rPr>
                <w:rFonts w:ascii="Times New Roman" w:hAnsi="Times New Roman"/>
              </w:rPr>
              <w:t>Молчановскому</w:t>
            </w:r>
            <w:proofErr w:type="spellEnd"/>
            <w:r w:rsidRPr="00DE2757">
              <w:rPr>
                <w:rFonts w:ascii="Times New Roman" w:hAnsi="Times New Roman"/>
              </w:rPr>
              <w:t xml:space="preserve"> району Томской области (по согласованию), областное государственное бюджетное учрежденное здравоохранения «</w:t>
            </w:r>
            <w:proofErr w:type="spellStart"/>
            <w:r w:rsidRPr="00DE2757">
              <w:rPr>
                <w:rFonts w:ascii="Times New Roman" w:hAnsi="Times New Roman"/>
              </w:rPr>
              <w:t>Молчановская</w:t>
            </w:r>
            <w:proofErr w:type="spellEnd"/>
            <w:r w:rsidRPr="00DE2757">
              <w:rPr>
                <w:rFonts w:ascii="Times New Roman" w:hAnsi="Times New Roman"/>
              </w:rPr>
              <w:t xml:space="preserve"> районная больница» (по</w:t>
            </w:r>
            <w:proofErr w:type="gramEnd"/>
            <w:r w:rsidRPr="00DE2757">
              <w:rPr>
                <w:rFonts w:ascii="Times New Roman" w:hAnsi="Times New Roman"/>
              </w:rPr>
              <w:t xml:space="preserve"> согласованию)</w:t>
            </w: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Участники подпрограммы 3</w:t>
            </w:r>
          </w:p>
        </w:tc>
        <w:tc>
          <w:tcPr>
            <w:tcW w:w="13477" w:type="dxa"/>
            <w:gridSpan w:val="18"/>
          </w:tcPr>
          <w:p w:rsidR="008D4FED" w:rsidRPr="00DE2757" w:rsidRDefault="008D4FED" w:rsidP="008018EA">
            <w:pPr>
              <w:spacing w:after="0" w:line="240" w:lineRule="auto"/>
              <w:rPr>
                <w:rFonts w:ascii="Times New Roman" w:hAnsi="Times New Roman"/>
                <w:lang w:eastAsia="ru-RU"/>
              </w:rPr>
            </w:pPr>
            <w:r w:rsidRPr="00DE2757">
              <w:rPr>
                <w:rFonts w:ascii="Times New Roman" w:hAnsi="Times New Roman"/>
                <w:lang w:eastAsia="ru-RU"/>
              </w:rPr>
              <w:t xml:space="preserve">Администрация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 (Управление по вопросам жизнеобеспечения и безопасности Администрации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p>
          <w:p w:rsidR="008D4FED" w:rsidRPr="00DE2757" w:rsidRDefault="008D4FED" w:rsidP="008018EA">
            <w:pPr>
              <w:spacing w:after="0" w:line="240" w:lineRule="auto"/>
              <w:rPr>
                <w:rFonts w:ascii="Times New Roman" w:hAnsi="Times New Roman"/>
                <w:lang w:eastAsia="ru-RU"/>
              </w:rPr>
            </w:pPr>
            <w:r w:rsidRPr="00DE2757">
              <w:rPr>
                <w:rFonts w:ascii="Times New Roman" w:hAnsi="Times New Roman"/>
                <w:lang w:eastAsia="ru-RU"/>
              </w:rPr>
              <w:t xml:space="preserve">Администрации сельских поселений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p>
          <w:p w:rsidR="008D4FED" w:rsidRPr="00DE2757" w:rsidRDefault="008D4FED" w:rsidP="008018EA">
            <w:pPr>
              <w:spacing w:after="0" w:line="240" w:lineRule="auto"/>
              <w:rPr>
                <w:rFonts w:ascii="Times New Roman" w:hAnsi="Times New Roman"/>
              </w:rPr>
            </w:pPr>
            <w:r w:rsidRPr="00DE2757">
              <w:rPr>
                <w:rFonts w:ascii="Times New Roman" w:hAnsi="Times New Roman"/>
                <w:lang w:eastAsia="ru-RU"/>
              </w:rPr>
              <w:t xml:space="preserve">Муниципальные учреждения </w:t>
            </w:r>
            <w:proofErr w:type="spellStart"/>
            <w:r w:rsidRPr="00DE2757">
              <w:rPr>
                <w:rFonts w:ascii="Times New Roman" w:hAnsi="Times New Roman"/>
                <w:lang w:eastAsia="ru-RU"/>
              </w:rPr>
              <w:t>Молчановского</w:t>
            </w:r>
            <w:proofErr w:type="spellEnd"/>
            <w:r w:rsidRPr="00DE2757">
              <w:rPr>
                <w:rFonts w:ascii="Times New Roman" w:hAnsi="Times New Roman"/>
                <w:lang w:eastAsia="ru-RU"/>
              </w:rPr>
              <w:t xml:space="preserve"> района</w:t>
            </w:r>
          </w:p>
        </w:tc>
      </w:tr>
      <w:tr w:rsidR="008D4FED" w:rsidRPr="00DE2757" w:rsidTr="00AD44D2">
        <w:trPr>
          <w:gridAfter w:val="8"/>
          <w:wAfter w:w="11478" w:type="dxa"/>
        </w:trPr>
        <w:tc>
          <w:tcPr>
            <w:tcW w:w="1894"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Цель подпрограммы 3</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rPr>
              <w:t>Сокращение количества дорожно-транспортных происшествий с пострадавшими  и погибшими</w:t>
            </w:r>
          </w:p>
        </w:tc>
      </w:tr>
      <w:tr w:rsidR="008D4FED" w:rsidRPr="00DE2757" w:rsidTr="00AD44D2">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lastRenderedPageBreak/>
              <w:t>Показатели цели Подпрограммы 3 и их значения (с детализацией по годам реализации)</w:t>
            </w:r>
          </w:p>
        </w:tc>
        <w:tc>
          <w:tcPr>
            <w:tcW w:w="181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цели</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AD44D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vAlign w:val="center"/>
          </w:tcPr>
          <w:p w:rsidR="008D4FED" w:rsidRPr="00DE2757" w:rsidRDefault="008D4FED" w:rsidP="00AD44D2">
            <w:pPr>
              <w:pStyle w:val="ConsPlusNormal"/>
              <w:spacing w:line="276" w:lineRule="auto"/>
              <w:jc w:val="both"/>
              <w:rPr>
                <w:rFonts w:ascii="Times New Roman" w:hAnsi="Times New Roman"/>
                <w:lang w:eastAsia="en-US"/>
              </w:rPr>
            </w:pPr>
            <w:r w:rsidRPr="00DE2757">
              <w:rPr>
                <w:rFonts w:ascii="Times New Roman" w:hAnsi="Times New Roman"/>
                <w:lang w:eastAsia="en-US"/>
              </w:rPr>
              <w:t>Количество дорожно-транспортных происшествий с пострадавшими и погибшими, ед.</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701"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r>
      <w:tr w:rsidR="008D4FED" w:rsidRPr="00DE2757" w:rsidTr="00AD44D2">
        <w:tc>
          <w:tcPr>
            <w:tcW w:w="1894" w:type="dxa"/>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Задачи подпрограммы 3</w:t>
            </w:r>
          </w:p>
        </w:tc>
        <w:tc>
          <w:tcPr>
            <w:tcW w:w="13477" w:type="dxa"/>
            <w:gridSpan w:val="18"/>
          </w:tcPr>
          <w:p w:rsidR="008D4FED" w:rsidRPr="00DE2757" w:rsidRDefault="008D4FED" w:rsidP="006221B0">
            <w:pPr>
              <w:pStyle w:val="ConsPlusNormal"/>
              <w:rPr>
                <w:rFonts w:ascii="Times New Roman" w:hAnsi="Times New Roman"/>
              </w:rPr>
            </w:pPr>
            <w:r w:rsidRPr="00DE2757">
              <w:rPr>
                <w:rFonts w:ascii="Times New Roman" w:hAnsi="Times New Roman"/>
              </w:rPr>
              <w:t>Задача 1. Повышение безопасности дорожного движения.</w:t>
            </w:r>
          </w:p>
          <w:p w:rsidR="008D4FED" w:rsidRPr="00DE2757" w:rsidRDefault="008D4FED" w:rsidP="006221B0">
            <w:pPr>
              <w:pStyle w:val="af9"/>
              <w:ind w:right="38"/>
              <w:jc w:val="both"/>
              <w:rPr>
                <w:sz w:val="22"/>
                <w:szCs w:val="22"/>
              </w:rPr>
            </w:pPr>
            <w:r w:rsidRPr="00DE2757">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8D4FED" w:rsidRPr="00DE2757" w:rsidRDefault="008D4FED" w:rsidP="006221B0">
            <w:pPr>
              <w:pStyle w:val="af9"/>
              <w:ind w:right="38"/>
              <w:jc w:val="both"/>
              <w:rPr>
                <w:sz w:val="22"/>
                <w:szCs w:val="22"/>
              </w:rPr>
            </w:pPr>
            <w:r w:rsidRPr="00DE2757">
              <w:rPr>
                <w:sz w:val="22"/>
                <w:szCs w:val="22"/>
              </w:rPr>
              <w:t>Задача 3. Формирование у детей и подростков навыков безопасного поведения на дорогах.</w:t>
            </w:r>
          </w:p>
          <w:p w:rsidR="008D4FED" w:rsidRPr="00DE2757" w:rsidRDefault="008D4FED" w:rsidP="006221B0">
            <w:pPr>
              <w:pStyle w:val="af9"/>
              <w:ind w:right="38"/>
              <w:jc w:val="both"/>
              <w:rPr>
                <w:sz w:val="22"/>
                <w:szCs w:val="22"/>
              </w:rPr>
            </w:pPr>
            <w:r w:rsidRPr="00DE2757">
              <w:rPr>
                <w:sz w:val="22"/>
                <w:szCs w:val="22"/>
              </w:rPr>
              <w:t>Задача 4. Совершенствование условий дорожного движения для транспорта и пешеходов.</w:t>
            </w:r>
          </w:p>
          <w:p w:rsidR="008D4FED" w:rsidRPr="00DE2757" w:rsidRDefault="008D4FED" w:rsidP="006221B0">
            <w:pPr>
              <w:spacing w:after="0" w:line="240" w:lineRule="auto"/>
              <w:rPr>
                <w:rFonts w:ascii="Times New Roman" w:hAnsi="Times New Roman"/>
                <w:lang w:eastAsia="ru-RU"/>
              </w:rPr>
            </w:pPr>
            <w:r w:rsidRPr="00DE2757">
              <w:rPr>
                <w:rFonts w:ascii="Times New Roman" w:hAnsi="Times New Roman"/>
              </w:rPr>
              <w:t>Задача 5. Совершенствование контроля и надзора за соблюдением установленных нормативов</w:t>
            </w:r>
          </w:p>
        </w:tc>
        <w:tc>
          <w:tcPr>
            <w:tcW w:w="1559" w:type="dxa"/>
            <w:tcBorders>
              <w:top w:val="nil"/>
              <w:bottom w:val="nil"/>
              <w:right w:val="nil"/>
            </w:tcBorders>
          </w:tcPr>
          <w:p w:rsidR="008D4FED" w:rsidRPr="00DE2757" w:rsidRDefault="008D4FED" w:rsidP="00AD44D2">
            <w:pPr>
              <w:spacing w:after="0" w:line="240" w:lineRule="auto"/>
              <w:rPr>
                <w:rFonts w:ascii="Times New Roman" w:hAnsi="Times New Roman"/>
                <w:lang w:eastAsia="ru-RU"/>
              </w:rPr>
            </w:pPr>
          </w:p>
        </w:tc>
        <w:tc>
          <w:tcPr>
            <w:tcW w:w="1417" w:type="dxa"/>
            <w:tcBorders>
              <w:left w:val="nil"/>
            </w:tcBorders>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spacing w:after="0" w:line="240" w:lineRule="auto"/>
              <w:rPr>
                <w:rFonts w:ascii="Times New Roman" w:hAnsi="Times New Roman"/>
                <w:lang w:eastAsia="ru-RU"/>
              </w:rPr>
            </w:pPr>
          </w:p>
        </w:tc>
        <w:tc>
          <w:tcPr>
            <w:tcW w:w="1417" w:type="dxa"/>
          </w:tcPr>
          <w:p w:rsidR="008D4FED" w:rsidRPr="00DE2757" w:rsidRDefault="008D4FED" w:rsidP="00AD44D2">
            <w:pPr>
              <w:pStyle w:val="ConsPlusNormal"/>
              <w:spacing w:line="276" w:lineRule="auto"/>
              <w:jc w:val="center"/>
              <w:rPr>
                <w:rFonts w:ascii="Times New Roman" w:hAnsi="Times New Roman"/>
                <w:lang w:eastAsia="en-US"/>
              </w:rPr>
            </w:pPr>
          </w:p>
        </w:tc>
      </w:tr>
      <w:tr w:rsidR="008D4FED" w:rsidRPr="00DE2757" w:rsidTr="002B2BAD">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Показатели задач подпрограммы 3 и их значения (с детализацией по годам реализации)</w:t>
            </w:r>
          </w:p>
        </w:tc>
        <w:tc>
          <w:tcPr>
            <w:tcW w:w="181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Показатели задач</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2021 год</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 xml:space="preserve">2023 год </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701" w:type="dxa"/>
            <w:gridSpan w:val="2"/>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6D5650">
            <w:pPr>
              <w:pStyle w:val="ConsPlusNormal"/>
              <w:spacing w:line="276" w:lineRule="auto"/>
              <w:rPr>
                <w:rFonts w:ascii="Times New Roman" w:hAnsi="Times New Roman"/>
                <w:lang w:eastAsia="en-US"/>
              </w:rPr>
            </w:pPr>
            <w:r w:rsidRPr="00DE2757">
              <w:rPr>
                <w:rFonts w:ascii="Times New Roman" w:hAnsi="Times New Roman"/>
              </w:rPr>
              <w:t>Задача 1. Повышение безопасности дорожного движения.</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rPr>
              <w:t>Социальный риск (число лиц, травмированных в дорожно-транспортных происшествиях), (чел.)</w:t>
            </w:r>
          </w:p>
        </w:tc>
        <w:tc>
          <w:tcPr>
            <w:tcW w:w="117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6</w:t>
            </w:r>
          </w:p>
        </w:tc>
        <w:tc>
          <w:tcPr>
            <w:tcW w:w="1134"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701"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AE3DCC">
            <w:pPr>
              <w:pStyle w:val="ConsPlusNormal"/>
              <w:spacing w:line="276" w:lineRule="auto"/>
              <w:rPr>
                <w:rFonts w:ascii="Times New Roman" w:hAnsi="Times New Roman"/>
                <w:lang w:eastAsia="en-US"/>
              </w:rPr>
            </w:pPr>
            <w:r w:rsidRPr="00DE2757">
              <w:rPr>
                <w:rFonts w:ascii="Times New Roman" w:hAnsi="Times New Roman"/>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rPr>
              <w:t>Количество проведенных акций, конкурсов, мероприятий, направленных на снижение ДТП, (ед.)</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8</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8</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8</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c>
          <w:tcPr>
            <w:tcW w:w="1701"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8</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6221B0">
            <w:pPr>
              <w:pStyle w:val="ConsPlusNormal"/>
              <w:spacing w:line="276" w:lineRule="auto"/>
              <w:rPr>
                <w:rFonts w:ascii="Times New Roman" w:hAnsi="Times New Roman"/>
                <w:lang w:eastAsia="en-US"/>
              </w:rPr>
            </w:pPr>
            <w:r w:rsidRPr="00DE2757">
              <w:rPr>
                <w:rFonts w:ascii="Times New Roman" w:hAnsi="Times New Roman"/>
              </w:rPr>
              <w:t>Задача 3. Формирование у детей и подростков навыков безопасного поведения на дорогах</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rPr>
            </w:pPr>
            <w:r w:rsidRPr="00DE2757">
              <w:rPr>
                <w:rFonts w:ascii="Times New Roman" w:hAnsi="Times New Roman"/>
              </w:rPr>
              <w:t>Количество детей вовлеченных в реализацию мероприятий подпрограммы, (чел.)</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300</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300</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300</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c>
          <w:tcPr>
            <w:tcW w:w="1701"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p>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300</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6221B0">
            <w:pPr>
              <w:pStyle w:val="ConsPlusNormal"/>
              <w:spacing w:line="276" w:lineRule="auto"/>
              <w:rPr>
                <w:rFonts w:ascii="Times New Roman" w:hAnsi="Times New Roman"/>
                <w:lang w:eastAsia="en-US"/>
              </w:rPr>
            </w:pPr>
            <w:r w:rsidRPr="00DE2757">
              <w:rPr>
                <w:rFonts w:ascii="Times New Roman" w:hAnsi="Times New Roman"/>
              </w:rPr>
              <w:t>Задача 4. Совершенствование условий дорожного движения для транспорта и пешеходов</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rPr>
            </w:pPr>
            <w:r w:rsidRPr="00DE2757">
              <w:rPr>
                <w:rFonts w:ascii="Times New Roman" w:hAnsi="Times New Roman"/>
              </w:rPr>
              <w:t>Количество обустроенных объектов в соответствии с национальными стандартами, (ед.)</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5</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5</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5</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701"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5</w:t>
            </w:r>
          </w:p>
        </w:tc>
      </w:tr>
      <w:tr w:rsidR="008D4FED" w:rsidRPr="00DE2757" w:rsidTr="002B2BA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3477" w:type="dxa"/>
            <w:gridSpan w:val="18"/>
          </w:tcPr>
          <w:p w:rsidR="008D4FED" w:rsidRPr="00DE2757" w:rsidRDefault="008D4FED" w:rsidP="006221B0">
            <w:pPr>
              <w:pStyle w:val="ConsPlusNormal"/>
              <w:spacing w:line="276" w:lineRule="auto"/>
              <w:rPr>
                <w:rFonts w:ascii="Times New Roman" w:hAnsi="Times New Roman"/>
                <w:lang w:eastAsia="en-US"/>
              </w:rPr>
            </w:pPr>
            <w:r w:rsidRPr="00DE2757">
              <w:rPr>
                <w:rFonts w:ascii="Times New Roman" w:hAnsi="Times New Roman"/>
              </w:rPr>
              <w:t>Задача 5. Совершенствование контроля и надзора за соблюдением установленных нормативов</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814" w:type="dxa"/>
            <w:gridSpan w:val="2"/>
          </w:tcPr>
          <w:p w:rsidR="008D4FED" w:rsidRPr="00DE2757" w:rsidRDefault="008D4FED" w:rsidP="00AD44D2">
            <w:pPr>
              <w:pStyle w:val="ConsPlusNormal"/>
              <w:spacing w:line="276" w:lineRule="auto"/>
              <w:rPr>
                <w:rFonts w:ascii="Times New Roman" w:hAnsi="Times New Roman"/>
              </w:rPr>
            </w:pPr>
            <w:r w:rsidRPr="00DE2757">
              <w:rPr>
                <w:rFonts w:ascii="Times New Roman" w:hAnsi="Times New Roman"/>
              </w:rPr>
              <w:t>Количество проводимых проверок, (ед.)</w:t>
            </w:r>
          </w:p>
        </w:tc>
        <w:tc>
          <w:tcPr>
            <w:tcW w:w="117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4</w:t>
            </w:r>
          </w:p>
        </w:tc>
        <w:tc>
          <w:tcPr>
            <w:tcW w:w="1134" w:type="dxa"/>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4</w:t>
            </w:r>
          </w:p>
        </w:tc>
        <w:tc>
          <w:tcPr>
            <w:tcW w:w="1134" w:type="dxa"/>
            <w:gridSpan w:val="2"/>
            <w:vAlign w:val="center"/>
          </w:tcPr>
          <w:p w:rsidR="008D4FED" w:rsidRPr="00DE2757" w:rsidRDefault="008D4FED" w:rsidP="00AD44D2">
            <w:pPr>
              <w:spacing w:after="0" w:line="240" w:lineRule="auto"/>
              <w:jc w:val="center"/>
              <w:rPr>
                <w:rFonts w:ascii="Times New Roman" w:hAnsi="Times New Roman"/>
                <w:lang w:eastAsia="ru-RU"/>
              </w:rPr>
            </w:pPr>
            <w:r w:rsidRPr="00DE2757">
              <w:rPr>
                <w:rFonts w:ascii="Times New Roman" w:hAnsi="Times New Roman"/>
                <w:lang w:eastAsia="ru-RU"/>
              </w:rPr>
              <w:t>4</w:t>
            </w:r>
          </w:p>
        </w:tc>
        <w:tc>
          <w:tcPr>
            <w:tcW w:w="1134"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701"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4</w:t>
            </w:r>
          </w:p>
        </w:tc>
      </w:tr>
      <w:tr w:rsidR="008D4FED" w:rsidRPr="00DE2757" w:rsidTr="00AD44D2">
        <w:trPr>
          <w:gridAfter w:val="8"/>
          <w:wAfter w:w="11478" w:type="dxa"/>
        </w:trPr>
        <w:tc>
          <w:tcPr>
            <w:tcW w:w="1894" w:type="dxa"/>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lastRenderedPageBreak/>
              <w:t>Сроки реализации подпрограммы 3</w:t>
            </w:r>
          </w:p>
        </w:tc>
        <w:tc>
          <w:tcPr>
            <w:tcW w:w="13477" w:type="dxa"/>
            <w:gridSpan w:val="18"/>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2022 - 2027 годы с прогнозом на 2028 и 2029 годы</w:t>
            </w:r>
          </w:p>
        </w:tc>
      </w:tr>
      <w:tr w:rsidR="008D4FED" w:rsidRPr="00DE2757" w:rsidTr="00AD44D2">
        <w:trPr>
          <w:gridAfter w:val="8"/>
          <w:wAfter w:w="11478" w:type="dxa"/>
        </w:trPr>
        <w:tc>
          <w:tcPr>
            <w:tcW w:w="1894" w:type="dxa"/>
            <w:vMerge w:val="restart"/>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Объем и источники финансирования подпрограммы 3 (с детализацией по годам реализации, тыс. рублей)</w:t>
            </w:r>
          </w:p>
        </w:tc>
        <w:tc>
          <w:tcPr>
            <w:tcW w:w="1712"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Источники</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Всего</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2022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2023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2024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2025 год</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2026 год</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2027 год</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2028 год</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Прогнозный период 2029 год</w:t>
            </w:r>
          </w:p>
        </w:tc>
      </w:tr>
      <w:tr w:rsidR="008D4FED" w:rsidRPr="00DE2757" w:rsidTr="002A12A2">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федеральный бюджет (по согласованию) (прогноз)</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2A12A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AD44D2">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в т.ч. средства федерального бюджета, поступающие напрямую получателям на счета, открытые в кредитных организациях или в Федеральном казначействе (прогноз)</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областной бюджет (по согласованию) (прогноз)</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 xml:space="preserve">местный бюджет </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бюджеты сельских поселений (по согласованию) (прогноз)</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внебюджетные источники (по согласованию) (прогноз)</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r w:rsidR="008D4FED" w:rsidRPr="00DE2757" w:rsidTr="00B53E5D">
        <w:trPr>
          <w:gridAfter w:val="8"/>
          <w:wAfter w:w="11478" w:type="dxa"/>
        </w:trPr>
        <w:tc>
          <w:tcPr>
            <w:tcW w:w="1894" w:type="dxa"/>
            <w:vMerge/>
            <w:vAlign w:val="center"/>
          </w:tcPr>
          <w:p w:rsidR="008D4FED" w:rsidRPr="00DE2757" w:rsidRDefault="008D4FED" w:rsidP="00AD44D2">
            <w:pPr>
              <w:spacing w:after="0" w:line="240" w:lineRule="auto"/>
              <w:rPr>
                <w:rFonts w:ascii="Times New Roman" w:hAnsi="Times New Roman"/>
              </w:rPr>
            </w:pPr>
          </w:p>
        </w:tc>
        <w:tc>
          <w:tcPr>
            <w:tcW w:w="1712" w:type="dxa"/>
            <w:vAlign w:val="center"/>
          </w:tcPr>
          <w:p w:rsidR="008D4FED" w:rsidRPr="00DE2757" w:rsidRDefault="008D4FED" w:rsidP="00AD44D2">
            <w:pPr>
              <w:pStyle w:val="ConsPlusNormal"/>
              <w:spacing w:line="276" w:lineRule="auto"/>
              <w:rPr>
                <w:rFonts w:ascii="Times New Roman" w:hAnsi="Times New Roman"/>
                <w:lang w:eastAsia="en-US"/>
              </w:rPr>
            </w:pPr>
            <w:r w:rsidRPr="00DE2757">
              <w:rPr>
                <w:rFonts w:ascii="Times New Roman" w:hAnsi="Times New Roman"/>
                <w:lang w:eastAsia="en-US"/>
              </w:rPr>
              <w:t>всего по источникам</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7"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6"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418" w:type="dxa"/>
            <w:gridSpan w:val="2"/>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c>
          <w:tcPr>
            <w:tcW w:w="1275" w:type="dxa"/>
            <w:vAlign w:val="center"/>
          </w:tcPr>
          <w:p w:rsidR="008D4FED" w:rsidRPr="00DE2757" w:rsidRDefault="008D4FED" w:rsidP="00B53E5D">
            <w:pPr>
              <w:pStyle w:val="ConsPlusNormal"/>
              <w:spacing w:line="276" w:lineRule="auto"/>
              <w:jc w:val="center"/>
              <w:rPr>
                <w:rFonts w:ascii="Times New Roman" w:hAnsi="Times New Roman"/>
                <w:lang w:eastAsia="en-US"/>
              </w:rPr>
            </w:pPr>
            <w:r w:rsidRPr="00DE2757">
              <w:rPr>
                <w:rFonts w:ascii="Times New Roman" w:hAnsi="Times New Roman"/>
                <w:lang w:eastAsia="en-US"/>
              </w:rPr>
              <w:t>0,0</w:t>
            </w:r>
          </w:p>
        </w:tc>
      </w:tr>
    </w:tbl>
    <w:p w:rsidR="008D4FED" w:rsidRPr="00DE2757" w:rsidRDefault="008D4FED" w:rsidP="00C56243">
      <w:pPr>
        <w:pStyle w:val="ConsPlusNormal"/>
        <w:jc w:val="both"/>
        <w:rPr>
          <w:rFonts w:ascii="Times New Roman" w:hAnsi="Times New Roman"/>
        </w:rPr>
      </w:pPr>
    </w:p>
    <w:p w:rsidR="008D4FED" w:rsidRPr="00DE2757" w:rsidRDefault="008D4FED" w:rsidP="00C56243">
      <w:pPr>
        <w:pStyle w:val="ConsPlusTitle"/>
        <w:jc w:val="center"/>
        <w:outlineLvl w:val="2"/>
        <w:rPr>
          <w:rFonts w:ascii="Times New Roman" w:hAnsi="Times New Roman" w:cs="Times New Roman"/>
          <w:szCs w:val="22"/>
        </w:rPr>
      </w:pPr>
    </w:p>
    <w:p w:rsidR="008D4FED" w:rsidRPr="00DE2757" w:rsidRDefault="008D4FED" w:rsidP="00C56243">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Перечень показателей цели, задач подпрограммы 3,</w:t>
      </w:r>
    </w:p>
    <w:p w:rsidR="008D4FED" w:rsidRPr="00DE2757" w:rsidRDefault="008D4FED" w:rsidP="00C56243">
      <w:pPr>
        <w:pStyle w:val="ConsPlusTitle"/>
        <w:jc w:val="center"/>
        <w:rPr>
          <w:rFonts w:ascii="Times New Roman" w:hAnsi="Times New Roman" w:cs="Times New Roman"/>
          <w:szCs w:val="22"/>
        </w:rPr>
      </w:pPr>
      <w:r w:rsidRPr="00DE2757">
        <w:rPr>
          <w:rFonts w:ascii="Times New Roman" w:hAnsi="Times New Roman" w:cs="Times New Roman"/>
          <w:szCs w:val="22"/>
        </w:rPr>
        <w:t>сведения о порядке сбора информации</w:t>
      </w:r>
    </w:p>
    <w:p w:rsidR="008D4FED" w:rsidRPr="00DE2757" w:rsidRDefault="008D4FED" w:rsidP="00C56243">
      <w:pPr>
        <w:pStyle w:val="ConsPlusTitle"/>
        <w:jc w:val="center"/>
        <w:rPr>
          <w:rFonts w:ascii="Times New Roman" w:hAnsi="Times New Roman" w:cs="Times New Roman"/>
          <w:szCs w:val="22"/>
        </w:rPr>
      </w:pPr>
      <w:r w:rsidRPr="00DE2757">
        <w:rPr>
          <w:rFonts w:ascii="Times New Roman" w:hAnsi="Times New Roman" w:cs="Times New Roman"/>
          <w:szCs w:val="22"/>
        </w:rPr>
        <w:t>по показателям и методике их расчета</w:t>
      </w:r>
    </w:p>
    <w:p w:rsidR="008D4FED" w:rsidRPr="00DE2757" w:rsidRDefault="008D4FED" w:rsidP="00C56243">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tblPr>
      <w:tblGrid>
        <w:gridCol w:w="567"/>
        <w:gridCol w:w="1843"/>
        <w:gridCol w:w="1276"/>
        <w:gridCol w:w="1417"/>
        <w:gridCol w:w="1276"/>
        <w:gridCol w:w="1559"/>
        <w:gridCol w:w="2694"/>
        <w:gridCol w:w="1559"/>
        <w:gridCol w:w="1701"/>
        <w:gridCol w:w="1417"/>
      </w:tblGrid>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N </w:t>
            </w:r>
            <w:proofErr w:type="spellStart"/>
            <w:r w:rsidRPr="00DE2757">
              <w:rPr>
                <w:rFonts w:ascii="Times New Roman" w:hAnsi="Times New Roman"/>
                <w:lang w:eastAsia="ru-RU"/>
              </w:rPr>
              <w:t>пп</w:t>
            </w:r>
            <w:proofErr w:type="spellEnd"/>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proofErr w:type="gramStart"/>
            <w:r w:rsidRPr="00DE2757">
              <w:rPr>
                <w:rFonts w:ascii="Times New Roman" w:hAnsi="Times New Roman"/>
                <w:lang w:eastAsia="ru-RU"/>
              </w:rPr>
              <w:t xml:space="preserve">Ответственный за сбор данных по показателю </w:t>
            </w:r>
            <w:proofErr w:type="gramEnd"/>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Дата получения фактического значения показателя</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widowControl w:val="0"/>
              <w:autoSpaceDE w:val="0"/>
              <w:autoSpaceDN w:val="0"/>
              <w:adjustRightInd w:val="0"/>
              <w:spacing w:after="0" w:line="240" w:lineRule="auto"/>
              <w:jc w:val="center"/>
              <w:rPr>
                <w:rFonts w:ascii="Times New Roman" w:hAnsi="Times New Roman"/>
                <w:lang w:eastAsia="ru-RU"/>
              </w:rPr>
            </w:pPr>
            <w:r w:rsidRPr="00DE2757">
              <w:rPr>
                <w:rFonts w:ascii="Times New Roman" w:hAnsi="Times New Roman"/>
                <w:lang w:eastAsia="ru-RU"/>
              </w:rPr>
              <w:t>10</w:t>
            </w:r>
          </w:p>
        </w:tc>
      </w:tr>
      <w:tr w:rsidR="008D4FED" w:rsidRPr="00DE2757"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rPr>
                <w:rFonts w:ascii="Times New Roman" w:hAnsi="Times New Roman"/>
              </w:rPr>
            </w:pPr>
            <w:r w:rsidRPr="00DE2757">
              <w:rPr>
                <w:rFonts w:ascii="Times New Roman" w:hAnsi="Times New Roman"/>
              </w:rPr>
              <w:t xml:space="preserve">Показатель цели подпрограммы 3 «Повышение энергетической эффективности в жилищном фонде, учреждениях и организациях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BE060F">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DE2757" w:rsidRDefault="008D4FED" w:rsidP="00AD44D2">
            <w:pPr>
              <w:autoSpaceDE w:val="0"/>
              <w:autoSpaceDN w:val="0"/>
              <w:adjustRightInd w:val="0"/>
              <w:spacing w:after="0" w:line="240" w:lineRule="auto"/>
              <w:outlineLvl w:val="0"/>
              <w:rPr>
                <w:rFonts w:ascii="Times New Roman" w:hAnsi="Times New Roman"/>
                <w:color w:val="000000"/>
                <w:lang w:eastAsia="ru-RU"/>
              </w:rPr>
            </w:pPr>
            <w:r w:rsidRPr="00DE2757">
              <w:rPr>
                <w:rFonts w:ascii="Times New Roman" w:hAnsi="Times New Roman"/>
                <w:color w:val="000000"/>
                <w:lang w:eastAsia="ru-RU"/>
              </w:rPr>
              <w:lastRenderedPageBreak/>
              <w:t xml:space="preserve">Показатели задачи 1 подпрограммы 3 </w:t>
            </w:r>
            <w:r w:rsidRPr="00DE2757">
              <w:rPr>
                <w:rFonts w:ascii="Times New Roman" w:hAnsi="Times New Roman"/>
                <w:color w:val="000000"/>
              </w:rPr>
              <w:t>Повышение безопасности дорожного движения.</w:t>
            </w:r>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Показатель задачи 1.</w:t>
            </w:r>
          </w:p>
          <w:p w:rsidR="008D4FED" w:rsidRPr="00DE2757" w:rsidRDefault="008D4FED" w:rsidP="00326750">
            <w:pPr>
              <w:pStyle w:val="ConsPlusNormal"/>
              <w:jc w:val="both"/>
              <w:rPr>
                <w:rFonts w:ascii="Times New Roman" w:hAnsi="Times New Roman"/>
              </w:rPr>
            </w:pPr>
            <w:r w:rsidRPr="00DE2757">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Показатель задачи 2.</w:t>
            </w:r>
          </w:p>
          <w:p w:rsidR="008D4FED" w:rsidRPr="00DE2757" w:rsidRDefault="008D4FED" w:rsidP="00326750">
            <w:pPr>
              <w:pStyle w:val="ConsPlusNormal"/>
              <w:rPr>
                <w:rFonts w:ascii="Times New Roman" w:hAnsi="Times New Roman"/>
              </w:rPr>
            </w:pPr>
            <w:r w:rsidRPr="00DE2757">
              <w:rPr>
                <w:rFonts w:ascii="Times New Roman" w:hAnsi="Times New Roman"/>
              </w:rPr>
              <w:t>Количество проведенных акций, конкурсов, мероприятий, направленных на снижение ДТП</w:t>
            </w:r>
          </w:p>
          <w:p w:rsidR="008D4FED" w:rsidRPr="00DE2757" w:rsidRDefault="008D4FED" w:rsidP="00AD44D2">
            <w:pPr>
              <w:pStyle w:val="ConsPlusNormal"/>
              <w:jc w:val="both"/>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color w:val="000000"/>
              </w:rPr>
            </w:pPr>
            <w:r w:rsidRPr="00DE2757">
              <w:rPr>
                <w:rFonts w:ascii="Times New Roman" w:hAnsi="Times New Roman"/>
                <w:color w:val="000000"/>
              </w:rPr>
              <w:t xml:space="preserve">февраль очередного года, следующего за </w:t>
            </w:r>
            <w:proofErr w:type="gramStart"/>
            <w:r w:rsidRPr="00DE2757">
              <w:rPr>
                <w:rFonts w:ascii="Times New Roman" w:hAnsi="Times New Roman"/>
                <w:color w:val="000000"/>
              </w:rPr>
              <w:t>отчетным</w:t>
            </w:r>
            <w:proofErr w:type="gramEnd"/>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rPr>
                <w:rFonts w:ascii="Times New Roman" w:hAnsi="Times New Roman"/>
              </w:rPr>
            </w:pPr>
            <w:r w:rsidRPr="00DE2757">
              <w:rPr>
                <w:rFonts w:ascii="Times New Roman" w:hAnsi="Times New Roman"/>
              </w:rPr>
              <w:t>Показатель задачи 3.</w:t>
            </w:r>
          </w:p>
          <w:p w:rsidR="008D4FED" w:rsidRPr="00DE2757" w:rsidRDefault="008D4FED" w:rsidP="00AD44D2">
            <w:pPr>
              <w:pStyle w:val="ConsPlusNormal"/>
              <w:jc w:val="both"/>
              <w:rPr>
                <w:rFonts w:ascii="Times New Roman" w:hAnsi="Times New Roman"/>
              </w:rPr>
            </w:pPr>
            <w:r w:rsidRPr="00DE2757">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pStyle w:val="ConsPlusNormal"/>
              <w:jc w:val="center"/>
              <w:rPr>
                <w:rFonts w:ascii="Times New Roman" w:hAnsi="Times New Roman"/>
              </w:rPr>
            </w:pPr>
            <w:r w:rsidRPr="00DE2757">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AD44D2">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AD44D2">
            <w:pPr>
              <w:pStyle w:val="ConsPlusNormal"/>
              <w:jc w:val="center"/>
              <w:rPr>
                <w:rFonts w:ascii="Times New Roman" w:hAnsi="Times New Roman"/>
              </w:rPr>
            </w:pPr>
            <w:r w:rsidRPr="00DE2757">
              <w:rPr>
                <w:rFonts w:ascii="Times New Roman" w:hAnsi="Times New Roman"/>
              </w:rPr>
              <w:t xml:space="preserve">январь очередного года, следующего за </w:t>
            </w:r>
            <w:proofErr w:type="gramStart"/>
            <w:r w:rsidRPr="00DE2757">
              <w:rPr>
                <w:rFonts w:ascii="Times New Roman" w:hAnsi="Times New Roman"/>
              </w:rPr>
              <w:t>отчетным</w:t>
            </w:r>
            <w:proofErr w:type="gramEnd"/>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t>4</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DE2757" w:rsidRDefault="001805DD" w:rsidP="001805DD">
            <w:pPr>
              <w:pStyle w:val="ConsPlusNormal"/>
              <w:rPr>
                <w:rFonts w:ascii="Times New Roman" w:hAnsi="Times New Roman"/>
              </w:rPr>
            </w:pPr>
            <w:r w:rsidRPr="00DE2757">
              <w:rPr>
                <w:rFonts w:ascii="Times New Roman" w:hAnsi="Times New Roman"/>
              </w:rPr>
              <w:t>Показатель задачи 4.</w:t>
            </w:r>
          </w:p>
          <w:p w:rsidR="008D4FED" w:rsidRPr="00DE2757" w:rsidRDefault="008D4FED" w:rsidP="00AD44D2">
            <w:pPr>
              <w:pStyle w:val="ConsPlusNormal"/>
              <w:rPr>
                <w:rFonts w:ascii="Times New Roman" w:hAnsi="Times New Roman"/>
              </w:rPr>
            </w:pPr>
            <w:r w:rsidRPr="00DE2757">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январь очередного года, следующего за </w:t>
            </w:r>
            <w:proofErr w:type="gramStart"/>
            <w:r w:rsidRPr="00DE2757">
              <w:rPr>
                <w:rFonts w:ascii="Times New Roman" w:hAnsi="Times New Roman"/>
              </w:rPr>
              <w:t>отчетным</w:t>
            </w:r>
            <w:proofErr w:type="gramEnd"/>
          </w:p>
        </w:tc>
      </w:tr>
      <w:tr w:rsidR="008D4FED" w:rsidRPr="00DE2757"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widowControl w:val="0"/>
              <w:autoSpaceDE w:val="0"/>
              <w:autoSpaceDN w:val="0"/>
              <w:adjustRightInd w:val="0"/>
              <w:spacing w:after="0" w:line="240" w:lineRule="auto"/>
              <w:rPr>
                <w:rFonts w:ascii="Times New Roman" w:hAnsi="Times New Roman"/>
                <w:lang w:eastAsia="ru-RU"/>
              </w:rPr>
            </w:pPr>
            <w:r w:rsidRPr="00DE2757">
              <w:rPr>
                <w:rFonts w:ascii="Times New Roman" w:hAnsi="Times New Roman"/>
                <w:lang w:eastAsia="ru-RU"/>
              </w:rPr>
              <w:lastRenderedPageBreak/>
              <w:t>5</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DE2757" w:rsidRDefault="001805DD" w:rsidP="001805DD">
            <w:pPr>
              <w:pStyle w:val="ConsPlusNormal"/>
              <w:rPr>
                <w:rFonts w:ascii="Times New Roman" w:hAnsi="Times New Roman"/>
              </w:rPr>
            </w:pPr>
            <w:r w:rsidRPr="00DE2757">
              <w:rPr>
                <w:rFonts w:ascii="Times New Roman" w:hAnsi="Times New Roman"/>
              </w:rPr>
              <w:t>Показатель задачи 5.</w:t>
            </w:r>
          </w:p>
          <w:p w:rsidR="008D4FED" w:rsidRPr="00DE2757" w:rsidRDefault="008D4FED" w:rsidP="00AD44D2">
            <w:pPr>
              <w:pStyle w:val="ConsPlusNormal"/>
              <w:rPr>
                <w:rFonts w:ascii="Times New Roman" w:hAnsi="Times New Roman"/>
              </w:rPr>
            </w:pPr>
            <w:r w:rsidRPr="00DE2757">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DE2757" w:rsidRDefault="008D4FED" w:rsidP="00AD44D2">
            <w:pPr>
              <w:pStyle w:val="ConsPlusNormal"/>
              <w:jc w:val="center"/>
              <w:rPr>
                <w:rFonts w:ascii="Times New Roman" w:hAnsi="Times New Roman"/>
              </w:rPr>
            </w:pPr>
            <w:r w:rsidRPr="00DE2757">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Администрация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w:t>
            </w:r>
          </w:p>
        </w:tc>
        <w:tc>
          <w:tcPr>
            <w:tcW w:w="1417" w:type="dxa"/>
            <w:tcBorders>
              <w:top w:val="single" w:sz="4" w:space="0" w:color="auto"/>
              <w:left w:val="single" w:sz="4" w:space="0" w:color="auto"/>
              <w:bottom w:val="single" w:sz="4" w:space="0" w:color="auto"/>
              <w:right w:val="single" w:sz="4" w:space="0" w:color="auto"/>
            </w:tcBorders>
          </w:tcPr>
          <w:p w:rsidR="008D4FED" w:rsidRPr="00DE2757" w:rsidRDefault="008D4FED" w:rsidP="002B2BAD">
            <w:pPr>
              <w:pStyle w:val="ConsPlusNormal"/>
              <w:jc w:val="center"/>
              <w:rPr>
                <w:rFonts w:ascii="Times New Roman" w:hAnsi="Times New Roman"/>
              </w:rPr>
            </w:pPr>
            <w:r w:rsidRPr="00DE2757">
              <w:rPr>
                <w:rFonts w:ascii="Times New Roman" w:hAnsi="Times New Roman"/>
              </w:rPr>
              <w:t xml:space="preserve">январь очередного года, следующего за </w:t>
            </w:r>
            <w:proofErr w:type="gramStart"/>
            <w:r w:rsidRPr="00DE2757">
              <w:rPr>
                <w:rFonts w:ascii="Times New Roman" w:hAnsi="Times New Roman"/>
              </w:rPr>
              <w:t>отчетным</w:t>
            </w:r>
            <w:proofErr w:type="gramEnd"/>
          </w:p>
        </w:tc>
      </w:tr>
    </w:tbl>
    <w:p w:rsidR="008D4FED" w:rsidRPr="00DE2757" w:rsidRDefault="008D4FED" w:rsidP="00C56243">
      <w:pPr>
        <w:rPr>
          <w:rFonts w:ascii="Times New Roman" w:hAnsi="Times New Roman"/>
          <w:lang w:eastAsia="ru-RU"/>
        </w:rPr>
      </w:pPr>
    </w:p>
    <w:p w:rsidR="008D4FED" w:rsidRPr="00DE2757" w:rsidRDefault="008D4FED" w:rsidP="00C56243">
      <w:pPr>
        <w:rPr>
          <w:rFonts w:ascii="Times New Roman" w:hAnsi="Times New Roman"/>
          <w:lang w:eastAsia="ru-RU"/>
        </w:rPr>
      </w:pPr>
    </w:p>
    <w:p w:rsidR="008D4FED" w:rsidRPr="00DE2757" w:rsidRDefault="008D4FED" w:rsidP="00C56243">
      <w:pPr>
        <w:rPr>
          <w:rFonts w:ascii="Times New Roman" w:hAnsi="Times New Roman"/>
          <w:lang w:eastAsia="ru-RU"/>
        </w:rPr>
      </w:pPr>
    </w:p>
    <w:p w:rsidR="00420441" w:rsidRPr="00DE2757" w:rsidRDefault="00420441" w:rsidP="00420441">
      <w:pPr>
        <w:pStyle w:val="ConsPlusNormal"/>
        <w:jc w:val="center"/>
        <w:rPr>
          <w:rFonts w:ascii="Times New Roman" w:hAnsi="Times New Roman"/>
          <w:b/>
          <w:color w:val="000000" w:themeColor="text1"/>
        </w:rPr>
      </w:pPr>
      <w:r w:rsidRPr="00DE2757">
        <w:rPr>
          <w:rFonts w:ascii="Times New Roman" w:hAnsi="Times New Roman"/>
          <w:b/>
          <w:color w:val="000000" w:themeColor="text1"/>
        </w:rPr>
        <w:t>Перечень ведомственных целевых программ, основных мероприятий</w:t>
      </w:r>
    </w:p>
    <w:p w:rsidR="00420441" w:rsidRPr="00DE2757" w:rsidRDefault="00420441" w:rsidP="00420441">
      <w:pPr>
        <w:pStyle w:val="ConsPlusNormal"/>
        <w:jc w:val="center"/>
        <w:rPr>
          <w:rFonts w:ascii="Times New Roman" w:hAnsi="Times New Roman"/>
          <w:b/>
          <w:color w:val="000000" w:themeColor="text1"/>
        </w:rPr>
      </w:pPr>
      <w:r w:rsidRPr="00DE2757">
        <w:rPr>
          <w:rFonts w:ascii="Times New Roman" w:hAnsi="Times New Roman"/>
          <w:b/>
          <w:color w:val="000000" w:themeColor="text1"/>
        </w:rPr>
        <w:t>и ресурсное обесп</w:t>
      </w:r>
      <w:r>
        <w:rPr>
          <w:rFonts w:ascii="Times New Roman" w:hAnsi="Times New Roman"/>
          <w:b/>
          <w:color w:val="000000" w:themeColor="text1"/>
        </w:rPr>
        <w:t>ечение реализации подпрограммы 3</w:t>
      </w:r>
    </w:p>
    <w:p w:rsidR="008D4FED" w:rsidRPr="00DE2757" w:rsidRDefault="008D4FED" w:rsidP="00C56243">
      <w:pPr>
        <w:rPr>
          <w:rFonts w:ascii="Times New Roman" w:hAnsi="Times New Roman"/>
          <w:lang w:eastAsia="ru-RU"/>
        </w:rPr>
      </w:pPr>
    </w:p>
    <w:p w:rsidR="008D4FED" w:rsidRPr="00DE2757" w:rsidRDefault="008D4FED" w:rsidP="00C56243">
      <w:pPr>
        <w:rPr>
          <w:rFonts w:ascii="Times New Roman" w:hAnsi="Times New Roman"/>
          <w:lang w:eastAsia="ru-RU"/>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2"/>
        <w:gridCol w:w="1620"/>
        <w:gridCol w:w="1260"/>
        <w:gridCol w:w="1260"/>
        <w:gridCol w:w="1080"/>
        <w:gridCol w:w="1080"/>
        <w:gridCol w:w="1260"/>
        <w:gridCol w:w="814"/>
        <w:gridCol w:w="1080"/>
        <w:gridCol w:w="86"/>
        <w:gridCol w:w="1894"/>
        <w:gridCol w:w="44"/>
        <w:gridCol w:w="1216"/>
        <w:gridCol w:w="86"/>
        <w:gridCol w:w="1242"/>
      </w:tblGrid>
      <w:tr w:rsidR="008D4FED" w:rsidRPr="00DE2757" w:rsidTr="002B2BAD">
        <w:tc>
          <w:tcPr>
            <w:tcW w:w="782"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N</w:t>
            </w:r>
          </w:p>
          <w:p w:rsidR="008D4FED" w:rsidRPr="00DE2757" w:rsidRDefault="008D4FED" w:rsidP="002B2BAD">
            <w:pPr>
              <w:pStyle w:val="ConsPlusNormal"/>
              <w:jc w:val="center"/>
              <w:rPr>
                <w:rFonts w:ascii="Times New Roman" w:hAnsi="Times New Roman"/>
                <w:color w:val="000000"/>
              </w:rPr>
            </w:pPr>
            <w:proofErr w:type="spellStart"/>
            <w:proofErr w:type="gramStart"/>
            <w:r w:rsidRPr="00DE2757">
              <w:rPr>
                <w:rFonts w:ascii="Times New Roman" w:hAnsi="Times New Roman"/>
                <w:color w:val="000000"/>
              </w:rPr>
              <w:t>п</w:t>
            </w:r>
            <w:proofErr w:type="spellEnd"/>
            <w:proofErr w:type="gramEnd"/>
            <w:r w:rsidRPr="00DE2757">
              <w:rPr>
                <w:rFonts w:ascii="Times New Roman" w:hAnsi="Times New Roman"/>
                <w:color w:val="000000"/>
              </w:rPr>
              <w:t>/</w:t>
            </w:r>
            <w:proofErr w:type="spellStart"/>
            <w:r w:rsidRPr="00DE2757">
              <w:rPr>
                <w:rFonts w:ascii="Times New Roman" w:hAnsi="Times New Roman"/>
                <w:color w:val="000000"/>
              </w:rPr>
              <w:t>п</w:t>
            </w:r>
            <w:proofErr w:type="spellEnd"/>
          </w:p>
        </w:tc>
        <w:tc>
          <w:tcPr>
            <w:tcW w:w="1620"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Наименование подпрограммы, задачи, подпрограммы, ВЦП (основного мероприятия) муниципальной программы</w:t>
            </w:r>
          </w:p>
        </w:tc>
        <w:tc>
          <w:tcPr>
            <w:tcW w:w="1260"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Срок реализации</w:t>
            </w:r>
          </w:p>
        </w:tc>
        <w:tc>
          <w:tcPr>
            <w:tcW w:w="1260" w:type="dxa"/>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Объем финансирования (тыс. рублей)</w:t>
            </w:r>
          </w:p>
        </w:tc>
        <w:tc>
          <w:tcPr>
            <w:tcW w:w="5314" w:type="dxa"/>
            <w:gridSpan w:val="5"/>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В том числе за счет средств</w:t>
            </w:r>
          </w:p>
        </w:tc>
        <w:tc>
          <w:tcPr>
            <w:tcW w:w="1980" w:type="dxa"/>
            <w:gridSpan w:val="2"/>
            <w:vMerge w:val="restart"/>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Участник/участник мероприятия</w:t>
            </w:r>
          </w:p>
          <w:p w:rsidR="008D4FED" w:rsidRPr="00DE2757" w:rsidRDefault="008D4FED" w:rsidP="002B2BAD">
            <w:pPr>
              <w:rPr>
                <w:rFonts w:ascii="Times New Roman" w:hAnsi="Times New Roman"/>
                <w:color w:val="000000"/>
              </w:rPr>
            </w:pPr>
          </w:p>
          <w:p w:rsidR="008D4FED" w:rsidRPr="00DE2757" w:rsidRDefault="008D4FED" w:rsidP="002B2BAD">
            <w:pPr>
              <w:rPr>
                <w:rFonts w:ascii="Times New Roman" w:hAnsi="Times New Roman"/>
                <w:color w:val="000000"/>
              </w:rPr>
            </w:pPr>
          </w:p>
          <w:p w:rsidR="008D4FED" w:rsidRPr="00DE2757" w:rsidRDefault="008D4FED" w:rsidP="002B2BAD">
            <w:pPr>
              <w:rPr>
                <w:rFonts w:ascii="Times New Roman" w:hAnsi="Times New Roman"/>
                <w:color w:val="000000"/>
              </w:rPr>
            </w:pPr>
          </w:p>
        </w:tc>
        <w:tc>
          <w:tcPr>
            <w:tcW w:w="2588" w:type="dxa"/>
            <w:gridSpan w:val="4"/>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Показатели конечного результата ВЦП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vMerge/>
          </w:tcPr>
          <w:p w:rsidR="008D4FED" w:rsidRPr="00DE2757" w:rsidRDefault="008D4FED" w:rsidP="002B2BAD">
            <w:pPr>
              <w:rPr>
                <w:rFonts w:ascii="Times New Roman" w:hAnsi="Times New Roman"/>
                <w:color w:val="000000"/>
              </w:rPr>
            </w:pPr>
          </w:p>
        </w:tc>
        <w:tc>
          <w:tcPr>
            <w:tcW w:w="1260" w:type="dxa"/>
            <w:vMerge/>
          </w:tcPr>
          <w:p w:rsidR="008D4FED" w:rsidRPr="00DE2757" w:rsidRDefault="008D4FED" w:rsidP="002B2BAD">
            <w:pPr>
              <w:rPr>
                <w:rFonts w:ascii="Times New Roman" w:hAnsi="Times New Roman"/>
                <w:color w:val="000000"/>
              </w:rPr>
            </w:pP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федерального бюджета </w:t>
            </w: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областного бюджета </w:t>
            </w:r>
          </w:p>
        </w:tc>
        <w:tc>
          <w:tcPr>
            <w:tcW w:w="126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бюджета МО «Молча</w:t>
            </w:r>
          </w:p>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новский</w:t>
            </w:r>
            <w:proofErr w:type="spellEnd"/>
            <w:r w:rsidRPr="00DE2757">
              <w:rPr>
                <w:rFonts w:ascii="Times New Roman" w:hAnsi="Times New Roman"/>
                <w:color w:val="000000"/>
              </w:rPr>
              <w:t xml:space="preserve"> район»</w:t>
            </w:r>
          </w:p>
        </w:tc>
        <w:tc>
          <w:tcPr>
            <w:tcW w:w="814" w:type="dxa"/>
            <w:vAlign w:val="center"/>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бюд</w:t>
            </w:r>
            <w:proofErr w:type="spellEnd"/>
          </w:p>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жетов</w:t>
            </w:r>
            <w:proofErr w:type="spellEnd"/>
            <w:r w:rsidRPr="00DE2757">
              <w:rPr>
                <w:rFonts w:ascii="Times New Roman" w:hAnsi="Times New Roman"/>
                <w:color w:val="000000"/>
              </w:rPr>
              <w:t xml:space="preserve"> сельских </w:t>
            </w:r>
            <w:proofErr w:type="spellStart"/>
            <w:r w:rsidRPr="00DE2757">
              <w:rPr>
                <w:rFonts w:ascii="Times New Roman" w:hAnsi="Times New Roman"/>
                <w:color w:val="000000"/>
              </w:rPr>
              <w:t>посе</w:t>
            </w:r>
            <w:proofErr w:type="spellEnd"/>
          </w:p>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лений</w:t>
            </w:r>
            <w:proofErr w:type="spellEnd"/>
            <w:r w:rsidRPr="00DE2757">
              <w:rPr>
                <w:rFonts w:ascii="Times New Roman" w:hAnsi="Times New Roman"/>
                <w:color w:val="000000"/>
              </w:rPr>
              <w:t xml:space="preserve"> </w:t>
            </w: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внебюджетных источников </w:t>
            </w:r>
          </w:p>
        </w:tc>
        <w:tc>
          <w:tcPr>
            <w:tcW w:w="1980" w:type="dxa"/>
            <w:gridSpan w:val="2"/>
            <w:vMerge/>
          </w:tcPr>
          <w:p w:rsidR="008D4FED" w:rsidRPr="00DE2757" w:rsidRDefault="008D4FED" w:rsidP="002B2BAD">
            <w:pPr>
              <w:rPr>
                <w:rFonts w:ascii="Times New Roman" w:hAnsi="Times New Roman"/>
                <w:color w:val="000000"/>
              </w:rPr>
            </w:pPr>
          </w:p>
        </w:tc>
        <w:tc>
          <w:tcPr>
            <w:tcW w:w="1260"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наименование и единица измерения</w:t>
            </w:r>
          </w:p>
        </w:tc>
        <w:tc>
          <w:tcPr>
            <w:tcW w:w="1328"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значения по годам</w:t>
            </w:r>
          </w:p>
        </w:tc>
      </w:tr>
      <w:tr w:rsidR="008D4FED" w:rsidRPr="00DE2757" w:rsidTr="002B2BAD">
        <w:tc>
          <w:tcPr>
            <w:tcW w:w="78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c>
          <w:tcPr>
            <w:tcW w:w="162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c>
          <w:tcPr>
            <w:tcW w:w="126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c>
          <w:tcPr>
            <w:tcW w:w="126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4</w:t>
            </w: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w:t>
            </w: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6</w:t>
            </w:r>
          </w:p>
        </w:tc>
        <w:tc>
          <w:tcPr>
            <w:tcW w:w="126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7</w:t>
            </w:r>
          </w:p>
        </w:tc>
        <w:tc>
          <w:tcPr>
            <w:tcW w:w="814"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8</w:t>
            </w:r>
          </w:p>
        </w:tc>
        <w:tc>
          <w:tcPr>
            <w:tcW w:w="1080"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9</w:t>
            </w:r>
          </w:p>
        </w:tc>
        <w:tc>
          <w:tcPr>
            <w:tcW w:w="1980"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10</w:t>
            </w:r>
          </w:p>
        </w:tc>
        <w:tc>
          <w:tcPr>
            <w:tcW w:w="1260"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p>
        </w:tc>
        <w:tc>
          <w:tcPr>
            <w:tcW w:w="1328" w:type="dxa"/>
            <w:gridSpan w:val="2"/>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12</w:t>
            </w:r>
          </w:p>
        </w:tc>
      </w:tr>
      <w:tr w:rsidR="008D4FED" w:rsidRPr="00DE2757" w:rsidTr="002B2BAD">
        <w:tc>
          <w:tcPr>
            <w:tcW w:w="782" w:type="dxa"/>
          </w:tcPr>
          <w:p w:rsidR="008D4FED" w:rsidRPr="00DE2757" w:rsidRDefault="008D4FED" w:rsidP="002B2BAD">
            <w:pPr>
              <w:pStyle w:val="ConsPlusNormal"/>
              <w:rPr>
                <w:rFonts w:ascii="Times New Roman" w:hAnsi="Times New Roman"/>
                <w:color w:val="000000"/>
              </w:rPr>
            </w:pPr>
          </w:p>
        </w:tc>
        <w:tc>
          <w:tcPr>
            <w:tcW w:w="14022" w:type="dxa"/>
            <w:gridSpan w:val="14"/>
          </w:tcPr>
          <w:p w:rsidR="008D4FED" w:rsidRPr="00DE2757" w:rsidRDefault="008D4FED" w:rsidP="002B2BAD">
            <w:pPr>
              <w:autoSpaceDE w:val="0"/>
              <w:autoSpaceDN w:val="0"/>
              <w:adjustRightInd w:val="0"/>
              <w:outlineLvl w:val="1"/>
              <w:rPr>
                <w:rFonts w:ascii="Times New Roman" w:hAnsi="Times New Roman"/>
                <w:color w:val="000000"/>
              </w:rPr>
            </w:pPr>
            <w:r w:rsidRPr="00DE2757">
              <w:rPr>
                <w:rFonts w:ascii="Times New Roman" w:hAnsi="Times New Roman"/>
                <w:color w:val="000000"/>
              </w:rPr>
              <w:t xml:space="preserve">Подпрограмма  «Повышение безопасности дорожного движения на территории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r>
      <w:tr w:rsidR="008D4FED" w:rsidRPr="00DE2757" w:rsidTr="002B2BAD">
        <w:tc>
          <w:tcPr>
            <w:tcW w:w="782" w:type="dxa"/>
          </w:tcPr>
          <w:p w:rsidR="008D4FED" w:rsidRPr="00DE2757" w:rsidRDefault="008D4FED" w:rsidP="002B2BAD">
            <w:pPr>
              <w:pStyle w:val="ConsPlusNormal"/>
              <w:jc w:val="center"/>
              <w:rPr>
                <w:rFonts w:ascii="Times New Roman" w:hAnsi="Times New Roman"/>
                <w:color w:val="000000"/>
              </w:rPr>
            </w:pPr>
          </w:p>
        </w:tc>
        <w:tc>
          <w:tcPr>
            <w:tcW w:w="14022" w:type="dxa"/>
            <w:gridSpan w:val="14"/>
          </w:tcPr>
          <w:p w:rsidR="008D4FED" w:rsidRPr="00DE2757" w:rsidRDefault="008D4FED" w:rsidP="002B2BAD">
            <w:pPr>
              <w:pStyle w:val="ConsPlusNormal"/>
              <w:jc w:val="both"/>
              <w:rPr>
                <w:rFonts w:ascii="Times New Roman" w:hAnsi="Times New Roman"/>
                <w:color w:val="000000"/>
              </w:rPr>
            </w:pPr>
            <w:r w:rsidRPr="00DE2757">
              <w:rPr>
                <w:rFonts w:ascii="Times New Roman" w:hAnsi="Times New Roman"/>
                <w:color w:val="000000"/>
              </w:rPr>
              <w:t>Задача 1 подпрограммы 3. Повышение безопасности дорожного движения</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Основное мероприятие 1.Предупреждение дорожно-транспортных происшествий и снижение тяжести их последствий, в том числе: </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widowControl/>
              <w:outlineLvl w:val="0"/>
              <w:rPr>
                <w:rFonts w:ascii="Times New Roman" w:hAnsi="Times New Roman" w:cs="Times New Roman"/>
                <w:color w:val="000000"/>
                <w:szCs w:val="22"/>
              </w:rPr>
            </w:pP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2B2BA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Оснащение системами автоматическог</w:t>
            </w:r>
            <w:r w:rsidRPr="00DE2757">
              <w:rPr>
                <w:rFonts w:ascii="Times New Roman" w:hAnsi="Times New Roman"/>
                <w:color w:val="000000"/>
              </w:rPr>
              <w:lastRenderedPageBreak/>
              <w:t xml:space="preserve">о контроля и выявления нарушений </w:t>
            </w:r>
            <w:hyperlink r:id="rId17" w:history="1">
              <w:r w:rsidRPr="00DE2757">
                <w:rPr>
                  <w:rFonts w:ascii="Times New Roman" w:hAnsi="Times New Roman"/>
                  <w:color w:val="000000"/>
                </w:rPr>
                <w:t>Правил</w:t>
              </w:r>
            </w:hyperlink>
            <w:r w:rsidRPr="00DE2757">
              <w:rPr>
                <w:rFonts w:ascii="Times New Roman" w:hAnsi="Times New Roman"/>
                <w:color w:val="000000"/>
              </w:rPr>
              <w:t xml:space="preserve"> дорожного движения улично-дорожной сети населенных пунктов, дорог регионального и муниципального значения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Администрации </w:t>
            </w:r>
            <w:r w:rsidRPr="00DE2757">
              <w:rPr>
                <w:rFonts w:ascii="Times New Roman" w:hAnsi="Times New Roman"/>
                <w:color w:val="000000"/>
              </w:rPr>
              <w:lastRenderedPageBreak/>
              <w:t>сельских поселений</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 xml:space="preserve">Количество установленных систем контроля, </w:t>
            </w:r>
            <w:r w:rsidRPr="00DE2757">
              <w:rPr>
                <w:rFonts w:ascii="Times New Roman" w:hAnsi="Times New Roman"/>
                <w:color w:val="000000"/>
              </w:rPr>
              <w:lastRenderedPageBreak/>
              <w:t>(ед.)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lastRenderedPageBreak/>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08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260"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814" w:type="dxa"/>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166" w:type="dxa"/>
            <w:gridSpan w:val="2"/>
          </w:tcPr>
          <w:p w:rsidR="008D4FED" w:rsidRPr="00DE2757" w:rsidRDefault="008D4FED" w:rsidP="00B53E5D">
            <w:pPr>
              <w:jc w:val="center"/>
              <w:rPr>
                <w:rFonts w:ascii="Times New Roman" w:hAnsi="Times New Roman"/>
                <w:color w:val="000000"/>
              </w:rPr>
            </w:pPr>
            <w:r w:rsidRPr="00DE2757">
              <w:rPr>
                <w:rFonts w:ascii="Times New Roman" w:hAnsi="Times New Roman"/>
                <w:color w:val="000000"/>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r w:rsidR="001805DD" w:rsidRPr="00DE2757">
              <w:rPr>
                <w:rFonts w:ascii="Times New Roman" w:hAnsi="Times New Roman"/>
                <w:color w:val="000000"/>
              </w:rPr>
              <w:t>2.</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Обучение сотрудников служб, участвующих в ликвидации последствий на месте ДТП, приемам оказания первой медицинской помощи лицам, </w:t>
            </w:r>
            <w:r w:rsidRPr="00DE2757">
              <w:rPr>
                <w:rFonts w:ascii="Times New Roman" w:hAnsi="Times New Roman"/>
                <w:color w:val="000000"/>
              </w:rPr>
              <w:lastRenderedPageBreak/>
              <w:t>пострадавшим в результате ДТП</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ОГБУЗ «</w:t>
            </w:r>
            <w:proofErr w:type="spellStart"/>
            <w:r w:rsidRPr="00DE2757">
              <w:rPr>
                <w:rFonts w:ascii="Times New Roman" w:hAnsi="Times New Roman"/>
                <w:color w:val="000000"/>
              </w:rPr>
              <w:t>Молчановская</w:t>
            </w:r>
            <w:proofErr w:type="spellEnd"/>
            <w:r w:rsidRPr="00DE2757">
              <w:rPr>
                <w:rFonts w:ascii="Times New Roman" w:hAnsi="Times New Roman"/>
                <w:color w:val="000000"/>
              </w:rPr>
              <w:t xml:space="preserve"> РБ»</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сотрудников, прошедших обучение, (чел.)</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r w:rsidR="001805DD" w:rsidRPr="00DE2757">
              <w:rPr>
                <w:rFonts w:ascii="Times New Roman" w:hAnsi="Times New Roman"/>
                <w:color w:val="000000"/>
              </w:rPr>
              <w:t>3.</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3.</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Проведение семинаров с преподавателями общеобразовательных школ, детских садов по методике обучения учащихся правилам дорожного движения.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b/>
                <w:color w:val="000000"/>
              </w:rPr>
            </w:pPr>
            <w:r w:rsidRPr="00DE2757">
              <w:rPr>
                <w:rFonts w:ascii="Times New Roman" w:hAnsi="Times New Roman"/>
                <w:color w:val="000000"/>
              </w:rPr>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проведенных семинаров,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val="restart"/>
          </w:tcPr>
          <w:p w:rsidR="008D4FED" w:rsidRPr="00DE2757" w:rsidRDefault="001805DD" w:rsidP="002B2BAD">
            <w:pPr>
              <w:pStyle w:val="ConsPlusNormal"/>
              <w:jc w:val="center"/>
              <w:rPr>
                <w:rFonts w:ascii="Times New Roman" w:hAnsi="Times New Roman"/>
                <w:color w:val="000000"/>
              </w:rPr>
            </w:pPr>
            <w:r w:rsidRPr="00DE2757">
              <w:rPr>
                <w:rFonts w:ascii="Times New Roman" w:hAnsi="Times New Roman"/>
                <w:color w:val="000000"/>
              </w:rPr>
              <w:t>1</w:t>
            </w:r>
            <w:r w:rsidR="008D4FED" w:rsidRPr="00DE2757">
              <w:rPr>
                <w:rFonts w:ascii="Times New Roman" w:hAnsi="Times New Roman"/>
                <w:color w:val="000000"/>
              </w:rPr>
              <w:t>.4</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4.</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Освещение вопросов безопасности дорожного движения в СМИ</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p w:rsidR="008D4FED" w:rsidRPr="00DE2757" w:rsidRDefault="008D4FED" w:rsidP="002B2BAD">
            <w:pPr>
              <w:pStyle w:val="ConsPlusNormal"/>
              <w:jc w:val="center"/>
              <w:rPr>
                <w:rFonts w:ascii="Times New Roman" w:hAnsi="Times New Roman"/>
                <w:color w:val="000000"/>
              </w:rPr>
            </w:pP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публикаций,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tcPr>
          <w:p w:rsidR="008D4FED" w:rsidRPr="00DE2757" w:rsidRDefault="008D4FED" w:rsidP="002B2BAD">
            <w:pPr>
              <w:pStyle w:val="ConsPlusNormal"/>
              <w:jc w:val="center"/>
              <w:rPr>
                <w:rFonts w:ascii="Times New Roman" w:hAnsi="Times New Roman"/>
                <w:color w:val="000000"/>
              </w:rPr>
            </w:pPr>
          </w:p>
        </w:tc>
        <w:tc>
          <w:tcPr>
            <w:tcW w:w="14022" w:type="dxa"/>
            <w:gridSpan w:val="14"/>
          </w:tcPr>
          <w:p w:rsidR="008D4FED" w:rsidRPr="00720803" w:rsidRDefault="008D4FED" w:rsidP="002B2BAD">
            <w:pPr>
              <w:pStyle w:val="ConsPlusNormal"/>
              <w:rPr>
                <w:rFonts w:ascii="Times New Roman" w:hAnsi="Times New Roman"/>
                <w:color w:val="000000" w:themeColor="text1"/>
              </w:rPr>
            </w:pPr>
            <w:r w:rsidRPr="00720803">
              <w:rPr>
                <w:rFonts w:ascii="Times New Roman" w:hAnsi="Times New Roman"/>
                <w:color w:val="000000" w:themeColor="text1"/>
              </w:rPr>
              <w:t>Задача 2 подпрограммы 3. Формирование  законопослушного поведения участников дорожного движения</w:t>
            </w:r>
          </w:p>
        </w:tc>
      </w:tr>
      <w:tr w:rsidR="008D4FED" w:rsidRPr="00DE2757" w:rsidTr="002B2BAD">
        <w:tc>
          <w:tcPr>
            <w:tcW w:w="782" w:type="dxa"/>
            <w:vMerge w:val="restart"/>
          </w:tcPr>
          <w:p w:rsidR="008D4FED" w:rsidRPr="00DE2757" w:rsidRDefault="001805DD" w:rsidP="002B2BAD">
            <w:pPr>
              <w:pStyle w:val="ConsPlusNormal"/>
              <w:jc w:val="center"/>
              <w:rPr>
                <w:rFonts w:ascii="Times New Roman" w:hAnsi="Times New Roman"/>
                <w:color w:val="000000"/>
              </w:rPr>
            </w:pPr>
            <w:r w:rsidRPr="00DE2757">
              <w:rPr>
                <w:rFonts w:ascii="Times New Roman" w:hAnsi="Times New Roman"/>
                <w:color w:val="000000"/>
              </w:rPr>
              <w:t>2.</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Основное </w:t>
            </w:r>
            <w:r w:rsidRPr="00DE2757">
              <w:rPr>
                <w:rFonts w:ascii="Times New Roman" w:hAnsi="Times New Roman"/>
                <w:color w:val="000000"/>
              </w:rPr>
              <w:lastRenderedPageBreak/>
              <w:t>мероприятие 1. Предупреждение опасного поведения участников дорожного движения, в том числе:</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w:t>
            </w:r>
            <w:r w:rsidRPr="00DE2757">
              <w:rPr>
                <w:rFonts w:ascii="Times New Roman" w:hAnsi="Times New Roman" w:cs="Times New Roman"/>
                <w:b w:val="0"/>
                <w:color w:val="000000"/>
                <w:szCs w:val="22"/>
              </w:rPr>
              <w:lastRenderedPageBreak/>
              <w:t xml:space="preserve">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widowControl/>
              <w:jc w:val="center"/>
              <w:outlineLvl w:val="0"/>
              <w:rPr>
                <w:rFonts w:ascii="Times New Roman" w:hAnsi="Times New Roman" w:cs="Times New Roman"/>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 xml:space="preserve">Количество </w:t>
            </w:r>
            <w:r w:rsidRPr="00DE2757">
              <w:rPr>
                <w:rFonts w:ascii="Times New Roman" w:hAnsi="Times New Roman"/>
                <w:color w:val="000000"/>
              </w:rPr>
              <w:lastRenderedPageBreak/>
              <w:t>проведенных мероприятий,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lastRenderedPageBreak/>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Проведение профилактических мероприятий, акций: </w:t>
            </w:r>
            <w:proofErr w:type="gramStart"/>
            <w:r w:rsidRPr="00DE2757">
              <w:rPr>
                <w:rFonts w:ascii="Times New Roman" w:hAnsi="Times New Roman"/>
                <w:color w:val="000000"/>
              </w:rPr>
              <w:t>"</w:t>
            </w:r>
            <w:proofErr w:type="spellStart"/>
            <w:r w:rsidRPr="00DE2757">
              <w:rPr>
                <w:rFonts w:ascii="Times New Roman" w:hAnsi="Times New Roman"/>
                <w:color w:val="000000"/>
              </w:rPr>
              <w:t>Автокресло</w:t>
            </w:r>
            <w:proofErr w:type="spellEnd"/>
            <w:r w:rsidRPr="00DE2757">
              <w:rPr>
                <w:rFonts w:ascii="Times New Roman" w:hAnsi="Times New Roman"/>
                <w:color w:val="000000"/>
              </w:rPr>
              <w:t xml:space="preserve"> - детям", "Нетрезвый водитель", </w:t>
            </w:r>
            <w:r w:rsidRPr="00DE2757">
              <w:rPr>
                <w:rFonts w:ascii="Times New Roman" w:hAnsi="Times New Roman"/>
                <w:color w:val="000000"/>
              </w:rPr>
              <w:lastRenderedPageBreak/>
              <w:t>"Пешеход", "Ремень", "Неплательщик штрафов", "Внимание - лето", "</w:t>
            </w:r>
            <w:proofErr w:type="spellStart"/>
            <w:r w:rsidRPr="00DE2757">
              <w:rPr>
                <w:rFonts w:ascii="Times New Roman" w:hAnsi="Times New Roman"/>
                <w:color w:val="000000"/>
              </w:rPr>
              <w:t>Кани-кулы</w:t>
            </w:r>
            <w:proofErr w:type="spellEnd"/>
            <w:r w:rsidRPr="00DE2757">
              <w:rPr>
                <w:rFonts w:ascii="Times New Roman" w:hAnsi="Times New Roman"/>
                <w:color w:val="000000"/>
              </w:rPr>
              <w:t>" и т.д.</w:t>
            </w:r>
            <w:proofErr w:type="gramEnd"/>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проведенных профилактических мероприятий, акций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w:t>
            </w:r>
          </w:p>
        </w:tc>
      </w:tr>
      <w:tr w:rsidR="008D4FED" w:rsidRPr="00DE2757" w:rsidTr="002B2BAD">
        <w:tc>
          <w:tcPr>
            <w:tcW w:w="782" w:type="dxa"/>
            <w:vMerge w:val="restart"/>
          </w:tcPr>
          <w:p w:rsidR="008D4FED" w:rsidRPr="00DE2757" w:rsidRDefault="001805DD" w:rsidP="002B2BAD">
            <w:pPr>
              <w:pStyle w:val="ConsPlusNormal"/>
              <w:jc w:val="center"/>
              <w:rPr>
                <w:rFonts w:ascii="Times New Roman" w:hAnsi="Times New Roman"/>
                <w:color w:val="000000"/>
              </w:rPr>
            </w:pPr>
            <w:r w:rsidRPr="00DE2757">
              <w:rPr>
                <w:rFonts w:ascii="Times New Roman" w:hAnsi="Times New Roman"/>
                <w:color w:val="000000"/>
              </w:rPr>
              <w:t>2</w:t>
            </w:r>
            <w:r w:rsidR="008D4FED" w:rsidRPr="00DE2757">
              <w:rPr>
                <w:rFonts w:ascii="Times New Roman" w:hAnsi="Times New Roman"/>
                <w:color w:val="000000"/>
              </w:rPr>
              <w:t>.2</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Проведение районных акций по БДД </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(Всемирный день памяти жертв ДТП; Дети против ДТП; районный конкурс велосипедистов "Безопасное колесо").</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человек, принявших участие в акции</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val="restart"/>
          </w:tcPr>
          <w:p w:rsidR="008D4FED" w:rsidRPr="00DE2757" w:rsidRDefault="001805DD" w:rsidP="002B2BAD">
            <w:pPr>
              <w:rPr>
                <w:rFonts w:ascii="Times New Roman" w:hAnsi="Times New Roman"/>
                <w:color w:val="000000"/>
              </w:rPr>
            </w:pPr>
            <w:r w:rsidRPr="00DE2757">
              <w:rPr>
                <w:rFonts w:ascii="Times New Roman" w:hAnsi="Times New Roman"/>
                <w:color w:val="000000"/>
              </w:rPr>
              <w:t>2.3.</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Мероприятие 3. Участие народных дружин и иных общественных объединений в правоохранительной  деятельности в сфере обеспечения безопасности дорожного движения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участий, (ед.)</w:t>
            </w: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155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160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165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170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170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170</w:t>
            </w:r>
          </w:p>
        </w:tc>
      </w:tr>
      <w:tr w:rsidR="008D4FED" w:rsidRPr="00DE2757" w:rsidTr="002B2BAD">
        <w:tc>
          <w:tcPr>
            <w:tcW w:w="782" w:type="dxa"/>
            <w:vMerge w:val="restart"/>
          </w:tcPr>
          <w:p w:rsidR="008D4FED" w:rsidRPr="00DE2757" w:rsidRDefault="00DE2757" w:rsidP="002B2BAD">
            <w:pPr>
              <w:rPr>
                <w:rFonts w:ascii="Times New Roman" w:hAnsi="Times New Roman"/>
                <w:color w:val="000000"/>
              </w:rPr>
            </w:pPr>
            <w:r w:rsidRPr="00DE2757">
              <w:rPr>
                <w:rFonts w:ascii="Times New Roman" w:hAnsi="Times New Roman"/>
                <w:color w:val="000000"/>
              </w:rPr>
              <w:t>2.</w:t>
            </w:r>
            <w:r w:rsidR="008D4FED" w:rsidRPr="00DE2757">
              <w:rPr>
                <w:rFonts w:ascii="Times New Roman" w:hAnsi="Times New Roman"/>
                <w:color w:val="000000"/>
              </w:rPr>
              <w:t>4</w:t>
            </w:r>
            <w:r w:rsidRPr="00DE2757">
              <w:rPr>
                <w:rFonts w:ascii="Times New Roman" w:hAnsi="Times New Roman"/>
                <w:color w:val="000000"/>
              </w:rPr>
              <w:t>.</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Мероприятие 4.</w:t>
            </w:r>
          </w:p>
          <w:p w:rsidR="008D4FED" w:rsidRPr="00DE2757" w:rsidRDefault="008D4FED" w:rsidP="002B2BAD">
            <w:pPr>
              <w:rPr>
                <w:rFonts w:ascii="Times New Roman" w:hAnsi="Times New Roman"/>
                <w:color w:val="000000"/>
              </w:rPr>
            </w:pPr>
            <w:r w:rsidRPr="00DE2757">
              <w:rPr>
                <w:rFonts w:ascii="Times New Roman" w:hAnsi="Times New Roman"/>
                <w:color w:val="000000"/>
              </w:rPr>
              <w:lastRenderedPageBreak/>
              <w:t xml:space="preserve">Организация и проведение в преддверие учебного года обследования </w:t>
            </w:r>
            <w:proofErr w:type="spellStart"/>
            <w:r w:rsidRPr="00DE2757">
              <w:rPr>
                <w:rFonts w:ascii="Times New Roman" w:hAnsi="Times New Roman"/>
                <w:color w:val="000000"/>
              </w:rPr>
              <w:t>улично</w:t>
            </w:r>
            <w:proofErr w:type="spellEnd"/>
            <w:r w:rsidRPr="00DE2757">
              <w:rPr>
                <w:rFonts w:ascii="Times New Roman" w:hAnsi="Times New Roman"/>
                <w:color w:val="000000"/>
              </w:rPr>
              <w:t xml:space="preserve"> – дорожной сети и пешеходных переходов у образовательных организаций</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lastRenderedPageBreak/>
              <w:t>Молчановского</w:t>
            </w:r>
            <w:proofErr w:type="spellEnd"/>
            <w:r w:rsidRPr="00DE2757">
              <w:rPr>
                <w:rFonts w:ascii="Times New Roman" w:hAnsi="Times New Roman"/>
                <w:color w:val="000000"/>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 xml:space="preserve">Количество </w:t>
            </w:r>
            <w:r w:rsidRPr="00DE2757">
              <w:rPr>
                <w:rFonts w:ascii="Times New Roman" w:hAnsi="Times New Roman"/>
                <w:color w:val="000000"/>
              </w:rPr>
              <w:lastRenderedPageBreak/>
              <w:t>проведенных обследований (ед.)</w:t>
            </w: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Х</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val="restart"/>
          </w:tcPr>
          <w:p w:rsidR="008D4FED" w:rsidRPr="00DE2757" w:rsidRDefault="00DE2757" w:rsidP="002B2BAD">
            <w:pPr>
              <w:rPr>
                <w:rFonts w:ascii="Times New Roman" w:hAnsi="Times New Roman"/>
                <w:color w:val="000000"/>
              </w:rPr>
            </w:pPr>
            <w:r w:rsidRPr="00DE2757">
              <w:rPr>
                <w:rFonts w:ascii="Times New Roman" w:hAnsi="Times New Roman"/>
                <w:color w:val="000000"/>
              </w:rPr>
              <w:t>2.5.</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Мероприятие 5.</w:t>
            </w:r>
          </w:p>
          <w:p w:rsidR="008D4FED" w:rsidRPr="00DE2757" w:rsidRDefault="008D4FED" w:rsidP="002B2BAD">
            <w:pPr>
              <w:rPr>
                <w:rFonts w:ascii="Times New Roman" w:hAnsi="Times New Roman"/>
                <w:color w:val="000000"/>
              </w:rPr>
            </w:pPr>
            <w:r w:rsidRPr="00DE2757">
              <w:rPr>
                <w:rFonts w:ascii="Times New Roman" w:hAnsi="Times New Roman"/>
                <w:color w:val="000000"/>
              </w:rPr>
              <w:t xml:space="preserve">Разработка и утверждение совместного плана проведения  профилактических </w:t>
            </w:r>
            <w:r w:rsidRPr="00DE2757">
              <w:rPr>
                <w:rFonts w:ascii="Times New Roman" w:hAnsi="Times New Roman"/>
                <w:color w:val="000000"/>
              </w:rPr>
              <w:lastRenderedPageBreak/>
              <w:t>мероприятий, акций и рейдов, направленных на повышение культуры поведения участников дорожного движения, обеспечение безопасности детей на дорогах</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Кол-во утвержденных планов, (ед.)</w:t>
            </w: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val="restart"/>
          </w:tcPr>
          <w:p w:rsidR="008D4FED" w:rsidRPr="00DE2757" w:rsidRDefault="00DE2757" w:rsidP="002B2BAD">
            <w:pPr>
              <w:rPr>
                <w:rFonts w:ascii="Times New Roman" w:hAnsi="Times New Roman"/>
                <w:color w:val="000000"/>
              </w:rPr>
            </w:pPr>
            <w:r w:rsidRPr="00DE2757">
              <w:rPr>
                <w:rFonts w:ascii="Times New Roman" w:hAnsi="Times New Roman"/>
                <w:color w:val="000000"/>
              </w:rPr>
              <w:t>2</w:t>
            </w:r>
            <w:r w:rsidR="008D4FED" w:rsidRPr="00DE2757">
              <w:rPr>
                <w:rFonts w:ascii="Times New Roman" w:hAnsi="Times New Roman"/>
                <w:color w:val="000000"/>
              </w:rPr>
              <w:t>.6</w:t>
            </w:r>
            <w:r w:rsidRPr="00DE2757">
              <w:rPr>
                <w:rFonts w:ascii="Times New Roman" w:hAnsi="Times New Roman"/>
                <w:color w:val="000000"/>
              </w:rPr>
              <w:t>.</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Мероприятие 6.</w:t>
            </w:r>
          </w:p>
          <w:p w:rsidR="008D4FED" w:rsidRPr="00DE2757" w:rsidRDefault="008D4FED" w:rsidP="002B2BAD">
            <w:pPr>
              <w:rPr>
                <w:rFonts w:ascii="Times New Roman" w:hAnsi="Times New Roman"/>
                <w:color w:val="000000"/>
              </w:rPr>
            </w:pPr>
            <w:r w:rsidRPr="00DE2757">
              <w:rPr>
                <w:rFonts w:ascii="Times New Roman" w:hAnsi="Times New Roman"/>
                <w:color w:val="000000"/>
              </w:rPr>
              <w:t xml:space="preserve">Обновление информации на сайтах образовательных организаций раздела «Безопасность дорожного движения», паспорта дорожной безопасности, схемы безопасных </w:t>
            </w:r>
            <w:r w:rsidRPr="00DE2757">
              <w:rPr>
                <w:rFonts w:ascii="Times New Roman" w:hAnsi="Times New Roman"/>
                <w:color w:val="000000"/>
              </w:rPr>
              <w:lastRenderedPageBreak/>
              <w:t>маршрутов движения детей «дом-школа-дом»</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jc w:val="center"/>
              <w:rPr>
                <w:rFonts w:ascii="Times New Roman" w:hAnsi="Times New Roman"/>
                <w:color w:val="000000"/>
              </w:rPr>
            </w:pP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Кол-во проведенных обновлений, (ед.)</w:t>
            </w: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jc w:val="center"/>
              <w:rPr>
                <w:rFonts w:ascii="Times New Roman" w:hAnsi="Times New Roman"/>
                <w:color w:val="000000"/>
              </w:rPr>
            </w:pPr>
          </w:p>
        </w:tc>
        <w:tc>
          <w:tcPr>
            <w:tcW w:w="1302" w:type="dxa"/>
            <w:gridSpan w:val="2"/>
            <w:vMerge/>
          </w:tcPr>
          <w:p w:rsidR="008D4FED" w:rsidRPr="00DE2757" w:rsidRDefault="008D4FED" w:rsidP="002B2BAD">
            <w:pPr>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val="restart"/>
          </w:tcPr>
          <w:p w:rsidR="008D4FED" w:rsidRPr="00DE2757" w:rsidRDefault="00DE2757" w:rsidP="002B2BAD">
            <w:pPr>
              <w:rPr>
                <w:rFonts w:ascii="Times New Roman" w:hAnsi="Times New Roman"/>
                <w:color w:val="000000"/>
              </w:rPr>
            </w:pPr>
            <w:r w:rsidRPr="00DE2757">
              <w:rPr>
                <w:rFonts w:ascii="Times New Roman" w:hAnsi="Times New Roman"/>
                <w:color w:val="000000"/>
              </w:rPr>
              <w:t>2.</w:t>
            </w:r>
            <w:r w:rsidR="008D4FED" w:rsidRPr="00DE2757">
              <w:rPr>
                <w:rFonts w:ascii="Times New Roman" w:hAnsi="Times New Roman"/>
                <w:color w:val="000000"/>
              </w:rPr>
              <w:t>7</w:t>
            </w:r>
            <w:r w:rsidRPr="00DE2757">
              <w:rPr>
                <w:rFonts w:ascii="Times New Roman" w:hAnsi="Times New Roman"/>
                <w:color w:val="000000"/>
              </w:rPr>
              <w:t>.</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Мероприятие 7.</w:t>
            </w:r>
          </w:p>
          <w:p w:rsidR="008D4FED" w:rsidRPr="00DE2757" w:rsidRDefault="008D4FED" w:rsidP="002B2BAD">
            <w:pPr>
              <w:rPr>
                <w:rFonts w:ascii="Times New Roman" w:hAnsi="Times New Roman"/>
                <w:color w:val="000000"/>
              </w:rPr>
            </w:pPr>
            <w:r w:rsidRPr="00DE2757">
              <w:rPr>
                <w:rFonts w:ascii="Times New Roman" w:hAnsi="Times New Roman"/>
                <w:color w:val="000000"/>
              </w:rPr>
              <w:t xml:space="preserve">Проведение во время учебного года родительских собраний совместно с сотрудниками ОГИБДД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 по тематике детского дорожно-транспортного травматизма</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Кол-во проведенных  родительских собраний, (ед.)</w:t>
            </w: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Х</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val="restart"/>
          </w:tcPr>
          <w:p w:rsidR="008D4FED" w:rsidRPr="00DE2757" w:rsidRDefault="00DE2757" w:rsidP="002B2BAD">
            <w:pPr>
              <w:rPr>
                <w:rFonts w:ascii="Times New Roman" w:hAnsi="Times New Roman"/>
                <w:color w:val="000000"/>
              </w:rPr>
            </w:pPr>
            <w:r w:rsidRPr="00DE2757">
              <w:rPr>
                <w:rFonts w:ascii="Times New Roman" w:hAnsi="Times New Roman"/>
                <w:color w:val="000000"/>
              </w:rPr>
              <w:t>2.</w:t>
            </w:r>
            <w:r w:rsidR="008D4FED" w:rsidRPr="00DE2757">
              <w:rPr>
                <w:rFonts w:ascii="Times New Roman" w:hAnsi="Times New Roman"/>
                <w:color w:val="000000"/>
              </w:rPr>
              <w:t>8</w:t>
            </w:r>
            <w:r w:rsidRPr="00DE2757">
              <w:rPr>
                <w:rFonts w:ascii="Times New Roman" w:hAnsi="Times New Roman"/>
                <w:color w:val="000000"/>
              </w:rPr>
              <w:t>.</w:t>
            </w: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 xml:space="preserve">Мероприятие 8. </w:t>
            </w:r>
          </w:p>
          <w:p w:rsidR="008D4FED" w:rsidRPr="00DE2757" w:rsidRDefault="008D4FED" w:rsidP="002B2BAD">
            <w:pPr>
              <w:rPr>
                <w:rFonts w:ascii="Times New Roman" w:hAnsi="Times New Roman"/>
                <w:color w:val="000000"/>
              </w:rPr>
            </w:pPr>
            <w:r w:rsidRPr="00DE2757">
              <w:rPr>
                <w:rFonts w:ascii="Times New Roman" w:hAnsi="Times New Roman"/>
                <w:color w:val="000000"/>
              </w:rPr>
              <w:lastRenderedPageBreak/>
              <w:t>Изготовление информационной продукции по пропаганде безопасности дорожного движения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widowControl/>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w:t>
            </w:r>
            <w:r w:rsidRPr="00DE2757">
              <w:rPr>
                <w:rFonts w:ascii="Times New Roman" w:hAnsi="Times New Roman" w:cs="Times New Roman"/>
                <w:b w:val="0"/>
                <w:color w:val="000000"/>
                <w:szCs w:val="22"/>
              </w:rPr>
              <w:lastRenderedPageBreak/>
              <w:t xml:space="preserve">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 xml:space="preserve">отделение ГИБДД ОМВД России по </w:t>
            </w:r>
            <w:proofErr w:type="spellStart"/>
            <w:r w:rsidRPr="00DE2757">
              <w:rPr>
                <w:rFonts w:ascii="Times New Roman" w:hAnsi="Times New Roman"/>
                <w:color w:val="000000"/>
              </w:rPr>
              <w:t>Молчановскому</w:t>
            </w:r>
            <w:proofErr w:type="spellEnd"/>
            <w:r w:rsidRPr="00DE2757">
              <w:rPr>
                <w:rFonts w:ascii="Times New Roman" w:hAnsi="Times New Roman"/>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 xml:space="preserve">Кол-во </w:t>
            </w:r>
            <w:r w:rsidRPr="00DE2757">
              <w:rPr>
                <w:rFonts w:ascii="Times New Roman" w:hAnsi="Times New Roman"/>
                <w:color w:val="000000"/>
              </w:rPr>
              <w:lastRenderedPageBreak/>
              <w:t>изготовленной информационной продукции по пропаганде безопасности дорожного движения, (ед.)</w:t>
            </w:r>
          </w:p>
        </w:tc>
        <w:tc>
          <w:tcPr>
            <w:tcW w:w="1242" w:type="dxa"/>
          </w:tcPr>
          <w:p w:rsidR="008D4FED" w:rsidRPr="00DE2757" w:rsidRDefault="008D4FED" w:rsidP="002B2BAD">
            <w:pPr>
              <w:jc w:val="center"/>
              <w:rPr>
                <w:rFonts w:ascii="Times New Roman" w:hAnsi="Times New Roman"/>
                <w:color w:val="000000"/>
              </w:rPr>
            </w:pPr>
            <w:proofErr w:type="spellStart"/>
            <w:r w:rsidRPr="00DE2757">
              <w:rPr>
                <w:rFonts w:ascii="Times New Roman" w:hAnsi="Times New Roman"/>
                <w:color w:val="000000"/>
              </w:rPr>
              <w:lastRenderedPageBreak/>
              <w:t>х</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tcPr>
          <w:p w:rsidR="008D4FED" w:rsidRPr="00DE2757" w:rsidRDefault="008D4FED" w:rsidP="002B2BAD">
            <w:pPr>
              <w:pStyle w:val="ConsPlusNormal"/>
              <w:jc w:val="center"/>
              <w:rPr>
                <w:rFonts w:ascii="Times New Roman" w:hAnsi="Times New Roman"/>
                <w:color w:val="000000"/>
              </w:rPr>
            </w:pPr>
          </w:p>
        </w:tc>
        <w:tc>
          <w:tcPr>
            <w:tcW w:w="14022" w:type="dxa"/>
            <w:gridSpan w:val="14"/>
          </w:tcPr>
          <w:p w:rsidR="008D4FED" w:rsidRPr="00720803" w:rsidRDefault="008D4FED" w:rsidP="002B2BAD">
            <w:pPr>
              <w:pStyle w:val="af9"/>
              <w:ind w:right="38"/>
              <w:jc w:val="both"/>
              <w:rPr>
                <w:color w:val="000000" w:themeColor="text1"/>
                <w:sz w:val="22"/>
                <w:szCs w:val="22"/>
              </w:rPr>
            </w:pPr>
            <w:r w:rsidRPr="00720803">
              <w:rPr>
                <w:color w:val="000000" w:themeColor="text1"/>
                <w:sz w:val="22"/>
                <w:szCs w:val="22"/>
              </w:rPr>
              <w:t>Задача 3 подпрограммы 3. Формирование у детей и подростков навыков безопасного поведения на дорогах</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Основное мероприятие 1. Обеспечение безопасного участия детей в дорожном движении, в том числе:</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отделение ГИБДД ОМВД России по </w:t>
            </w:r>
            <w:proofErr w:type="spellStart"/>
            <w:r w:rsidRPr="00DE2757">
              <w:rPr>
                <w:rFonts w:ascii="Times New Roman" w:hAnsi="Times New Roman" w:cs="Times New Roman"/>
                <w:b w:val="0"/>
                <w:color w:val="000000"/>
                <w:szCs w:val="22"/>
              </w:rPr>
              <w:t>Молчановскому</w:t>
            </w:r>
            <w:proofErr w:type="spellEnd"/>
            <w:r w:rsidRPr="00DE2757">
              <w:rPr>
                <w:rFonts w:ascii="Times New Roman" w:hAnsi="Times New Roman" w:cs="Times New Roman"/>
                <w:b w:val="0"/>
                <w:color w:val="000000"/>
                <w:szCs w:val="22"/>
              </w:rPr>
              <w:t xml:space="preserve"> району</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Проведение районного конкурса детского творчества "Дорога и Мы" среди учащихся образовательных учреждений района</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bCs/>
                <w:color w:val="000000"/>
              </w:rPr>
            </w:pPr>
            <w:r w:rsidRPr="00DE2757">
              <w:rPr>
                <w:rFonts w:ascii="Times New Roman" w:hAnsi="Times New Roman"/>
                <w:bCs/>
                <w:color w:val="000000"/>
              </w:rPr>
              <w:t xml:space="preserve">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детей, принявших участие в конкурсе, (чел.)</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300</w:t>
            </w:r>
          </w:p>
        </w:tc>
      </w:tr>
      <w:tr w:rsidR="008D4FED" w:rsidRPr="00DE2757" w:rsidTr="002B2BAD">
        <w:tc>
          <w:tcPr>
            <w:tcW w:w="782" w:type="dxa"/>
            <w:vMerge w:val="restart"/>
          </w:tcPr>
          <w:p w:rsidR="008D4FED" w:rsidRPr="00DE2757" w:rsidRDefault="00DE2757" w:rsidP="002B2BAD">
            <w:pPr>
              <w:pStyle w:val="ConsPlusNormal"/>
              <w:jc w:val="center"/>
              <w:rPr>
                <w:rFonts w:ascii="Times New Roman" w:hAnsi="Times New Roman"/>
                <w:color w:val="000000"/>
              </w:rPr>
            </w:pPr>
            <w:r w:rsidRPr="00DE2757">
              <w:rPr>
                <w:rFonts w:ascii="Times New Roman" w:hAnsi="Times New Roman"/>
                <w:color w:val="000000"/>
              </w:rPr>
              <w:t>3.</w:t>
            </w:r>
            <w:r w:rsidR="008D4FED" w:rsidRPr="00DE2757">
              <w:rPr>
                <w:rFonts w:ascii="Times New Roman" w:hAnsi="Times New Roman"/>
                <w:color w:val="000000"/>
              </w:rPr>
              <w:t>2</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Участие в областном соревновании юных велосипедистов "Безопасное колесо"</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jc w:val="center"/>
              <w:rPr>
                <w:rFonts w:ascii="Times New Roman" w:hAnsi="Times New Roman"/>
                <w:bCs/>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r w:rsidRPr="00DE2757">
              <w:rPr>
                <w:rFonts w:ascii="Times New Roman" w:hAnsi="Times New Roman"/>
                <w:bCs/>
                <w:color w:val="000000"/>
              </w:rPr>
              <w:t xml:space="preserve"> </w:t>
            </w:r>
          </w:p>
          <w:p w:rsidR="008D4FED" w:rsidRPr="00DE2757" w:rsidRDefault="008D4FED" w:rsidP="002B2BAD">
            <w:pPr>
              <w:jc w:val="center"/>
              <w:rPr>
                <w:rFonts w:ascii="Times New Roman" w:hAnsi="Times New Roman"/>
                <w:bCs/>
                <w:color w:val="000000"/>
              </w:rPr>
            </w:pPr>
            <w:r w:rsidRPr="00DE2757">
              <w:rPr>
                <w:rFonts w:ascii="Times New Roman" w:hAnsi="Times New Roman"/>
                <w:bCs/>
                <w:color w:val="000000"/>
              </w:rPr>
              <w:t xml:space="preserve">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детей, принявших участие в соревновании, (чел)</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w:t>
            </w:r>
          </w:p>
        </w:tc>
      </w:tr>
      <w:tr w:rsidR="008D4FED" w:rsidRPr="00DE2757" w:rsidTr="002B2BAD">
        <w:tc>
          <w:tcPr>
            <w:tcW w:w="782" w:type="dxa"/>
            <w:vMerge w:val="restart"/>
          </w:tcPr>
          <w:p w:rsidR="008D4FED" w:rsidRPr="00DE2757" w:rsidRDefault="00DE2757" w:rsidP="002B2BAD">
            <w:pPr>
              <w:pStyle w:val="ConsPlusNormal"/>
              <w:jc w:val="center"/>
              <w:rPr>
                <w:rFonts w:ascii="Times New Roman" w:hAnsi="Times New Roman"/>
                <w:color w:val="000000"/>
              </w:rPr>
            </w:pPr>
            <w:r w:rsidRPr="00DE2757">
              <w:rPr>
                <w:rFonts w:ascii="Times New Roman" w:hAnsi="Times New Roman"/>
                <w:color w:val="000000"/>
              </w:rPr>
              <w:t>3.</w:t>
            </w:r>
            <w:r w:rsidR="008D4FED" w:rsidRPr="00DE2757">
              <w:rPr>
                <w:rFonts w:ascii="Times New Roman" w:hAnsi="Times New Roman"/>
                <w:color w:val="000000"/>
              </w:rPr>
              <w:t>3</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3.</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lastRenderedPageBreak/>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w:t>
            </w:r>
            <w:r w:rsidRPr="00DE2757">
              <w:rPr>
                <w:rFonts w:ascii="Times New Roman" w:hAnsi="Times New Roman" w:cs="Times New Roman"/>
                <w:b w:val="0"/>
                <w:color w:val="000000"/>
                <w:szCs w:val="22"/>
              </w:rPr>
              <w:lastRenderedPageBreak/>
              <w:t xml:space="preserve">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bCs/>
                <w:color w:val="000000"/>
              </w:rPr>
            </w:pPr>
            <w:r w:rsidRPr="00DE2757">
              <w:rPr>
                <w:rFonts w:ascii="Times New Roman" w:hAnsi="Times New Roman"/>
                <w:bCs/>
                <w:color w:val="000000"/>
              </w:rPr>
              <w:t xml:space="preserve">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lastRenderedPageBreak/>
              <w:t xml:space="preserve">Количество </w:t>
            </w:r>
            <w:r w:rsidRPr="00DE2757">
              <w:rPr>
                <w:rFonts w:ascii="Times New Roman" w:hAnsi="Times New Roman"/>
                <w:color w:val="000000"/>
              </w:rPr>
              <w:lastRenderedPageBreak/>
              <w:t>детей, принявших участие в профилактических мероприятиях, (чел)</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lastRenderedPageBreak/>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350</w:t>
            </w:r>
          </w:p>
        </w:tc>
      </w:tr>
      <w:tr w:rsidR="008D4FED" w:rsidRPr="00DE2757" w:rsidTr="002B2BAD">
        <w:tc>
          <w:tcPr>
            <w:tcW w:w="782" w:type="dxa"/>
            <w:vMerge w:val="restart"/>
          </w:tcPr>
          <w:p w:rsidR="008D4FED" w:rsidRPr="00DE2757" w:rsidRDefault="00DE2757" w:rsidP="002B2BAD">
            <w:pPr>
              <w:pStyle w:val="ConsPlusNormal"/>
              <w:jc w:val="center"/>
              <w:rPr>
                <w:rFonts w:ascii="Times New Roman" w:hAnsi="Times New Roman"/>
                <w:color w:val="000000"/>
              </w:rPr>
            </w:pPr>
            <w:r w:rsidRPr="00DE2757">
              <w:rPr>
                <w:rFonts w:ascii="Times New Roman" w:hAnsi="Times New Roman"/>
                <w:color w:val="000000"/>
              </w:rPr>
              <w:t>3.</w:t>
            </w:r>
            <w:r w:rsidR="008D4FED" w:rsidRPr="00DE2757">
              <w:rPr>
                <w:rFonts w:ascii="Times New Roman" w:hAnsi="Times New Roman"/>
                <w:color w:val="000000"/>
              </w:rPr>
              <w:t>4</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4.</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Оборудование и обновление в образовательных учреждениях уголков по правилам дорожного движения</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tc>
        <w:tc>
          <w:tcPr>
            <w:tcW w:w="1302" w:type="dxa"/>
            <w:gridSpan w:val="2"/>
            <w:vMerge w:val="restart"/>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Количество оборудованных уголков по ПДД,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8</w:t>
            </w:r>
          </w:p>
        </w:tc>
      </w:tr>
      <w:tr w:rsidR="008D4FED" w:rsidRPr="00DE2757" w:rsidTr="002B2BAD">
        <w:tc>
          <w:tcPr>
            <w:tcW w:w="782" w:type="dxa"/>
            <w:vMerge w:val="restart"/>
          </w:tcPr>
          <w:p w:rsidR="008D4FED" w:rsidRPr="00DE2757" w:rsidRDefault="00DE2757" w:rsidP="002B2BAD">
            <w:pPr>
              <w:pStyle w:val="ConsPlusNormal"/>
              <w:jc w:val="center"/>
              <w:rPr>
                <w:rFonts w:ascii="Times New Roman" w:hAnsi="Times New Roman"/>
                <w:color w:val="000000"/>
              </w:rPr>
            </w:pPr>
            <w:r w:rsidRPr="00DE2757">
              <w:rPr>
                <w:rFonts w:ascii="Times New Roman" w:hAnsi="Times New Roman"/>
                <w:color w:val="000000"/>
              </w:rPr>
              <w:t>3.</w:t>
            </w:r>
            <w:r w:rsidR="008D4FED" w:rsidRPr="00DE2757">
              <w:rPr>
                <w:rFonts w:ascii="Times New Roman" w:hAnsi="Times New Roman"/>
                <w:color w:val="000000"/>
              </w:rPr>
              <w:t>5</w:t>
            </w:r>
            <w:r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5.</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Выделение площадок и их обустройство </w:t>
            </w:r>
            <w:proofErr w:type="gramStart"/>
            <w:r w:rsidRPr="00DE2757">
              <w:rPr>
                <w:rFonts w:ascii="Times New Roman" w:hAnsi="Times New Roman"/>
                <w:color w:val="000000"/>
              </w:rPr>
              <w:t>для организации работы с детьми по безопасности дорожного движения в местах отдыха в населенных пунктах</w:t>
            </w:r>
            <w:proofErr w:type="gramEnd"/>
            <w:r w:rsidRPr="00DE2757">
              <w:rPr>
                <w:rFonts w:ascii="Times New Roman" w:hAnsi="Times New Roman"/>
                <w:color w:val="000000"/>
              </w:rPr>
              <w:t xml:space="preserve"> района.</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Управление образования Администрации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оборудованных площадок,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tcPr>
          <w:p w:rsidR="008D4FED" w:rsidRPr="00DE2757" w:rsidRDefault="008D4FED" w:rsidP="002B2BAD">
            <w:pPr>
              <w:pStyle w:val="ConsPlusNormal"/>
              <w:jc w:val="center"/>
              <w:rPr>
                <w:rFonts w:ascii="Times New Roman" w:hAnsi="Times New Roman"/>
                <w:color w:val="000000"/>
              </w:rPr>
            </w:pPr>
          </w:p>
        </w:tc>
        <w:tc>
          <w:tcPr>
            <w:tcW w:w="14022" w:type="dxa"/>
            <w:gridSpan w:val="14"/>
          </w:tcPr>
          <w:p w:rsidR="008D4FED" w:rsidRPr="00720803" w:rsidRDefault="008D4FED" w:rsidP="002B2BAD">
            <w:pPr>
              <w:pStyle w:val="ConsPlusTitle"/>
              <w:outlineLvl w:val="0"/>
              <w:rPr>
                <w:rFonts w:ascii="Times New Roman" w:hAnsi="Times New Roman" w:cs="Times New Roman"/>
                <w:b w:val="0"/>
                <w:color w:val="000000" w:themeColor="text1"/>
                <w:szCs w:val="22"/>
              </w:rPr>
            </w:pPr>
            <w:r w:rsidRPr="00720803">
              <w:rPr>
                <w:rFonts w:ascii="Times New Roman" w:hAnsi="Times New Roman" w:cs="Times New Roman"/>
                <w:b w:val="0"/>
                <w:color w:val="000000" w:themeColor="text1"/>
                <w:szCs w:val="22"/>
              </w:rPr>
              <w:t>Задача 4 подпрограммы 3. Совершенствование условий дорожного движения для транспорта и пешеходов</w:t>
            </w:r>
          </w:p>
        </w:tc>
      </w:tr>
      <w:tr w:rsidR="008D4FED" w:rsidRPr="00DE2757" w:rsidTr="002B2BAD">
        <w:tc>
          <w:tcPr>
            <w:tcW w:w="782" w:type="dxa"/>
            <w:vMerge w:val="restart"/>
          </w:tcPr>
          <w:p w:rsidR="008D4FED" w:rsidRPr="00DE2757" w:rsidRDefault="008D4FED" w:rsidP="00DE2757">
            <w:pPr>
              <w:pStyle w:val="ConsPlusNormal"/>
              <w:jc w:val="center"/>
              <w:rPr>
                <w:rFonts w:ascii="Times New Roman" w:hAnsi="Times New Roman"/>
                <w:color w:val="000000"/>
              </w:rPr>
            </w:pPr>
            <w:r w:rsidRPr="00DE2757">
              <w:rPr>
                <w:rFonts w:ascii="Times New Roman" w:hAnsi="Times New Roman"/>
                <w:color w:val="000000"/>
              </w:rPr>
              <w:t>4</w:t>
            </w:r>
            <w:r w:rsidR="00DE2757" w:rsidRPr="00DE2757">
              <w:rPr>
                <w:rFonts w:ascii="Times New Roman" w:hAnsi="Times New Roman"/>
                <w:color w:val="000000"/>
              </w:rPr>
              <w:t>.</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Основное мероприятие 1. Улучшение условий для безопасного движения транспорта и пешеходов, в том числе:</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 администрации сельских поселений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ОГКУ «</w:t>
            </w:r>
            <w:proofErr w:type="spellStart"/>
            <w:r w:rsidRPr="00DE2757">
              <w:rPr>
                <w:rFonts w:ascii="Times New Roman" w:hAnsi="Times New Roman" w:cs="Times New Roman"/>
                <w:b w:val="0"/>
                <w:color w:val="000000"/>
                <w:szCs w:val="22"/>
              </w:rPr>
              <w:t>Томскавтодор</w:t>
            </w:r>
            <w:proofErr w:type="spellEnd"/>
            <w:r w:rsidRPr="00DE2757">
              <w:rPr>
                <w:rFonts w:ascii="Times New Roman" w:hAnsi="Times New Roman" w:cs="Times New Roman"/>
                <w:b w:val="0"/>
                <w:color w:val="000000"/>
                <w:szCs w:val="22"/>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мероприятий,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pStyle w:val="ConsPlusTitle"/>
              <w:outlineLvl w:val="0"/>
              <w:rPr>
                <w:rFonts w:ascii="Times New Roman" w:hAnsi="Times New Roman" w:cs="Times New Roman"/>
                <w:b w:val="0"/>
                <w:color w:val="000000"/>
                <w:szCs w:val="22"/>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4</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4.1.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Обустройство пешеходных переходов около образовательных учреждений в соответствии с требованиями:</w:t>
            </w:r>
          </w:p>
          <w:p w:rsidR="008D4FED" w:rsidRPr="00DE2757" w:rsidRDefault="008D4FED" w:rsidP="002B2BAD">
            <w:pPr>
              <w:pStyle w:val="ConsPlusNormal"/>
              <w:ind w:right="-66"/>
              <w:rPr>
                <w:rFonts w:ascii="Times New Roman" w:hAnsi="Times New Roman"/>
                <w:color w:val="000000"/>
              </w:rPr>
            </w:pPr>
            <w:r w:rsidRPr="00DE2757">
              <w:rPr>
                <w:rFonts w:ascii="Times New Roman" w:hAnsi="Times New Roman"/>
                <w:color w:val="000000"/>
              </w:rPr>
              <w:t xml:space="preserve">1) Установка дорожных знаков на щите с флуоресцентной основой                                                                                                            2) Нанесение дорожной разметки: использование разметки 1.14 в 2-х цветном исполнении и </w:t>
            </w:r>
            <w:proofErr w:type="spellStart"/>
            <w:r w:rsidRPr="00DE2757">
              <w:rPr>
                <w:rFonts w:ascii="Times New Roman" w:hAnsi="Times New Roman"/>
                <w:color w:val="000000"/>
              </w:rPr>
              <w:t>дублирющей</w:t>
            </w:r>
            <w:proofErr w:type="spellEnd"/>
            <w:r w:rsidRPr="00DE2757">
              <w:rPr>
                <w:rFonts w:ascii="Times New Roman" w:hAnsi="Times New Roman"/>
                <w:color w:val="000000"/>
              </w:rPr>
              <w:t xml:space="preserve"> знаки.  </w:t>
            </w:r>
          </w:p>
          <w:p w:rsidR="008D4FED" w:rsidRPr="00DE2757" w:rsidRDefault="008D4FED" w:rsidP="002B2BAD">
            <w:pPr>
              <w:pStyle w:val="ConsPlusNormal"/>
              <w:ind w:right="-66"/>
              <w:rPr>
                <w:rFonts w:ascii="Times New Roman" w:hAnsi="Times New Roman"/>
                <w:color w:val="000000"/>
              </w:rPr>
            </w:pPr>
            <w:r w:rsidRPr="00DE2757">
              <w:rPr>
                <w:rFonts w:ascii="Times New Roman" w:hAnsi="Times New Roman"/>
                <w:color w:val="000000"/>
              </w:rPr>
              <w:t xml:space="preserve">3) Обустройство принудительного ограничения скорости - совмещение искусственной неровности с наземным нерегулируемым переходом. </w:t>
            </w:r>
          </w:p>
          <w:p w:rsidR="008D4FED" w:rsidRPr="00DE2757" w:rsidRDefault="008D4FED" w:rsidP="002B2BAD">
            <w:pPr>
              <w:pStyle w:val="ConsPlusNormal"/>
              <w:ind w:right="-66"/>
              <w:rPr>
                <w:rFonts w:ascii="Times New Roman" w:hAnsi="Times New Roman"/>
                <w:color w:val="000000"/>
              </w:rPr>
            </w:pPr>
            <w:r w:rsidRPr="00DE2757">
              <w:rPr>
                <w:rFonts w:ascii="Times New Roman" w:hAnsi="Times New Roman"/>
                <w:color w:val="000000"/>
              </w:rPr>
              <w:t xml:space="preserve">4) Строительство </w:t>
            </w:r>
            <w:r w:rsidRPr="00DE2757">
              <w:rPr>
                <w:rFonts w:ascii="Times New Roman" w:hAnsi="Times New Roman"/>
                <w:color w:val="000000"/>
              </w:rPr>
              <w:lastRenderedPageBreak/>
              <w:t>тротуаров вдоль образовательных учреждений.                                                                                                                         5) Обустройство линий наружного освещения около образовательных учреждений.                                                                                         6) Корректировка размещения остановок общественного транспорта около образовательных учреждений.</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 и администрации сельских поселений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ОГКУ «</w:t>
            </w:r>
            <w:proofErr w:type="spellStart"/>
            <w:r w:rsidRPr="00DE2757">
              <w:rPr>
                <w:rFonts w:ascii="Times New Roman" w:hAnsi="Times New Roman" w:cs="Times New Roman"/>
                <w:b w:val="0"/>
                <w:color w:val="000000"/>
                <w:szCs w:val="22"/>
              </w:rPr>
              <w:t>Томскавтодор</w:t>
            </w:r>
            <w:proofErr w:type="spellEnd"/>
            <w:r w:rsidRPr="00DE2757">
              <w:rPr>
                <w:rFonts w:ascii="Times New Roman" w:hAnsi="Times New Roman" w:cs="Times New Roman"/>
                <w:b w:val="0"/>
                <w:color w:val="000000"/>
                <w:szCs w:val="22"/>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оборудованных пешеходных переходов,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1</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4.</w:t>
            </w:r>
            <w:r w:rsidR="00DE2757" w:rsidRPr="00DE2757">
              <w:rPr>
                <w:rFonts w:ascii="Times New Roman" w:hAnsi="Times New Roman"/>
                <w:color w:val="000000"/>
              </w:rPr>
              <w:t>2.</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Обустройство тротуаров вдоль дорог областного и местного значения, проходящие через населенные пункты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 и администрации сельских поселений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ind w:right="-179"/>
              <w:jc w:val="center"/>
              <w:rPr>
                <w:rFonts w:ascii="Times New Roman" w:hAnsi="Times New Roman"/>
                <w:color w:val="000000"/>
              </w:rPr>
            </w:pPr>
            <w:r w:rsidRPr="00DE2757">
              <w:rPr>
                <w:rFonts w:ascii="Times New Roman" w:hAnsi="Times New Roman"/>
                <w:color w:val="000000"/>
              </w:rPr>
              <w:t xml:space="preserve">Протяженность обустроенных тротуаров, </w:t>
            </w:r>
          </w:p>
          <w:p w:rsidR="008D4FED" w:rsidRPr="00DE2757" w:rsidRDefault="008D4FED" w:rsidP="002B2BAD">
            <w:pPr>
              <w:pStyle w:val="ConsPlusNormal"/>
              <w:ind w:right="-179"/>
              <w:jc w:val="center"/>
              <w:rPr>
                <w:rFonts w:ascii="Times New Roman" w:hAnsi="Times New Roman"/>
                <w:color w:val="000000"/>
              </w:rPr>
            </w:pPr>
            <w:r w:rsidRPr="00DE2757">
              <w:rPr>
                <w:rFonts w:ascii="Times New Roman" w:hAnsi="Times New Roman"/>
                <w:color w:val="000000"/>
              </w:rPr>
              <w:t>(м)</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4.</w:t>
            </w:r>
            <w:r w:rsidR="00DE2757" w:rsidRPr="00DE2757">
              <w:rPr>
                <w:rFonts w:ascii="Times New Roman" w:hAnsi="Times New Roman"/>
                <w:color w:val="000000"/>
              </w:rPr>
              <w:t>3.</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3.</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Установка вновь и замена поврежденных дорожных знаков на дорогах местного и областного значения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 установка сигнальных столбиков</w:t>
            </w: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 и администрации сельских поселений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установленных дорожных знаков,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B53E5D">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B53E5D">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20</w:t>
            </w:r>
          </w:p>
        </w:tc>
      </w:tr>
      <w:tr w:rsidR="008D4FED" w:rsidRPr="00DE2757" w:rsidTr="002B2BAD">
        <w:tc>
          <w:tcPr>
            <w:tcW w:w="782" w:type="dxa"/>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4.</w:t>
            </w:r>
            <w:r w:rsidR="00DE2757" w:rsidRPr="00DE2757">
              <w:rPr>
                <w:rFonts w:ascii="Times New Roman" w:hAnsi="Times New Roman"/>
                <w:color w:val="000000"/>
              </w:rPr>
              <w:t>4.</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4.</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Приведение уличного освещения в нормативное состояние в соответствии с установленными нормативами, обеспечив работу в вечернее время не менее 95 % светильников, в ночное время не менее 50% светильников</w:t>
            </w: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Title"/>
              <w:jc w:val="center"/>
              <w:outlineLvl w:val="0"/>
              <w:rPr>
                <w:rFonts w:ascii="Times New Roman" w:hAnsi="Times New Roman" w:cs="Times New Roman"/>
                <w:b w:val="0"/>
                <w:color w:val="000000"/>
                <w:szCs w:val="22"/>
              </w:rPr>
            </w:pPr>
            <w:r w:rsidRPr="00DE2757">
              <w:rPr>
                <w:rFonts w:ascii="Times New Roman" w:hAnsi="Times New Roman" w:cs="Times New Roman"/>
                <w:b w:val="0"/>
                <w:color w:val="000000"/>
                <w:szCs w:val="22"/>
              </w:rPr>
              <w:t xml:space="preserve">Администрация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 и администрации сельских поселений </w:t>
            </w:r>
            <w:proofErr w:type="spellStart"/>
            <w:r w:rsidRPr="00DE2757">
              <w:rPr>
                <w:rFonts w:ascii="Times New Roman" w:hAnsi="Times New Roman" w:cs="Times New Roman"/>
                <w:b w:val="0"/>
                <w:color w:val="000000"/>
                <w:szCs w:val="22"/>
              </w:rPr>
              <w:t>Молчановского</w:t>
            </w:r>
            <w:proofErr w:type="spellEnd"/>
            <w:r w:rsidRPr="00DE2757">
              <w:rPr>
                <w:rFonts w:ascii="Times New Roman" w:hAnsi="Times New Roman" w:cs="Times New Roman"/>
                <w:b w:val="0"/>
                <w:color w:val="000000"/>
                <w:szCs w:val="22"/>
              </w:rPr>
              <w:t xml:space="preserve"> района;</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улиц, обеспеченных освещением в нормативном состоянии,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50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0</w:t>
            </w:r>
          </w:p>
        </w:tc>
      </w:tr>
      <w:tr w:rsidR="00DE2757" w:rsidRPr="00DE2757" w:rsidTr="002B2BAD">
        <w:tc>
          <w:tcPr>
            <w:tcW w:w="782" w:type="dxa"/>
          </w:tcPr>
          <w:p w:rsidR="00DE2757" w:rsidRPr="00DE2757" w:rsidRDefault="00DE2757" w:rsidP="002B2BAD">
            <w:pPr>
              <w:pStyle w:val="ConsPlusNormal"/>
              <w:jc w:val="center"/>
              <w:rPr>
                <w:rFonts w:ascii="Times New Roman" w:hAnsi="Times New Roman"/>
                <w:color w:val="000000"/>
              </w:rPr>
            </w:pPr>
          </w:p>
        </w:tc>
        <w:tc>
          <w:tcPr>
            <w:tcW w:w="14022" w:type="dxa"/>
            <w:gridSpan w:val="14"/>
          </w:tcPr>
          <w:p w:rsidR="00DE2757" w:rsidRPr="00720803" w:rsidRDefault="00DE2757" w:rsidP="002B2BAD">
            <w:pPr>
              <w:pStyle w:val="af9"/>
              <w:ind w:right="38"/>
              <w:jc w:val="both"/>
              <w:rPr>
                <w:color w:val="000000" w:themeColor="text1"/>
                <w:sz w:val="22"/>
                <w:szCs w:val="22"/>
              </w:rPr>
            </w:pPr>
            <w:r w:rsidRPr="00720803">
              <w:rPr>
                <w:color w:val="000000" w:themeColor="text1"/>
                <w:sz w:val="22"/>
                <w:szCs w:val="22"/>
              </w:rPr>
              <w:t>Задача 5 подпрограммы 3. Совершенствование контроля и надзора за соблюдением установленных нормативов</w:t>
            </w:r>
          </w:p>
        </w:tc>
      </w:tr>
      <w:tr w:rsidR="008D4FED" w:rsidRPr="00DE2757" w:rsidTr="002B2BAD">
        <w:tc>
          <w:tcPr>
            <w:tcW w:w="782" w:type="dxa"/>
            <w:vMerge w:val="restart"/>
          </w:tcPr>
          <w:p w:rsidR="008D4FED" w:rsidRPr="00DE2757" w:rsidRDefault="00DE2757" w:rsidP="002B2BAD">
            <w:pPr>
              <w:pStyle w:val="ConsPlusNormal"/>
              <w:jc w:val="center"/>
              <w:rPr>
                <w:rFonts w:ascii="Times New Roman" w:hAnsi="Times New Roman"/>
                <w:color w:val="000000"/>
              </w:rPr>
            </w:pPr>
            <w:r w:rsidRPr="00DE2757">
              <w:rPr>
                <w:rFonts w:ascii="Times New Roman" w:hAnsi="Times New Roman"/>
                <w:color w:val="000000"/>
              </w:rPr>
              <w:t>5.</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Основное мероприятие 1. Соблюдение условий для безопасного движения транспорта и </w:t>
            </w:r>
            <w:r w:rsidRPr="00DE2757">
              <w:rPr>
                <w:rFonts w:ascii="Times New Roman" w:hAnsi="Times New Roman"/>
                <w:color w:val="000000"/>
              </w:rPr>
              <w:lastRenderedPageBreak/>
              <w:t xml:space="preserve">пешеходов, в том числе: </w:t>
            </w:r>
          </w:p>
          <w:p w:rsidR="008D4FED" w:rsidRPr="00DE2757" w:rsidRDefault="008D4FED" w:rsidP="002B2BAD">
            <w:pPr>
              <w:pStyle w:val="ConsPlusNormal"/>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r w:rsidRPr="00DE2757">
              <w:rPr>
                <w:rFonts w:ascii="Times New Roman" w:hAnsi="Times New Roman"/>
                <w:bCs/>
                <w:color w:val="000000"/>
              </w:rPr>
              <w:t xml:space="preserve"> 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r w:rsidRPr="00DE2757">
              <w:rPr>
                <w:rFonts w:ascii="Times New Roman" w:hAnsi="Times New Roman"/>
                <w:color w:val="000000"/>
              </w:rPr>
              <w:t>;</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ГУП ТО «Областное ДРСУ»;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lastRenderedPageBreak/>
              <w:t>Количество проведенных мероприятий,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3</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p>
        </w:tc>
      </w:tr>
      <w:tr w:rsidR="008D4FED" w:rsidRPr="00DE2757" w:rsidTr="002B2BAD">
        <w:tc>
          <w:tcPr>
            <w:tcW w:w="782" w:type="dxa"/>
            <w:vMerge w:val="restart"/>
          </w:tcPr>
          <w:p w:rsidR="008D4FED" w:rsidRPr="00DE2757" w:rsidRDefault="00DE2757" w:rsidP="002B2BAD">
            <w:pPr>
              <w:pStyle w:val="ConsPlusNormal"/>
              <w:rPr>
                <w:rFonts w:ascii="Times New Roman" w:hAnsi="Times New Roman"/>
                <w:color w:val="000000"/>
              </w:rPr>
            </w:pPr>
            <w:r w:rsidRPr="00DE2757">
              <w:rPr>
                <w:rFonts w:ascii="Times New Roman" w:hAnsi="Times New Roman"/>
                <w:color w:val="000000"/>
              </w:rPr>
              <w:t>5.1.</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1.</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Проведение комплексных весенне-летних и осенне-зимних проверок эксплуатационного состояния автомобильных дорог, автобусных маршрутов с обязательными контрольными </w:t>
            </w:r>
            <w:r w:rsidRPr="00DE2757">
              <w:rPr>
                <w:rFonts w:ascii="Times New Roman" w:hAnsi="Times New Roman"/>
                <w:color w:val="000000"/>
              </w:rPr>
              <w:lastRenderedPageBreak/>
              <w:t>проверками выполнения намеченных мероприятий по устранению выявленных недостатков</w:t>
            </w: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r w:rsidRPr="00DE2757">
              <w:rPr>
                <w:rFonts w:ascii="Times New Roman" w:hAnsi="Times New Roman"/>
                <w:bCs/>
                <w:color w:val="000000"/>
              </w:rPr>
              <w:t xml:space="preserve"> 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r w:rsidRPr="00DE2757">
              <w:rPr>
                <w:rFonts w:ascii="Times New Roman" w:hAnsi="Times New Roman"/>
                <w:color w:val="000000"/>
              </w:rPr>
              <w:t>;</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ГУП ТО «Областное ДРСУ»;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проверок,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val="restart"/>
          </w:tcPr>
          <w:p w:rsidR="008D4FED" w:rsidRPr="00DE2757" w:rsidRDefault="00DE2757" w:rsidP="002B2BAD">
            <w:pPr>
              <w:pStyle w:val="ConsPlusNormal"/>
              <w:rPr>
                <w:rFonts w:ascii="Times New Roman" w:hAnsi="Times New Roman"/>
                <w:color w:val="000000"/>
              </w:rPr>
            </w:pPr>
            <w:r w:rsidRPr="00DE2757">
              <w:rPr>
                <w:rFonts w:ascii="Times New Roman" w:hAnsi="Times New Roman"/>
                <w:color w:val="000000"/>
              </w:rPr>
              <w:t>5.2.</w:t>
            </w:r>
          </w:p>
        </w:tc>
        <w:tc>
          <w:tcPr>
            <w:tcW w:w="1620" w:type="dxa"/>
            <w:vMerge w:val="restart"/>
          </w:tcPr>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Мероприятие 2.</w:t>
            </w:r>
          </w:p>
          <w:p w:rsidR="008D4FED" w:rsidRPr="00DE2757" w:rsidRDefault="008D4FED" w:rsidP="002B2BAD">
            <w:pPr>
              <w:pStyle w:val="ConsPlusNormal"/>
              <w:rPr>
                <w:rFonts w:ascii="Times New Roman" w:hAnsi="Times New Roman"/>
                <w:color w:val="000000"/>
              </w:rPr>
            </w:pPr>
            <w:r w:rsidRPr="00DE2757">
              <w:rPr>
                <w:rFonts w:ascii="Times New Roman" w:hAnsi="Times New Roman"/>
                <w:color w:val="000000"/>
              </w:rPr>
              <w:t xml:space="preserve">Ежегодное проведение комиссионных осмотров  паромных и ледовых переправ, зимних дорог. Информирование органов исполнительной власти, прокуратуры о случаях не устранения предприятиями дорожного хозяйства замечаний, вскрытых в ходе комиссионных осмотров на автодорожных подходах к </w:t>
            </w:r>
            <w:r w:rsidRPr="00DE2757">
              <w:rPr>
                <w:rFonts w:ascii="Times New Roman" w:hAnsi="Times New Roman"/>
                <w:color w:val="000000"/>
              </w:rPr>
              <w:lastRenderedPageBreak/>
              <w:t>переправам в установленные актами сроки</w:t>
            </w: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lastRenderedPageBreak/>
              <w:t>всего</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 xml:space="preserve">Администрация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r w:rsidRPr="00DE2757">
              <w:rPr>
                <w:rFonts w:ascii="Times New Roman" w:hAnsi="Times New Roman"/>
                <w:bCs/>
                <w:color w:val="000000"/>
              </w:rPr>
              <w:t xml:space="preserve"> отделение ГИБДД ОМВД России по </w:t>
            </w:r>
            <w:proofErr w:type="spellStart"/>
            <w:r w:rsidRPr="00DE2757">
              <w:rPr>
                <w:rFonts w:ascii="Times New Roman" w:hAnsi="Times New Roman"/>
                <w:bCs/>
                <w:color w:val="000000"/>
              </w:rPr>
              <w:t>Молчановскому</w:t>
            </w:r>
            <w:proofErr w:type="spellEnd"/>
            <w:r w:rsidRPr="00DE2757">
              <w:rPr>
                <w:rFonts w:ascii="Times New Roman" w:hAnsi="Times New Roman"/>
                <w:bCs/>
                <w:color w:val="000000"/>
              </w:rPr>
              <w:t xml:space="preserve"> району</w:t>
            </w:r>
            <w:r w:rsidRPr="00DE2757">
              <w:rPr>
                <w:rFonts w:ascii="Times New Roman" w:hAnsi="Times New Roman"/>
                <w:color w:val="000000"/>
              </w:rPr>
              <w:t>;</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ГУП ТО «Областное ДРСУ»;</w:t>
            </w:r>
          </w:p>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ОГКУ «</w:t>
            </w:r>
            <w:proofErr w:type="spellStart"/>
            <w:r w:rsidRPr="00DE2757">
              <w:rPr>
                <w:rFonts w:ascii="Times New Roman" w:hAnsi="Times New Roman"/>
                <w:color w:val="000000"/>
              </w:rPr>
              <w:t>Томскавтодор</w:t>
            </w:r>
            <w:proofErr w:type="spellEnd"/>
            <w:r w:rsidRPr="00DE2757">
              <w:rPr>
                <w:rFonts w:ascii="Times New Roman" w:hAnsi="Times New Roman"/>
                <w:color w:val="000000"/>
              </w:rPr>
              <w:t>»</w:t>
            </w:r>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Количество проведенных проверок, (ед.)</w:t>
            </w:r>
          </w:p>
        </w:tc>
        <w:tc>
          <w:tcPr>
            <w:tcW w:w="1242" w:type="dxa"/>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x</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Align w:val="center"/>
          </w:tcPr>
          <w:p w:rsidR="008D4FED" w:rsidRPr="00DE2757" w:rsidRDefault="008D4FED" w:rsidP="002B2BAD">
            <w:pPr>
              <w:pStyle w:val="ConsPlusNormal"/>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tcPr>
          <w:p w:rsidR="008D4FED" w:rsidRPr="00DE2757" w:rsidRDefault="008D4FED" w:rsidP="002B2BAD">
            <w:pPr>
              <w:jc w:val="center"/>
              <w:rPr>
                <w:rFonts w:ascii="Times New Roman" w:hAnsi="Times New Roman"/>
                <w:color w:val="000000"/>
              </w:rPr>
            </w:pPr>
            <w:r w:rsidRPr="00DE2757">
              <w:rPr>
                <w:rFonts w:ascii="Times New Roman" w:hAnsi="Times New Roman"/>
                <w:color w:val="000000"/>
              </w:rPr>
              <w:t>2</w:t>
            </w:r>
          </w:p>
        </w:tc>
      </w:tr>
      <w:tr w:rsidR="008D4FED" w:rsidRPr="00DE2757" w:rsidTr="002B2BAD">
        <w:tc>
          <w:tcPr>
            <w:tcW w:w="782" w:type="dxa"/>
            <w:vMerge w:val="restart"/>
          </w:tcPr>
          <w:p w:rsidR="008D4FED" w:rsidRPr="00DE2757" w:rsidRDefault="008D4FED" w:rsidP="002B2BAD">
            <w:pPr>
              <w:rPr>
                <w:rFonts w:ascii="Times New Roman" w:hAnsi="Times New Roman"/>
                <w:color w:val="000000"/>
              </w:rPr>
            </w:pPr>
          </w:p>
        </w:tc>
        <w:tc>
          <w:tcPr>
            <w:tcW w:w="1620" w:type="dxa"/>
            <w:vMerge w:val="restart"/>
          </w:tcPr>
          <w:p w:rsidR="008D4FED" w:rsidRPr="00DE2757" w:rsidRDefault="008D4FED" w:rsidP="002B2BAD">
            <w:pPr>
              <w:rPr>
                <w:rFonts w:ascii="Times New Roman" w:hAnsi="Times New Roman"/>
                <w:color w:val="000000"/>
              </w:rPr>
            </w:pPr>
            <w:r w:rsidRPr="00DE2757">
              <w:rPr>
                <w:rFonts w:ascii="Times New Roman" w:hAnsi="Times New Roman"/>
                <w:color w:val="000000"/>
              </w:rPr>
              <w:t>Итого по подпрограмме</w:t>
            </w: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всего</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val="restart"/>
          </w:tcPr>
          <w:p w:rsidR="008D4FED" w:rsidRPr="00DE2757" w:rsidRDefault="008D4FED" w:rsidP="002B2BAD">
            <w:pPr>
              <w:jc w:val="center"/>
              <w:rPr>
                <w:rFonts w:ascii="Times New Roman" w:hAnsi="Times New Roman"/>
                <w:color w:val="000000"/>
              </w:rPr>
            </w:pPr>
            <w:proofErr w:type="spellStart"/>
            <w:r w:rsidRPr="00DE2757">
              <w:rPr>
                <w:rFonts w:ascii="Times New Roman" w:hAnsi="Times New Roman"/>
                <w:color w:val="000000"/>
              </w:rPr>
              <w:t>х</w:t>
            </w:r>
            <w:proofErr w:type="spellEnd"/>
          </w:p>
        </w:tc>
        <w:tc>
          <w:tcPr>
            <w:tcW w:w="1302" w:type="dxa"/>
            <w:gridSpan w:val="2"/>
            <w:vMerge w:val="restart"/>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х</w:t>
            </w:r>
            <w:proofErr w:type="spellEnd"/>
          </w:p>
        </w:tc>
        <w:tc>
          <w:tcPr>
            <w:tcW w:w="1242" w:type="dxa"/>
            <w:vMerge w:val="restart"/>
          </w:tcPr>
          <w:p w:rsidR="008D4FED" w:rsidRPr="00DE2757" w:rsidRDefault="008D4FED" w:rsidP="002B2BAD">
            <w:pPr>
              <w:pStyle w:val="ConsPlusNormal"/>
              <w:jc w:val="center"/>
              <w:rPr>
                <w:rFonts w:ascii="Times New Roman" w:hAnsi="Times New Roman"/>
                <w:color w:val="000000"/>
              </w:rPr>
            </w:pPr>
            <w:proofErr w:type="spellStart"/>
            <w:r w:rsidRPr="00DE2757">
              <w:rPr>
                <w:rFonts w:ascii="Times New Roman" w:hAnsi="Times New Roman"/>
                <w:color w:val="000000"/>
              </w:rPr>
              <w:t>х</w:t>
            </w:r>
            <w:proofErr w:type="spellEnd"/>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2022</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pStyle w:val="ConsPlusNormal"/>
              <w:jc w:val="cente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2023</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2024</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2025</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2026</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2027</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2028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r w:rsidR="008D4FED" w:rsidRPr="00DE2757" w:rsidTr="002B2BAD">
        <w:tc>
          <w:tcPr>
            <w:tcW w:w="782" w:type="dxa"/>
            <w:vMerge/>
          </w:tcPr>
          <w:p w:rsidR="008D4FED" w:rsidRPr="00DE2757" w:rsidRDefault="008D4FED" w:rsidP="002B2BAD">
            <w:pPr>
              <w:rPr>
                <w:rFonts w:ascii="Times New Roman" w:hAnsi="Times New Roman"/>
                <w:color w:val="000000"/>
              </w:rPr>
            </w:pPr>
          </w:p>
        </w:tc>
        <w:tc>
          <w:tcPr>
            <w:tcW w:w="1620" w:type="dxa"/>
            <w:vMerge/>
          </w:tcPr>
          <w:p w:rsidR="008D4FED" w:rsidRPr="00DE2757" w:rsidRDefault="008D4FED" w:rsidP="002B2BAD">
            <w:pPr>
              <w:rPr>
                <w:rFonts w:ascii="Times New Roman" w:hAnsi="Times New Roman"/>
                <w:color w:val="000000"/>
              </w:rPr>
            </w:pPr>
          </w:p>
        </w:tc>
        <w:tc>
          <w:tcPr>
            <w:tcW w:w="1260" w:type="dxa"/>
          </w:tcPr>
          <w:p w:rsidR="008D4FED" w:rsidRPr="00DE2757" w:rsidRDefault="008D4FED" w:rsidP="003C4569">
            <w:pPr>
              <w:pStyle w:val="ConsPlusNormal"/>
              <w:jc w:val="center"/>
              <w:rPr>
                <w:rFonts w:ascii="Times New Roman" w:hAnsi="Times New Roman"/>
                <w:color w:val="000000"/>
              </w:rPr>
            </w:pPr>
            <w:r w:rsidRPr="00DE2757">
              <w:rPr>
                <w:rFonts w:ascii="Times New Roman" w:hAnsi="Times New Roman"/>
                <w:color w:val="000000"/>
              </w:rPr>
              <w:t>прогнозный период 2029 год</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08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260"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814" w:type="dxa"/>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166" w:type="dxa"/>
            <w:gridSpan w:val="2"/>
          </w:tcPr>
          <w:p w:rsidR="008D4FED" w:rsidRPr="00720803" w:rsidRDefault="008D4FED" w:rsidP="003C4569">
            <w:pPr>
              <w:jc w:val="center"/>
              <w:rPr>
                <w:rFonts w:ascii="Times New Roman" w:hAnsi="Times New Roman"/>
                <w:color w:val="000000" w:themeColor="text1"/>
              </w:rPr>
            </w:pPr>
            <w:r w:rsidRPr="00720803">
              <w:rPr>
                <w:rFonts w:ascii="Times New Roman" w:hAnsi="Times New Roman"/>
                <w:color w:val="000000" w:themeColor="text1"/>
              </w:rPr>
              <w:t>0,0</w:t>
            </w:r>
          </w:p>
        </w:tc>
        <w:tc>
          <w:tcPr>
            <w:tcW w:w="1938" w:type="dxa"/>
            <w:gridSpan w:val="2"/>
            <w:vMerge/>
          </w:tcPr>
          <w:p w:rsidR="008D4FED" w:rsidRPr="00DE2757" w:rsidRDefault="008D4FED" w:rsidP="002B2BAD">
            <w:pPr>
              <w:rPr>
                <w:rFonts w:ascii="Times New Roman" w:hAnsi="Times New Roman"/>
                <w:color w:val="000000"/>
              </w:rPr>
            </w:pPr>
          </w:p>
        </w:tc>
        <w:tc>
          <w:tcPr>
            <w:tcW w:w="1302" w:type="dxa"/>
            <w:gridSpan w:val="2"/>
            <w:vMerge/>
          </w:tcPr>
          <w:p w:rsidR="008D4FED" w:rsidRPr="00DE2757" w:rsidRDefault="008D4FED" w:rsidP="002B2BAD">
            <w:pPr>
              <w:rPr>
                <w:rFonts w:ascii="Times New Roman" w:hAnsi="Times New Roman"/>
                <w:color w:val="000000"/>
              </w:rPr>
            </w:pPr>
          </w:p>
        </w:tc>
        <w:tc>
          <w:tcPr>
            <w:tcW w:w="1242" w:type="dxa"/>
            <w:vMerge/>
          </w:tcPr>
          <w:p w:rsidR="008D4FED" w:rsidRPr="00DE2757" w:rsidRDefault="008D4FED" w:rsidP="002B2BAD">
            <w:pPr>
              <w:pStyle w:val="ConsPlusNormal"/>
              <w:jc w:val="center"/>
              <w:rPr>
                <w:rFonts w:ascii="Times New Roman" w:hAnsi="Times New Roman"/>
                <w:color w:val="000000"/>
              </w:rPr>
            </w:pPr>
          </w:p>
        </w:tc>
      </w:tr>
    </w:tbl>
    <w:p w:rsidR="008D4FED" w:rsidRPr="00DE2757" w:rsidRDefault="008D4FED" w:rsidP="00C56243">
      <w:pPr>
        <w:rPr>
          <w:rFonts w:ascii="Times New Roman" w:hAnsi="Times New Roman"/>
          <w:lang w:eastAsia="ru-RU"/>
        </w:r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B96A60">
      <w:pPr>
        <w:pStyle w:val="ConsPlusNormal"/>
        <w:tabs>
          <w:tab w:val="left" w:pos="540"/>
        </w:tabs>
        <w:rPr>
          <w:rFonts w:ascii="Times New Roman" w:hAnsi="Times New Roman"/>
        </w:rPr>
        <w:sectPr w:rsidR="008D4FED" w:rsidRPr="00DE2757" w:rsidSect="001952CD">
          <w:pgSz w:w="16838" w:h="11906" w:orient="landscape" w:code="9"/>
          <w:pgMar w:top="1134" w:right="1134" w:bottom="567" w:left="1134" w:header="709" w:footer="709" w:gutter="0"/>
          <w:cols w:space="708"/>
          <w:docGrid w:linePitch="360"/>
        </w:sectPr>
      </w:pPr>
    </w:p>
    <w:p w:rsidR="008D4FED" w:rsidRPr="00DE2757" w:rsidRDefault="008D4FED" w:rsidP="00B96A60">
      <w:pPr>
        <w:pStyle w:val="ConsPlusNormal"/>
        <w:tabs>
          <w:tab w:val="left" w:pos="540"/>
        </w:tabs>
        <w:rPr>
          <w:rFonts w:ascii="Times New Roman" w:hAnsi="Times New Roman"/>
        </w:rPr>
      </w:pPr>
    </w:p>
    <w:p w:rsidR="008D4FED" w:rsidRPr="00DE2757" w:rsidRDefault="008D4FED" w:rsidP="00E64825">
      <w:pPr>
        <w:pStyle w:val="ConsPlusTitle"/>
        <w:jc w:val="center"/>
        <w:outlineLvl w:val="1"/>
        <w:rPr>
          <w:rFonts w:ascii="Times New Roman" w:hAnsi="Times New Roman" w:cs="Times New Roman"/>
          <w:szCs w:val="22"/>
        </w:rPr>
      </w:pPr>
      <w:r w:rsidRPr="00DE2757">
        <w:rPr>
          <w:rFonts w:ascii="Times New Roman" w:hAnsi="Times New Roman" w:cs="Times New Roman"/>
          <w:szCs w:val="22"/>
        </w:rPr>
        <w:t>Обеспечивающая подпрограмма</w:t>
      </w:r>
    </w:p>
    <w:p w:rsidR="008D4FED" w:rsidRPr="00DE2757" w:rsidRDefault="008D4FED" w:rsidP="00E64825">
      <w:pPr>
        <w:pStyle w:val="ConsPlusNormal"/>
        <w:jc w:val="both"/>
        <w:rPr>
          <w:rFonts w:ascii="Times New Roman" w:hAnsi="Times New Roman"/>
        </w:rPr>
      </w:pPr>
    </w:p>
    <w:p w:rsidR="008D4FED" w:rsidRPr="00DE2757" w:rsidRDefault="008D4FED" w:rsidP="00E64825">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Информация о мерах муниципального регулирования</w:t>
      </w:r>
    </w:p>
    <w:p w:rsidR="008D4FED" w:rsidRPr="00DE2757" w:rsidRDefault="008D4FED" w:rsidP="00E64825">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488"/>
        <w:gridCol w:w="1701"/>
        <w:gridCol w:w="1984"/>
        <w:gridCol w:w="992"/>
        <w:gridCol w:w="2977"/>
        <w:gridCol w:w="2126"/>
      </w:tblGrid>
      <w:tr w:rsidR="008D4FED" w:rsidRPr="00DE2757" w:rsidTr="003C4569">
        <w:tc>
          <w:tcPr>
            <w:tcW w:w="488"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N </w:t>
            </w:r>
            <w:proofErr w:type="spellStart"/>
            <w:r w:rsidRPr="00DE2757">
              <w:rPr>
                <w:rFonts w:ascii="Times New Roman" w:hAnsi="Times New Roman"/>
                <w:lang w:eastAsia="en-US"/>
              </w:rPr>
              <w:t>пп</w:t>
            </w:r>
            <w:proofErr w:type="spellEnd"/>
          </w:p>
        </w:tc>
        <w:tc>
          <w:tcPr>
            <w:tcW w:w="170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Наименование меры (бюджетные, налоговые, тарифные, иные)</w:t>
            </w:r>
          </w:p>
        </w:tc>
        <w:tc>
          <w:tcPr>
            <w:tcW w:w="1984"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Содержание меры</w:t>
            </w:r>
          </w:p>
        </w:tc>
        <w:tc>
          <w:tcPr>
            <w:tcW w:w="992"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Срок реализации</w:t>
            </w:r>
          </w:p>
        </w:tc>
        <w:tc>
          <w:tcPr>
            <w:tcW w:w="2977"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rPr>
              <w:t>Ответственный</w:t>
            </w:r>
            <w:r w:rsidRPr="00DE2757">
              <w:rPr>
                <w:rFonts w:ascii="Times New Roman" w:hAnsi="Times New Roman"/>
                <w:spacing w:val="1"/>
              </w:rPr>
              <w:t xml:space="preserve"> </w:t>
            </w:r>
            <w:r w:rsidRPr="00DE2757">
              <w:rPr>
                <w:rFonts w:ascii="Times New Roman" w:hAnsi="Times New Roman"/>
              </w:rPr>
              <w:t>орган или структурное подразделение</w:t>
            </w:r>
          </w:p>
        </w:tc>
      </w:tr>
      <w:tr w:rsidR="008D4FED" w:rsidRPr="00DE2757" w:rsidTr="003C4569">
        <w:tc>
          <w:tcPr>
            <w:tcW w:w="48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1.</w:t>
            </w:r>
          </w:p>
        </w:tc>
        <w:tc>
          <w:tcPr>
            <w:tcW w:w="1701"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Иные</w:t>
            </w:r>
          </w:p>
        </w:tc>
        <w:tc>
          <w:tcPr>
            <w:tcW w:w="1984" w:type="dxa"/>
          </w:tcPr>
          <w:p w:rsidR="008D4FED" w:rsidRPr="00DE2757" w:rsidRDefault="008D4FED" w:rsidP="003C4569">
            <w:pPr>
              <w:pStyle w:val="ConsPlusNormal"/>
              <w:jc w:val="both"/>
              <w:rPr>
                <w:rFonts w:ascii="Times New Roman" w:hAnsi="Times New Roman"/>
                <w:lang w:eastAsia="en-US"/>
              </w:rPr>
            </w:pPr>
            <w:r w:rsidRPr="00DE2757">
              <w:rPr>
                <w:rFonts w:ascii="Times New Roman" w:hAnsi="Times New Roman"/>
                <w:lang w:eastAsia="en-US"/>
              </w:rPr>
              <w:t xml:space="preserve">Принятие нормативных правовых актов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2022 – 2029 годы</w:t>
            </w:r>
          </w:p>
        </w:tc>
        <w:tc>
          <w:tcPr>
            <w:tcW w:w="2977" w:type="dxa"/>
          </w:tcPr>
          <w:p w:rsidR="008D4FED" w:rsidRPr="00DE2757" w:rsidRDefault="008D4FED" w:rsidP="00B1574D">
            <w:pPr>
              <w:pStyle w:val="ConsPlusNormal"/>
              <w:jc w:val="both"/>
              <w:rPr>
                <w:rFonts w:ascii="Times New Roman" w:hAnsi="Times New Roman"/>
                <w:lang w:eastAsia="en-US"/>
              </w:rPr>
            </w:pPr>
            <w:r w:rsidRPr="00DE2757">
              <w:rPr>
                <w:rFonts w:ascii="Times New Roman" w:hAnsi="Times New Roman"/>
                <w:lang w:eastAsia="en-US"/>
              </w:rPr>
              <w:t xml:space="preserve">Реализация программных мероприятий будет способствовать </w:t>
            </w:r>
            <w:r w:rsidRPr="00DE2757">
              <w:rPr>
                <w:rFonts w:ascii="Times New Roman" w:hAnsi="Times New Roman"/>
              </w:rPr>
              <w:t xml:space="preserve">повышению уровня безопасности населения </w:t>
            </w:r>
            <w:proofErr w:type="spellStart"/>
            <w:r w:rsidRPr="00DE2757">
              <w:rPr>
                <w:rFonts w:ascii="Times New Roman" w:hAnsi="Times New Roman"/>
              </w:rPr>
              <w:t>Молчановского</w:t>
            </w:r>
            <w:proofErr w:type="spellEnd"/>
            <w:r w:rsidRPr="00DE2757">
              <w:rPr>
                <w:rFonts w:ascii="Times New Roman" w:hAnsi="Times New Roman"/>
              </w:rPr>
              <w:t xml:space="preserve"> района </w:t>
            </w:r>
          </w:p>
        </w:tc>
        <w:tc>
          <w:tcPr>
            <w:tcW w:w="2126"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Управление по вопросам обеспечения жизнеобеспечения и безопасности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Управляющий делами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r>
    </w:tbl>
    <w:p w:rsidR="008D4FED" w:rsidRPr="00DE2757" w:rsidRDefault="008D4FED" w:rsidP="00E64825">
      <w:pPr>
        <w:pStyle w:val="ConsPlusNormal"/>
        <w:jc w:val="both"/>
        <w:rPr>
          <w:rFonts w:ascii="Times New Roman" w:hAnsi="Times New Roman"/>
        </w:rPr>
      </w:pPr>
    </w:p>
    <w:p w:rsidR="008D4FED" w:rsidRPr="00DE2757" w:rsidRDefault="008D4FED" w:rsidP="00E64825">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Информация о мерах правового регулирования</w:t>
      </w:r>
    </w:p>
    <w:p w:rsidR="008D4FED" w:rsidRPr="00DE2757" w:rsidRDefault="008D4FED" w:rsidP="00E64825">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4"/>
        <w:gridCol w:w="1795"/>
        <w:gridCol w:w="1984"/>
        <w:gridCol w:w="1290"/>
        <w:gridCol w:w="2679"/>
        <w:gridCol w:w="2126"/>
      </w:tblGrid>
      <w:tr w:rsidR="008D4FED" w:rsidRPr="00DE2757" w:rsidTr="003C4569">
        <w:tc>
          <w:tcPr>
            <w:tcW w:w="394"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N </w:t>
            </w:r>
            <w:proofErr w:type="spellStart"/>
            <w:r w:rsidRPr="00DE2757">
              <w:rPr>
                <w:rFonts w:ascii="Times New Roman" w:hAnsi="Times New Roman"/>
                <w:lang w:eastAsia="en-US"/>
              </w:rPr>
              <w:t>пп</w:t>
            </w:r>
            <w:proofErr w:type="spellEnd"/>
          </w:p>
        </w:tc>
        <w:tc>
          <w:tcPr>
            <w:tcW w:w="1795"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Срок разработки</w:t>
            </w:r>
          </w:p>
        </w:tc>
        <w:tc>
          <w:tcPr>
            <w:tcW w:w="2679" w:type="dxa"/>
            <w:vAlign w:val="center"/>
          </w:tcPr>
          <w:p w:rsidR="008D4FED" w:rsidRPr="00DE2757" w:rsidRDefault="008D4FED" w:rsidP="003C4569">
            <w:pPr>
              <w:pStyle w:val="ConsPlusNormal"/>
              <w:jc w:val="center"/>
              <w:rPr>
                <w:rFonts w:ascii="Times New Roman" w:hAnsi="Times New Roman"/>
                <w:lang w:eastAsia="en-US"/>
              </w:rPr>
            </w:pPr>
            <w:proofErr w:type="gramStart"/>
            <w:r w:rsidRPr="00DE2757">
              <w:rPr>
                <w:rFonts w:ascii="Times New Roman" w:hAnsi="Times New Roman"/>
                <w:lang w:eastAsia="en-US"/>
              </w:rPr>
              <w:t>Ответственный</w:t>
            </w:r>
            <w:proofErr w:type="gramEnd"/>
            <w:r w:rsidRPr="00DE2757">
              <w:rPr>
                <w:rFonts w:ascii="Times New Roman" w:hAnsi="Times New Roman"/>
                <w:lang w:eastAsia="en-US"/>
              </w:rPr>
              <w:t xml:space="preserve"> за разработку правового акта</w:t>
            </w:r>
          </w:p>
        </w:tc>
        <w:tc>
          <w:tcPr>
            <w:tcW w:w="2126"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Связь с показателями муниципальной программы (подпрограммы)</w:t>
            </w: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1.</w:t>
            </w:r>
          </w:p>
        </w:tc>
        <w:tc>
          <w:tcPr>
            <w:tcW w:w="1795" w:type="dxa"/>
          </w:tcPr>
          <w:p w:rsidR="008D4FED" w:rsidRPr="00DE2757" w:rsidRDefault="008D4FED" w:rsidP="00B1574D">
            <w:pPr>
              <w:pStyle w:val="ConsPlusNormal"/>
              <w:rPr>
                <w:rFonts w:ascii="Times New Roman" w:hAnsi="Times New Roman"/>
                <w:lang w:eastAsia="en-US"/>
              </w:rPr>
            </w:pPr>
            <w:r w:rsidRPr="00DE2757">
              <w:rPr>
                <w:rFonts w:ascii="Times New Roman" w:hAnsi="Times New Roman"/>
                <w:lang w:eastAsia="en-US"/>
              </w:rPr>
              <w:t xml:space="preserve">Проект постановления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 </w:t>
            </w:r>
          </w:p>
        </w:tc>
        <w:tc>
          <w:tcPr>
            <w:tcW w:w="1984" w:type="dxa"/>
          </w:tcPr>
          <w:p w:rsidR="008D4FED" w:rsidRPr="00DE2757" w:rsidRDefault="008D4FED" w:rsidP="00B1574D">
            <w:pPr>
              <w:pStyle w:val="ConsPlusNormal"/>
              <w:rPr>
                <w:rFonts w:ascii="Times New Roman" w:hAnsi="Times New Roman"/>
                <w:lang w:eastAsia="en-US"/>
              </w:rPr>
            </w:pPr>
            <w:r w:rsidRPr="00DE2757">
              <w:rPr>
                <w:rFonts w:ascii="Times New Roman" w:hAnsi="Times New Roman"/>
                <w:lang w:eastAsia="en-US"/>
              </w:rPr>
              <w:t xml:space="preserve">Распределение бюджетных средств </w:t>
            </w:r>
          </w:p>
        </w:tc>
        <w:tc>
          <w:tcPr>
            <w:tcW w:w="1290"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2022 – 2029 годы</w:t>
            </w:r>
          </w:p>
        </w:tc>
        <w:tc>
          <w:tcPr>
            <w:tcW w:w="2679"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Управление по вопросам жизнеобеспечения и безопасности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Управляющий делами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2126" w:type="dxa"/>
            <w:vAlign w:val="center"/>
          </w:tcPr>
          <w:p w:rsidR="008D4FED" w:rsidRPr="00DE2757" w:rsidRDefault="008D4FED" w:rsidP="003C4569">
            <w:pPr>
              <w:pStyle w:val="ConsPlusNormal"/>
              <w:jc w:val="center"/>
              <w:rPr>
                <w:rFonts w:ascii="Times New Roman" w:hAnsi="Times New Roman"/>
              </w:rPr>
            </w:pPr>
            <w:r w:rsidRPr="00DE2757">
              <w:rPr>
                <w:rFonts w:ascii="Times New Roman" w:hAnsi="Times New Roman"/>
              </w:rPr>
              <w:t>Выполнение мероприятий</w:t>
            </w:r>
          </w:p>
        </w:tc>
      </w:tr>
    </w:tbl>
    <w:p w:rsidR="008D4FED" w:rsidRPr="00DE2757" w:rsidRDefault="008D4FED" w:rsidP="00E64825">
      <w:pPr>
        <w:pStyle w:val="ConsPlusTitle"/>
        <w:jc w:val="center"/>
        <w:outlineLvl w:val="2"/>
        <w:rPr>
          <w:rFonts w:ascii="Times New Roman" w:hAnsi="Times New Roman" w:cs="Times New Roman"/>
          <w:szCs w:val="22"/>
        </w:rPr>
      </w:pPr>
    </w:p>
    <w:p w:rsidR="008D4FED" w:rsidRPr="00DE2757" w:rsidRDefault="008D4FED" w:rsidP="00E64825">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Информация об иных мероприятиях и мерах, обеспечивающих</w:t>
      </w:r>
    </w:p>
    <w:p w:rsidR="008D4FED" w:rsidRPr="00DE2757" w:rsidRDefault="008D4FED" w:rsidP="00E64825">
      <w:pPr>
        <w:pStyle w:val="ConsPlusTitle"/>
        <w:jc w:val="center"/>
        <w:rPr>
          <w:rFonts w:ascii="Times New Roman" w:hAnsi="Times New Roman" w:cs="Times New Roman"/>
          <w:szCs w:val="22"/>
        </w:rPr>
      </w:pPr>
      <w:r w:rsidRPr="00DE2757">
        <w:rPr>
          <w:rFonts w:ascii="Times New Roman" w:hAnsi="Times New Roman" w:cs="Times New Roman"/>
          <w:szCs w:val="22"/>
        </w:rPr>
        <w:t>реализацию государственной программы и ее подпрограмм</w:t>
      </w:r>
    </w:p>
    <w:p w:rsidR="008D4FED" w:rsidRPr="00DE2757" w:rsidRDefault="008D4FED" w:rsidP="00E64825">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4"/>
        <w:gridCol w:w="1871"/>
        <w:gridCol w:w="1908"/>
        <w:gridCol w:w="1276"/>
        <w:gridCol w:w="2551"/>
        <w:gridCol w:w="2268"/>
      </w:tblGrid>
      <w:tr w:rsidR="008D4FED" w:rsidRPr="00DE2757" w:rsidTr="003C4569">
        <w:tc>
          <w:tcPr>
            <w:tcW w:w="394"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N </w:t>
            </w:r>
            <w:proofErr w:type="spellStart"/>
            <w:r w:rsidRPr="00DE2757">
              <w:rPr>
                <w:rFonts w:ascii="Times New Roman" w:hAnsi="Times New Roman"/>
                <w:lang w:eastAsia="en-US"/>
              </w:rPr>
              <w:t>пп</w:t>
            </w:r>
            <w:proofErr w:type="spellEnd"/>
          </w:p>
        </w:tc>
        <w:tc>
          <w:tcPr>
            <w:tcW w:w="187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Наименование мероприятия/меры</w:t>
            </w:r>
          </w:p>
        </w:tc>
        <w:tc>
          <w:tcPr>
            <w:tcW w:w="1908"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Ответственный исполнитель</w:t>
            </w:r>
          </w:p>
        </w:tc>
        <w:tc>
          <w:tcPr>
            <w:tcW w:w="1276"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Срок реализации &lt;*&gt;</w:t>
            </w:r>
          </w:p>
        </w:tc>
        <w:tc>
          <w:tcPr>
            <w:tcW w:w="255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Ожидаемый результат</w:t>
            </w:r>
          </w:p>
        </w:tc>
        <w:tc>
          <w:tcPr>
            <w:tcW w:w="2268"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Связь с показателями муниципальной программы (подпрограммы)</w:t>
            </w: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lastRenderedPageBreak/>
              <w:t>1.</w:t>
            </w:r>
          </w:p>
        </w:tc>
        <w:tc>
          <w:tcPr>
            <w:tcW w:w="1871"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 xml:space="preserve">Мониторинг отчетности, предоставляемой сельскими поселениями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 муниципальными учреждениями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19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Управление по вопросам жизнеобеспечения и безопасности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Управляющий делами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1276"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Ежеквартально</w:t>
            </w:r>
          </w:p>
        </w:tc>
        <w:tc>
          <w:tcPr>
            <w:tcW w:w="2551" w:type="dxa"/>
          </w:tcPr>
          <w:p w:rsidR="008D4FED" w:rsidRPr="00DE2757" w:rsidRDefault="008D4FED" w:rsidP="003C4569">
            <w:pPr>
              <w:pStyle w:val="ConsPlusNormal"/>
              <w:jc w:val="both"/>
              <w:rPr>
                <w:rFonts w:ascii="Times New Roman" w:hAnsi="Times New Roman"/>
                <w:lang w:eastAsia="en-US"/>
              </w:rPr>
            </w:pPr>
            <w:r w:rsidRPr="00DE2757">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268" w:type="dxa"/>
          </w:tcPr>
          <w:p w:rsidR="008D4FED" w:rsidRPr="00DE2757" w:rsidRDefault="008D4FED" w:rsidP="003C4569">
            <w:pPr>
              <w:pStyle w:val="ConsPlusNormal"/>
              <w:rPr>
                <w:rFonts w:ascii="Times New Roman" w:hAnsi="Times New Roman"/>
              </w:rPr>
            </w:pPr>
            <w:r w:rsidRPr="00DE2757">
              <w:rPr>
                <w:rFonts w:ascii="Times New Roman" w:hAnsi="Times New Roman"/>
              </w:rPr>
              <w:t>Количество выполненных мероприятий</w:t>
            </w:r>
          </w:p>
          <w:p w:rsidR="008D4FED" w:rsidRPr="00DE2757" w:rsidRDefault="008D4FED" w:rsidP="003C4569">
            <w:pPr>
              <w:pStyle w:val="ConsPlusNormal"/>
              <w:rPr>
                <w:rFonts w:ascii="Times New Roman" w:hAnsi="Times New Roman"/>
                <w:lang w:eastAsia="en-US"/>
              </w:rPr>
            </w:pP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w:t>
            </w:r>
          </w:p>
        </w:tc>
        <w:tc>
          <w:tcPr>
            <w:tcW w:w="1871"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 xml:space="preserve">Методическая и консультативная помощь сельским поселениям, муниципальным учреждениям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19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Управление по вопросам жизнеобеспечения и безопасности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Управляющий делами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1276"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По мере необходимости</w:t>
            </w:r>
          </w:p>
        </w:tc>
        <w:tc>
          <w:tcPr>
            <w:tcW w:w="2551" w:type="dxa"/>
          </w:tcPr>
          <w:p w:rsidR="008D4FED" w:rsidRPr="00DE2757" w:rsidRDefault="008D4FED" w:rsidP="003C4569">
            <w:pPr>
              <w:pStyle w:val="ConsPlusNormal"/>
              <w:jc w:val="both"/>
              <w:rPr>
                <w:rFonts w:ascii="Times New Roman" w:hAnsi="Times New Roman"/>
                <w:lang w:eastAsia="en-US"/>
              </w:rPr>
            </w:pPr>
            <w:r w:rsidRPr="00DE2757">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268" w:type="dxa"/>
          </w:tcPr>
          <w:p w:rsidR="008D4FED" w:rsidRPr="00DE2757" w:rsidRDefault="008D4FED" w:rsidP="00B1574D">
            <w:pPr>
              <w:pStyle w:val="ConsPlusNormal"/>
              <w:jc w:val="both"/>
              <w:rPr>
                <w:rFonts w:ascii="Times New Roman" w:hAnsi="Times New Roman"/>
              </w:rPr>
            </w:pPr>
            <w:r w:rsidRPr="00DE2757">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3</w:t>
            </w:r>
          </w:p>
        </w:tc>
        <w:tc>
          <w:tcPr>
            <w:tcW w:w="1871"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 xml:space="preserve">Проведение проверки соблюдения условий соглашений </w:t>
            </w:r>
          </w:p>
        </w:tc>
        <w:tc>
          <w:tcPr>
            <w:tcW w:w="19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Управление по вопросам жизнеобеспечения и безопасности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Управляющий делами Администрации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w:t>
            </w:r>
          </w:p>
        </w:tc>
        <w:tc>
          <w:tcPr>
            <w:tcW w:w="1276"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1 раз в календарный год</w:t>
            </w:r>
          </w:p>
        </w:tc>
        <w:tc>
          <w:tcPr>
            <w:tcW w:w="2551" w:type="dxa"/>
          </w:tcPr>
          <w:p w:rsidR="008D4FED" w:rsidRPr="00DE2757" w:rsidRDefault="008D4FED" w:rsidP="003C4569">
            <w:pPr>
              <w:pStyle w:val="ConsPlusNormal"/>
              <w:jc w:val="both"/>
              <w:rPr>
                <w:rFonts w:ascii="Times New Roman" w:hAnsi="Times New Roman"/>
                <w:lang w:eastAsia="en-US"/>
              </w:rPr>
            </w:pPr>
            <w:r w:rsidRPr="00DE2757">
              <w:rPr>
                <w:rFonts w:ascii="Times New Roman" w:hAnsi="Times New Roman"/>
                <w:lang w:eastAsia="en-US"/>
              </w:rPr>
              <w:t xml:space="preserve">Осуществление </w:t>
            </w:r>
            <w:proofErr w:type="gramStart"/>
            <w:r w:rsidRPr="00DE2757">
              <w:rPr>
                <w:rFonts w:ascii="Times New Roman" w:hAnsi="Times New Roman"/>
                <w:lang w:eastAsia="en-US"/>
              </w:rPr>
              <w:t>контроля за</w:t>
            </w:r>
            <w:proofErr w:type="gramEnd"/>
            <w:r w:rsidRPr="00DE2757">
              <w:rPr>
                <w:rFonts w:ascii="Times New Roman" w:hAnsi="Times New Roman"/>
                <w:lang w:eastAsia="en-US"/>
              </w:rPr>
              <w:t xml:space="preserve"> результатами использования средств </w:t>
            </w:r>
          </w:p>
        </w:tc>
        <w:tc>
          <w:tcPr>
            <w:tcW w:w="2268" w:type="dxa"/>
          </w:tcPr>
          <w:p w:rsidR="008D4FED" w:rsidRPr="00DE2757" w:rsidRDefault="008D4FED" w:rsidP="003C4569">
            <w:pPr>
              <w:pStyle w:val="ConsPlusNormal"/>
              <w:jc w:val="both"/>
              <w:rPr>
                <w:rFonts w:ascii="Times New Roman" w:hAnsi="Times New Roman"/>
                <w:lang w:eastAsia="en-US"/>
              </w:rPr>
            </w:pPr>
            <w:r w:rsidRPr="00DE2757">
              <w:rPr>
                <w:rFonts w:ascii="Times New Roman" w:hAnsi="Times New Roman"/>
                <w:lang w:eastAsia="en-US"/>
              </w:rPr>
              <w:t>Количество выявленных нарушений</w:t>
            </w:r>
          </w:p>
          <w:p w:rsidR="008D4FED" w:rsidRPr="00DE2757" w:rsidRDefault="008D4FED" w:rsidP="003C4569">
            <w:pPr>
              <w:tabs>
                <w:tab w:val="left" w:pos="233"/>
                <w:tab w:val="left" w:pos="318"/>
              </w:tabs>
              <w:spacing w:after="0" w:line="240" w:lineRule="auto"/>
              <w:jc w:val="both"/>
              <w:rPr>
                <w:rFonts w:ascii="Times New Roman" w:hAnsi="Times New Roman"/>
                <w:lang w:eastAsia="ru-RU"/>
              </w:rPr>
            </w:pPr>
          </w:p>
        </w:tc>
      </w:tr>
    </w:tbl>
    <w:p w:rsidR="008D4FED" w:rsidRPr="00DE2757" w:rsidRDefault="008D4FED" w:rsidP="00E64825">
      <w:pPr>
        <w:pStyle w:val="ConsPlusNormal"/>
        <w:jc w:val="both"/>
        <w:rPr>
          <w:rFonts w:ascii="Times New Roman" w:hAnsi="Times New Roman"/>
        </w:rPr>
      </w:pPr>
    </w:p>
    <w:p w:rsidR="008D4FED" w:rsidRPr="00DE2757" w:rsidRDefault="008D4FED" w:rsidP="00E64825">
      <w:pPr>
        <w:pStyle w:val="ConsPlusTitle"/>
        <w:jc w:val="center"/>
        <w:outlineLvl w:val="2"/>
        <w:rPr>
          <w:rFonts w:ascii="Times New Roman" w:hAnsi="Times New Roman" w:cs="Times New Roman"/>
          <w:szCs w:val="22"/>
        </w:rPr>
      </w:pPr>
      <w:r w:rsidRPr="00DE2757">
        <w:rPr>
          <w:rFonts w:ascii="Times New Roman" w:hAnsi="Times New Roman" w:cs="Times New Roman"/>
          <w:szCs w:val="22"/>
        </w:rPr>
        <w:t>Финансовое обеспечение деятельности</w:t>
      </w:r>
    </w:p>
    <w:p w:rsidR="008D4FED" w:rsidRPr="00DE2757" w:rsidRDefault="008D4FED" w:rsidP="00E64825">
      <w:pPr>
        <w:pStyle w:val="ConsPlusTitle"/>
        <w:jc w:val="center"/>
        <w:rPr>
          <w:rFonts w:ascii="Times New Roman" w:hAnsi="Times New Roman" w:cs="Times New Roman"/>
          <w:szCs w:val="22"/>
        </w:rPr>
      </w:pPr>
      <w:r w:rsidRPr="00DE2757">
        <w:rPr>
          <w:rFonts w:ascii="Times New Roman" w:hAnsi="Times New Roman" w:cs="Times New Roman"/>
          <w:szCs w:val="22"/>
        </w:rPr>
        <w:t>ответственного исполнителя (соисполнителя, участника)</w:t>
      </w:r>
    </w:p>
    <w:p w:rsidR="008D4FED" w:rsidRPr="00DE2757" w:rsidRDefault="008D4FED" w:rsidP="00E64825">
      <w:pPr>
        <w:pStyle w:val="ConsPlusTitle"/>
        <w:jc w:val="center"/>
        <w:rPr>
          <w:rFonts w:ascii="Times New Roman" w:hAnsi="Times New Roman" w:cs="Times New Roman"/>
          <w:szCs w:val="22"/>
        </w:rPr>
      </w:pPr>
      <w:r w:rsidRPr="00DE2757">
        <w:rPr>
          <w:rFonts w:ascii="Times New Roman" w:hAnsi="Times New Roman" w:cs="Times New Roman"/>
          <w:szCs w:val="22"/>
        </w:rPr>
        <w:t>муниципальной программы</w:t>
      </w:r>
    </w:p>
    <w:p w:rsidR="008D4FED" w:rsidRPr="00DE2757" w:rsidRDefault="008D4FED" w:rsidP="00E64825">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394"/>
        <w:gridCol w:w="2503"/>
        <w:gridCol w:w="851"/>
        <w:gridCol w:w="709"/>
        <w:gridCol w:w="708"/>
        <w:gridCol w:w="709"/>
        <w:gridCol w:w="851"/>
        <w:gridCol w:w="708"/>
        <w:gridCol w:w="851"/>
        <w:gridCol w:w="992"/>
        <w:gridCol w:w="992"/>
      </w:tblGrid>
      <w:tr w:rsidR="008D4FED" w:rsidRPr="00DE2757" w:rsidTr="003C4569">
        <w:tc>
          <w:tcPr>
            <w:tcW w:w="394" w:type="dxa"/>
            <w:vMerge w:val="restart"/>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 xml:space="preserve">N </w:t>
            </w:r>
            <w:proofErr w:type="spellStart"/>
            <w:r w:rsidRPr="00DE2757">
              <w:rPr>
                <w:rFonts w:ascii="Times New Roman" w:hAnsi="Times New Roman"/>
                <w:lang w:eastAsia="en-US"/>
              </w:rPr>
              <w:t>пп</w:t>
            </w:r>
            <w:proofErr w:type="spellEnd"/>
          </w:p>
        </w:tc>
        <w:tc>
          <w:tcPr>
            <w:tcW w:w="2503" w:type="dxa"/>
            <w:vMerge w:val="restart"/>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Распределение объема финансирования обеспечивающей подпрограммы</w:t>
            </w:r>
          </w:p>
        </w:tc>
      </w:tr>
      <w:tr w:rsidR="008D4FED" w:rsidRPr="00DE2757" w:rsidTr="003C4569">
        <w:trPr>
          <w:trHeight w:val="1036"/>
        </w:trPr>
        <w:tc>
          <w:tcPr>
            <w:tcW w:w="394" w:type="dxa"/>
            <w:vMerge/>
            <w:vAlign w:val="center"/>
          </w:tcPr>
          <w:p w:rsidR="008D4FED" w:rsidRPr="00DE2757" w:rsidRDefault="008D4FED" w:rsidP="003C4569">
            <w:pPr>
              <w:spacing w:after="0" w:line="240" w:lineRule="auto"/>
              <w:rPr>
                <w:rFonts w:ascii="Times New Roman" w:hAnsi="Times New Roman"/>
              </w:rPr>
            </w:pPr>
          </w:p>
        </w:tc>
        <w:tc>
          <w:tcPr>
            <w:tcW w:w="2503" w:type="dxa"/>
            <w:vMerge/>
            <w:vAlign w:val="center"/>
          </w:tcPr>
          <w:p w:rsidR="008D4FED" w:rsidRPr="00DE2757" w:rsidRDefault="008D4FED" w:rsidP="003C4569">
            <w:pPr>
              <w:spacing w:after="0" w:line="240" w:lineRule="auto"/>
              <w:rPr>
                <w:rFonts w:ascii="Times New Roman" w:hAnsi="Times New Roman"/>
              </w:rPr>
            </w:pPr>
          </w:p>
        </w:tc>
        <w:tc>
          <w:tcPr>
            <w:tcW w:w="85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Всего</w:t>
            </w:r>
          </w:p>
        </w:tc>
        <w:tc>
          <w:tcPr>
            <w:tcW w:w="709"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2022</w:t>
            </w:r>
          </w:p>
        </w:tc>
        <w:tc>
          <w:tcPr>
            <w:tcW w:w="708"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2023</w:t>
            </w:r>
          </w:p>
        </w:tc>
        <w:tc>
          <w:tcPr>
            <w:tcW w:w="709"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2024</w:t>
            </w:r>
          </w:p>
        </w:tc>
        <w:tc>
          <w:tcPr>
            <w:tcW w:w="85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2025</w:t>
            </w:r>
          </w:p>
        </w:tc>
        <w:tc>
          <w:tcPr>
            <w:tcW w:w="708"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2026</w:t>
            </w:r>
          </w:p>
        </w:tc>
        <w:tc>
          <w:tcPr>
            <w:tcW w:w="851"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2027</w:t>
            </w:r>
          </w:p>
        </w:tc>
        <w:tc>
          <w:tcPr>
            <w:tcW w:w="992"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2028 (прогнозный)</w:t>
            </w:r>
          </w:p>
        </w:tc>
        <w:tc>
          <w:tcPr>
            <w:tcW w:w="992" w:type="dxa"/>
            <w:vAlign w:val="center"/>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2029 (прогнозный)</w:t>
            </w:r>
          </w:p>
        </w:tc>
      </w:tr>
      <w:tr w:rsidR="008D4FED" w:rsidRPr="00DE2757" w:rsidTr="003C4569">
        <w:trPr>
          <w:trHeight w:val="1634"/>
        </w:trPr>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lastRenderedPageBreak/>
              <w:t>1.</w:t>
            </w:r>
          </w:p>
        </w:tc>
        <w:tc>
          <w:tcPr>
            <w:tcW w:w="2503"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 xml:space="preserve">Администрация </w:t>
            </w:r>
            <w:proofErr w:type="spellStart"/>
            <w:r w:rsidRPr="00DE2757">
              <w:rPr>
                <w:rFonts w:ascii="Times New Roman" w:hAnsi="Times New Roman"/>
                <w:lang w:eastAsia="en-US"/>
              </w:rPr>
              <w:t>Молчановского</w:t>
            </w:r>
            <w:proofErr w:type="spellEnd"/>
            <w:r w:rsidRPr="00DE2757">
              <w:rPr>
                <w:rFonts w:ascii="Times New Roman" w:hAnsi="Times New Roman"/>
                <w:lang w:eastAsia="en-US"/>
              </w:rPr>
              <w:t xml:space="preserve"> района (</w:t>
            </w:r>
            <w:r w:rsidRPr="00DE2757">
              <w:rPr>
                <w:rFonts w:ascii="Times New Roman" w:hAnsi="Times New Roman"/>
                <w:color w:val="000000"/>
              </w:rPr>
              <w:t xml:space="preserve">заместитель Главы </w:t>
            </w:r>
            <w:proofErr w:type="spellStart"/>
            <w:r w:rsidRPr="00DE2757">
              <w:rPr>
                <w:rFonts w:ascii="Times New Roman" w:hAnsi="Times New Roman"/>
                <w:color w:val="000000"/>
              </w:rPr>
              <w:t>Мо</w:t>
            </w:r>
            <w:r w:rsidR="00DE2757" w:rsidRPr="00DE2757">
              <w:rPr>
                <w:rFonts w:ascii="Times New Roman" w:hAnsi="Times New Roman"/>
                <w:color w:val="000000"/>
              </w:rPr>
              <w:t>лчановского</w:t>
            </w:r>
            <w:proofErr w:type="spellEnd"/>
            <w:r w:rsidR="00DE2757" w:rsidRPr="00DE2757">
              <w:rPr>
                <w:rFonts w:ascii="Times New Roman" w:hAnsi="Times New Roman"/>
                <w:color w:val="000000"/>
              </w:rPr>
              <w:t xml:space="preserve"> района – начальник </w:t>
            </w:r>
            <w:r w:rsidRPr="00DE2757">
              <w:rPr>
                <w:rFonts w:ascii="Times New Roman" w:hAnsi="Times New Roman"/>
                <w:color w:val="000000"/>
              </w:rPr>
              <w:t xml:space="preserve">Управления по вопросам жизнеобеспечения и безопасности Администрации </w:t>
            </w:r>
            <w:proofErr w:type="spellStart"/>
            <w:r w:rsidRPr="00DE2757">
              <w:rPr>
                <w:rFonts w:ascii="Times New Roman" w:hAnsi="Times New Roman"/>
                <w:color w:val="000000"/>
              </w:rPr>
              <w:t>Молчановского</w:t>
            </w:r>
            <w:proofErr w:type="spellEnd"/>
            <w:r w:rsidRPr="00DE2757">
              <w:rPr>
                <w:rFonts w:ascii="Times New Roman" w:hAnsi="Times New Roman"/>
                <w:color w:val="000000"/>
              </w:rPr>
              <w:t xml:space="preserve"> района</w:t>
            </w:r>
            <w:r w:rsidR="00F52C11" w:rsidRPr="00DE2757">
              <w:rPr>
                <w:rFonts w:ascii="Times New Roman" w:hAnsi="Times New Roman"/>
                <w:color w:val="000000"/>
              </w:rPr>
              <w:t xml:space="preserve">, </w:t>
            </w:r>
            <w:r w:rsidR="00F52C11" w:rsidRPr="00DE2757">
              <w:rPr>
                <w:rFonts w:ascii="Times New Roman" w:hAnsi="Times New Roman"/>
                <w:lang w:eastAsia="en-US"/>
              </w:rPr>
              <w:t xml:space="preserve">Управляющий делами Администрации </w:t>
            </w:r>
            <w:proofErr w:type="spellStart"/>
            <w:r w:rsidR="00F52C11" w:rsidRPr="00DE2757">
              <w:rPr>
                <w:rFonts w:ascii="Times New Roman" w:hAnsi="Times New Roman"/>
                <w:lang w:eastAsia="en-US"/>
              </w:rPr>
              <w:t>Молчановского</w:t>
            </w:r>
            <w:proofErr w:type="spellEnd"/>
            <w:r w:rsidR="00F52C11" w:rsidRPr="00DE2757">
              <w:rPr>
                <w:rFonts w:ascii="Times New Roman" w:hAnsi="Times New Roman"/>
                <w:lang w:eastAsia="en-US"/>
              </w:rPr>
              <w:t xml:space="preserve"> района</w:t>
            </w:r>
            <w:r w:rsidRPr="00DE2757">
              <w:rPr>
                <w:rFonts w:ascii="Times New Roman" w:hAnsi="Times New Roman"/>
                <w:lang w:eastAsia="en-US"/>
              </w:rPr>
              <w:t>)</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2.</w:t>
            </w:r>
          </w:p>
        </w:tc>
        <w:tc>
          <w:tcPr>
            <w:tcW w:w="2503"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Соисполнители</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r>
      <w:tr w:rsidR="008D4FED" w:rsidRPr="00DE2757" w:rsidTr="003C4569">
        <w:tc>
          <w:tcPr>
            <w:tcW w:w="394"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3.</w:t>
            </w:r>
          </w:p>
        </w:tc>
        <w:tc>
          <w:tcPr>
            <w:tcW w:w="2503" w:type="dxa"/>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Участники</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r>
      <w:tr w:rsidR="008D4FED" w:rsidRPr="00DE2757" w:rsidTr="003C4569">
        <w:tc>
          <w:tcPr>
            <w:tcW w:w="2897" w:type="dxa"/>
            <w:gridSpan w:val="2"/>
          </w:tcPr>
          <w:p w:rsidR="008D4FED" w:rsidRPr="00DE2757" w:rsidRDefault="008D4FED" w:rsidP="003C4569">
            <w:pPr>
              <w:pStyle w:val="ConsPlusNormal"/>
              <w:rPr>
                <w:rFonts w:ascii="Times New Roman" w:hAnsi="Times New Roman"/>
                <w:lang w:eastAsia="en-US"/>
              </w:rPr>
            </w:pPr>
            <w:r w:rsidRPr="00DE2757">
              <w:rPr>
                <w:rFonts w:ascii="Times New Roman" w:hAnsi="Times New Roman"/>
                <w:lang w:eastAsia="en-US"/>
              </w:rPr>
              <w:t>Итого объем финансирования по обеспечивающей подпрограмме, тыс. рублей</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9"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708"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851"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c>
          <w:tcPr>
            <w:tcW w:w="992" w:type="dxa"/>
          </w:tcPr>
          <w:p w:rsidR="008D4FED" w:rsidRPr="00DE2757" w:rsidRDefault="008D4FED" w:rsidP="003C4569">
            <w:pPr>
              <w:pStyle w:val="ConsPlusNormal"/>
              <w:jc w:val="center"/>
              <w:rPr>
                <w:rFonts w:ascii="Times New Roman" w:hAnsi="Times New Roman"/>
                <w:lang w:eastAsia="en-US"/>
              </w:rPr>
            </w:pPr>
            <w:r w:rsidRPr="00DE2757">
              <w:rPr>
                <w:rFonts w:ascii="Times New Roman" w:hAnsi="Times New Roman"/>
                <w:lang w:eastAsia="en-US"/>
              </w:rPr>
              <w:t>0,0</w:t>
            </w:r>
          </w:p>
        </w:tc>
      </w:tr>
    </w:tbl>
    <w:p w:rsidR="008D4FED" w:rsidRPr="00DE2757" w:rsidRDefault="008D4FED" w:rsidP="00B96A60">
      <w:pPr>
        <w:pStyle w:val="ConsPlusNormal"/>
        <w:tabs>
          <w:tab w:val="left" w:pos="540"/>
        </w:tabs>
        <w:rPr>
          <w:rFonts w:ascii="Times New Roman" w:hAnsi="Times New Roman"/>
        </w:rPr>
      </w:pPr>
    </w:p>
    <w:p w:rsidR="008D4FED" w:rsidRPr="00DE2757" w:rsidRDefault="008D4FED" w:rsidP="00C56243">
      <w:pPr>
        <w:rPr>
          <w:rFonts w:ascii="Times New Roman" w:hAnsi="Times New Roman"/>
          <w:lang w:eastAsia="ru-RU"/>
        </w:rPr>
      </w:pPr>
    </w:p>
    <w:p w:rsidR="008D4FED" w:rsidRDefault="008D4FED" w:rsidP="00C56243">
      <w:pPr>
        <w:rPr>
          <w:lang w:eastAsia="ru-RU"/>
        </w:rPr>
        <w:sectPr w:rsidR="008D4FED" w:rsidSect="00B96A60">
          <w:pgSz w:w="11906" w:h="16838"/>
          <w:pgMar w:top="1134" w:right="567" w:bottom="1134" w:left="1134" w:header="709" w:footer="709" w:gutter="0"/>
          <w:cols w:space="708"/>
          <w:docGrid w:linePitch="360"/>
        </w:sectPr>
      </w:pPr>
    </w:p>
    <w:p w:rsidR="008D4FED" w:rsidRPr="00BE152F" w:rsidRDefault="008D4FED" w:rsidP="00E64825">
      <w:pPr>
        <w:pStyle w:val="ConsPlusNormal"/>
        <w:tabs>
          <w:tab w:val="left" w:pos="540"/>
        </w:tabs>
        <w:jc w:val="both"/>
      </w:pPr>
    </w:p>
    <w:sectPr w:rsidR="008D4FED" w:rsidRPr="00BE152F" w:rsidSect="0089585A">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E56" w:rsidRDefault="002A4E56" w:rsidP="00F62CA4">
      <w:pPr>
        <w:spacing w:after="0" w:line="240" w:lineRule="auto"/>
      </w:pPr>
      <w:r>
        <w:separator/>
      </w:r>
    </w:p>
  </w:endnote>
  <w:endnote w:type="continuationSeparator" w:id="0">
    <w:p w:rsidR="002A4E56" w:rsidRDefault="002A4E56" w:rsidP="00F62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E56" w:rsidRDefault="002A4E56" w:rsidP="00F62CA4">
      <w:pPr>
        <w:spacing w:after="0" w:line="240" w:lineRule="auto"/>
      </w:pPr>
      <w:r>
        <w:separator/>
      </w:r>
    </w:p>
  </w:footnote>
  <w:footnote w:type="continuationSeparator" w:id="0">
    <w:p w:rsidR="002A4E56" w:rsidRDefault="002A4E56" w:rsidP="00F62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41" w:rsidRDefault="00A03F60" w:rsidP="00B721BB">
    <w:pPr>
      <w:pStyle w:val="af1"/>
      <w:framePr w:wrap="around" w:vAnchor="text" w:hAnchor="margin" w:xAlign="center" w:y="1"/>
      <w:rPr>
        <w:rStyle w:val="af3"/>
      </w:rPr>
    </w:pPr>
    <w:r>
      <w:rPr>
        <w:rStyle w:val="af3"/>
      </w:rPr>
      <w:fldChar w:fldCharType="begin"/>
    </w:r>
    <w:r w:rsidR="00420441">
      <w:rPr>
        <w:rStyle w:val="af3"/>
      </w:rPr>
      <w:instrText xml:space="preserve">PAGE  </w:instrText>
    </w:r>
    <w:r>
      <w:rPr>
        <w:rStyle w:val="af3"/>
      </w:rPr>
      <w:fldChar w:fldCharType="end"/>
    </w:r>
  </w:p>
  <w:p w:rsidR="00420441" w:rsidRDefault="00420441">
    <w:pPr>
      <w:pStyle w:val="af1"/>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41" w:rsidRDefault="00A03F60">
    <w:pPr>
      <w:pStyle w:val="af1"/>
      <w:jc w:val="center"/>
    </w:pPr>
    <w:fldSimple w:instr=" PAGE   \* MERGEFORMAT ">
      <w:r w:rsidR="00B330DA">
        <w:rPr>
          <w:noProof/>
        </w:rPr>
        <w:t>2</w:t>
      </w:r>
    </w:fldSimple>
  </w:p>
  <w:p w:rsidR="00420441" w:rsidRDefault="00420441">
    <w:pPr>
      <w:pStyle w:val="af1"/>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41" w:rsidRDefault="00420441">
    <w:pPr>
      <w:pStyle w:val="af1"/>
      <w:jc w:val="center"/>
    </w:pPr>
  </w:p>
  <w:p w:rsidR="00420441" w:rsidRDefault="00420441">
    <w:pPr>
      <w:pStyle w:val="af1"/>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41" w:rsidRDefault="00A03F60" w:rsidP="002228FC">
    <w:pPr>
      <w:pStyle w:val="af1"/>
      <w:framePr w:wrap="around" w:vAnchor="text" w:hAnchor="margin" w:xAlign="center" w:y="1"/>
      <w:rPr>
        <w:rStyle w:val="af3"/>
      </w:rPr>
    </w:pPr>
    <w:r>
      <w:rPr>
        <w:rStyle w:val="af3"/>
      </w:rPr>
      <w:fldChar w:fldCharType="begin"/>
    </w:r>
    <w:r w:rsidR="00420441">
      <w:rPr>
        <w:rStyle w:val="af3"/>
      </w:rPr>
      <w:instrText xml:space="preserve">PAGE  </w:instrText>
    </w:r>
    <w:r>
      <w:rPr>
        <w:rStyle w:val="af3"/>
      </w:rPr>
      <w:fldChar w:fldCharType="end"/>
    </w:r>
  </w:p>
  <w:p w:rsidR="00420441" w:rsidRDefault="00420441">
    <w:pPr>
      <w:pStyle w:val="af1"/>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441" w:rsidRDefault="00A03F60">
    <w:pPr>
      <w:pStyle w:val="af1"/>
      <w:jc w:val="center"/>
    </w:pPr>
    <w:fldSimple w:instr=" PAGE   \* MERGEFORMAT ">
      <w:r w:rsidR="00B330DA">
        <w:rPr>
          <w:noProof/>
        </w:rPr>
        <w:t>70</w:t>
      </w:r>
    </w:fldSimple>
  </w:p>
  <w:p w:rsidR="00420441" w:rsidRDefault="00420441">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2">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3">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6">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8">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9">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0"/>
  </w:num>
  <w:num w:numId="2">
    <w:abstractNumId w:val="9"/>
  </w:num>
  <w:num w:numId="3">
    <w:abstractNumId w:val="4"/>
  </w:num>
  <w:num w:numId="4">
    <w:abstractNumId w:val="3"/>
  </w:num>
  <w:num w:numId="5">
    <w:abstractNumId w:val="13"/>
  </w:num>
  <w:num w:numId="6">
    <w:abstractNumId w:val="2"/>
  </w:num>
  <w:num w:numId="7">
    <w:abstractNumId w:val="14"/>
  </w:num>
  <w:num w:numId="8">
    <w:abstractNumId w:val="11"/>
  </w:num>
  <w:num w:numId="9">
    <w:abstractNumId w:val="7"/>
  </w:num>
  <w:num w:numId="10">
    <w:abstractNumId w:val="6"/>
  </w:num>
  <w:num w:numId="11">
    <w:abstractNumId w:val="1"/>
  </w:num>
  <w:num w:numId="12">
    <w:abstractNumId w:val="15"/>
  </w:num>
  <w:num w:numId="13">
    <w:abstractNumId w:val="8"/>
  </w:num>
  <w:num w:numId="14">
    <w:abstractNumId w:val="10"/>
  </w:num>
  <w:num w:numId="15">
    <w:abstractNumId w:val="5"/>
  </w:num>
  <w:num w:numId="16">
    <w:abstractNumId w:val="16"/>
  </w:num>
  <w:num w:numId="17">
    <w:abstractNumId w:val="12"/>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6B0"/>
    <w:rsid w:val="00001201"/>
    <w:rsid w:val="00001E76"/>
    <w:rsid w:val="00003581"/>
    <w:rsid w:val="00003698"/>
    <w:rsid w:val="00003FB2"/>
    <w:rsid w:val="000050D4"/>
    <w:rsid w:val="00007614"/>
    <w:rsid w:val="00007EA5"/>
    <w:rsid w:val="00010A4B"/>
    <w:rsid w:val="00012901"/>
    <w:rsid w:val="000129B9"/>
    <w:rsid w:val="00012C39"/>
    <w:rsid w:val="0001378B"/>
    <w:rsid w:val="00014998"/>
    <w:rsid w:val="000155DC"/>
    <w:rsid w:val="000159A6"/>
    <w:rsid w:val="000216A3"/>
    <w:rsid w:val="00022101"/>
    <w:rsid w:val="000225E0"/>
    <w:rsid w:val="000267A5"/>
    <w:rsid w:val="000270E2"/>
    <w:rsid w:val="00027B4B"/>
    <w:rsid w:val="0003064C"/>
    <w:rsid w:val="0003168B"/>
    <w:rsid w:val="00032EA2"/>
    <w:rsid w:val="0003495D"/>
    <w:rsid w:val="000411A5"/>
    <w:rsid w:val="0004136D"/>
    <w:rsid w:val="0004243B"/>
    <w:rsid w:val="000436CA"/>
    <w:rsid w:val="00044983"/>
    <w:rsid w:val="000452B5"/>
    <w:rsid w:val="0004799F"/>
    <w:rsid w:val="00050852"/>
    <w:rsid w:val="0005293B"/>
    <w:rsid w:val="00055E6B"/>
    <w:rsid w:val="00062644"/>
    <w:rsid w:val="000629EA"/>
    <w:rsid w:val="00064413"/>
    <w:rsid w:val="000712DE"/>
    <w:rsid w:val="0007332D"/>
    <w:rsid w:val="000764BC"/>
    <w:rsid w:val="0007663D"/>
    <w:rsid w:val="0007691E"/>
    <w:rsid w:val="000800C8"/>
    <w:rsid w:val="00081E4E"/>
    <w:rsid w:val="00082B8F"/>
    <w:rsid w:val="00082EE7"/>
    <w:rsid w:val="00091C14"/>
    <w:rsid w:val="00092D59"/>
    <w:rsid w:val="00093136"/>
    <w:rsid w:val="000A06E3"/>
    <w:rsid w:val="000A136D"/>
    <w:rsid w:val="000A66D2"/>
    <w:rsid w:val="000A6975"/>
    <w:rsid w:val="000A6B43"/>
    <w:rsid w:val="000A6B85"/>
    <w:rsid w:val="000A7BC1"/>
    <w:rsid w:val="000B3774"/>
    <w:rsid w:val="000B57E8"/>
    <w:rsid w:val="000B7598"/>
    <w:rsid w:val="000C18E3"/>
    <w:rsid w:val="000C30DC"/>
    <w:rsid w:val="000C3226"/>
    <w:rsid w:val="000C64AB"/>
    <w:rsid w:val="000D14E9"/>
    <w:rsid w:val="000D399D"/>
    <w:rsid w:val="000D5C1D"/>
    <w:rsid w:val="000D6951"/>
    <w:rsid w:val="000D7133"/>
    <w:rsid w:val="000E19EC"/>
    <w:rsid w:val="000E207B"/>
    <w:rsid w:val="000E386E"/>
    <w:rsid w:val="000E6B76"/>
    <w:rsid w:val="000F3355"/>
    <w:rsid w:val="000F3B74"/>
    <w:rsid w:val="000F55BB"/>
    <w:rsid w:val="000F6583"/>
    <w:rsid w:val="000F7806"/>
    <w:rsid w:val="0010233C"/>
    <w:rsid w:val="001055BB"/>
    <w:rsid w:val="00106C85"/>
    <w:rsid w:val="00107AEE"/>
    <w:rsid w:val="00107D01"/>
    <w:rsid w:val="00110349"/>
    <w:rsid w:val="00111BAB"/>
    <w:rsid w:val="0011373F"/>
    <w:rsid w:val="00116B59"/>
    <w:rsid w:val="001171F7"/>
    <w:rsid w:val="00120C88"/>
    <w:rsid w:val="00121894"/>
    <w:rsid w:val="00122326"/>
    <w:rsid w:val="001236D1"/>
    <w:rsid w:val="00124C99"/>
    <w:rsid w:val="00130C87"/>
    <w:rsid w:val="00134BF6"/>
    <w:rsid w:val="00134F3B"/>
    <w:rsid w:val="00137627"/>
    <w:rsid w:val="00140155"/>
    <w:rsid w:val="00140478"/>
    <w:rsid w:val="00140E1F"/>
    <w:rsid w:val="00140E32"/>
    <w:rsid w:val="00144A49"/>
    <w:rsid w:val="0014672E"/>
    <w:rsid w:val="00150946"/>
    <w:rsid w:val="00150CEA"/>
    <w:rsid w:val="00153EDF"/>
    <w:rsid w:val="00153F61"/>
    <w:rsid w:val="001548F5"/>
    <w:rsid w:val="00157CEC"/>
    <w:rsid w:val="001628A9"/>
    <w:rsid w:val="00164368"/>
    <w:rsid w:val="00164425"/>
    <w:rsid w:val="0016477B"/>
    <w:rsid w:val="0016623F"/>
    <w:rsid w:val="00167935"/>
    <w:rsid w:val="00172B1C"/>
    <w:rsid w:val="0017463B"/>
    <w:rsid w:val="00176FD7"/>
    <w:rsid w:val="001805DD"/>
    <w:rsid w:val="00180805"/>
    <w:rsid w:val="00181169"/>
    <w:rsid w:val="001821C2"/>
    <w:rsid w:val="0018220D"/>
    <w:rsid w:val="00182290"/>
    <w:rsid w:val="00182D7A"/>
    <w:rsid w:val="00183702"/>
    <w:rsid w:val="00193515"/>
    <w:rsid w:val="001946F6"/>
    <w:rsid w:val="001950F3"/>
    <w:rsid w:val="001952CD"/>
    <w:rsid w:val="00195969"/>
    <w:rsid w:val="001A1053"/>
    <w:rsid w:val="001A1141"/>
    <w:rsid w:val="001A156A"/>
    <w:rsid w:val="001A384D"/>
    <w:rsid w:val="001A49A4"/>
    <w:rsid w:val="001A5C6A"/>
    <w:rsid w:val="001A730F"/>
    <w:rsid w:val="001A75D1"/>
    <w:rsid w:val="001A7CBD"/>
    <w:rsid w:val="001A7D01"/>
    <w:rsid w:val="001B1096"/>
    <w:rsid w:val="001B4A30"/>
    <w:rsid w:val="001C1288"/>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551B"/>
    <w:rsid w:val="001F7006"/>
    <w:rsid w:val="001F78C9"/>
    <w:rsid w:val="00203069"/>
    <w:rsid w:val="002030A7"/>
    <w:rsid w:val="00203F39"/>
    <w:rsid w:val="0020521F"/>
    <w:rsid w:val="00216658"/>
    <w:rsid w:val="00221EE8"/>
    <w:rsid w:val="002228FC"/>
    <w:rsid w:val="00223DAA"/>
    <w:rsid w:val="00225BA8"/>
    <w:rsid w:val="00231439"/>
    <w:rsid w:val="002318C4"/>
    <w:rsid w:val="00233ACE"/>
    <w:rsid w:val="00236120"/>
    <w:rsid w:val="00236A38"/>
    <w:rsid w:val="0023700E"/>
    <w:rsid w:val="00240371"/>
    <w:rsid w:val="002409C3"/>
    <w:rsid w:val="00245750"/>
    <w:rsid w:val="00250F58"/>
    <w:rsid w:val="00251418"/>
    <w:rsid w:val="0025374A"/>
    <w:rsid w:val="00254325"/>
    <w:rsid w:val="00254832"/>
    <w:rsid w:val="00256E3B"/>
    <w:rsid w:val="00260D85"/>
    <w:rsid w:val="002630A3"/>
    <w:rsid w:val="00265685"/>
    <w:rsid w:val="00270FB6"/>
    <w:rsid w:val="0027371B"/>
    <w:rsid w:val="00281964"/>
    <w:rsid w:val="00283F3C"/>
    <w:rsid w:val="002861DE"/>
    <w:rsid w:val="00286BE8"/>
    <w:rsid w:val="0029540D"/>
    <w:rsid w:val="002A12A2"/>
    <w:rsid w:val="002A3023"/>
    <w:rsid w:val="002A4E56"/>
    <w:rsid w:val="002A613C"/>
    <w:rsid w:val="002A6842"/>
    <w:rsid w:val="002A68D8"/>
    <w:rsid w:val="002B2BAD"/>
    <w:rsid w:val="002B2F20"/>
    <w:rsid w:val="002B66F2"/>
    <w:rsid w:val="002B679F"/>
    <w:rsid w:val="002C03B2"/>
    <w:rsid w:val="002C1D6F"/>
    <w:rsid w:val="002C3706"/>
    <w:rsid w:val="002C517A"/>
    <w:rsid w:val="002C65BD"/>
    <w:rsid w:val="002C7FEF"/>
    <w:rsid w:val="002D1CC3"/>
    <w:rsid w:val="002D2E5C"/>
    <w:rsid w:val="002D378E"/>
    <w:rsid w:val="002D7D02"/>
    <w:rsid w:val="002E03ED"/>
    <w:rsid w:val="002E3970"/>
    <w:rsid w:val="002E4516"/>
    <w:rsid w:val="002E4EE0"/>
    <w:rsid w:val="002E6509"/>
    <w:rsid w:val="002F11BB"/>
    <w:rsid w:val="002F4366"/>
    <w:rsid w:val="002F4633"/>
    <w:rsid w:val="002F5EBE"/>
    <w:rsid w:val="002F6D13"/>
    <w:rsid w:val="002F7F8E"/>
    <w:rsid w:val="003075B9"/>
    <w:rsid w:val="00313E1B"/>
    <w:rsid w:val="00313E6D"/>
    <w:rsid w:val="003165E8"/>
    <w:rsid w:val="00322469"/>
    <w:rsid w:val="00322912"/>
    <w:rsid w:val="00323A0B"/>
    <w:rsid w:val="00326750"/>
    <w:rsid w:val="00333695"/>
    <w:rsid w:val="003357EF"/>
    <w:rsid w:val="00336425"/>
    <w:rsid w:val="00336476"/>
    <w:rsid w:val="00336F15"/>
    <w:rsid w:val="00337ACF"/>
    <w:rsid w:val="00340423"/>
    <w:rsid w:val="00340634"/>
    <w:rsid w:val="00340992"/>
    <w:rsid w:val="00341A0F"/>
    <w:rsid w:val="0034415D"/>
    <w:rsid w:val="00347B7D"/>
    <w:rsid w:val="00350462"/>
    <w:rsid w:val="003505B1"/>
    <w:rsid w:val="00354D6B"/>
    <w:rsid w:val="003551C5"/>
    <w:rsid w:val="003614A6"/>
    <w:rsid w:val="00362C93"/>
    <w:rsid w:val="00362ED2"/>
    <w:rsid w:val="00364B06"/>
    <w:rsid w:val="003679FC"/>
    <w:rsid w:val="00371C7E"/>
    <w:rsid w:val="00372B30"/>
    <w:rsid w:val="0037333A"/>
    <w:rsid w:val="003736A5"/>
    <w:rsid w:val="00381337"/>
    <w:rsid w:val="003815ED"/>
    <w:rsid w:val="00381FA6"/>
    <w:rsid w:val="00385E4D"/>
    <w:rsid w:val="00386686"/>
    <w:rsid w:val="003914A4"/>
    <w:rsid w:val="0039208E"/>
    <w:rsid w:val="00392E78"/>
    <w:rsid w:val="00392FC1"/>
    <w:rsid w:val="00394CC4"/>
    <w:rsid w:val="00395500"/>
    <w:rsid w:val="003958B0"/>
    <w:rsid w:val="00397913"/>
    <w:rsid w:val="003A0493"/>
    <w:rsid w:val="003A21FA"/>
    <w:rsid w:val="003A5207"/>
    <w:rsid w:val="003A68A0"/>
    <w:rsid w:val="003A7F6B"/>
    <w:rsid w:val="003B14CD"/>
    <w:rsid w:val="003B4AC6"/>
    <w:rsid w:val="003B6657"/>
    <w:rsid w:val="003B6FDA"/>
    <w:rsid w:val="003B7629"/>
    <w:rsid w:val="003C32E5"/>
    <w:rsid w:val="003C43AF"/>
    <w:rsid w:val="003C4569"/>
    <w:rsid w:val="003C5B35"/>
    <w:rsid w:val="003C6977"/>
    <w:rsid w:val="003C78C5"/>
    <w:rsid w:val="003D21B3"/>
    <w:rsid w:val="003D3651"/>
    <w:rsid w:val="003D5D94"/>
    <w:rsid w:val="003D69B1"/>
    <w:rsid w:val="003E0155"/>
    <w:rsid w:val="003E055A"/>
    <w:rsid w:val="003E15D6"/>
    <w:rsid w:val="003E187E"/>
    <w:rsid w:val="003E1BF5"/>
    <w:rsid w:val="003E1D56"/>
    <w:rsid w:val="003E5C9B"/>
    <w:rsid w:val="003F5540"/>
    <w:rsid w:val="003F5E25"/>
    <w:rsid w:val="003F610C"/>
    <w:rsid w:val="003F70C4"/>
    <w:rsid w:val="003F7DFE"/>
    <w:rsid w:val="003F7E1E"/>
    <w:rsid w:val="00400ED1"/>
    <w:rsid w:val="00403BE6"/>
    <w:rsid w:val="00405C40"/>
    <w:rsid w:val="00406D7B"/>
    <w:rsid w:val="004076FB"/>
    <w:rsid w:val="0041053D"/>
    <w:rsid w:val="004110C1"/>
    <w:rsid w:val="004135D4"/>
    <w:rsid w:val="00413654"/>
    <w:rsid w:val="0041485A"/>
    <w:rsid w:val="0041585D"/>
    <w:rsid w:val="00420441"/>
    <w:rsid w:val="004219DC"/>
    <w:rsid w:val="0042212F"/>
    <w:rsid w:val="00423B71"/>
    <w:rsid w:val="004243B5"/>
    <w:rsid w:val="0042468B"/>
    <w:rsid w:val="00431701"/>
    <w:rsid w:val="0043249B"/>
    <w:rsid w:val="00433CA0"/>
    <w:rsid w:val="0043615E"/>
    <w:rsid w:val="00436E81"/>
    <w:rsid w:val="0044092B"/>
    <w:rsid w:val="004418D9"/>
    <w:rsid w:val="004451B6"/>
    <w:rsid w:val="00454F1A"/>
    <w:rsid w:val="0046001A"/>
    <w:rsid w:val="00460668"/>
    <w:rsid w:val="004616E5"/>
    <w:rsid w:val="0046280B"/>
    <w:rsid w:val="0046366F"/>
    <w:rsid w:val="00464335"/>
    <w:rsid w:val="0046751D"/>
    <w:rsid w:val="00472E24"/>
    <w:rsid w:val="00476771"/>
    <w:rsid w:val="004805CC"/>
    <w:rsid w:val="0048207C"/>
    <w:rsid w:val="0048648A"/>
    <w:rsid w:val="004864EC"/>
    <w:rsid w:val="004931B9"/>
    <w:rsid w:val="004954B6"/>
    <w:rsid w:val="004954D1"/>
    <w:rsid w:val="004954DB"/>
    <w:rsid w:val="00497373"/>
    <w:rsid w:val="00497408"/>
    <w:rsid w:val="004A19DE"/>
    <w:rsid w:val="004A32AF"/>
    <w:rsid w:val="004A5A15"/>
    <w:rsid w:val="004A6DB0"/>
    <w:rsid w:val="004A75EB"/>
    <w:rsid w:val="004A7BA9"/>
    <w:rsid w:val="004B1F75"/>
    <w:rsid w:val="004B2CF5"/>
    <w:rsid w:val="004B4F2A"/>
    <w:rsid w:val="004B54FA"/>
    <w:rsid w:val="004B7AB1"/>
    <w:rsid w:val="004C300E"/>
    <w:rsid w:val="004C36FE"/>
    <w:rsid w:val="004D4E0B"/>
    <w:rsid w:val="004D63BE"/>
    <w:rsid w:val="004E116F"/>
    <w:rsid w:val="004E746E"/>
    <w:rsid w:val="004F3316"/>
    <w:rsid w:val="004F7446"/>
    <w:rsid w:val="0050087E"/>
    <w:rsid w:val="005064CA"/>
    <w:rsid w:val="005068A7"/>
    <w:rsid w:val="00506DC3"/>
    <w:rsid w:val="00507556"/>
    <w:rsid w:val="00510813"/>
    <w:rsid w:val="00512705"/>
    <w:rsid w:val="00524537"/>
    <w:rsid w:val="00524CB6"/>
    <w:rsid w:val="00525140"/>
    <w:rsid w:val="005251E6"/>
    <w:rsid w:val="0052658B"/>
    <w:rsid w:val="005334E6"/>
    <w:rsid w:val="005348F0"/>
    <w:rsid w:val="0053743A"/>
    <w:rsid w:val="0054348A"/>
    <w:rsid w:val="00543FB6"/>
    <w:rsid w:val="00545545"/>
    <w:rsid w:val="005456B5"/>
    <w:rsid w:val="00550A87"/>
    <w:rsid w:val="00551009"/>
    <w:rsid w:val="005539A0"/>
    <w:rsid w:val="00557437"/>
    <w:rsid w:val="005602AB"/>
    <w:rsid w:val="00560941"/>
    <w:rsid w:val="005628AA"/>
    <w:rsid w:val="00563242"/>
    <w:rsid w:val="00564694"/>
    <w:rsid w:val="00564775"/>
    <w:rsid w:val="00565755"/>
    <w:rsid w:val="00567122"/>
    <w:rsid w:val="005705AF"/>
    <w:rsid w:val="00572DF0"/>
    <w:rsid w:val="005732EB"/>
    <w:rsid w:val="0057640F"/>
    <w:rsid w:val="00580FCE"/>
    <w:rsid w:val="0058134D"/>
    <w:rsid w:val="005864F7"/>
    <w:rsid w:val="005879D8"/>
    <w:rsid w:val="005915B4"/>
    <w:rsid w:val="005930A0"/>
    <w:rsid w:val="005944DB"/>
    <w:rsid w:val="005A348F"/>
    <w:rsid w:val="005A51EF"/>
    <w:rsid w:val="005B6380"/>
    <w:rsid w:val="005B6EF8"/>
    <w:rsid w:val="005B7045"/>
    <w:rsid w:val="005C1190"/>
    <w:rsid w:val="005C14E7"/>
    <w:rsid w:val="005C4BE4"/>
    <w:rsid w:val="005C57A0"/>
    <w:rsid w:val="005C5E71"/>
    <w:rsid w:val="005C7DB2"/>
    <w:rsid w:val="005C7F25"/>
    <w:rsid w:val="005D0BCA"/>
    <w:rsid w:val="005D0FD8"/>
    <w:rsid w:val="005D1680"/>
    <w:rsid w:val="005D6230"/>
    <w:rsid w:val="005D71C4"/>
    <w:rsid w:val="005D7C51"/>
    <w:rsid w:val="005E0630"/>
    <w:rsid w:val="005E16C9"/>
    <w:rsid w:val="005E25FC"/>
    <w:rsid w:val="005E371A"/>
    <w:rsid w:val="005E5FD1"/>
    <w:rsid w:val="005E700B"/>
    <w:rsid w:val="005E789C"/>
    <w:rsid w:val="005F0B6D"/>
    <w:rsid w:val="005F2F37"/>
    <w:rsid w:val="005F43C9"/>
    <w:rsid w:val="005F6753"/>
    <w:rsid w:val="005F7B49"/>
    <w:rsid w:val="00600580"/>
    <w:rsid w:val="00605393"/>
    <w:rsid w:val="006066E1"/>
    <w:rsid w:val="00612ACD"/>
    <w:rsid w:val="00614C64"/>
    <w:rsid w:val="00614EDB"/>
    <w:rsid w:val="00614FFA"/>
    <w:rsid w:val="006221B0"/>
    <w:rsid w:val="00624CDC"/>
    <w:rsid w:val="00625973"/>
    <w:rsid w:val="00631F53"/>
    <w:rsid w:val="00633A2B"/>
    <w:rsid w:val="006353E3"/>
    <w:rsid w:val="00637A58"/>
    <w:rsid w:val="00637F84"/>
    <w:rsid w:val="0064091D"/>
    <w:rsid w:val="00641D63"/>
    <w:rsid w:val="00641D84"/>
    <w:rsid w:val="00641E3E"/>
    <w:rsid w:val="00642D3F"/>
    <w:rsid w:val="00642ECE"/>
    <w:rsid w:val="00643D0B"/>
    <w:rsid w:val="006478C6"/>
    <w:rsid w:val="00652696"/>
    <w:rsid w:val="00652867"/>
    <w:rsid w:val="00654DF5"/>
    <w:rsid w:val="006613A9"/>
    <w:rsid w:val="006635E2"/>
    <w:rsid w:val="00664DC8"/>
    <w:rsid w:val="00665BD5"/>
    <w:rsid w:val="0066628A"/>
    <w:rsid w:val="00671EB9"/>
    <w:rsid w:val="006729A8"/>
    <w:rsid w:val="00672D26"/>
    <w:rsid w:val="006752B0"/>
    <w:rsid w:val="00676541"/>
    <w:rsid w:val="0067772C"/>
    <w:rsid w:val="00677B33"/>
    <w:rsid w:val="00677DCF"/>
    <w:rsid w:val="00677F6A"/>
    <w:rsid w:val="006847F6"/>
    <w:rsid w:val="00686D70"/>
    <w:rsid w:val="00690B0B"/>
    <w:rsid w:val="00691573"/>
    <w:rsid w:val="00691841"/>
    <w:rsid w:val="006918F5"/>
    <w:rsid w:val="00693361"/>
    <w:rsid w:val="00695227"/>
    <w:rsid w:val="00696BB8"/>
    <w:rsid w:val="0069795A"/>
    <w:rsid w:val="006A1300"/>
    <w:rsid w:val="006A17E5"/>
    <w:rsid w:val="006A1E13"/>
    <w:rsid w:val="006A3603"/>
    <w:rsid w:val="006A4048"/>
    <w:rsid w:val="006A605E"/>
    <w:rsid w:val="006A64E4"/>
    <w:rsid w:val="006A764E"/>
    <w:rsid w:val="006B0023"/>
    <w:rsid w:val="006B03EF"/>
    <w:rsid w:val="006B2300"/>
    <w:rsid w:val="006C0A81"/>
    <w:rsid w:val="006C0CA8"/>
    <w:rsid w:val="006C193F"/>
    <w:rsid w:val="006C2B85"/>
    <w:rsid w:val="006C4B5A"/>
    <w:rsid w:val="006C4F58"/>
    <w:rsid w:val="006C65EF"/>
    <w:rsid w:val="006C68C2"/>
    <w:rsid w:val="006D2A36"/>
    <w:rsid w:val="006D5650"/>
    <w:rsid w:val="006E035B"/>
    <w:rsid w:val="006E4280"/>
    <w:rsid w:val="006F0666"/>
    <w:rsid w:val="006F128A"/>
    <w:rsid w:val="006F3198"/>
    <w:rsid w:val="006F4006"/>
    <w:rsid w:val="006F5AC5"/>
    <w:rsid w:val="00701602"/>
    <w:rsid w:val="0070361A"/>
    <w:rsid w:val="007047DF"/>
    <w:rsid w:val="00707399"/>
    <w:rsid w:val="007175E6"/>
    <w:rsid w:val="00720803"/>
    <w:rsid w:val="00721226"/>
    <w:rsid w:val="00723923"/>
    <w:rsid w:val="00727F43"/>
    <w:rsid w:val="0073061C"/>
    <w:rsid w:val="00733063"/>
    <w:rsid w:val="00733635"/>
    <w:rsid w:val="0073363C"/>
    <w:rsid w:val="00741453"/>
    <w:rsid w:val="007422CE"/>
    <w:rsid w:val="0074296C"/>
    <w:rsid w:val="00744620"/>
    <w:rsid w:val="00745D36"/>
    <w:rsid w:val="00746AE2"/>
    <w:rsid w:val="007477D0"/>
    <w:rsid w:val="00747D12"/>
    <w:rsid w:val="00747EC0"/>
    <w:rsid w:val="007540D6"/>
    <w:rsid w:val="007560E5"/>
    <w:rsid w:val="0075615A"/>
    <w:rsid w:val="00762541"/>
    <w:rsid w:val="00765AE3"/>
    <w:rsid w:val="007741AB"/>
    <w:rsid w:val="007749C7"/>
    <w:rsid w:val="00774E66"/>
    <w:rsid w:val="00777245"/>
    <w:rsid w:val="00780953"/>
    <w:rsid w:val="00780E68"/>
    <w:rsid w:val="00781316"/>
    <w:rsid w:val="00781DA0"/>
    <w:rsid w:val="007834D2"/>
    <w:rsid w:val="00787BDF"/>
    <w:rsid w:val="00791446"/>
    <w:rsid w:val="0079458F"/>
    <w:rsid w:val="0079736F"/>
    <w:rsid w:val="007A0020"/>
    <w:rsid w:val="007A05BB"/>
    <w:rsid w:val="007A06BB"/>
    <w:rsid w:val="007A3B32"/>
    <w:rsid w:val="007A4F93"/>
    <w:rsid w:val="007A74BA"/>
    <w:rsid w:val="007B19CF"/>
    <w:rsid w:val="007B234D"/>
    <w:rsid w:val="007B2B12"/>
    <w:rsid w:val="007B2D54"/>
    <w:rsid w:val="007B2F45"/>
    <w:rsid w:val="007B67B7"/>
    <w:rsid w:val="007C0B4C"/>
    <w:rsid w:val="007C27B7"/>
    <w:rsid w:val="007C6FBA"/>
    <w:rsid w:val="007D1EA6"/>
    <w:rsid w:val="007D46BA"/>
    <w:rsid w:val="007D6D18"/>
    <w:rsid w:val="007D7109"/>
    <w:rsid w:val="007D74CF"/>
    <w:rsid w:val="007E14D9"/>
    <w:rsid w:val="007E1803"/>
    <w:rsid w:val="007E195D"/>
    <w:rsid w:val="007E271E"/>
    <w:rsid w:val="007E2945"/>
    <w:rsid w:val="007E5FB4"/>
    <w:rsid w:val="007E6D16"/>
    <w:rsid w:val="007F2549"/>
    <w:rsid w:val="007F4503"/>
    <w:rsid w:val="007F58FA"/>
    <w:rsid w:val="008018EA"/>
    <w:rsid w:val="008038D1"/>
    <w:rsid w:val="008040C2"/>
    <w:rsid w:val="00804E7D"/>
    <w:rsid w:val="0080768F"/>
    <w:rsid w:val="00807FAF"/>
    <w:rsid w:val="008132E8"/>
    <w:rsid w:val="00815598"/>
    <w:rsid w:val="008155DC"/>
    <w:rsid w:val="008162B0"/>
    <w:rsid w:val="00820CA6"/>
    <w:rsid w:val="0082301D"/>
    <w:rsid w:val="00827F6B"/>
    <w:rsid w:val="008309DD"/>
    <w:rsid w:val="0083521E"/>
    <w:rsid w:val="00835B07"/>
    <w:rsid w:val="00842E66"/>
    <w:rsid w:val="008450BD"/>
    <w:rsid w:val="00846337"/>
    <w:rsid w:val="00847843"/>
    <w:rsid w:val="00847AD4"/>
    <w:rsid w:val="0085049F"/>
    <w:rsid w:val="00854F77"/>
    <w:rsid w:val="008552F1"/>
    <w:rsid w:val="00855F23"/>
    <w:rsid w:val="0085720C"/>
    <w:rsid w:val="00862559"/>
    <w:rsid w:val="00864383"/>
    <w:rsid w:val="00864AC4"/>
    <w:rsid w:val="008662F9"/>
    <w:rsid w:val="008664FD"/>
    <w:rsid w:val="008701E8"/>
    <w:rsid w:val="008702C2"/>
    <w:rsid w:val="008705B3"/>
    <w:rsid w:val="00876159"/>
    <w:rsid w:val="00876553"/>
    <w:rsid w:val="008767CE"/>
    <w:rsid w:val="00880CFA"/>
    <w:rsid w:val="00881EB7"/>
    <w:rsid w:val="00882D2F"/>
    <w:rsid w:val="0088553F"/>
    <w:rsid w:val="0088617E"/>
    <w:rsid w:val="00887A4A"/>
    <w:rsid w:val="0089585A"/>
    <w:rsid w:val="008966C7"/>
    <w:rsid w:val="00897564"/>
    <w:rsid w:val="008A0542"/>
    <w:rsid w:val="008A1066"/>
    <w:rsid w:val="008A1C10"/>
    <w:rsid w:val="008A232E"/>
    <w:rsid w:val="008A4578"/>
    <w:rsid w:val="008A460B"/>
    <w:rsid w:val="008A5756"/>
    <w:rsid w:val="008A733C"/>
    <w:rsid w:val="008B0703"/>
    <w:rsid w:val="008B1DFD"/>
    <w:rsid w:val="008B376B"/>
    <w:rsid w:val="008B4C72"/>
    <w:rsid w:val="008C2D2B"/>
    <w:rsid w:val="008C3163"/>
    <w:rsid w:val="008C447D"/>
    <w:rsid w:val="008C759C"/>
    <w:rsid w:val="008D4FED"/>
    <w:rsid w:val="008E0C2C"/>
    <w:rsid w:val="008E1857"/>
    <w:rsid w:val="008E1D80"/>
    <w:rsid w:val="008E20C4"/>
    <w:rsid w:val="008E6F6E"/>
    <w:rsid w:val="008F1049"/>
    <w:rsid w:val="008F1537"/>
    <w:rsid w:val="008F1C68"/>
    <w:rsid w:val="008F1D18"/>
    <w:rsid w:val="008F2244"/>
    <w:rsid w:val="008F25E3"/>
    <w:rsid w:val="008F442B"/>
    <w:rsid w:val="009000D1"/>
    <w:rsid w:val="0090025E"/>
    <w:rsid w:val="00900C44"/>
    <w:rsid w:val="00903856"/>
    <w:rsid w:val="00903C9E"/>
    <w:rsid w:val="00907B2F"/>
    <w:rsid w:val="0091166E"/>
    <w:rsid w:val="00913141"/>
    <w:rsid w:val="009200FA"/>
    <w:rsid w:val="009214A9"/>
    <w:rsid w:val="00921C5F"/>
    <w:rsid w:val="00923B1B"/>
    <w:rsid w:val="0093257C"/>
    <w:rsid w:val="00932F67"/>
    <w:rsid w:val="00933967"/>
    <w:rsid w:val="0093434F"/>
    <w:rsid w:val="00935B73"/>
    <w:rsid w:val="00935EEB"/>
    <w:rsid w:val="009419B6"/>
    <w:rsid w:val="009434E4"/>
    <w:rsid w:val="009474D3"/>
    <w:rsid w:val="00947D21"/>
    <w:rsid w:val="0095551F"/>
    <w:rsid w:val="009618F3"/>
    <w:rsid w:val="00963351"/>
    <w:rsid w:val="00965A47"/>
    <w:rsid w:val="009669DD"/>
    <w:rsid w:val="00967487"/>
    <w:rsid w:val="00967A51"/>
    <w:rsid w:val="00970A97"/>
    <w:rsid w:val="009729A6"/>
    <w:rsid w:val="00972E43"/>
    <w:rsid w:val="00974C2E"/>
    <w:rsid w:val="00976744"/>
    <w:rsid w:val="00980429"/>
    <w:rsid w:val="00981434"/>
    <w:rsid w:val="00983FA9"/>
    <w:rsid w:val="0099009C"/>
    <w:rsid w:val="009937E5"/>
    <w:rsid w:val="009974F4"/>
    <w:rsid w:val="00997935"/>
    <w:rsid w:val="009A0BF7"/>
    <w:rsid w:val="009A4942"/>
    <w:rsid w:val="009A4CB6"/>
    <w:rsid w:val="009A57E8"/>
    <w:rsid w:val="009A6846"/>
    <w:rsid w:val="009B0107"/>
    <w:rsid w:val="009B37D8"/>
    <w:rsid w:val="009B568B"/>
    <w:rsid w:val="009B72CD"/>
    <w:rsid w:val="009C677F"/>
    <w:rsid w:val="009C7FF6"/>
    <w:rsid w:val="009D0774"/>
    <w:rsid w:val="009D2D79"/>
    <w:rsid w:val="009D3931"/>
    <w:rsid w:val="009D3BAE"/>
    <w:rsid w:val="009E09F5"/>
    <w:rsid w:val="009E339E"/>
    <w:rsid w:val="009E6BE7"/>
    <w:rsid w:val="009F18C1"/>
    <w:rsid w:val="009F2347"/>
    <w:rsid w:val="009F2AED"/>
    <w:rsid w:val="009F7E4F"/>
    <w:rsid w:val="00A009DC"/>
    <w:rsid w:val="00A01CA3"/>
    <w:rsid w:val="00A03294"/>
    <w:rsid w:val="00A03F60"/>
    <w:rsid w:val="00A059A0"/>
    <w:rsid w:val="00A0752C"/>
    <w:rsid w:val="00A11DD4"/>
    <w:rsid w:val="00A15040"/>
    <w:rsid w:val="00A15E5F"/>
    <w:rsid w:val="00A1655E"/>
    <w:rsid w:val="00A17D69"/>
    <w:rsid w:val="00A200B2"/>
    <w:rsid w:val="00A2091F"/>
    <w:rsid w:val="00A22B45"/>
    <w:rsid w:val="00A255F3"/>
    <w:rsid w:val="00A268B6"/>
    <w:rsid w:val="00A30BD0"/>
    <w:rsid w:val="00A32314"/>
    <w:rsid w:val="00A3236B"/>
    <w:rsid w:val="00A36D70"/>
    <w:rsid w:val="00A4168B"/>
    <w:rsid w:val="00A44B6D"/>
    <w:rsid w:val="00A451DC"/>
    <w:rsid w:val="00A45459"/>
    <w:rsid w:val="00A4738A"/>
    <w:rsid w:val="00A47A69"/>
    <w:rsid w:val="00A55341"/>
    <w:rsid w:val="00A5635F"/>
    <w:rsid w:val="00A56BF8"/>
    <w:rsid w:val="00A57166"/>
    <w:rsid w:val="00A60437"/>
    <w:rsid w:val="00A60960"/>
    <w:rsid w:val="00A61996"/>
    <w:rsid w:val="00A62E34"/>
    <w:rsid w:val="00A645B8"/>
    <w:rsid w:val="00A6582D"/>
    <w:rsid w:val="00A677E4"/>
    <w:rsid w:val="00A67AAF"/>
    <w:rsid w:val="00A67CF4"/>
    <w:rsid w:val="00A67D3B"/>
    <w:rsid w:val="00A708C4"/>
    <w:rsid w:val="00A75651"/>
    <w:rsid w:val="00A77824"/>
    <w:rsid w:val="00A80C2E"/>
    <w:rsid w:val="00A80E62"/>
    <w:rsid w:val="00A816E7"/>
    <w:rsid w:val="00A81EC8"/>
    <w:rsid w:val="00A83783"/>
    <w:rsid w:val="00A84168"/>
    <w:rsid w:val="00A86C03"/>
    <w:rsid w:val="00A979CC"/>
    <w:rsid w:val="00AA2454"/>
    <w:rsid w:val="00AA2A7C"/>
    <w:rsid w:val="00AA5752"/>
    <w:rsid w:val="00AA6030"/>
    <w:rsid w:val="00AA7467"/>
    <w:rsid w:val="00AB0019"/>
    <w:rsid w:val="00AB150D"/>
    <w:rsid w:val="00AB4FB5"/>
    <w:rsid w:val="00AB608C"/>
    <w:rsid w:val="00AB6F7F"/>
    <w:rsid w:val="00AC2905"/>
    <w:rsid w:val="00AC4244"/>
    <w:rsid w:val="00AD094E"/>
    <w:rsid w:val="00AD1768"/>
    <w:rsid w:val="00AD2A96"/>
    <w:rsid w:val="00AD44D2"/>
    <w:rsid w:val="00AE26FF"/>
    <w:rsid w:val="00AE3DCC"/>
    <w:rsid w:val="00AE421B"/>
    <w:rsid w:val="00AE60F4"/>
    <w:rsid w:val="00AE70B7"/>
    <w:rsid w:val="00AF4B49"/>
    <w:rsid w:val="00AF4EE3"/>
    <w:rsid w:val="00AF52F2"/>
    <w:rsid w:val="00AF6E8E"/>
    <w:rsid w:val="00AF784A"/>
    <w:rsid w:val="00B00634"/>
    <w:rsid w:val="00B02AAF"/>
    <w:rsid w:val="00B07B37"/>
    <w:rsid w:val="00B1264F"/>
    <w:rsid w:val="00B14C4E"/>
    <w:rsid w:val="00B1574D"/>
    <w:rsid w:val="00B27B6C"/>
    <w:rsid w:val="00B330DA"/>
    <w:rsid w:val="00B3760B"/>
    <w:rsid w:val="00B430C8"/>
    <w:rsid w:val="00B47A65"/>
    <w:rsid w:val="00B53E5D"/>
    <w:rsid w:val="00B5566F"/>
    <w:rsid w:val="00B6081F"/>
    <w:rsid w:val="00B626B0"/>
    <w:rsid w:val="00B62E13"/>
    <w:rsid w:val="00B63B59"/>
    <w:rsid w:val="00B63DF6"/>
    <w:rsid w:val="00B6780E"/>
    <w:rsid w:val="00B70A45"/>
    <w:rsid w:val="00B70A6A"/>
    <w:rsid w:val="00B721BB"/>
    <w:rsid w:val="00B72FEA"/>
    <w:rsid w:val="00B750A3"/>
    <w:rsid w:val="00B75472"/>
    <w:rsid w:val="00B75972"/>
    <w:rsid w:val="00B76494"/>
    <w:rsid w:val="00B776D8"/>
    <w:rsid w:val="00B779CB"/>
    <w:rsid w:val="00B83B94"/>
    <w:rsid w:val="00B84925"/>
    <w:rsid w:val="00B86289"/>
    <w:rsid w:val="00B92B03"/>
    <w:rsid w:val="00B9628F"/>
    <w:rsid w:val="00B96A60"/>
    <w:rsid w:val="00BA4952"/>
    <w:rsid w:val="00BA7587"/>
    <w:rsid w:val="00BB00A0"/>
    <w:rsid w:val="00BB0BF1"/>
    <w:rsid w:val="00BB217D"/>
    <w:rsid w:val="00BC02CF"/>
    <w:rsid w:val="00BC4628"/>
    <w:rsid w:val="00BC7616"/>
    <w:rsid w:val="00BD0716"/>
    <w:rsid w:val="00BE060F"/>
    <w:rsid w:val="00BE0EF2"/>
    <w:rsid w:val="00BE152F"/>
    <w:rsid w:val="00BE2AC4"/>
    <w:rsid w:val="00BE3036"/>
    <w:rsid w:val="00BE3C4B"/>
    <w:rsid w:val="00BE48D1"/>
    <w:rsid w:val="00BE63C2"/>
    <w:rsid w:val="00BF183E"/>
    <w:rsid w:val="00BF325D"/>
    <w:rsid w:val="00BF4E69"/>
    <w:rsid w:val="00BF643F"/>
    <w:rsid w:val="00BF7D99"/>
    <w:rsid w:val="00C0154E"/>
    <w:rsid w:val="00C02C97"/>
    <w:rsid w:val="00C04D37"/>
    <w:rsid w:val="00C0685E"/>
    <w:rsid w:val="00C06BDD"/>
    <w:rsid w:val="00C10E3C"/>
    <w:rsid w:val="00C10FA6"/>
    <w:rsid w:val="00C146A6"/>
    <w:rsid w:val="00C17C4F"/>
    <w:rsid w:val="00C221C5"/>
    <w:rsid w:val="00C23C86"/>
    <w:rsid w:val="00C303E7"/>
    <w:rsid w:val="00C30F3A"/>
    <w:rsid w:val="00C32C36"/>
    <w:rsid w:val="00C35482"/>
    <w:rsid w:val="00C36F30"/>
    <w:rsid w:val="00C41EA4"/>
    <w:rsid w:val="00C445D1"/>
    <w:rsid w:val="00C45C18"/>
    <w:rsid w:val="00C5140F"/>
    <w:rsid w:val="00C53B08"/>
    <w:rsid w:val="00C54F7D"/>
    <w:rsid w:val="00C55907"/>
    <w:rsid w:val="00C55F7B"/>
    <w:rsid w:val="00C5602E"/>
    <w:rsid w:val="00C56243"/>
    <w:rsid w:val="00C5760E"/>
    <w:rsid w:val="00C6321E"/>
    <w:rsid w:val="00C678C8"/>
    <w:rsid w:val="00C71CAA"/>
    <w:rsid w:val="00C72060"/>
    <w:rsid w:val="00C765FD"/>
    <w:rsid w:val="00C76685"/>
    <w:rsid w:val="00C8651E"/>
    <w:rsid w:val="00C86A3D"/>
    <w:rsid w:val="00C876CE"/>
    <w:rsid w:val="00C9164B"/>
    <w:rsid w:val="00C962A7"/>
    <w:rsid w:val="00C97758"/>
    <w:rsid w:val="00CA0A77"/>
    <w:rsid w:val="00CA3210"/>
    <w:rsid w:val="00CA4688"/>
    <w:rsid w:val="00CA54EA"/>
    <w:rsid w:val="00CA6D32"/>
    <w:rsid w:val="00CA6F8A"/>
    <w:rsid w:val="00CB0D69"/>
    <w:rsid w:val="00CB2295"/>
    <w:rsid w:val="00CB289E"/>
    <w:rsid w:val="00CB6964"/>
    <w:rsid w:val="00CC0C17"/>
    <w:rsid w:val="00CC1B50"/>
    <w:rsid w:val="00CC3C58"/>
    <w:rsid w:val="00CC40E2"/>
    <w:rsid w:val="00CC4603"/>
    <w:rsid w:val="00CC586E"/>
    <w:rsid w:val="00CC5CDB"/>
    <w:rsid w:val="00CC72BE"/>
    <w:rsid w:val="00CC7737"/>
    <w:rsid w:val="00CD0988"/>
    <w:rsid w:val="00CD1F1F"/>
    <w:rsid w:val="00CD3993"/>
    <w:rsid w:val="00CD4B62"/>
    <w:rsid w:val="00CD5751"/>
    <w:rsid w:val="00CD5C79"/>
    <w:rsid w:val="00CD6088"/>
    <w:rsid w:val="00CE1AE7"/>
    <w:rsid w:val="00CE1EC8"/>
    <w:rsid w:val="00CE27A4"/>
    <w:rsid w:val="00CE5A42"/>
    <w:rsid w:val="00CE723F"/>
    <w:rsid w:val="00CE7E5F"/>
    <w:rsid w:val="00CF27E4"/>
    <w:rsid w:val="00CF5168"/>
    <w:rsid w:val="00CF64E4"/>
    <w:rsid w:val="00D00A2A"/>
    <w:rsid w:val="00D011E7"/>
    <w:rsid w:val="00D02218"/>
    <w:rsid w:val="00D04C90"/>
    <w:rsid w:val="00D06538"/>
    <w:rsid w:val="00D13946"/>
    <w:rsid w:val="00D17738"/>
    <w:rsid w:val="00D20E73"/>
    <w:rsid w:val="00D21260"/>
    <w:rsid w:val="00D22A7B"/>
    <w:rsid w:val="00D247F1"/>
    <w:rsid w:val="00D24A59"/>
    <w:rsid w:val="00D26886"/>
    <w:rsid w:val="00D26DD0"/>
    <w:rsid w:val="00D2762E"/>
    <w:rsid w:val="00D3455E"/>
    <w:rsid w:val="00D34747"/>
    <w:rsid w:val="00D36FB7"/>
    <w:rsid w:val="00D400CF"/>
    <w:rsid w:val="00D40517"/>
    <w:rsid w:val="00D40DEA"/>
    <w:rsid w:val="00D41D46"/>
    <w:rsid w:val="00D425BE"/>
    <w:rsid w:val="00D45CC0"/>
    <w:rsid w:val="00D45E3A"/>
    <w:rsid w:val="00D46E39"/>
    <w:rsid w:val="00D52384"/>
    <w:rsid w:val="00D52F55"/>
    <w:rsid w:val="00D53FB1"/>
    <w:rsid w:val="00D61948"/>
    <w:rsid w:val="00D62898"/>
    <w:rsid w:val="00D703A6"/>
    <w:rsid w:val="00D70CE8"/>
    <w:rsid w:val="00D716EB"/>
    <w:rsid w:val="00D71812"/>
    <w:rsid w:val="00D73B62"/>
    <w:rsid w:val="00D74271"/>
    <w:rsid w:val="00D749A8"/>
    <w:rsid w:val="00D75C6D"/>
    <w:rsid w:val="00D77326"/>
    <w:rsid w:val="00D77652"/>
    <w:rsid w:val="00D816E4"/>
    <w:rsid w:val="00D81980"/>
    <w:rsid w:val="00D823D7"/>
    <w:rsid w:val="00D85CAE"/>
    <w:rsid w:val="00D86F9E"/>
    <w:rsid w:val="00D875D4"/>
    <w:rsid w:val="00D90082"/>
    <w:rsid w:val="00D906CA"/>
    <w:rsid w:val="00D942E5"/>
    <w:rsid w:val="00D96086"/>
    <w:rsid w:val="00D961BB"/>
    <w:rsid w:val="00D97031"/>
    <w:rsid w:val="00DA2B38"/>
    <w:rsid w:val="00DA322C"/>
    <w:rsid w:val="00DB069F"/>
    <w:rsid w:val="00DB1AB1"/>
    <w:rsid w:val="00DB47F8"/>
    <w:rsid w:val="00DB4D4A"/>
    <w:rsid w:val="00DC0904"/>
    <w:rsid w:val="00DC2967"/>
    <w:rsid w:val="00DC7545"/>
    <w:rsid w:val="00DC7A9E"/>
    <w:rsid w:val="00DD2AA1"/>
    <w:rsid w:val="00DD32FA"/>
    <w:rsid w:val="00DD52F4"/>
    <w:rsid w:val="00DD5FDF"/>
    <w:rsid w:val="00DD7367"/>
    <w:rsid w:val="00DE0DEF"/>
    <w:rsid w:val="00DE2757"/>
    <w:rsid w:val="00DE41B8"/>
    <w:rsid w:val="00DE65A0"/>
    <w:rsid w:val="00DE6ABF"/>
    <w:rsid w:val="00DE7132"/>
    <w:rsid w:val="00DF13A5"/>
    <w:rsid w:val="00DF2631"/>
    <w:rsid w:val="00DF382E"/>
    <w:rsid w:val="00DF5A77"/>
    <w:rsid w:val="00E003CA"/>
    <w:rsid w:val="00E050CD"/>
    <w:rsid w:val="00E05AC4"/>
    <w:rsid w:val="00E11DFE"/>
    <w:rsid w:val="00E11E0D"/>
    <w:rsid w:val="00E132C0"/>
    <w:rsid w:val="00E13D69"/>
    <w:rsid w:val="00E13FAA"/>
    <w:rsid w:val="00E15C02"/>
    <w:rsid w:val="00E20DA7"/>
    <w:rsid w:val="00E24338"/>
    <w:rsid w:val="00E246B4"/>
    <w:rsid w:val="00E27B4C"/>
    <w:rsid w:val="00E31E6A"/>
    <w:rsid w:val="00E326F3"/>
    <w:rsid w:val="00E3504D"/>
    <w:rsid w:val="00E35706"/>
    <w:rsid w:val="00E3574D"/>
    <w:rsid w:val="00E4058B"/>
    <w:rsid w:val="00E41BE1"/>
    <w:rsid w:val="00E446F1"/>
    <w:rsid w:val="00E5057D"/>
    <w:rsid w:val="00E5243E"/>
    <w:rsid w:val="00E5656E"/>
    <w:rsid w:val="00E6164B"/>
    <w:rsid w:val="00E6200F"/>
    <w:rsid w:val="00E62162"/>
    <w:rsid w:val="00E62684"/>
    <w:rsid w:val="00E62E48"/>
    <w:rsid w:val="00E635D4"/>
    <w:rsid w:val="00E64825"/>
    <w:rsid w:val="00E654C8"/>
    <w:rsid w:val="00E65BE2"/>
    <w:rsid w:val="00E65FA8"/>
    <w:rsid w:val="00E6657C"/>
    <w:rsid w:val="00E66B8C"/>
    <w:rsid w:val="00E67246"/>
    <w:rsid w:val="00E675BA"/>
    <w:rsid w:val="00E70069"/>
    <w:rsid w:val="00E73B3A"/>
    <w:rsid w:val="00E743D7"/>
    <w:rsid w:val="00E765C8"/>
    <w:rsid w:val="00E81E04"/>
    <w:rsid w:val="00E87CC2"/>
    <w:rsid w:val="00E90822"/>
    <w:rsid w:val="00E90AA7"/>
    <w:rsid w:val="00E9133A"/>
    <w:rsid w:val="00EA0E34"/>
    <w:rsid w:val="00EA7FD0"/>
    <w:rsid w:val="00EB15F6"/>
    <w:rsid w:val="00EB4EE0"/>
    <w:rsid w:val="00EB5A03"/>
    <w:rsid w:val="00EB6EF3"/>
    <w:rsid w:val="00EC18D3"/>
    <w:rsid w:val="00EC50E8"/>
    <w:rsid w:val="00ED0773"/>
    <w:rsid w:val="00ED2188"/>
    <w:rsid w:val="00ED5C79"/>
    <w:rsid w:val="00ED7C77"/>
    <w:rsid w:val="00EE2210"/>
    <w:rsid w:val="00EE58E3"/>
    <w:rsid w:val="00EE6A1D"/>
    <w:rsid w:val="00EF1604"/>
    <w:rsid w:val="00EF25E5"/>
    <w:rsid w:val="00EF60E4"/>
    <w:rsid w:val="00EF6E89"/>
    <w:rsid w:val="00F0635A"/>
    <w:rsid w:val="00F12F8B"/>
    <w:rsid w:val="00F204F6"/>
    <w:rsid w:val="00F25866"/>
    <w:rsid w:val="00F258D3"/>
    <w:rsid w:val="00F33001"/>
    <w:rsid w:val="00F34642"/>
    <w:rsid w:val="00F34928"/>
    <w:rsid w:val="00F350EB"/>
    <w:rsid w:val="00F35597"/>
    <w:rsid w:val="00F432DF"/>
    <w:rsid w:val="00F433E9"/>
    <w:rsid w:val="00F4502A"/>
    <w:rsid w:val="00F52197"/>
    <w:rsid w:val="00F52C0E"/>
    <w:rsid w:val="00F52C11"/>
    <w:rsid w:val="00F562C9"/>
    <w:rsid w:val="00F62B32"/>
    <w:rsid w:val="00F62CA4"/>
    <w:rsid w:val="00F64B07"/>
    <w:rsid w:val="00F74545"/>
    <w:rsid w:val="00F75E6C"/>
    <w:rsid w:val="00F80C3B"/>
    <w:rsid w:val="00F80E41"/>
    <w:rsid w:val="00F811B1"/>
    <w:rsid w:val="00F81F86"/>
    <w:rsid w:val="00F8247C"/>
    <w:rsid w:val="00F83FB9"/>
    <w:rsid w:val="00F856B7"/>
    <w:rsid w:val="00F85E89"/>
    <w:rsid w:val="00F85F99"/>
    <w:rsid w:val="00F87702"/>
    <w:rsid w:val="00F879B4"/>
    <w:rsid w:val="00F87E75"/>
    <w:rsid w:val="00F91EAC"/>
    <w:rsid w:val="00F9295B"/>
    <w:rsid w:val="00F92EE8"/>
    <w:rsid w:val="00F9585C"/>
    <w:rsid w:val="00F95BA9"/>
    <w:rsid w:val="00FA0AB4"/>
    <w:rsid w:val="00FA270D"/>
    <w:rsid w:val="00FA5805"/>
    <w:rsid w:val="00FA6242"/>
    <w:rsid w:val="00FA6FAD"/>
    <w:rsid w:val="00FA75E5"/>
    <w:rsid w:val="00FA7F3D"/>
    <w:rsid w:val="00FB01F6"/>
    <w:rsid w:val="00FB1D6F"/>
    <w:rsid w:val="00FC11A0"/>
    <w:rsid w:val="00FD04C9"/>
    <w:rsid w:val="00FD40FD"/>
    <w:rsid w:val="00FD434E"/>
    <w:rsid w:val="00FE1C9F"/>
    <w:rsid w:val="00FE293D"/>
    <w:rsid w:val="00FE3599"/>
    <w:rsid w:val="00FF34EB"/>
    <w:rsid w:val="00FF3565"/>
    <w:rsid w:val="00FF59D6"/>
    <w:rsid w:val="00FF6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uiPriority="0"/>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9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link w:val="a7"/>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99"/>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s>
</file>

<file path=word/webSettings.xml><?xml version="1.0" encoding="utf-8"?>
<w:webSettings xmlns:r="http://schemas.openxmlformats.org/officeDocument/2006/relationships" xmlns:w="http://schemas.openxmlformats.org/wordprocessingml/2006/main">
  <w:divs>
    <w:div w:id="61722363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lchanovo.ru/" TargetMode="External"/><Relationship Id="rId13" Type="http://schemas.openxmlformats.org/officeDocument/2006/relationships/hyperlink" Target="consultantplus://offline/ref=330C77BB524F1D18460A40ADE41F70498CCADE2A6A5A1DCFEBAB93ABEFF9F01AFDC7D2F18395A3BEb3U9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2.wmf"/><Relationship Id="rId17" Type="http://schemas.openxmlformats.org/officeDocument/2006/relationships/hyperlink" Target="consultantplus://offline/ref=330C77BB524F1D18460A40ADE41F70498CCADE2A6A5A1DCFEBAB93ABEFF9F01AFDC7D2F18395A3BEb3U9C" TargetMode="External"/><Relationship Id="rId2" Type="http://schemas.openxmlformats.org/officeDocument/2006/relationships/styles" Target="styles.xml"/><Relationship Id="rId16" Type="http://schemas.openxmlformats.org/officeDocument/2006/relationships/image" Target="media/image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677</TotalTime>
  <Pages>138</Pages>
  <Words>20338</Words>
  <Characters>120571</Characters>
  <Application>Microsoft Office Word</Application>
  <DocSecurity>0</DocSecurity>
  <Lines>1004</Lines>
  <Paragraphs>281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140628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N. Katashova</dc:creator>
  <cp:keywords/>
  <dc:description/>
  <cp:lastModifiedBy>SviridovAV</cp:lastModifiedBy>
  <cp:revision>54</cp:revision>
  <cp:lastPrinted>2021-12-15T10:08:00Z</cp:lastPrinted>
  <dcterms:created xsi:type="dcterms:W3CDTF">2021-12-01T09:19:00Z</dcterms:created>
  <dcterms:modified xsi:type="dcterms:W3CDTF">2022-01-31T03:09:00Z</dcterms:modified>
</cp:coreProperties>
</file>