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830840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14.06.2022</w:t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  <w:t xml:space="preserve">      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397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Default="0056188C" w:rsidP="00AB76D2">
      <w:pPr>
        <w:jc w:val="center"/>
        <w:rPr>
          <w:color w:val="000000"/>
          <w:sz w:val="28"/>
          <w:szCs w:val="28"/>
        </w:rPr>
      </w:pPr>
      <w:r w:rsidRPr="0056188C">
        <w:rPr>
          <w:color w:val="000000"/>
          <w:sz w:val="28"/>
          <w:szCs w:val="28"/>
        </w:rPr>
        <w:t xml:space="preserve">О </w:t>
      </w:r>
      <w:r w:rsidR="0070185C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6A2689">
        <w:rPr>
          <w:color w:val="000000"/>
          <w:sz w:val="28"/>
          <w:szCs w:val="28"/>
        </w:rPr>
        <w:t>Мо</w:t>
      </w:r>
      <w:r w:rsidR="00694B5F">
        <w:rPr>
          <w:color w:val="000000"/>
          <w:sz w:val="28"/>
          <w:szCs w:val="28"/>
        </w:rPr>
        <w:t>лчановского</w:t>
      </w:r>
      <w:proofErr w:type="spellEnd"/>
      <w:r w:rsidR="00694B5F">
        <w:rPr>
          <w:color w:val="000000"/>
          <w:sz w:val="28"/>
          <w:szCs w:val="28"/>
        </w:rPr>
        <w:t xml:space="preserve"> района от 10.11.2014</w:t>
      </w:r>
      <w:r w:rsidR="006A2689">
        <w:rPr>
          <w:color w:val="000000"/>
          <w:sz w:val="28"/>
          <w:szCs w:val="28"/>
        </w:rPr>
        <w:t xml:space="preserve"> №</w:t>
      </w:r>
      <w:r w:rsidR="00996088">
        <w:rPr>
          <w:color w:val="000000"/>
          <w:sz w:val="28"/>
          <w:szCs w:val="28"/>
        </w:rPr>
        <w:t xml:space="preserve"> </w:t>
      </w:r>
      <w:r w:rsidR="00694B5F">
        <w:rPr>
          <w:color w:val="000000"/>
          <w:sz w:val="28"/>
          <w:szCs w:val="28"/>
        </w:rPr>
        <w:t>717</w:t>
      </w:r>
      <w:r w:rsidR="006A2689">
        <w:rPr>
          <w:color w:val="000000"/>
          <w:sz w:val="28"/>
          <w:szCs w:val="28"/>
        </w:rPr>
        <w:t xml:space="preserve"> «</w:t>
      </w:r>
      <w:r w:rsidR="00694B5F">
        <w:rPr>
          <w:color w:val="000000"/>
          <w:sz w:val="28"/>
          <w:szCs w:val="28"/>
        </w:rPr>
        <w:t>Об утверждении положения о конкурсе предпринимательских проектов «Новая волна»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694B5F" w:rsidRPr="00694B5F" w:rsidRDefault="00694B5F" w:rsidP="00694B5F">
      <w:pPr>
        <w:pStyle w:val="af3"/>
        <w:snapToGrid w:val="0"/>
        <w:spacing w:line="200" w:lineRule="atLeast"/>
        <w:ind w:left="-3" w:right="-3" w:firstLine="712"/>
        <w:jc w:val="both"/>
        <w:rPr>
          <w:szCs w:val="28"/>
        </w:rPr>
      </w:pPr>
      <w:r w:rsidRPr="00694B5F">
        <w:rPr>
          <w:szCs w:val="28"/>
        </w:rPr>
        <w:t xml:space="preserve">В целях реализации мероприятий подпрограммы «Развитие малого и среднего предпринимательства на территории </w:t>
      </w:r>
      <w:proofErr w:type="spellStart"/>
      <w:r w:rsidRPr="00694B5F">
        <w:rPr>
          <w:szCs w:val="28"/>
        </w:rPr>
        <w:t>Молчановского</w:t>
      </w:r>
      <w:proofErr w:type="spellEnd"/>
      <w:r w:rsidRPr="00694B5F">
        <w:rPr>
          <w:szCs w:val="28"/>
        </w:rPr>
        <w:t xml:space="preserve"> района» муниципальной программы «</w:t>
      </w:r>
      <w:r w:rsidRPr="00694B5F">
        <w:rPr>
          <w:color w:val="000000"/>
          <w:szCs w:val="28"/>
        </w:rPr>
        <w:t>Создание условий для устойчивого экономического разви</w:t>
      </w:r>
      <w:r>
        <w:rPr>
          <w:color w:val="000000"/>
          <w:szCs w:val="28"/>
        </w:rPr>
        <w:t xml:space="preserve">тия </w:t>
      </w:r>
      <w:proofErr w:type="spellStart"/>
      <w:r>
        <w:rPr>
          <w:color w:val="000000"/>
          <w:szCs w:val="28"/>
        </w:rPr>
        <w:t>Молчановского</w:t>
      </w:r>
      <w:proofErr w:type="spellEnd"/>
      <w:r>
        <w:rPr>
          <w:color w:val="000000"/>
          <w:szCs w:val="28"/>
        </w:rPr>
        <w:t xml:space="preserve"> района на 2022</w:t>
      </w:r>
      <w:r w:rsidRPr="00694B5F">
        <w:rPr>
          <w:color w:val="000000"/>
          <w:szCs w:val="28"/>
        </w:rPr>
        <w:t xml:space="preserve"> </w:t>
      </w:r>
      <w:r w:rsidRPr="00694B5F">
        <w:rPr>
          <w:szCs w:val="28"/>
        </w:rPr>
        <w:t xml:space="preserve">– </w:t>
      </w:r>
      <w:r>
        <w:rPr>
          <w:color w:val="000000"/>
          <w:szCs w:val="28"/>
        </w:rPr>
        <w:t>2029</w:t>
      </w:r>
      <w:r w:rsidRPr="00694B5F">
        <w:rPr>
          <w:color w:val="000000"/>
          <w:szCs w:val="28"/>
        </w:rPr>
        <w:t xml:space="preserve"> годы</w:t>
      </w:r>
      <w:r w:rsidRPr="00694B5F">
        <w:rPr>
          <w:szCs w:val="28"/>
        </w:rPr>
        <w:t xml:space="preserve">», утвержденной постановлением Администрации </w:t>
      </w:r>
      <w:proofErr w:type="spellStart"/>
      <w:r w:rsidRPr="00694B5F">
        <w:rPr>
          <w:szCs w:val="28"/>
        </w:rPr>
        <w:t>Мо</w:t>
      </w:r>
      <w:r>
        <w:rPr>
          <w:szCs w:val="28"/>
        </w:rPr>
        <w:t>лчановского</w:t>
      </w:r>
      <w:proofErr w:type="spellEnd"/>
      <w:r>
        <w:rPr>
          <w:szCs w:val="28"/>
        </w:rPr>
        <w:t xml:space="preserve"> района от 17.11.2021 № 660</w:t>
      </w:r>
      <w:r w:rsidRPr="00694B5F">
        <w:rPr>
          <w:szCs w:val="28"/>
        </w:rPr>
        <w:t>, и приведения нормативного правового акта в соответствие с действующим законодательством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Default="005F5ED9" w:rsidP="00694B5F">
      <w:pPr>
        <w:ind w:firstLine="709"/>
        <w:jc w:val="both"/>
        <w:rPr>
          <w:color w:val="000000"/>
          <w:sz w:val="28"/>
          <w:szCs w:val="28"/>
        </w:rPr>
      </w:pPr>
      <w:r w:rsidRPr="005F5ED9">
        <w:rPr>
          <w:sz w:val="28"/>
          <w:szCs w:val="28"/>
        </w:rPr>
        <w:t xml:space="preserve">1. </w:t>
      </w:r>
      <w:r w:rsidR="00C270BE" w:rsidRPr="00C270BE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270BE" w:rsidRPr="00C270BE">
        <w:rPr>
          <w:sz w:val="28"/>
          <w:szCs w:val="28"/>
        </w:rPr>
        <w:t>Молчановского</w:t>
      </w:r>
      <w:proofErr w:type="spellEnd"/>
      <w:r w:rsidR="00C270BE" w:rsidRPr="00C270BE">
        <w:rPr>
          <w:sz w:val="28"/>
          <w:szCs w:val="28"/>
        </w:rPr>
        <w:t xml:space="preserve"> района от </w:t>
      </w:r>
      <w:r w:rsidR="00694B5F">
        <w:rPr>
          <w:sz w:val="28"/>
          <w:szCs w:val="28"/>
        </w:rPr>
        <w:t>10.11.2014</w:t>
      </w:r>
      <w:r w:rsidR="00C270BE" w:rsidRPr="00C270BE">
        <w:rPr>
          <w:sz w:val="28"/>
          <w:szCs w:val="28"/>
        </w:rPr>
        <w:t xml:space="preserve"> № </w:t>
      </w:r>
      <w:r w:rsidR="00694B5F">
        <w:rPr>
          <w:sz w:val="28"/>
          <w:szCs w:val="28"/>
        </w:rPr>
        <w:t>717</w:t>
      </w:r>
      <w:r w:rsidR="00C270BE">
        <w:rPr>
          <w:sz w:val="28"/>
          <w:szCs w:val="28"/>
        </w:rPr>
        <w:t xml:space="preserve"> </w:t>
      </w:r>
      <w:r w:rsidR="00C270BE">
        <w:rPr>
          <w:color w:val="000000"/>
          <w:sz w:val="28"/>
          <w:szCs w:val="28"/>
        </w:rPr>
        <w:t>«</w:t>
      </w:r>
      <w:r w:rsidR="00694B5F">
        <w:rPr>
          <w:color w:val="000000"/>
          <w:sz w:val="28"/>
          <w:szCs w:val="28"/>
        </w:rPr>
        <w:t>Об утверждении положения о конкурсе предпринимательских проектов «Новая волна</w:t>
      </w:r>
      <w:r w:rsidR="00C270BE">
        <w:rPr>
          <w:color w:val="000000"/>
          <w:sz w:val="28"/>
          <w:szCs w:val="28"/>
        </w:rPr>
        <w:t>» следующие изменения:</w:t>
      </w:r>
    </w:p>
    <w:p w:rsidR="00C270BE" w:rsidRDefault="00C270BE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F161C">
        <w:rPr>
          <w:color w:val="000000"/>
          <w:sz w:val="28"/>
          <w:szCs w:val="28"/>
        </w:rPr>
        <w:t>приложение</w:t>
      </w:r>
      <w:r w:rsidR="000D60F5">
        <w:rPr>
          <w:color w:val="000000"/>
          <w:sz w:val="28"/>
          <w:szCs w:val="28"/>
        </w:rPr>
        <w:t xml:space="preserve"> </w:t>
      </w:r>
      <w:r w:rsidR="00F1060F">
        <w:rPr>
          <w:color w:val="000000"/>
          <w:sz w:val="28"/>
          <w:szCs w:val="28"/>
        </w:rPr>
        <w:t>1 изложить</w:t>
      </w:r>
      <w:r w:rsidR="00BF161C">
        <w:rPr>
          <w:color w:val="000000"/>
          <w:sz w:val="28"/>
          <w:szCs w:val="28"/>
        </w:rPr>
        <w:t xml:space="preserve"> в редакции согласно приложению</w:t>
      </w:r>
      <w:r w:rsidR="000D60F5">
        <w:rPr>
          <w:color w:val="000000"/>
          <w:sz w:val="28"/>
          <w:szCs w:val="28"/>
        </w:rPr>
        <w:t xml:space="preserve"> </w:t>
      </w:r>
      <w:r w:rsidR="00F1060F">
        <w:rPr>
          <w:color w:val="000000"/>
          <w:sz w:val="28"/>
          <w:szCs w:val="28"/>
        </w:rPr>
        <w:t>1 к настоящему постановлению</w:t>
      </w:r>
      <w:r w:rsidR="00E22D85">
        <w:rPr>
          <w:color w:val="000000"/>
          <w:sz w:val="28"/>
          <w:szCs w:val="28"/>
        </w:rPr>
        <w:t>;</w:t>
      </w:r>
    </w:p>
    <w:p w:rsidR="00E22D85" w:rsidRDefault="00E22D85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приложение 2 изложить в редакции согласно приложен</w:t>
      </w:r>
      <w:r w:rsidR="00BF161C">
        <w:rPr>
          <w:color w:val="000000"/>
          <w:sz w:val="28"/>
          <w:szCs w:val="28"/>
        </w:rPr>
        <w:t>ию</w:t>
      </w:r>
      <w:r w:rsidR="000D60F5">
        <w:rPr>
          <w:color w:val="000000"/>
          <w:sz w:val="28"/>
          <w:szCs w:val="28"/>
        </w:rPr>
        <w:t xml:space="preserve"> </w:t>
      </w:r>
      <w:r w:rsidR="00862FD3">
        <w:rPr>
          <w:color w:val="000000"/>
          <w:sz w:val="28"/>
          <w:szCs w:val="28"/>
        </w:rPr>
        <w:t>2 к настоящему постановлению.</w:t>
      </w:r>
    </w:p>
    <w:p w:rsidR="00E22D85" w:rsidRPr="002F3FCD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F3FCD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F3FCD">
        <w:rPr>
          <w:sz w:val="28"/>
          <w:szCs w:val="28"/>
        </w:rPr>
        <w:t>Молчановского</w:t>
      </w:r>
      <w:proofErr w:type="spellEnd"/>
      <w:r w:rsidRPr="002F3FCD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2F3FCD">
        <w:rPr>
          <w:sz w:val="28"/>
          <w:szCs w:val="28"/>
        </w:rPr>
        <w:t>Молчановский</w:t>
      </w:r>
      <w:proofErr w:type="spellEnd"/>
      <w:r w:rsidRPr="002F3FCD">
        <w:rPr>
          <w:sz w:val="28"/>
          <w:szCs w:val="28"/>
        </w:rPr>
        <w:t xml:space="preserve"> район» (</w:t>
      </w:r>
      <w:hyperlink r:id="rId10" w:history="1">
        <w:r w:rsidRPr="002F3FCD">
          <w:rPr>
            <w:color w:val="0563C1"/>
            <w:sz w:val="28"/>
            <w:szCs w:val="28"/>
            <w:u w:val="single"/>
          </w:rPr>
          <w:t>http://www.molchanovo.ru</w:t>
        </w:r>
      </w:hyperlink>
      <w:r w:rsidRPr="002F3FCD">
        <w:rPr>
          <w:sz w:val="28"/>
          <w:szCs w:val="28"/>
        </w:rPr>
        <w:t>).</w:t>
      </w:r>
    </w:p>
    <w:p w:rsidR="00E22D85" w:rsidRPr="002F3FCD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F3FCD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2F3FCD">
        <w:rPr>
          <w:sz w:val="28"/>
          <w:szCs w:val="28"/>
        </w:rPr>
        <w:t>Молчановского</w:t>
      </w:r>
      <w:proofErr w:type="spellEnd"/>
      <w:r w:rsidRPr="002F3FCD">
        <w:rPr>
          <w:sz w:val="28"/>
          <w:szCs w:val="28"/>
        </w:rPr>
        <w:t xml:space="preserve"> района».</w:t>
      </w:r>
    </w:p>
    <w:p w:rsidR="000D60F5" w:rsidRDefault="000D60F5" w:rsidP="005F5ED9">
      <w:pPr>
        <w:rPr>
          <w:sz w:val="28"/>
          <w:szCs w:val="28"/>
        </w:rPr>
      </w:pPr>
    </w:p>
    <w:p w:rsidR="0015158B" w:rsidRDefault="0015158B" w:rsidP="005F5ED9">
      <w:pPr>
        <w:rPr>
          <w:sz w:val="28"/>
          <w:szCs w:val="28"/>
        </w:rPr>
      </w:pPr>
    </w:p>
    <w:p w:rsidR="0015158B" w:rsidRDefault="0015158B" w:rsidP="005F5ED9">
      <w:pPr>
        <w:rPr>
          <w:sz w:val="28"/>
          <w:szCs w:val="28"/>
        </w:rPr>
      </w:pPr>
    </w:p>
    <w:p w:rsidR="00694B5F" w:rsidRDefault="00684616" w:rsidP="00383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F5ED9" w:rsidRPr="005F5E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F5ED9" w:rsidRPr="005F5ED9">
        <w:rPr>
          <w:sz w:val="28"/>
          <w:szCs w:val="28"/>
        </w:rPr>
        <w:t xml:space="preserve"> </w:t>
      </w:r>
      <w:proofErr w:type="spellStart"/>
      <w:r w:rsidR="005F5ED9" w:rsidRPr="005F5ED9">
        <w:rPr>
          <w:sz w:val="28"/>
          <w:szCs w:val="28"/>
        </w:rPr>
        <w:t>Молчановского</w:t>
      </w:r>
      <w:proofErr w:type="spellEnd"/>
      <w:r w:rsidR="005F5ED9" w:rsidRPr="005F5ED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В.В. Пашков</w:t>
      </w: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D5B8B" w:rsidRPr="00DD5B8B" w:rsidRDefault="009960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AB76D2" w:rsidRDefault="00996088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Галактионова</w:t>
      </w:r>
      <w:r w:rsidR="00DD5B8B" w:rsidRPr="00DD5B8B">
        <w:rPr>
          <w:sz w:val="20"/>
          <w:szCs w:val="20"/>
        </w:rPr>
        <w:t>-1</w:t>
      </w:r>
    </w:p>
    <w:tbl>
      <w:tblPr>
        <w:tblpPr w:leftFromText="180" w:rightFromText="180" w:vertAnchor="page" w:horzAnchor="margin" w:tblpXSpec="right" w:tblpY="955"/>
        <w:tblW w:w="5147" w:type="dxa"/>
        <w:tblLook w:val="01E0" w:firstRow="1" w:lastRow="1" w:firstColumn="1" w:lastColumn="1" w:noHBand="0" w:noVBand="0"/>
      </w:tblPr>
      <w:tblGrid>
        <w:gridCol w:w="5147"/>
      </w:tblGrid>
      <w:tr w:rsidR="00694B5F" w:rsidTr="00694B5F">
        <w:tc>
          <w:tcPr>
            <w:tcW w:w="5147" w:type="dxa"/>
          </w:tcPr>
          <w:p w:rsidR="00694B5F" w:rsidRDefault="00694B5F">
            <w:pPr>
              <w:rPr>
                <w:sz w:val="28"/>
                <w:szCs w:val="28"/>
              </w:rPr>
            </w:pPr>
          </w:p>
          <w:p w:rsidR="00694B5F" w:rsidRDefault="00694B5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1 к постановлению </w:t>
            </w:r>
          </w:p>
          <w:p w:rsidR="00694B5F" w:rsidRDefault="006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94B5F" w:rsidRDefault="0083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14.06.2022 № 397</w:t>
            </w:r>
          </w:p>
          <w:p w:rsidR="00694B5F" w:rsidRDefault="00694B5F">
            <w:pPr>
              <w:rPr>
                <w:sz w:val="28"/>
                <w:szCs w:val="28"/>
              </w:rPr>
            </w:pPr>
          </w:p>
          <w:p w:rsidR="00694B5F" w:rsidRDefault="006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1 к постановлению</w:t>
            </w:r>
          </w:p>
          <w:p w:rsidR="00694B5F" w:rsidRDefault="006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694B5F" w:rsidRDefault="00694B5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10.11.2014 № 717</w:t>
            </w:r>
          </w:p>
        </w:tc>
      </w:tr>
    </w:tbl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  <w:lang w:eastAsia="ar-SA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7"/>
          <w:szCs w:val="27"/>
        </w:rPr>
      </w:pPr>
    </w:p>
    <w:p w:rsidR="00694B5F" w:rsidRDefault="00694B5F" w:rsidP="00D47FF4">
      <w:pPr>
        <w:tabs>
          <w:tab w:val="num" w:pos="0"/>
        </w:tabs>
        <w:rPr>
          <w:sz w:val="27"/>
          <w:szCs w:val="27"/>
        </w:rPr>
      </w:pPr>
    </w:p>
    <w:p w:rsidR="00694B5F" w:rsidRDefault="00694B5F" w:rsidP="00694B5F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конкурсе предпринимательских проектов</w:t>
      </w:r>
    </w:p>
    <w:p w:rsidR="00694B5F" w:rsidRDefault="00694B5F" w:rsidP="00694B5F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«Новая волна»</w:t>
      </w:r>
    </w:p>
    <w:p w:rsidR="00694B5F" w:rsidRDefault="00694B5F" w:rsidP="00694B5F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694B5F" w:rsidRDefault="00694B5F" w:rsidP="00694B5F">
      <w:pPr>
        <w:tabs>
          <w:tab w:val="num" w:pos="0"/>
        </w:tabs>
        <w:jc w:val="center"/>
        <w:rPr>
          <w:sz w:val="28"/>
          <w:szCs w:val="28"/>
        </w:rPr>
      </w:pPr>
    </w:p>
    <w:p w:rsidR="00694B5F" w:rsidRDefault="00694B5F" w:rsidP="00694B5F">
      <w:pPr>
        <w:tabs>
          <w:tab w:val="left" w:pos="3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  <w:r w:rsidR="002B0525">
        <w:rPr>
          <w:sz w:val="28"/>
          <w:szCs w:val="28"/>
        </w:rPr>
        <w:t xml:space="preserve"> о предоставлении субсидии</w:t>
      </w:r>
    </w:p>
    <w:p w:rsidR="00694B5F" w:rsidRDefault="00694B5F" w:rsidP="00694B5F">
      <w:pPr>
        <w:jc w:val="center"/>
        <w:rPr>
          <w:sz w:val="28"/>
          <w:szCs w:val="28"/>
        </w:rPr>
      </w:pPr>
    </w:p>
    <w:p w:rsidR="00694B5F" w:rsidRDefault="00694B5F" w:rsidP="00694B5F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 конкурсе предпринимательских проектов «Новая волна» (далее - Конкурс) разработано в целях </w:t>
      </w:r>
      <w:r>
        <w:rPr>
          <w:spacing w:val="-2"/>
          <w:sz w:val="28"/>
          <w:szCs w:val="28"/>
        </w:rPr>
        <w:t xml:space="preserve">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</w:t>
      </w:r>
      <w:proofErr w:type="spellStart"/>
      <w:r>
        <w:rPr>
          <w:spacing w:val="-2"/>
          <w:sz w:val="28"/>
          <w:szCs w:val="28"/>
        </w:rPr>
        <w:t>Молчановском</w:t>
      </w:r>
      <w:proofErr w:type="spellEnd"/>
      <w:r>
        <w:rPr>
          <w:spacing w:val="-2"/>
          <w:sz w:val="28"/>
          <w:szCs w:val="28"/>
        </w:rPr>
        <w:t xml:space="preserve"> районе, </w:t>
      </w:r>
      <w:r>
        <w:rPr>
          <w:sz w:val="28"/>
          <w:szCs w:val="28"/>
        </w:rPr>
        <w:t xml:space="preserve">реализации мероприятий подпрограммы «Развитие малого и среднего предпринимательства на территории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района» муниципальной программы «</w:t>
      </w:r>
      <w:r>
        <w:rPr>
          <w:color w:val="000000"/>
          <w:sz w:val="28"/>
          <w:szCs w:val="28"/>
        </w:rPr>
        <w:t>Создание условий для устойчивого экономического разви</w:t>
      </w:r>
      <w:r w:rsidR="00C07592">
        <w:rPr>
          <w:color w:val="000000"/>
          <w:sz w:val="28"/>
          <w:szCs w:val="28"/>
        </w:rPr>
        <w:t xml:space="preserve">тия </w:t>
      </w:r>
      <w:proofErr w:type="spellStart"/>
      <w:r w:rsidR="00C07592">
        <w:rPr>
          <w:color w:val="000000"/>
          <w:sz w:val="28"/>
          <w:szCs w:val="28"/>
        </w:rPr>
        <w:t>Молчановского</w:t>
      </w:r>
      <w:proofErr w:type="spellEnd"/>
      <w:r w:rsidR="00C07592">
        <w:rPr>
          <w:color w:val="000000"/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07592">
        <w:rPr>
          <w:color w:val="000000"/>
          <w:sz w:val="28"/>
          <w:szCs w:val="28"/>
        </w:rPr>
        <w:t>2029</w:t>
      </w:r>
      <w:r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», утвержденной постановлением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</w:t>
      </w:r>
      <w:r w:rsidR="00C07592">
        <w:rPr>
          <w:sz w:val="28"/>
          <w:szCs w:val="28"/>
        </w:rPr>
        <w:t>лчановского</w:t>
      </w:r>
      <w:proofErr w:type="spellEnd"/>
      <w:r w:rsidR="00C07592">
        <w:rPr>
          <w:sz w:val="28"/>
          <w:szCs w:val="28"/>
        </w:rPr>
        <w:t xml:space="preserve"> района от 17.11.2021 № 660</w:t>
      </w:r>
      <w:r>
        <w:rPr>
          <w:sz w:val="28"/>
          <w:szCs w:val="28"/>
        </w:rPr>
        <w:t xml:space="preserve"> (далее – Подпрограмма), </w:t>
      </w:r>
      <w:r>
        <w:rPr>
          <w:color w:val="000000"/>
          <w:sz w:val="28"/>
          <w:szCs w:val="28"/>
        </w:rPr>
        <w:t xml:space="preserve">в соответствии </w:t>
      </w:r>
      <w:r w:rsidR="00C3585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экономическим развитием Томской области».</w:t>
      </w:r>
    </w:p>
    <w:p w:rsidR="00694B5F" w:rsidRDefault="00694B5F" w:rsidP="00694B5F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принципом организации и проведения Конкурса является создание равных условий для всех участников Конкурса.</w:t>
      </w:r>
    </w:p>
    <w:p w:rsidR="00694B5F" w:rsidRDefault="00694B5F" w:rsidP="00694B5F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 – </w:t>
      </w:r>
      <w:r>
        <w:rPr>
          <w:spacing w:val="-2"/>
          <w:sz w:val="28"/>
          <w:szCs w:val="28"/>
        </w:rPr>
        <w:t xml:space="preserve">создание благоприятных условий для развития предпринимательства в </w:t>
      </w:r>
      <w:proofErr w:type="spellStart"/>
      <w:r>
        <w:rPr>
          <w:spacing w:val="-2"/>
          <w:sz w:val="28"/>
          <w:szCs w:val="28"/>
        </w:rPr>
        <w:t>Молчановском</w:t>
      </w:r>
      <w:proofErr w:type="spellEnd"/>
      <w:r>
        <w:rPr>
          <w:spacing w:val="-2"/>
          <w:sz w:val="28"/>
          <w:szCs w:val="28"/>
        </w:rPr>
        <w:t xml:space="preserve"> районе посредством оказания финансовой поддержки </w:t>
      </w:r>
      <w:r>
        <w:rPr>
          <w:sz w:val="28"/>
          <w:szCs w:val="28"/>
        </w:rPr>
        <w:t>субъектам малого и среднего предпринимательства</w:t>
      </w:r>
      <w:r>
        <w:rPr>
          <w:spacing w:val="-2"/>
          <w:sz w:val="28"/>
          <w:szCs w:val="28"/>
        </w:rPr>
        <w:t>.</w:t>
      </w:r>
    </w:p>
    <w:p w:rsidR="00694B5F" w:rsidRDefault="00694B5F" w:rsidP="00694B5F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Конкурса – оказание финансовой поддержки в форме субсидии субъектам малого и среднего предпринимательства на этапе их становления (менее </w:t>
      </w:r>
      <w:r w:rsidR="00492B23">
        <w:rPr>
          <w:sz w:val="28"/>
          <w:szCs w:val="28"/>
        </w:rPr>
        <w:t>двух лет</w:t>
      </w:r>
      <w:r>
        <w:rPr>
          <w:sz w:val="28"/>
          <w:szCs w:val="28"/>
        </w:rPr>
        <w:t xml:space="preserve">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 (далее – субсидия).</w:t>
      </w:r>
      <w:r>
        <w:rPr>
          <w:spacing w:val="-2"/>
          <w:sz w:val="28"/>
          <w:szCs w:val="28"/>
        </w:rPr>
        <w:t xml:space="preserve"> </w:t>
      </w:r>
    </w:p>
    <w:p w:rsidR="00694B5F" w:rsidRDefault="00694B5F" w:rsidP="00694B5F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Целью предоставления субсидий является сохранение, укрепление и дальнейшее развитие малого и среднего предпринимательства на территории </w:t>
      </w:r>
      <w:proofErr w:type="spellStart"/>
      <w:r>
        <w:rPr>
          <w:spacing w:val="-2"/>
          <w:sz w:val="28"/>
          <w:szCs w:val="28"/>
        </w:rPr>
        <w:t>Молчановского</w:t>
      </w:r>
      <w:proofErr w:type="spellEnd"/>
      <w:r>
        <w:rPr>
          <w:spacing w:val="-2"/>
          <w:sz w:val="28"/>
          <w:szCs w:val="28"/>
        </w:rPr>
        <w:t xml:space="preserve"> района.</w:t>
      </w:r>
    </w:p>
    <w:p w:rsidR="00694B5F" w:rsidRDefault="00694B5F" w:rsidP="002F513D">
      <w:pPr>
        <w:pStyle w:val="a6"/>
        <w:numPr>
          <w:ilvl w:val="0"/>
          <w:numId w:val="18"/>
        </w:numPr>
        <w:tabs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района.</w:t>
      </w:r>
    </w:p>
    <w:p w:rsidR="00694B5F" w:rsidRPr="00C75C69" w:rsidRDefault="00694B5F" w:rsidP="00694B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на текущий финансовый год и плановый период, согласно структуре бюджетной классификации </w:t>
      </w:r>
      <w:r w:rsidRPr="00C75C69">
        <w:rPr>
          <w:sz w:val="28"/>
          <w:szCs w:val="28"/>
        </w:rPr>
        <w:t>расходов бюджета муниципального образования «</w:t>
      </w:r>
      <w:proofErr w:type="spellStart"/>
      <w:r w:rsidRPr="00C75C69">
        <w:rPr>
          <w:sz w:val="28"/>
          <w:szCs w:val="28"/>
        </w:rPr>
        <w:t>Молчановский</w:t>
      </w:r>
      <w:proofErr w:type="spellEnd"/>
      <w:r w:rsidRPr="00C75C69">
        <w:rPr>
          <w:sz w:val="28"/>
          <w:szCs w:val="28"/>
        </w:rPr>
        <w:t xml:space="preserve"> район».</w:t>
      </w:r>
    </w:p>
    <w:p w:rsidR="00694B5F" w:rsidRPr="00C75C69" w:rsidRDefault="00694B5F" w:rsidP="00694B5F">
      <w:pPr>
        <w:pStyle w:val="a6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5C69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</w:t>
      </w:r>
      <w:r w:rsidR="00C07592" w:rsidRPr="00C75C69">
        <w:rPr>
          <w:sz w:val="28"/>
          <w:szCs w:val="28"/>
        </w:rPr>
        <w:t xml:space="preserve">на дату подачи </w:t>
      </w:r>
      <w:r w:rsidR="00492B23">
        <w:rPr>
          <w:sz w:val="28"/>
          <w:szCs w:val="28"/>
        </w:rPr>
        <w:t>заявки</w:t>
      </w:r>
      <w:r w:rsidR="00C07592" w:rsidRPr="00C75C69">
        <w:rPr>
          <w:sz w:val="28"/>
          <w:szCs w:val="28"/>
        </w:rPr>
        <w:t xml:space="preserve"> </w:t>
      </w:r>
      <w:r w:rsidRPr="00C75C69">
        <w:rPr>
          <w:sz w:val="28"/>
          <w:szCs w:val="28"/>
        </w:rPr>
        <w:t xml:space="preserve">следующим критериям: </w:t>
      </w:r>
    </w:p>
    <w:p w:rsidR="00C07592" w:rsidRPr="009D42E0" w:rsidRDefault="00C07592" w:rsidP="00C075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42E0">
        <w:rPr>
          <w:rFonts w:eastAsiaTheme="minorHAnsi"/>
          <w:sz w:val="28"/>
          <w:szCs w:val="28"/>
          <w:lang w:eastAsia="en-US"/>
        </w:rPr>
        <w:t>а) вновь зарегистрированные на территории муниципального образования «</w:t>
      </w:r>
      <w:proofErr w:type="spellStart"/>
      <w:r w:rsidRPr="009D42E0">
        <w:rPr>
          <w:rFonts w:eastAsiaTheme="minorHAnsi"/>
          <w:sz w:val="28"/>
          <w:szCs w:val="28"/>
          <w:lang w:eastAsia="en-US"/>
        </w:rPr>
        <w:t>Молчановский</w:t>
      </w:r>
      <w:proofErr w:type="spellEnd"/>
      <w:r w:rsidRPr="009D42E0">
        <w:rPr>
          <w:rFonts w:eastAsiaTheme="minorHAnsi"/>
          <w:sz w:val="28"/>
          <w:szCs w:val="28"/>
          <w:lang w:eastAsia="en-US"/>
        </w:rPr>
        <w:t xml:space="preserve"> район» или ведущие деятельность менее двух лет и осуществляющие свою деятельность на территории муниципального образования «</w:t>
      </w:r>
      <w:proofErr w:type="spellStart"/>
      <w:r w:rsidRPr="009D42E0">
        <w:rPr>
          <w:rFonts w:eastAsiaTheme="minorHAnsi"/>
          <w:sz w:val="28"/>
          <w:szCs w:val="28"/>
          <w:lang w:eastAsia="en-US"/>
        </w:rPr>
        <w:t>Молчановский</w:t>
      </w:r>
      <w:proofErr w:type="spellEnd"/>
      <w:r w:rsidRPr="009D42E0">
        <w:rPr>
          <w:rFonts w:eastAsiaTheme="minorHAnsi"/>
          <w:sz w:val="28"/>
          <w:szCs w:val="28"/>
          <w:lang w:eastAsia="en-US"/>
        </w:rPr>
        <w:t xml:space="preserve"> район»;</w:t>
      </w:r>
    </w:p>
    <w:p w:rsidR="00596EE1" w:rsidRPr="002F513D" w:rsidRDefault="00844013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844013">
        <w:rPr>
          <w:rFonts w:eastAsiaTheme="minorHAnsi"/>
          <w:sz w:val="28"/>
          <w:szCs w:val="28"/>
          <w:lang w:eastAsia="en-US"/>
        </w:rPr>
        <w:t>б</w:t>
      </w:r>
      <w:r w:rsidR="00596EE1" w:rsidRPr="0084401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>осуществляющие</w:t>
      </w:r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деятельность в сфере производства и (или) реализации т</w:t>
      </w:r>
      <w:r w:rsidR="00492B23">
        <w:rPr>
          <w:rFonts w:eastAsiaTheme="minorHAnsi"/>
          <w:color w:val="000000" w:themeColor="text1"/>
          <w:sz w:val="28"/>
          <w:szCs w:val="28"/>
          <w:lang w:eastAsia="en-US"/>
        </w:rPr>
        <w:t>оваров (работ, услуг), относящим</w:t>
      </w:r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ся к следующим видам экономической деятельности по </w:t>
      </w:r>
      <w:hyperlink r:id="rId11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ОКВЭД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  <w:proofErr w:type="gramEnd"/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2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A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Сельское, лесное хозяйство, охота, рыболовство и рыбоводство.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3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B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Добыча полезных ископаемых.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4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C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Обрабатывающие производства (за исключением </w:t>
      </w:r>
      <w:hyperlink r:id="rId15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подкласса 25.4 класса 25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6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D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Обеспечение электрической энергией, газом и паром; кондиционирование воздуха.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7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E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8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F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Строительство.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9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 45.2 раздела G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Техническое обслуживание и ремонт автотранспортных средств.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0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H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Транспортировка и хранение.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1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I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гостиниц и предприятий общественного питания.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2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J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в области информации и связи.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3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Классы 71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4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72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5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74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6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75 раздела M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профессиональная, научная и техническая.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7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P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Образование.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8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Q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в области здравоохранения и социальных услуг.</w:t>
      </w:r>
    </w:p>
    <w:p w:rsidR="00596EE1" w:rsidRPr="002F513D" w:rsidRDefault="00C73CBF" w:rsidP="00492B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9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R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в области культуры, спорта, организации досуга и развлечений.</w:t>
      </w:r>
    </w:p>
    <w:p w:rsidR="00596EE1" w:rsidRPr="002F513D" w:rsidRDefault="00C73CBF" w:rsidP="00AB0A1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0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Классы 95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31" w:history="1">
        <w:r w:rsidR="00596EE1"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96 раздела S</w:t>
        </w:r>
      </w:hyperlink>
      <w:r w:rsidR="00596EE1" w:rsidRPr="002F513D">
        <w:rPr>
          <w:rFonts w:eastAsiaTheme="minorHAnsi"/>
          <w:color w:val="000000" w:themeColor="text1"/>
          <w:sz w:val="28"/>
          <w:szCs w:val="28"/>
          <w:lang w:eastAsia="en-US"/>
        </w:rPr>
        <w:t>. Предоставление прочих видов услуг.</w:t>
      </w:r>
    </w:p>
    <w:p w:rsidR="00596EE1" w:rsidRPr="002F513D" w:rsidRDefault="00596EE1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проведении </w:t>
      </w:r>
      <w:r w:rsidR="00C75C69" w:rsidRPr="002F513D">
        <w:rPr>
          <w:rFonts w:eastAsiaTheme="minorHAnsi"/>
          <w:color w:val="000000" w:themeColor="text1"/>
          <w:sz w:val="28"/>
          <w:szCs w:val="28"/>
          <w:lang w:eastAsia="en-US"/>
        </w:rPr>
        <w:t>Конкурса</w:t>
      </w:r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дополнительный приоритет устанавливается в отношении </w:t>
      </w:r>
      <w:r w:rsidR="00C75C69" w:rsidRPr="002F513D">
        <w:rPr>
          <w:rFonts w:eastAsiaTheme="minorHAnsi"/>
          <w:color w:val="000000" w:themeColor="text1"/>
          <w:sz w:val="28"/>
          <w:szCs w:val="28"/>
          <w:lang w:eastAsia="en-US"/>
        </w:rPr>
        <w:t>участников Конкурса</w:t>
      </w:r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основной вид деятельности которых соответствует ОКВЭД </w:t>
      </w:r>
      <w:hyperlink r:id="rId32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62.01</w:t>
        </w:r>
      </w:hyperlink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3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62.02</w:t>
        </w:r>
      </w:hyperlink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4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62.02.1</w:t>
        </w:r>
      </w:hyperlink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5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62.02.4</w:t>
        </w:r>
      </w:hyperlink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6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62.03.13</w:t>
        </w:r>
      </w:hyperlink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7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62.09</w:t>
        </w:r>
      </w:hyperlink>
      <w:r w:rsidRPr="002F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8" w:history="1">
        <w:r w:rsidRPr="002F513D">
          <w:rPr>
            <w:rFonts w:eastAsiaTheme="minorHAnsi"/>
            <w:color w:val="000000" w:themeColor="text1"/>
            <w:sz w:val="28"/>
            <w:szCs w:val="28"/>
            <w:lang w:eastAsia="en-US"/>
          </w:rPr>
          <w:t>63.11.1</w:t>
        </w:r>
      </w:hyperlink>
      <w:r w:rsidR="00C75C69" w:rsidRPr="002F513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96EE1" w:rsidRDefault="00694B5F" w:rsidP="00596EE1">
      <w:pPr>
        <w:pStyle w:val="a6"/>
        <w:numPr>
          <w:ilvl w:val="0"/>
          <w:numId w:val="18"/>
        </w:numPr>
        <w:tabs>
          <w:tab w:val="left" w:pos="1276"/>
        </w:tabs>
        <w:spacing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проведения отбора получателя субсидии для предоставления субсидии является Конкурс.</w:t>
      </w:r>
    </w:p>
    <w:p w:rsidR="00596EE1" w:rsidRPr="00596EE1" w:rsidRDefault="00596EE1" w:rsidP="00596EE1">
      <w:pPr>
        <w:pStyle w:val="a6"/>
        <w:numPr>
          <w:ilvl w:val="0"/>
          <w:numId w:val="18"/>
        </w:numPr>
        <w:tabs>
          <w:tab w:val="left" w:pos="1276"/>
        </w:tabs>
        <w:spacing w:line="256" w:lineRule="auto"/>
        <w:ind w:left="0" w:firstLine="709"/>
        <w:jc w:val="both"/>
        <w:rPr>
          <w:sz w:val="28"/>
          <w:szCs w:val="28"/>
        </w:rPr>
      </w:pPr>
      <w:proofErr w:type="gramStart"/>
      <w:r w:rsidRPr="00596EE1">
        <w:rPr>
          <w:snapToGrid w:val="0"/>
          <w:sz w:val="28"/>
          <w:szCs w:val="28"/>
        </w:rPr>
        <w:t xml:space="preserve">Сведения о субсидии размещаются на официальном сайте </w:t>
      </w:r>
      <w:r w:rsidR="00AB0A18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AB0A18">
        <w:rPr>
          <w:snapToGrid w:val="0"/>
          <w:sz w:val="28"/>
          <w:szCs w:val="28"/>
        </w:rPr>
        <w:t>Молчановский</w:t>
      </w:r>
      <w:proofErr w:type="spellEnd"/>
      <w:r w:rsidR="00AB0A18">
        <w:rPr>
          <w:snapToGrid w:val="0"/>
          <w:sz w:val="28"/>
          <w:szCs w:val="28"/>
        </w:rPr>
        <w:t xml:space="preserve"> район»</w:t>
      </w:r>
      <w:r>
        <w:rPr>
          <w:snapToGrid w:val="0"/>
          <w:sz w:val="28"/>
          <w:szCs w:val="28"/>
        </w:rPr>
        <w:t xml:space="preserve"> </w:t>
      </w:r>
      <w:r w:rsidRPr="00596EE1">
        <w:rPr>
          <w:snapToGrid w:val="0"/>
          <w:sz w:val="28"/>
          <w:szCs w:val="28"/>
        </w:rPr>
        <w:t xml:space="preserve">в информационно - </w:t>
      </w:r>
      <w:r w:rsidRPr="00596EE1">
        <w:rPr>
          <w:snapToGrid w:val="0"/>
          <w:sz w:val="28"/>
          <w:szCs w:val="28"/>
        </w:rPr>
        <w:lastRenderedPageBreak/>
        <w:t xml:space="preserve">телекоммуникационной сети «Интернет» при формировании проекта решения Думы </w:t>
      </w:r>
      <w:proofErr w:type="spellStart"/>
      <w:r w:rsidRPr="00596EE1">
        <w:rPr>
          <w:snapToGrid w:val="0"/>
          <w:sz w:val="28"/>
          <w:szCs w:val="28"/>
        </w:rPr>
        <w:t>Молчановского</w:t>
      </w:r>
      <w:proofErr w:type="spellEnd"/>
      <w:r w:rsidRPr="00596EE1">
        <w:rPr>
          <w:snapToGrid w:val="0"/>
          <w:sz w:val="28"/>
          <w:szCs w:val="28"/>
        </w:rPr>
        <w:t xml:space="preserve"> района «Об утверждении бюджета муниципального образования «</w:t>
      </w:r>
      <w:proofErr w:type="spellStart"/>
      <w:r w:rsidRPr="00596EE1">
        <w:rPr>
          <w:snapToGrid w:val="0"/>
          <w:sz w:val="28"/>
          <w:szCs w:val="28"/>
        </w:rPr>
        <w:t>Молчановский</w:t>
      </w:r>
      <w:proofErr w:type="spellEnd"/>
      <w:r w:rsidRPr="00596EE1">
        <w:rPr>
          <w:snapToGrid w:val="0"/>
          <w:sz w:val="28"/>
          <w:szCs w:val="28"/>
        </w:rPr>
        <w:t xml:space="preserve"> район» на соответствующий финансовый год и плановый период», о внесении в него изменений, а также </w:t>
      </w:r>
      <w:r w:rsidRPr="00596EE1">
        <w:rPr>
          <w:rFonts w:eastAsiaTheme="minorHAnsi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портал) в разделе</w:t>
      </w:r>
      <w:proofErr w:type="gramEnd"/>
      <w:r w:rsidRPr="00596EE1">
        <w:rPr>
          <w:rFonts w:eastAsiaTheme="minorHAnsi"/>
          <w:sz w:val="28"/>
          <w:szCs w:val="28"/>
          <w:lang w:eastAsia="en-US"/>
        </w:rPr>
        <w:t xml:space="preserve"> «Бюджет» (при наличии технической возможности).</w:t>
      </w:r>
    </w:p>
    <w:p w:rsidR="00694B5F" w:rsidRDefault="00694B5F" w:rsidP="00694B5F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Конкурса является Администрация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(далее – Организатор). </w:t>
      </w:r>
    </w:p>
    <w:p w:rsidR="00694B5F" w:rsidRDefault="006212D8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94B5F">
        <w:rPr>
          <w:rFonts w:ascii="Times New Roman" w:hAnsi="Times New Roman"/>
          <w:sz w:val="28"/>
          <w:szCs w:val="28"/>
        </w:rPr>
        <w:t xml:space="preserve">. Организатор выполняет следующие функции: 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подготовку </w:t>
      </w:r>
      <w:proofErr w:type="gramStart"/>
      <w:r>
        <w:rPr>
          <w:sz w:val="28"/>
          <w:szCs w:val="28"/>
        </w:rPr>
        <w:t>проекта повестки дня заседания конкурсной комиссии</w:t>
      </w:r>
      <w:proofErr w:type="gramEnd"/>
      <w:r>
        <w:rPr>
          <w:sz w:val="28"/>
          <w:szCs w:val="28"/>
        </w:rPr>
        <w:t xml:space="preserve"> по проведению конкурса предпринимательских проектов «Новая волна» (далее – Конкурсная комиссия);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оповещает членов Конкурсной комиссии (не позднее, чем за 3 дня до даты проведения заседания) о проведении заседания с указанием вопросов повестки дня заседания, даты, времени и места проведения заседания;</w:t>
      </w:r>
    </w:p>
    <w:p w:rsidR="00694B5F" w:rsidRDefault="00694B5F" w:rsidP="00694B5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информирует участников Конкурса о ходе проведения Конкурса </w:t>
      </w:r>
      <w:r w:rsidR="00AB0A18">
        <w:rPr>
          <w:sz w:val="28"/>
          <w:szCs w:val="28"/>
        </w:rPr>
        <w:t xml:space="preserve">в соответствии с пунктами 12, </w:t>
      </w:r>
      <w:r>
        <w:rPr>
          <w:sz w:val="28"/>
          <w:szCs w:val="28"/>
        </w:rPr>
        <w:t>33 настоящего Положения;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прием конкурсных заявок на участие в Конкурсе (далее – заявки);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хранение представленных соискателями заявок до момента их вскрытия Конкурсной комиссией на втором заседании. Срок хранения заявок после проведения Конкурса составляет 5 лет;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предоставляет разъяснения по вопросам проведения Конкурса;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исполнение решений Конкурсной комиссии;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проводит анализ предоставляемой в соответствии с п. 55 настоящего Положения отчетной информации и документов, подтверждающих реализацию предпринимательского проекта, в течение 30 календарных дней после наступления отчетной даты,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проекта. Промежуточная аналитическая записка составляется в произвольной форме и содержит выводы и рекомендации в отношении анализируемой ситуации;</w:t>
      </w:r>
    </w:p>
    <w:p w:rsidR="00694B5F" w:rsidRDefault="00596EE1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94B5F">
        <w:rPr>
          <w:sz w:val="28"/>
          <w:szCs w:val="28"/>
        </w:rPr>
        <w:t>выполняет иные функции, определенные настоящим Положением.</w:t>
      </w:r>
    </w:p>
    <w:p w:rsidR="00694B5F" w:rsidRDefault="006212D8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94B5F">
        <w:rPr>
          <w:rFonts w:ascii="Times New Roman" w:hAnsi="Times New Roman"/>
          <w:sz w:val="28"/>
          <w:szCs w:val="28"/>
        </w:rPr>
        <w:t xml:space="preserve">. Почтовый адрес Организатора: 636330, Томская область, </w:t>
      </w:r>
      <w:proofErr w:type="spellStart"/>
      <w:r w:rsidR="00694B5F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694B5F">
        <w:rPr>
          <w:rFonts w:ascii="Times New Roman" w:hAnsi="Times New Roman"/>
          <w:sz w:val="28"/>
          <w:szCs w:val="28"/>
        </w:rPr>
        <w:t xml:space="preserve"> район, с. Молчаново, ул. Димитрова, 25, контактные телефоны Организатора: 8(38256) 23-2-30, 8(38256) 23-2-24.</w:t>
      </w:r>
    </w:p>
    <w:p w:rsidR="002F513D" w:rsidRDefault="002F513D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проведения Конкурса</w:t>
      </w:r>
      <w:r w:rsidR="002B0525">
        <w:rPr>
          <w:sz w:val="28"/>
          <w:szCs w:val="28"/>
        </w:rPr>
        <w:t xml:space="preserve"> для предоставления субсидии</w:t>
      </w:r>
    </w:p>
    <w:p w:rsidR="00694B5F" w:rsidRDefault="00694B5F" w:rsidP="00694B5F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694B5F" w:rsidRPr="006212D8" w:rsidRDefault="00694B5F" w:rsidP="006212D8">
      <w:pPr>
        <w:pStyle w:val="a6"/>
        <w:numPr>
          <w:ilvl w:val="0"/>
          <w:numId w:val="3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6212D8">
        <w:rPr>
          <w:sz w:val="28"/>
          <w:szCs w:val="28"/>
        </w:rPr>
        <w:t>Получатель субсидии определяется по результатам Конкурса предпринимательских проектов на основании решения Конкурсной комиссии.</w:t>
      </w:r>
    </w:p>
    <w:p w:rsidR="00596EE1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54F5">
        <w:rPr>
          <w:snapToGrid w:val="0"/>
          <w:sz w:val="28"/>
          <w:szCs w:val="28"/>
        </w:rPr>
        <w:t xml:space="preserve">Объявление о проведении </w:t>
      </w:r>
      <w:r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размещается на </w:t>
      </w:r>
      <w:r>
        <w:rPr>
          <w:snapToGrid w:val="0"/>
          <w:sz w:val="28"/>
          <w:szCs w:val="28"/>
        </w:rPr>
        <w:t xml:space="preserve">едином портале и </w:t>
      </w:r>
      <w:r w:rsidRPr="005B54F5">
        <w:rPr>
          <w:snapToGrid w:val="0"/>
          <w:sz w:val="28"/>
          <w:szCs w:val="28"/>
        </w:rPr>
        <w:t xml:space="preserve">официальном сайте </w:t>
      </w:r>
      <w:r w:rsidR="009D42E0">
        <w:rPr>
          <w:snapToGrid w:val="0"/>
          <w:sz w:val="28"/>
          <w:szCs w:val="28"/>
        </w:rPr>
        <w:t>Организатора</w:t>
      </w:r>
      <w:r w:rsidRPr="005B54F5">
        <w:rPr>
          <w:snapToGrid w:val="0"/>
          <w:sz w:val="28"/>
          <w:szCs w:val="28"/>
        </w:rPr>
        <w:t xml:space="preserve"> в информационно</w:t>
      </w:r>
      <w:r>
        <w:rPr>
          <w:snapToGrid w:val="0"/>
          <w:sz w:val="28"/>
          <w:szCs w:val="28"/>
        </w:rPr>
        <w:t xml:space="preserve"> </w:t>
      </w:r>
      <w:r w:rsidRPr="005B54F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Pr="005B54F5">
        <w:rPr>
          <w:snapToGrid w:val="0"/>
          <w:sz w:val="28"/>
          <w:szCs w:val="28"/>
        </w:rPr>
        <w:t xml:space="preserve">телекоммуникационной сети «Интернет» </w:t>
      </w:r>
      <w:r>
        <w:rPr>
          <w:rFonts w:eastAsiaTheme="minorHAnsi"/>
          <w:sz w:val="28"/>
          <w:szCs w:val="28"/>
          <w:lang w:eastAsia="en-US"/>
        </w:rPr>
        <w:t xml:space="preserve">в срок не позднее 5 календарных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решения об объявлении Конкурса Конкурсной комиссией.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lastRenderedPageBreak/>
        <w:t xml:space="preserve">Для проведения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42E0">
        <w:rPr>
          <w:rFonts w:eastAsiaTheme="minorHAnsi"/>
          <w:bCs/>
          <w:sz w:val="28"/>
          <w:szCs w:val="28"/>
          <w:lang w:eastAsia="en-US"/>
        </w:rPr>
        <w:t>Организатор</w:t>
      </w:r>
      <w:r>
        <w:rPr>
          <w:rFonts w:eastAsiaTheme="minorHAnsi"/>
          <w:bCs/>
          <w:sz w:val="28"/>
          <w:szCs w:val="28"/>
          <w:lang w:eastAsia="en-US"/>
        </w:rPr>
        <w:t xml:space="preserve"> размещает на 30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календарных дней на едином портале, 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а также на официальном сайте </w:t>
      </w:r>
      <w:r w:rsidR="009D42E0">
        <w:rPr>
          <w:rFonts w:eastAsiaTheme="minorHAnsi"/>
          <w:bCs/>
          <w:sz w:val="28"/>
          <w:szCs w:val="28"/>
          <w:lang w:eastAsia="en-US"/>
        </w:rPr>
        <w:t>Организатора</w:t>
      </w:r>
      <w:r>
        <w:rPr>
          <w:rFonts w:eastAsiaTheme="minorHAnsi"/>
          <w:bCs/>
          <w:sz w:val="28"/>
          <w:szCs w:val="28"/>
          <w:lang w:eastAsia="en-US"/>
        </w:rPr>
        <w:t xml:space="preserve">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объявление о проведении </w:t>
      </w:r>
      <w:r>
        <w:rPr>
          <w:rFonts w:eastAsiaTheme="minorHAnsi"/>
          <w:bCs/>
          <w:sz w:val="28"/>
          <w:szCs w:val="28"/>
          <w:lang w:eastAsia="en-US"/>
        </w:rPr>
        <w:t xml:space="preserve">Конкурса </w:t>
      </w:r>
      <w:r w:rsidRPr="00437A68">
        <w:rPr>
          <w:rFonts w:eastAsiaTheme="minorHAnsi"/>
          <w:bCs/>
          <w:sz w:val="28"/>
          <w:szCs w:val="28"/>
          <w:lang w:eastAsia="en-US"/>
        </w:rPr>
        <w:t>с указанием: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а) сроков провед</w:t>
      </w:r>
      <w:r>
        <w:rPr>
          <w:rFonts w:eastAsiaTheme="minorHAnsi"/>
          <w:bCs/>
          <w:sz w:val="28"/>
          <w:szCs w:val="28"/>
          <w:lang w:eastAsia="en-US"/>
        </w:rPr>
        <w:t>ения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а также информации о возможности проведения нескольких этапов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с указанием сроков и порядка их проведения;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б) даты начала подачи заявок на участие в </w:t>
      </w:r>
      <w:r>
        <w:rPr>
          <w:rFonts w:eastAsiaTheme="minorHAnsi"/>
          <w:bCs/>
          <w:sz w:val="28"/>
          <w:szCs w:val="28"/>
          <w:lang w:eastAsia="en-US"/>
        </w:rPr>
        <w:t>Конкурсе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и даты окончания приема заявок,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которая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не может быть ранее 30-го календарного дня, следующего за днем размещения объявления о проведении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в) наименования, места нахождения, почтового адреса, адреса электронной почты </w:t>
      </w:r>
      <w:r w:rsidR="009D42E0">
        <w:rPr>
          <w:rFonts w:eastAsiaTheme="minorHAnsi"/>
          <w:bCs/>
          <w:sz w:val="28"/>
          <w:szCs w:val="28"/>
          <w:lang w:eastAsia="en-US"/>
        </w:rPr>
        <w:t>Организатора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62F8">
        <w:rPr>
          <w:rFonts w:eastAsiaTheme="minorHAnsi"/>
          <w:bCs/>
          <w:sz w:val="28"/>
          <w:szCs w:val="28"/>
          <w:lang w:eastAsia="en-US"/>
        </w:rPr>
        <w:t xml:space="preserve">г) целей предоставления субсидии в соответствии с </w:t>
      </w:r>
      <w:r w:rsidR="008E0207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hyperlink r:id="rId39" w:history="1">
        <w:r w:rsidR="000837F6" w:rsidRPr="009B62F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5</w:t>
        </w:r>
      </w:hyperlink>
      <w:r w:rsidRPr="009B62F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837F6" w:rsidRPr="009B62F8">
        <w:rPr>
          <w:rFonts w:eastAsiaTheme="minorHAnsi"/>
          <w:bCs/>
          <w:sz w:val="28"/>
          <w:szCs w:val="28"/>
          <w:lang w:eastAsia="en-US"/>
        </w:rPr>
        <w:t>настоящего Положения</w:t>
      </w:r>
      <w:r w:rsidRPr="009B62F8">
        <w:rPr>
          <w:rFonts w:eastAsiaTheme="minorHAnsi"/>
          <w:bCs/>
          <w:sz w:val="28"/>
          <w:szCs w:val="28"/>
          <w:lang w:eastAsia="en-US"/>
        </w:rPr>
        <w:t>, а также результата предоставления субс</w:t>
      </w:r>
      <w:r w:rsidR="009B62F8" w:rsidRPr="009B62F8">
        <w:rPr>
          <w:rFonts w:eastAsiaTheme="minorHAnsi"/>
          <w:bCs/>
          <w:sz w:val="28"/>
          <w:szCs w:val="28"/>
          <w:lang w:eastAsia="en-US"/>
        </w:rPr>
        <w:t>идии в соответствии с пунктом 52</w:t>
      </w:r>
      <w:r w:rsidRPr="009B62F8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9B62F8" w:rsidRPr="009B62F8">
        <w:rPr>
          <w:rFonts w:eastAsiaTheme="minorHAnsi"/>
          <w:bCs/>
          <w:sz w:val="28"/>
          <w:szCs w:val="28"/>
          <w:lang w:eastAsia="en-US"/>
        </w:rPr>
        <w:t>Положения</w:t>
      </w:r>
      <w:r w:rsidRPr="009B62F8">
        <w:rPr>
          <w:rFonts w:eastAsiaTheme="minorHAnsi"/>
          <w:bCs/>
          <w:sz w:val="28"/>
          <w:szCs w:val="28"/>
          <w:lang w:eastAsia="en-US"/>
        </w:rPr>
        <w:t>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д) доменного имени и (или) указателей страниц в государственной интегрированной системе упра</w:t>
      </w:r>
      <w:r>
        <w:rPr>
          <w:rFonts w:eastAsiaTheme="minorHAnsi"/>
          <w:bCs/>
          <w:sz w:val="28"/>
          <w:szCs w:val="28"/>
          <w:lang w:eastAsia="en-US"/>
        </w:rPr>
        <w:t>вления общественными финансами «Электронный бюджет» или иного сайта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на котором </w:t>
      </w:r>
      <w:r>
        <w:rPr>
          <w:rFonts w:eastAsiaTheme="minorHAnsi"/>
          <w:bCs/>
          <w:sz w:val="28"/>
          <w:szCs w:val="28"/>
          <w:lang w:eastAsia="en-US"/>
        </w:rPr>
        <w:t>обеспечивается проведение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е) требований к участвующим в </w:t>
      </w:r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Конкурсе юридическим лицам и индивидуальным предпринимателям в </w:t>
      </w:r>
      <w:r w:rsidRPr="009B62F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соответствии с пунктом </w:t>
      </w:r>
      <w:hyperlink r:id="rId40" w:history="1">
        <w:r w:rsidR="009B62F8" w:rsidRPr="009B62F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7</w:t>
        </w:r>
      </w:hyperlink>
      <w:r w:rsidR="009D42E0" w:rsidRPr="009B62F8">
        <w:rPr>
          <w:rFonts w:eastAsiaTheme="minorHAnsi"/>
          <w:bCs/>
          <w:sz w:val="28"/>
          <w:szCs w:val="28"/>
          <w:lang w:eastAsia="en-US"/>
        </w:rPr>
        <w:t xml:space="preserve"> настоящего По</w:t>
      </w:r>
      <w:r w:rsidR="009D42E0">
        <w:rPr>
          <w:rFonts w:eastAsiaTheme="minorHAnsi"/>
          <w:bCs/>
          <w:sz w:val="28"/>
          <w:szCs w:val="28"/>
          <w:lang w:eastAsia="en-US"/>
        </w:rPr>
        <w:t>ложения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и перечня документов, представляемых ими для подтверждения соответствия указанным требованиям;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 xml:space="preserve">ж) порядка подачи заявок и требований, предъявляемых к форме и содержанию документов, подаваемых </w:t>
      </w:r>
      <w:r>
        <w:rPr>
          <w:rFonts w:eastAsiaTheme="minorHAnsi"/>
          <w:bCs/>
          <w:sz w:val="28"/>
          <w:szCs w:val="28"/>
          <w:lang w:eastAsia="en-US"/>
        </w:rPr>
        <w:t>юридическим лицами и индивидуальными предпринимателями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в соответствии </w:t>
      </w:r>
      <w:r w:rsidRPr="009B62F8">
        <w:rPr>
          <w:rFonts w:eastAsiaTheme="minorHAnsi"/>
          <w:bCs/>
          <w:sz w:val="28"/>
          <w:szCs w:val="28"/>
          <w:lang w:eastAsia="en-US"/>
        </w:rPr>
        <w:t xml:space="preserve">с </w:t>
      </w:r>
      <w:hyperlink r:id="rId41" w:history="1">
        <w:r w:rsidRPr="009B62F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</w:t>
        </w:r>
      </w:hyperlink>
      <w:r w:rsidR="009B62F8" w:rsidRPr="009B62F8">
        <w:rPr>
          <w:rFonts w:eastAsiaTheme="minorHAnsi"/>
          <w:bCs/>
          <w:sz w:val="28"/>
          <w:szCs w:val="28"/>
          <w:lang w:eastAsia="en-US"/>
        </w:rPr>
        <w:t xml:space="preserve"> 16</w:t>
      </w:r>
      <w:r w:rsidR="009D42E0" w:rsidRPr="009B62F8">
        <w:rPr>
          <w:rFonts w:eastAsiaTheme="minorHAnsi"/>
          <w:bCs/>
          <w:sz w:val="28"/>
          <w:szCs w:val="28"/>
          <w:lang w:eastAsia="en-US"/>
        </w:rPr>
        <w:t xml:space="preserve"> настоящего Положения</w:t>
      </w:r>
      <w:r w:rsidRPr="009B62F8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596EE1" w:rsidRPr="00FB35D1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з) порядка отзыва заявок, порядка возврата заявок,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определяющего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в том </w:t>
      </w:r>
      <w:r w:rsidRPr="00FB35D1">
        <w:rPr>
          <w:rFonts w:eastAsiaTheme="minorHAnsi"/>
          <w:bCs/>
          <w:sz w:val="28"/>
          <w:szCs w:val="28"/>
          <w:lang w:eastAsia="en-US"/>
        </w:rPr>
        <w:t>числе основания для их возврата, порядка внесения изменений в заявки;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B35D1">
        <w:rPr>
          <w:rFonts w:eastAsiaTheme="minorHAnsi"/>
          <w:bCs/>
          <w:sz w:val="28"/>
          <w:szCs w:val="28"/>
          <w:lang w:eastAsia="en-US"/>
        </w:rPr>
        <w:t xml:space="preserve">и) порядка рассмотрения заявок в соответствии с </w:t>
      </w:r>
      <w:hyperlink r:id="rId42" w:history="1">
        <w:r w:rsidRPr="00FB35D1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</w:t>
        </w:r>
      </w:hyperlink>
      <w:r w:rsidRPr="00FB35D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B35D1" w:rsidRPr="00FB35D1">
        <w:rPr>
          <w:rFonts w:eastAsiaTheme="minorHAnsi"/>
          <w:bCs/>
          <w:sz w:val="28"/>
          <w:szCs w:val="28"/>
          <w:lang w:eastAsia="en-US"/>
        </w:rPr>
        <w:t>31</w:t>
      </w:r>
      <w:r w:rsidRPr="00FB35D1">
        <w:rPr>
          <w:rFonts w:eastAsiaTheme="minorHAnsi"/>
          <w:bCs/>
          <w:sz w:val="28"/>
          <w:szCs w:val="28"/>
          <w:lang w:eastAsia="en-US"/>
        </w:rPr>
        <w:t xml:space="preserve"> насто</w:t>
      </w:r>
      <w:r w:rsidR="009D42E0" w:rsidRPr="00FB35D1">
        <w:rPr>
          <w:rFonts w:eastAsiaTheme="minorHAnsi"/>
          <w:bCs/>
          <w:sz w:val="28"/>
          <w:szCs w:val="28"/>
          <w:lang w:eastAsia="en-US"/>
        </w:rPr>
        <w:t>ящего Положения</w:t>
      </w:r>
      <w:r w:rsidRPr="00FB35D1">
        <w:rPr>
          <w:rFonts w:eastAsiaTheme="minorHAnsi"/>
          <w:bCs/>
          <w:sz w:val="28"/>
          <w:szCs w:val="28"/>
          <w:lang w:eastAsia="en-US"/>
        </w:rPr>
        <w:t>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к) порядка предоставления юридическим лицам </w:t>
      </w:r>
      <w:r>
        <w:rPr>
          <w:rFonts w:eastAsiaTheme="minorHAnsi"/>
          <w:bCs/>
          <w:sz w:val="28"/>
          <w:szCs w:val="28"/>
          <w:lang w:eastAsia="en-US"/>
        </w:rPr>
        <w:t xml:space="preserve">и индивидуальным предпринимателям </w:t>
      </w:r>
      <w:r w:rsidRPr="00437A68">
        <w:rPr>
          <w:rFonts w:eastAsiaTheme="minorHAnsi"/>
          <w:bCs/>
          <w:sz w:val="28"/>
          <w:szCs w:val="28"/>
          <w:lang w:eastAsia="en-US"/>
        </w:rPr>
        <w:t>разъяснений положени</w:t>
      </w:r>
      <w:r w:rsidR="009D42E0">
        <w:rPr>
          <w:rFonts w:eastAsiaTheme="minorHAnsi"/>
          <w:bCs/>
          <w:sz w:val="28"/>
          <w:szCs w:val="28"/>
          <w:lang w:eastAsia="en-US"/>
        </w:rPr>
        <w:t>й объявления о проведении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, даты начала и окончания срока такого предоставления;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л) срока, в течение которого юридическое лицо</w:t>
      </w:r>
      <w:r>
        <w:rPr>
          <w:rFonts w:eastAsiaTheme="minorHAnsi"/>
          <w:bCs/>
          <w:sz w:val="28"/>
          <w:szCs w:val="28"/>
          <w:lang w:eastAsia="en-US"/>
        </w:rPr>
        <w:t xml:space="preserve"> или индивидуальный предприниматель - победитель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получатель субсидии) должен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подписать согла</w:t>
      </w:r>
      <w:r>
        <w:rPr>
          <w:rFonts w:eastAsiaTheme="minorHAnsi"/>
          <w:bCs/>
          <w:sz w:val="28"/>
          <w:szCs w:val="28"/>
          <w:lang w:eastAsia="en-US"/>
        </w:rPr>
        <w:t>шение о предоставлении субсидии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596EE1" w:rsidRPr="00437A68" w:rsidRDefault="00596EE1" w:rsidP="00596E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м) условий признания </w:t>
      </w:r>
      <w:r>
        <w:rPr>
          <w:rFonts w:eastAsiaTheme="minorHAnsi"/>
          <w:bCs/>
          <w:sz w:val="28"/>
          <w:szCs w:val="28"/>
          <w:lang w:eastAsia="en-US"/>
        </w:rPr>
        <w:t>получателя субсидии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уклонившимся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от заключения соглашения;</w:t>
      </w:r>
    </w:p>
    <w:p w:rsidR="00596EE1" w:rsidRPr="00C75C69" w:rsidRDefault="00596EE1" w:rsidP="009D42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н) даты размещения результатов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на едином портале, а также при необходимости на официальном сайте </w:t>
      </w:r>
      <w:r w:rsidR="009D42E0">
        <w:rPr>
          <w:rFonts w:eastAsiaTheme="minorHAnsi"/>
          <w:bCs/>
          <w:sz w:val="28"/>
          <w:szCs w:val="28"/>
          <w:lang w:eastAsia="en-US"/>
        </w:rPr>
        <w:t xml:space="preserve">Организатора </w:t>
      </w:r>
      <w:r>
        <w:rPr>
          <w:rFonts w:eastAsiaTheme="minorHAnsi"/>
          <w:bCs/>
          <w:sz w:val="28"/>
          <w:szCs w:val="28"/>
          <w:lang w:eastAsia="en-US"/>
        </w:rPr>
        <w:t>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>, которая не может быть позднее 14-го календарного дня, следующего за дн</w:t>
      </w:r>
      <w:r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C75C69">
        <w:rPr>
          <w:rFonts w:eastAsiaTheme="minorHAnsi"/>
          <w:bCs/>
          <w:sz w:val="28"/>
          <w:szCs w:val="28"/>
          <w:lang w:eastAsia="en-US"/>
        </w:rPr>
        <w:t>определения победителя Конкурса.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94B5F" w:rsidRPr="00C75C69">
        <w:rPr>
          <w:sz w:val="28"/>
          <w:szCs w:val="28"/>
        </w:rPr>
        <w:t xml:space="preserve">. Участник Конкурса должен соответствовать на </w:t>
      </w:r>
      <w:r w:rsidR="009D42E0" w:rsidRPr="00C75C69">
        <w:rPr>
          <w:sz w:val="28"/>
          <w:szCs w:val="28"/>
        </w:rPr>
        <w:t xml:space="preserve">дату подачи заявки </w:t>
      </w:r>
      <w:r w:rsidR="00694B5F" w:rsidRPr="00C75C69">
        <w:rPr>
          <w:sz w:val="28"/>
          <w:szCs w:val="28"/>
        </w:rPr>
        <w:t>на предоставление субсидии, следующим требованиям:</w:t>
      </w:r>
    </w:p>
    <w:p w:rsid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9D42E0">
        <w:rPr>
          <w:rFonts w:eastAsiaTheme="minorHAnsi"/>
          <w:sz w:val="28"/>
          <w:szCs w:val="28"/>
          <w:lang w:eastAsia="en-US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9D42E0">
        <w:rPr>
          <w:rFonts w:eastAsiaTheme="minorHAnsi"/>
          <w:sz w:val="28"/>
          <w:szCs w:val="28"/>
          <w:lang w:eastAsia="en-US"/>
        </w:rPr>
        <w:t>)</w:t>
      </w:r>
      <w:r w:rsidRPr="00844013">
        <w:rPr>
          <w:rFonts w:eastAsiaTheme="minorHAnsi"/>
          <w:sz w:val="28"/>
          <w:szCs w:val="28"/>
          <w:lang w:eastAsia="en-US"/>
        </w:rPr>
        <w:t xml:space="preserve"> </w:t>
      </w:r>
      <w:r w:rsidRPr="009D42E0">
        <w:rPr>
          <w:rFonts w:eastAsiaTheme="minorHAnsi"/>
          <w:sz w:val="28"/>
          <w:szCs w:val="28"/>
          <w:lang w:eastAsia="en-US"/>
        </w:rPr>
        <w:t>отсутствие просроченной задолженности по возврату</w:t>
      </w:r>
      <w:r w:rsidRPr="009D42E0">
        <w:rPr>
          <w:rFonts w:eastAsia="Calibri"/>
          <w:sz w:val="28"/>
          <w:szCs w:val="28"/>
        </w:rPr>
        <w:t xml:space="preserve"> в бюджет муниципального образования «</w:t>
      </w:r>
      <w:proofErr w:type="spellStart"/>
      <w:r w:rsidRPr="009D42E0">
        <w:rPr>
          <w:rFonts w:eastAsia="Calibri"/>
          <w:sz w:val="28"/>
          <w:szCs w:val="28"/>
        </w:rPr>
        <w:t>Молчановский</w:t>
      </w:r>
      <w:proofErr w:type="spellEnd"/>
      <w:r w:rsidRPr="009D42E0">
        <w:rPr>
          <w:rFonts w:eastAsia="Calibri"/>
          <w:sz w:val="28"/>
          <w:szCs w:val="28"/>
        </w:rPr>
        <w:t xml:space="preserve"> район»</w:t>
      </w:r>
      <w:r w:rsidRPr="009D42E0">
        <w:rPr>
          <w:rFonts w:eastAsiaTheme="minorHAnsi"/>
          <w:sz w:val="28"/>
          <w:szCs w:val="28"/>
          <w:lang w:eastAsia="en-US"/>
        </w:rPr>
        <w:t xml:space="preserve"> субсидий, бюджетных инвестиций, </w:t>
      </w:r>
      <w:proofErr w:type="gramStart"/>
      <w:r w:rsidRPr="009D42E0"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 w:rsidRPr="009D42E0"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9D42E0">
        <w:rPr>
          <w:rFonts w:eastAsia="Calibri"/>
          <w:sz w:val="28"/>
          <w:szCs w:val="28"/>
        </w:rPr>
        <w:t>муниципальным образованием «</w:t>
      </w:r>
      <w:proofErr w:type="spellStart"/>
      <w:r w:rsidRPr="009D42E0">
        <w:rPr>
          <w:rFonts w:eastAsia="Calibri"/>
          <w:sz w:val="28"/>
          <w:szCs w:val="28"/>
        </w:rPr>
        <w:t>Молчановский</w:t>
      </w:r>
      <w:proofErr w:type="spellEnd"/>
      <w:r w:rsidRPr="009D42E0">
        <w:rPr>
          <w:rFonts w:eastAsia="Calibri"/>
          <w:sz w:val="28"/>
          <w:szCs w:val="28"/>
        </w:rPr>
        <w:t xml:space="preserve"> район»</w:t>
      </w:r>
      <w:r w:rsidRPr="009D42E0">
        <w:rPr>
          <w:rFonts w:eastAsiaTheme="minorHAnsi"/>
          <w:sz w:val="28"/>
          <w:szCs w:val="28"/>
          <w:lang w:eastAsia="en-US"/>
        </w:rPr>
        <w:t>;</w:t>
      </w:r>
    </w:p>
    <w:p w:rsidR="00844013" w:rsidRPr="009D42E0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</w:t>
      </w:r>
      <w:r w:rsidRPr="009D42E0">
        <w:rPr>
          <w:rFonts w:eastAsiaTheme="minorHAnsi"/>
          <w:sz w:val="28"/>
          <w:szCs w:val="28"/>
          <w:lang w:eastAsia="en-US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</w:t>
      </w:r>
      <w:r>
        <w:rPr>
          <w:rFonts w:eastAsiaTheme="minorHAnsi"/>
          <w:sz w:val="28"/>
          <w:szCs w:val="28"/>
          <w:lang w:eastAsia="en-US"/>
        </w:rPr>
        <w:t>Конкурса</w:t>
      </w:r>
      <w:r w:rsidRPr="009D42E0">
        <w:rPr>
          <w:rFonts w:eastAsiaTheme="minorHAnsi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Федерации, а участники Конкурса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44013" w:rsidRPr="009D42E0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Pr="009D42E0">
        <w:rPr>
          <w:rFonts w:eastAsiaTheme="minorHAnsi"/>
          <w:sz w:val="28"/>
          <w:szCs w:val="28"/>
          <w:lang w:eastAsia="en-US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Theme="minorHAnsi"/>
          <w:sz w:val="28"/>
          <w:szCs w:val="28"/>
          <w:lang w:eastAsia="en-US"/>
        </w:rPr>
        <w:t>участника Конкурса</w:t>
      </w:r>
      <w:r w:rsidRPr="009D42E0">
        <w:rPr>
          <w:rFonts w:eastAsiaTheme="minorHAnsi"/>
          <w:sz w:val="28"/>
          <w:szCs w:val="28"/>
          <w:lang w:eastAsia="en-US"/>
        </w:rPr>
        <w:t>, являющегося юридическим лицом, об индивидуальном предпринимателе - производителе товаров, работ, услуг;</w:t>
      </w:r>
      <w:proofErr w:type="gramEnd"/>
    </w:p>
    <w:p w:rsid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9D42E0">
        <w:rPr>
          <w:rFonts w:eastAsiaTheme="minorHAnsi"/>
          <w:sz w:val="28"/>
          <w:szCs w:val="28"/>
          <w:lang w:eastAsia="en-US"/>
        </w:rPr>
        <w:t>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9D42E0">
        <w:rPr>
          <w:rFonts w:eastAsiaTheme="minorHAnsi"/>
          <w:sz w:val="28"/>
          <w:szCs w:val="28"/>
          <w:lang w:eastAsia="en-US"/>
        </w:rPr>
        <w:t xml:space="preserve"> совокупности превышает 50 процентов;</w:t>
      </w:r>
    </w:p>
    <w:p w:rsid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D42E0">
        <w:rPr>
          <w:rFonts w:eastAsiaTheme="minorHAnsi"/>
          <w:sz w:val="28"/>
          <w:szCs w:val="28"/>
          <w:lang w:eastAsia="en-US"/>
        </w:rPr>
        <w:t>) не должны получать средства на основании иных нормативных правовых актов Российской Федерации (нормативных правовых актов Томской области, муниципальных правовых актов) на цели, установленные настоящим Положением;</w:t>
      </w:r>
    </w:p>
    <w:p w:rsidR="009D42E0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 xml:space="preserve">7) </w:t>
      </w:r>
      <w:r>
        <w:rPr>
          <w:rFonts w:eastAsiaTheme="minorHAnsi"/>
          <w:sz w:val="28"/>
          <w:szCs w:val="28"/>
          <w:lang w:eastAsia="en-US"/>
        </w:rPr>
        <w:t>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44013" w:rsidRP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13">
        <w:rPr>
          <w:rFonts w:eastAsiaTheme="minorHAnsi"/>
          <w:sz w:val="28"/>
          <w:szCs w:val="28"/>
          <w:lang w:eastAsia="en-US"/>
        </w:rPr>
        <w:t xml:space="preserve">8) размер заработной платы, установленный наемным работникам на период реализации предпринимательского проекта (но не менее одного года), должен быть не ниже установленного минимального </w:t>
      </w:r>
      <w:proofErr w:type="gramStart"/>
      <w:r w:rsidRPr="00844013"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 w:rsidRPr="00844013">
        <w:rPr>
          <w:rFonts w:eastAsiaTheme="minorHAnsi"/>
          <w:sz w:val="28"/>
          <w:szCs w:val="28"/>
          <w:lang w:eastAsia="en-US"/>
        </w:rPr>
        <w:t xml:space="preserve"> в Томской области с учетом районного коэффициента;</w:t>
      </w:r>
    </w:p>
    <w:p w:rsidR="00844013" w:rsidRP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13">
        <w:rPr>
          <w:rFonts w:eastAsiaTheme="minorHAnsi"/>
          <w:sz w:val="28"/>
          <w:szCs w:val="28"/>
          <w:lang w:eastAsia="en-US"/>
        </w:rPr>
        <w:t>9) осуществлять вложение собственных денежных сре</w:t>
      </w:r>
      <w:proofErr w:type="gramStart"/>
      <w:r w:rsidRPr="00844013">
        <w:rPr>
          <w:rFonts w:eastAsiaTheme="minorHAnsi"/>
          <w:sz w:val="28"/>
          <w:szCs w:val="28"/>
          <w:lang w:eastAsia="en-US"/>
        </w:rPr>
        <w:t>дств в пр</w:t>
      </w:r>
      <w:proofErr w:type="gramEnd"/>
      <w:r w:rsidRPr="00844013">
        <w:rPr>
          <w:rFonts w:eastAsiaTheme="minorHAnsi"/>
          <w:sz w:val="28"/>
          <w:szCs w:val="28"/>
          <w:lang w:eastAsia="en-US"/>
        </w:rPr>
        <w:t>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субсидии;</w:t>
      </w:r>
    </w:p>
    <w:p w:rsidR="00844013" w:rsidRPr="00844013" w:rsidRDefault="00844013" w:rsidP="00844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13">
        <w:rPr>
          <w:rFonts w:eastAsiaTheme="minorHAnsi"/>
          <w:sz w:val="28"/>
          <w:szCs w:val="28"/>
          <w:lang w:eastAsia="en-US"/>
        </w:rPr>
        <w:lastRenderedPageBreak/>
        <w:t>10) сохранение и (или) увеличение получателем субсидии в течение периода реализации предпринимательского проекта (но не менее о</w:t>
      </w:r>
      <w:r w:rsidR="00934165">
        <w:rPr>
          <w:rFonts w:eastAsiaTheme="minorHAnsi"/>
          <w:sz w:val="28"/>
          <w:szCs w:val="28"/>
          <w:lang w:eastAsia="en-US"/>
        </w:rPr>
        <w:t xml:space="preserve">дного года) численности </w:t>
      </w:r>
      <w:proofErr w:type="gramStart"/>
      <w:r w:rsidR="00934165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="00934165">
        <w:rPr>
          <w:rFonts w:eastAsiaTheme="minorHAnsi"/>
          <w:sz w:val="28"/>
          <w:szCs w:val="28"/>
          <w:lang w:eastAsia="en-US"/>
        </w:rPr>
        <w:t>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94B5F">
        <w:rPr>
          <w:sz w:val="28"/>
          <w:szCs w:val="28"/>
        </w:rPr>
        <w:t xml:space="preserve">. Для участия в Конкурсе участник Конкурса представляет Организатору заявку в соответствии с перечнем документов, указанных в подпункте 2 пункта 16 настоящего Положения. Участник Конкурса может подать 1 заявку на участие в Конкурсе. 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Заявка на участие в Конкурсе содержит согласие на обработку персональных данных, а также согласие на публикацию (размещение) на официальном информационном сайте Организатора в информационно-телекоммуникационной сети «Интернет» по адресу: http://www.molchanovo.ru/ в разделе «Малый бизнес» в подразделе «Районный конкурс предпринимательских проектов «Новая волна» информации об участнике Конкурса, о подаваемой участником Конкурса заявке. </w:t>
      </w:r>
      <w:proofErr w:type="gramEnd"/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несет ответственность за достоверность предоставленной информации и документов в соответствии с действующим законодательством. </w:t>
      </w:r>
    </w:p>
    <w:p w:rsidR="00694B5F" w:rsidRDefault="00694B5F" w:rsidP="006212D8">
      <w:pPr>
        <w:pStyle w:val="ConsPlusNormal"/>
        <w:widowControl/>
        <w:numPr>
          <w:ilvl w:val="0"/>
          <w:numId w:val="38"/>
        </w:numPr>
        <w:suppressAutoHyphens/>
        <w:ind w:hanging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подачи заявки на Конкурс: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подготовка заявки на Конкурс:</w:t>
      </w:r>
    </w:p>
    <w:p w:rsidR="00694B5F" w:rsidRDefault="00694B5F" w:rsidP="00694B5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заявка подготавливается участником Конкурса в соответствии с условиями проведения Конкурса и требованиями настоящего Положения;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расходы по подготовке заявки несет участник Конкурса;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расходы участника Конкурса на подготовку заявки не подлежат возмещению со стороны Организатора;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ответственность за достоверность представленных документов несет участник Конкурса;</w:t>
      </w:r>
    </w:p>
    <w:p w:rsidR="00694B5F" w:rsidRDefault="00694B5F" w:rsidP="00694B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оформление и подача заявки:</w:t>
      </w:r>
    </w:p>
    <w:p w:rsidR="00694B5F" w:rsidRDefault="00694B5F" w:rsidP="00694B5F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Для участия в Конкурсе участник </w:t>
      </w:r>
      <w:r>
        <w:rPr>
          <w:snapToGrid w:val="0"/>
          <w:color w:val="000000"/>
          <w:sz w:val="28"/>
          <w:szCs w:val="28"/>
        </w:rPr>
        <w:t xml:space="preserve">Конкурса представляет Организатору </w:t>
      </w:r>
      <w:r>
        <w:rPr>
          <w:snapToGrid w:val="0"/>
          <w:sz w:val="28"/>
          <w:szCs w:val="28"/>
        </w:rPr>
        <w:t>следующие документы:</w:t>
      </w:r>
    </w:p>
    <w:p w:rsidR="00694B5F" w:rsidRDefault="00694B5F" w:rsidP="00B16D3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заявление на участие в Конкурсе по форме 1 к настоящему Положению;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выписка из Единого государственного реестра индивидуального предпринимателя или юридического лица (либо ее нотариально заверенная копия), выданная не ранее даты объявления Конкурса;</w:t>
      </w: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отсутствие просроченной задолженности по возврату в бюджет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бизнес – план предпринимательского проекта, претендующего на получение субсидии;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</w:t>
      </w:r>
      <w:r w:rsidR="002F513D">
        <w:rPr>
          <w:rFonts w:ascii="Times New Roman" w:hAnsi="Times New Roman"/>
          <w:sz w:val="28"/>
          <w:szCs w:val="28"/>
        </w:rPr>
        <w:t>результаты предоставления субсидии на реализацию</w:t>
      </w:r>
      <w:r>
        <w:rPr>
          <w:rFonts w:ascii="Times New Roman" w:hAnsi="Times New Roman"/>
          <w:sz w:val="28"/>
          <w:szCs w:val="28"/>
        </w:rPr>
        <w:t xml:space="preserve"> предпринимательского проекта, представленного для участия в Конкурсе, по форме 2 к настоящему Положению;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смета расходов на реализацию предпринимательского проекта, представленного для участия в Конкурсе, по форме 3 к настоящему Положению;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календарный план реализации предпринимательского проекта, представленного для участия в Конкурсе, по форме 4 к настоящему Положению;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копии документов, подтверждающих размер заработной платы наемных работников (в случае наличия наемных работников) на момент подачи заявки на участие в Конкурсе, заверенные руководителем;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иные документы по усмотрению участника, подтверждающие перспективность реализации проекта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б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г) настоящего пункт</w:t>
      </w:r>
      <w:r w:rsidR="00454002">
        <w:rPr>
          <w:sz w:val="28"/>
          <w:szCs w:val="28"/>
        </w:rPr>
        <w:t>а Положения, не представленные у</w:t>
      </w:r>
      <w:r>
        <w:rPr>
          <w:sz w:val="28"/>
          <w:szCs w:val="28"/>
        </w:rPr>
        <w:t>частником</w:t>
      </w:r>
      <w:r w:rsidR="00454002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самостоятельно, запрашиваются Организатором в соответствующих органах в порядке межведомственного информационного взаимодействия.</w:t>
      </w:r>
    </w:p>
    <w:p w:rsidR="00694B5F" w:rsidRDefault="00694B5F" w:rsidP="00694B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заявки осуществляется после получения Организатором запрошенных документов.</w:t>
      </w:r>
    </w:p>
    <w:p w:rsidR="00694B5F" w:rsidRDefault="00694B5F" w:rsidP="00694B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подписью лица, формирующего заявку). Последовательность размещения документов в заявке должна соответствовать последовательности, определенной настоящим пунктом Положения.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подается Организатору или направляется по почте заказным письмом.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45400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запечатывает заявку в конверт.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конверте указывается: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Организатора и его почтовый адрес;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адрес участника Конкурса (указываются для того, чтобы заявку можно было вернуть, не распечатывая конверт, если заявка поступит с опозданием);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слова: «На конкурс предпринимательских проектов «Новая волна»;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слова: «Вскрывается конкурсной комиссией по проведению конкурса предпринимательских проектов «Новая волна».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конверта с заявкой Организатором на конверте делается отметка, подтверждающая прием документов, с указанием даты и времени приема, выдается расписка о получении заявки Организатором лицу, доставившему конверт. 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не несет ответственности в случае нарушения процедуры принятия конвертов с заявкой, их вскрытия или утери, если конверты не </w:t>
      </w:r>
      <w:r>
        <w:rPr>
          <w:sz w:val="28"/>
          <w:szCs w:val="28"/>
        </w:rPr>
        <w:lastRenderedPageBreak/>
        <w:t>помечены в соответствии с требованиями, указанными в настоящем пункте Положения.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4B5F">
        <w:rPr>
          <w:sz w:val="28"/>
          <w:szCs w:val="28"/>
        </w:rPr>
        <w:t>. 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45400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вправе отозвать поданную заявку до официального объявления результатов Конкурса. Для отзыва поданной заявки участник </w:t>
      </w:r>
      <w:r w:rsidR="0045400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направляет Организатору уведомление об отзыве заявки.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94B5F">
        <w:rPr>
          <w:sz w:val="28"/>
          <w:szCs w:val="28"/>
        </w:rPr>
        <w:t>. Внесение изменений в заявки и отзыв заявок: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участник </w:t>
      </w:r>
      <w:r w:rsidR="0045400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приема заявок. Изменения к заявке, внесенные участником</w:t>
      </w:r>
      <w:r w:rsidR="00677872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, являются неотъемлемой частью основной заявки;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участника </w:t>
      </w:r>
      <w:r w:rsidR="0067787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о внесении изменений или отзыве заявки должно быть запечатано, помечено и отправлено Организатору в соответствии с положениями порядка подачи заявки;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конверте такого уведомления должно быть соответственно указано: «Отзыв заявки на участие в конкурсе предпринимательских проектов «Новая волна» или «Внесение изменений в заявку на участие в конкурсе предпринимательских проектов «Новая волна»;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 истечении установленного срока приема заявок внесение изменений в них не допускается.</w:t>
      </w:r>
    </w:p>
    <w:p w:rsidR="00694B5F" w:rsidRDefault="006212D8" w:rsidP="00694B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19</w:t>
      </w:r>
      <w:r w:rsidR="00694B5F">
        <w:rPr>
          <w:sz w:val="28"/>
          <w:szCs w:val="28"/>
        </w:rPr>
        <w:t>.</w:t>
      </w:r>
      <w:r w:rsidR="00694B5F">
        <w:rPr>
          <w:color w:val="FF0000"/>
          <w:sz w:val="28"/>
          <w:szCs w:val="28"/>
        </w:rPr>
        <w:t xml:space="preserve"> </w:t>
      </w:r>
      <w:r w:rsidR="00694B5F">
        <w:rPr>
          <w:sz w:val="28"/>
          <w:szCs w:val="28"/>
        </w:rPr>
        <w:t xml:space="preserve">Организатор может перенести окончательную дату приема заявок на более поздний срок, опубликовав соответствующее сообщение на официальном информационном сайте Организатора: http://www.molchanovo.ru/ в информационно-телекоммуникационной сети «Интернет» не </w:t>
      </w:r>
      <w:proofErr w:type="gramStart"/>
      <w:r w:rsidR="00694B5F">
        <w:rPr>
          <w:sz w:val="28"/>
          <w:szCs w:val="28"/>
        </w:rPr>
        <w:t>позднее</w:t>
      </w:r>
      <w:proofErr w:type="gramEnd"/>
      <w:r w:rsidR="00694B5F">
        <w:rPr>
          <w:sz w:val="28"/>
          <w:szCs w:val="28"/>
        </w:rPr>
        <w:t xml:space="preserve"> чем за три календарных дня до окончания срока приема заявок.</w:t>
      </w:r>
    </w:p>
    <w:p w:rsidR="00694B5F" w:rsidRDefault="006212D8" w:rsidP="00694B5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20</w:t>
      </w:r>
      <w:r w:rsidR="00694B5F">
        <w:rPr>
          <w:sz w:val="28"/>
          <w:szCs w:val="28"/>
        </w:rPr>
        <w:t xml:space="preserve">. Информирование </w:t>
      </w:r>
      <w:r w:rsidR="00BA013D">
        <w:rPr>
          <w:sz w:val="28"/>
          <w:szCs w:val="28"/>
        </w:rPr>
        <w:t>индивидуальных предпринимателей или юридических лиц</w:t>
      </w:r>
      <w:r w:rsidR="00694B5F">
        <w:rPr>
          <w:sz w:val="28"/>
          <w:szCs w:val="28"/>
        </w:rPr>
        <w:t xml:space="preserve"> о проведении Конкурса осуществляетс</w:t>
      </w:r>
      <w:r w:rsidR="008E0207">
        <w:rPr>
          <w:sz w:val="28"/>
          <w:szCs w:val="28"/>
        </w:rPr>
        <w:t>я в соответствии с пунктом</w:t>
      </w:r>
      <w:r w:rsidR="00634904">
        <w:rPr>
          <w:sz w:val="28"/>
          <w:szCs w:val="28"/>
        </w:rPr>
        <w:t xml:space="preserve"> </w:t>
      </w:r>
      <w:r w:rsidR="00694B5F">
        <w:rPr>
          <w:sz w:val="28"/>
          <w:szCs w:val="28"/>
        </w:rPr>
        <w:t xml:space="preserve">13 настоящего Положения. Организатор не несет ответственности за неполучение соискателями информации или получение некорректной информации о Конкурсе. 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94B5F">
        <w:rPr>
          <w:sz w:val="28"/>
          <w:szCs w:val="28"/>
        </w:rPr>
        <w:t>. Разъяснение порядка подготовки и подачи заявки:</w:t>
      </w:r>
    </w:p>
    <w:p w:rsidR="00694B5F" w:rsidRDefault="00BA013D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индивидуальный предприниматель или юридическое лицо</w:t>
      </w:r>
      <w:r w:rsidR="00694B5F">
        <w:rPr>
          <w:sz w:val="28"/>
          <w:szCs w:val="28"/>
        </w:rPr>
        <w:t>, которому необходимы разъяснения по содержанию и требованиям настоящего Положения, может обратиться по данному вопросу к Организатору;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Организатор обязан в день обращения ответить на запрос </w:t>
      </w:r>
      <w:r w:rsidR="00BA013D">
        <w:rPr>
          <w:sz w:val="28"/>
          <w:szCs w:val="28"/>
        </w:rPr>
        <w:t>индивидуального предпринимателя или юридического лица, связанный</w:t>
      </w:r>
      <w:r>
        <w:rPr>
          <w:sz w:val="28"/>
          <w:szCs w:val="28"/>
        </w:rPr>
        <w:t xml:space="preserve"> с разъяснением настоящего Положения.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94B5F">
        <w:rPr>
          <w:sz w:val="28"/>
          <w:szCs w:val="28"/>
        </w:rPr>
        <w:t>. Соблюдение конфиденциальности: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подробное описание заявок победителей Конкурса на официальном информационном сайте Организатора по адресу: http://www.molchanovo.ru/ в разделе «Малый бизнес» в подразделе «Районный конкурс предпринимательских проектов «Новая волна».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12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Процедуру проведения Конкурса осуществляет Конкурсная комиссия.</w:t>
      </w:r>
    </w:p>
    <w:p w:rsidR="00694B5F" w:rsidRDefault="006212D8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94B5F">
        <w:rPr>
          <w:rFonts w:ascii="Times New Roman" w:hAnsi="Times New Roman"/>
          <w:sz w:val="28"/>
          <w:szCs w:val="28"/>
        </w:rPr>
        <w:t xml:space="preserve">. Конкурсная комиссия формируется в составе председателя комиссии, заместителя председателя комиссии, секретаря комиссии и членов комиссии. В состав конкурсной комиссии входят представители Администрации </w:t>
      </w:r>
      <w:proofErr w:type="spellStart"/>
      <w:r w:rsidR="00694B5F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694B5F">
        <w:rPr>
          <w:rFonts w:ascii="Times New Roman" w:hAnsi="Times New Roman"/>
          <w:sz w:val="28"/>
          <w:szCs w:val="28"/>
        </w:rPr>
        <w:t xml:space="preserve"> района, иных муниципальных учреждений и предприятий </w:t>
      </w:r>
      <w:proofErr w:type="spellStart"/>
      <w:r w:rsidR="00694B5F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694B5F">
        <w:rPr>
          <w:rFonts w:ascii="Times New Roman" w:hAnsi="Times New Roman"/>
          <w:sz w:val="28"/>
          <w:szCs w:val="28"/>
        </w:rPr>
        <w:t xml:space="preserve"> района, Думы </w:t>
      </w:r>
      <w:proofErr w:type="spellStart"/>
      <w:r w:rsidR="00694B5F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694B5F">
        <w:rPr>
          <w:rFonts w:ascii="Times New Roman" w:hAnsi="Times New Roman"/>
          <w:sz w:val="28"/>
          <w:szCs w:val="28"/>
        </w:rPr>
        <w:t xml:space="preserve"> района и иных организаций. В состав Конкурсной комиссии включается не менее 5 членов Конкурсной комиссии. 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 При возможном возникновении конфликта интересов у члена Конкурсной комиссии в связи с рассмотрением вопросов, включенных в повестку дня заседания Конкурсной комиссии, он обязан до начала заседания заявить об этом. В этом случае соответствующий член Конкурсной комиссии не принимает участие в рассмотрении указанных вопросов. Постоянный состав Конкурсной комиссии утверждается постановлением Администрации </w:t>
      </w:r>
      <w:proofErr w:type="spellStart"/>
      <w:r w:rsidR="00694B5F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694B5F">
        <w:rPr>
          <w:rFonts w:ascii="Times New Roman" w:hAnsi="Times New Roman"/>
          <w:sz w:val="28"/>
          <w:szCs w:val="28"/>
        </w:rPr>
        <w:t xml:space="preserve"> района. 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94B5F">
        <w:rPr>
          <w:sz w:val="28"/>
          <w:szCs w:val="28"/>
        </w:rPr>
        <w:t xml:space="preserve">. Конкурсная 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</w:t>
      </w:r>
      <w:r w:rsidR="00634904">
        <w:rPr>
          <w:sz w:val="28"/>
          <w:szCs w:val="28"/>
        </w:rPr>
        <w:t>муниципального образования «</w:t>
      </w:r>
      <w:proofErr w:type="spellStart"/>
      <w:r w:rsidR="00634904">
        <w:rPr>
          <w:sz w:val="28"/>
          <w:szCs w:val="28"/>
        </w:rPr>
        <w:t>Молчановский</w:t>
      </w:r>
      <w:proofErr w:type="spellEnd"/>
      <w:r w:rsidR="00634904">
        <w:rPr>
          <w:sz w:val="28"/>
          <w:szCs w:val="28"/>
        </w:rPr>
        <w:t xml:space="preserve"> район»</w:t>
      </w:r>
      <w:r w:rsidR="00694B5F">
        <w:rPr>
          <w:sz w:val="28"/>
          <w:szCs w:val="28"/>
        </w:rPr>
        <w:t>, а также настоящим Положением.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94B5F">
        <w:rPr>
          <w:sz w:val="28"/>
          <w:szCs w:val="28"/>
        </w:rPr>
        <w:t>. Конкурсная комиссия выполняет следующие функции: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первом заседании Конкурсная комиссия: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принимает решение об объявлении Конкурса, датах начала и окончания приема заявок на участие в Конкурсе;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определяет существенные условия проведения Конкурса: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муниципальной финансовой поддержки по видам экономической деятельности;</w:t>
      </w:r>
    </w:p>
    <w:p w:rsidR="00694B5F" w:rsidRDefault="00694B5F" w:rsidP="00694B5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минимальный рост оплаты труда (в %) наемных работников в течение двух лет реализации предпринимательского проекта;</w:t>
      </w:r>
    </w:p>
    <w:p w:rsidR="00694B5F" w:rsidRDefault="00694B5F" w:rsidP="00694B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втором заседании, которое проводится не позднее 10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заявок, Конкурсная комиссия:</w:t>
      </w:r>
    </w:p>
    <w:p w:rsidR="00694B5F" w:rsidRDefault="00694B5F" w:rsidP="00694B5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вскрывает конверты с заявками на участие в Конкурсе;</w:t>
      </w:r>
    </w:p>
    <w:p w:rsidR="00694B5F" w:rsidRDefault="00694B5F" w:rsidP="00694B5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рассматривает заявки участников Конкурса и проверяет наличие всех требуемых документов, регламентированных настоящим Положением;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допускает участников Конкурса к дальнейшему участию в Конкурсе;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отказывает участнику 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Конкурса в дальнейшем участии в Конкурсе;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третьем заседании, которое проводится не позднее 10 рабочих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второго заседания, Конкурсная комиссия: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оценку и сопоставление заявок;</w:t>
      </w:r>
    </w:p>
    <w:p w:rsidR="00B366C3" w:rsidRDefault="00634904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94B5F">
        <w:rPr>
          <w:sz w:val="28"/>
          <w:szCs w:val="28"/>
        </w:rPr>
        <w:t>)</w:t>
      </w:r>
      <w:r w:rsidR="00B366C3">
        <w:rPr>
          <w:sz w:val="28"/>
          <w:szCs w:val="28"/>
        </w:rPr>
        <w:t xml:space="preserve"> устанавливает минимально необходимое значение рейтинга заявки путем установления значения по каждому критерию согласно приложению к настоящему Положению, при котором участники Конкурса признаются победителями;</w:t>
      </w:r>
    </w:p>
    <w:p w:rsidR="00694B5F" w:rsidRDefault="00B366C3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94B5F">
        <w:rPr>
          <w:sz w:val="28"/>
          <w:szCs w:val="28"/>
        </w:rPr>
        <w:t>заслушивает участников Конкурса, которые уведомляются о третьем заседании не позднее 3 рабочих дней до проведения третьего заседания посредством телефонной связи;</w:t>
      </w:r>
    </w:p>
    <w:p w:rsidR="00694B5F" w:rsidRDefault="00B366C3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94B5F">
        <w:rPr>
          <w:sz w:val="28"/>
          <w:szCs w:val="28"/>
        </w:rPr>
        <w:t>) определяет победителей Конкурса (далее – победитель Конкурса) из числа участников Конкурса и принимает решение о сумме субсидий, подлежащих выплате победителям;</w:t>
      </w:r>
    </w:p>
    <w:p w:rsidR="00694B5F" w:rsidRDefault="00B366C3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94B5F">
        <w:rPr>
          <w:sz w:val="28"/>
          <w:szCs w:val="28"/>
        </w:rPr>
        <w:t>) информирует участников Конкурса о результатах Конкурса в течение 5 дней со дня определения победителей;</w:t>
      </w:r>
    </w:p>
    <w:p w:rsidR="00694B5F" w:rsidRDefault="00C73CB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3" w:history="1">
        <w:r w:rsidR="00B366C3">
          <w:rPr>
            <w:rStyle w:val="a8"/>
            <w:color w:val="000000" w:themeColor="text1"/>
            <w:sz w:val="28"/>
            <w:szCs w:val="28"/>
            <w:u w:val="none"/>
          </w:rPr>
          <w:t>е</w:t>
        </w:r>
        <w:r w:rsidR="00694B5F" w:rsidRPr="006212D8">
          <w:rPr>
            <w:rStyle w:val="a8"/>
            <w:color w:val="000000" w:themeColor="text1"/>
            <w:sz w:val="28"/>
            <w:szCs w:val="28"/>
            <w:u w:val="none"/>
          </w:rPr>
          <w:t>)</w:t>
        </w:r>
      </w:hyperlink>
      <w:r w:rsidR="00694B5F">
        <w:rPr>
          <w:sz w:val="28"/>
          <w:szCs w:val="28"/>
        </w:rPr>
        <w:t xml:space="preserve"> принимает решения по иным вопросам в пределах своих функций.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Внеочередные заседания Конкурсной комиссии проводятся при возникновении </w:t>
      </w:r>
      <w:proofErr w:type="gramStart"/>
      <w:r>
        <w:rPr>
          <w:sz w:val="28"/>
          <w:szCs w:val="28"/>
        </w:rPr>
        <w:t>необходимости рассмотрения вопроса возврата субсидии</w:t>
      </w:r>
      <w:proofErr w:type="gramEnd"/>
      <w:r>
        <w:rPr>
          <w:sz w:val="28"/>
          <w:szCs w:val="28"/>
        </w:rPr>
        <w:t xml:space="preserve"> в случае неисполнения победителем условий Конкурса, а также в случае отказа от получения субсидии победителем Конкурса.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внеочередном заседании Конкурсная комиссия: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возврате субсидии в случае неисполнения победителем Конкурса условий предоставления и использования субсидии; 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продлении срока окончания приема заявок в случае отсутствия заявок на дату окончания приема заявок;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иные решения в порядке, установленном настоящим Положением. 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94B5F">
        <w:rPr>
          <w:sz w:val="28"/>
          <w:szCs w:val="28"/>
        </w:rPr>
        <w:t>. Заседание Конкурсной комиссии правомочно, если на нем присутствует не менее половины членов комиссии.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94B5F">
        <w:rPr>
          <w:sz w:val="28"/>
          <w:szCs w:val="28"/>
        </w:rPr>
        <w:t>. Решения Конкурсной комиссии оформляются протоколами заседания Конкурсной комиссии, которые подписываются председателем, секретарем и членами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694B5F" w:rsidRDefault="006212D8" w:rsidP="00694B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29</w:t>
      </w:r>
      <w:r w:rsidR="00694B5F">
        <w:rPr>
          <w:sz w:val="28"/>
          <w:szCs w:val="28"/>
        </w:rPr>
        <w:t>. 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 Секретарь Конкурсной комиссии в голосовании не участвует.</w:t>
      </w:r>
    </w:p>
    <w:p w:rsidR="00694B5F" w:rsidRDefault="006212D8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94B5F">
        <w:rPr>
          <w:rFonts w:ascii="Times New Roman" w:hAnsi="Times New Roman"/>
          <w:sz w:val="28"/>
          <w:szCs w:val="28"/>
        </w:rPr>
        <w:t>. Не допускаются к участию в Конкурсе субъекты малого и среднего предпринимательства: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являющиеся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94B5F" w:rsidRDefault="00694B5F" w:rsidP="00694B5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являющиеся участниками соглашений о разделе продукции;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являющиеся в порядке, установленном </w:t>
      </w:r>
      <w:hyperlink r:id="rId44" w:history="1">
        <w:r w:rsidRPr="00C75C69">
          <w:rPr>
            <w:rStyle w:val="a8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производство и (или) реализацию </w:t>
      </w:r>
      <w:hyperlink r:id="rId45" w:history="1">
        <w:r w:rsidRPr="00AF1F0F">
          <w:rPr>
            <w:rStyle w:val="a8"/>
            <w:color w:val="000000" w:themeColor="text1"/>
            <w:sz w:val="28"/>
            <w:szCs w:val="28"/>
            <w:u w:val="none"/>
          </w:rPr>
          <w:t>подакцизных</w:t>
        </w:r>
      </w:hyperlink>
      <w:r w:rsidRPr="00AF1F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товаров, а также добычу и (или) реализацию полезных ископаемы</w:t>
      </w:r>
      <w:r>
        <w:rPr>
          <w:sz w:val="28"/>
          <w:szCs w:val="28"/>
        </w:rPr>
        <w:t xml:space="preserve">х, за исключением </w:t>
      </w:r>
      <w:hyperlink r:id="rId46" w:history="1">
        <w:r w:rsidRPr="00C75C69">
          <w:rPr>
            <w:rStyle w:val="a8"/>
            <w:color w:val="000000" w:themeColor="text1"/>
            <w:sz w:val="28"/>
            <w:szCs w:val="28"/>
            <w:u w:val="none"/>
          </w:rPr>
          <w:t>общераспространенных</w:t>
        </w:r>
      </w:hyperlink>
      <w:r w:rsidRPr="00C75C69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полезных ископаемых;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ранее </w:t>
      </w:r>
      <w:proofErr w:type="gramStart"/>
      <w:r>
        <w:rPr>
          <w:rFonts w:ascii="Times New Roman" w:hAnsi="Times New Roman"/>
          <w:sz w:val="28"/>
          <w:szCs w:val="28"/>
        </w:rPr>
        <w:t>получавшие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финансовую поддержку в рамках Конкурса.</w:t>
      </w:r>
    </w:p>
    <w:p w:rsidR="00694B5F" w:rsidRDefault="006212D8" w:rsidP="00694B5F">
      <w:pPr>
        <w:pStyle w:val="ConsPlusNormal"/>
        <w:widowControl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94B5F">
        <w:rPr>
          <w:rFonts w:ascii="Times New Roman" w:hAnsi="Times New Roman"/>
          <w:sz w:val="28"/>
          <w:szCs w:val="28"/>
        </w:rPr>
        <w:t>. Процедура проведения Конкурса: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вскрытие конвертов с заявками и оглашение списка участников: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вскрытие конвертов с заявками производится секретарем Конкурсной комиссии в последовательности по времени их поступления;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объем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собственных средств;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результаты вскрытия конвертов с заявками участников фиксируются в протоколе заседания Конкурсной комиссии. </w:t>
      </w:r>
      <w:proofErr w:type="gramStart"/>
      <w:r>
        <w:rPr>
          <w:sz w:val="28"/>
          <w:szCs w:val="28"/>
        </w:rPr>
        <w:t>Список участников Конкурса, допущенных к участию в Конкурсе, а также список участников, которым отказано в допуске к дальнейшему участию в Конкурсе, фиксируются в протоколе заседания Конкурсной комиссии и размещаются на официальном информационном сайте Организатора по адресу: http://www.molchanovo.ru/ в разделе «Малый бизнес» в подразделе «Районный конкурс предпринимательских проектов «Новая волна» в течение 2 рабочих дней с даты проведения</w:t>
      </w:r>
      <w:proofErr w:type="gramEnd"/>
      <w:r>
        <w:rPr>
          <w:sz w:val="28"/>
          <w:szCs w:val="28"/>
        </w:rPr>
        <w:t xml:space="preserve"> заседания Конкурсной комиссии.</w:t>
      </w:r>
    </w:p>
    <w:p w:rsidR="00694B5F" w:rsidRDefault="00694B5F" w:rsidP="00694B5F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случае предоставления Федеральной налоговой службой информации о наличии у заявителя задолженности по уплате налогов и иных обязательных платежей в бюджеты бюджетной системы Российской Федерации, и заявителем представлены документы, подтверждающие оплату задолженности в срок, не превышающий пять рабочих дней с даты проведения второго заседания Конкурсной комиссии, Организатор допускает заявителя к участию в Конкурсе.</w:t>
      </w:r>
      <w:proofErr w:type="gramEnd"/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Основаниями </w:t>
      </w:r>
      <w:r>
        <w:rPr>
          <w:snapToGrid w:val="0"/>
          <w:sz w:val="28"/>
          <w:szCs w:val="28"/>
        </w:rPr>
        <w:t>для отклонения заявки от участия в Конкурсе являются: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участника Конкурса требованиям, установленным </w:t>
      </w:r>
      <w:hyperlink r:id="rId47" w:history="1">
        <w:r w:rsidRPr="00A42835">
          <w:rPr>
            <w:rStyle w:val="a8"/>
            <w:color w:val="000000" w:themeColor="text1"/>
            <w:sz w:val="28"/>
            <w:szCs w:val="28"/>
            <w:u w:val="none"/>
          </w:rPr>
          <w:t>пунктом</w:t>
        </w:r>
      </w:hyperlink>
      <w:r>
        <w:rPr>
          <w:sz w:val="28"/>
          <w:szCs w:val="28"/>
        </w:rPr>
        <w:t xml:space="preserve"> 14 настоящего Положения;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заявки и документов, представленных участником Конкурса, требованиям к заявке участника Конкурса, установленным в объявлении о проведении Конкурса;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информации, предоставленной участником Конкурса, в том числе информации о месте нахождения и адресе юридического лица;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подача участником Конкурса заявки после даты и (или) времени, определенных для подачи заявок;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анализ, оценка и сопоставление заявок: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анализ, оценка и сопоставление заявок, допущенных к дальнейшему участию в Конкурсе, производятся Конкурсной комиссией в срок, не превышающий 10 рабочих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второго заседания Конкурсной комиссии;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Конкурсная комиссия определяет перечень участников, заявки которых могут быть допущены к участию в Конкурсе;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заявки, допущенные к участию в Конкурсе, оцениваются и сопоставляются в соответствии с критериями оценки, определенными приложением к настоящему Положению;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рейтинг заявки равняется общей сумме баллов по каждому критерию оценки;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заявкам присваиваются порядковые номера в соответствии с количеством баллов по принципу убывания;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Конкурсная комиссия по результатам своей деятельности готовит письменное заключение по анализу, оценке и сопоставлению заявок. Заключение Конкурсной комиссии является неотъемлемым приложением к протоколу заседания Конкурсной комиссии;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заключение Конкурсной комиссии должно содержать следующую информацию: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участников, подавших заявки в соответствии с протоколом заседания Конкурсной комиссии;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участников, заявки которых допущены к дальнейшему участию в Конкурсе;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участников, заявки которых не допущены к дальнейшему участию в Конкурсе, с обоснованием отказа в допуске к участию в Конкурсе по каждому </w:t>
      </w:r>
      <w:r w:rsidR="007C4A9D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 и поданной им заявке;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анализа, оценки и сопоставления заявок, допущенных к участию в Конкурсе, с указанием рейтинга каждой заявки;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установлению минимально необходимого значения рейтинга заявки, при котором участники Конкурса признаются победителями Конкурса;</w:t>
      </w:r>
    </w:p>
    <w:p w:rsidR="00694B5F" w:rsidRDefault="00694B5F" w:rsidP="00694B5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предложения Конкурсной комиссии по участникам Конкурса, подлежащим признанию победителями Конкурса;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конкурсный отбор: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Конкурсная комиссия рассматривает заключение по анализу, оценке и сопоставлению заявок;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Конкурсная комиссия принимает решение о допуске (об отказе в допуске к участию) участников и представленных ими заявок к участию в Конкурсе и вносит соответствующую запись в протокол;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Конкурсная комиссия принимает решение о победителях Конкурса;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</w:t>
      </w:r>
      <w:r>
        <w:rPr>
          <w:sz w:val="28"/>
          <w:szCs w:val="28"/>
        </w:rPr>
        <w:lastRenderedPageBreak/>
        <w:t>Конкурса отменяется на основании решения Конкурсной комиссии, которое оформляется протоколом.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фактам относятся:</w:t>
      </w:r>
    </w:p>
    <w:p w:rsidR="002F513D" w:rsidRDefault="002F513D" w:rsidP="002F5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дату подачи заявки о предоставлении субсидии наличие</w:t>
      </w:r>
      <w:r w:rsidRPr="009D42E0">
        <w:rPr>
          <w:rFonts w:eastAsiaTheme="minorHAns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513D" w:rsidRDefault="002F513D" w:rsidP="002F5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дату подачи заявки о предоставлении субсидии наличие</w:t>
      </w:r>
      <w:r w:rsidRPr="009D42E0">
        <w:rPr>
          <w:rFonts w:eastAsiaTheme="minorHAnsi"/>
          <w:sz w:val="28"/>
          <w:szCs w:val="28"/>
          <w:lang w:eastAsia="en-US"/>
        </w:rPr>
        <w:t xml:space="preserve"> просроченной задолженности по возврату</w:t>
      </w:r>
      <w:r w:rsidRPr="009D42E0">
        <w:rPr>
          <w:rFonts w:eastAsia="Calibri"/>
          <w:sz w:val="28"/>
          <w:szCs w:val="28"/>
        </w:rPr>
        <w:t xml:space="preserve"> в бюджет муниципального образования «</w:t>
      </w:r>
      <w:proofErr w:type="spellStart"/>
      <w:r w:rsidRPr="009D42E0">
        <w:rPr>
          <w:rFonts w:eastAsia="Calibri"/>
          <w:sz w:val="28"/>
          <w:szCs w:val="28"/>
        </w:rPr>
        <w:t>Молчановский</w:t>
      </w:r>
      <w:proofErr w:type="spellEnd"/>
      <w:r w:rsidRPr="009D42E0">
        <w:rPr>
          <w:rFonts w:eastAsia="Calibri"/>
          <w:sz w:val="28"/>
          <w:szCs w:val="28"/>
        </w:rPr>
        <w:t xml:space="preserve"> район»</w:t>
      </w:r>
      <w:r w:rsidRPr="009D42E0">
        <w:rPr>
          <w:rFonts w:eastAsiaTheme="minorHAnsi"/>
          <w:sz w:val="28"/>
          <w:szCs w:val="28"/>
          <w:lang w:eastAsia="en-US"/>
        </w:rPr>
        <w:t xml:space="preserve"> субсидий, бюджетных инвестиций, </w:t>
      </w:r>
      <w:proofErr w:type="gramStart"/>
      <w:r w:rsidRPr="009D42E0"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 w:rsidRPr="009D42E0"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9D42E0">
        <w:rPr>
          <w:rFonts w:eastAsia="Calibri"/>
          <w:sz w:val="28"/>
          <w:szCs w:val="28"/>
        </w:rPr>
        <w:t>муниципальным образованием «</w:t>
      </w:r>
      <w:proofErr w:type="spellStart"/>
      <w:r w:rsidRPr="009D42E0">
        <w:rPr>
          <w:rFonts w:eastAsia="Calibri"/>
          <w:sz w:val="28"/>
          <w:szCs w:val="28"/>
        </w:rPr>
        <w:t>Молчановский</w:t>
      </w:r>
      <w:proofErr w:type="spellEnd"/>
      <w:r w:rsidRPr="009D42E0">
        <w:rPr>
          <w:rFonts w:eastAsia="Calibri"/>
          <w:sz w:val="28"/>
          <w:szCs w:val="28"/>
        </w:rPr>
        <w:t xml:space="preserve"> район»</w:t>
      </w:r>
      <w:r w:rsidRPr="009D42E0">
        <w:rPr>
          <w:rFonts w:eastAsiaTheme="minorHAnsi"/>
          <w:sz w:val="28"/>
          <w:szCs w:val="28"/>
          <w:lang w:eastAsia="en-US"/>
        </w:rPr>
        <w:t>;</w:t>
      </w:r>
    </w:p>
    <w:p w:rsidR="00694B5F" w:rsidRPr="002F513D" w:rsidRDefault="002F513D" w:rsidP="002F5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9D42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дату подачи заявки о предоставлении субсидии юридическое лицо</w:t>
      </w:r>
      <w:r w:rsidRPr="009D42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находилось</w:t>
      </w:r>
      <w:r w:rsidRPr="009D42E0">
        <w:rPr>
          <w:rFonts w:eastAsiaTheme="minorHAnsi"/>
          <w:sz w:val="28"/>
          <w:szCs w:val="28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>
        <w:rPr>
          <w:rFonts w:eastAsiaTheme="minorHAnsi"/>
          <w:sz w:val="28"/>
          <w:szCs w:val="28"/>
          <w:lang w:eastAsia="en-US"/>
        </w:rPr>
        <w:t>ца), ликвидации, в отношении его</w:t>
      </w:r>
      <w:r w:rsidRPr="009D42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была </w:t>
      </w:r>
      <w:r w:rsidRPr="009D42E0">
        <w:rPr>
          <w:rFonts w:eastAsiaTheme="minorHAnsi"/>
          <w:sz w:val="28"/>
          <w:szCs w:val="28"/>
          <w:lang w:eastAsia="en-US"/>
        </w:rPr>
        <w:t xml:space="preserve">введена процедура банкротства, деятельность </w:t>
      </w:r>
      <w:r>
        <w:rPr>
          <w:sz w:val="28"/>
          <w:szCs w:val="28"/>
        </w:rPr>
        <w:t>получателя субсидии приостановлена в порядке, предусмотренном законодательством Российской Федерации, а получатель субсидии - индивидуальный предприниматель прекратил деятельность в качестве индивидуального предпринимателя;</w:t>
      </w:r>
      <w:proofErr w:type="gramEnd"/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победителем Конкурса заведомо ложных сведений, содержащихся в документах, предусмотренных </w:t>
      </w:r>
      <w:hyperlink r:id="rId48" w:anchor="P375" w:history="1">
        <w:r w:rsidRPr="00934165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1</w:t>
        </w:r>
      </w:hyperlink>
      <w:r w:rsidR="008E0207">
        <w:rPr>
          <w:rFonts w:ascii="Times New Roman" w:hAnsi="Times New Roman"/>
          <w:sz w:val="28"/>
          <w:szCs w:val="28"/>
        </w:rPr>
        <w:t>6</w:t>
      </w:r>
      <w:r w:rsidR="00A4283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в течение 15 рабочих дней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документов, подтверждающих факты нарушения условий Конкурса.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внеочередном заседании Конкурсная комиссия рассматривает представленные Организатором документы, подтверждающие факты нарушения условий Конкурса,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принятия Конкурсной комиссией решения об отмене ранее принятого Конкурсной комиссией решения о победителе Конкурса,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</w:t>
      </w:r>
      <w:proofErr w:type="gramEnd"/>
      <w:r>
        <w:rPr>
          <w:sz w:val="28"/>
          <w:szCs w:val="28"/>
        </w:rPr>
        <w:t xml:space="preserve"> в бюджет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район», содержащего информацию о платежных реквизитах для возврата суммы субсидии.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30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письменного уведомления о возврате субсидии победитель Конкурса обязан вернуть субсидию в бюджет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по платежным реквизитам, указанным в уведомлении, или направляет в адрес Организатора ответ с мотивированным отказом от возврата субсидии.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получателя субсидии от добровольного возврата субсидии, возврат субсидии производится в соответствии с действующим законодательством Российской Федерации.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94B5F">
        <w:rPr>
          <w:sz w:val="28"/>
          <w:szCs w:val="28"/>
        </w:rPr>
        <w:t>. 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комиссией.</w:t>
      </w:r>
    </w:p>
    <w:p w:rsidR="00694B5F" w:rsidRDefault="006212D8" w:rsidP="00694B5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33</w:t>
      </w:r>
      <w:r w:rsidR="00694B5F">
        <w:rPr>
          <w:sz w:val="28"/>
          <w:szCs w:val="28"/>
        </w:rPr>
        <w:t>. Результаты Конкурса: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решения Конкурсной комиссии отражаются в протоколе заседания, который должен содержать следующую обязательную информацию: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участников, заявки которых допущены к участию в Конкурсе;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участников, которым отказано в допуске к участию в Конкурсе, с указанием причин отказа;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Конкурса, заявки которых признаны победителями Конкурса, с указанием рейтинга каждой заявки, наименования предпринимательского проекта, суммы запрашиваемой субсидии, суммы предоставляемой субсидии и целей предоставления субсидии;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основании решения Конкурсной комиссии издается распоряжение </w:t>
      </w:r>
      <w:r w:rsidR="00B366C3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о победителях Конкурса (далее – Распоряжение), проект которого по итогам Конкурса в установленном порядке готовит Организатор;</w:t>
      </w:r>
    </w:p>
    <w:p w:rsidR="00934165" w:rsidRPr="00934165" w:rsidRDefault="00694B5F" w:rsidP="0093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165">
        <w:rPr>
          <w:sz w:val="28"/>
          <w:szCs w:val="28"/>
        </w:rPr>
        <w:t>3) </w:t>
      </w:r>
      <w:r w:rsidR="00934165">
        <w:rPr>
          <w:rFonts w:eastAsiaTheme="minorHAnsi"/>
          <w:sz w:val="28"/>
          <w:szCs w:val="28"/>
          <w:lang w:eastAsia="en-US"/>
        </w:rPr>
        <w:t>Организатор</w:t>
      </w:r>
      <w:r w:rsidR="00934165" w:rsidRPr="00934165">
        <w:rPr>
          <w:rFonts w:eastAsiaTheme="minorHAnsi"/>
          <w:sz w:val="28"/>
          <w:szCs w:val="28"/>
          <w:lang w:eastAsia="en-US"/>
        </w:rPr>
        <w:t xml:space="preserve"> в течение 5 рабочих дней со дня </w:t>
      </w:r>
      <w:r w:rsidR="002572E3">
        <w:rPr>
          <w:rFonts w:eastAsiaTheme="minorHAnsi"/>
          <w:sz w:val="28"/>
          <w:szCs w:val="28"/>
          <w:lang w:eastAsia="en-US"/>
        </w:rPr>
        <w:t xml:space="preserve">принятия </w:t>
      </w:r>
      <w:r w:rsidR="00934165">
        <w:rPr>
          <w:rFonts w:eastAsiaTheme="minorHAnsi"/>
          <w:sz w:val="28"/>
          <w:szCs w:val="28"/>
          <w:lang w:eastAsia="en-US"/>
        </w:rPr>
        <w:t xml:space="preserve">Конкурсной </w:t>
      </w:r>
      <w:r w:rsidR="00934165" w:rsidRPr="00934165">
        <w:rPr>
          <w:rFonts w:eastAsiaTheme="minorHAnsi"/>
          <w:sz w:val="28"/>
          <w:szCs w:val="28"/>
          <w:lang w:eastAsia="en-US"/>
        </w:rPr>
        <w:t xml:space="preserve">комиссией </w:t>
      </w:r>
      <w:r w:rsidR="002572E3">
        <w:rPr>
          <w:rFonts w:eastAsiaTheme="minorHAnsi"/>
          <w:sz w:val="28"/>
          <w:szCs w:val="28"/>
          <w:lang w:eastAsia="en-US"/>
        </w:rPr>
        <w:t>решения</w:t>
      </w:r>
      <w:r w:rsidR="002572E3" w:rsidRPr="00934165">
        <w:rPr>
          <w:rFonts w:eastAsiaTheme="minorHAnsi"/>
          <w:sz w:val="28"/>
          <w:szCs w:val="28"/>
          <w:lang w:eastAsia="en-US"/>
        </w:rPr>
        <w:t xml:space="preserve"> </w:t>
      </w:r>
      <w:r w:rsidR="00934165" w:rsidRPr="00934165">
        <w:rPr>
          <w:rFonts w:eastAsiaTheme="minorHAnsi"/>
          <w:sz w:val="28"/>
          <w:szCs w:val="28"/>
          <w:lang w:eastAsia="en-US"/>
        </w:rPr>
        <w:t xml:space="preserve">об определении получателя субсидии размещает на </w:t>
      </w:r>
      <w:r w:rsidR="00934165">
        <w:rPr>
          <w:rFonts w:eastAsiaTheme="minorHAnsi"/>
          <w:sz w:val="28"/>
          <w:szCs w:val="28"/>
          <w:lang w:eastAsia="en-US"/>
        </w:rPr>
        <w:t xml:space="preserve">едином портале, а также </w:t>
      </w:r>
      <w:r w:rsidR="00B366C3">
        <w:rPr>
          <w:rFonts w:eastAsiaTheme="minorHAnsi"/>
          <w:sz w:val="28"/>
          <w:szCs w:val="28"/>
          <w:lang w:eastAsia="en-US"/>
        </w:rPr>
        <w:t xml:space="preserve">на официальном сайте Организатора </w:t>
      </w:r>
      <w:r w:rsidR="00934165">
        <w:rPr>
          <w:rFonts w:eastAsiaTheme="minorHAnsi"/>
          <w:sz w:val="28"/>
          <w:szCs w:val="28"/>
          <w:lang w:eastAsia="en-US"/>
        </w:rPr>
        <w:t>в сети «Интернет»</w:t>
      </w:r>
      <w:r w:rsidR="00934165" w:rsidRPr="00934165">
        <w:rPr>
          <w:rFonts w:eastAsiaTheme="minorHAnsi"/>
          <w:sz w:val="28"/>
          <w:szCs w:val="28"/>
          <w:lang w:eastAsia="en-US"/>
        </w:rPr>
        <w:t xml:space="preserve"> информацию о результатах </w:t>
      </w:r>
      <w:r w:rsidR="00934165">
        <w:rPr>
          <w:rFonts w:eastAsiaTheme="minorHAnsi"/>
          <w:sz w:val="28"/>
          <w:szCs w:val="28"/>
          <w:lang w:eastAsia="en-US"/>
        </w:rPr>
        <w:t>Конкурса</w:t>
      </w:r>
      <w:r w:rsidR="00934165" w:rsidRPr="00934165">
        <w:rPr>
          <w:rFonts w:eastAsiaTheme="minorHAnsi"/>
          <w:sz w:val="28"/>
          <w:szCs w:val="28"/>
          <w:lang w:eastAsia="en-US"/>
        </w:rPr>
        <w:t>, включающую следующие сведения:</w:t>
      </w:r>
    </w:p>
    <w:p w:rsidR="00934165" w:rsidRPr="00934165" w:rsidRDefault="00934165" w:rsidP="0093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165">
        <w:rPr>
          <w:rFonts w:eastAsiaTheme="minorHAnsi"/>
          <w:sz w:val="28"/>
          <w:szCs w:val="28"/>
          <w:lang w:eastAsia="en-US"/>
        </w:rPr>
        <w:t>а) дата, время и место рассмотрения заявок;</w:t>
      </w:r>
    </w:p>
    <w:p w:rsidR="00934165" w:rsidRPr="00934165" w:rsidRDefault="00934165" w:rsidP="0093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165">
        <w:rPr>
          <w:rFonts w:eastAsiaTheme="minorHAnsi"/>
          <w:sz w:val="28"/>
          <w:szCs w:val="28"/>
          <w:lang w:eastAsia="en-US"/>
        </w:rPr>
        <w:t>б) информация о</w:t>
      </w:r>
      <w:r w:rsidR="00B366C3">
        <w:rPr>
          <w:rFonts w:eastAsiaTheme="minorHAnsi"/>
          <w:sz w:val="28"/>
          <w:szCs w:val="28"/>
          <w:lang w:eastAsia="en-US"/>
        </w:rPr>
        <w:t>б участниках Конкурса</w:t>
      </w:r>
      <w:r w:rsidRPr="00934165">
        <w:rPr>
          <w:rFonts w:eastAsiaTheme="minorHAnsi"/>
          <w:sz w:val="28"/>
          <w:szCs w:val="28"/>
          <w:lang w:eastAsia="en-US"/>
        </w:rPr>
        <w:t>, заявки которых были рассмотрены;</w:t>
      </w:r>
    </w:p>
    <w:p w:rsidR="00934165" w:rsidRDefault="00934165" w:rsidP="0093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165">
        <w:rPr>
          <w:rFonts w:eastAsiaTheme="minorHAnsi"/>
          <w:sz w:val="28"/>
          <w:szCs w:val="28"/>
          <w:lang w:eastAsia="en-US"/>
        </w:rPr>
        <w:t xml:space="preserve">в) информация </w:t>
      </w:r>
      <w:r w:rsidR="00B366C3" w:rsidRPr="00934165">
        <w:rPr>
          <w:rFonts w:eastAsiaTheme="minorHAnsi"/>
          <w:sz w:val="28"/>
          <w:szCs w:val="28"/>
          <w:lang w:eastAsia="en-US"/>
        </w:rPr>
        <w:t>о</w:t>
      </w:r>
      <w:r w:rsidR="00B366C3">
        <w:rPr>
          <w:rFonts w:eastAsiaTheme="minorHAnsi"/>
          <w:sz w:val="28"/>
          <w:szCs w:val="28"/>
          <w:lang w:eastAsia="en-US"/>
        </w:rPr>
        <w:t>б участниках Конкурса</w:t>
      </w:r>
      <w:r w:rsidRPr="00934165">
        <w:rPr>
          <w:rFonts w:eastAsiaTheme="minorHAnsi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 об</w:t>
      </w:r>
      <w:r w:rsidR="00B366C3">
        <w:rPr>
          <w:rFonts w:eastAsiaTheme="minorHAnsi"/>
          <w:sz w:val="28"/>
          <w:szCs w:val="28"/>
          <w:lang w:eastAsia="en-US"/>
        </w:rPr>
        <w:t>ъявления о проведении Конкурса</w:t>
      </w:r>
      <w:r w:rsidRPr="00934165">
        <w:rPr>
          <w:rFonts w:eastAsiaTheme="minorHAnsi"/>
          <w:sz w:val="28"/>
          <w:szCs w:val="28"/>
          <w:lang w:eastAsia="en-US"/>
        </w:rPr>
        <w:t>, которым заявки не соответствовали;</w:t>
      </w:r>
    </w:p>
    <w:p w:rsidR="00B366C3" w:rsidRPr="00934165" w:rsidRDefault="00B366C3" w:rsidP="002572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</w:t>
      </w:r>
      <w:r w:rsidR="001D7D06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 xml:space="preserve">, принятое на основании результатов оценки указанных </w:t>
      </w:r>
      <w:r w:rsidR="001D7D06">
        <w:rPr>
          <w:rFonts w:eastAsiaTheme="minorHAnsi"/>
          <w:sz w:val="28"/>
          <w:szCs w:val="28"/>
          <w:lang w:eastAsia="en-US"/>
        </w:rPr>
        <w:t>заявок</w:t>
      </w:r>
      <w:r>
        <w:rPr>
          <w:rFonts w:eastAsiaTheme="minorHAnsi"/>
          <w:sz w:val="28"/>
          <w:szCs w:val="28"/>
          <w:lang w:eastAsia="en-US"/>
        </w:rPr>
        <w:t xml:space="preserve"> решение о</w:t>
      </w:r>
      <w:r w:rsidR="001D7D06">
        <w:rPr>
          <w:rFonts w:eastAsiaTheme="minorHAnsi"/>
          <w:sz w:val="28"/>
          <w:szCs w:val="28"/>
          <w:lang w:eastAsia="en-US"/>
        </w:rPr>
        <w:t xml:space="preserve"> присвоении таким заявкам </w:t>
      </w:r>
      <w:r w:rsidR="002572E3">
        <w:rPr>
          <w:rFonts w:eastAsiaTheme="minorHAnsi"/>
          <w:sz w:val="28"/>
          <w:szCs w:val="28"/>
          <w:lang w:eastAsia="en-US"/>
        </w:rPr>
        <w:t>порядковых номеров;</w:t>
      </w:r>
    </w:p>
    <w:p w:rsidR="00934165" w:rsidRPr="00934165" w:rsidRDefault="002572E3" w:rsidP="009341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934165" w:rsidRPr="00934165">
        <w:rPr>
          <w:rFonts w:eastAsiaTheme="minorHAnsi"/>
          <w:sz w:val="28"/>
          <w:szCs w:val="28"/>
          <w:lang w:eastAsia="en-US"/>
        </w:rPr>
        <w:t>) наименование получателя субсидии, с которым заключается соглашение, и размер предоставляемой ему субсидии.</w:t>
      </w:r>
    </w:p>
    <w:p w:rsidR="00694B5F" w:rsidRDefault="006212D8" w:rsidP="00934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94B5F">
        <w:rPr>
          <w:sz w:val="28"/>
          <w:szCs w:val="28"/>
        </w:rPr>
        <w:t>. Конкурс признается несостоявшимся в случаях, если заявки (заявка) не соответствую</w:t>
      </w:r>
      <w:proofErr w:type="gramStart"/>
      <w:r w:rsidR="00694B5F">
        <w:rPr>
          <w:sz w:val="28"/>
          <w:szCs w:val="28"/>
        </w:rPr>
        <w:t>т(</w:t>
      </w:r>
      <w:proofErr w:type="spellStart"/>
      <w:proofErr w:type="gramEnd"/>
      <w:r w:rsidR="00694B5F">
        <w:rPr>
          <w:sz w:val="28"/>
          <w:szCs w:val="28"/>
        </w:rPr>
        <w:t>ет</w:t>
      </w:r>
      <w:proofErr w:type="spellEnd"/>
      <w:r w:rsidR="00694B5F">
        <w:rPr>
          <w:sz w:val="28"/>
          <w:szCs w:val="28"/>
        </w:rPr>
        <w:t>) требованиям, определенным настоящим Положением.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694B5F">
        <w:rPr>
          <w:sz w:val="28"/>
          <w:szCs w:val="28"/>
        </w:rPr>
        <w:t xml:space="preserve">. В случае если Конкурс не состоялся, по решению Конкурсной комиссии Конкурс проводится повторно. 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694B5F">
        <w:rPr>
          <w:sz w:val="28"/>
          <w:szCs w:val="28"/>
        </w:rPr>
        <w:t>. Участники Конкурса вправе ознакомиться с результатами заседаний Конкурсной комиссии.</w:t>
      </w:r>
    </w:p>
    <w:p w:rsidR="00694B5F" w:rsidRDefault="00694B5F" w:rsidP="0069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комиссии.</w:t>
      </w:r>
    </w:p>
    <w:p w:rsidR="00694B5F" w:rsidRDefault="006212D8" w:rsidP="00694B5F">
      <w:pPr>
        <w:pStyle w:val="ConsPlusNormal"/>
        <w:widowControl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694B5F">
        <w:rPr>
          <w:rFonts w:ascii="Times New Roman" w:hAnsi="Times New Roman"/>
          <w:sz w:val="28"/>
          <w:szCs w:val="28"/>
        </w:rPr>
        <w:t>. Критерии оценки и отбора заявок: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анализ, оценка и сопоставление заявок осуществляются по качественным и количественным критериям оценки заявок, описанным в приложении к настоящему Положению с использованием балльной системы оценок по каждому критерию отдельно;</w:t>
      </w:r>
    </w:p>
    <w:p w:rsidR="00694B5F" w:rsidRDefault="00694B5F" w:rsidP="00694B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победителями Конкурса признаются участники Конкурса, заявкам которых Конкурсная комиссия присвоила максимальный рейтинг, то есть которые набрали наибольшее количество баллов в соответствии с критериями оценки заявок, приведенными в настоящем Положении, но не </w:t>
      </w:r>
      <w:proofErr w:type="gramStart"/>
      <w:r>
        <w:rPr>
          <w:rFonts w:ascii="Times New Roman" w:hAnsi="Times New Roman"/>
          <w:sz w:val="28"/>
          <w:szCs w:val="28"/>
        </w:rPr>
        <w:t>менее минимального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значения рейтинга заявки для признания победителем Конкурса, установленного Конкурсной комиссией.</w:t>
      </w: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несколько заявок набрали одинаковое количество баллов, первой в рейтинге указывается заявка, представленная ранее.</w:t>
      </w: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Условия и порядок предоставления субсидии</w:t>
      </w:r>
    </w:p>
    <w:p w:rsidR="00694B5F" w:rsidRDefault="00694B5F" w:rsidP="00694B5F">
      <w:pPr>
        <w:jc w:val="both"/>
        <w:rPr>
          <w:sz w:val="28"/>
          <w:szCs w:val="28"/>
        </w:rPr>
      </w:pP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694B5F">
        <w:rPr>
          <w:sz w:val="28"/>
          <w:szCs w:val="28"/>
        </w:rPr>
        <w:t>. Условием предоставления субсидии является соответствие получателя субсидии на</w:t>
      </w:r>
      <w:r w:rsidR="00934165">
        <w:rPr>
          <w:sz w:val="28"/>
          <w:szCs w:val="28"/>
        </w:rPr>
        <w:t xml:space="preserve"> дату подачи заявки</w:t>
      </w:r>
      <w:r w:rsidR="00694B5F">
        <w:rPr>
          <w:sz w:val="28"/>
          <w:szCs w:val="28"/>
        </w:rPr>
        <w:t xml:space="preserve"> на предоставление субсидии, требованиям, установленным пунктом 14 настоящего Положения.</w:t>
      </w:r>
    </w:p>
    <w:p w:rsidR="00694B5F" w:rsidRDefault="00694B5F" w:rsidP="00694B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Документы, представляемые получателем субсидии для подтверждения соответствия требованиям, указанным в пункте 14 настоящего Положения, предусмотрены в подпункте 2 пункта 16 настоящего Положения, которые представляются Организатору в сроки, указанные в информации о проведении Конкурса. </w:t>
      </w:r>
    </w:p>
    <w:p w:rsidR="00BA0914" w:rsidRPr="00AF1F0F" w:rsidRDefault="00BA0914" w:rsidP="00694B5F">
      <w:pPr>
        <w:ind w:firstLine="709"/>
        <w:jc w:val="both"/>
        <w:rPr>
          <w:sz w:val="28"/>
          <w:szCs w:val="28"/>
        </w:rPr>
      </w:pPr>
      <w:r w:rsidRPr="00AF1F0F">
        <w:rPr>
          <w:color w:val="000000"/>
          <w:sz w:val="28"/>
          <w:szCs w:val="28"/>
          <w:shd w:val="clear" w:color="auto" w:fill="FFFFFF"/>
        </w:rPr>
        <w:t>Не позднее 10 рабочих дней со дня окончания сроков приема заявок Организатор проводит второе заседание Конкурсной комиссии, в ходе которого проводит мониторинг наличия всех требуемых документов, предусмотренных под</w:t>
      </w:r>
      <w:r w:rsidRPr="00AF1F0F">
        <w:rPr>
          <w:sz w:val="28"/>
          <w:szCs w:val="28"/>
          <w:shd w:val="clear" w:color="auto" w:fill="FFFFFF"/>
        </w:rPr>
        <w:t>пунктом 2 пункта 16</w:t>
      </w:r>
      <w:r w:rsidRPr="00AF1F0F">
        <w:rPr>
          <w:color w:val="000000"/>
          <w:sz w:val="28"/>
          <w:szCs w:val="28"/>
          <w:shd w:val="clear" w:color="auto" w:fill="FFFFFF"/>
        </w:rPr>
        <w:t xml:space="preserve"> настоящего Положения.</w:t>
      </w:r>
    </w:p>
    <w:p w:rsidR="00694B5F" w:rsidRPr="00AF1F0F" w:rsidRDefault="006212D8" w:rsidP="00694B5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F0F">
        <w:rPr>
          <w:rFonts w:ascii="Times New Roman" w:hAnsi="Times New Roman"/>
          <w:sz w:val="28"/>
          <w:szCs w:val="28"/>
        </w:rPr>
        <w:t>39</w:t>
      </w:r>
      <w:r w:rsidR="00694B5F" w:rsidRPr="00AF1F0F">
        <w:rPr>
          <w:rFonts w:ascii="Times New Roman" w:hAnsi="Times New Roman"/>
          <w:sz w:val="28"/>
          <w:szCs w:val="28"/>
        </w:rPr>
        <w:t xml:space="preserve">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видам экономической деятельности по </w:t>
      </w:r>
      <w:hyperlink r:id="rId49" w:history="1">
        <w:r w:rsidR="00694B5F" w:rsidRPr="00AF1F0F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ОКВЭД</w:t>
        </w:r>
      </w:hyperlink>
      <w:r w:rsidR="00694B5F" w:rsidRPr="00AF1F0F">
        <w:rPr>
          <w:rFonts w:ascii="Times New Roman" w:hAnsi="Times New Roman"/>
          <w:color w:val="000000" w:themeColor="text1"/>
          <w:sz w:val="28"/>
          <w:szCs w:val="28"/>
        </w:rPr>
        <w:t>, определенным Конкурсной комиссией.</w:t>
      </w:r>
    </w:p>
    <w:p w:rsidR="00694B5F" w:rsidRDefault="006212D8" w:rsidP="00694B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40</w:t>
      </w:r>
      <w:r w:rsidR="00694B5F" w:rsidRPr="00934165">
        <w:rPr>
          <w:rFonts w:eastAsia="Calibri"/>
          <w:color w:val="000000" w:themeColor="text1"/>
          <w:sz w:val="28"/>
          <w:szCs w:val="28"/>
        </w:rPr>
        <w:t>.</w:t>
      </w:r>
      <w:r w:rsidR="00694B5F">
        <w:rPr>
          <w:rFonts w:eastAsia="Calibri"/>
          <w:sz w:val="28"/>
          <w:szCs w:val="28"/>
        </w:rPr>
        <w:t xml:space="preserve"> Условием предоставления субсидии является согласие получателя субсидии на осуществление Организатором и органами муниципального финансового контроля проверки соблюдения им условий, цели и порядка предоставления субсидии, а также включение таких положений в соглашение.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41</w:t>
      </w:r>
      <w:r w:rsidR="00694B5F">
        <w:rPr>
          <w:sz w:val="28"/>
          <w:szCs w:val="28"/>
        </w:rPr>
        <w:t xml:space="preserve">. </w:t>
      </w:r>
      <w:r w:rsidR="00694B5F">
        <w:rPr>
          <w:rFonts w:eastAsia="Calibri"/>
          <w:sz w:val="28"/>
          <w:szCs w:val="28"/>
          <w:lang w:eastAsia="en-US"/>
        </w:rPr>
        <w:t>Максимальный объем средств, 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тысяч рублей.</w:t>
      </w:r>
    </w:p>
    <w:p w:rsidR="00694B5F" w:rsidRDefault="00694B5F" w:rsidP="00694B5F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приобретение сырья и материалов, комплектующих;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арендные платежи;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расходы на продвижение собственной продукции, работ, услуг;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оплата расходов, связанных с приобретением и использованием франшиз.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Субсидия предоставляется при условии вложения собственных денежных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едпринимательский проект не менее 20 процентов от суммы запрашиваемой субсидии.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694B5F">
        <w:rPr>
          <w:sz w:val="28"/>
          <w:szCs w:val="28"/>
        </w:rPr>
        <w:t>. Основаниями для отказа в предоставлении субсидии являются:</w:t>
      </w:r>
    </w:p>
    <w:p w:rsidR="00694B5F" w:rsidRDefault="00694B5F" w:rsidP="00694B5F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получателем субсидии документов требованиям, определенным в соответствии с подпунктом 2 пункта 16 настоящего Положения, или непредставление (представление не в полном объеме) указанных документов;</w:t>
      </w:r>
    </w:p>
    <w:p w:rsidR="00694B5F" w:rsidRDefault="00694B5F" w:rsidP="00694B5F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694B5F" w:rsidRDefault="00694B5F" w:rsidP="00694B5F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доведенных до Организатора лимитов бюджетных средств.</w:t>
      </w:r>
    </w:p>
    <w:p w:rsidR="00694B5F" w:rsidRDefault="006212D8" w:rsidP="00694B5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43</w:t>
      </w:r>
      <w:r w:rsidR="00694B5F">
        <w:rPr>
          <w:sz w:val="28"/>
          <w:szCs w:val="28"/>
        </w:rPr>
        <w:t>. На основании Распоряжения Организатор готовит и подписывает соглашение о предоставлении субсидии (далее – Соглашение) с победителем Конкурса в течение 5 рабочих дней со дня принятия Распоряжения</w:t>
      </w:r>
      <w:r w:rsidR="00694B5F">
        <w:rPr>
          <w:rFonts w:eastAsia="Calibri"/>
          <w:sz w:val="28"/>
          <w:szCs w:val="28"/>
        </w:rPr>
        <w:t xml:space="preserve"> </w:t>
      </w:r>
      <w:r w:rsidR="00694B5F">
        <w:rPr>
          <w:sz w:val="28"/>
          <w:szCs w:val="28"/>
        </w:rPr>
        <w:t>о победителях конкурса предпринимательских проектов «Новая волна»</w:t>
      </w:r>
      <w:r w:rsidR="00694B5F">
        <w:rPr>
          <w:rFonts w:eastAsia="Calibri"/>
          <w:sz w:val="28"/>
          <w:szCs w:val="28"/>
        </w:rPr>
        <w:t xml:space="preserve"> по типовой форме, утвержденной Управлением финансов Администрации </w:t>
      </w:r>
      <w:proofErr w:type="spellStart"/>
      <w:r w:rsidR="00694B5F">
        <w:rPr>
          <w:rFonts w:eastAsia="Calibri"/>
          <w:sz w:val="28"/>
          <w:szCs w:val="28"/>
        </w:rPr>
        <w:t>Молчановского</w:t>
      </w:r>
      <w:proofErr w:type="spellEnd"/>
      <w:r w:rsidR="00694B5F">
        <w:rPr>
          <w:rFonts w:eastAsia="Calibri"/>
          <w:sz w:val="28"/>
          <w:szCs w:val="28"/>
        </w:rPr>
        <w:t xml:space="preserve"> района.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0"/>
      <w:bookmarkEnd w:id="0"/>
      <w:r>
        <w:rPr>
          <w:rFonts w:eastAsia="Calibri"/>
          <w:sz w:val="28"/>
          <w:szCs w:val="28"/>
        </w:rPr>
        <w:t>44</w:t>
      </w:r>
      <w:r w:rsidR="00694B5F">
        <w:rPr>
          <w:rFonts w:eastAsia="Calibri"/>
          <w:sz w:val="28"/>
          <w:szCs w:val="28"/>
        </w:rPr>
        <w:t>. Соглашение должно содержать следующие обязательные положения: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субсидии с указанием направления затрат, на финансовое обеспечение которых предоставляется субсидия;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установление </w:t>
      </w:r>
      <w:r w:rsidR="00BC1B16">
        <w:rPr>
          <w:rFonts w:eastAsia="Calibri"/>
          <w:sz w:val="28"/>
          <w:szCs w:val="28"/>
        </w:rPr>
        <w:t>результатов предоставления</w:t>
      </w:r>
      <w:r>
        <w:rPr>
          <w:rFonts w:eastAsia="Calibri"/>
          <w:sz w:val="28"/>
          <w:szCs w:val="28"/>
        </w:rPr>
        <w:t xml:space="preserve"> субсидии в соответствии с предоставленными участником Конкурса документами;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получателя субсидии об исполнении условий предоставления субсидии, в сроки, установленные Соглашением, и предоставлении отчетов </w:t>
      </w:r>
      <w:r w:rsidR="00BC1B16">
        <w:rPr>
          <w:rFonts w:eastAsia="Calibri"/>
          <w:sz w:val="28"/>
          <w:szCs w:val="28"/>
        </w:rPr>
        <w:t xml:space="preserve">о расходовании средств субсидии, </w:t>
      </w:r>
      <w:r>
        <w:rPr>
          <w:rFonts w:eastAsia="Calibri"/>
          <w:sz w:val="28"/>
          <w:szCs w:val="28"/>
        </w:rPr>
        <w:t xml:space="preserve">о достижении </w:t>
      </w:r>
      <w:r w:rsidR="00BC1B16">
        <w:rPr>
          <w:rFonts w:eastAsia="Calibri"/>
          <w:sz w:val="28"/>
          <w:szCs w:val="28"/>
        </w:rPr>
        <w:t xml:space="preserve">результатов предоставления субсидии </w:t>
      </w:r>
      <w:r>
        <w:rPr>
          <w:rFonts w:eastAsia="Calibri"/>
          <w:sz w:val="28"/>
          <w:szCs w:val="28"/>
        </w:rPr>
        <w:t xml:space="preserve">и календарного плана реализации проекта в соответствии с требованиями к отчетности, установленными </w:t>
      </w:r>
      <w:r w:rsidR="00BC1B16">
        <w:rPr>
          <w:rFonts w:eastAsia="Calibri"/>
          <w:sz w:val="28"/>
          <w:szCs w:val="28"/>
        </w:rPr>
        <w:t>пунктами 53-54</w:t>
      </w:r>
      <w:r>
        <w:rPr>
          <w:rFonts w:eastAsia="Calibri"/>
          <w:sz w:val="28"/>
          <w:szCs w:val="28"/>
        </w:rPr>
        <w:t xml:space="preserve"> настоящего Положения;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возврата субсидии в с</w:t>
      </w:r>
      <w:r w:rsidR="00BC1B16">
        <w:rPr>
          <w:rFonts w:eastAsia="Calibri"/>
          <w:sz w:val="28"/>
          <w:szCs w:val="28"/>
        </w:rPr>
        <w:t>лучаях, установленных пунктом 56</w:t>
      </w:r>
      <w:r>
        <w:rPr>
          <w:rFonts w:eastAsia="Calibri"/>
          <w:sz w:val="28"/>
          <w:szCs w:val="28"/>
        </w:rPr>
        <w:t xml:space="preserve"> настоящего Положения;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условий, цели и порядка ее предоставления.</w:t>
      </w:r>
    </w:p>
    <w:p w:rsidR="00694B5F" w:rsidRDefault="006212D8" w:rsidP="00694B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</w:t>
      </w:r>
      <w:r w:rsidR="00694B5F">
        <w:rPr>
          <w:rFonts w:eastAsia="Calibri"/>
          <w:sz w:val="28"/>
          <w:szCs w:val="28"/>
        </w:rPr>
        <w:t xml:space="preserve">. В случае уменьшения величины предоставляемой суммы субсидии по сравнению с суммой, указанной в заявке, Соглашение с победителем Конкурса заключается при наличии его согласия. 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В случае отказа победителя Конкурса от заключения Соглашения о предоставлении субсидии в меньшем размере, по сравнению с указанным в заявке, победителем признается следующий по рейтингу </w:t>
      </w:r>
      <w:r w:rsidR="00BC1B16">
        <w:rPr>
          <w:rFonts w:eastAsia="Calibri"/>
          <w:sz w:val="28"/>
          <w:szCs w:val="28"/>
        </w:rPr>
        <w:t>участник Конкурса</w:t>
      </w:r>
      <w:r>
        <w:rPr>
          <w:rFonts w:eastAsia="Calibri"/>
          <w:sz w:val="28"/>
          <w:szCs w:val="28"/>
        </w:rPr>
        <w:t xml:space="preserve"> при соблюдении требований, предусмотренных пунктом 14 настоящего Положения, и соответствия его рейтинга значению рейтинга заявки, при котором заявители могут быть признаны победителями, установленному в соответствии с требованиями настоящего Положения.</w:t>
      </w:r>
      <w:proofErr w:type="gramEnd"/>
    </w:p>
    <w:p w:rsidR="00694B5F" w:rsidRDefault="006212D8" w:rsidP="00694B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46</w:t>
      </w:r>
      <w:r w:rsidR="00694B5F">
        <w:rPr>
          <w:rFonts w:eastAsia="Calibri"/>
          <w:sz w:val="28"/>
          <w:szCs w:val="28"/>
        </w:rPr>
        <w:t xml:space="preserve">. В случае если победитель Конкурса </w:t>
      </w:r>
      <w:r w:rsidR="00694B5F">
        <w:rPr>
          <w:sz w:val="28"/>
          <w:szCs w:val="28"/>
        </w:rPr>
        <w:t>в течение 5 рабочих дней со дня принятия Распоряжения</w:t>
      </w:r>
      <w:r w:rsidR="00694B5F">
        <w:rPr>
          <w:rFonts w:eastAsia="Calibri"/>
          <w:sz w:val="28"/>
          <w:szCs w:val="28"/>
        </w:rPr>
        <w:t xml:space="preserve"> не явился для подписания Соглашения или отказался от его подписания, такой победитель Конкурса считается отказавшимся от предоставления субсидии.</w:t>
      </w:r>
    </w:p>
    <w:p w:rsidR="00694B5F" w:rsidRDefault="00694B5F" w:rsidP="00694B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отказа победителя от заключения Соглашения Конкурсной комиссией проводится внеочередное заседание для принятия решения об исключении данного победителя из перечня победителей Конкурса.</w:t>
      </w:r>
    </w:p>
    <w:p w:rsidR="00694B5F" w:rsidRDefault="006212D8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34165">
        <w:rPr>
          <w:sz w:val="28"/>
          <w:szCs w:val="28"/>
        </w:rPr>
        <w:t>. </w:t>
      </w:r>
      <w:r w:rsidR="00694B5F">
        <w:rPr>
          <w:sz w:val="28"/>
          <w:szCs w:val="28"/>
        </w:rPr>
        <w:t>Субсидия предоставляется после подтверждения победителем Конкурса вложения собственных денежных сре</w:t>
      </w:r>
      <w:proofErr w:type="gramStart"/>
      <w:r w:rsidR="00694B5F">
        <w:rPr>
          <w:sz w:val="28"/>
          <w:szCs w:val="28"/>
        </w:rPr>
        <w:t>дств в пр</w:t>
      </w:r>
      <w:proofErr w:type="gramEnd"/>
      <w:r w:rsidR="00694B5F">
        <w:rPr>
          <w:sz w:val="28"/>
          <w:szCs w:val="28"/>
        </w:rPr>
        <w:t>едпринимательский проект в объеме не менее 20 процентов от суммы запрашиваемой субсидии путем предоставления подтверждающих документов.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факт вложения собственных денежных средств, являются: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694B5F" w:rsidRDefault="00694B5F" w:rsidP="00694B5F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Подтверждающие документы могут быть представлены победителем Конкурса сразу в момент подачи заявки на Конкурс, либо в течение 30 календарных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распоряжения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о победителях Конкурса, но не позднее 15-го декабря текущего финансового года.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представленных документов несет победитель Конкурса.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в срок вышеуказанных документов победитель Конкурса признается уклонившимся от заключения Соглашения.</w:t>
      </w:r>
    </w:p>
    <w:p w:rsidR="00694B5F" w:rsidRDefault="006212D8" w:rsidP="00694B5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694B5F">
        <w:rPr>
          <w:rFonts w:ascii="Times New Roman" w:hAnsi="Times New Roman"/>
          <w:sz w:val="28"/>
          <w:szCs w:val="28"/>
        </w:rPr>
        <w:t xml:space="preserve">. В случае непредставления победителем Конкурса в установленные сроки подтверждающих документов, решением Конкурсной комиссии он исключается из числа победителей Конкурса. По решению Конкурсной </w:t>
      </w:r>
      <w:r w:rsidR="00694B5F">
        <w:rPr>
          <w:rFonts w:ascii="Times New Roman" w:hAnsi="Times New Roman"/>
          <w:sz w:val="28"/>
          <w:szCs w:val="28"/>
        </w:rPr>
        <w:lastRenderedPageBreak/>
        <w:t>комиссии проводится новый Конкурс, либо из числа остальных участников Конкурса, набравших максимальный рейтинг, может быть выбран победитель.</w:t>
      </w:r>
    </w:p>
    <w:p w:rsidR="00694B5F" w:rsidRDefault="006212D8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694B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4B5F">
        <w:rPr>
          <w:rFonts w:ascii="Times New Roman" w:hAnsi="Times New Roman"/>
          <w:sz w:val="28"/>
          <w:szCs w:val="28"/>
        </w:rPr>
        <w:t>Перечисление Субсидии осуществляется Организатором единовременно в соответствии с бюджетным законодательством Российской Федерации на расчетные или корреспондентские счета, открытые Получателям в учреждениях Центрального банка Российской Федерации или кредитных организациях, по реквизитам, указанным в Соглашении, в течение 10 рабочих дней с даты заключения Соглашения, но не ранее подтверждения победителем Конкурса вложения собственных денежных средств в предпринимательский проект.</w:t>
      </w:r>
      <w:proofErr w:type="gramEnd"/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694B5F">
        <w:rPr>
          <w:sz w:val="28"/>
          <w:szCs w:val="28"/>
        </w:rPr>
        <w:t xml:space="preserve">. В случае уменьшения Организатору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="00694B5F">
        <w:rPr>
          <w:sz w:val="28"/>
          <w:szCs w:val="28"/>
        </w:rPr>
        <w:t>недостижении</w:t>
      </w:r>
      <w:proofErr w:type="spellEnd"/>
      <w:r w:rsidR="00694B5F">
        <w:rPr>
          <w:sz w:val="28"/>
          <w:szCs w:val="28"/>
        </w:rPr>
        <w:t xml:space="preserve"> согласия по новым условиям.</w:t>
      </w:r>
    </w:p>
    <w:p w:rsidR="00694B5F" w:rsidRDefault="006212D8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694B5F">
        <w:rPr>
          <w:sz w:val="28"/>
          <w:szCs w:val="28"/>
        </w:rPr>
        <w:t>. Дополнительное соглашение о внесении изменений в Соглашение заключается при условии:</w:t>
      </w:r>
    </w:p>
    <w:p w:rsidR="00694B5F" w:rsidRDefault="00694B5F" w:rsidP="00694B5F">
      <w:pPr>
        <w:numPr>
          <w:ilvl w:val="0"/>
          <w:numId w:val="3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платежных реквизитов, наименования любой из сторон, технической ошибки;</w:t>
      </w:r>
    </w:p>
    <w:p w:rsidR="00694B5F" w:rsidRDefault="00694B5F" w:rsidP="00694B5F">
      <w:pPr>
        <w:numPr>
          <w:ilvl w:val="0"/>
          <w:numId w:val="3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значений </w:t>
      </w:r>
      <w:r w:rsidR="00BA0914">
        <w:rPr>
          <w:sz w:val="28"/>
          <w:szCs w:val="28"/>
        </w:rPr>
        <w:t>результатов предоставления субсидии</w:t>
      </w:r>
      <w:r>
        <w:rPr>
          <w:sz w:val="28"/>
          <w:szCs w:val="28"/>
        </w:rPr>
        <w:t>, направления расходов;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изменения ранее доведенных до Организатора лимитов бюджетных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согласовании новых условий Соглашения.</w:t>
      </w:r>
    </w:p>
    <w:p w:rsidR="00694B5F" w:rsidRDefault="00694B5F" w:rsidP="00694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Соглашения заключают дополнительное соглашение о внесении изменений в Соглашение в течение 10 рабочих дней со дня получения письменного уведомления одной из сторон Соглашения.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12D8">
        <w:rPr>
          <w:sz w:val="28"/>
          <w:szCs w:val="28"/>
        </w:rPr>
        <w:t>2</w:t>
      </w:r>
      <w:r>
        <w:rPr>
          <w:sz w:val="28"/>
          <w:szCs w:val="28"/>
        </w:rPr>
        <w:t>. Условия предоставления и использования субсидии: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признание участника Конкурса победителем Конкурса в порядке, установленном настоящим Положением;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заключение с победителем Конкурса Соглашения;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установление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 и Соглашением;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подтверждение победителем Конкурса вложения собственных денежных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пунктом 47 настоящего Положения;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подтверждение победителем Конкурса реализации предпринимательского проекта, представленного в заявке победителя Конкурса, включая достижение </w:t>
      </w:r>
      <w:r w:rsidR="002E5C7C">
        <w:rPr>
          <w:sz w:val="28"/>
          <w:szCs w:val="28"/>
        </w:rPr>
        <w:t>результатов предоставления субсидии</w:t>
      </w:r>
      <w:r>
        <w:rPr>
          <w:sz w:val="28"/>
          <w:szCs w:val="28"/>
        </w:rPr>
        <w:t xml:space="preserve"> и выполнение календарного плана реализации предпринимательского проекта в соответствии с </w:t>
      </w:r>
      <w:hyperlink r:id="rId50" w:history="1">
        <w:r w:rsidRPr="002E5C7C">
          <w:rPr>
            <w:rStyle w:val="a8"/>
            <w:color w:val="000000" w:themeColor="text1"/>
            <w:sz w:val="28"/>
            <w:szCs w:val="28"/>
            <w:u w:val="none"/>
          </w:rPr>
          <w:t>формами 2</w:t>
        </w:r>
      </w:hyperlink>
      <w:r>
        <w:rPr>
          <w:sz w:val="28"/>
          <w:szCs w:val="28"/>
        </w:rPr>
        <w:t xml:space="preserve"> и 4 к настоящему Положению;</w:t>
      </w: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согласие Получателя субсидии на осуществление в его отношении проверки главным распорядителем как получателем бюджетных средств 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органом государственного (муниципального) финансового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694B5F" w:rsidRDefault="002E5C7C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94B5F">
        <w:rPr>
          <w:rFonts w:ascii="Times New Roman" w:hAnsi="Times New Roman"/>
          <w:sz w:val="28"/>
          <w:szCs w:val="28"/>
        </w:rPr>
        <w:t>) представление победителем Конкурса Организатору отчетности в установленные сроки в порядке и по утвержденны</w:t>
      </w:r>
      <w:r>
        <w:rPr>
          <w:rFonts w:ascii="Times New Roman" w:hAnsi="Times New Roman"/>
          <w:sz w:val="28"/>
          <w:szCs w:val="28"/>
        </w:rPr>
        <w:t>м формам в соответствии с формами 5 и</w:t>
      </w:r>
      <w:r w:rsidR="00694B5F">
        <w:rPr>
          <w:rFonts w:ascii="Times New Roman" w:hAnsi="Times New Roman"/>
          <w:sz w:val="28"/>
          <w:szCs w:val="28"/>
        </w:rPr>
        <w:t xml:space="preserve"> 6 к настоящему Положению.</w:t>
      </w:r>
    </w:p>
    <w:p w:rsidR="00694B5F" w:rsidRDefault="00694B5F" w:rsidP="00694B5F">
      <w:pPr>
        <w:pStyle w:val="ConsPlusNormal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реализация  предпринимательского проекта в течение 2 лет </w:t>
      </w:r>
      <w:proofErr w:type="gramStart"/>
      <w:r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в рамках проведения Конкурса и достижение </w:t>
      </w:r>
      <w:r w:rsidR="002E5C7C">
        <w:rPr>
          <w:rFonts w:ascii="Times New Roman" w:hAnsi="Times New Roman"/>
          <w:sz w:val="28"/>
          <w:szCs w:val="28"/>
        </w:rPr>
        <w:t>результатов предоставления субсидии первого и второго годов реализации предпринимательского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устанавливается Организатором в Соглашении.</w:t>
      </w:r>
    </w:p>
    <w:p w:rsidR="00D47FF4" w:rsidRDefault="00D47FF4" w:rsidP="00694B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Требования к отчетности</w:t>
      </w:r>
    </w:p>
    <w:p w:rsidR="00694B5F" w:rsidRDefault="00694B5F" w:rsidP="00694B5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953A6" w:rsidRDefault="006212D8" w:rsidP="00F953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694B5F">
        <w:rPr>
          <w:sz w:val="28"/>
          <w:szCs w:val="28"/>
        </w:rPr>
        <w:t>.</w:t>
      </w:r>
      <w:r w:rsidR="00F953A6" w:rsidRPr="00F953A6">
        <w:rPr>
          <w:sz w:val="28"/>
          <w:szCs w:val="28"/>
        </w:rPr>
        <w:t xml:space="preserve"> </w:t>
      </w:r>
      <w:r w:rsidR="00F953A6">
        <w:rPr>
          <w:sz w:val="28"/>
          <w:szCs w:val="28"/>
        </w:rPr>
        <w:t>Победитель Конкурса обязан</w:t>
      </w:r>
      <w:r w:rsidR="00F953A6" w:rsidRPr="00A358DB">
        <w:rPr>
          <w:sz w:val="28"/>
          <w:szCs w:val="28"/>
        </w:rPr>
        <w:t xml:space="preserve"> </w:t>
      </w:r>
      <w:r w:rsidR="00F953A6">
        <w:rPr>
          <w:sz w:val="28"/>
          <w:szCs w:val="28"/>
        </w:rPr>
        <w:t>предоставить Организатору</w:t>
      </w:r>
      <w:r w:rsidR="00F953A6" w:rsidRPr="00A358DB">
        <w:rPr>
          <w:sz w:val="28"/>
          <w:szCs w:val="28"/>
        </w:rPr>
        <w:t xml:space="preserve"> отчет о </w:t>
      </w:r>
      <w:r w:rsidR="00F953A6">
        <w:rPr>
          <w:sz w:val="28"/>
          <w:szCs w:val="28"/>
        </w:rPr>
        <w:t>расходовании средств субсидии в течение 90 (девяносто) календарных дней с даты получения средств субсидии на счет</w:t>
      </w:r>
      <w:r w:rsidR="00F953A6" w:rsidRPr="00A358DB">
        <w:rPr>
          <w:sz w:val="28"/>
          <w:szCs w:val="28"/>
        </w:rPr>
        <w:t>,</w:t>
      </w:r>
      <w:r w:rsidR="00F953A6" w:rsidRPr="0093785A">
        <w:rPr>
          <w:sz w:val="28"/>
          <w:szCs w:val="28"/>
        </w:rPr>
        <w:t xml:space="preserve"> </w:t>
      </w:r>
      <w:r w:rsidR="00F953A6" w:rsidRPr="002E5C7C">
        <w:rPr>
          <w:color w:val="000000" w:themeColor="text1"/>
          <w:sz w:val="28"/>
          <w:szCs w:val="28"/>
        </w:rPr>
        <w:t xml:space="preserve">по форме </w:t>
      </w:r>
      <w:r w:rsidR="002E5C7C" w:rsidRPr="002E5C7C">
        <w:rPr>
          <w:color w:val="000000" w:themeColor="text1"/>
          <w:sz w:val="28"/>
          <w:szCs w:val="28"/>
        </w:rPr>
        <w:t xml:space="preserve">5 к </w:t>
      </w:r>
      <w:r w:rsidR="00F953A6">
        <w:rPr>
          <w:sz w:val="28"/>
          <w:szCs w:val="28"/>
        </w:rPr>
        <w:t>настоящему Положению, с приложением финансовых документов, подтверждающих расходы из сре</w:t>
      </w:r>
      <w:proofErr w:type="gramStart"/>
      <w:r w:rsidR="00F953A6">
        <w:rPr>
          <w:sz w:val="28"/>
          <w:szCs w:val="28"/>
        </w:rPr>
        <w:t>дств пр</w:t>
      </w:r>
      <w:proofErr w:type="gramEnd"/>
      <w:r w:rsidR="00F953A6">
        <w:rPr>
          <w:sz w:val="28"/>
          <w:szCs w:val="28"/>
        </w:rPr>
        <w:t>едоставленной субсидии в полном объеме.</w:t>
      </w:r>
    </w:p>
    <w:p w:rsidR="00694B5F" w:rsidRDefault="006212D8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F953A6">
        <w:rPr>
          <w:sz w:val="28"/>
          <w:szCs w:val="28"/>
        </w:rPr>
        <w:t xml:space="preserve">. </w:t>
      </w:r>
      <w:r w:rsidR="00694B5F">
        <w:rPr>
          <w:sz w:val="28"/>
          <w:szCs w:val="28"/>
        </w:rPr>
        <w:t>Победитель Конкурса предоставляет Организатору ежегодные отчеты о ведении деятельности</w:t>
      </w:r>
      <w:r w:rsidR="00F953A6">
        <w:rPr>
          <w:sz w:val="28"/>
          <w:szCs w:val="28"/>
        </w:rPr>
        <w:t xml:space="preserve"> и </w:t>
      </w:r>
      <w:r w:rsidR="00F953A6" w:rsidRPr="00A358DB">
        <w:rPr>
          <w:sz w:val="28"/>
          <w:szCs w:val="28"/>
        </w:rPr>
        <w:t xml:space="preserve">о достижении значений </w:t>
      </w:r>
      <w:r w:rsidR="00F953A6">
        <w:rPr>
          <w:sz w:val="28"/>
          <w:szCs w:val="28"/>
        </w:rPr>
        <w:t>результатов</w:t>
      </w:r>
      <w:r w:rsidR="00F953A6" w:rsidRPr="00A358DB">
        <w:rPr>
          <w:sz w:val="28"/>
          <w:szCs w:val="28"/>
        </w:rPr>
        <w:t xml:space="preserve"> </w:t>
      </w:r>
      <w:r w:rsidR="00F953A6">
        <w:rPr>
          <w:sz w:val="28"/>
          <w:szCs w:val="28"/>
        </w:rPr>
        <w:t>предоставления субсидии</w:t>
      </w:r>
      <w:r w:rsidR="00694B5F">
        <w:rPr>
          <w:sz w:val="28"/>
          <w:szCs w:val="28"/>
        </w:rPr>
        <w:t xml:space="preserve"> в срок до 1 февраля года, следующего за </w:t>
      </w:r>
      <w:proofErr w:type="gramStart"/>
      <w:r w:rsidR="00694B5F">
        <w:rPr>
          <w:sz w:val="28"/>
          <w:szCs w:val="28"/>
        </w:rPr>
        <w:t>отчетным</w:t>
      </w:r>
      <w:proofErr w:type="gramEnd"/>
      <w:r w:rsidR="00694B5F">
        <w:rPr>
          <w:sz w:val="28"/>
          <w:szCs w:val="28"/>
        </w:rPr>
        <w:t>, по форме 6 к настоящему Положению, сохраняет свой бизнес на территории муниципального образования «</w:t>
      </w:r>
      <w:proofErr w:type="spellStart"/>
      <w:r w:rsidR="00694B5F">
        <w:rPr>
          <w:sz w:val="28"/>
          <w:szCs w:val="28"/>
        </w:rPr>
        <w:t>Молчановский</w:t>
      </w:r>
      <w:proofErr w:type="spellEnd"/>
      <w:r w:rsidR="00694B5F">
        <w:rPr>
          <w:sz w:val="28"/>
          <w:szCs w:val="28"/>
        </w:rPr>
        <w:t xml:space="preserve"> район» не менее двух лет с даты заключения Соглашения.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которые были получены победителем Конкурса в ходе реализации предпринимательского проекта (лицензии, сертификаты, заключения, протоколы и т.д.). </w:t>
      </w:r>
    </w:p>
    <w:p w:rsidR="00694B5F" w:rsidRPr="00F953A6" w:rsidRDefault="00694B5F" w:rsidP="00694B5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Конкурса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 срока завершения выполнения предпринимательского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6 к настоящему Положению. Итоговый отчет включает исчерпывающий и детальный отчет о выполнении предпринимательского проекта,</w:t>
      </w:r>
      <w:r w:rsidR="00F953A6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F953A6" w:rsidRPr="00F953A6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F953A6">
        <w:rPr>
          <w:rFonts w:ascii="Times New Roman" w:hAnsi="Times New Roman" w:cs="Times New Roman"/>
          <w:sz w:val="28"/>
          <w:szCs w:val="28"/>
        </w:rPr>
        <w:t>.</w:t>
      </w:r>
    </w:p>
    <w:p w:rsidR="00694B5F" w:rsidRDefault="00694B5F" w:rsidP="00694B5F">
      <w:pPr>
        <w:jc w:val="both"/>
        <w:rPr>
          <w:sz w:val="28"/>
          <w:szCs w:val="28"/>
        </w:rPr>
      </w:pPr>
    </w:p>
    <w:p w:rsidR="00694B5F" w:rsidRDefault="00694B5F" w:rsidP="00694B5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Требования об осуществлении к</w:t>
      </w:r>
      <w:r w:rsidR="002B0525">
        <w:rPr>
          <w:sz w:val="28"/>
          <w:szCs w:val="28"/>
        </w:rPr>
        <w:t>онтроля за соблюдением условий</w:t>
      </w:r>
    </w:p>
    <w:p w:rsidR="00694B5F" w:rsidRDefault="00694B5F" w:rsidP="00694B5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 порядка предоставления субсидий и ответственности за их нарушение</w:t>
      </w:r>
    </w:p>
    <w:p w:rsidR="00694B5F" w:rsidRDefault="00694B5F" w:rsidP="00694B5F">
      <w:pPr>
        <w:ind w:firstLine="720"/>
        <w:jc w:val="both"/>
        <w:rPr>
          <w:sz w:val="28"/>
          <w:szCs w:val="28"/>
        </w:rPr>
      </w:pPr>
    </w:p>
    <w:p w:rsidR="00CA0AD1" w:rsidRPr="00640F15" w:rsidRDefault="006212D8" w:rsidP="008F2A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CA0AD1" w:rsidRPr="00640F15">
        <w:rPr>
          <w:sz w:val="28"/>
          <w:szCs w:val="28"/>
        </w:rPr>
        <w:t xml:space="preserve">. </w:t>
      </w:r>
      <w:r w:rsidR="001E7C9F">
        <w:rPr>
          <w:sz w:val="28"/>
          <w:szCs w:val="28"/>
        </w:rPr>
        <w:t>Организатор</w:t>
      </w:r>
      <w:r w:rsidR="00CA0AD1" w:rsidRPr="00640F15">
        <w:rPr>
          <w:sz w:val="28"/>
          <w:szCs w:val="28"/>
        </w:rPr>
        <w:t xml:space="preserve"> </w:t>
      </w:r>
      <w:r w:rsidR="008F2A32" w:rsidRPr="00640F15">
        <w:rPr>
          <w:sz w:val="28"/>
          <w:szCs w:val="28"/>
        </w:rPr>
        <w:t xml:space="preserve">и органы муниципального финансового контроля </w:t>
      </w:r>
      <w:r w:rsidR="00CA0AD1" w:rsidRPr="00640F15">
        <w:rPr>
          <w:sz w:val="28"/>
          <w:szCs w:val="28"/>
        </w:rPr>
        <w:t>осуществля</w:t>
      </w:r>
      <w:r w:rsidR="008F2A32">
        <w:rPr>
          <w:sz w:val="28"/>
          <w:szCs w:val="28"/>
        </w:rPr>
        <w:t>ю</w:t>
      </w:r>
      <w:r w:rsidR="00CA0AD1" w:rsidRPr="00640F15">
        <w:rPr>
          <w:sz w:val="28"/>
          <w:szCs w:val="28"/>
        </w:rPr>
        <w:t>т обязательную проверку соблюдения получателем субсиди</w:t>
      </w:r>
      <w:r w:rsidR="00CA0AD1">
        <w:rPr>
          <w:sz w:val="28"/>
          <w:szCs w:val="28"/>
        </w:rPr>
        <w:t>и</w:t>
      </w:r>
      <w:r w:rsidR="00CA0AD1" w:rsidRPr="00640F15">
        <w:rPr>
          <w:sz w:val="28"/>
          <w:szCs w:val="28"/>
        </w:rPr>
        <w:t xml:space="preserve"> </w:t>
      </w:r>
      <w:r w:rsidR="00CA0AD1">
        <w:rPr>
          <w:sz w:val="28"/>
          <w:szCs w:val="28"/>
        </w:rPr>
        <w:t>порядка и условий предоставления субсидии, в том числе в части достижения результатов предоставления субсидии.</w:t>
      </w:r>
      <w:r w:rsidR="008F2A32" w:rsidRPr="008F2A32">
        <w:rPr>
          <w:sz w:val="28"/>
          <w:szCs w:val="28"/>
        </w:rPr>
        <w:t xml:space="preserve"> </w:t>
      </w:r>
    </w:p>
    <w:p w:rsidR="00CA0AD1" w:rsidRDefault="006212D8" w:rsidP="00CA0AD1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56</w:t>
      </w:r>
      <w:r w:rsidR="00CA0AD1" w:rsidRPr="00640F15">
        <w:rPr>
          <w:snapToGrid w:val="0"/>
          <w:sz w:val="28"/>
          <w:szCs w:val="28"/>
        </w:rPr>
        <w:t>.</w:t>
      </w:r>
      <w:r w:rsidR="00CA0AD1" w:rsidRPr="00476A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A0AD1">
        <w:rPr>
          <w:rFonts w:eastAsiaTheme="minorHAnsi"/>
          <w:sz w:val="28"/>
          <w:szCs w:val="28"/>
          <w:lang w:eastAsia="en-US"/>
        </w:rPr>
        <w:t xml:space="preserve">В случае установления по итогам проверок, проведенных </w:t>
      </w:r>
      <w:r w:rsidR="001E7C9F">
        <w:rPr>
          <w:rFonts w:eastAsiaTheme="minorHAnsi"/>
          <w:sz w:val="28"/>
          <w:szCs w:val="28"/>
          <w:lang w:eastAsia="en-US"/>
        </w:rPr>
        <w:t>Организатором</w:t>
      </w:r>
      <w:r w:rsidR="008F2A32">
        <w:rPr>
          <w:rFonts w:eastAsiaTheme="minorHAnsi"/>
          <w:sz w:val="28"/>
          <w:szCs w:val="28"/>
          <w:lang w:eastAsia="en-US"/>
        </w:rPr>
        <w:t xml:space="preserve"> и органами</w:t>
      </w:r>
      <w:r w:rsidR="00CA0AD1">
        <w:rPr>
          <w:rFonts w:eastAsiaTheme="minorHAnsi"/>
          <w:sz w:val="28"/>
          <w:szCs w:val="28"/>
          <w:lang w:eastAsia="en-US"/>
        </w:rPr>
        <w:t xml:space="preserve"> муниципального финансового контроля, факта нарушения порядка и условий предоставления субсидии, </w:t>
      </w:r>
      <w:r w:rsidR="00CA0AD1">
        <w:rPr>
          <w:sz w:val="28"/>
          <w:szCs w:val="28"/>
        </w:rPr>
        <w:t>в том числе в части достижения результатов предоставления субсидии,</w:t>
      </w:r>
      <w:r w:rsidR="00CA0AD1">
        <w:rPr>
          <w:rFonts w:eastAsiaTheme="minorHAnsi"/>
          <w:sz w:val="28"/>
          <w:szCs w:val="28"/>
          <w:lang w:eastAsia="en-US"/>
        </w:rPr>
        <w:t xml:space="preserve"> либо </w:t>
      </w:r>
      <w:r w:rsidR="00CA0AD1">
        <w:rPr>
          <w:sz w:val="28"/>
          <w:szCs w:val="28"/>
        </w:rPr>
        <w:t xml:space="preserve">неисполнения победителем Конкурса календарного плана реализации предпринимательского проекта (форма 4 к настоящему Положению), </w:t>
      </w:r>
      <w:proofErr w:type="spellStart"/>
      <w:r w:rsidR="00DA139F">
        <w:rPr>
          <w:sz w:val="28"/>
          <w:szCs w:val="28"/>
        </w:rPr>
        <w:t>недостижения</w:t>
      </w:r>
      <w:proofErr w:type="spellEnd"/>
      <w:r w:rsidR="00DA139F">
        <w:rPr>
          <w:sz w:val="28"/>
          <w:szCs w:val="28"/>
        </w:rPr>
        <w:t xml:space="preserve"> </w:t>
      </w:r>
      <w:r w:rsidR="00CA0AD1">
        <w:rPr>
          <w:sz w:val="28"/>
          <w:szCs w:val="28"/>
        </w:rPr>
        <w:t xml:space="preserve">результатов предоставления субсидии (форма 2 к настоящему Положению) по итогам </w:t>
      </w:r>
      <w:r w:rsidR="001E7C9F">
        <w:rPr>
          <w:sz w:val="28"/>
          <w:szCs w:val="28"/>
        </w:rPr>
        <w:t>анализа ежегодных отчетов о реализации предпринимательского</w:t>
      </w:r>
      <w:proofErr w:type="gramEnd"/>
      <w:r w:rsidR="001E7C9F">
        <w:rPr>
          <w:sz w:val="28"/>
          <w:szCs w:val="28"/>
        </w:rPr>
        <w:t xml:space="preserve"> проекта</w:t>
      </w:r>
      <w:r w:rsidR="00CA0AD1">
        <w:rPr>
          <w:sz w:val="28"/>
          <w:szCs w:val="28"/>
        </w:rPr>
        <w:t xml:space="preserve"> </w:t>
      </w:r>
      <w:r w:rsidR="00CA0AD1">
        <w:rPr>
          <w:rFonts w:eastAsiaTheme="minorHAnsi"/>
          <w:sz w:val="28"/>
          <w:szCs w:val="28"/>
          <w:lang w:eastAsia="en-US"/>
        </w:rPr>
        <w:t xml:space="preserve">средства подлежат возврату получателем субсидии </w:t>
      </w:r>
      <w:r w:rsidR="00DA139F">
        <w:rPr>
          <w:rFonts w:eastAsiaTheme="minorHAnsi"/>
          <w:sz w:val="28"/>
          <w:szCs w:val="28"/>
          <w:lang w:eastAsia="en-US"/>
        </w:rPr>
        <w:t xml:space="preserve">в </w:t>
      </w:r>
      <w:r w:rsidR="00CA0AD1" w:rsidRPr="00640F15">
        <w:rPr>
          <w:snapToGrid w:val="0"/>
          <w:sz w:val="28"/>
          <w:szCs w:val="28"/>
        </w:rPr>
        <w:t>бюджет муниципального образования «</w:t>
      </w:r>
      <w:proofErr w:type="spellStart"/>
      <w:r w:rsidR="00CA0AD1">
        <w:rPr>
          <w:snapToGrid w:val="0"/>
          <w:sz w:val="28"/>
          <w:szCs w:val="28"/>
        </w:rPr>
        <w:t>Молчан</w:t>
      </w:r>
      <w:r w:rsidR="00CA0AD1" w:rsidRPr="00640F15">
        <w:rPr>
          <w:snapToGrid w:val="0"/>
          <w:sz w:val="28"/>
          <w:szCs w:val="28"/>
        </w:rPr>
        <w:t>овский</w:t>
      </w:r>
      <w:proofErr w:type="spellEnd"/>
      <w:r w:rsidR="00CA0AD1" w:rsidRPr="00640F15">
        <w:rPr>
          <w:snapToGrid w:val="0"/>
          <w:sz w:val="28"/>
          <w:szCs w:val="28"/>
        </w:rPr>
        <w:t xml:space="preserve"> район» в полном объеме в следующем порядке:</w:t>
      </w:r>
    </w:p>
    <w:p w:rsidR="00CA0AD1" w:rsidRPr="00640F15" w:rsidRDefault="00CA0AD1" w:rsidP="00CA0AD1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на основании требования </w:t>
      </w:r>
      <w:r w:rsidR="00DA139F">
        <w:rPr>
          <w:snapToGrid w:val="0"/>
          <w:sz w:val="28"/>
          <w:szCs w:val="28"/>
        </w:rPr>
        <w:t>Организатора</w:t>
      </w:r>
      <w:r>
        <w:rPr>
          <w:snapToGrid w:val="0"/>
          <w:sz w:val="28"/>
          <w:szCs w:val="28"/>
        </w:rPr>
        <w:t>:</w:t>
      </w:r>
    </w:p>
    <w:p w:rsidR="00CA0AD1" w:rsidRPr="00640F15" w:rsidRDefault="00CA0AD1" w:rsidP="00CA0AD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1) в течение 10 рабочих дней со дня возникновения обстоятельств, являющихся основанием для возврата субсидии, </w:t>
      </w:r>
      <w:r w:rsidR="00DA139F">
        <w:rPr>
          <w:snapToGrid w:val="0"/>
          <w:sz w:val="28"/>
          <w:szCs w:val="28"/>
        </w:rPr>
        <w:t xml:space="preserve">Организатор </w:t>
      </w:r>
      <w:r w:rsidRPr="00640F15">
        <w:rPr>
          <w:snapToGrid w:val="0"/>
          <w:sz w:val="28"/>
          <w:szCs w:val="28"/>
        </w:rPr>
        <w:t>направляет получателю субсидии письменное уведомление о ее возврате;</w:t>
      </w:r>
    </w:p>
    <w:p w:rsidR="00CA0AD1" w:rsidRPr="00640F15" w:rsidRDefault="00CA0AD1" w:rsidP="00CA0AD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</w:t>
      </w:r>
      <w:proofErr w:type="spellStart"/>
      <w:r>
        <w:rPr>
          <w:snapToGrid w:val="0"/>
          <w:sz w:val="28"/>
          <w:szCs w:val="28"/>
        </w:rPr>
        <w:t>Молчан</w:t>
      </w:r>
      <w:r w:rsidRPr="00640F15">
        <w:rPr>
          <w:snapToGrid w:val="0"/>
          <w:sz w:val="28"/>
          <w:szCs w:val="28"/>
        </w:rPr>
        <w:t>овский</w:t>
      </w:r>
      <w:proofErr w:type="spellEnd"/>
      <w:r w:rsidRPr="00640F15">
        <w:rPr>
          <w:snapToGrid w:val="0"/>
          <w:sz w:val="28"/>
          <w:szCs w:val="28"/>
        </w:rPr>
        <w:t xml:space="preserve"> район» по платежным реквизитам, указанным в уведомлении, или направляет в адрес </w:t>
      </w:r>
      <w:r w:rsidR="00DA139F">
        <w:rPr>
          <w:snapToGrid w:val="0"/>
          <w:sz w:val="28"/>
          <w:szCs w:val="28"/>
        </w:rPr>
        <w:t>Организатора</w:t>
      </w:r>
      <w:r w:rsidRPr="00640F15">
        <w:rPr>
          <w:snapToGrid w:val="0"/>
          <w:sz w:val="28"/>
          <w:szCs w:val="28"/>
        </w:rPr>
        <w:t xml:space="preserve"> ответ с мотивированным отказом от возврата субсидии;</w:t>
      </w:r>
    </w:p>
    <w:p w:rsidR="00CA0AD1" w:rsidRDefault="00CA0AD1" w:rsidP="00CA0AD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3) в случае отказа получателя субсидии от ее добровольного возврата субсидия подлежит взысканию в судебном порядке в соответствии с</w:t>
      </w:r>
      <w:r>
        <w:rPr>
          <w:snapToGrid w:val="0"/>
          <w:sz w:val="28"/>
          <w:szCs w:val="28"/>
        </w:rPr>
        <w:t xml:space="preserve"> действующим законодательством;</w:t>
      </w:r>
    </w:p>
    <w:p w:rsidR="00CA0AD1" w:rsidRDefault="00CA0AD1" w:rsidP="00CA0A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>на основании представ</w:t>
      </w:r>
      <w:r w:rsidR="00DA139F">
        <w:rPr>
          <w:rFonts w:eastAsiaTheme="minorHAnsi"/>
          <w:sz w:val="28"/>
          <w:szCs w:val="28"/>
          <w:lang w:eastAsia="en-US"/>
        </w:rPr>
        <w:t>ления и (или) предписания органов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694B5F" w:rsidRDefault="00694B5F" w:rsidP="00694B5F">
      <w:pPr>
        <w:rPr>
          <w:sz w:val="28"/>
          <w:szCs w:val="28"/>
        </w:rPr>
      </w:pPr>
    </w:p>
    <w:p w:rsidR="006212D8" w:rsidRDefault="006212D8" w:rsidP="00694B5F">
      <w:pPr>
        <w:ind w:left="5103"/>
        <w:jc w:val="both"/>
        <w:rPr>
          <w:sz w:val="26"/>
          <w:szCs w:val="26"/>
        </w:rPr>
      </w:pPr>
    </w:p>
    <w:p w:rsidR="00DA139F" w:rsidRDefault="00DA139F" w:rsidP="00694B5F">
      <w:pPr>
        <w:ind w:left="5103"/>
        <w:jc w:val="both"/>
        <w:rPr>
          <w:sz w:val="26"/>
          <w:szCs w:val="26"/>
        </w:rPr>
      </w:pPr>
    </w:p>
    <w:p w:rsidR="00DA139F" w:rsidRDefault="00DA139F" w:rsidP="00694B5F">
      <w:pPr>
        <w:ind w:left="5103"/>
        <w:jc w:val="both"/>
        <w:rPr>
          <w:sz w:val="26"/>
          <w:szCs w:val="26"/>
        </w:rPr>
      </w:pPr>
    </w:p>
    <w:p w:rsidR="00DA139F" w:rsidRDefault="00DA139F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D47FF4" w:rsidRDefault="00D47FF4" w:rsidP="00694B5F">
      <w:pPr>
        <w:ind w:left="5103"/>
        <w:jc w:val="both"/>
        <w:rPr>
          <w:sz w:val="26"/>
          <w:szCs w:val="26"/>
        </w:rPr>
      </w:pPr>
    </w:p>
    <w:p w:rsidR="00694B5F" w:rsidRPr="00EA7CC5" w:rsidRDefault="00694B5F" w:rsidP="00694B5F">
      <w:pPr>
        <w:ind w:left="5103"/>
        <w:jc w:val="both"/>
        <w:rPr>
          <w:sz w:val="28"/>
          <w:szCs w:val="28"/>
        </w:rPr>
      </w:pPr>
      <w:r w:rsidRPr="00EA7CC5">
        <w:rPr>
          <w:sz w:val="28"/>
          <w:szCs w:val="28"/>
        </w:rPr>
        <w:lastRenderedPageBreak/>
        <w:t>Приложение к Положению о конкурсе предпринимательских проектов «Новая волна»</w:t>
      </w:r>
    </w:p>
    <w:p w:rsidR="00694B5F" w:rsidRPr="00EA7CC5" w:rsidRDefault="00694B5F" w:rsidP="00694B5F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94B5F" w:rsidRPr="00EA7CC5" w:rsidRDefault="00694B5F" w:rsidP="00694B5F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Критерии оценки и отбора заявок</w:t>
      </w:r>
    </w:p>
    <w:p w:rsidR="00694B5F" w:rsidRPr="00EA7CC5" w:rsidRDefault="00694B5F" w:rsidP="00694B5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1. Анализ,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отдельно.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2. К качественным критериям оценки заявок относятся: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1) детальный план реализации предпринимательского проекта в краткосрочной перспективе (до двух лет);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2) оценка потребности в материально – технических, методических, информационных, финансовых и трудовых ресурсах и их стоимость;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3) увеличение объема налоговых поступлений в бюджеты всех уровней и государственные внебюджетные фонды;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4) прогноз прироста объемов производства продукции (выполнения работ, оказания услуг);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5) наличие квалифицированного персонала, реализующего проект;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6) анализ рисков реализации проекта, механизмы их снижения;</w:t>
      </w:r>
    </w:p>
    <w:p w:rsidR="00694B5F" w:rsidRPr="00EA7CC5" w:rsidRDefault="00694B5F" w:rsidP="00694B5F">
      <w:pPr>
        <w:ind w:firstLine="567"/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7) соответствие проекта направлениям социально-экономического развития </w:t>
      </w:r>
      <w:proofErr w:type="spellStart"/>
      <w:r w:rsidRPr="00EA7CC5">
        <w:rPr>
          <w:sz w:val="28"/>
          <w:szCs w:val="28"/>
        </w:rPr>
        <w:t>Молчановского</w:t>
      </w:r>
      <w:proofErr w:type="spellEnd"/>
      <w:r w:rsidRPr="00EA7CC5">
        <w:rPr>
          <w:sz w:val="28"/>
          <w:szCs w:val="28"/>
        </w:rPr>
        <w:t xml:space="preserve"> района.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Экспертные критерии оценки заявок оцениваются по каждому критерию отдельно по шкале от 0 до 3 баллов.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3. К количественным критериям оценки заявок относятся: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1) вложение собственных сре</w:t>
      </w:r>
      <w:proofErr w:type="gramStart"/>
      <w:r w:rsidRPr="00EA7CC5">
        <w:rPr>
          <w:rFonts w:ascii="Times New Roman" w:hAnsi="Times New Roman"/>
          <w:sz w:val="28"/>
          <w:szCs w:val="28"/>
        </w:rPr>
        <w:t>дств в р</w:t>
      </w:r>
      <w:proofErr w:type="gramEnd"/>
      <w:r w:rsidRPr="00EA7CC5">
        <w:rPr>
          <w:rFonts w:ascii="Times New Roman" w:hAnsi="Times New Roman"/>
          <w:sz w:val="28"/>
          <w:szCs w:val="28"/>
        </w:rPr>
        <w:t>еализацию предпринимательского проекта от суммы запрашиваемой субсидии: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в размере от 20 до 50 процентов - 1 балл;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в размере от 51 до 70 процентов - 2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в размере от 71 до 100 процентов - 3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в размере свыше 100 процентов - 4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2) срок окупаемости предпринимательского проекта: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до 1,5 лет- 3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до 2 лет - 2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до 3 лет- 1 балл;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свыше 3 лет - 0 баллов;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3) создание новых рабочих мест в рамках реализации предпринимательского проекта: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не предусмотрено создание рабочих мест - 0 баллов;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создание до двух новых рабочих мест - 1 балл;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создание от трех до пяти рабочих мест - 2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создание от шести до семи рабочих мест - 3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создание свыше восьми рабочих мест - 4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4) размер средней заработной платы, установленный наемным работникам (при наличии наемных работников) на начало реализации предпринимательского проекта: 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lastRenderedPageBreak/>
        <w:t xml:space="preserve">равен установленному минимальному </w:t>
      </w:r>
      <w:proofErr w:type="gramStart"/>
      <w:r w:rsidRPr="00EA7CC5">
        <w:rPr>
          <w:rFonts w:ascii="Times New Roman" w:hAnsi="Times New Roman"/>
          <w:sz w:val="28"/>
          <w:szCs w:val="28"/>
        </w:rPr>
        <w:t>размеру оплаты труда</w:t>
      </w:r>
      <w:proofErr w:type="gramEnd"/>
      <w:r w:rsidRPr="00EA7CC5">
        <w:rPr>
          <w:rFonts w:ascii="Times New Roman" w:hAnsi="Times New Roman"/>
          <w:sz w:val="28"/>
          <w:szCs w:val="28"/>
        </w:rPr>
        <w:t xml:space="preserve"> с учетом районного коэффициента и надбавки за стаж работы в местности, приравненной к районам Крайнего Севера - 1 балл;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выше установленного минимального </w:t>
      </w:r>
      <w:proofErr w:type="gramStart"/>
      <w:r w:rsidRPr="00EA7CC5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A7CC5">
        <w:rPr>
          <w:rFonts w:ascii="Times New Roman" w:hAnsi="Times New Roman"/>
          <w:sz w:val="28"/>
          <w:szCs w:val="28"/>
        </w:rPr>
        <w:t xml:space="preserve"> с учетом районного коэффициента и надбавки за стаж работы в местности, приравненной к районам Крайнего Севера до 25 процентов - 2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выше установленного минимального </w:t>
      </w:r>
      <w:proofErr w:type="gramStart"/>
      <w:r w:rsidRPr="00EA7CC5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A7CC5">
        <w:rPr>
          <w:rFonts w:ascii="Times New Roman" w:hAnsi="Times New Roman"/>
          <w:sz w:val="28"/>
          <w:szCs w:val="28"/>
        </w:rPr>
        <w:t xml:space="preserve"> с учетом районного коэффициента надбавки за стаж работы в местности, приравненной к районам Крайнего Севера от 25 до 50 процентов - 3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выше уровня установленного минимального </w:t>
      </w:r>
      <w:proofErr w:type="gramStart"/>
      <w:r w:rsidRPr="00EA7CC5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A7CC5">
        <w:rPr>
          <w:rFonts w:ascii="Times New Roman" w:hAnsi="Times New Roman"/>
          <w:sz w:val="28"/>
          <w:szCs w:val="28"/>
        </w:rPr>
        <w:t xml:space="preserve"> с учетом районного коэффициента и надбавки за стаж работы в местности, приравненной к районам Крайнего Севера от 50 до 100 процентов - 4 балла;</w:t>
      </w:r>
    </w:p>
    <w:p w:rsidR="00694B5F" w:rsidRPr="00EA7CC5" w:rsidRDefault="00694B5F" w:rsidP="00694B5F">
      <w:pPr>
        <w:pStyle w:val="ConsPlusNormal"/>
        <w:widowControl/>
        <w:numPr>
          <w:ilvl w:val="0"/>
          <w:numId w:val="31"/>
        </w:numPr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новизна предпринимательского проекта:</w:t>
      </w:r>
    </w:p>
    <w:p w:rsidR="00694B5F" w:rsidRPr="00EA7CC5" w:rsidRDefault="00694B5F" w:rsidP="00694B5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есть аналоги производства продукции (выполнения работ, оказания услуг) в </w:t>
      </w:r>
      <w:proofErr w:type="spellStart"/>
      <w:r w:rsidRPr="00EA7CC5">
        <w:rPr>
          <w:sz w:val="28"/>
          <w:szCs w:val="28"/>
        </w:rPr>
        <w:t>Молчановском</w:t>
      </w:r>
      <w:proofErr w:type="spellEnd"/>
      <w:r w:rsidRPr="00EA7CC5">
        <w:rPr>
          <w:sz w:val="28"/>
          <w:szCs w:val="28"/>
        </w:rPr>
        <w:t xml:space="preserve"> районе - 0 баллов;</w:t>
      </w:r>
    </w:p>
    <w:p w:rsidR="00694B5F" w:rsidRPr="00EA7CC5" w:rsidRDefault="00694B5F" w:rsidP="00694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нет аналогов производства продукции (выполнения работ, оказания услуг) в </w:t>
      </w:r>
      <w:proofErr w:type="spellStart"/>
      <w:r w:rsidRPr="00EA7CC5">
        <w:rPr>
          <w:sz w:val="28"/>
          <w:szCs w:val="28"/>
        </w:rPr>
        <w:t>Молчановском</w:t>
      </w:r>
      <w:proofErr w:type="spellEnd"/>
      <w:r w:rsidRPr="00EA7CC5">
        <w:rPr>
          <w:sz w:val="28"/>
          <w:szCs w:val="28"/>
        </w:rPr>
        <w:t xml:space="preserve"> районе - 1 балл;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>6) место реализации предпринимательского проекта: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населенных пунктах </w:t>
      </w:r>
      <w:proofErr w:type="spellStart"/>
      <w:r w:rsidRPr="00EA7CC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EA7CC5">
        <w:rPr>
          <w:rFonts w:ascii="Times New Roman" w:hAnsi="Times New Roman"/>
          <w:sz w:val="28"/>
          <w:szCs w:val="28"/>
        </w:rPr>
        <w:t xml:space="preserve"> района с численностью населения свыше 1 тыс. человек - 1 балл;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 создание производства продукции (выполнение работ, оказание услуг) в населенных пунктах </w:t>
      </w:r>
      <w:proofErr w:type="spellStart"/>
      <w:r w:rsidRPr="00EA7CC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EA7CC5">
        <w:rPr>
          <w:rFonts w:ascii="Times New Roman" w:hAnsi="Times New Roman"/>
          <w:sz w:val="28"/>
          <w:szCs w:val="28"/>
        </w:rPr>
        <w:t xml:space="preserve"> района с численностью населения от 500 человек до 1 тыс. человек – 2 балла;</w:t>
      </w:r>
    </w:p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A7CC5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населённых пунктах </w:t>
      </w:r>
      <w:proofErr w:type="spellStart"/>
      <w:r w:rsidRPr="00EA7CC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EA7CC5">
        <w:rPr>
          <w:rFonts w:ascii="Times New Roman" w:hAnsi="Times New Roman"/>
          <w:sz w:val="28"/>
          <w:szCs w:val="28"/>
        </w:rPr>
        <w:t xml:space="preserve"> района с численностью населения до 500 человек – 3 балла.</w:t>
      </w:r>
    </w:p>
    <w:p w:rsidR="00694B5F" w:rsidRPr="00EA7CC5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D47FF4" w:rsidRDefault="00D47FF4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D47FF4" w:rsidRDefault="00D47FF4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D47FF4" w:rsidRDefault="00D47FF4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D47FF4" w:rsidRDefault="00D47FF4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D47FF4" w:rsidRDefault="00D47FF4" w:rsidP="00694B5F">
      <w:pPr>
        <w:tabs>
          <w:tab w:val="num" w:pos="0"/>
        </w:tabs>
        <w:jc w:val="both"/>
        <w:rPr>
          <w:sz w:val="28"/>
          <w:szCs w:val="28"/>
        </w:rPr>
      </w:pPr>
    </w:p>
    <w:p w:rsidR="00694B5F" w:rsidRDefault="00694B5F" w:rsidP="00694B5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Форма 1 к Положению</w:t>
      </w:r>
    </w:p>
    <w:p w:rsidR="00694B5F" w:rsidRDefault="00694B5F" w:rsidP="00694B5F">
      <w:pPr>
        <w:tabs>
          <w:tab w:val="num" w:pos="0"/>
        </w:tabs>
        <w:jc w:val="both"/>
        <w:rPr>
          <w:sz w:val="26"/>
          <w:szCs w:val="26"/>
        </w:rPr>
      </w:pPr>
    </w:p>
    <w:p w:rsidR="00694B5F" w:rsidRDefault="00694B5F" w:rsidP="00694B5F">
      <w:pPr>
        <w:tabs>
          <w:tab w:val="num" w:pos="6946"/>
        </w:tabs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конкурсную комиссию по проведению конкурса предпринимательских проектов </w:t>
      </w:r>
    </w:p>
    <w:p w:rsidR="00694B5F" w:rsidRDefault="00694B5F" w:rsidP="00694B5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«Новая волна»</w:t>
      </w:r>
    </w:p>
    <w:p w:rsidR="00694B5F" w:rsidRDefault="00694B5F" w:rsidP="00694B5F">
      <w:pPr>
        <w:pStyle w:val="ConsPlusNonformat"/>
        <w:ind w:left="4248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конкурсе предпринимательских проектов «Новая волна»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Для юридического лица: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Полное и (в случае если имеется) сокращенное наименование, </w:t>
      </w:r>
      <w:proofErr w:type="gramStart"/>
      <w:r>
        <w:rPr>
          <w:rFonts w:ascii="Times New Roman" w:hAnsi="Times New Roman"/>
          <w:sz w:val="26"/>
          <w:szCs w:val="26"/>
        </w:rPr>
        <w:t>претендующего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на участие в конкурсе предпринимательских проектов «Новая волна» __________________________________________________________________________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Ф.И.О. руководителя участника ______________________________________________</w:t>
      </w:r>
    </w:p>
    <w:p w:rsidR="00694B5F" w:rsidRDefault="00694B5F" w:rsidP="00694B5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Юридический адрес участника_______________________________________________</w:t>
      </w:r>
    </w:p>
    <w:p w:rsidR="00694B5F" w:rsidRDefault="00694B5F" w:rsidP="00694B5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Фактический адрес участника________________________________________________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индивидуального предпринимателя: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26"/>
          <w:szCs w:val="26"/>
        </w:rPr>
        <w:t>претендующего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 на участие в районном конкурсе предпринимательских  проектов  «Новая волна» ________________________________</w:t>
      </w:r>
    </w:p>
    <w:p w:rsidR="00694B5F" w:rsidRDefault="00694B5F" w:rsidP="00694B5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Юридический адрес участника 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Фактический адрес участника 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Краткое описание деятельности участника 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Идентификационный номер налогоплательщика (ИНН) 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Государственный регистрационный номер записи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государственной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регистрации юридического лица или индивидуального предпринимателя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outlineLvl w:val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Наименование проекта, претендующего на получение субсидии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Краткое описание проекта, претендующего на получение субсидии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694B5F" w:rsidRDefault="00694B5F" w:rsidP="00694B5F">
      <w:pPr>
        <w:rPr>
          <w:sz w:val="26"/>
          <w:szCs w:val="26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Общероссийского классификатора видов эко</w:t>
      </w:r>
      <w:r w:rsidR="00EA7CC5">
        <w:rPr>
          <w:rFonts w:ascii="Times New Roman" w:hAnsi="Times New Roman"/>
          <w:sz w:val="26"/>
          <w:szCs w:val="26"/>
        </w:rPr>
        <w:t>номической деятельности (ОКВЭД</w:t>
      </w:r>
      <w:r>
        <w:rPr>
          <w:rFonts w:ascii="Times New Roman" w:hAnsi="Times New Roman"/>
          <w:sz w:val="26"/>
          <w:szCs w:val="26"/>
        </w:rPr>
        <w:t>), к которому относится деятельность в рамках реализации проекта, претендующего на получение субсидии 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телефоны: рабочий ______________ сотовый 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Факс _________________________ E-</w:t>
      </w:r>
      <w:proofErr w:type="spellStart"/>
      <w:r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>: 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Банковские реквизиты ______________________________________________________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Контактное лицо/лица __________________________________________________________________________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rPr>
          <w:sz w:val="26"/>
          <w:szCs w:val="26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собственных денежных средств участника, предусмотренных в качестве 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выставленного на Конкурс проекта (в рублях) (не менее 20 процентов от суммы запрашиваемой субсидии) __________________________________________________________________________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Запрашиваемый размер субсидии из бюджета (в рублях) 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Цели, на которые будет направлена сумма субсидии, запрашиваемой из бюджета на финансирование проекта 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Срок окупаемости проекта 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 проекта 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гарантирую, что вся информация, предоставленная в заявке на участие в Конкурсе, достоверна.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Подтверждаю свое согласие: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обработку персональных данных;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публикацию (размещение)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Молчановский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информации, предусмотренной подпунктом д) пункта 4 Общих требований, утвержденных Постановлением Правительства Российской Федерации от 18.09.2020 №1492.</w:t>
      </w:r>
    </w:p>
    <w:p w:rsidR="00694B5F" w:rsidRDefault="00694B5F" w:rsidP="00694B5F">
      <w:pPr>
        <w:pStyle w:val="ConsPlusNormal"/>
        <w:rPr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Со всеми условиями проведения Конкурса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>, их понимаю и согласен с ними.</w:t>
      </w:r>
    </w:p>
    <w:p w:rsidR="00694B5F" w:rsidRDefault="00694B5F" w:rsidP="00694B5F">
      <w:pPr>
        <w:pStyle w:val="ConsPlusNormal"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Руководитель юридического лица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(индивидуальный предприниматель) ________________________________/Ф.И.О./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М.П.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«___» ____________ 20__ год</w:t>
      </w:r>
    </w:p>
    <w:p w:rsidR="00694B5F" w:rsidRDefault="00694B5F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CA0AD1" w:rsidRDefault="00CA0AD1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EA7CC5" w:rsidRDefault="00EA7CC5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D47FF4" w:rsidRDefault="00D47FF4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D47FF4" w:rsidRDefault="00D47FF4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Форма 2 к Положению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CA0AD1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предоставления субсидии на реализацию</w:t>
      </w: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предпринимательского проекта, представленного для участия в конкурсе предпринимательских проектов «Новая волна»</w:t>
      </w: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«Новая волна»__________________________________________________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Наименование проекта, претендующего на получение субсидии 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Ожидаемый социально - экономический эффект от реализации проекта, претендующего на получение субсидии 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3044"/>
        <w:gridCol w:w="2977"/>
        <w:gridCol w:w="2886"/>
      </w:tblGrid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проекта, претендующие на получение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 реализации проекта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 год реализации проекта</w:t>
            </w: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Рабочие места по проекту – всего, </w:t>
            </w:r>
          </w:p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действующие рабочие места;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вновь созданные рабочие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заработная плата по проекту – всего (рублей/месяц), </w:t>
            </w:r>
          </w:p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руководящего звена;</w:t>
            </w:r>
          </w:p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производственного персонала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Уплата налоговых и иных обязательных платежей в бюджеты бюджетной системы Российской Федерации и государственные внебюджетные фонды – всего тыс. рублей, в том числе:</w:t>
            </w:r>
          </w:p>
          <w:p w:rsidR="00694B5F" w:rsidRDefault="00694B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в государственные внебюджетные фонды;</w:t>
            </w:r>
          </w:p>
          <w:p w:rsidR="00694B5F" w:rsidRDefault="00694B5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налоги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производства продукции (выполнения работ, оказания услуг), 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Арендные платежи (за землю, имущество), 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4B5F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/>
    <w:p w:rsidR="00694B5F" w:rsidRDefault="00694B5F" w:rsidP="00694B5F"/>
    <w:p w:rsidR="00694B5F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Руководитель юридического лица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(индивидуальный предприниматель) __________________________ /Ф.И.О./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__________________ 20__ год</w:t>
      </w:r>
    </w:p>
    <w:p w:rsidR="00694B5F" w:rsidRDefault="00694B5F" w:rsidP="00694B5F">
      <w:pPr>
        <w:pStyle w:val="ConsPlusNormal"/>
        <w:rPr>
          <w:sz w:val="26"/>
          <w:szCs w:val="26"/>
          <w:lang w:eastAsia="ar-SA"/>
        </w:rPr>
      </w:pPr>
    </w:p>
    <w:p w:rsidR="00694B5F" w:rsidRDefault="00694B5F" w:rsidP="00694B5F">
      <w:pPr>
        <w:rPr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jc w:val="right"/>
        <w:rPr>
          <w:sz w:val="27"/>
          <w:szCs w:val="27"/>
        </w:rPr>
      </w:pPr>
    </w:p>
    <w:p w:rsidR="00CA0AD1" w:rsidRDefault="00CA0AD1" w:rsidP="00694B5F">
      <w:pPr>
        <w:jc w:val="right"/>
        <w:rPr>
          <w:sz w:val="27"/>
          <w:szCs w:val="27"/>
        </w:rPr>
      </w:pPr>
    </w:p>
    <w:p w:rsidR="00CA0AD1" w:rsidRDefault="00CA0AD1" w:rsidP="00694B5F">
      <w:pPr>
        <w:jc w:val="right"/>
        <w:rPr>
          <w:sz w:val="27"/>
          <w:szCs w:val="27"/>
        </w:rPr>
      </w:pPr>
    </w:p>
    <w:p w:rsidR="00D47FF4" w:rsidRDefault="00D47FF4" w:rsidP="00694B5F">
      <w:pPr>
        <w:jc w:val="right"/>
        <w:rPr>
          <w:sz w:val="27"/>
          <w:szCs w:val="27"/>
        </w:rPr>
      </w:pPr>
    </w:p>
    <w:p w:rsidR="00CA0AD1" w:rsidRDefault="00CA0AD1" w:rsidP="00694B5F">
      <w:pPr>
        <w:jc w:val="right"/>
        <w:rPr>
          <w:sz w:val="27"/>
          <w:szCs w:val="27"/>
        </w:rPr>
      </w:pPr>
    </w:p>
    <w:p w:rsidR="00D47FF4" w:rsidRDefault="00D47FF4" w:rsidP="00694B5F">
      <w:pPr>
        <w:jc w:val="right"/>
        <w:rPr>
          <w:sz w:val="27"/>
          <w:szCs w:val="27"/>
        </w:rPr>
      </w:pPr>
    </w:p>
    <w:p w:rsidR="00D47FF4" w:rsidRDefault="00D47FF4" w:rsidP="00694B5F">
      <w:pPr>
        <w:jc w:val="right"/>
        <w:rPr>
          <w:sz w:val="27"/>
          <w:szCs w:val="27"/>
        </w:rPr>
      </w:pPr>
    </w:p>
    <w:p w:rsidR="00694B5F" w:rsidRDefault="00694B5F" w:rsidP="00694B5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3 к Положению</w:t>
      </w:r>
    </w:p>
    <w:p w:rsidR="00694B5F" w:rsidRDefault="00694B5F" w:rsidP="00694B5F">
      <w:pPr>
        <w:jc w:val="center"/>
        <w:rPr>
          <w:sz w:val="26"/>
          <w:szCs w:val="26"/>
        </w:rPr>
      </w:pPr>
    </w:p>
    <w:p w:rsidR="00694B5F" w:rsidRDefault="00694B5F" w:rsidP="00694B5F">
      <w:pPr>
        <w:jc w:val="center"/>
        <w:rPr>
          <w:sz w:val="26"/>
          <w:szCs w:val="26"/>
        </w:rPr>
      </w:pPr>
      <w:r>
        <w:rPr>
          <w:sz w:val="26"/>
          <w:szCs w:val="26"/>
        </w:rPr>
        <w:t>Смета</w:t>
      </w: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расходов на реализацию предпринимательского проекта, </w:t>
      </w: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представленного для участия в конкурсе предпринимательских проектов </w:t>
      </w:r>
      <w:proofErr w:type="gramEnd"/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«Новая волна»</w:t>
      </w:r>
    </w:p>
    <w:p w:rsidR="00694B5F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юридического лица (Ф.И.О. индивидуального предпринимателя)  (далее - участника), претендующего на участие в конкурсе предпринимательских проектов «Новая волна»_____________________________________________________</w:t>
      </w:r>
    </w:p>
    <w:p w:rsidR="00694B5F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694B5F" w:rsidRDefault="00694B5F" w:rsidP="00694B5F">
      <w:pPr>
        <w:pStyle w:val="ConsPlusNormal"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694B5F" w:rsidRDefault="00694B5F" w:rsidP="00694B5F">
      <w:pPr>
        <w:rPr>
          <w:sz w:val="26"/>
          <w:szCs w:val="26"/>
          <w:lang w:eastAsia="ar-SA"/>
        </w:rPr>
      </w:pPr>
    </w:p>
    <w:p w:rsidR="00694B5F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проекта, претендующего на получение субсидии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94B5F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4"/>
        <w:gridCol w:w="1486"/>
        <w:gridCol w:w="1621"/>
        <w:gridCol w:w="1715"/>
      </w:tblGrid>
      <w:tr w:rsidR="00694B5F" w:rsidTr="00694B5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расходов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Цена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(рублей)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Сумма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(рублей) </w:t>
            </w:r>
          </w:p>
        </w:tc>
      </w:tr>
      <w:tr w:rsidR="00694B5F" w:rsidTr="00694B5F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Вложение собственных сре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дств в 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оект (не менее 20 процентов от суммы запрашиваемой субсидии)</w:t>
            </w:r>
          </w:p>
        </w:tc>
      </w:tr>
      <w:tr w:rsidR="00694B5F" w:rsidTr="00694B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Планируемые затраты, возникающие при реализации проекта, подлежащие субсидированию</w:t>
            </w:r>
          </w:p>
        </w:tc>
      </w:tr>
      <w:tr w:rsidR="00694B5F" w:rsidTr="00694B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4B5F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/>
    <w:p w:rsidR="00694B5F" w:rsidRDefault="00694B5F" w:rsidP="00694B5F"/>
    <w:p w:rsidR="00694B5F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Руководитель юридического лица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(индивидуальный предприниматель) _____________________________ /Ф.И.О./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__________________ 20__ год</w:t>
      </w:r>
    </w:p>
    <w:p w:rsidR="00694B5F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widowControl/>
        <w:ind w:firstLine="0"/>
        <w:rPr>
          <w:rFonts w:ascii="Times New Roman" w:hAnsi="Times New Roman"/>
          <w:sz w:val="27"/>
          <w:szCs w:val="27"/>
        </w:rPr>
      </w:pPr>
    </w:p>
    <w:p w:rsidR="00694B5F" w:rsidRDefault="00694B5F" w:rsidP="00694B5F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7"/>
          <w:szCs w:val="27"/>
        </w:rPr>
      </w:pPr>
    </w:p>
    <w:p w:rsidR="00694B5F" w:rsidRDefault="00694B5F" w:rsidP="00694B5F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7"/>
          <w:szCs w:val="27"/>
        </w:rPr>
      </w:pPr>
    </w:p>
    <w:p w:rsidR="00694B5F" w:rsidRDefault="00694B5F" w:rsidP="00694B5F"/>
    <w:p w:rsidR="00694B5F" w:rsidRDefault="00694B5F" w:rsidP="00694B5F"/>
    <w:p w:rsidR="00694B5F" w:rsidRDefault="00694B5F" w:rsidP="00694B5F"/>
    <w:p w:rsidR="00694B5F" w:rsidRDefault="00694B5F" w:rsidP="00694B5F"/>
    <w:p w:rsidR="00CA0AD1" w:rsidRDefault="00CA0AD1" w:rsidP="00694B5F"/>
    <w:p w:rsidR="00CA0AD1" w:rsidRDefault="00CA0AD1" w:rsidP="00694B5F"/>
    <w:p w:rsidR="00D47FF4" w:rsidRDefault="00D47FF4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lastRenderedPageBreak/>
        <w:t>Форма 4 к Положению</w:t>
      </w:r>
    </w:p>
    <w:p w:rsidR="00694B5F" w:rsidRPr="00EA7CC5" w:rsidRDefault="00694B5F" w:rsidP="00694B5F">
      <w:pPr>
        <w:pStyle w:val="ConsPlusNonformat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nformat"/>
        <w:jc w:val="center"/>
        <w:outlineLvl w:val="0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 xml:space="preserve">Календарный план </w:t>
      </w:r>
    </w:p>
    <w:p w:rsidR="00694B5F" w:rsidRPr="00EA7CC5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>реализации предпринимательского проекта, представленного для участия в конкурсе предпринимательских проектов «Новая волна»</w:t>
      </w:r>
    </w:p>
    <w:p w:rsidR="00694B5F" w:rsidRPr="00EA7CC5" w:rsidRDefault="00694B5F" w:rsidP="00694B5F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«Новая волна» __________________________________________________</w:t>
      </w:r>
    </w:p>
    <w:p w:rsidR="00694B5F" w:rsidRPr="00EA7CC5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EA7CC5">
        <w:rPr>
          <w:rFonts w:ascii="Times New Roman" w:hAnsi="Times New Roman"/>
          <w:sz w:val="26"/>
          <w:szCs w:val="26"/>
        </w:rPr>
        <w:t>__</w:t>
      </w:r>
    </w:p>
    <w:p w:rsidR="00694B5F" w:rsidRPr="00EA7CC5" w:rsidRDefault="00694B5F" w:rsidP="00694B5F">
      <w:pPr>
        <w:rPr>
          <w:sz w:val="26"/>
          <w:szCs w:val="26"/>
        </w:rPr>
      </w:pPr>
    </w:p>
    <w:p w:rsidR="00694B5F" w:rsidRPr="00EA7CC5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>Наименование проекта, претендующего на получение субсидии</w:t>
      </w:r>
    </w:p>
    <w:p w:rsidR="00694B5F" w:rsidRPr="00EA7CC5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EA7CC5">
        <w:rPr>
          <w:rFonts w:ascii="Times New Roman" w:hAnsi="Times New Roman"/>
          <w:sz w:val="26"/>
          <w:szCs w:val="26"/>
        </w:rPr>
        <w:t>______</w:t>
      </w:r>
    </w:p>
    <w:p w:rsidR="00694B5F" w:rsidRPr="00EA7CC5" w:rsidRDefault="00694B5F" w:rsidP="00694B5F">
      <w:pPr>
        <w:pStyle w:val="ConsPlusNormal"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694B5F" w:rsidRPr="00EA7CC5" w:rsidRDefault="00694B5F" w:rsidP="00694B5F">
      <w:pPr>
        <w:pStyle w:val="ConsPlusNormal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836"/>
        <w:gridCol w:w="1619"/>
        <w:gridCol w:w="1619"/>
      </w:tblGrid>
      <w:tr w:rsidR="00694B5F" w:rsidRPr="00EA7CC5" w:rsidTr="00694B5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7CC5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r w:rsidRPr="00EA7CC5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7CC5">
              <w:rPr>
                <w:rFonts w:ascii="Times New Roman" w:hAnsi="Times New Roman"/>
                <w:sz w:val="26"/>
                <w:szCs w:val="26"/>
              </w:rPr>
              <w:t>Наименование этапа, его краткая характеристика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7CC5">
              <w:rPr>
                <w:rFonts w:ascii="Times New Roman" w:hAnsi="Times New Roman"/>
                <w:sz w:val="26"/>
                <w:szCs w:val="26"/>
              </w:rPr>
              <w:t xml:space="preserve">Начало этапа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7CC5">
              <w:rPr>
                <w:rFonts w:ascii="Times New Roman" w:hAnsi="Times New Roman"/>
                <w:sz w:val="26"/>
                <w:szCs w:val="26"/>
              </w:rPr>
              <w:t xml:space="preserve">Завершение </w:t>
            </w:r>
            <w:r w:rsidRPr="00EA7CC5">
              <w:rPr>
                <w:rFonts w:ascii="Times New Roman" w:hAnsi="Times New Roman"/>
                <w:sz w:val="26"/>
                <w:szCs w:val="26"/>
              </w:rPr>
              <w:br/>
              <w:t xml:space="preserve">этапа </w:t>
            </w:r>
          </w:p>
        </w:tc>
      </w:tr>
      <w:tr w:rsidR="00694B5F" w:rsidRPr="00EA7CC5" w:rsidTr="00694B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RPr="00EA7CC5" w:rsidTr="00694B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RPr="00EA7CC5" w:rsidTr="00694B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5F" w:rsidRPr="00EA7CC5" w:rsidRDefault="00694B5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4B5F" w:rsidRPr="00EA7CC5" w:rsidRDefault="00694B5F" w:rsidP="00694B5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rPr>
          <w:sz w:val="26"/>
          <w:szCs w:val="26"/>
        </w:rPr>
      </w:pPr>
    </w:p>
    <w:p w:rsidR="00694B5F" w:rsidRPr="00EA7CC5" w:rsidRDefault="00694B5F" w:rsidP="00694B5F">
      <w:pPr>
        <w:rPr>
          <w:sz w:val="26"/>
          <w:szCs w:val="26"/>
        </w:rPr>
      </w:pPr>
    </w:p>
    <w:p w:rsidR="00694B5F" w:rsidRPr="00EA7CC5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EA7CC5">
        <w:rPr>
          <w:rFonts w:ascii="Times New Roman" w:hAnsi="Times New Roman"/>
          <w:sz w:val="26"/>
          <w:szCs w:val="26"/>
        </w:rPr>
        <w:t>Руководитель юридического лица</w:t>
      </w:r>
    </w:p>
    <w:p w:rsidR="00694B5F" w:rsidRPr="00EA7CC5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>(индивидуальный предприниматель) __________________________ /Ф.И.О./</w:t>
      </w:r>
    </w:p>
    <w:p w:rsidR="00694B5F" w:rsidRPr="00EA7CC5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 xml:space="preserve">    М.П.</w:t>
      </w:r>
    </w:p>
    <w:p w:rsidR="00694B5F" w:rsidRPr="00EA7CC5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nformat"/>
        <w:rPr>
          <w:rFonts w:ascii="Times New Roman" w:hAnsi="Times New Roman"/>
          <w:sz w:val="26"/>
          <w:szCs w:val="26"/>
        </w:rPr>
      </w:pPr>
      <w:r w:rsidRPr="00EA7CC5">
        <w:rPr>
          <w:rFonts w:ascii="Times New Roman" w:hAnsi="Times New Roman"/>
          <w:sz w:val="26"/>
          <w:szCs w:val="26"/>
        </w:rPr>
        <w:t xml:space="preserve">   «____» __________________ 20__ год</w:t>
      </w:r>
    </w:p>
    <w:p w:rsidR="00694B5F" w:rsidRPr="00EA7CC5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pStyle w:val="ConsPlu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694B5F" w:rsidRPr="00EA7CC5" w:rsidRDefault="00694B5F" w:rsidP="00694B5F">
      <w:pPr>
        <w:rPr>
          <w:sz w:val="26"/>
          <w:szCs w:val="26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framePr w:w="9355" w:wrap="auto" w:hAnchor="text" w:x="1985"/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  <w:sectPr w:rsidR="00694B5F" w:rsidSect="00D47FF4">
          <w:footnotePr>
            <w:pos w:val="beneathText"/>
          </w:footnotePr>
          <w:pgSz w:w="11905" w:h="16837"/>
          <w:pgMar w:top="567" w:right="567" w:bottom="1134" w:left="1701" w:header="578" w:footer="121" w:gutter="0"/>
          <w:pgNumType w:start="1"/>
          <w:cols w:space="720"/>
        </w:sectPr>
      </w:pPr>
    </w:p>
    <w:p w:rsidR="00694B5F" w:rsidRDefault="00694B5F" w:rsidP="00694B5F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Форма 5 к Положению</w:t>
      </w:r>
    </w:p>
    <w:p w:rsidR="00694B5F" w:rsidRDefault="00694B5F" w:rsidP="00694B5F">
      <w:pPr>
        <w:jc w:val="right"/>
        <w:rPr>
          <w:sz w:val="27"/>
          <w:szCs w:val="27"/>
        </w:rPr>
      </w:pPr>
    </w:p>
    <w:p w:rsidR="00CA0AD1" w:rsidRPr="00640F15" w:rsidRDefault="00CA0AD1" w:rsidP="00CA0AD1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A0AD1" w:rsidRDefault="00CA0AD1" w:rsidP="00CA0AD1">
      <w:pPr>
        <w:jc w:val="center"/>
      </w:pPr>
      <w:r w:rsidRPr="00640F15">
        <w:t>О</w:t>
      </w:r>
      <w:r>
        <w:t>тчет о расходовании средств</w:t>
      </w:r>
      <w:r w:rsidRPr="00640F15">
        <w:t xml:space="preserve"> </w:t>
      </w:r>
      <w:r>
        <w:t xml:space="preserve">субсидии </w:t>
      </w:r>
    </w:p>
    <w:p w:rsidR="00CA0AD1" w:rsidRPr="00640F15" w:rsidRDefault="00CA0AD1" w:rsidP="00EA7CC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 xml:space="preserve">за </w:t>
      </w:r>
      <w:r>
        <w:rPr>
          <w:snapToGrid w:val="0"/>
        </w:rPr>
        <w:t>________ год</w:t>
      </w:r>
    </w:p>
    <w:p w:rsidR="00CA0AD1" w:rsidRPr="00640F15" w:rsidRDefault="00CA0AD1" w:rsidP="00EA7CC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CA0AD1" w:rsidRPr="00640F15" w:rsidRDefault="00CA0AD1" w:rsidP="00EA7CC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CA0AD1" w:rsidRPr="00640F15" w:rsidRDefault="00CA0AD1" w:rsidP="00EA7CC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851"/>
        <w:gridCol w:w="1134"/>
        <w:gridCol w:w="1275"/>
        <w:gridCol w:w="1559"/>
        <w:gridCol w:w="1559"/>
        <w:gridCol w:w="2835"/>
      </w:tblGrid>
      <w:tr w:rsidR="00CA0AD1" w:rsidRPr="00640F15" w:rsidTr="00C35858">
        <w:trPr>
          <w:trHeight w:val="833"/>
        </w:trPr>
        <w:tc>
          <w:tcPr>
            <w:tcW w:w="567" w:type="dxa"/>
            <w:vMerge w:val="restart"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403" w:type="dxa"/>
            <w:vMerge w:val="restart"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275" w:type="dxa"/>
            <w:vMerge w:val="restart"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руб.</w:t>
            </w:r>
          </w:p>
        </w:tc>
        <w:tc>
          <w:tcPr>
            <w:tcW w:w="3118" w:type="dxa"/>
            <w:gridSpan w:val="2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Фактическая о</w:t>
            </w:r>
            <w:r>
              <w:rPr>
                <w:snapToGrid w:val="0"/>
              </w:rPr>
              <w:t>плата стоимости оборудования &lt;**&gt; за счет:</w:t>
            </w:r>
          </w:p>
        </w:tc>
        <w:tc>
          <w:tcPr>
            <w:tcW w:w="2835" w:type="dxa"/>
            <w:vMerge w:val="restart"/>
          </w:tcPr>
          <w:p w:rsidR="00CA0AD1" w:rsidRPr="00640F15" w:rsidRDefault="00EA7CC5" w:rsidP="00C3585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Полученное и </w:t>
            </w:r>
            <w:r w:rsidR="00CA0AD1" w:rsidRPr="00640F15">
              <w:rPr>
                <w:snapToGrid w:val="0"/>
              </w:rPr>
              <w:t>введенное в эксплуатацию оборудование (статусы по оборудованию: заказано, получено, введено в эксплуатацию) &lt;***&gt;</w:t>
            </w:r>
          </w:p>
        </w:tc>
      </w:tr>
      <w:tr w:rsidR="00CA0AD1" w:rsidRPr="00640F15" w:rsidTr="00C35858">
        <w:trPr>
          <w:trHeight w:val="791"/>
        </w:trPr>
        <w:tc>
          <w:tcPr>
            <w:tcW w:w="567" w:type="dxa"/>
            <w:vMerge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403" w:type="dxa"/>
            <w:vMerge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CA0AD1" w:rsidRPr="00640F15" w:rsidRDefault="00CA0AD1" w:rsidP="00C35858">
            <w:pPr>
              <w:jc w:val="center"/>
            </w:pPr>
            <w:r w:rsidRPr="00640F15">
              <w:t>собственных средств</w:t>
            </w:r>
          </w:p>
          <w:p w:rsidR="00CA0AD1" w:rsidRPr="00640F15" w:rsidRDefault="00CA0AD1" w:rsidP="00C35858">
            <w:pPr>
              <w:jc w:val="center"/>
            </w:pPr>
            <w:r w:rsidRPr="00640F15">
              <w:t>(руб.)</w:t>
            </w:r>
          </w:p>
        </w:tc>
        <w:tc>
          <w:tcPr>
            <w:tcW w:w="2835" w:type="dxa"/>
            <w:vMerge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A0AD1" w:rsidRPr="00640F15" w:rsidTr="00C35858">
        <w:tc>
          <w:tcPr>
            <w:tcW w:w="567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403" w:type="dxa"/>
          </w:tcPr>
          <w:p w:rsidR="00CA0AD1" w:rsidRPr="00640F15" w:rsidRDefault="00CA0AD1" w:rsidP="00C3585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</w:tr>
      <w:tr w:rsidR="00CA0AD1" w:rsidRPr="00640F15" w:rsidTr="00C35858">
        <w:tc>
          <w:tcPr>
            <w:tcW w:w="567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403" w:type="dxa"/>
          </w:tcPr>
          <w:p w:rsidR="00CA0AD1" w:rsidRPr="00640F15" w:rsidRDefault="00CA0AD1" w:rsidP="00C3585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</w:tr>
      <w:tr w:rsidR="00CA0AD1" w:rsidRPr="00640F15" w:rsidTr="00C35858">
        <w:tc>
          <w:tcPr>
            <w:tcW w:w="567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3" w:type="dxa"/>
          </w:tcPr>
          <w:p w:rsidR="00CA0AD1" w:rsidRPr="00640F15" w:rsidRDefault="00CA0AD1" w:rsidP="00C3585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A0AD1" w:rsidRPr="00640F15" w:rsidTr="00C35858">
        <w:tc>
          <w:tcPr>
            <w:tcW w:w="567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</w:p>
        </w:tc>
        <w:tc>
          <w:tcPr>
            <w:tcW w:w="3403" w:type="dxa"/>
          </w:tcPr>
          <w:p w:rsidR="00CA0AD1" w:rsidRPr="00640F15" w:rsidRDefault="00CA0AD1" w:rsidP="00C35858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расходов</w:t>
            </w:r>
          </w:p>
        </w:tc>
        <w:tc>
          <w:tcPr>
            <w:tcW w:w="1276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CA0AD1" w:rsidRPr="00640F15" w:rsidRDefault="00CA0AD1" w:rsidP="00C3585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CA0AD1" w:rsidRPr="00640F15" w:rsidRDefault="00CA0AD1" w:rsidP="00CA0AD1">
      <w:pPr>
        <w:widowControl w:val="0"/>
        <w:jc w:val="both"/>
        <w:rPr>
          <w:rFonts w:ascii="Courier New" w:hAnsi="Courier New"/>
          <w:snapToGrid w:val="0"/>
          <w:sz w:val="20"/>
          <w:szCs w:val="20"/>
        </w:rPr>
      </w:pPr>
      <w:r w:rsidRPr="00640F15">
        <w:rPr>
          <w:rFonts w:ascii="Courier New" w:hAnsi="Courier New"/>
          <w:snapToGrid w:val="0"/>
          <w:sz w:val="20"/>
          <w:szCs w:val="20"/>
        </w:rPr>
        <w:t>--------------------------------</w:t>
      </w:r>
    </w:p>
    <w:p w:rsidR="00CA0AD1" w:rsidRDefault="00CA0AD1" w:rsidP="00CA0AD1">
      <w:pPr>
        <w:widowControl w:val="0"/>
        <w:jc w:val="both"/>
        <w:rPr>
          <w:snapToGrid w:val="0"/>
        </w:rPr>
      </w:pPr>
    </w:p>
    <w:p w:rsidR="00CA0AD1" w:rsidRDefault="00CA0AD1" w:rsidP="00CA0AD1">
      <w:pPr>
        <w:widowControl w:val="0"/>
        <w:jc w:val="both"/>
        <w:rPr>
          <w:snapToGrid w:val="0"/>
        </w:rPr>
      </w:pPr>
    </w:p>
    <w:p w:rsidR="00CA0AD1" w:rsidRPr="00640F15" w:rsidRDefault="00CA0AD1" w:rsidP="00CA0AD1">
      <w:pPr>
        <w:widowControl w:val="0"/>
        <w:jc w:val="both"/>
        <w:rPr>
          <w:snapToGrid w:val="0"/>
        </w:rPr>
      </w:pPr>
    </w:p>
    <w:p w:rsidR="00CA0AD1" w:rsidRPr="00EE0EF0" w:rsidRDefault="00CA0AD1" w:rsidP="00CA0AD1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CA0AD1" w:rsidRPr="00EE0EF0" w:rsidRDefault="00CA0AD1" w:rsidP="00CA0AD1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CA0AD1" w:rsidRPr="00EE0EF0" w:rsidRDefault="00CA0AD1" w:rsidP="00CA0AD1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            (должнос</w:t>
      </w:r>
      <w:r>
        <w:t xml:space="preserve">ть)         (подпись)          </w:t>
      </w:r>
      <w:r w:rsidRPr="00EE0EF0">
        <w:t>(расшифровка подписи)</w:t>
      </w:r>
    </w:p>
    <w:p w:rsidR="00CA0AD1" w:rsidRPr="00EE0EF0" w:rsidRDefault="00CA0AD1" w:rsidP="00CA0AD1">
      <w:pPr>
        <w:widowControl w:val="0"/>
        <w:autoSpaceDE w:val="0"/>
        <w:autoSpaceDN w:val="0"/>
        <w:jc w:val="both"/>
      </w:pPr>
    </w:p>
    <w:p w:rsidR="00CA0AD1" w:rsidRPr="00EE0EF0" w:rsidRDefault="00CA0AD1" w:rsidP="00CA0AD1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CA0AD1" w:rsidRPr="00EE0EF0" w:rsidRDefault="00CA0AD1" w:rsidP="00CA0AD1">
      <w:pPr>
        <w:widowControl w:val="0"/>
        <w:autoSpaceDE w:val="0"/>
        <w:autoSpaceDN w:val="0"/>
        <w:jc w:val="both"/>
      </w:pPr>
      <w:r w:rsidRPr="00EE0EF0">
        <w:t xml:space="preserve">                               (должность)               </w:t>
      </w:r>
      <w:r>
        <w:t xml:space="preserve">       (ФИО)            </w:t>
      </w:r>
      <w:r w:rsidRPr="00EE0EF0">
        <w:t xml:space="preserve"> (телефон)</w:t>
      </w:r>
    </w:p>
    <w:p w:rsidR="00CA0AD1" w:rsidRPr="00EE0EF0" w:rsidRDefault="00CA0AD1" w:rsidP="00CA0AD1">
      <w:pPr>
        <w:widowControl w:val="0"/>
        <w:autoSpaceDE w:val="0"/>
        <w:autoSpaceDN w:val="0"/>
        <w:jc w:val="both"/>
      </w:pPr>
    </w:p>
    <w:p w:rsidR="00694B5F" w:rsidRPr="00D47FF4" w:rsidRDefault="00CA0AD1" w:rsidP="00D47FF4">
      <w:pPr>
        <w:widowControl w:val="0"/>
        <w:autoSpaceDE w:val="0"/>
        <w:autoSpaceDN w:val="0"/>
        <w:jc w:val="both"/>
      </w:pPr>
      <w:r>
        <w:t>«__»</w:t>
      </w:r>
      <w:r w:rsidR="00D47FF4">
        <w:t xml:space="preserve"> ___________ 20__ г.</w:t>
      </w:r>
    </w:p>
    <w:p w:rsidR="00694B5F" w:rsidRDefault="00694B5F" w:rsidP="00694B5F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94B5F" w:rsidRDefault="00694B5F" w:rsidP="00694B5F">
      <w:pPr>
        <w:rPr>
          <w:sz w:val="27"/>
          <w:szCs w:val="27"/>
        </w:rPr>
        <w:sectPr w:rsidR="00694B5F" w:rsidSect="00EA7CC5">
          <w:footnotePr>
            <w:pos w:val="beneathText"/>
          </w:footnotePr>
          <w:pgSz w:w="16837" w:h="11905" w:orient="landscape"/>
          <w:pgMar w:top="567" w:right="706" w:bottom="284" w:left="1134" w:header="720" w:footer="720" w:gutter="0"/>
          <w:pgNumType w:start="31"/>
          <w:cols w:space="720"/>
        </w:sectPr>
      </w:pPr>
    </w:p>
    <w:p w:rsidR="00694B5F" w:rsidRDefault="00694B5F" w:rsidP="00694B5F">
      <w:pPr>
        <w:pStyle w:val="ConsNormal"/>
        <w:widowControl/>
        <w:ind w:right="0" w:firstLine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Форма 6 к Положению</w:t>
      </w:r>
    </w:p>
    <w:p w:rsidR="00694B5F" w:rsidRDefault="00694B5F" w:rsidP="00694B5F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94B5F" w:rsidRDefault="00694B5F" w:rsidP="00694B5F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</w:p>
    <w:p w:rsidR="00694B5F" w:rsidRDefault="00694B5F" w:rsidP="00694B5F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выполнении предпринимательского проекта</w:t>
      </w:r>
    </w:p>
    <w:p w:rsidR="00694B5F" w:rsidRDefault="00694B5F" w:rsidP="00694B5F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период с «__» _______ 20__ года по «__» _______ 20__ года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содержит следующие основные характеристики и материалы:</w:t>
      </w:r>
    </w:p>
    <w:p w:rsidR="00694B5F" w:rsidRDefault="00694B5F" w:rsidP="00694B5F">
      <w:pPr>
        <w:pStyle w:val="ConsPlusNormal"/>
        <w:spacing w:before="2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Соответствие планируемого календарного плана его фактическому выполнению за отчетный период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473"/>
        <w:gridCol w:w="2693"/>
      </w:tblGrid>
      <w:tr w:rsidR="00694B5F" w:rsidTr="00694B5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этапа, его краткая характеристика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сроки реализации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Фактическое выполнение реализации этапа</w:t>
            </w:r>
          </w:p>
        </w:tc>
      </w:tr>
      <w:tr w:rsidR="00694B5F" w:rsidTr="00694B5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Оценочное описание произведенных работ за отчетный период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3005"/>
        <w:gridCol w:w="1934"/>
      </w:tblGrid>
      <w:tr w:rsidR="00694B5F" w:rsidTr="00694B5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Произведенные работы (непроизведенные работы, по каким причинам)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Кем и в какое время указанные работы проводились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работ</w:t>
            </w:r>
          </w:p>
        </w:tc>
      </w:tr>
      <w:tr w:rsidR="00694B5F" w:rsidTr="00694B5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694B5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:rsidR="00694B5F" w:rsidRDefault="00694B5F" w:rsidP="00694B5F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694B5F" w:rsidRDefault="00694B5F" w:rsidP="00694B5F">
      <w:pPr>
        <w:pStyle w:val="ConsPlusNormal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реализации проекта в отчетном периоде: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47"/>
      </w:tblGrid>
      <w:tr w:rsidR="00694B5F" w:rsidTr="00694B5F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Относительно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устойчивое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для поддержания бизнеса хватает, для развития нет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не хватает для поддержания текущего состояния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Ухудшается с каждым днем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Затрудняюсь ответить</w:t>
            </w:r>
          </w:p>
        </w:tc>
      </w:tr>
      <w:tr w:rsidR="00694B5F" w:rsidTr="00694B5F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 арендных платежей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Отказ в продлении аренды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налогов и взносов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тарифов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Ужесточение контроля и увеличение штрафов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Затруднились ответить</w:t>
            </w:r>
          </w:p>
        </w:tc>
      </w:tr>
      <w:tr w:rsidR="00694B5F" w:rsidTr="00694B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Другое _________________________________________________</w:t>
            </w:r>
          </w:p>
        </w:tc>
      </w:tr>
    </w:tbl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Проблемы в ходе реализации предпринимательского проекта и пути их решения в отчетном периоде.</w:t>
      </w:r>
    </w:p>
    <w:p w:rsidR="00694B5F" w:rsidRDefault="00694B5F" w:rsidP="00694B5F">
      <w:pPr>
        <w:pStyle w:val="ConsPlusNormal"/>
        <w:spacing w:before="2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CA0AD1">
        <w:rPr>
          <w:rFonts w:ascii="Times New Roman" w:hAnsi="Times New Roman"/>
          <w:sz w:val="26"/>
          <w:szCs w:val="26"/>
        </w:rPr>
        <w:t>Результаты предоставления субсидии на реализацию</w:t>
      </w:r>
      <w:r>
        <w:rPr>
          <w:rFonts w:ascii="Times New Roman" w:hAnsi="Times New Roman"/>
          <w:sz w:val="26"/>
          <w:szCs w:val="26"/>
        </w:rPr>
        <w:t xml:space="preserve"> предпринимательского проекта по результатам завершения отчетного периода:</w:t>
      </w:r>
    </w:p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375"/>
        <w:gridCol w:w="1134"/>
        <w:gridCol w:w="1720"/>
        <w:gridCol w:w="1984"/>
      </w:tblGrid>
      <w:tr w:rsidR="00694B5F" w:rsidTr="00EA7CC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№№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проекта, получившего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показатели за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показатели за период</w:t>
            </w:r>
          </w:p>
        </w:tc>
      </w:tr>
      <w:tr w:rsidR="00694B5F" w:rsidTr="00EA7CC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Рабочие места по проекту - всего, в том числе:</w:t>
            </w:r>
          </w:p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действующие рабочие места;</w:t>
            </w:r>
          </w:p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вновь созданные 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заработная плата по проекту, в том числе:</w:t>
            </w:r>
          </w:p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руководящего звена;</w:t>
            </w:r>
          </w:p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производственного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руб./мес.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руб./мес.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rPr>
          <w:trHeight w:val="5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Налоговые отчисления по проекту - всего, в том числе:</w:t>
            </w:r>
          </w:p>
          <w:p w:rsidR="00694B5F" w:rsidRDefault="00694B5F" w:rsidP="00694B5F">
            <w:pPr>
              <w:pStyle w:val="a6"/>
              <w:numPr>
                <w:ilvl w:val="0"/>
                <w:numId w:val="33"/>
              </w:numPr>
              <w:spacing w:after="160" w:line="256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государственные внебюджетные фонды;</w:t>
            </w:r>
          </w:p>
          <w:p w:rsidR="00694B5F" w:rsidRDefault="00694B5F" w:rsidP="00694B5F">
            <w:pPr>
              <w:pStyle w:val="a6"/>
              <w:numPr>
                <w:ilvl w:val="0"/>
                <w:numId w:val="33"/>
              </w:numPr>
              <w:spacing w:after="160" w:line="256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rPr>
          <w:trHeight w:val="5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rPr>
          <w:trHeight w:val="5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sz w:val="26"/>
                <w:szCs w:val="26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5F" w:rsidRDefault="00694B5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B5F" w:rsidTr="00EA7CC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Арендные платежи (за землю,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F" w:rsidRDefault="00694B5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F" w:rsidRDefault="00694B5F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4B5F" w:rsidRDefault="00694B5F" w:rsidP="00694B5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 Характеристика загруженности используемого имущества за отчетный период.</w:t>
      </w:r>
    </w:p>
    <w:p w:rsidR="00694B5F" w:rsidRDefault="00694B5F" w:rsidP="00694B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Другая информация, имеющая отношение к выполнению предпринимательского проекта за отчетный период.</w:t>
      </w:r>
    </w:p>
    <w:p w:rsidR="00694B5F" w:rsidRDefault="00694B5F" w:rsidP="00694B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94B5F" w:rsidRDefault="00694B5F" w:rsidP="00694B5F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7"/>
      </w:tblGrid>
      <w:tr w:rsidR="00694B5F" w:rsidTr="00694B5F">
        <w:tc>
          <w:tcPr>
            <w:tcW w:w="4927" w:type="dxa"/>
            <w:hideMark/>
          </w:tcPr>
          <w:p w:rsidR="00694B5F" w:rsidRDefault="00694B5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Получатель:</w:t>
            </w:r>
          </w:p>
          <w:p w:rsidR="00694B5F" w:rsidRDefault="00694B5F">
            <w:pPr>
              <w:pStyle w:val="ConsNormal"/>
              <w:widowControl/>
              <w:tabs>
                <w:tab w:val="left" w:pos="1650"/>
              </w:tabs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94B5F" w:rsidRDefault="00694B5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694B5F" w:rsidRDefault="00694B5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(руководитель юридического лица)</w:t>
            </w:r>
          </w:p>
          <w:p w:rsidR="00694B5F" w:rsidRDefault="00694B5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______________________________».</w:t>
            </w:r>
          </w:p>
        </w:tc>
      </w:tr>
    </w:tbl>
    <w:p w:rsidR="00694B5F" w:rsidRDefault="00694B5F" w:rsidP="00694B5F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7"/>
          <w:szCs w:val="27"/>
        </w:rPr>
      </w:pPr>
    </w:p>
    <w:p w:rsidR="00694B5F" w:rsidRDefault="00694B5F" w:rsidP="00694B5F">
      <w:pPr>
        <w:rPr>
          <w:sz w:val="28"/>
          <w:szCs w:val="28"/>
          <w:lang w:eastAsia="ar-SA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CA0AD1" w:rsidRDefault="00CA0AD1" w:rsidP="00694B5F">
      <w:pPr>
        <w:rPr>
          <w:sz w:val="28"/>
          <w:szCs w:val="28"/>
        </w:rPr>
      </w:pPr>
    </w:p>
    <w:p w:rsidR="00CA0AD1" w:rsidRDefault="00CA0AD1" w:rsidP="00694B5F">
      <w:pPr>
        <w:rPr>
          <w:sz w:val="28"/>
          <w:szCs w:val="28"/>
        </w:rPr>
      </w:pPr>
    </w:p>
    <w:p w:rsidR="00CA0AD1" w:rsidRDefault="00CA0AD1" w:rsidP="00694B5F">
      <w:pPr>
        <w:rPr>
          <w:sz w:val="28"/>
          <w:szCs w:val="28"/>
        </w:rPr>
      </w:pPr>
    </w:p>
    <w:p w:rsidR="00CA0AD1" w:rsidRDefault="00CA0AD1" w:rsidP="00694B5F">
      <w:pPr>
        <w:rPr>
          <w:sz w:val="28"/>
          <w:szCs w:val="28"/>
        </w:rPr>
      </w:pPr>
    </w:p>
    <w:p w:rsidR="00CA0AD1" w:rsidRDefault="00CA0AD1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D47FF4" w:rsidRDefault="00D47FF4" w:rsidP="00694B5F">
      <w:pPr>
        <w:rPr>
          <w:sz w:val="28"/>
          <w:szCs w:val="28"/>
        </w:rPr>
      </w:pPr>
    </w:p>
    <w:p w:rsidR="00CA0AD1" w:rsidRDefault="00CA0AD1" w:rsidP="00694B5F">
      <w:pPr>
        <w:rPr>
          <w:sz w:val="28"/>
          <w:szCs w:val="28"/>
        </w:rPr>
      </w:pPr>
    </w:p>
    <w:p w:rsidR="00694B5F" w:rsidRDefault="00694B5F" w:rsidP="00EA7CC5">
      <w:pPr>
        <w:ind w:left="5387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постановлению </w:t>
      </w:r>
    </w:p>
    <w:p w:rsidR="00694B5F" w:rsidRDefault="00EA7CC5" w:rsidP="00EA7CC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</w:t>
      </w:r>
      <w:r w:rsidR="00694B5F">
        <w:rPr>
          <w:sz w:val="28"/>
          <w:szCs w:val="28"/>
        </w:rPr>
        <w:t xml:space="preserve">района </w:t>
      </w:r>
    </w:p>
    <w:p w:rsidR="00694B5F" w:rsidRDefault="00830840" w:rsidP="00EA7CC5">
      <w:pPr>
        <w:ind w:left="5387" w:hanging="425"/>
        <w:rPr>
          <w:sz w:val="28"/>
          <w:szCs w:val="28"/>
        </w:rPr>
      </w:pPr>
      <w:r>
        <w:rPr>
          <w:sz w:val="28"/>
          <w:szCs w:val="28"/>
        </w:rPr>
        <w:t>от 14.06.2022 № 397</w:t>
      </w:r>
      <w:bookmarkStart w:id="1" w:name="_GoBack"/>
      <w:bookmarkEnd w:id="1"/>
    </w:p>
    <w:p w:rsidR="00694B5F" w:rsidRDefault="00694B5F" w:rsidP="00EA7CC5">
      <w:pPr>
        <w:ind w:left="4956" w:hanging="425"/>
        <w:rPr>
          <w:sz w:val="28"/>
          <w:szCs w:val="28"/>
        </w:rPr>
      </w:pPr>
    </w:p>
    <w:p w:rsidR="00694B5F" w:rsidRDefault="00EA7CC5" w:rsidP="00EA7CC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«Приложение 2 к </w:t>
      </w:r>
      <w:r w:rsidR="00694B5F">
        <w:rPr>
          <w:sz w:val="28"/>
          <w:szCs w:val="28"/>
        </w:rPr>
        <w:t xml:space="preserve">постановлению </w:t>
      </w:r>
    </w:p>
    <w:p w:rsidR="00694B5F" w:rsidRDefault="00694B5F" w:rsidP="00EA7CC5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694B5F" w:rsidRDefault="00694B5F" w:rsidP="00EA7CC5">
      <w:pPr>
        <w:ind w:left="5387" w:hanging="425"/>
        <w:rPr>
          <w:sz w:val="28"/>
          <w:szCs w:val="28"/>
        </w:rPr>
      </w:pPr>
      <w:r>
        <w:rPr>
          <w:sz w:val="28"/>
          <w:szCs w:val="28"/>
        </w:rPr>
        <w:t>от 10.11.2014 № 717</w:t>
      </w:r>
    </w:p>
    <w:p w:rsidR="00694B5F" w:rsidRDefault="00694B5F" w:rsidP="00694B5F">
      <w:pPr>
        <w:pStyle w:val="ConsPlusNormal"/>
        <w:widowControl/>
        <w:ind w:left="5387" w:firstLine="0"/>
        <w:outlineLvl w:val="0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94B5F" w:rsidRDefault="00694B5F" w:rsidP="00694B5F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конкурсной комиссии по проведению конкурса </w:t>
      </w:r>
      <w:proofErr w:type="gramStart"/>
      <w:r>
        <w:rPr>
          <w:rFonts w:ascii="Times New Roman" w:hAnsi="Times New Roman"/>
          <w:sz w:val="28"/>
          <w:szCs w:val="28"/>
        </w:rPr>
        <w:t>предпринимательских</w:t>
      </w:r>
      <w:proofErr w:type="gramEnd"/>
    </w:p>
    <w:p w:rsidR="00694B5F" w:rsidRDefault="00694B5F" w:rsidP="00694B5F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 «Новая волна»</w:t>
      </w:r>
    </w:p>
    <w:p w:rsidR="00694B5F" w:rsidRDefault="00694B5F" w:rsidP="00694B5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rPr>
          <w:sz w:val="28"/>
          <w:szCs w:val="28"/>
        </w:rPr>
      </w:pPr>
    </w:p>
    <w:p w:rsidR="00694B5F" w:rsidRDefault="00694B5F" w:rsidP="00694B5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Председатель конкурсной комиссии:</w:t>
      </w:r>
    </w:p>
    <w:p w:rsidR="00694B5F" w:rsidRDefault="00694B5F" w:rsidP="00694B5F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по экономической политике;</w:t>
      </w:r>
    </w:p>
    <w:p w:rsidR="00694B5F" w:rsidRDefault="00694B5F" w:rsidP="00694B5F">
      <w:pPr>
        <w:ind w:left="4956" w:hanging="4956"/>
        <w:jc w:val="both"/>
        <w:rPr>
          <w:sz w:val="28"/>
          <w:szCs w:val="28"/>
        </w:rPr>
      </w:pPr>
    </w:p>
    <w:p w:rsidR="00694B5F" w:rsidRDefault="00694B5F" w:rsidP="00694B5F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конкурсной комиссии:</w:t>
      </w:r>
    </w:p>
    <w:p w:rsidR="00694B5F" w:rsidRDefault="00694B5F" w:rsidP="00CA0AD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CA0AD1">
        <w:rPr>
          <w:rFonts w:ascii="Times New Roman" w:hAnsi="Times New Roman"/>
          <w:sz w:val="28"/>
          <w:szCs w:val="28"/>
        </w:rPr>
        <w:t xml:space="preserve">отдела экономического анализа и прогнозирования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694B5F" w:rsidRDefault="00694B5F" w:rsidP="00694B5F">
      <w:pPr>
        <w:pStyle w:val="ConsPlusNormal"/>
        <w:widowControl/>
        <w:ind w:left="4962" w:hanging="4962"/>
        <w:jc w:val="both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комиссии:</w:t>
      </w:r>
    </w:p>
    <w:p w:rsidR="00694B5F" w:rsidRDefault="00694B5F" w:rsidP="0069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694B5F" w:rsidRDefault="00694B5F" w:rsidP="00694B5F">
      <w:pPr>
        <w:jc w:val="both"/>
        <w:rPr>
          <w:sz w:val="28"/>
          <w:szCs w:val="28"/>
        </w:rPr>
      </w:pPr>
    </w:p>
    <w:p w:rsidR="00694B5F" w:rsidRDefault="00694B5F" w:rsidP="00694B5F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94B5F" w:rsidRDefault="00694B5F" w:rsidP="00694B5F">
      <w:pPr>
        <w:pStyle w:val="a6"/>
        <w:numPr>
          <w:ilvl w:val="0"/>
          <w:numId w:val="35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694B5F" w:rsidRDefault="00694B5F" w:rsidP="00694B5F">
      <w:pPr>
        <w:pStyle w:val="a6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общества инвалидов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(по согласованию);</w:t>
      </w:r>
    </w:p>
    <w:p w:rsidR="00694B5F" w:rsidRDefault="00694B5F" w:rsidP="00694B5F">
      <w:pPr>
        <w:pStyle w:val="a6"/>
        <w:numPr>
          <w:ilvl w:val="0"/>
          <w:numId w:val="35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торговле, общественному питанию и социально – трудовым отношениям отдела экономического анализа и прогнозирования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694B5F" w:rsidRDefault="00694B5F" w:rsidP="00694B5F">
      <w:pPr>
        <w:pStyle w:val="a6"/>
        <w:numPr>
          <w:ilvl w:val="0"/>
          <w:numId w:val="35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(по согласованию);</w:t>
      </w:r>
    </w:p>
    <w:p w:rsidR="00694B5F" w:rsidRDefault="00694B5F" w:rsidP="00CA0AD1">
      <w:pPr>
        <w:pStyle w:val="a6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CA0AD1" w:rsidRPr="00CA0AD1" w:rsidRDefault="00CA0AD1" w:rsidP="00CA0AD1">
      <w:pPr>
        <w:pStyle w:val="a6"/>
        <w:numPr>
          <w:ilvl w:val="0"/>
          <w:numId w:val="35"/>
        </w:numPr>
        <w:ind w:hanging="720"/>
        <w:jc w:val="both"/>
        <w:rPr>
          <w:sz w:val="28"/>
          <w:szCs w:val="28"/>
        </w:rPr>
      </w:pPr>
      <w:r w:rsidRPr="00CA0AD1">
        <w:rPr>
          <w:sz w:val="28"/>
          <w:szCs w:val="28"/>
        </w:rPr>
        <w:t xml:space="preserve">начальник МКУ «ОУМИ Администрации </w:t>
      </w:r>
      <w:proofErr w:type="spellStart"/>
      <w:r w:rsidRPr="00CA0AD1">
        <w:rPr>
          <w:sz w:val="28"/>
          <w:szCs w:val="28"/>
        </w:rPr>
        <w:t>Молчановского</w:t>
      </w:r>
      <w:proofErr w:type="spellEnd"/>
      <w:r w:rsidRPr="00CA0AD1">
        <w:rPr>
          <w:sz w:val="28"/>
          <w:szCs w:val="28"/>
        </w:rPr>
        <w:t xml:space="preserve"> района»;</w:t>
      </w:r>
    </w:p>
    <w:p w:rsidR="00694B5F" w:rsidRDefault="00694B5F" w:rsidP="00694B5F">
      <w:pPr>
        <w:pStyle w:val="ConsPlusNormal"/>
        <w:widowControl/>
        <w:numPr>
          <w:ilvl w:val="0"/>
          <w:numId w:val="35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ОГКУ «Центр занятости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(по согласованию)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4B5F" w:rsidRDefault="00694B5F" w:rsidP="00694B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pStyle w:val="ConsPlusNormal"/>
        <w:ind w:firstLine="0"/>
        <w:rPr>
          <w:sz w:val="28"/>
          <w:szCs w:val="28"/>
          <w:lang w:eastAsia="ar-SA"/>
        </w:rPr>
      </w:pPr>
    </w:p>
    <w:p w:rsidR="00694B5F" w:rsidRDefault="00694B5F" w:rsidP="00694B5F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94B5F" w:rsidRDefault="00694B5F" w:rsidP="00694B5F">
      <w:pPr>
        <w:ind w:left="2832" w:firstLine="287"/>
        <w:jc w:val="center"/>
        <w:rPr>
          <w:sz w:val="28"/>
          <w:szCs w:val="28"/>
        </w:rPr>
      </w:pPr>
    </w:p>
    <w:sectPr w:rsidR="00694B5F" w:rsidSect="00CA0AD1">
      <w:pgSz w:w="11906" w:h="16838"/>
      <w:pgMar w:top="567" w:right="850" w:bottom="426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BF" w:rsidRDefault="00C73CBF" w:rsidP="004865F5">
      <w:r>
        <w:separator/>
      </w:r>
    </w:p>
  </w:endnote>
  <w:endnote w:type="continuationSeparator" w:id="0">
    <w:p w:rsidR="00C73CBF" w:rsidRDefault="00C73CBF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BF" w:rsidRDefault="00C73CBF" w:rsidP="004865F5">
      <w:r>
        <w:separator/>
      </w:r>
    </w:p>
  </w:footnote>
  <w:footnote w:type="continuationSeparator" w:id="0">
    <w:p w:rsidR="00C73CBF" w:rsidRDefault="00C73CBF" w:rsidP="0048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93"/>
    <w:multiLevelType w:val="hybridMultilevel"/>
    <w:tmpl w:val="4DA07A0A"/>
    <w:lvl w:ilvl="0" w:tplc="6C8EE1E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4">
    <w:nsid w:val="2AF11EA7"/>
    <w:multiLevelType w:val="hybridMultilevel"/>
    <w:tmpl w:val="8C460092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7A61EC"/>
    <w:multiLevelType w:val="hybridMultilevel"/>
    <w:tmpl w:val="4FFCE388"/>
    <w:lvl w:ilvl="0" w:tplc="7E6210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72C99"/>
    <w:multiLevelType w:val="hybridMultilevel"/>
    <w:tmpl w:val="7D14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8353E"/>
    <w:multiLevelType w:val="hybridMultilevel"/>
    <w:tmpl w:val="F9B8B0BE"/>
    <w:lvl w:ilvl="0" w:tplc="6C6E23B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317E6"/>
    <w:multiLevelType w:val="hybridMultilevel"/>
    <w:tmpl w:val="BB8A560A"/>
    <w:lvl w:ilvl="0" w:tplc="CE9850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035CC"/>
    <w:multiLevelType w:val="hybridMultilevel"/>
    <w:tmpl w:val="0E726EF6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A4BC6"/>
    <w:multiLevelType w:val="hybridMultilevel"/>
    <w:tmpl w:val="19485214"/>
    <w:lvl w:ilvl="0" w:tplc="554EF218">
      <w:start w:val="1"/>
      <w:numFmt w:val="decimal"/>
      <w:lvlText w:val="%1)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19"/>
  </w:num>
  <w:num w:numId="7">
    <w:abstractNumId w:val="12"/>
  </w:num>
  <w:num w:numId="8">
    <w:abstractNumId w:val="15"/>
  </w:num>
  <w:num w:numId="9">
    <w:abstractNumId w:val="7"/>
  </w:num>
  <w:num w:numId="10">
    <w:abstractNumId w:val="3"/>
  </w:num>
  <w:num w:numId="11">
    <w:abstractNumId w:val="26"/>
  </w:num>
  <w:num w:numId="12">
    <w:abstractNumId w:val="20"/>
  </w:num>
  <w:num w:numId="13">
    <w:abstractNumId w:val="5"/>
  </w:num>
  <w:num w:numId="14">
    <w:abstractNumId w:val="27"/>
  </w:num>
  <w:num w:numId="15">
    <w:abstractNumId w:val="24"/>
  </w:num>
  <w:num w:numId="16">
    <w:abstractNumId w:val="18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488A"/>
    <w:rsid w:val="00042A1D"/>
    <w:rsid w:val="000512B9"/>
    <w:rsid w:val="00052569"/>
    <w:rsid w:val="000547C7"/>
    <w:rsid w:val="00077980"/>
    <w:rsid w:val="00080FB9"/>
    <w:rsid w:val="000837F6"/>
    <w:rsid w:val="00084F62"/>
    <w:rsid w:val="000960AF"/>
    <w:rsid w:val="000A5BFB"/>
    <w:rsid w:val="000A5C61"/>
    <w:rsid w:val="000B481E"/>
    <w:rsid w:val="000B559D"/>
    <w:rsid w:val="000C5F05"/>
    <w:rsid w:val="000D60F5"/>
    <w:rsid w:val="000D797C"/>
    <w:rsid w:val="000E2170"/>
    <w:rsid w:val="000E403D"/>
    <w:rsid w:val="000E7EB4"/>
    <w:rsid w:val="00104350"/>
    <w:rsid w:val="0010451F"/>
    <w:rsid w:val="001139DD"/>
    <w:rsid w:val="001144D5"/>
    <w:rsid w:val="00137B6F"/>
    <w:rsid w:val="00150064"/>
    <w:rsid w:val="0015158B"/>
    <w:rsid w:val="001558FA"/>
    <w:rsid w:val="00157174"/>
    <w:rsid w:val="0016490C"/>
    <w:rsid w:val="00173FF5"/>
    <w:rsid w:val="00195120"/>
    <w:rsid w:val="001A5178"/>
    <w:rsid w:val="001B698D"/>
    <w:rsid w:val="001D74C0"/>
    <w:rsid w:val="001D7D06"/>
    <w:rsid w:val="001E7C9F"/>
    <w:rsid w:val="00203B6D"/>
    <w:rsid w:val="00212705"/>
    <w:rsid w:val="002211D3"/>
    <w:rsid w:val="00251F4C"/>
    <w:rsid w:val="002572E3"/>
    <w:rsid w:val="00284071"/>
    <w:rsid w:val="002973DC"/>
    <w:rsid w:val="002A2247"/>
    <w:rsid w:val="002A6058"/>
    <w:rsid w:val="002B0525"/>
    <w:rsid w:val="002B3047"/>
    <w:rsid w:val="002B5C1D"/>
    <w:rsid w:val="002B697D"/>
    <w:rsid w:val="002B6A2A"/>
    <w:rsid w:val="002C3EC9"/>
    <w:rsid w:val="002C3F7A"/>
    <w:rsid w:val="002D3155"/>
    <w:rsid w:val="002D38E5"/>
    <w:rsid w:val="002E26AF"/>
    <w:rsid w:val="002E5C7C"/>
    <w:rsid w:val="002F3FCD"/>
    <w:rsid w:val="002F513D"/>
    <w:rsid w:val="002F67FA"/>
    <w:rsid w:val="00323516"/>
    <w:rsid w:val="00332E8B"/>
    <w:rsid w:val="003560D5"/>
    <w:rsid w:val="00357B31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D29C0"/>
    <w:rsid w:val="003E219D"/>
    <w:rsid w:val="003E5B66"/>
    <w:rsid w:val="004044F3"/>
    <w:rsid w:val="00406514"/>
    <w:rsid w:val="00407BA9"/>
    <w:rsid w:val="00437A68"/>
    <w:rsid w:val="00446AEF"/>
    <w:rsid w:val="00454002"/>
    <w:rsid w:val="0045693A"/>
    <w:rsid w:val="00464ADD"/>
    <w:rsid w:val="00473ED8"/>
    <w:rsid w:val="00476ABF"/>
    <w:rsid w:val="004865F5"/>
    <w:rsid w:val="00492B23"/>
    <w:rsid w:val="00495773"/>
    <w:rsid w:val="004A28E7"/>
    <w:rsid w:val="004B4A53"/>
    <w:rsid w:val="004B5F67"/>
    <w:rsid w:val="004B6CC9"/>
    <w:rsid w:val="004C1AEB"/>
    <w:rsid w:val="004C2453"/>
    <w:rsid w:val="004D3505"/>
    <w:rsid w:val="004D563B"/>
    <w:rsid w:val="004E2417"/>
    <w:rsid w:val="004E431A"/>
    <w:rsid w:val="004E68B4"/>
    <w:rsid w:val="00500C2C"/>
    <w:rsid w:val="00504120"/>
    <w:rsid w:val="0052300A"/>
    <w:rsid w:val="00535037"/>
    <w:rsid w:val="005471D8"/>
    <w:rsid w:val="005533E6"/>
    <w:rsid w:val="0056188C"/>
    <w:rsid w:val="005646FA"/>
    <w:rsid w:val="00570D10"/>
    <w:rsid w:val="00572249"/>
    <w:rsid w:val="005817E2"/>
    <w:rsid w:val="00596EE1"/>
    <w:rsid w:val="005A0B88"/>
    <w:rsid w:val="005A3546"/>
    <w:rsid w:val="005B15CD"/>
    <w:rsid w:val="005C2C2B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212D8"/>
    <w:rsid w:val="0063355E"/>
    <w:rsid w:val="00634904"/>
    <w:rsid w:val="0063600D"/>
    <w:rsid w:val="00640F15"/>
    <w:rsid w:val="0064297E"/>
    <w:rsid w:val="00642B5D"/>
    <w:rsid w:val="00644FB2"/>
    <w:rsid w:val="0065122B"/>
    <w:rsid w:val="006604A7"/>
    <w:rsid w:val="00670A71"/>
    <w:rsid w:val="00677872"/>
    <w:rsid w:val="00684616"/>
    <w:rsid w:val="00686236"/>
    <w:rsid w:val="00686EB9"/>
    <w:rsid w:val="00694B5F"/>
    <w:rsid w:val="006956F7"/>
    <w:rsid w:val="006A2689"/>
    <w:rsid w:val="006B54E1"/>
    <w:rsid w:val="006C6135"/>
    <w:rsid w:val="006C626F"/>
    <w:rsid w:val="006D043E"/>
    <w:rsid w:val="006D04C9"/>
    <w:rsid w:val="006E7EBB"/>
    <w:rsid w:val="006F12F0"/>
    <w:rsid w:val="006F3BCF"/>
    <w:rsid w:val="006F4568"/>
    <w:rsid w:val="0070185C"/>
    <w:rsid w:val="007216A2"/>
    <w:rsid w:val="0072388E"/>
    <w:rsid w:val="00726B20"/>
    <w:rsid w:val="007440AE"/>
    <w:rsid w:val="00751A68"/>
    <w:rsid w:val="0075461E"/>
    <w:rsid w:val="00775E25"/>
    <w:rsid w:val="00783599"/>
    <w:rsid w:val="007946DA"/>
    <w:rsid w:val="007A1118"/>
    <w:rsid w:val="007A7465"/>
    <w:rsid w:val="007B3F2A"/>
    <w:rsid w:val="007B64A2"/>
    <w:rsid w:val="007C2262"/>
    <w:rsid w:val="007C4A9D"/>
    <w:rsid w:val="007D65DC"/>
    <w:rsid w:val="007F3791"/>
    <w:rsid w:val="007F6D86"/>
    <w:rsid w:val="00803A81"/>
    <w:rsid w:val="00830840"/>
    <w:rsid w:val="0083792B"/>
    <w:rsid w:val="00843995"/>
    <w:rsid w:val="00843A44"/>
    <w:rsid w:val="00844013"/>
    <w:rsid w:val="008544CE"/>
    <w:rsid w:val="00862FD3"/>
    <w:rsid w:val="008742F0"/>
    <w:rsid w:val="00893099"/>
    <w:rsid w:val="008A106F"/>
    <w:rsid w:val="008B10F9"/>
    <w:rsid w:val="008B43FD"/>
    <w:rsid w:val="008C086A"/>
    <w:rsid w:val="008C2BF3"/>
    <w:rsid w:val="008C6604"/>
    <w:rsid w:val="008C7C8A"/>
    <w:rsid w:val="008E0207"/>
    <w:rsid w:val="008E18C1"/>
    <w:rsid w:val="008E4DA6"/>
    <w:rsid w:val="008F2A32"/>
    <w:rsid w:val="00901F6A"/>
    <w:rsid w:val="009057D1"/>
    <w:rsid w:val="009153CA"/>
    <w:rsid w:val="009253B2"/>
    <w:rsid w:val="00934165"/>
    <w:rsid w:val="00934DAE"/>
    <w:rsid w:val="0093785A"/>
    <w:rsid w:val="0095032F"/>
    <w:rsid w:val="009652CB"/>
    <w:rsid w:val="00966637"/>
    <w:rsid w:val="00971CEE"/>
    <w:rsid w:val="0098505A"/>
    <w:rsid w:val="00992010"/>
    <w:rsid w:val="00993A46"/>
    <w:rsid w:val="00996088"/>
    <w:rsid w:val="009B2E89"/>
    <w:rsid w:val="009B420E"/>
    <w:rsid w:val="009B62F8"/>
    <w:rsid w:val="009D42E0"/>
    <w:rsid w:val="009D5785"/>
    <w:rsid w:val="009D761E"/>
    <w:rsid w:val="009E3E63"/>
    <w:rsid w:val="00A15B20"/>
    <w:rsid w:val="00A3189D"/>
    <w:rsid w:val="00A33126"/>
    <w:rsid w:val="00A358DB"/>
    <w:rsid w:val="00A421C6"/>
    <w:rsid w:val="00A42835"/>
    <w:rsid w:val="00A51938"/>
    <w:rsid w:val="00A553B0"/>
    <w:rsid w:val="00A83158"/>
    <w:rsid w:val="00A90801"/>
    <w:rsid w:val="00A92317"/>
    <w:rsid w:val="00AB0A18"/>
    <w:rsid w:val="00AB76D2"/>
    <w:rsid w:val="00AC28CF"/>
    <w:rsid w:val="00AD049E"/>
    <w:rsid w:val="00AF1F0F"/>
    <w:rsid w:val="00B11CDD"/>
    <w:rsid w:val="00B1680C"/>
    <w:rsid w:val="00B16D35"/>
    <w:rsid w:val="00B22409"/>
    <w:rsid w:val="00B22828"/>
    <w:rsid w:val="00B366C3"/>
    <w:rsid w:val="00B61E91"/>
    <w:rsid w:val="00B84D72"/>
    <w:rsid w:val="00B86E8C"/>
    <w:rsid w:val="00B9325F"/>
    <w:rsid w:val="00BA013D"/>
    <w:rsid w:val="00BA0914"/>
    <w:rsid w:val="00BC1B16"/>
    <w:rsid w:val="00BC50B1"/>
    <w:rsid w:val="00BC5F2A"/>
    <w:rsid w:val="00BD21B0"/>
    <w:rsid w:val="00BD4CB6"/>
    <w:rsid w:val="00BF161C"/>
    <w:rsid w:val="00C01FB4"/>
    <w:rsid w:val="00C07592"/>
    <w:rsid w:val="00C0785F"/>
    <w:rsid w:val="00C1299D"/>
    <w:rsid w:val="00C12AFC"/>
    <w:rsid w:val="00C25A3C"/>
    <w:rsid w:val="00C270BE"/>
    <w:rsid w:val="00C35858"/>
    <w:rsid w:val="00C36AB3"/>
    <w:rsid w:val="00C402DD"/>
    <w:rsid w:val="00C67020"/>
    <w:rsid w:val="00C73CBF"/>
    <w:rsid w:val="00C75C69"/>
    <w:rsid w:val="00C8048E"/>
    <w:rsid w:val="00C91E0B"/>
    <w:rsid w:val="00CA0AD1"/>
    <w:rsid w:val="00CA41E7"/>
    <w:rsid w:val="00CB1E9A"/>
    <w:rsid w:val="00CB6FD3"/>
    <w:rsid w:val="00CC6453"/>
    <w:rsid w:val="00CD52CB"/>
    <w:rsid w:val="00CE6243"/>
    <w:rsid w:val="00D02A80"/>
    <w:rsid w:val="00D24F16"/>
    <w:rsid w:val="00D3161C"/>
    <w:rsid w:val="00D34120"/>
    <w:rsid w:val="00D35AB7"/>
    <w:rsid w:val="00D46B44"/>
    <w:rsid w:val="00D47FF4"/>
    <w:rsid w:val="00D73066"/>
    <w:rsid w:val="00D769D3"/>
    <w:rsid w:val="00D83373"/>
    <w:rsid w:val="00D86FFA"/>
    <w:rsid w:val="00D948CA"/>
    <w:rsid w:val="00DA139F"/>
    <w:rsid w:val="00DA21F8"/>
    <w:rsid w:val="00DB236B"/>
    <w:rsid w:val="00DD020F"/>
    <w:rsid w:val="00DD2EED"/>
    <w:rsid w:val="00DD5B8B"/>
    <w:rsid w:val="00E055A3"/>
    <w:rsid w:val="00E07470"/>
    <w:rsid w:val="00E20643"/>
    <w:rsid w:val="00E21439"/>
    <w:rsid w:val="00E22D85"/>
    <w:rsid w:val="00E46DE3"/>
    <w:rsid w:val="00E50920"/>
    <w:rsid w:val="00E518BD"/>
    <w:rsid w:val="00E51A23"/>
    <w:rsid w:val="00E63FFC"/>
    <w:rsid w:val="00E73A99"/>
    <w:rsid w:val="00E83E99"/>
    <w:rsid w:val="00E85D40"/>
    <w:rsid w:val="00E927FD"/>
    <w:rsid w:val="00E953D7"/>
    <w:rsid w:val="00EA7CC5"/>
    <w:rsid w:val="00EB2809"/>
    <w:rsid w:val="00EB3773"/>
    <w:rsid w:val="00EC170E"/>
    <w:rsid w:val="00ED0E20"/>
    <w:rsid w:val="00ED24F2"/>
    <w:rsid w:val="00EE0EF0"/>
    <w:rsid w:val="00EE6A38"/>
    <w:rsid w:val="00EF4155"/>
    <w:rsid w:val="00F0436A"/>
    <w:rsid w:val="00F1060F"/>
    <w:rsid w:val="00F33D2C"/>
    <w:rsid w:val="00F35DDE"/>
    <w:rsid w:val="00F55A90"/>
    <w:rsid w:val="00F71C96"/>
    <w:rsid w:val="00F764A9"/>
    <w:rsid w:val="00F776BC"/>
    <w:rsid w:val="00F77879"/>
    <w:rsid w:val="00F804F1"/>
    <w:rsid w:val="00F90C92"/>
    <w:rsid w:val="00F925ED"/>
    <w:rsid w:val="00F953A6"/>
    <w:rsid w:val="00FB35D1"/>
    <w:rsid w:val="00FC7455"/>
    <w:rsid w:val="00FE564C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3D41C753ED986B9D018B5F9AFAF44EF600A9667284CEDC085242562AB03BC94941647877DF971A9170DC1DD05F38F67BA8E71E7AE87263IFf9I" TargetMode="External"/><Relationship Id="rId18" Type="http://schemas.openxmlformats.org/officeDocument/2006/relationships/hyperlink" Target="consultantplus://offline/ref=153D41C753ED986B9D018B5F9AFAF44EF600A9667284CEDC085242562AB03BC94941647877D993119E70DC1DD05F38F67BA8E71E7AE87263IFf9I" TargetMode="External"/><Relationship Id="rId26" Type="http://schemas.openxmlformats.org/officeDocument/2006/relationships/hyperlink" Target="consultantplus://offline/ref=153D41C753ED986B9D018B5F9AFAF44EF600A9667284CEDC085242562AB03BC94941647877DA93129070DC1DD05F38F67BA8E71E7AE87263IFf9I" TargetMode="External"/><Relationship Id="rId39" Type="http://schemas.openxmlformats.org/officeDocument/2006/relationships/hyperlink" Target="consultantplus://offline/ref=E6EA987AE48E5195B0525ED4FC6F9F6CBC701D01B418F4F85DFC329A1C8ABA82098DBCB013AE1F165C5BCEDE76F79A1155922F299AB9E6177EM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3D41C753ED986B9D018B5F9AFAF44EF600A9667284CEDC085242562AB03BC94941647877DB90139270DC1DD05F38F67BA8E71E7AE87263IFf9I" TargetMode="External"/><Relationship Id="rId34" Type="http://schemas.openxmlformats.org/officeDocument/2006/relationships/hyperlink" Target="consultantplus://offline/ref=153D41C753ED986B9D018B5F9AFAF44EF600A9667284CEDC085242562AB03BC94941647877DB96139470DC1DD05F38F67BA8E71E7AE87263IFf9I" TargetMode="External"/><Relationship Id="rId42" Type="http://schemas.openxmlformats.org/officeDocument/2006/relationships/hyperlink" Target="consultantplus://offline/ref=E6EA987AE48E5195B0525ED4FC6F9F6CBC701D01B418F4F85DFC329A1C8ABA82098DBCB013AE1F10575BCEDE76F79A1155922F299AB9E6177EMBH" TargetMode="External"/><Relationship Id="rId47" Type="http://schemas.openxmlformats.org/officeDocument/2006/relationships/hyperlink" Target="consultantplus://offline/ref=2A2AE39BCB5E7CB8647D85CBF6E4A83A5323468EFF7C2D60B215B2A1636ADFC4C1EB8F4BE422D1DA75E519A0F23D2DA1F19588FC0CEF3784FCC24B39r96BH" TargetMode="External"/><Relationship Id="rId50" Type="http://schemas.openxmlformats.org/officeDocument/2006/relationships/hyperlink" Target="consultantplus://offline/ref=F36BD86B9C28986545D382968CD607A8A5C22C78416D15CCABD484176042EDD6FF9A6004C8D20BFAEC664D4Ci7zF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3D41C753ED986B9D018B5F9AFAF44EF600A9667284CEDC085242562AB03BC94941647877DF92109570DC1DD05F38F67BA8E71E7AE87263IFf9I" TargetMode="External"/><Relationship Id="rId17" Type="http://schemas.openxmlformats.org/officeDocument/2006/relationships/hyperlink" Target="consultantplus://offline/ref=153D41C753ED986B9D018B5F9AFAF44EF600A9667284CEDC085242562AB03BC94941647877DD9B139F70DC1DD05F38F67BA8E71E7AE87263IFf9I" TargetMode="External"/><Relationship Id="rId25" Type="http://schemas.openxmlformats.org/officeDocument/2006/relationships/hyperlink" Target="consultantplus://offline/ref=153D41C753ED986B9D018B5F9AFAF44EF600A9667284CEDC085242562AB03BC94941647877DB9A159370DC1DD05F38F67BA8E71E7AE87263IFf9I" TargetMode="External"/><Relationship Id="rId33" Type="http://schemas.openxmlformats.org/officeDocument/2006/relationships/hyperlink" Target="consultantplus://offline/ref=153D41C753ED986B9D018B5F9AFAF44EF600A9667284CEDC085242562AB03BC94941647877DB96139670DC1DD05F38F67BA8E71E7AE87263IFf9I" TargetMode="External"/><Relationship Id="rId38" Type="http://schemas.openxmlformats.org/officeDocument/2006/relationships/hyperlink" Target="consultantplus://offline/ref=153D41C753ED986B9D018B5F9AFAF44EF600A9667284CEDC085242562AB03BC94941647877DB96109570DC1DD05F38F67BA8E71E7AE87263IFf9I" TargetMode="External"/><Relationship Id="rId46" Type="http://schemas.openxmlformats.org/officeDocument/2006/relationships/hyperlink" Target="consultantplus://offline/ref=504D1C277A20392C5FE3AEDABD95DEA0285FE9683207FEDF7972EF4328205DAE3690473DC0878AE650484BDD51E12DC14C2897BF54CB51e9W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3D41C753ED986B9D018B5F9AFAF44EF600A9667284CEDC085242562AB03BC94941647877DD94139E70DC1DD05F38F67BA8E71E7AE87263IFf9I" TargetMode="External"/><Relationship Id="rId20" Type="http://schemas.openxmlformats.org/officeDocument/2006/relationships/hyperlink" Target="consultantplus://offline/ref=153D41C753ED986B9D018B5F9AFAF44EF600A9667284CEDC085242562AB03BC94941647877DC9A129270DC1DD05F38F67BA8E71E7AE87263IFf9I" TargetMode="External"/><Relationship Id="rId29" Type="http://schemas.openxmlformats.org/officeDocument/2006/relationships/hyperlink" Target="consultantplus://offline/ref=153D41C753ED986B9D018B5F9AFAF44EF600A9667284CEDC085242562AB03BC94941647877DA97179770DC1DD05F38F67BA8E71E7AE87263IFf9I" TargetMode="External"/><Relationship Id="rId41" Type="http://schemas.openxmlformats.org/officeDocument/2006/relationships/hyperlink" Target="consultantplus://offline/ref=E6EA987AE48E5195B0525ED4FC6F9F6CBC701D01B418F4F85DFC329A1C8ABA82098DBCB013AE1F13505BCEDE76F79A1155922F299AB9E6177EM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3D41C753ED986B9D018B5F9AFAF44EF600A9667284CEDC085242562AB03BC95B413C7476DA8D1393658A4C96I0f8I" TargetMode="External"/><Relationship Id="rId24" Type="http://schemas.openxmlformats.org/officeDocument/2006/relationships/hyperlink" Target="consultantplus://offline/ref=153D41C753ED986B9D018B5F9AFAF44EF600A9667284CEDC085242562AB03BC94941647877DB9A119370DC1DD05F38F67BA8E71E7AE87263IFf9I" TargetMode="External"/><Relationship Id="rId32" Type="http://schemas.openxmlformats.org/officeDocument/2006/relationships/hyperlink" Target="consultantplus://offline/ref=153D41C753ED986B9D018B5F9AFAF44EF600A9667284CEDC085242562AB03BC94941647877DB971A9E70DC1DD05F38F67BA8E71E7AE87263IFf9I" TargetMode="External"/><Relationship Id="rId37" Type="http://schemas.openxmlformats.org/officeDocument/2006/relationships/hyperlink" Target="consultantplus://offline/ref=153D41C753ED986B9D018B5F9AFAF44EF600A9667284CEDC085242562AB03BC94941647877DB96119270DC1DD05F38F67BA8E71E7AE87263IFf9I" TargetMode="External"/><Relationship Id="rId40" Type="http://schemas.openxmlformats.org/officeDocument/2006/relationships/hyperlink" Target="consultantplus://offline/ref=E6EA987AE48E5195B0525ED4FC6F9F6CBC701D01B418F4F85DFC329A1C8ABA82098DBCB013AE1F12515BCEDE76F79A1155922F299AB9E6177EMBH" TargetMode="External"/><Relationship Id="rId45" Type="http://schemas.openxmlformats.org/officeDocument/2006/relationships/hyperlink" Target="consultantplus://offline/ref=504D1C277A20392C5FE3AEDABD95DEA02256ED613605A3D5712BE3412F2F02B931D94B3CC0878DE75A174EC840B921C2503693A548C9509Fe8W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3D41C753ED986B9D018B5F9AFAF44EF600A9667284CEDC085242562AB03BC94941647877DE9A129270DC1DD05F38F67BA8E71E7AE87263IFf9I" TargetMode="External"/><Relationship Id="rId23" Type="http://schemas.openxmlformats.org/officeDocument/2006/relationships/hyperlink" Target="consultantplus://offline/ref=153D41C753ED986B9D018B5F9AFAF44EF600A9667284CEDC085242562AB03BC94941647877DB9B119E70DC1DD05F38F67BA8E71E7AE87263IFf9I" TargetMode="External"/><Relationship Id="rId28" Type="http://schemas.openxmlformats.org/officeDocument/2006/relationships/hyperlink" Target="consultantplus://offline/ref=153D41C753ED986B9D018B5F9AFAF44EF600A9667284CEDC085242562AB03BC94941647877DA90149170DC1DD05F38F67BA8E71E7AE87263IFf9I" TargetMode="External"/><Relationship Id="rId36" Type="http://schemas.openxmlformats.org/officeDocument/2006/relationships/hyperlink" Target="consultantplus://offline/ref=153D41C753ED986B9D018B5F9AFAF44EF600A9667284CEDC085242562AB03BC94941647877DB96119670DC1DD05F38F67BA8E71E7AE87263IFf9I" TargetMode="External"/><Relationship Id="rId49" Type="http://schemas.openxmlformats.org/officeDocument/2006/relationships/hyperlink" Target="consultantplus://offline/ref=BBD725968DBE527C6812A9EBF671B03F103AF36EF64728ED910368E0B3230A5FCEC2BC2A97F96DE1226ACA226DjAN7F" TargetMode="External"/><Relationship Id="rId10" Type="http://schemas.openxmlformats.org/officeDocument/2006/relationships/hyperlink" Target="http://www.molchanovo.ru" TargetMode="External"/><Relationship Id="rId19" Type="http://schemas.openxmlformats.org/officeDocument/2006/relationships/hyperlink" Target="consultantplus://offline/ref=153D41C753ED986B9D018B5F9AFAF44EF600A9667284CEDC085242562AB03BC94941647877DC93159670DC1DD05F38F67BA8E71E7AE87263IFf9I" TargetMode="External"/><Relationship Id="rId31" Type="http://schemas.openxmlformats.org/officeDocument/2006/relationships/hyperlink" Target="consultantplus://offline/ref=153D41C753ED986B9D018B5F9AFAF44EF600A9667284CEDC085242562AB03BC94941647877DA961A9470DC1DD05F38F67BA8E71E7AE87263IFf9I" TargetMode="External"/><Relationship Id="rId44" Type="http://schemas.openxmlformats.org/officeDocument/2006/relationships/hyperlink" Target="consultantplus://offline/ref=93BC57764286C86F055AC9488A42759D27EA6B2EF21C7B61FF706C2D45A3AC83EE6ACBBBA01758CF63CE2981E5686198350B4417E829A10365S4H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53D41C753ED986B9D018B5F9AFAF44EF600A9667284CEDC085242562AB03BC94941647877DF94129770DC1DD05F38F67BA8E71E7AE87263IFf9I" TargetMode="External"/><Relationship Id="rId22" Type="http://schemas.openxmlformats.org/officeDocument/2006/relationships/hyperlink" Target="consultantplus://offline/ref=153D41C753ED986B9D018B5F9AFAF44EF600A9667284CEDC085242562AB03BC94941647877DB90159370DC1DD05F38F67BA8E71E7AE87263IFf9I" TargetMode="External"/><Relationship Id="rId27" Type="http://schemas.openxmlformats.org/officeDocument/2006/relationships/hyperlink" Target="consultantplus://offline/ref=153D41C753ED986B9D018B5F9AFAF44EF600A9667284CEDC085242562AB03BC94941647877DA90119070DC1DD05F38F67BA8E71E7AE87263IFf9I" TargetMode="External"/><Relationship Id="rId30" Type="http://schemas.openxmlformats.org/officeDocument/2006/relationships/hyperlink" Target="consultantplus://offline/ref=153D41C753ED986B9D018B5F9AFAF44EF600A9667284CEDC085242562AB03BC94941647877DA96169370DC1DD05F38F67BA8E71E7AE87263IFf9I" TargetMode="External"/><Relationship Id="rId35" Type="http://schemas.openxmlformats.org/officeDocument/2006/relationships/hyperlink" Target="consultantplus://offline/ref=153D41C753ED986B9D018B5F9AFAF44EF600A9667284CEDC085242562AB03BC94941647877DB96139E70DC1DD05F38F67BA8E71E7AE87263IFf9I" TargetMode="External"/><Relationship Id="rId43" Type="http://schemas.openxmlformats.org/officeDocument/2006/relationships/hyperlink" Target="consultantplus://offline/ref=685D2F466DC0104B3FB119DECAFDDABAF1FCA5E8D4BC9AE3B02EFD230C0B02230A871BF6DB6CBEF668E019BA3172I" TargetMode="External"/><Relationship Id="rId48" Type="http://schemas.openxmlformats.org/officeDocument/2006/relationships/hyperlink" Target="file:///C:\Users\TurinaVV\Desktop\&#1056;&#1072;&#1079;&#1085;&#1086;&#1077;\&#1042;&#1077;&#1088;&#1072;\Downloads\NPA_____579_ot_06.10.2021.docx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B5B0-CF9D-4E07-933D-A3AD424D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11614</Words>
  <Characters>66206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18</cp:revision>
  <cp:lastPrinted>2022-06-09T09:24:00Z</cp:lastPrinted>
  <dcterms:created xsi:type="dcterms:W3CDTF">2022-05-15T08:09:00Z</dcterms:created>
  <dcterms:modified xsi:type="dcterms:W3CDTF">2022-06-14T07:45:00Z</dcterms:modified>
</cp:coreProperties>
</file>