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D357E3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22.07.2022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492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9211BE" w:rsidRDefault="00D43762" w:rsidP="00FA52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от </w:t>
      </w:r>
      <w:r w:rsidR="00070ACE">
        <w:rPr>
          <w:rFonts w:ascii="Times New Roman" w:hAnsi="Times New Roman"/>
          <w:color w:val="000000"/>
          <w:sz w:val="28"/>
          <w:szCs w:val="28"/>
        </w:rPr>
        <w:t>28</w:t>
      </w:r>
      <w:r w:rsidRPr="009211BE">
        <w:rPr>
          <w:rFonts w:ascii="Times New Roman" w:hAnsi="Times New Roman"/>
          <w:color w:val="000000"/>
          <w:sz w:val="28"/>
          <w:szCs w:val="28"/>
        </w:rPr>
        <w:t>.1</w:t>
      </w:r>
      <w:r w:rsidR="00070ACE">
        <w:rPr>
          <w:rFonts w:ascii="Times New Roman" w:hAnsi="Times New Roman"/>
          <w:color w:val="000000"/>
          <w:sz w:val="28"/>
          <w:szCs w:val="28"/>
        </w:rPr>
        <w:t>2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15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A52E9">
        <w:rPr>
          <w:rFonts w:ascii="Times New Roman" w:hAnsi="Times New Roman"/>
          <w:color w:val="000000"/>
          <w:sz w:val="28"/>
          <w:szCs w:val="28"/>
        </w:rPr>
        <w:t>638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52E9" w:rsidRPr="00FA52E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w:anchor="P37" w:history="1">
        <w:r w:rsidR="00FA52E9" w:rsidRPr="00812D34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="00FA52E9" w:rsidRPr="00FA52E9">
        <w:rPr>
          <w:rFonts w:ascii="Times New Roman" w:hAnsi="Times New Roman"/>
          <w:color w:val="000000"/>
          <w:sz w:val="28"/>
          <w:szCs w:val="28"/>
        </w:rPr>
        <w:t xml:space="preserve"> определения требований к закупаемым органом местного самоуправления муниципального образования «</w:t>
      </w:r>
      <w:proofErr w:type="spellStart"/>
      <w:r w:rsidR="00FA52E9" w:rsidRPr="00FA52E9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="00FA52E9" w:rsidRPr="00FA52E9">
        <w:rPr>
          <w:rFonts w:ascii="Times New Roman" w:hAnsi="Times New Roman"/>
          <w:color w:val="000000"/>
          <w:sz w:val="28"/>
          <w:szCs w:val="28"/>
        </w:rPr>
        <w:t xml:space="preserve"> район»,</w:t>
      </w:r>
      <w:r w:rsidR="00FA5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2E9" w:rsidRPr="00FA52E9">
        <w:rPr>
          <w:rFonts w:ascii="Times New Roman" w:hAnsi="Times New Roman"/>
          <w:color w:val="000000"/>
          <w:sz w:val="28"/>
          <w:szCs w:val="28"/>
        </w:rPr>
        <w:t>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43311">
        <w:rPr>
          <w:rFonts w:ascii="Times New Roman" w:hAnsi="Times New Roman"/>
          <w:sz w:val="28"/>
          <w:szCs w:val="28"/>
        </w:rPr>
        <w:t>целях</w:t>
      </w:r>
      <w:proofErr w:type="gramEnd"/>
      <w:r w:rsidR="00343311">
        <w:rPr>
          <w:rFonts w:ascii="Times New Roman" w:hAnsi="Times New Roman"/>
          <w:sz w:val="28"/>
          <w:szCs w:val="28"/>
        </w:rPr>
        <w:t xml:space="preserve">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7440" w:rsidRPr="009211BE" w:rsidRDefault="00917440" w:rsidP="008548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211BE">
        <w:rPr>
          <w:rFonts w:ascii="Times New Roman" w:hAnsi="Times New Roman"/>
          <w:sz w:val="28"/>
          <w:szCs w:val="28"/>
        </w:rPr>
        <w:t xml:space="preserve">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sz w:val="28"/>
          <w:szCs w:val="28"/>
        </w:rPr>
        <w:t xml:space="preserve"> района от </w:t>
      </w:r>
      <w:r w:rsidR="00C259DD" w:rsidRPr="00C259DD">
        <w:rPr>
          <w:rFonts w:ascii="Times New Roman" w:hAnsi="Times New Roman"/>
          <w:sz w:val="28"/>
          <w:szCs w:val="28"/>
        </w:rPr>
        <w:t xml:space="preserve">28.12.2015 № 638 «Об </w:t>
      </w:r>
      <w:r w:rsidR="00C259DD" w:rsidRPr="00812D34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hyperlink w:anchor="P37" w:history="1">
        <w:r w:rsidR="00C259DD" w:rsidRPr="00812D34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="00C259DD" w:rsidRPr="00812D34">
        <w:rPr>
          <w:rFonts w:ascii="Times New Roman" w:hAnsi="Times New Roman"/>
          <w:color w:val="000000"/>
          <w:sz w:val="28"/>
          <w:szCs w:val="28"/>
        </w:rPr>
        <w:t xml:space="preserve"> определения</w:t>
      </w:r>
      <w:r w:rsidR="00C259DD" w:rsidRPr="00C259DD">
        <w:rPr>
          <w:rFonts w:ascii="Times New Roman" w:hAnsi="Times New Roman"/>
          <w:sz w:val="28"/>
          <w:szCs w:val="28"/>
        </w:rPr>
        <w:t xml:space="preserve"> требований к закупаемым органом местного самоуправления муниципального образования «</w:t>
      </w:r>
      <w:proofErr w:type="spellStart"/>
      <w:r w:rsidR="00C259DD" w:rsidRPr="00C259D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259DD" w:rsidRPr="00C259DD">
        <w:rPr>
          <w:rFonts w:ascii="Times New Roman" w:hAnsi="Times New Roman"/>
          <w:sz w:val="28"/>
          <w:szCs w:val="28"/>
        </w:rPr>
        <w:t xml:space="preserve"> район»,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C259DD" w:rsidRPr="00C259DD">
        <w:rPr>
          <w:rFonts w:ascii="Times New Roman" w:hAnsi="Times New Roman"/>
          <w:sz w:val="28"/>
          <w:szCs w:val="28"/>
        </w:rPr>
        <w:t>Приложение №2 к Правилам определения требований к закупаемым органом местного самоуправления муниципального образования</w:t>
      </w:r>
      <w:proofErr w:type="gramEnd"/>
      <w:r w:rsidR="00C259DD" w:rsidRPr="00C259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259DD" w:rsidRPr="00C259D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259DD" w:rsidRPr="00C259DD">
        <w:rPr>
          <w:rFonts w:ascii="Times New Roman" w:hAnsi="Times New Roman"/>
          <w:sz w:val="28"/>
          <w:szCs w:val="28"/>
        </w:rPr>
        <w:t xml:space="preserve"> район»,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8D021D">
        <w:rPr>
          <w:rFonts w:ascii="Times New Roman" w:hAnsi="Times New Roman"/>
          <w:sz w:val="28"/>
          <w:szCs w:val="28"/>
        </w:rPr>
        <w:t xml:space="preserve"> в редакции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</w:t>
      </w:r>
      <w:r w:rsidR="0066493D">
        <w:rPr>
          <w:rFonts w:ascii="Times New Roman" w:hAnsi="Times New Roman"/>
          <w:sz w:val="28"/>
          <w:szCs w:val="28"/>
        </w:rPr>
        <w:t xml:space="preserve">ю </w:t>
      </w:r>
      <w:r w:rsidR="008D021D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</w:t>
      </w:r>
      <w:r w:rsidR="00DA322C" w:rsidRPr="009211BE">
        <w:rPr>
          <w:rFonts w:ascii="Times New Roman" w:hAnsi="Times New Roman"/>
          <w:sz w:val="28"/>
          <w:szCs w:val="28"/>
        </w:rPr>
        <w:t>лчановского</w:t>
      </w:r>
      <w:proofErr w:type="spellEnd"/>
      <w:r w:rsidR="00DA322C" w:rsidRPr="009211BE">
        <w:rPr>
          <w:rFonts w:ascii="Times New Roman" w:hAnsi="Times New Roman"/>
          <w:sz w:val="28"/>
          <w:szCs w:val="28"/>
        </w:rPr>
        <w:t xml:space="preserve">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BE2AC4" w:rsidRPr="009211BE">
        <w:rPr>
          <w:rFonts w:ascii="Times New Roman" w:hAnsi="Times New Roman"/>
          <w:sz w:val="28"/>
          <w:szCs w:val="28"/>
        </w:rPr>
        <w:t xml:space="preserve"> район» (</w:t>
      </w:r>
      <w:hyperlink r:id="rId10" w:history="1"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3815ED"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3815ED" w:rsidRPr="009211BE">
        <w:rPr>
          <w:rFonts w:ascii="Times New Roman" w:hAnsi="Times New Roman"/>
          <w:sz w:val="28"/>
          <w:szCs w:val="28"/>
        </w:rPr>
        <w:t xml:space="preserve"> района». 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</w:t>
      </w:r>
      <w:r w:rsidR="004A5A15" w:rsidRPr="009211BE">
        <w:rPr>
          <w:rFonts w:ascii="Times New Roman" w:hAnsi="Times New Roman"/>
          <w:color w:val="000000"/>
          <w:sz w:val="28"/>
          <w:szCs w:val="28"/>
        </w:rPr>
        <w:t xml:space="preserve">его постановления возложить </w:t>
      </w:r>
      <w:proofErr w:type="gramStart"/>
      <w:r w:rsidR="004A5A15" w:rsidRPr="009211BE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4A5A15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заместителя Главы </w:t>
      </w:r>
      <w:proofErr w:type="spellStart"/>
      <w:r w:rsidR="00BE2AC4"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>айона по экономической политике.</w:t>
      </w: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A35D6" w:rsidRDefault="003A35D6" w:rsidP="00733635">
      <w:pPr>
        <w:rPr>
          <w:rFonts w:ascii="Times New Roman" w:hAnsi="Times New Roman"/>
          <w:color w:val="000000"/>
          <w:sz w:val="28"/>
          <w:szCs w:val="28"/>
        </w:rPr>
      </w:pPr>
    </w:p>
    <w:p w:rsidR="00BE2AC4" w:rsidRPr="009211BE" w:rsidRDefault="00BE2AC4" w:rsidP="00733635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                 Ю.Ю.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1BE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Pr="0016187C" w:rsidRDefault="0086156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Екатерина Васильевна Щедрова</w:t>
      </w:r>
    </w:p>
    <w:p w:rsidR="003815ED" w:rsidRPr="0016187C" w:rsidRDefault="00FE6C1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 xml:space="preserve">8(38256) </w:t>
      </w:r>
      <w:r w:rsidR="003815ED" w:rsidRPr="0016187C">
        <w:rPr>
          <w:rFonts w:ascii="Times New Roman" w:hAnsi="Times New Roman" w:cs="Times New Roman"/>
          <w:szCs w:val="22"/>
        </w:rPr>
        <w:t>232</w:t>
      </w:r>
      <w:r w:rsidR="00861564" w:rsidRPr="0016187C">
        <w:rPr>
          <w:rFonts w:ascii="Times New Roman" w:hAnsi="Times New Roman" w:cs="Times New Roman"/>
          <w:szCs w:val="22"/>
        </w:rPr>
        <w:t>30</w:t>
      </w:r>
    </w:p>
    <w:p w:rsidR="003815ED" w:rsidRPr="0016187C" w:rsidRDefault="003815ED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В дело – 1</w:t>
      </w:r>
    </w:p>
    <w:p w:rsidR="00BA23C0" w:rsidRPr="0016187C" w:rsidRDefault="00BA23C0" w:rsidP="003815ED">
      <w:pPr>
        <w:pStyle w:val="ConsPlusNormal"/>
        <w:rPr>
          <w:rFonts w:ascii="Times New Roman" w:hAnsi="Times New Roman" w:cs="Times New Roman"/>
          <w:szCs w:val="22"/>
        </w:rPr>
        <w:sectPr w:rsidR="00BA23C0" w:rsidRPr="0016187C" w:rsidSect="00D106C4">
          <w:headerReference w:type="even" r:id="rId11"/>
          <w:pgSz w:w="11907" w:h="16840"/>
          <w:pgMar w:top="567" w:right="567" w:bottom="1134" w:left="1134" w:header="0" w:footer="0" w:gutter="0"/>
          <w:cols w:space="720"/>
          <w:titlePg/>
        </w:sectPr>
      </w:pP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57E3">
        <w:rPr>
          <w:rFonts w:ascii="Times New Roman" w:hAnsi="Times New Roman"/>
          <w:sz w:val="28"/>
          <w:szCs w:val="28"/>
        </w:rPr>
        <w:t>22.07.2022</w:t>
      </w:r>
      <w:r w:rsidR="00601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0107A">
        <w:rPr>
          <w:rFonts w:ascii="Times New Roman" w:hAnsi="Times New Roman"/>
          <w:sz w:val="28"/>
          <w:szCs w:val="28"/>
        </w:rPr>
        <w:t xml:space="preserve"> </w:t>
      </w:r>
      <w:r w:rsidR="00D357E3">
        <w:rPr>
          <w:rFonts w:ascii="Times New Roman" w:hAnsi="Times New Roman"/>
          <w:sz w:val="28"/>
          <w:szCs w:val="28"/>
        </w:rPr>
        <w:t>492</w:t>
      </w:r>
      <w:bookmarkStart w:id="0" w:name="_GoBack"/>
      <w:bookmarkEnd w:id="0"/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8548D5" w:rsidRPr="008548D5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48D5" w:rsidRPr="008548D5">
        <w:rPr>
          <w:rFonts w:ascii="Times New Roman" w:hAnsi="Times New Roman"/>
          <w:sz w:val="28"/>
          <w:szCs w:val="28"/>
        </w:rPr>
        <w:t xml:space="preserve">Приложение №2 к Правилам определения требований </w:t>
      </w:r>
      <w:proofErr w:type="gramStart"/>
      <w:r w:rsidR="008548D5" w:rsidRPr="008548D5">
        <w:rPr>
          <w:rFonts w:ascii="Times New Roman" w:hAnsi="Times New Roman"/>
          <w:sz w:val="28"/>
          <w:szCs w:val="28"/>
        </w:rPr>
        <w:t>к</w:t>
      </w:r>
      <w:proofErr w:type="gramEnd"/>
      <w:r w:rsidR="008548D5" w:rsidRPr="008548D5">
        <w:rPr>
          <w:rFonts w:ascii="Times New Roman" w:hAnsi="Times New Roman"/>
          <w:sz w:val="28"/>
          <w:szCs w:val="28"/>
        </w:rPr>
        <w:t xml:space="preserve"> закупаемым органом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48D5" w:rsidRPr="008548D5">
        <w:rPr>
          <w:rFonts w:ascii="Times New Roman" w:hAnsi="Times New Roman"/>
          <w:sz w:val="28"/>
          <w:szCs w:val="28"/>
        </w:rPr>
        <w:t xml:space="preserve">образования </w:t>
      </w:r>
    </w:p>
    <w:p w:rsidR="008548D5" w:rsidRPr="008548D5" w:rsidRDefault="008548D5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 w:rsidRPr="008548D5">
        <w:rPr>
          <w:rFonts w:ascii="Times New Roman" w:hAnsi="Times New Roman"/>
          <w:sz w:val="28"/>
          <w:szCs w:val="28"/>
        </w:rPr>
        <w:t>«</w:t>
      </w:r>
      <w:proofErr w:type="spellStart"/>
      <w:r w:rsidRPr="008548D5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548D5">
        <w:rPr>
          <w:rFonts w:ascii="Times New Roman" w:hAnsi="Times New Roman"/>
          <w:sz w:val="28"/>
          <w:szCs w:val="28"/>
        </w:rPr>
        <w:t xml:space="preserve"> район»,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8548D5" w:rsidRPr="008548D5" w:rsidRDefault="008548D5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6C1F91" w:rsidRPr="008548D5" w:rsidRDefault="006C1F91" w:rsidP="008548D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173"/>
      <w:bookmarkEnd w:id="1"/>
      <w:r>
        <w:rPr>
          <w:rFonts w:ascii="Times New Roman" w:hAnsi="Times New Roman"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horzAnchor="margin" w:tblpY="193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070"/>
        <w:gridCol w:w="1559"/>
        <w:gridCol w:w="2234"/>
        <w:gridCol w:w="885"/>
        <w:gridCol w:w="850"/>
        <w:gridCol w:w="1559"/>
        <w:gridCol w:w="1418"/>
        <w:gridCol w:w="1417"/>
        <w:gridCol w:w="1418"/>
        <w:gridCol w:w="1417"/>
        <w:gridCol w:w="1214"/>
      </w:tblGrid>
      <w:tr w:rsidR="008548D5" w:rsidRPr="00FB0829" w:rsidTr="00996036">
        <w:tc>
          <w:tcPr>
            <w:tcW w:w="41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FB0829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412" w:type="dxa"/>
            <w:gridSpan w:val="9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B0829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5" w:type="dxa"/>
            <w:gridSpan w:val="2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43" w:type="dxa"/>
            <w:gridSpan w:val="6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5F6A10" w:rsidRPr="00FB0829" w:rsidTr="00FB0829">
        <w:trPr>
          <w:trHeight w:val="368"/>
        </w:trPr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FB082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1418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1417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1214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«обеспечивающие специалис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ты»</w:t>
            </w:r>
          </w:p>
        </w:tc>
      </w:tr>
      <w:tr w:rsidR="005F6A10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1418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1559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34" w:type="dxa"/>
          </w:tcPr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, поддержки 3G (UMTS)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1559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два из следующих устрой</w:t>
            </w: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234" w:type="dxa"/>
          </w:tcPr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монитора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видеоадаптера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590B3F" w:rsidRPr="00FB0829" w:rsidRDefault="00590B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мощность блока питания</w:t>
            </w:r>
          </w:p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0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26.20.18</w:t>
            </w:r>
          </w:p>
        </w:tc>
        <w:tc>
          <w:tcPr>
            <w:tcW w:w="1559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234" w:type="dxa"/>
          </w:tcPr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цветность печати (цветной/черно-белый)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1559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или вывода, содержащие или не содержащие в одном корпусе запоминающие устройства</w:t>
            </w:r>
          </w:p>
        </w:tc>
        <w:tc>
          <w:tcPr>
            <w:tcW w:w="2234" w:type="dxa"/>
          </w:tcPr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печати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сканирования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сканирования</w:t>
            </w:r>
          </w:p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  <w:p w:rsidR="008548D5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D" w:rsidRPr="00FB0829" w:rsidTr="00FB0829">
        <w:trPr>
          <w:trHeight w:val="2484"/>
        </w:trPr>
        <w:tc>
          <w:tcPr>
            <w:tcW w:w="41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26.20.17</w:t>
            </w:r>
          </w:p>
        </w:tc>
        <w:tc>
          <w:tcPr>
            <w:tcW w:w="1559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234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диагонали</w:t>
            </w:r>
          </w:p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матрицы</w:t>
            </w:r>
          </w:p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7F" w:rsidRPr="00FB0829" w:rsidTr="00FB0829">
        <w:tc>
          <w:tcPr>
            <w:tcW w:w="410" w:type="dxa"/>
          </w:tcPr>
          <w:p w:rsidR="0075427F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75427F" w:rsidRPr="00FB0829" w:rsidRDefault="0075427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28.23.23</w:t>
            </w:r>
          </w:p>
        </w:tc>
        <w:tc>
          <w:tcPr>
            <w:tcW w:w="1559" w:type="dxa"/>
          </w:tcPr>
          <w:p w:rsidR="0075427F" w:rsidRPr="00FB0829" w:rsidRDefault="0075427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Машины офисные прочие</w:t>
            </w:r>
          </w:p>
        </w:tc>
        <w:tc>
          <w:tcPr>
            <w:tcW w:w="223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см/мин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уровень секретности по DIN 66399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резки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корзины</w:t>
            </w:r>
          </w:p>
          <w:p w:rsidR="0075427F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73" w:rsidRPr="00FB0829" w:rsidTr="00FB0829">
        <w:tc>
          <w:tcPr>
            <w:tcW w:w="410" w:type="dxa"/>
          </w:tcPr>
          <w:p w:rsidR="00A44173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0" w:type="dxa"/>
          </w:tcPr>
          <w:p w:rsidR="00A44173" w:rsidRPr="00FB0829" w:rsidRDefault="00A44173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26.30.22</w:t>
            </w:r>
          </w:p>
        </w:tc>
        <w:tc>
          <w:tcPr>
            <w:tcW w:w="1559" w:type="dxa"/>
          </w:tcPr>
          <w:p w:rsidR="00A44173" w:rsidRPr="00FB0829" w:rsidRDefault="00A44173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23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885" w:type="dxa"/>
          </w:tcPr>
          <w:p w:rsidR="00A44173" w:rsidRPr="00237028" w:rsidRDefault="005E06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</w:tcPr>
          <w:p w:rsidR="00A44173" w:rsidRPr="00237028" w:rsidRDefault="005E06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18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36" w:rsidRPr="00FB0829" w:rsidTr="00FB0829">
        <w:trPr>
          <w:trHeight w:val="455"/>
        </w:trPr>
        <w:tc>
          <w:tcPr>
            <w:tcW w:w="410" w:type="dxa"/>
            <w:vMerge w:val="restart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0" w:type="dxa"/>
            <w:vMerge w:val="restart"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1559" w:type="dxa"/>
            <w:vMerge w:val="restart"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2234" w:type="dxa"/>
            <w:vMerge w:val="restart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36" w:rsidRPr="00FB0829" w:rsidTr="00FB0829">
        <w:trPr>
          <w:trHeight w:val="383"/>
        </w:trPr>
        <w:tc>
          <w:tcPr>
            <w:tcW w:w="410" w:type="dxa"/>
            <w:vMerge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036" w:rsidRPr="00237028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996036" w:rsidRPr="00237028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2,5 млн. рублей</w:t>
            </w:r>
          </w:p>
        </w:tc>
        <w:tc>
          <w:tcPr>
            <w:tcW w:w="1418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млн. рублей</w:t>
            </w:r>
          </w:p>
        </w:tc>
        <w:tc>
          <w:tcPr>
            <w:tcW w:w="1417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</w:t>
            </w:r>
          </w:p>
        </w:tc>
        <w:tc>
          <w:tcPr>
            <w:tcW w:w="1418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D" w:rsidRPr="00FB0829" w:rsidTr="00FB0829">
        <w:tc>
          <w:tcPr>
            <w:tcW w:w="410" w:type="dxa"/>
          </w:tcPr>
          <w:p w:rsidR="00C15C2D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C15C2D" w:rsidRPr="00FB0829" w:rsidRDefault="00C15C2D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22.11.11</w:t>
            </w:r>
          </w:p>
        </w:tc>
        <w:tc>
          <w:tcPr>
            <w:tcW w:w="1559" w:type="dxa"/>
          </w:tcPr>
          <w:p w:rsidR="00C15C2D" w:rsidRPr="00FB0829" w:rsidRDefault="00C15C2D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2234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D7" w:rsidRPr="00FB0829" w:rsidTr="00FB0829">
        <w:tc>
          <w:tcPr>
            <w:tcW w:w="41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1559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234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14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911920" w:rsidRPr="00FB0829" w:rsidTr="00FB0829">
        <w:trPr>
          <w:trHeight w:val="1622"/>
        </w:trPr>
        <w:tc>
          <w:tcPr>
            <w:tcW w:w="410" w:type="dxa"/>
            <w:vMerge w:val="restart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0" w:type="dxa"/>
            <w:vMerge w:val="restart"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31.01.12.160</w:t>
            </w:r>
          </w:p>
        </w:tc>
        <w:tc>
          <w:tcPr>
            <w:tcW w:w="1559" w:type="dxa"/>
            <w:vMerge w:val="restart"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2234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214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</w:tr>
      <w:tr w:rsidR="00911920" w:rsidRPr="00FB0829" w:rsidTr="00FB0829">
        <w:trPr>
          <w:trHeight w:val="474"/>
        </w:trPr>
        <w:tc>
          <w:tcPr>
            <w:tcW w:w="410" w:type="dxa"/>
            <w:vMerge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proofErr w:type="gramEnd"/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ткань,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14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047A8F" w:rsidRPr="00FB0829" w:rsidTr="00FB0829">
        <w:tc>
          <w:tcPr>
            <w:tcW w:w="410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0" w:type="dxa"/>
          </w:tcPr>
          <w:p w:rsidR="00047A8F" w:rsidRPr="00FB0829" w:rsidRDefault="00047A8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1559" w:type="dxa"/>
          </w:tcPr>
          <w:p w:rsidR="00047A8F" w:rsidRPr="00FB0829" w:rsidRDefault="00047A8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  <w:tc>
          <w:tcPr>
            <w:tcW w:w="2234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0C" w:rsidRPr="00FB0829" w:rsidTr="00FB0829">
        <w:tc>
          <w:tcPr>
            <w:tcW w:w="410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667A0C" w:rsidRPr="00FB0829" w:rsidRDefault="00667A0C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559" w:type="dxa"/>
          </w:tcPr>
          <w:p w:rsidR="00667A0C" w:rsidRPr="00FB0829" w:rsidRDefault="00667A0C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  <w:tc>
          <w:tcPr>
            <w:tcW w:w="2234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</w:t>
            </w: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gram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</w:t>
            </w: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gram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7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</w:t>
            </w:r>
            <w:proofErr w:type="gram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gram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7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214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  <w:r w:rsidR="00204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8548D5">
      <w:headerReference w:type="even" r:id="rId14"/>
      <w:pgSz w:w="16838" w:h="11906" w:orient="landscape"/>
      <w:pgMar w:top="1134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D0" w:rsidRDefault="004569D0" w:rsidP="00F62CA4">
      <w:pPr>
        <w:spacing w:after="0" w:line="240" w:lineRule="auto"/>
      </w:pPr>
      <w:r>
        <w:separator/>
      </w:r>
    </w:p>
  </w:endnote>
  <w:endnote w:type="continuationSeparator" w:id="0">
    <w:p w:rsidR="004569D0" w:rsidRDefault="004569D0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D0" w:rsidRDefault="004569D0" w:rsidP="00F62CA4">
      <w:pPr>
        <w:spacing w:after="0" w:line="240" w:lineRule="auto"/>
      </w:pPr>
      <w:r>
        <w:separator/>
      </w:r>
    </w:p>
  </w:footnote>
  <w:footnote w:type="continuationSeparator" w:id="0">
    <w:p w:rsidR="004569D0" w:rsidRDefault="004569D0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CE" w:rsidRDefault="00070AC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2B" w:rsidRDefault="00146B05" w:rsidP="00B77C2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7C2B" w:rsidRDefault="00B77C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203E5"/>
    <w:rsid w:val="000216A3"/>
    <w:rsid w:val="00021BA4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366E8"/>
    <w:rsid w:val="000411A5"/>
    <w:rsid w:val="0004136D"/>
    <w:rsid w:val="0004243B"/>
    <w:rsid w:val="000436CA"/>
    <w:rsid w:val="00044983"/>
    <w:rsid w:val="00045EF1"/>
    <w:rsid w:val="00047A8F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D78A0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041F0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028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67CF6"/>
    <w:rsid w:val="00270FB6"/>
    <w:rsid w:val="00272A7B"/>
    <w:rsid w:val="0027371B"/>
    <w:rsid w:val="00281964"/>
    <w:rsid w:val="00282851"/>
    <w:rsid w:val="00283F3C"/>
    <w:rsid w:val="00284007"/>
    <w:rsid w:val="00284712"/>
    <w:rsid w:val="00285A05"/>
    <w:rsid w:val="00286BE8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695E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A0A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35D6"/>
    <w:rsid w:val="003A68A0"/>
    <w:rsid w:val="003A6D62"/>
    <w:rsid w:val="003A6DE0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475C"/>
    <w:rsid w:val="003E5C9B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300AF"/>
    <w:rsid w:val="004300F1"/>
    <w:rsid w:val="0043035C"/>
    <w:rsid w:val="00431701"/>
    <w:rsid w:val="0043249B"/>
    <w:rsid w:val="004325F2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569D0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6E26"/>
    <w:rsid w:val="004F7446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0B3F"/>
    <w:rsid w:val="005930A0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063F"/>
    <w:rsid w:val="005E16C9"/>
    <w:rsid w:val="005E700B"/>
    <w:rsid w:val="005E789C"/>
    <w:rsid w:val="005F2F37"/>
    <w:rsid w:val="005F43C9"/>
    <w:rsid w:val="005F6A10"/>
    <w:rsid w:val="005F7B49"/>
    <w:rsid w:val="00600580"/>
    <w:rsid w:val="0060107A"/>
    <w:rsid w:val="00605393"/>
    <w:rsid w:val="006066E1"/>
    <w:rsid w:val="00614C64"/>
    <w:rsid w:val="00614EDB"/>
    <w:rsid w:val="00614FFA"/>
    <w:rsid w:val="00615D4D"/>
    <w:rsid w:val="006162D6"/>
    <w:rsid w:val="00616341"/>
    <w:rsid w:val="00622A6E"/>
    <w:rsid w:val="00624BE2"/>
    <w:rsid w:val="00624CDC"/>
    <w:rsid w:val="00625973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93D"/>
    <w:rsid w:val="00664DC8"/>
    <w:rsid w:val="0066628A"/>
    <w:rsid w:val="00667A0C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A5B15"/>
    <w:rsid w:val="006B0023"/>
    <w:rsid w:val="006B03EF"/>
    <w:rsid w:val="006B2300"/>
    <w:rsid w:val="006B39CA"/>
    <w:rsid w:val="006B5C3B"/>
    <w:rsid w:val="006C0A81"/>
    <w:rsid w:val="006C0CA8"/>
    <w:rsid w:val="006C193F"/>
    <w:rsid w:val="006C1F91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2CB9"/>
    <w:rsid w:val="0070361A"/>
    <w:rsid w:val="00704358"/>
    <w:rsid w:val="0070450E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30F6"/>
    <w:rsid w:val="00745770"/>
    <w:rsid w:val="007477D0"/>
    <w:rsid w:val="00747D12"/>
    <w:rsid w:val="00747EC0"/>
    <w:rsid w:val="0075090B"/>
    <w:rsid w:val="0075427F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515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7688"/>
    <w:rsid w:val="007F4503"/>
    <w:rsid w:val="007F58FA"/>
    <w:rsid w:val="007F5BD2"/>
    <w:rsid w:val="0080265F"/>
    <w:rsid w:val="00802C9C"/>
    <w:rsid w:val="008038D1"/>
    <w:rsid w:val="00804E7D"/>
    <w:rsid w:val="0080768F"/>
    <w:rsid w:val="00807FAF"/>
    <w:rsid w:val="00812D34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7843"/>
    <w:rsid w:val="0085049F"/>
    <w:rsid w:val="00852675"/>
    <w:rsid w:val="008548D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3598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166E"/>
    <w:rsid w:val="00911920"/>
    <w:rsid w:val="00913141"/>
    <w:rsid w:val="009134A6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1C22"/>
    <w:rsid w:val="009729A6"/>
    <w:rsid w:val="00972E43"/>
    <w:rsid w:val="009731B7"/>
    <w:rsid w:val="00976744"/>
    <w:rsid w:val="00981434"/>
    <w:rsid w:val="00982E5D"/>
    <w:rsid w:val="0099101B"/>
    <w:rsid w:val="009937E5"/>
    <w:rsid w:val="00996036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1AD7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4173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4B3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4D84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77C2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643F"/>
    <w:rsid w:val="00BF7D99"/>
    <w:rsid w:val="00C02C97"/>
    <w:rsid w:val="00C04D37"/>
    <w:rsid w:val="00C10FA6"/>
    <w:rsid w:val="00C146A6"/>
    <w:rsid w:val="00C15C2D"/>
    <w:rsid w:val="00C17C4F"/>
    <w:rsid w:val="00C21882"/>
    <w:rsid w:val="00C23C86"/>
    <w:rsid w:val="00C259DD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64E4"/>
    <w:rsid w:val="00D00A2A"/>
    <w:rsid w:val="00D011E7"/>
    <w:rsid w:val="00D02218"/>
    <w:rsid w:val="00D0258D"/>
    <w:rsid w:val="00D02B19"/>
    <w:rsid w:val="00D04C90"/>
    <w:rsid w:val="00D106C4"/>
    <w:rsid w:val="00D13946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57E3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386C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A4FC1"/>
    <w:rsid w:val="00DB02BD"/>
    <w:rsid w:val="00DB47F8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7636"/>
    <w:rsid w:val="00EA05D6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58E3"/>
    <w:rsid w:val="00EE6A1D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1AD8"/>
    <w:rsid w:val="00FA270D"/>
    <w:rsid w:val="00FA3603"/>
    <w:rsid w:val="00FA52E9"/>
    <w:rsid w:val="00FA5805"/>
    <w:rsid w:val="00FA6242"/>
    <w:rsid w:val="00FA6FAD"/>
    <w:rsid w:val="00FA7F3D"/>
    <w:rsid w:val="00FB01F6"/>
    <w:rsid w:val="00FB0829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ABAC01FF2EDA9B93A69F25497C70002E0622C46B4F49052F45E1EAD9c5O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ABAC01FF2EDA9B93A69F25497C70002E0823C76F4D49052F45E1EAD9c5O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9EFB-1FD3-4623-A978-FC23B5C5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Екатерина В. Щедрова</cp:lastModifiedBy>
  <cp:revision>8</cp:revision>
  <cp:lastPrinted>2022-07-21T07:03:00Z</cp:lastPrinted>
  <dcterms:created xsi:type="dcterms:W3CDTF">2021-09-29T03:00:00Z</dcterms:created>
  <dcterms:modified xsi:type="dcterms:W3CDTF">2022-07-29T08:20:00Z</dcterms:modified>
</cp:coreProperties>
</file>