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25" w:rsidRPr="00AF597E" w:rsidRDefault="00527697" w:rsidP="00AF52F2">
      <w:pPr>
        <w:jc w:val="center"/>
        <w:rPr>
          <w:rFonts w:ascii="Times New Roman" w:hAnsi="Times New Roman"/>
          <w:b/>
          <w:caps/>
        </w:rPr>
      </w:pPr>
      <w:r w:rsidRPr="00AF597E">
        <w:rPr>
          <w:rFonts w:ascii="Times New Roman" w:hAnsi="Times New Roman"/>
          <w:b/>
          <w:caps/>
          <w:noProof/>
          <w:sz w:val="34"/>
          <w:szCs w:val="34"/>
          <w:lang w:eastAsia="ru-RU"/>
        </w:rPr>
        <w:drawing>
          <wp:inline distT="0" distB="0" distL="0" distR="0" wp14:anchorId="61053653" wp14:editId="2001F3AF">
            <wp:extent cx="575945" cy="720090"/>
            <wp:effectExtent l="0" t="0" r="0" b="381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BE2AC4" w:rsidRPr="00AF597E" w:rsidRDefault="00BE2AC4" w:rsidP="00AF52F2">
      <w:pPr>
        <w:jc w:val="center"/>
        <w:rPr>
          <w:rFonts w:ascii="Times New Roman" w:hAnsi="Times New Roman"/>
          <w:b/>
          <w:caps/>
          <w:sz w:val="28"/>
          <w:szCs w:val="28"/>
        </w:rPr>
      </w:pPr>
      <w:r w:rsidRPr="00AF597E">
        <w:rPr>
          <w:rFonts w:ascii="Times New Roman" w:hAnsi="Times New Roman"/>
          <w:b/>
          <w:caps/>
          <w:sz w:val="28"/>
          <w:szCs w:val="28"/>
        </w:rPr>
        <w:t>АДМИНИСТРАЦИЯ молчановского РАЙОНА</w:t>
      </w:r>
    </w:p>
    <w:p w:rsidR="00BE2AC4" w:rsidRPr="00AF597E" w:rsidRDefault="00BE2AC4" w:rsidP="00733635">
      <w:pPr>
        <w:spacing w:line="360" w:lineRule="auto"/>
        <w:jc w:val="center"/>
        <w:rPr>
          <w:rFonts w:ascii="Times New Roman" w:hAnsi="Times New Roman"/>
          <w:b/>
          <w:caps/>
          <w:sz w:val="28"/>
          <w:szCs w:val="28"/>
        </w:rPr>
      </w:pPr>
      <w:r w:rsidRPr="00AF597E">
        <w:rPr>
          <w:rFonts w:ascii="Times New Roman" w:hAnsi="Times New Roman"/>
          <w:b/>
          <w:caps/>
          <w:sz w:val="28"/>
          <w:szCs w:val="28"/>
        </w:rPr>
        <w:t>Томской области</w:t>
      </w:r>
    </w:p>
    <w:p w:rsidR="00656B01" w:rsidRPr="00AF597E" w:rsidRDefault="00BE2AC4" w:rsidP="00656B01">
      <w:pPr>
        <w:spacing w:line="360" w:lineRule="auto"/>
        <w:jc w:val="center"/>
        <w:rPr>
          <w:rFonts w:ascii="Times New Roman" w:hAnsi="Times New Roman"/>
          <w:b/>
          <w:caps/>
          <w:sz w:val="28"/>
          <w:szCs w:val="28"/>
        </w:rPr>
      </w:pPr>
      <w:r w:rsidRPr="00AF597E">
        <w:rPr>
          <w:rFonts w:ascii="Times New Roman" w:hAnsi="Times New Roman"/>
          <w:b/>
          <w:caps/>
          <w:sz w:val="28"/>
          <w:szCs w:val="28"/>
        </w:rPr>
        <w:t>ПОСТАНОВЛЕние</w:t>
      </w:r>
    </w:p>
    <w:p w:rsidR="00BE2AC4" w:rsidRPr="00AF597E" w:rsidRDefault="001A24DC" w:rsidP="00C82F3A">
      <w:pPr>
        <w:spacing w:line="360" w:lineRule="auto"/>
        <w:rPr>
          <w:rFonts w:ascii="Times New Roman" w:hAnsi="Times New Roman"/>
          <w:b/>
          <w:caps/>
          <w:sz w:val="28"/>
          <w:szCs w:val="28"/>
        </w:rPr>
      </w:pPr>
      <w:r>
        <w:rPr>
          <w:rFonts w:ascii="Times New Roman" w:hAnsi="Times New Roman"/>
          <w:caps/>
          <w:sz w:val="28"/>
          <w:szCs w:val="28"/>
        </w:rPr>
        <w:t>05.12.2023</w:t>
      </w:r>
      <w:r w:rsidR="00826968" w:rsidRPr="00AF597E">
        <w:rPr>
          <w:rFonts w:ascii="Times New Roman" w:hAnsi="Times New Roman"/>
          <w:color w:val="000000"/>
          <w:sz w:val="28"/>
          <w:szCs w:val="28"/>
        </w:rPr>
        <w:t xml:space="preserve">        </w:t>
      </w:r>
      <w:r w:rsidR="00BE2AC4" w:rsidRPr="00AF597E">
        <w:rPr>
          <w:rFonts w:ascii="Times New Roman" w:hAnsi="Times New Roman"/>
          <w:color w:val="000000"/>
          <w:sz w:val="28"/>
          <w:szCs w:val="28"/>
        </w:rPr>
        <w:t xml:space="preserve">                             </w:t>
      </w:r>
      <w:r w:rsidR="009D3B6C" w:rsidRPr="00AF597E">
        <w:rPr>
          <w:rFonts w:ascii="Times New Roman" w:hAnsi="Times New Roman"/>
          <w:color w:val="000000"/>
          <w:sz w:val="28"/>
          <w:szCs w:val="28"/>
        </w:rPr>
        <w:t xml:space="preserve">          </w:t>
      </w:r>
      <w:r w:rsidR="003427A5" w:rsidRPr="00AF597E">
        <w:rPr>
          <w:rFonts w:ascii="Times New Roman" w:hAnsi="Times New Roman"/>
          <w:color w:val="000000"/>
          <w:sz w:val="28"/>
          <w:szCs w:val="28"/>
        </w:rPr>
        <w:t xml:space="preserve">                      </w:t>
      </w:r>
      <w:r w:rsidR="00A6630A" w:rsidRPr="00AF597E">
        <w:rPr>
          <w:rFonts w:ascii="Times New Roman" w:hAnsi="Times New Roman"/>
          <w:color w:val="000000"/>
          <w:sz w:val="28"/>
          <w:szCs w:val="28"/>
        </w:rPr>
        <w:t xml:space="preserve">                    </w:t>
      </w:r>
      <w:r w:rsidR="004E116F" w:rsidRPr="00AF597E">
        <w:rPr>
          <w:rFonts w:ascii="Times New Roman" w:hAnsi="Times New Roman"/>
          <w:color w:val="000000"/>
          <w:sz w:val="28"/>
          <w:szCs w:val="28"/>
        </w:rPr>
        <w:t xml:space="preserve">   </w:t>
      </w:r>
      <w:r w:rsidR="00EB0F1D" w:rsidRPr="00AF597E">
        <w:rPr>
          <w:rFonts w:ascii="Times New Roman" w:hAnsi="Times New Roman"/>
          <w:color w:val="000000"/>
          <w:sz w:val="28"/>
          <w:szCs w:val="28"/>
        </w:rPr>
        <w:t xml:space="preserve">    </w:t>
      </w:r>
      <w:r>
        <w:rPr>
          <w:rFonts w:ascii="Times New Roman" w:hAnsi="Times New Roman"/>
          <w:color w:val="000000"/>
          <w:sz w:val="28"/>
          <w:szCs w:val="28"/>
        </w:rPr>
        <w:t xml:space="preserve">          </w:t>
      </w:r>
      <w:r w:rsidR="00BE2AC4" w:rsidRPr="00AF597E">
        <w:rPr>
          <w:rFonts w:ascii="Times New Roman" w:hAnsi="Times New Roman"/>
          <w:color w:val="000000"/>
          <w:sz w:val="28"/>
          <w:szCs w:val="28"/>
        </w:rPr>
        <w:t>№</w:t>
      </w:r>
      <w:r>
        <w:rPr>
          <w:rFonts w:ascii="Times New Roman" w:hAnsi="Times New Roman"/>
          <w:color w:val="000000"/>
          <w:sz w:val="28"/>
          <w:szCs w:val="28"/>
        </w:rPr>
        <w:t xml:space="preserve"> 828</w:t>
      </w:r>
    </w:p>
    <w:p w:rsidR="00BE2AC4" w:rsidRPr="00AF597E" w:rsidRDefault="00BE2AC4" w:rsidP="00733635">
      <w:pPr>
        <w:jc w:val="center"/>
        <w:rPr>
          <w:rFonts w:ascii="Times New Roman" w:hAnsi="Times New Roman"/>
          <w:color w:val="000000"/>
          <w:sz w:val="28"/>
          <w:szCs w:val="28"/>
        </w:rPr>
      </w:pPr>
      <w:r w:rsidRPr="00AF597E">
        <w:rPr>
          <w:rFonts w:ascii="Times New Roman" w:hAnsi="Times New Roman"/>
          <w:color w:val="000000"/>
          <w:sz w:val="28"/>
          <w:szCs w:val="28"/>
        </w:rPr>
        <w:t>с. Молчаново</w:t>
      </w:r>
    </w:p>
    <w:p w:rsidR="00A6630A" w:rsidRPr="00AF597E" w:rsidRDefault="00A6630A" w:rsidP="00733635">
      <w:pPr>
        <w:jc w:val="center"/>
        <w:rPr>
          <w:rFonts w:ascii="Times New Roman" w:hAnsi="Times New Roman"/>
          <w:color w:val="000000"/>
          <w:sz w:val="28"/>
          <w:szCs w:val="28"/>
        </w:rPr>
      </w:pPr>
    </w:p>
    <w:p w:rsidR="00BE2AC4" w:rsidRPr="00AF597E" w:rsidRDefault="00D43762" w:rsidP="00EB0F1D">
      <w:pPr>
        <w:jc w:val="center"/>
        <w:rPr>
          <w:rFonts w:ascii="Times New Roman" w:hAnsi="Times New Roman"/>
          <w:color w:val="000000"/>
          <w:sz w:val="28"/>
          <w:szCs w:val="28"/>
        </w:rPr>
      </w:pPr>
      <w:r w:rsidRPr="00AF597E">
        <w:rPr>
          <w:rFonts w:ascii="Times New Roman" w:hAnsi="Times New Roman"/>
          <w:color w:val="000000"/>
          <w:sz w:val="28"/>
          <w:szCs w:val="28"/>
        </w:rPr>
        <w:t>О внесении изменений в постановление Администрации Мо</w:t>
      </w:r>
      <w:r w:rsidR="00EB0F1D" w:rsidRPr="00AF597E">
        <w:rPr>
          <w:rFonts w:ascii="Times New Roman" w:hAnsi="Times New Roman"/>
          <w:color w:val="000000"/>
          <w:sz w:val="28"/>
          <w:szCs w:val="28"/>
        </w:rPr>
        <w:t>лчановского района от 27.09.2021 № 5</w:t>
      </w:r>
      <w:r w:rsidRPr="00AF597E">
        <w:rPr>
          <w:rFonts w:ascii="Times New Roman" w:hAnsi="Times New Roman"/>
          <w:color w:val="000000"/>
          <w:sz w:val="28"/>
          <w:szCs w:val="28"/>
        </w:rPr>
        <w:t>60 «</w:t>
      </w:r>
      <w:r w:rsidR="00EB0F1D" w:rsidRPr="00AF597E">
        <w:rPr>
          <w:rFonts w:ascii="Times New Roman" w:hAnsi="Times New Roman"/>
          <w:sz w:val="28"/>
          <w:szCs w:val="28"/>
        </w:rPr>
        <w:t>Об утверждении порядка принятия решений о разработке муниципальных программ Молчановского района, их формирования и реализации</w:t>
      </w:r>
      <w:r w:rsidR="00BE2AC4" w:rsidRPr="00AF597E">
        <w:rPr>
          <w:rFonts w:ascii="Times New Roman" w:hAnsi="Times New Roman"/>
          <w:color w:val="000000"/>
          <w:sz w:val="28"/>
          <w:szCs w:val="28"/>
        </w:rPr>
        <w:t>»</w:t>
      </w:r>
    </w:p>
    <w:p w:rsidR="00BE2AC4" w:rsidRPr="00AF597E" w:rsidRDefault="00BE2AC4" w:rsidP="00D43762">
      <w:pPr>
        <w:jc w:val="center"/>
        <w:rPr>
          <w:rFonts w:ascii="Times New Roman" w:hAnsi="Times New Roman"/>
          <w:bCs/>
          <w:sz w:val="28"/>
          <w:szCs w:val="28"/>
        </w:rPr>
      </w:pPr>
    </w:p>
    <w:p w:rsidR="00BE2AC4" w:rsidRPr="00AF597E" w:rsidRDefault="00BE2AC4" w:rsidP="00D52384">
      <w:pPr>
        <w:autoSpaceDE w:val="0"/>
        <w:autoSpaceDN w:val="0"/>
        <w:adjustRightInd w:val="0"/>
        <w:ind w:firstLine="709"/>
        <w:jc w:val="both"/>
        <w:rPr>
          <w:rFonts w:ascii="Times New Roman" w:hAnsi="Times New Roman"/>
          <w:sz w:val="28"/>
          <w:szCs w:val="28"/>
        </w:rPr>
      </w:pPr>
      <w:r w:rsidRPr="00AF597E">
        <w:rPr>
          <w:rFonts w:ascii="Times New Roman" w:hAnsi="Times New Roman"/>
          <w:sz w:val="28"/>
          <w:szCs w:val="28"/>
        </w:rPr>
        <w:t>В соответствии со статьей 179 Бюджетног</w:t>
      </w:r>
      <w:r w:rsidR="00EB0F1D" w:rsidRPr="00AF597E">
        <w:rPr>
          <w:rFonts w:ascii="Times New Roman" w:hAnsi="Times New Roman"/>
          <w:sz w:val="28"/>
          <w:szCs w:val="28"/>
        </w:rPr>
        <w:t>о кодекса Российской Федерации, в целях приведения нормативного правового акта в соответствие с действующим законодательством</w:t>
      </w:r>
    </w:p>
    <w:p w:rsidR="00BE2AC4" w:rsidRPr="00AF597E" w:rsidRDefault="00BE2AC4" w:rsidP="00D52384">
      <w:pPr>
        <w:jc w:val="both"/>
        <w:rPr>
          <w:rFonts w:ascii="Times New Roman" w:hAnsi="Times New Roman"/>
          <w:color w:val="000000"/>
          <w:sz w:val="28"/>
          <w:szCs w:val="28"/>
        </w:rPr>
      </w:pPr>
    </w:p>
    <w:p w:rsidR="00BE2AC4" w:rsidRPr="00AF597E" w:rsidRDefault="00BE2AC4" w:rsidP="00CE5CAD">
      <w:pPr>
        <w:ind w:firstLine="709"/>
        <w:rPr>
          <w:rFonts w:ascii="Times New Roman" w:hAnsi="Times New Roman"/>
          <w:color w:val="000000"/>
          <w:sz w:val="28"/>
          <w:szCs w:val="28"/>
        </w:rPr>
      </w:pPr>
      <w:r w:rsidRPr="00AF597E">
        <w:rPr>
          <w:rFonts w:ascii="Times New Roman" w:hAnsi="Times New Roman"/>
          <w:color w:val="000000"/>
          <w:sz w:val="28"/>
          <w:szCs w:val="28"/>
        </w:rPr>
        <w:t>ПОСТАНОВЛЯЮ:</w:t>
      </w:r>
    </w:p>
    <w:p w:rsidR="00917440" w:rsidRPr="00AF597E" w:rsidRDefault="00917440" w:rsidP="00AA5F3E">
      <w:pPr>
        <w:rPr>
          <w:rFonts w:ascii="Times New Roman" w:hAnsi="Times New Roman"/>
          <w:color w:val="000000"/>
          <w:sz w:val="28"/>
          <w:szCs w:val="28"/>
        </w:rPr>
      </w:pPr>
    </w:p>
    <w:p w:rsidR="00917440" w:rsidRPr="00AF597E" w:rsidRDefault="00917440" w:rsidP="006A087D">
      <w:pPr>
        <w:ind w:firstLine="709"/>
        <w:jc w:val="both"/>
        <w:rPr>
          <w:rFonts w:ascii="Times New Roman" w:hAnsi="Times New Roman"/>
          <w:color w:val="000000"/>
          <w:sz w:val="28"/>
          <w:szCs w:val="28"/>
        </w:rPr>
      </w:pPr>
      <w:r w:rsidRPr="00AF597E">
        <w:rPr>
          <w:rFonts w:ascii="Times New Roman" w:hAnsi="Times New Roman"/>
          <w:sz w:val="28"/>
          <w:szCs w:val="28"/>
        </w:rPr>
        <w:t>1. Внести в</w:t>
      </w:r>
      <w:r w:rsidR="006A087D" w:rsidRPr="00AF597E">
        <w:rPr>
          <w:rFonts w:ascii="Times New Roman" w:hAnsi="Times New Roman"/>
          <w:color w:val="000000"/>
          <w:sz w:val="28"/>
          <w:szCs w:val="28"/>
        </w:rPr>
        <w:t xml:space="preserve"> постановление Администрации Молчановского района от 27.09.2021 № 560 «</w:t>
      </w:r>
      <w:r w:rsidR="006A087D" w:rsidRPr="00AF597E">
        <w:rPr>
          <w:rFonts w:ascii="Times New Roman" w:hAnsi="Times New Roman"/>
          <w:sz w:val="28"/>
          <w:szCs w:val="28"/>
        </w:rPr>
        <w:t>Об утверждении порядка принятия решений о разработке муниципальных программ Молчановского района, их формирования и реализации</w:t>
      </w:r>
      <w:r w:rsidR="006A087D" w:rsidRPr="00AF597E">
        <w:rPr>
          <w:rFonts w:ascii="Times New Roman" w:hAnsi="Times New Roman"/>
          <w:color w:val="000000"/>
          <w:sz w:val="28"/>
          <w:szCs w:val="28"/>
        </w:rPr>
        <w:t>»</w:t>
      </w:r>
      <w:r w:rsidRPr="00AF597E">
        <w:rPr>
          <w:rFonts w:ascii="Times New Roman" w:hAnsi="Times New Roman"/>
          <w:sz w:val="28"/>
          <w:szCs w:val="28"/>
        </w:rPr>
        <w:t xml:space="preserve"> следующие изменения:</w:t>
      </w:r>
    </w:p>
    <w:p w:rsidR="006A087D" w:rsidRPr="00AF597E" w:rsidRDefault="00917440" w:rsidP="00834B55">
      <w:pPr>
        <w:pStyle w:val="ConsPlusNormal"/>
        <w:ind w:firstLine="709"/>
        <w:jc w:val="both"/>
        <w:rPr>
          <w:rFonts w:ascii="Times New Roman" w:hAnsi="Times New Roman" w:cs="Times New Roman"/>
          <w:bCs/>
          <w:sz w:val="28"/>
          <w:szCs w:val="28"/>
        </w:rPr>
      </w:pPr>
      <w:r w:rsidRPr="00AF597E">
        <w:rPr>
          <w:rFonts w:ascii="Times New Roman" w:hAnsi="Times New Roman" w:cs="Times New Roman"/>
          <w:bCs/>
          <w:sz w:val="28"/>
          <w:szCs w:val="28"/>
        </w:rPr>
        <w:t xml:space="preserve">1) </w:t>
      </w:r>
      <w:r w:rsidR="006A087D" w:rsidRPr="00AF597E">
        <w:rPr>
          <w:rFonts w:ascii="Times New Roman" w:hAnsi="Times New Roman" w:cs="Times New Roman"/>
          <w:bCs/>
          <w:sz w:val="28"/>
          <w:szCs w:val="28"/>
        </w:rPr>
        <w:t xml:space="preserve">в Порядке </w:t>
      </w:r>
      <w:r w:rsidR="006A087D" w:rsidRPr="00AF597E">
        <w:rPr>
          <w:rFonts w:ascii="Times New Roman" w:hAnsi="Times New Roman" w:cs="Times New Roman"/>
          <w:sz w:val="28"/>
          <w:szCs w:val="28"/>
        </w:rPr>
        <w:t>принятия решений о разработке муниципальных программ Молчановского района, их формирования и реализации</w:t>
      </w:r>
      <w:r w:rsidR="004E4B73" w:rsidRPr="00AF597E">
        <w:rPr>
          <w:rFonts w:ascii="Times New Roman" w:hAnsi="Times New Roman" w:cs="Times New Roman"/>
          <w:sz w:val="28"/>
          <w:szCs w:val="28"/>
        </w:rPr>
        <w:t xml:space="preserve"> (далее – Порядок)</w:t>
      </w:r>
      <w:r w:rsidR="006A087D" w:rsidRPr="00AF597E">
        <w:rPr>
          <w:rFonts w:ascii="Times New Roman" w:hAnsi="Times New Roman" w:cs="Times New Roman"/>
          <w:bCs/>
          <w:sz w:val="28"/>
          <w:szCs w:val="28"/>
        </w:rPr>
        <w:t>:</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hAnsi="Times New Roman"/>
          <w:bCs/>
          <w:sz w:val="28"/>
          <w:szCs w:val="28"/>
        </w:rPr>
        <w:t>а)</w:t>
      </w:r>
      <w:r w:rsidRPr="00AF597E">
        <w:rPr>
          <w:rFonts w:ascii="Times New Roman" w:eastAsia="Calibri" w:hAnsi="Times New Roman"/>
          <w:color w:val="000000" w:themeColor="text1"/>
          <w:sz w:val="28"/>
          <w:szCs w:val="28"/>
          <w:lang w:eastAsia="ru-RU"/>
        </w:rPr>
        <w:t xml:space="preserve"> </w:t>
      </w:r>
      <w:hyperlink r:id="rId10" w:history="1">
        <w:r w:rsidRPr="00AF597E">
          <w:rPr>
            <w:rFonts w:ascii="Times New Roman" w:eastAsia="Calibri" w:hAnsi="Times New Roman"/>
            <w:color w:val="000000" w:themeColor="text1"/>
            <w:sz w:val="28"/>
            <w:szCs w:val="28"/>
            <w:lang w:eastAsia="ru-RU"/>
          </w:rPr>
          <w:t>пункт 2</w:t>
        </w:r>
      </w:hyperlink>
      <w:r w:rsidRPr="00AF597E">
        <w:rPr>
          <w:rFonts w:ascii="Times New Roman" w:eastAsia="Calibri" w:hAnsi="Times New Roman"/>
          <w:sz w:val="28"/>
          <w:szCs w:val="28"/>
          <w:lang w:eastAsia="ru-RU"/>
        </w:rPr>
        <w:t xml:space="preserve"> изложить в следующей редакции:</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«2. Основные понятия, используемые в настоящем Порядке:</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подпрограмма (направление) муниципальной программы (далее - подпрограмма (направление) - комплекс мероприятий, взаимоувязанных по целям, задачам, показателям подпрограммы (направления);</w:t>
      </w:r>
      <w:proofErr w:type="gramEnd"/>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комплекс процессных мероприятий (далее - КПМ) - комплекс мероприятий, направленный на выполнение функций, реализацию полномочий и решение текущих задач органов местного самоуправления </w:t>
      </w:r>
      <w:r w:rsidR="00087507" w:rsidRPr="00AF597E">
        <w:rPr>
          <w:rFonts w:ascii="Times New Roman" w:eastAsia="Calibri" w:hAnsi="Times New Roman"/>
          <w:sz w:val="28"/>
          <w:szCs w:val="28"/>
          <w:lang w:eastAsia="ru-RU"/>
        </w:rPr>
        <w:t>муниципального образования «Молчановский район»</w:t>
      </w:r>
      <w:r w:rsidRPr="00AF597E">
        <w:rPr>
          <w:rFonts w:ascii="Times New Roman" w:eastAsia="Calibri" w:hAnsi="Times New Roman"/>
          <w:sz w:val="28"/>
          <w:szCs w:val="28"/>
          <w:lang w:eastAsia="ru-RU"/>
        </w:rPr>
        <w:t xml:space="preserve"> и структурных подразделений Администрации Молчановского района;</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мероприятие (результат) муниципальной программы (далее - мероприятие) - мероприятие, входящее в состав комплекса процессных мероприятий, регионального проекта, ведомственного проекта, выделенное исходя из масштаба, сложности и направленное на решение одной из задач комплекса процессных мероприятий, ведомственного проекта или достижение одного из результатов регионального проекта;</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ответственный исполнитель муниципальной программы (далее - ответственный исполнитель) – </w:t>
      </w:r>
      <w:r w:rsidR="00087507" w:rsidRPr="00AF597E">
        <w:rPr>
          <w:rFonts w:ascii="Times New Roman" w:eastAsia="Calibri" w:hAnsi="Times New Roman"/>
          <w:sz w:val="28"/>
          <w:szCs w:val="28"/>
          <w:lang w:eastAsia="ru-RU"/>
        </w:rPr>
        <w:t xml:space="preserve">орган местного самоуправления </w:t>
      </w:r>
      <w:r w:rsidR="00087507" w:rsidRPr="00AF597E">
        <w:rPr>
          <w:rFonts w:ascii="Times New Roman" w:eastAsia="Calibri" w:hAnsi="Times New Roman"/>
          <w:sz w:val="28"/>
          <w:szCs w:val="28"/>
          <w:lang w:eastAsia="ru-RU"/>
        </w:rPr>
        <w:lastRenderedPageBreak/>
        <w:t>муниципального образования «Молчановский район»</w:t>
      </w:r>
      <w:r w:rsidRPr="00AF597E">
        <w:rPr>
          <w:rFonts w:ascii="Times New Roman" w:eastAsia="Calibri" w:hAnsi="Times New Roman"/>
          <w:sz w:val="28"/>
          <w:szCs w:val="28"/>
          <w:lang w:eastAsia="ru-RU"/>
        </w:rPr>
        <w:t>, структурное подразделение Администрации Молчановского района, которые определены в перечне муниципальных программ Молчановского района, утверждаемом распоряжением Администрации Молчановского района;</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соисполнители муниципальной программы (далее - соисполнители) </w:t>
      </w:r>
      <w:r w:rsidR="0008750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w:t>
      </w:r>
      <w:r w:rsidR="00087507" w:rsidRPr="00AF597E">
        <w:rPr>
          <w:rFonts w:ascii="Times New Roman" w:eastAsia="Calibri" w:hAnsi="Times New Roman"/>
          <w:sz w:val="28"/>
          <w:szCs w:val="28"/>
          <w:lang w:eastAsia="ru-RU"/>
        </w:rPr>
        <w:t>органы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структурные подразделения Администрации Молчановского района, ответственные за разработку и реализацию подпрограмм (направлений), входящих в состав муниципальной программы;</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участники муниципальной программы (далее - участники) </w:t>
      </w:r>
      <w:r w:rsidR="0008750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w:t>
      </w:r>
      <w:r w:rsidR="00087507" w:rsidRPr="00AF597E">
        <w:rPr>
          <w:rFonts w:ascii="Times New Roman" w:eastAsia="Calibri" w:hAnsi="Times New Roman"/>
          <w:sz w:val="28"/>
          <w:szCs w:val="28"/>
          <w:lang w:eastAsia="ru-RU"/>
        </w:rPr>
        <w:t>органы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структурные подразделения Администрации </w:t>
      </w:r>
      <w:r w:rsidR="00087507" w:rsidRPr="00AF597E">
        <w:rPr>
          <w:rFonts w:ascii="Times New Roman" w:eastAsia="Calibri" w:hAnsi="Times New Roman"/>
          <w:sz w:val="28"/>
          <w:szCs w:val="28"/>
          <w:lang w:eastAsia="ru-RU"/>
        </w:rPr>
        <w:t>Молчановского района</w:t>
      </w:r>
      <w:r w:rsidRPr="00AF597E">
        <w:rPr>
          <w:rFonts w:ascii="Times New Roman" w:eastAsia="Calibri" w:hAnsi="Times New Roman"/>
          <w:sz w:val="28"/>
          <w:szCs w:val="28"/>
          <w:lang w:eastAsia="ru-RU"/>
        </w:rPr>
        <w:t>, отвечающие за разработку и реализацию ведомственных проектов и комплексов процессных мероприятий;</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ответственный за региональный проект - </w:t>
      </w:r>
      <w:r w:rsidR="00087507" w:rsidRPr="00AF597E">
        <w:rPr>
          <w:rFonts w:ascii="Times New Roman" w:eastAsia="Calibri" w:hAnsi="Times New Roman"/>
          <w:sz w:val="28"/>
          <w:szCs w:val="28"/>
          <w:lang w:eastAsia="ru-RU"/>
        </w:rPr>
        <w:t>орган местного самоуправления муниципального образования «Молчановский район», структурное подразделение Администрации Молчановского района, ответственные</w:t>
      </w:r>
      <w:r w:rsidRPr="00AF597E">
        <w:rPr>
          <w:rFonts w:ascii="Times New Roman" w:eastAsia="Calibri" w:hAnsi="Times New Roman"/>
          <w:sz w:val="28"/>
          <w:szCs w:val="28"/>
          <w:lang w:eastAsia="ru-RU"/>
        </w:rPr>
        <w:t xml:space="preserve"> за разработку и реализацию региональных проектов, входящих в состав </w:t>
      </w:r>
      <w:r w:rsidR="00087507"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участники мероприятий </w:t>
      </w:r>
      <w:r w:rsidR="00087507"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(далее - участники мероприятий) - </w:t>
      </w:r>
      <w:r w:rsidR="00087507" w:rsidRPr="00AF597E">
        <w:rPr>
          <w:rFonts w:ascii="Times New Roman" w:eastAsia="Calibri" w:hAnsi="Times New Roman"/>
          <w:sz w:val="28"/>
          <w:szCs w:val="28"/>
          <w:lang w:eastAsia="ru-RU"/>
        </w:rPr>
        <w:t>органы местного самоуправления муниципального образования «Молчановский район», структурные подразделения Администрации Молчановского района</w:t>
      </w:r>
      <w:r w:rsidRPr="00AF597E">
        <w:rPr>
          <w:rFonts w:ascii="Times New Roman" w:eastAsia="Calibri" w:hAnsi="Times New Roman"/>
          <w:sz w:val="28"/>
          <w:szCs w:val="28"/>
          <w:lang w:eastAsia="ru-RU"/>
        </w:rPr>
        <w:t xml:space="preserve">, </w:t>
      </w:r>
      <w:r w:rsidR="00087507" w:rsidRPr="00AF597E">
        <w:rPr>
          <w:rFonts w:ascii="Times New Roman" w:eastAsia="Calibri" w:hAnsi="Times New Roman"/>
          <w:sz w:val="28"/>
          <w:szCs w:val="28"/>
          <w:lang w:eastAsia="ru-RU"/>
        </w:rPr>
        <w:t>муниципальные</w:t>
      </w:r>
      <w:r w:rsidRPr="00AF597E">
        <w:rPr>
          <w:rFonts w:ascii="Times New Roman" w:eastAsia="Calibri" w:hAnsi="Times New Roman"/>
          <w:sz w:val="28"/>
          <w:szCs w:val="28"/>
          <w:lang w:eastAsia="ru-RU"/>
        </w:rPr>
        <w:t xml:space="preserve"> учреждения и иные организации, участвующие в реализации мероприятий, входящих в состав комплексов процессных мероприятий, ведомственных проектов, региональных проектов;</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меры </w:t>
      </w:r>
      <w:r w:rsidR="00087507" w:rsidRPr="00AF597E">
        <w:rPr>
          <w:rFonts w:ascii="Times New Roman" w:eastAsia="Calibri" w:hAnsi="Times New Roman"/>
          <w:sz w:val="28"/>
          <w:szCs w:val="28"/>
          <w:lang w:eastAsia="ru-RU"/>
        </w:rPr>
        <w:t>муниципального</w:t>
      </w:r>
      <w:r w:rsidRPr="00AF597E">
        <w:rPr>
          <w:rFonts w:ascii="Times New Roman" w:eastAsia="Calibri" w:hAnsi="Times New Roman"/>
          <w:sz w:val="28"/>
          <w:szCs w:val="28"/>
          <w:lang w:eastAsia="ru-RU"/>
        </w:rPr>
        <w:t xml:space="preserve"> регулирования - меры, осуществляемые ответственными исполнителями, соисполнителями, участниками и ответственными за региональные проекты, основанные на административно-правовых способах воздействия на деятельность тех или иных хозяйствующих субъектов (меры запрета, разрешения, ограничения и стимулирования) в пределах своей компетенции и направленные на обеспечение достижения цели </w:t>
      </w:r>
      <w:r w:rsidR="00087507"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(бюджетные, налоговые, правовые и иные меры </w:t>
      </w:r>
      <w:r w:rsidR="00087507" w:rsidRPr="00AF597E">
        <w:rPr>
          <w:rFonts w:ascii="Times New Roman" w:eastAsia="Calibri" w:hAnsi="Times New Roman"/>
          <w:sz w:val="28"/>
          <w:szCs w:val="28"/>
          <w:lang w:eastAsia="ru-RU"/>
        </w:rPr>
        <w:t xml:space="preserve">муниципального </w:t>
      </w:r>
      <w:r w:rsidRPr="00AF597E">
        <w:rPr>
          <w:rFonts w:ascii="Times New Roman" w:eastAsia="Calibri" w:hAnsi="Times New Roman"/>
          <w:sz w:val="28"/>
          <w:szCs w:val="28"/>
          <w:lang w:eastAsia="ru-RU"/>
        </w:rPr>
        <w:t>регулирования);</w:t>
      </w:r>
      <w:proofErr w:type="gramEnd"/>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структурные элементы </w:t>
      </w:r>
      <w:r w:rsidR="00087507"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 подпрограммы (направления), региональные проекты, ведомственные проекты, комплексы процессных мероприятий;</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задача структурного элемента </w:t>
      </w:r>
      <w:r w:rsidR="00087507"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программы - итог деятельности, обеспечивающий достижение определенных изменений в социально-экономической сфере;</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показатель комплекса процессных мероприятий, ведомственного проекта - выраженный в количественно измеримом показателе результат достижения цели комплекса процессных мероприятий, ведомственного проекта, характеризующий общественно значимый результат деятельности и полученные социальные эффекты;</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показатель регионального проекта - выраженный в количественно измеримом показателе результат достижения регионального проекта Томской области;</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результат регионального проекта - количественно измеримый итог деятельности </w:t>
      </w:r>
      <w:r w:rsidR="00087507" w:rsidRPr="00AF597E">
        <w:rPr>
          <w:rFonts w:ascii="Times New Roman" w:eastAsia="Calibri" w:hAnsi="Times New Roman"/>
          <w:sz w:val="28"/>
          <w:szCs w:val="28"/>
          <w:lang w:eastAsia="ru-RU"/>
        </w:rPr>
        <w:t xml:space="preserve">органов местного самоуправления муниципального образования «Молчановский район» </w:t>
      </w:r>
      <w:r w:rsidRPr="00AF597E">
        <w:rPr>
          <w:rFonts w:ascii="Times New Roman" w:eastAsia="Calibri" w:hAnsi="Times New Roman"/>
          <w:sz w:val="28"/>
          <w:szCs w:val="28"/>
          <w:lang w:eastAsia="ru-RU"/>
        </w:rPr>
        <w:t>по выполнению задачи регионального проекта и обеспечению ее выполнения,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оказанию определенного объема услуг;</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показатель непосредственного результата мероприятий </w:t>
      </w:r>
      <w:r w:rsidR="00087507"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программы - выраженный в количественно измеримом показателе результат, характеризующий реализацию мероприятия, в том числе результат проведенных работ;</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аналитический показатель - выраженный в количественно измеримом показателе результат, характеризующий развитие сферы социально-экономического развития и обеспечение национальной безопасности в </w:t>
      </w:r>
      <w:r w:rsidR="00087507" w:rsidRPr="00AF597E">
        <w:rPr>
          <w:rFonts w:ascii="Times New Roman" w:eastAsia="Calibri" w:hAnsi="Times New Roman"/>
          <w:sz w:val="28"/>
          <w:szCs w:val="28"/>
          <w:lang w:eastAsia="ru-RU"/>
        </w:rPr>
        <w:t>муниципальном образовании «Молчановский район»</w:t>
      </w:r>
      <w:r w:rsidRPr="00AF597E">
        <w:rPr>
          <w:rFonts w:ascii="Times New Roman" w:eastAsia="Calibri" w:hAnsi="Times New Roman"/>
          <w:sz w:val="28"/>
          <w:szCs w:val="28"/>
          <w:lang w:eastAsia="ru-RU"/>
        </w:rPr>
        <w:t>;</w:t>
      </w:r>
    </w:p>
    <w:p w:rsidR="00A114F6" w:rsidRPr="00AF597E" w:rsidRDefault="00087507" w:rsidP="00A114F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понятия «региональный проект», «ведомственный проект»</w:t>
      </w:r>
      <w:r w:rsidR="00A114F6" w:rsidRPr="00AF597E">
        <w:rPr>
          <w:rFonts w:ascii="Times New Roman" w:eastAsia="Calibri" w:hAnsi="Times New Roman"/>
          <w:sz w:val="28"/>
          <w:szCs w:val="28"/>
          <w:lang w:eastAsia="ru-RU"/>
        </w:rPr>
        <w:t xml:space="preserve"> применяются в определениях, установленных </w:t>
      </w:r>
      <w:hyperlink r:id="rId11" w:history="1">
        <w:r w:rsidR="00A114F6" w:rsidRPr="00AF597E">
          <w:rPr>
            <w:rFonts w:ascii="Times New Roman" w:eastAsia="Calibri" w:hAnsi="Times New Roman"/>
            <w:color w:val="000000" w:themeColor="text1"/>
            <w:sz w:val="28"/>
            <w:szCs w:val="28"/>
            <w:lang w:eastAsia="ru-RU"/>
          </w:rPr>
          <w:t>постановлением</w:t>
        </w:r>
      </w:hyperlink>
      <w:r w:rsidR="00A114F6" w:rsidRPr="00AF597E">
        <w:rPr>
          <w:rFonts w:ascii="Times New Roman" w:eastAsia="Calibri" w:hAnsi="Times New Roman"/>
          <w:sz w:val="28"/>
          <w:szCs w:val="28"/>
          <w:lang w:eastAsia="ru-RU"/>
        </w:rPr>
        <w:t xml:space="preserve"> Правительства Росси</w:t>
      </w:r>
      <w:r w:rsidRPr="00AF597E">
        <w:rPr>
          <w:rFonts w:ascii="Times New Roman" w:eastAsia="Calibri" w:hAnsi="Times New Roman"/>
          <w:sz w:val="28"/>
          <w:szCs w:val="28"/>
          <w:lang w:eastAsia="ru-RU"/>
        </w:rPr>
        <w:t>йской Федерации от 31.10.2018 № 1288 «</w:t>
      </w:r>
      <w:r w:rsidR="00A114F6" w:rsidRPr="00AF597E">
        <w:rPr>
          <w:rFonts w:ascii="Times New Roman" w:eastAsia="Calibri" w:hAnsi="Times New Roman"/>
          <w:sz w:val="28"/>
          <w:szCs w:val="28"/>
          <w:lang w:eastAsia="ru-RU"/>
        </w:rPr>
        <w:t>Об организации проектной деятельности в Пра</w:t>
      </w:r>
      <w:r w:rsidRPr="00AF597E">
        <w:rPr>
          <w:rFonts w:ascii="Times New Roman" w:eastAsia="Calibri" w:hAnsi="Times New Roman"/>
          <w:sz w:val="28"/>
          <w:szCs w:val="28"/>
          <w:lang w:eastAsia="ru-RU"/>
        </w:rPr>
        <w:t>вительстве Российской Федерации»</w:t>
      </w:r>
      <w:r w:rsidR="00A114F6" w:rsidRPr="00AF597E">
        <w:rPr>
          <w:rFonts w:ascii="Times New Roman" w:eastAsia="Calibri" w:hAnsi="Times New Roman"/>
          <w:sz w:val="28"/>
          <w:szCs w:val="28"/>
          <w:lang w:eastAsia="ru-RU"/>
        </w:rPr>
        <w:t>;</w:t>
      </w:r>
    </w:p>
    <w:p w:rsidR="00A114F6" w:rsidRPr="00AF597E" w:rsidRDefault="00A114F6" w:rsidP="00A114F6">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отдельные указы Президента Российской Федерации - указы Президента Российской Федерации от 07.05.</w:t>
      </w:r>
      <w:r w:rsidRPr="00AF597E">
        <w:rPr>
          <w:rFonts w:ascii="Times New Roman" w:eastAsia="Calibri" w:hAnsi="Times New Roman"/>
          <w:color w:val="000000" w:themeColor="text1"/>
          <w:sz w:val="28"/>
          <w:szCs w:val="28"/>
          <w:lang w:eastAsia="ru-RU"/>
        </w:rPr>
        <w:t xml:space="preserve">2012 </w:t>
      </w:r>
      <w:hyperlink r:id="rId12" w:history="1">
        <w:r w:rsidR="009B28E7" w:rsidRPr="00AF597E">
          <w:rPr>
            <w:rFonts w:ascii="Times New Roman" w:eastAsia="Calibri" w:hAnsi="Times New Roman"/>
            <w:color w:val="000000" w:themeColor="text1"/>
            <w:sz w:val="28"/>
            <w:szCs w:val="28"/>
            <w:lang w:eastAsia="ru-RU"/>
          </w:rPr>
          <w:t>№</w:t>
        </w:r>
        <w:r w:rsidRPr="00AF597E">
          <w:rPr>
            <w:rFonts w:ascii="Times New Roman" w:eastAsia="Calibri" w:hAnsi="Times New Roman"/>
            <w:color w:val="000000" w:themeColor="text1"/>
            <w:sz w:val="28"/>
            <w:szCs w:val="28"/>
            <w:lang w:eastAsia="ru-RU"/>
          </w:rPr>
          <w:t xml:space="preserve"> 596</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долгосрочной государственной</w:t>
      </w:r>
      <w:r w:rsidR="009B28E7" w:rsidRPr="00AF597E">
        <w:rPr>
          <w:rFonts w:ascii="Times New Roman" w:eastAsia="Calibri" w:hAnsi="Times New Roman"/>
          <w:sz w:val="28"/>
          <w:szCs w:val="28"/>
          <w:lang w:eastAsia="ru-RU"/>
        </w:rPr>
        <w:t xml:space="preserve"> экономической политике»</w:t>
      </w:r>
      <w:r w:rsidRPr="00AF597E">
        <w:rPr>
          <w:rFonts w:ascii="Times New Roman" w:eastAsia="Calibri" w:hAnsi="Times New Roman"/>
          <w:sz w:val="28"/>
          <w:szCs w:val="28"/>
          <w:lang w:eastAsia="ru-RU"/>
        </w:rPr>
        <w:t xml:space="preserve">, </w:t>
      </w:r>
      <w:hyperlink r:id="rId13"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597</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мероприятиях по реализации госу</w:t>
      </w:r>
      <w:r w:rsidR="009B28E7" w:rsidRPr="00AF597E">
        <w:rPr>
          <w:rFonts w:ascii="Times New Roman" w:eastAsia="Calibri" w:hAnsi="Times New Roman"/>
          <w:sz w:val="28"/>
          <w:szCs w:val="28"/>
          <w:lang w:eastAsia="ru-RU"/>
        </w:rPr>
        <w:t>дарственной социальной политики»</w:t>
      </w:r>
      <w:r w:rsidRPr="00AF597E">
        <w:rPr>
          <w:rFonts w:ascii="Times New Roman" w:eastAsia="Calibri" w:hAnsi="Times New Roman"/>
          <w:sz w:val="28"/>
          <w:szCs w:val="28"/>
          <w:lang w:eastAsia="ru-RU"/>
        </w:rPr>
        <w:t xml:space="preserve">, </w:t>
      </w:r>
      <w:hyperlink r:id="rId14"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598</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совершенствовании государственной п</w:t>
      </w:r>
      <w:r w:rsidR="009B28E7" w:rsidRPr="00AF597E">
        <w:rPr>
          <w:rFonts w:ascii="Times New Roman" w:eastAsia="Calibri" w:hAnsi="Times New Roman"/>
          <w:sz w:val="28"/>
          <w:szCs w:val="28"/>
          <w:lang w:eastAsia="ru-RU"/>
        </w:rPr>
        <w:t>олитики в сфере здравоохранения»</w:t>
      </w:r>
      <w:r w:rsidRPr="00AF597E">
        <w:rPr>
          <w:rFonts w:ascii="Times New Roman" w:eastAsia="Calibri" w:hAnsi="Times New Roman"/>
          <w:sz w:val="28"/>
          <w:szCs w:val="28"/>
          <w:lang w:eastAsia="ru-RU"/>
        </w:rPr>
        <w:t xml:space="preserve">, </w:t>
      </w:r>
      <w:hyperlink r:id="rId15" w:history="1">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599</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мерах по реализации государственной политик</w:t>
      </w:r>
      <w:r w:rsidR="009B28E7" w:rsidRPr="00AF597E">
        <w:rPr>
          <w:rFonts w:ascii="Times New Roman" w:eastAsia="Calibri" w:hAnsi="Times New Roman"/>
          <w:sz w:val="28"/>
          <w:szCs w:val="28"/>
          <w:lang w:eastAsia="ru-RU"/>
        </w:rPr>
        <w:t>и в области образования и науки»</w:t>
      </w:r>
      <w:r w:rsidRPr="00AF597E">
        <w:rPr>
          <w:rFonts w:ascii="Times New Roman" w:eastAsia="Calibri" w:hAnsi="Times New Roman"/>
          <w:sz w:val="28"/>
          <w:szCs w:val="28"/>
          <w:lang w:eastAsia="ru-RU"/>
        </w:rPr>
        <w:t xml:space="preserve">, </w:t>
      </w:r>
      <w:hyperlink r:id="rId16"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600</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мерах по обеспечению граждан Российской Федерации доступным и комфортным жильем и повышению каче</w:t>
      </w:r>
      <w:r w:rsidR="009B28E7" w:rsidRPr="00AF597E">
        <w:rPr>
          <w:rFonts w:ascii="Times New Roman" w:eastAsia="Calibri" w:hAnsi="Times New Roman"/>
          <w:sz w:val="28"/>
          <w:szCs w:val="28"/>
          <w:lang w:eastAsia="ru-RU"/>
        </w:rPr>
        <w:t>ства</w:t>
      </w:r>
      <w:proofErr w:type="gramEnd"/>
      <w:r w:rsidR="009B28E7" w:rsidRPr="00AF597E">
        <w:rPr>
          <w:rFonts w:ascii="Times New Roman" w:eastAsia="Calibri" w:hAnsi="Times New Roman"/>
          <w:sz w:val="28"/>
          <w:szCs w:val="28"/>
          <w:lang w:eastAsia="ru-RU"/>
        </w:rPr>
        <w:t xml:space="preserve"> </w:t>
      </w:r>
      <w:proofErr w:type="gramStart"/>
      <w:r w:rsidR="009B28E7" w:rsidRPr="00AF597E">
        <w:rPr>
          <w:rFonts w:ascii="Times New Roman" w:eastAsia="Calibri" w:hAnsi="Times New Roman"/>
          <w:sz w:val="28"/>
          <w:szCs w:val="28"/>
          <w:lang w:eastAsia="ru-RU"/>
        </w:rPr>
        <w:t>жилищно-коммунальных услуг»</w:t>
      </w:r>
      <w:r w:rsidRPr="00AF597E">
        <w:rPr>
          <w:rFonts w:ascii="Times New Roman" w:eastAsia="Calibri" w:hAnsi="Times New Roman"/>
          <w:sz w:val="28"/>
          <w:szCs w:val="28"/>
          <w:lang w:eastAsia="ru-RU"/>
        </w:rPr>
        <w:t xml:space="preserve">, </w:t>
      </w:r>
      <w:hyperlink r:id="rId17"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601</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Об основных направлениях совершенствования сист</w:t>
      </w:r>
      <w:r w:rsidR="009B28E7" w:rsidRPr="00AF597E">
        <w:rPr>
          <w:rFonts w:ascii="Times New Roman" w:eastAsia="Calibri" w:hAnsi="Times New Roman"/>
          <w:sz w:val="28"/>
          <w:szCs w:val="28"/>
          <w:lang w:eastAsia="ru-RU"/>
        </w:rPr>
        <w:t>емы государственного управления»</w:t>
      </w:r>
      <w:r w:rsidRPr="00AF597E">
        <w:rPr>
          <w:rFonts w:ascii="Times New Roman" w:eastAsia="Calibri" w:hAnsi="Times New Roman"/>
          <w:sz w:val="28"/>
          <w:szCs w:val="28"/>
          <w:lang w:eastAsia="ru-RU"/>
        </w:rPr>
        <w:t xml:space="preserve">, </w:t>
      </w:r>
      <w:hyperlink r:id="rId18"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602</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Об обеспе</w:t>
      </w:r>
      <w:r w:rsidR="009B28E7" w:rsidRPr="00AF597E">
        <w:rPr>
          <w:rFonts w:ascii="Times New Roman" w:eastAsia="Calibri" w:hAnsi="Times New Roman"/>
          <w:sz w:val="28"/>
          <w:szCs w:val="28"/>
          <w:lang w:eastAsia="ru-RU"/>
        </w:rPr>
        <w:t>чении межнационального согласия»</w:t>
      </w:r>
      <w:r w:rsidRPr="00AF597E">
        <w:rPr>
          <w:rFonts w:ascii="Times New Roman" w:eastAsia="Calibri" w:hAnsi="Times New Roman"/>
          <w:sz w:val="28"/>
          <w:szCs w:val="28"/>
          <w:lang w:eastAsia="ru-RU"/>
        </w:rPr>
        <w:t xml:space="preserve">, </w:t>
      </w:r>
      <w:hyperlink r:id="rId19"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606</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мерах по реализации демографическо</w:t>
      </w:r>
      <w:r w:rsidR="009B28E7" w:rsidRPr="00AF597E">
        <w:rPr>
          <w:rFonts w:ascii="Times New Roman" w:eastAsia="Calibri" w:hAnsi="Times New Roman"/>
          <w:sz w:val="28"/>
          <w:szCs w:val="28"/>
          <w:lang w:eastAsia="ru-RU"/>
        </w:rPr>
        <w:t>й политики Российской Федерации»</w:t>
      </w:r>
      <w:r w:rsidRPr="00AF597E">
        <w:rPr>
          <w:rFonts w:ascii="Times New Roman" w:eastAsia="Calibri" w:hAnsi="Times New Roman"/>
          <w:sz w:val="28"/>
          <w:szCs w:val="28"/>
          <w:lang w:eastAsia="ru-RU"/>
        </w:rPr>
        <w:t xml:space="preserve">, от 01.06.2012 </w:t>
      </w:r>
      <w:hyperlink r:id="rId20"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761</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Национальной стратегии действий в интересах дет</w:t>
      </w:r>
      <w:r w:rsidR="009B28E7" w:rsidRPr="00AF597E">
        <w:rPr>
          <w:rFonts w:ascii="Times New Roman" w:eastAsia="Calibri" w:hAnsi="Times New Roman"/>
          <w:sz w:val="28"/>
          <w:szCs w:val="28"/>
          <w:lang w:eastAsia="ru-RU"/>
        </w:rPr>
        <w:t>ей на 2012 - 2017 годы»</w:t>
      </w:r>
      <w:r w:rsidRPr="00AF597E">
        <w:rPr>
          <w:rFonts w:ascii="Times New Roman" w:eastAsia="Calibri" w:hAnsi="Times New Roman"/>
          <w:sz w:val="28"/>
          <w:szCs w:val="28"/>
          <w:lang w:eastAsia="ru-RU"/>
        </w:rPr>
        <w:t xml:space="preserve">, от 28.12.2012 </w:t>
      </w:r>
      <w:hyperlink r:id="rId21" w:history="1">
        <w:r w:rsidR="009B28E7"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1688</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О некоторых мерах по реализации государственной политики в сфере защиты детей-сирот и детей, ост</w:t>
      </w:r>
      <w:r w:rsidR="009B28E7" w:rsidRPr="00AF597E">
        <w:rPr>
          <w:rFonts w:ascii="Times New Roman" w:eastAsia="Calibri" w:hAnsi="Times New Roman"/>
          <w:sz w:val="28"/>
          <w:szCs w:val="28"/>
          <w:lang w:eastAsia="ru-RU"/>
        </w:rPr>
        <w:t>авшихся без попечения родителей»</w:t>
      </w:r>
      <w:r w:rsidRPr="00AF597E">
        <w:rPr>
          <w:rFonts w:ascii="Times New Roman" w:eastAsia="Calibri" w:hAnsi="Times New Roman"/>
          <w:sz w:val="28"/>
          <w:szCs w:val="28"/>
          <w:lang w:eastAsia="ru-RU"/>
        </w:rPr>
        <w:t>, от 04.02.2021</w:t>
      </w:r>
      <w:proofErr w:type="gramEnd"/>
      <w:r w:rsidRPr="00AF597E">
        <w:rPr>
          <w:rFonts w:ascii="Times New Roman" w:eastAsia="Calibri" w:hAnsi="Times New Roman"/>
          <w:sz w:val="28"/>
          <w:szCs w:val="28"/>
          <w:lang w:eastAsia="ru-RU"/>
        </w:rPr>
        <w:t xml:space="preserve"> </w:t>
      </w:r>
      <w:hyperlink r:id="rId22" w:history="1">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68</w:t>
        </w:r>
      </w:hyperlink>
      <w:r w:rsidR="009B28E7"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 xml:space="preserve">Об оценке </w:t>
      </w:r>
      <w:proofErr w:type="gramStart"/>
      <w:r w:rsidRPr="00AF597E">
        <w:rPr>
          <w:rFonts w:ascii="Times New Roman" w:eastAsia="Calibri" w:hAnsi="Times New Roman"/>
          <w:sz w:val="28"/>
          <w:szCs w:val="28"/>
          <w:lang w:eastAsia="ru-RU"/>
        </w:rPr>
        <w:t>эффективности деятельности высших должностных лиц субъектов Российской Федерации</w:t>
      </w:r>
      <w:proofErr w:type="gramEnd"/>
      <w:r w:rsidRPr="00AF597E">
        <w:rPr>
          <w:rFonts w:ascii="Times New Roman" w:eastAsia="Calibri" w:hAnsi="Times New Roman"/>
          <w:sz w:val="28"/>
          <w:szCs w:val="28"/>
          <w:lang w:eastAsia="ru-RU"/>
        </w:rPr>
        <w:t xml:space="preserve"> и деятельности исполнительных органов с</w:t>
      </w:r>
      <w:r w:rsidR="009B28E7" w:rsidRPr="00AF597E">
        <w:rPr>
          <w:rFonts w:ascii="Times New Roman" w:eastAsia="Calibri" w:hAnsi="Times New Roman"/>
          <w:sz w:val="28"/>
          <w:szCs w:val="28"/>
          <w:lang w:eastAsia="ru-RU"/>
        </w:rPr>
        <w:t>убъектов Российской Федерации».»</w:t>
      </w:r>
      <w:r w:rsidRPr="00AF597E">
        <w:rPr>
          <w:rFonts w:ascii="Times New Roman" w:eastAsia="Calibri" w:hAnsi="Times New Roman"/>
          <w:sz w:val="28"/>
          <w:szCs w:val="28"/>
          <w:lang w:eastAsia="ru-RU"/>
        </w:rPr>
        <w:t>;</w:t>
      </w:r>
    </w:p>
    <w:p w:rsidR="003E4B57" w:rsidRPr="00AF597E" w:rsidRDefault="003C10B9" w:rsidP="003E4B57">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б</w:t>
      </w:r>
      <w:r w:rsidR="003E4B57" w:rsidRPr="00AF597E">
        <w:rPr>
          <w:rFonts w:ascii="Times New Roman" w:eastAsia="Calibri" w:hAnsi="Times New Roman"/>
          <w:color w:val="000000" w:themeColor="text1"/>
          <w:sz w:val="28"/>
          <w:szCs w:val="28"/>
          <w:lang w:eastAsia="ru-RU"/>
        </w:rPr>
        <w:t xml:space="preserve">) в </w:t>
      </w:r>
      <w:hyperlink r:id="rId23" w:history="1">
        <w:r w:rsidR="003E4B57" w:rsidRPr="00AF597E">
          <w:rPr>
            <w:rFonts w:ascii="Times New Roman" w:eastAsia="Calibri" w:hAnsi="Times New Roman"/>
            <w:color w:val="000000" w:themeColor="text1"/>
            <w:sz w:val="28"/>
            <w:szCs w:val="28"/>
            <w:lang w:eastAsia="ru-RU"/>
          </w:rPr>
          <w:t>пункте 3</w:t>
        </w:r>
      </w:hyperlink>
      <w:r w:rsidR="003E4B57" w:rsidRPr="00AF597E">
        <w:rPr>
          <w:rFonts w:ascii="Times New Roman" w:eastAsia="Calibri" w:hAnsi="Times New Roman"/>
          <w:color w:val="000000" w:themeColor="text1"/>
          <w:sz w:val="28"/>
          <w:szCs w:val="28"/>
          <w:lang w:eastAsia="ru-RU"/>
        </w:rPr>
        <w:t>:</w:t>
      </w:r>
    </w:p>
    <w:p w:rsidR="000205E1" w:rsidRPr="00AF597E" w:rsidRDefault="003E4B57" w:rsidP="003E4B57">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24" w:history="1">
        <w:r w:rsidRPr="00AF597E">
          <w:rPr>
            <w:rFonts w:ascii="Times New Roman" w:eastAsia="Calibri" w:hAnsi="Times New Roman"/>
            <w:color w:val="000000" w:themeColor="text1"/>
            <w:sz w:val="28"/>
            <w:szCs w:val="28"/>
            <w:lang w:eastAsia="ru-RU"/>
          </w:rPr>
          <w:t>абзаце первом</w:t>
        </w:r>
      </w:hyperlink>
      <w:r w:rsidRPr="00AF597E">
        <w:rPr>
          <w:rFonts w:ascii="Times New Roman" w:eastAsia="Calibri" w:hAnsi="Times New Roman"/>
          <w:color w:val="000000" w:themeColor="text1"/>
          <w:sz w:val="28"/>
          <w:szCs w:val="28"/>
          <w:lang w:eastAsia="ru-RU"/>
        </w:rPr>
        <w:t xml:space="preserve"> слова «не менее 5 лет» заменить словами «не менее 3 лет»;</w:t>
      </w:r>
    </w:p>
    <w:p w:rsidR="00DE66D0" w:rsidRPr="00AF597E" w:rsidRDefault="00DE66D0" w:rsidP="003E4B57">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дополнить абзацем </w:t>
      </w:r>
      <w:r w:rsidR="003B4FC7" w:rsidRPr="00AF597E">
        <w:rPr>
          <w:rFonts w:ascii="Times New Roman" w:eastAsia="Calibri" w:hAnsi="Times New Roman"/>
          <w:color w:val="000000" w:themeColor="text1"/>
          <w:sz w:val="28"/>
          <w:szCs w:val="28"/>
          <w:lang w:eastAsia="ru-RU"/>
        </w:rPr>
        <w:t>следующего содержания:</w:t>
      </w:r>
    </w:p>
    <w:p w:rsidR="003B4FC7" w:rsidRPr="00AF597E" w:rsidRDefault="003B4FC7" w:rsidP="003B4FC7">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roofErr w:type="gramStart"/>
      <w:r w:rsidRPr="00AF597E">
        <w:rPr>
          <w:rFonts w:ascii="Times New Roman" w:eastAsia="Calibri" w:hAnsi="Times New Roman"/>
          <w:sz w:val="28"/>
          <w:szCs w:val="28"/>
          <w:lang w:eastAsia="ru-RU"/>
        </w:rPr>
        <w:t>.»;</w:t>
      </w:r>
      <w:proofErr w:type="gramEnd"/>
    </w:p>
    <w:p w:rsidR="003B4FC7" w:rsidRPr="00AF597E" w:rsidRDefault="003B4FC7" w:rsidP="003E4B57">
      <w:pPr>
        <w:autoSpaceDE w:val="0"/>
        <w:autoSpaceDN w:val="0"/>
        <w:adjustRightInd w:val="0"/>
        <w:ind w:firstLine="709"/>
        <w:jc w:val="both"/>
        <w:rPr>
          <w:rFonts w:ascii="Times New Roman" w:eastAsia="Calibri" w:hAnsi="Times New Roman"/>
          <w:color w:val="000000" w:themeColor="text1"/>
          <w:sz w:val="28"/>
          <w:szCs w:val="28"/>
          <w:lang w:eastAsia="ru-RU"/>
        </w:rPr>
      </w:pPr>
    </w:p>
    <w:p w:rsidR="003E4B57" w:rsidRPr="00AF597E" w:rsidRDefault="003C10B9" w:rsidP="003E4B57">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в</w:t>
      </w:r>
      <w:r w:rsidR="003E4B57" w:rsidRPr="00AF597E">
        <w:rPr>
          <w:rFonts w:ascii="Times New Roman" w:eastAsia="Calibri" w:hAnsi="Times New Roman"/>
          <w:sz w:val="28"/>
          <w:szCs w:val="28"/>
          <w:lang w:eastAsia="ru-RU"/>
        </w:rPr>
        <w:t xml:space="preserve">) </w:t>
      </w:r>
      <w:hyperlink r:id="rId25" w:history="1">
        <w:r w:rsidR="003E4B57" w:rsidRPr="00AF597E">
          <w:rPr>
            <w:rFonts w:ascii="Times New Roman" w:eastAsia="Calibri" w:hAnsi="Times New Roman"/>
            <w:sz w:val="28"/>
            <w:szCs w:val="28"/>
            <w:lang w:eastAsia="ru-RU"/>
          </w:rPr>
          <w:t>пункт 4</w:t>
        </w:r>
      </w:hyperlink>
      <w:r w:rsidR="003E4B57" w:rsidRPr="00AF597E">
        <w:rPr>
          <w:rFonts w:ascii="Times New Roman" w:eastAsia="Calibri" w:hAnsi="Times New Roman"/>
          <w:sz w:val="28"/>
          <w:szCs w:val="28"/>
          <w:lang w:eastAsia="ru-RU"/>
        </w:rPr>
        <w:t xml:space="preserve"> дополнить абзацем следующего содержания:</w:t>
      </w:r>
    </w:p>
    <w:p w:rsidR="003E4B57" w:rsidRPr="00AF597E" w:rsidRDefault="003E4B57" w:rsidP="003E4B57">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01.01.2021 № 2765-р.»;</w:t>
      </w:r>
    </w:p>
    <w:p w:rsidR="000E6343" w:rsidRPr="00AF597E" w:rsidRDefault="000E6343"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г) в </w:t>
      </w:r>
      <w:hyperlink r:id="rId26" w:history="1">
        <w:r w:rsidRPr="00AF597E">
          <w:rPr>
            <w:rFonts w:ascii="Times New Roman" w:eastAsia="Calibri" w:hAnsi="Times New Roman"/>
            <w:sz w:val="28"/>
            <w:szCs w:val="28"/>
            <w:lang w:eastAsia="ru-RU"/>
          </w:rPr>
          <w:t>пункте 5</w:t>
        </w:r>
      </w:hyperlink>
      <w:r w:rsidRPr="00AF597E">
        <w:rPr>
          <w:rFonts w:ascii="Times New Roman" w:eastAsia="Calibri" w:hAnsi="Times New Roman"/>
          <w:sz w:val="28"/>
          <w:szCs w:val="28"/>
          <w:lang w:eastAsia="ru-RU"/>
        </w:rPr>
        <w:t>:</w:t>
      </w:r>
    </w:p>
    <w:p w:rsidR="000E6343" w:rsidRPr="00AF597E" w:rsidRDefault="000E6343"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27" w:history="1">
        <w:r w:rsidRPr="00AF597E">
          <w:rPr>
            <w:rFonts w:ascii="Times New Roman" w:eastAsia="Calibri" w:hAnsi="Times New Roman"/>
            <w:sz w:val="28"/>
            <w:szCs w:val="28"/>
            <w:lang w:eastAsia="ru-RU"/>
          </w:rPr>
          <w:t>абзаце пятом</w:t>
        </w:r>
      </w:hyperlink>
      <w:r w:rsidRPr="00AF597E">
        <w:rPr>
          <w:rFonts w:ascii="Times New Roman" w:eastAsia="Calibri" w:hAnsi="Times New Roman"/>
          <w:sz w:val="28"/>
          <w:szCs w:val="28"/>
          <w:lang w:eastAsia="ru-RU"/>
        </w:rPr>
        <w:t xml:space="preserve"> слова «ВЦП, основных мероприятий» заменить словами «комплексов процессных мероприятий, ведомственных проектов»;</w:t>
      </w:r>
    </w:p>
    <w:p w:rsidR="000E6343"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28" w:history="1">
        <w:r w:rsidR="000E6343" w:rsidRPr="00AF597E">
          <w:rPr>
            <w:rFonts w:ascii="Times New Roman" w:eastAsia="Calibri" w:hAnsi="Times New Roman"/>
            <w:color w:val="000000" w:themeColor="text1"/>
            <w:sz w:val="28"/>
            <w:szCs w:val="28"/>
            <w:lang w:eastAsia="ru-RU"/>
          </w:rPr>
          <w:t>дополнить</w:t>
        </w:r>
      </w:hyperlink>
      <w:r w:rsidR="000E6343" w:rsidRPr="00AF597E">
        <w:rPr>
          <w:rFonts w:ascii="Times New Roman" w:eastAsia="Calibri" w:hAnsi="Times New Roman"/>
          <w:color w:val="000000" w:themeColor="text1"/>
          <w:sz w:val="28"/>
          <w:szCs w:val="28"/>
          <w:lang w:eastAsia="ru-RU"/>
        </w:rPr>
        <w:t xml:space="preserve"> </w:t>
      </w:r>
      <w:r w:rsidR="000E6343" w:rsidRPr="00AF597E">
        <w:rPr>
          <w:rFonts w:ascii="Times New Roman" w:eastAsia="Calibri" w:hAnsi="Times New Roman"/>
          <w:sz w:val="28"/>
          <w:szCs w:val="28"/>
          <w:lang w:eastAsia="ru-RU"/>
        </w:rPr>
        <w:t>абзацем следующего содержания:</w:t>
      </w:r>
    </w:p>
    <w:p w:rsidR="000E6343" w:rsidRPr="00AF597E" w:rsidRDefault="00F54C2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0E6343" w:rsidRPr="00AF597E">
        <w:rPr>
          <w:rFonts w:ascii="Times New Roman" w:eastAsia="Calibri" w:hAnsi="Times New Roman"/>
          <w:sz w:val="28"/>
          <w:szCs w:val="28"/>
          <w:lang w:eastAsia="ru-RU"/>
        </w:rPr>
        <w:t xml:space="preserve">определение </w:t>
      </w:r>
      <w:r w:rsidRPr="00AF597E">
        <w:rPr>
          <w:rFonts w:ascii="Times New Roman" w:eastAsia="Calibri" w:hAnsi="Times New Roman"/>
          <w:sz w:val="28"/>
          <w:szCs w:val="28"/>
          <w:lang w:eastAsia="ru-RU"/>
        </w:rPr>
        <w:t>органов местного самоуправления муниципального образования «Молчановский район» / структурных подразделений Администрации Молчановского района</w:t>
      </w:r>
      <w:r w:rsidR="000E6343" w:rsidRPr="00AF597E">
        <w:rPr>
          <w:rFonts w:ascii="Times New Roman" w:eastAsia="Calibri" w:hAnsi="Times New Roman"/>
          <w:sz w:val="28"/>
          <w:szCs w:val="28"/>
          <w:lang w:eastAsia="ru-RU"/>
        </w:rPr>
        <w:t xml:space="preserve">, ответственных за реализацию каждого структурного элемента </w:t>
      </w:r>
      <w:r w:rsidRPr="00AF597E">
        <w:rPr>
          <w:rFonts w:ascii="Times New Roman" w:eastAsia="Calibri" w:hAnsi="Times New Roman"/>
          <w:sz w:val="28"/>
          <w:szCs w:val="28"/>
          <w:lang w:eastAsia="ru-RU"/>
        </w:rPr>
        <w:t>муниципальной программы</w:t>
      </w:r>
      <w:proofErr w:type="gramStart"/>
      <w:r w:rsidRPr="00AF597E">
        <w:rPr>
          <w:rFonts w:ascii="Times New Roman" w:eastAsia="Calibri" w:hAnsi="Times New Roman"/>
          <w:sz w:val="28"/>
          <w:szCs w:val="28"/>
          <w:lang w:eastAsia="ru-RU"/>
        </w:rPr>
        <w:t>.»</w:t>
      </w:r>
      <w:r w:rsidR="000E6343" w:rsidRPr="00AF597E">
        <w:rPr>
          <w:rFonts w:ascii="Times New Roman" w:eastAsia="Calibri" w:hAnsi="Times New Roman"/>
          <w:sz w:val="28"/>
          <w:szCs w:val="28"/>
          <w:lang w:eastAsia="ru-RU"/>
        </w:rPr>
        <w:t>;</w:t>
      </w:r>
      <w:proofErr w:type="gramEnd"/>
    </w:p>
    <w:p w:rsidR="000E6343" w:rsidRPr="00AF597E" w:rsidRDefault="000E6343"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д) в </w:t>
      </w:r>
      <w:hyperlink r:id="rId29" w:history="1">
        <w:r w:rsidRPr="00AF597E">
          <w:rPr>
            <w:rFonts w:ascii="Times New Roman" w:eastAsia="Calibri" w:hAnsi="Times New Roman"/>
            <w:color w:val="000000" w:themeColor="text1"/>
            <w:sz w:val="28"/>
            <w:szCs w:val="28"/>
            <w:lang w:eastAsia="ru-RU"/>
          </w:rPr>
          <w:t>пункте 6</w:t>
        </w:r>
      </w:hyperlink>
      <w:r w:rsidRPr="00AF597E">
        <w:rPr>
          <w:rFonts w:ascii="Times New Roman" w:eastAsia="Calibri" w:hAnsi="Times New Roman"/>
          <w:color w:val="000000" w:themeColor="text1"/>
          <w:sz w:val="28"/>
          <w:szCs w:val="28"/>
          <w:lang w:eastAsia="ru-RU"/>
        </w:rPr>
        <w:t>:</w:t>
      </w:r>
    </w:p>
    <w:p w:rsidR="000E6343"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30" w:history="1">
        <w:r w:rsidR="000E6343" w:rsidRPr="00AF597E">
          <w:rPr>
            <w:rFonts w:ascii="Times New Roman" w:eastAsia="Calibri" w:hAnsi="Times New Roman"/>
            <w:color w:val="000000" w:themeColor="text1"/>
            <w:sz w:val="28"/>
            <w:szCs w:val="28"/>
            <w:lang w:eastAsia="ru-RU"/>
          </w:rPr>
          <w:t>абзац пятый</w:t>
        </w:r>
      </w:hyperlink>
      <w:r w:rsidR="000E6343" w:rsidRPr="00AF597E">
        <w:rPr>
          <w:rFonts w:ascii="Times New Roman" w:eastAsia="Calibri" w:hAnsi="Times New Roman"/>
          <w:color w:val="000000" w:themeColor="text1"/>
          <w:sz w:val="28"/>
          <w:szCs w:val="28"/>
          <w:lang w:eastAsia="ru-RU"/>
        </w:rPr>
        <w:t xml:space="preserve"> </w:t>
      </w:r>
      <w:r w:rsidR="000E6343" w:rsidRPr="00AF597E">
        <w:rPr>
          <w:rFonts w:ascii="Times New Roman" w:eastAsia="Calibri" w:hAnsi="Times New Roman"/>
          <w:sz w:val="28"/>
          <w:szCs w:val="28"/>
          <w:lang w:eastAsia="ru-RU"/>
        </w:rPr>
        <w:t>изложить в следующей редакции:</w:t>
      </w:r>
    </w:p>
    <w:p w:rsidR="000E6343"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0E6343" w:rsidRPr="00AF597E">
        <w:rPr>
          <w:rFonts w:ascii="Times New Roman" w:eastAsia="Calibri" w:hAnsi="Times New Roman"/>
          <w:sz w:val="28"/>
          <w:szCs w:val="28"/>
          <w:lang w:eastAsia="ru-RU"/>
        </w:rPr>
        <w:t>подпрограммы (направления), включающие комплексы процессных мероприятий (за исключением комплексов процессных мероприятий, предусмот</w:t>
      </w:r>
      <w:r w:rsidR="008316D1" w:rsidRPr="00AF597E">
        <w:rPr>
          <w:rFonts w:ascii="Times New Roman" w:eastAsia="Calibri" w:hAnsi="Times New Roman"/>
          <w:sz w:val="28"/>
          <w:szCs w:val="28"/>
          <w:lang w:eastAsia="ru-RU"/>
        </w:rPr>
        <w:t>ренных подпунктом 3) пункта 12.4</w:t>
      </w:r>
      <w:r w:rsidR="000E6343" w:rsidRPr="00AF597E">
        <w:rPr>
          <w:rFonts w:ascii="Times New Roman" w:eastAsia="Calibri" w:hAnsi="Times New Roman"/>
          <w:sz w:val="28"/>
          <w:szCs w:val="28"/>
          <w:lang w:eastAsia="ru-RU"/>
        </w:rPr>
        <w:t xml:space="preserve"> настоящего П</w:t>
      </w:r>
      <w:r w:rsidRPr="00AF597E">
        <w:rPr>
          <w:rFonts w:ascii="Times New Roman" w:eastAsia="Calibri" w:hAnsi="Times New Roman"/>
          <w:sz w:val="28"/>
          <w:szCs w:val="28"/>
          <w:lang w:eastAsia="ru-RU"/>
        </w:rPr>
        <w:t>орядка), ведомственные проекты</w:t>
      </w:r>
      <w:proofErr w:type="gramStart"/>
      <w:r w:rsidRPr="00AF597E">
        <w:rPr>
          <w:rFonts w:ascii="Times New Roman" w:eastAsia="Calibri" w:hAnsi="Times New Roman"/>
          <w:sz w:val="28"/>
          <w:szCs w:val="28"/>
          <w:lang w:eastAsia="ru-RU"/>
        </w:rPr>
        <w:t>;»</w:t>
      </w:r>
      <w:proofErr w:type="gramEnd"/>
      <w:r w:rsidR="000E6343" w:rsidRPr="00AF597E">
        <w:rPr>
          <w:rFonts w:ascii="Times New Roman" w:eastAsia="Calibri" w:hAnsi="Times New Roman"/>
          <w:sz w:val="28"/>
          <w:szCs w:val="28"/>
          <w:lang w:eastAsia="ru-RU"/>
        </w:rPr>
        <w:t>;</w:t>
      </w:r>
    </w:p>
    <w:p w:rsidR="000E6343"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31" w:history="1">
        <w:r w:rsidR="000E6343" w:rsidRPr="00AF597E">
          <w:rPr>
            <w:rFonts w:ascii="Times New Roman" w:eastAsia="Calibri" w:hAnsi="Times New Roman"/>
            <w:color w:val="000000" w:themeColor="text1"/>
            <w:sz w:val="28"/>
            <w:szCs w:val="28"/>
            <w:lang w:eastAsia="ru-RU"/>
          </w:rPr>
          <w:t>абзац шестой</w:t>
        </w:r>
      </w:hyperlink>
      <w:r w:rsidR="000E6343" w:rsidRPr="00AF597E">
        <w:rPr>
          <w:rFonts w:ascii="Times New Roman" w:eastAsia="Calibri" w:hAnsi="Times New Roman"/>
          <w:color w:val="000000" w:themeColor="text1"/>
          <w:sz w:val="28"/>
          <w:szCs w:val="28"/>
          <w:lang w:eastAsia="ru-RU"/>
        </w:rPr>
        <w:t xml:space="preserve"> </w:t>
      </w:r>
      <w:r w:rsidR="000E6343" w:rsidRPr="00AF597E">
        <w:rPr>
          <w:rFonts w:ascii="Times New Roman" w:eastAsia="Calibri" w:hAnsi="Times New Roman"/>
          <w:sz w:val="28"/>
          <w:szCs w:val="28"/>
          <w:lang w:eastAsia="ru-RU"/>
        </w:rPr>
        <w:t>изложить в следующей редакции:</w:t>
      </w:r>
    </w:p>
    <w:p w:rsidR="000E6343"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0E6343" w:rsidRPr="00AF597E">
        <w:rPr>
          <w:rFonts w:ascii="Times New Roman" w:eastAsia="Calibri" w:hAnsi="Times New Roman"/>
          <w:sz w:val="28"/>
          <w:szCs w:val="28"/>
          <w:lang w:eastAsia="ru-RU"/>
        </w:rPr>
        <w:t>сведения о региональных проектах Томской области, направленных на ре</w:t>
      </w:r>
      <w:r w:rsidRPr="00AF597E">
        <w:rPr>
          <w:rFonts w:ascii="Times New Roman" w:eastAsia="Calibri" w:hAnsi="Times New Roman"/>
          <w:sz w:val="28"/>
          <w:szCs w:val="28"/>
          <w:lang w:eastAsia="ru-RU"/>
        </w:rPr>
        <w:t>ализацию национальных проектов</w:t>
      </w:r>
      <w:proofErr w:type="gramStart"/>
      <w:r w:rsidRPr="00AF597E">
        <w:rPr>
          <w:rFonts w:ascii="Times New Roman" w:eastAsia="Calibri" w:hAnsi="Times New Roman"/>
          <w:sz w:val="28"/>
          <w:szCs w:val="28"/>
          <w:lang w:eastAsia="ru-RU"/>
        </w:rPr>
        <w:t>;»</w:t>
      </w:r>
      <w:proofErr w:type="gramEnd"/>
      <w:r w:rsidR="000E6343"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е</w:t>
      </w:r>
      <w:r w:rsidRPr="00AF597E">
        <w:rPr>
          <w:rFonts w:ascii="Times New Roman" w:eastAsia="Calibri" w:hAnsi="Times New Roman"/>
          <w:color w:val="000000" w:themeColor="text1"/>
          <w:sz w:val="28"/>
          <w:szCs w:val="28"/>
          <w:lang w:eastAsia="ru-RU"/>
        </w:rPr>
        <w:t xml:space="preserve">) </w:t>
      </w:r>
      <w:hyperlink r:id="rId32" w:history="1">
        <w:r w:rsidRPr="00AF597E">
          <w:rPr>
            <w:rFonts w:ascii="Times New Roman" w:eastAsia="Calibri" w:hAnsi="Times New Roman"/>
            <w:color w:val="000000" w:themeColor="text1"/>
            <w:sz w:val="28"/>
            <w:szCs w:val="28"/>
            <w:lang w:eastAsia="ru-RU"/>
          </w:rPr>
          <w:t>пункт 9</w:t>
        </w:r>
      </w:hyperlink>
      <w:r w:rsidRPr="00AF597E">
        <w:rPr>
          <w:rFonts w:ascii="Times New Roman" w:eastAsia="Calibri" w:hAnsi="Times New Roman"/>
          <w:sz w:val="28"/>
          <w:szCs w:val="28"/>
          <w:lang w:eastAsia="ru-RU"/>
        </w:rPr>
        <w:t xml:space="preserve"> изложить в следующей редакции:</w:t>
      </w:r>
    </w:p>
    <w:p w:rsidR="00740AD2" w:rsidRPr="00AF597E" w:rsidRDefault="008E660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9. Подпрограмма (направление) содержит:</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паспорт подпрограммы (направления);</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перечень показателей цели, задач подпрограммы (направления), сведения о порядке сбора информации по показателям и методике их расчета;</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перечень комплексов процессных мероприятий, ведомственных проектов и ресурсное обеспечение их реализации;</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условия и порядок софинансирования из </w:t>
      </w:r>
      <w:r w:rsidR="008E6602"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внебюджетных источников (в случае софинансирования мероприятий подпрограммы (направления) за счет средств </w:t>
      </w:r>
      <w:r w:rsidR="008E6602"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внебюджетных источников), порядок предоставления и распределения субсидий из </w:t>
      </w:r>
      <w:r w:rsidR="008E6602" w:rsidRPr="00AF597E">
        <w:rPr>
          <w:rFonts w:ascii="Times New Roman" w:eastAsia="Calibri" w:hAnsi="Times New Roman"/>
          <w:sz w:val="28"/>
          <w:szCs w:val="28"/>
          <w:lang w:eastAsia="ru-RU"/>
        </w:rPr>
        <w:t>бюджета муниципального образования «Молчановский район»</w:t>
      </w:r>
      <w:r w:rsidRPr="00AF597E">
        <w:rPr>
          <w:rFonts w:ascii="Times New Roman" w:eastAsia="Calibri" w:hAnsi="Times New Roman"/>
          <w:sz w:val="28"/>
          <w:szCs w:val="28"/>
          <w:lang w:eastAsia="ru-RU"/>
        </w:rPr>
        <w:t xml:space="preserve"> бюджетам </w:t>
      </w:r>
      <w:r w:rsidR="008E6602" w:rsidRPr="00AF597E">
        <w:rPr>
          <w:rFonts w:ascii="Times New Roman" w:eastAsia="Calibri" w:hAnsi="Times New Roman"/>
          <w:sz w:val="28"/>
          <w:szCs w:val="28"/>
          <w:lang w:eastAsia="ru-RU"/>
        </w:rPr>
        <w:t xml:space="preserve">сельских поселений </w:t>
      </w:r>
      <w:r w:rsidRPr="00AF597E">
        <w:rPr>
          <w:rFonts w:ascii="Times New Roman" w:eastAsia="Calibri" w:hAnsi="Times New Roman"/>
          <w:sz w:val="28"/>
          <w:szCs w:val="28"/>
          <w:lang w:eastAsia="ru-RU"/>
        </w:rPr>
        <w:t>(при наличии в подпрограмме (направлении) мероприятий, предусматривающих предоставление субсидий бюджетам</w:t>
      </w:r>
      <w:r w:rsidR="008E6602" w:rsidRPr="00AF597E">
        <w:rPr>
          <w:rFonts w:ascii="Times New Roman" w:eastAsia="Calibri" w:hAnsi="Times New Roman"/>
          <w:sz w:val="28"/>
          <w:szCs w:val="28"/>
          <w:lang w:eastAsia="ru-RU"/>
        </w:rPr>
        <w:t xml:space="preserve"> сельских поселений)</w:t>
      </w:r>
      <w:proofErr w:type="gramStart"/>
      <w:r w:rsidR="008E6602" w:rsidRPr="00AF597E">
        <w:rPr>
          <w:rFonts w:ascii="Times New Roman" w:eastAsia="Calibri" w:hAnsi="Times New Roman"/>
          <w:sz w:val="28"/>
          <w:szCs w:val="28"/>
          <w:lang w:eastAsia="ru-RU"/>
        </w:rPr>
        <w:t>.»</w:t>
      </w:r>
      <w:proofErr w:type="gramEnd"/>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ж)</w:t>
      </w:r>
      <w:r w:rsidRPr="00AF597E">
        <w:rPr>
          <w:rFonts w:ascii="Times New Roman" w:eastAsia="Calibri" w:hAnsi="Times New Roman"/>
          <w:color w:val="000000" w:themeColor="text1"/>
          <w:sz w:val="28"/>
          <w:szCs w:val="28"/>
          <w:lang w:eastAsia="ru-RU"/>
        </w:rPr>
        <w:t xml:space="preserve"> </w:t>
      </w:r>
      <w:hyperlink r:id="rId33" w:history="1">
        <w:r w:rsidRPr="00AF597E">
          <w:rPr>
            <w:rFonts w:ascii="Times New Roman" w:eastAsia="Calibri" w:hAnsi="Times New Roman"/>
            <w:color w:val="000000" w:themeColor="text1"/>
            <w:sz w:val="28"/>
            <w:szCs w:val="28"/>
            <w:lang w:eastAsia="ru-RU"/>
          </w:rPr>
          <w:t>пункт 10</w:t>
        </w:r>
      </w:hyperlink>
      <w:r w:rsidRPr="00AF597E">
        <w:rPr>
          <w:rFonts w:ascii="Times New Roman" w:eastAsia="Calibri" w:hAnsi="Times New Roman"/>
          <w:sz w:val="28"/>
          <w:szCs w:val="28"/>
          <w:lang w:eastAsia="ru-RU"/>
        </w:rPr>
        <w:t xml:space="preserve"> изложить в следующей редакции;</w:t>
      </w:r>
    </w:p>
    <w:p w:rsidR="00740AD2" w:rsidRPr="00AF597E" w:rsidRDefault="008E660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10. Сведения о региональных проектах Томской области, направленных на реализацию национальных проектов, содержат:</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перечень региональных проектов и их ресурсное обеспечение;</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перечень финансируемых мероприятий региональных проектов;</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условия и порядок софинансирования мероприятий регионального проекта из </w:t>
      </w:r>
      <w:r w:rsidR="008E6602" w:rsidRPr="00AF597E">
        <w:rPr>
          <w:rFonts w:ascii="Times New Roman" w:eastAsia="Calibri" w:hAnsi="Times New Roman"/>
          <w:sz w:val="28"/>
          <w:szCs w:val="28"/>
          <w:lang w:eastAsia="ru-RU"/>
        </w:rPr>
        <w:t>областного бюджета</w:t>
      </w:r>
      <w:r w:rsidRPr="00AF597E">
        <w:rPr>
          <w:rFonts w:ascii="Times New Roman" w:eastAsia="Calibri" w:hAnsi="Times New Roman"/>
          <w:sz w:val="28"/>
          <w:szCs w:val="28"/>
          <w:lang w:eastAsia="ru-RU"/>
        </w:rPr>
        <w:t xml:space="preserve">, внебюджетных источников (в случае софинансирования мероприятий регионального проекта за счет средств </w:t>
      </w:r>
      <w:r w:rsidR="008E6602" w:rsidRPr="00AF597E">
        <w:rPr>
          <w:rFonts w:ascii="Times New Roman" w:eastAsia="Calibri" w:hAnsi="Times New Roman"/>
          <w:sz w:val="28"/>
          <w:szCs w:val="28"/>
          <w:lang w:eastAsia="ru-RU"/>
        </w:rPr>
        <w:lastRenderedPageBreak/>
        <w:t>областного</w:t>
      </w:r>
      <w:r w:rsidRPr="00AF597E">
        <w:rPr>
          <w:rFonts w:ascii="Times New Roman" w:eastAsia="Calibri" w:hAnsi="Times New Roman"/>
          <w:sz w:val="28"/>
          <w:szCs w:val="28"/>
          <w:lang w:eastAsia="ru-RU"/>
        </w:rPr>
        <w:t xml:space="preserve"> бюджета, внебюджетных источников), порядок предоставления и распределения субсидий из бюджета</w:t>
      </w:r>
      <w:r w:rsidR="008E6602" w:rsidRPr="00AF597E">
        <w:rPr>
          <w:rFonts w:ascii="Times New Roman" w:eastAsia="Calibri" w:hAnsi="Times New Roman"/>
          <w:sz w:val="28"/>
          <w:szCs w:val="28"/>
          <w:lang w:eastAsia="ru-RU"/>
        </w:rPr>
        <w:t xml:space="preserve"> муниципального образования «Молчановский район» </w:t>
      </w:r>
      <w:r w:rsidRPr="00AF597E">
        <w:rPr>
          <w:rFonts w:ascii="Times New Roman" w:eastAsia="Calibri" w:hAnsi="Times New Roman"/>
          <w:sz w:val="28"/>
          <w:szCs w:val="28"/>
          <w:lang w:eastAsia="ru-RU"/>
        </w:rPr>
        <w:t>бюджетам</w:t>
      </w:r>
      <w:r w:rsidR="008E6602"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xml:space="preserve"> (при наличии в региональном проекте мероприятий, предусматривающих предоставление субсидий бюджетам</w:t>
      </w:r>
      <w:r w:rsidR="008E6602"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w:t>
      </w:r>
      <w:proofErr w:type="gramEnd"/>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з) </w:t>
      </w:r>
      <w:hyperlink r:id="rId34" w:history="1">
        <w:r w:rsidRPr="00AF597E">
          <w:rPr>
            <w:rFonts w:ascii="Times New Roman" w:eastAsia="Calibri" w:hAnsi="Times New Roman"/>
            <w:color w:val="000000" w:themeColor="text1"/>
            <w:sz w:val="28"/>
            <w:szCs w:val="28"/>
            <w:lang w:eastAsia="ru-RU"/>
          </w:rPr>
          <w:t>пункт 11</w:t>
        </w:r>
      </w:hyperlink>
      <w:r w:rsidRPr="00AF597E">
        <w:rPr>
          <w:rFonts w:ascii="Times New Roman" w:eastAsia="Calibri" w:hAnsi="Times New Roman"/>
          <w:color w:val="000000" w:themeColor="text1"/>
          <w:sz w:val="28"/>
          <w:szCs w:val="28"/>
          <w:lang w:eastAsia="ru-RU"/>
        </w:rPr>
        <w:t xml:space="preserve"> </w:t>
      </w:r>
      <w:r w:rsidRPr="00AF597E">
        <w:rPr>
          <w:rFonts w:ascii="Times New Roman" w:eastAsia="Calibri" w:hAnsi="Times New Roman"/>
          <w:sz w:val="28"/>
          <w:szCs w:val="28"/>
          <w:lang w:eastAsia="ru-RU"/>
        </w:rPr>
        <w:t>изложить в следующей редакции:</w:t>
      </w:r>
    </w:p>
    <w:p w:rsidR="00740AD2" w:rsidRPr="00AF597E" w:rsidRDefault="00812C17"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 xml:space="preserve">11. В качестве приложений к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программе включается информация, определяемая ответственными исполнителями совместно с соисполнителями и участниками, необходимая для реализации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программы (в целях </w:t>
      </w:r>
      <w:proofErr w:type="gramStart"/>
      <w:r w:rsidR="00740AD2" w:rsidRPr="00AF597E">
        <w:rPr>
          <w:rFonts w:ascii="Times New Roman" w:eastAsia="Calibri" w:hAnsi="Times New Roman"/>
          <w:sz w:val="28"/>
          <w:szCs w:val="28"/>
          <w:lang w:eastAsia="ru-RU"/>
        </w:rPr>
        <w:t>соблюдения требований органов исполнительной власти</w:t>
      </w:r>
      <w:r w:rsidRPr="00AF597E">
        <w:rPr>
          <w:rFonts w:ascii="Times New Roman" w:eastAsia="Calibri" w:hAnsi="Times New Roman"/>
          <w:sz w:val="28"/>
          <w:szCs w:val="28"/>
          <w:lang w:eastAsia="ru-RU"/>
        </w:rPr>
        <w:t xml:space="preserve"> Томской области</w:t>
      </w:r>
      <w:proofErr w:type="gramEnd"/>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и)</w:t>
      </w:r>
      <w:r w:rsidRPr="00AF597E">
        <w:rPr>
          <w:rFonts w:ascii="Times New Roman" w:eastAsia="Calibri" w:hAnsi="Times New Roman"/>
          <w:color w:val="000000" w:themeColor="text1"/>
          <w:sz w:val="28"/>
          <w:szCs w:val="28"/>
          <w:lang w:eastAsia="ru-RU"/>
        </w:rPr>
        <w:t xml:space="preserve"> </w:t>
      </w:r>
      <w:hyperlink r:id="rId35" w:history="1">
        <w:r w:rsidRPr="00AF597E">
          <w:rPr>
            <w:rFonts w:ascii="Times New Roman" w:eastAsia="Calibri" w:hAnsi="Times New Roman"/>
            <w:color w:val="000000" w:themeColor="text1"/>
            <w:sz w:val="28"/>
            <w:szCs w:val="28"/>
            <w:lang w:eastAsia="ru-RU"/>
          </w:rPr>
          <w:t>пункт 12</w:t>
        </w:r>
      </w:hyperlink>
      <w:r w:rsidRPr="00AF597E">
        <w:rPr>
          <w:rFonts w:ascii="Times New Roman" w:eastAsia="Calibri" w:hAnsi="Times New Roman"/>
          <w:sz w:val="28"/>
          <w:szCs w:val="28"/>
          <w:lang w:eastAsia="ru-RU"/>
        </w:rPr>
        <w:t xml:space="preserve"> изложить в следующей редакции:</w:t>
      </w:r>
    </w:p>
    <w:p w:rsidR="00740AD2" w:rsidRPr="00AF597E" w:rsidRDefault="00812C17"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 xml:space="preserve">12. Ведомственные проекты предусматривают мероприятия, направленные </w:t>
      </w:r>
      <w:proofErr w:type="gramStart"/>
      <w:r w:rsidR="00740AD2" w:rsidRPr="00AF597E">
        <w:rPr>
          <w:rFonts w:ascii="Times New Roman" w:eastAsia="Calibri" w:hAnsi="Times New Roman"/>
          <w:sz w:val="28"/>
          <w:szCs w:val="28"/>
          <w:lang w:eastAsia="ru-RU"/>
        </w:rPr>
        <w:t>на</w:t>
      </w:r>
      <w:proofErr w:type="gramEnd"/>
      <w:r w:rsidR="00740AD2"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осуществление бюджетных инвестиций в форме капитальных вложений в объекты капитального строительства </w:t>
      </w:r>
      <w:r w:rsidR="00812C17"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 xml:space="preserve">собственности </w:t>
      </w:r>
      <w:r w:rsidR="00812C17" w:rsidRPr="00AF597E">
        <w:rPr>
          <w:rFonts w:ascii="Times New Roman" w:eastAsia="Calibri" w:hAnsi="Times New Roman"/>
          <w:sz w:val="28"/>
          <w:szCs w:val="28"/>
          <w:lang w:eastAsia="ru-RU"/>
        </w:rPr>
        <w:t>муниципального образования «Молчановский район»</w:t>
      </w:r>
      <w:r w:rsidRPr="00AF597E">
        <w:rPr>
          <w:rFonts w:ascii="Times New Roman" w:eastAsia="Calibri" w:hAnsi="Times New Roman"/>
          <w:sz w:val="28"/>
          <w:szCs w:val="28"/>
          <w:lang w:eastAsia="ru-RU"/>
        </w:rPr>
        <w:t xml:space="preserve">, приобретение объектов недвижимого имущества в </w:t>
      </w:r>
      <w:r w:rsidR="00812C17"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собственность </w:t>
      </w:r>
      <w:r w:rsidR="00812C17" w:rsidRPr="00AF597E">
        <w:rPr>
          <w:rFonts w:ascii="Times New Roman" w:eastAsia="Calibri" w:hAnsi="Times New Roman"/>
          <w:sz w:val="28"/>
          <w:szCs w:val="28"/>
          <w:lang w:eastAsia="ru-RU"/>
        </w:rPr>
        <w:t xml:space="preserve">муниципального образования «Молчановский район» </w:t>
      </w:r>
      <w:r w:rsidRPr="00AF597E">
        <w:rPr>
          <w:rFonts w:ascii="Times New Roman" w:eastAsia="Calibri" w:hAnsi="Times New Roman"/>
          <w:sz w:val="28"/>
          <w:szCs w:val="28"/>
          <w:lang w:eastAsia="ru-RU"/>
        </w:rPr>
        <w:t xml:space="preserve">и предоставление субсидий на осуществление капитальных вложений в объекты капитального строительства </w:t>
      </w:r>
      <w:r w:rsidR="00812C17" w:rsidRPr="00AF597E">
        <w:rPr>
          <w:rFonts w:ascii="Times New Roman" w:eastAsia="Calibri" w:hAnsi="Times New Roman"/>
          <w:sz w:val="28"/>
          <w:szCs w:val="28"/>
          <w:lang w:eastAsia="ru-RU"/>
        </w:rPr>
        <w:t xml:space="preserve">муниципальной собственности муниципального образования «Молчановский район» </w:t>
      </w:r>
      <w:r w:rsidR="009F0647" w:rsidRPr="00AF597E">
        <w:rPr>
          <w:rFonts w:ascii="Times New Roman" w:eastAsia="Calibri" w:hAnsi="Times New Roman"/>
          <w:sz w:val="28"/>
          <w:szCs w:val="28"/>
          <w:lang w:eastAsia="ru-RU"/>
        </w:rPr>
        <w:t xml:space="preserve">(муниципальной собственности сельских поселений) </w:t>
      </w:r>
      <w:r w:rsidRPr="00AF597E">
        <w:rPr>
          <w:rFonts w:ascii="Times New Roman" w:eastAsia="Calibri" w:hAnsi="Times New Roman"/>
          <w:sz w:val="28"/>
          <w:szCs w:val="28"/>
          <w:lang w:eastAsia="ru-RU"/>
        </w:rPr>
        <w:t xml:space="preserve">и приобретение объектов недвижимого имущества в </w:t>
      </w:r>
      <w:r w:rsidR="009F0647" w:rsidRPr="00AF597E">
        <w:rPr>
          <w:rFonts w:ascii="Times New Roman" w:eastAsia="Calibri" w:hAnsi="Times New Roman"/>
          <w:sz w:val="28"/>
          <w:szCs w:val="28"/>
          <w:lang w:eastAsia="ru-RU"/>
        </w:rPr>
        <w:t>муниципальную собственность муниципального образования «Молчановский</w:t>
      </w:r>
      <w:proofErr w:type="gramEnd"/>
      <w:r w:rsidR="009F0647" w:rsidRPr="00AF597E">
        <w:rPr>
          <w:rFonts w:ascii="Times New Roman" w:eastAsia="Calibri" w:hAnsi="Times New Roman"/>
          <w:sz w:val="28"/>
          <w:szCs w:val="28"/>
          <w:lang w:eastAsia="ru-RU"/>
        </w:rPr>
        <w:t xml:space="preserve"> район» </w:t>
      </w:r>
      <w:r w:rsidRPr="00AF597E">
        <w:rPr>
          <w:rFonts w:ascii="Times New Roman" w:eastAsia="Calibri" w:hAnsi="Times New Roman"/>
          <w:sz w:val="28"/>
          <w:szCs w:val="28"/>
          <w:lang w:eastAsia="ru-RU"/>
        </w:rPr>
        <w:t>(муниципальную собственность</w:t>
      </w:r>
      <w:r w:rsidR="009F0647"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xml:space="preserve">) (далее - Объекты) или разработку проектно-сметной документации на объекты капитального строительства </w:t>
      </w:r>
      <w:r w:rsidR="009F0647" w:rsidRPr="00AF597E">
        <w:rPr>
          <w:rFonts w:ascii="Times New Roman" w:eastAsia="Calibri" w:hAnsi="Times New Roman"/>
          <w:sz w:val="28"/>
          <w:szCs w:val="28"/>
          <w:lang w:eastAsia="ru-RU"/>
        </w:rPr>
        <w:t xml:space="preserve">муниципальной собственности муниципального образования «Молчановский район» </w:t>
      </w:r>
      <w:r w:rsidRPr="00AF597E">
        <w:rPr>
          <w:rFonts w:ascii="Times New Roman" w:eastAsia="Calibri" w:hAnsi="Times New Roman"/>
          <w:sz w:val="28"/>
          <w:szCs w:val="28"/>
          <w:lang w:eastAsia="ru-RU"/>
        </w:rPr>
        <w:t>(муниципальной собственности</w:t>
      </w:r>
      <w:r w:rsidR="009F0647"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(мероприятия инвестиционного характера);</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предоставление субсидий (иных межбюджетных трансфертов) из бюджета </w:t>
      </w:r>
      <w:r w:rsidR="009F0647" w:rsidRPr="00AF597E">
        <w:rPr>
          <w:rFonts w:ascii="Times New Roman" w:eastAsia="Calibri" w:hAnsi="Times New Roman"/>
          <w:sz w:val="28"/>
          <w:szCs w:val="28"/>
          <w:lang w:eastAsia="ru-RU"/>
        </w:rPr>
        <w:t xml:space="preserve">муниципального образования «Молчановский район» </w:t>
      </w:r>
      <w:r w:rsidRPr="00AF597E">
        <w:rPr>
          <w:rFonts w:ascii="Times New Roman" w:eastAsia="Calibri" w:hAnsi="Times New Roman"/>
          <w:sz w:val="28"/>
          <w:szCs w:val="28"/>
          <w:lang w:eastAsia="ru-RU"/>
        </w:rPr>
        <w:t>бюджетам</w:t>
      </w:r>
      <w:r w:rsidR="009F0647"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срок предоставления которых ограничен;</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предоставление субсидий некоммерческим организациям, юридическим лицам - производителям товаров, работ, услуг, срок предоставления которых ограничен;</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организацию и проведение научно-исследовательских и опытно-конструкторских работ в сфере реализации </w:t>
      </w:r>
      <w:r w:rsidR="009F0647"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программы;</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создание и развитие информационных систем;</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проведение капитального ремонта объектов;</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предоставление межбюджетных трансфертов бюджетам иных </w:t>
      </w:r>
      <w:r w:rsidR="009F0647" w:rsidRPr="00AF597E">
        <w:rPr>
          <w:rFonts w:ascii="Times New Roman" w:eastAsia="Calibri" w:hAnsi="Times New Roman"/>
          <w:sz w:val="28"/>
          <w:szCs w:val="28"/>
          <w:lang w:eastAsia="ru-RU"/>
        </w:rPr>
        <w:t>муниципальных образований Томской области</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финансирование за счет средств федерального бюджета в рамках федеральных проектов (за исключением мероприятий, включаемых в региональные проекты) и ведомственных проектов государственной программы Российской Федерации;</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иные направления деятельности, отвечающие критериям проектной деятельности.</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Для каждого ведомственного проекта участник разрабатывает паспорт ведомственного проекта, </w:t>
      </w:r>
      <w:proofErr w:type="gramStart"/>
      <w:r w:rsidRPr="00AF597E">
        <w:rPr>
          <w:rFonts w:ascii="Times New Roman" w:eastAsia="Calibri" w:hAnsi="Times New Roman"/>
          <w:sz w:val="28"/>
          <w:szCs w:val="28"/>
          <w:lang w:eastAsia="ru-RU"/>
        </w:rPr>
        <w:t>включающий</w:t>
      </w:r>
      <w:proofErr w:type="gramEnd"/>
      <w:r w:rsidRPr="00AF597E">
        <w:rPr>
          <w:rFonts w:ascii="Times New Roman" w:eastAsia="Calibri" w:hAnsi="Times New Roman"/>
          <w:sz w:val="28"/>
          <w:szCs w:val="28"/>
          <w:lang w:eastAsia="ru-RU"/>
        </w:rPr>
        <w:t xml:space="preserve"> в том числе перечень мероприятий, входящих в состав ведомственного проекта, по форме, установл</w:t>
      </w:r>
      <w:r w:rsidR="00775A78" w:rsidRPr="00AF597E">
        <w:rPr>
          <w:rFonts w:ascii="Times New Roman" w:eastAsia="Calibri" w:hAnsi="Times New Roman"/>
          <w:sz w:val="28"/>
          <w:szCs w:val="28"/>
          <w:lang w:eastAsia="ru-RU"/>
        </w:rPr>
        <w:t>енной Методическими указаниями</w:t>
      </w:r>
      <w:r w:rsidR="001B6E7F" w:rsidRPr="00AF597E">
        <w:rPr>
          <w:rFonts w:ascii="Times New Roman" w:eastAsia="Calibri" w:hAnsi="Times New Roman"/>
          <w:sz w:val="28"/>
          <w:szCs w:val="28"/>
          <w:lang w:eastAsia="ru-RU"/>
        </w:rPr>
        <w:t xml:space="preserve"> по разработке муниципальных программ Молчановского района</w:t>
      </w:r>
      <w:r w:rsidR="00775A78"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к) </w:t>
      </w:r>
      <w:hyperlink r:id="rId36" w:history="1">
        <w:r w:rsidRPr="00AF597E">
          <w:rPr>
            <w:rFonts w:ascii="Times New Roman" w:eastAsia="Calibri" w:hAnsi="Times New Roman"/>
            <w:color w:val="000000" w:themeColor="text1"/>
            <w:sz w:val="28"/>
            <w:szCs w:val="28"/>
            <w:lang w:eastAsia="ru-RU"/>
          </w:rPr>
          <w:t>дополнить</w:t>
        </w:r>
      </w:hyperlink>
      <w:r w:rsidRPr="00AF597E">
        <w:rPr>
          <w:rFonts w:ascii="Times New Roman" w:eastAsia="Calibri" w:hAnsi="Times New Roman"/>
          <w:color w:val="000000" w:themeColor="text1"/>
          <w:sz w:val="28"/>
          <w:szCs w:val="28"/>
          <w:lang w:eastAsia="ru-RU"/>
        </w:rPr>
        <w:t xml:space="preserve"> </w:t>
      </w:r>
      <w:r w:rsidR="008316D1" w:rsidRPr="00AF597E">
        <w:rPr>
          <w:rFonts w:ascii="Times New Roman" w:eastAsia="Calibri" w:hAnsi="Times New Roman"/>
          <w:sz w:val="28"/>
          <w:szCs w:val="28"/>
          <w:lang w:eastAsia="ru-RU"/>
        </w:rPr>
        <w:t>пунктами 12.1 - 12.6</w:t>
      </w:r>
      <w:r w:rsidRPr="00AF597E">
        <w:rPr>
          <w:rFonts w:ascii="Times New Roman" w:eastAsia="Calibri" w:hAnsi="Times New Roman"/>
          <w:sz w:val="28"/>
          <w:szCs w:val="28"/>
          <w:lang w:eastAsia="ru-RU"/>
        </w:rPr>
        <w:t xml:space="preserve"> следующего содержания:</w:t>
      </w:r>
    </w:p>
    <w:p w:rsidR="00740AD2" w:rsidRPr="00AF597E" w:rsidRDefault="00775A78"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12.1. Паспорт ведомственного проекта разрабатывается по форме, установленной Методическими указаниями</w:t>
      </w:r>
      <w:r w:rsidR="001B6E7F" w:rsidRPr="00AF597E">
        <w:rPr>
          <w:rFonts w:ascii="Times New Roman" w:eastAsia="Calibri" w:hAnsi="Times New Roman"/>
          <w:sz w:val="28"/>
          <w:szCs w:val="28"/>
          <w:lang w:eastAsia="ru-RU"/>
        </w:rPr>
        <w:t xml:space="preserve"> по разработке муниципальных программ Молчановского района</w:t>
      </w:r>
      <w:r w:rsidR="00740AD2" w:rsidRPr="00AF597E">
        <w:rPr>
          <w:rFonts w:ascii="Times New Roman" w:eastAsia="Calibri" w:hAnsi="Times New Roman"/>
          <w:sz w:val="28"/>
          <w:szCs w:val="28"/>
          <w:lang w:eastAsia="ru-RU"/>
        </w:rPr>
        <w:t xml:space="preserve">, и утверждается </w:t>
      </w:r>
      <w:r w:rsidRPr="00AF597E">
        <w:rPr>
          <w:rFonts w:ascii="Times New Roman" w:eastAsia="Calibri" w:hAnsi="Times New Roman"/>
          <w:sz w:val="28"/>
          <w:szCs w:val="28"/>
          <w:lang w:eastAsia="ru-RU"/>
        </w:rPr>
        <w:t>постановлением  Администрации Молчановского района</w:t>
      </w:r>
      <w:r w:rsidR="00494500" w:rsidRPr="00AF597E">
        <w:rPr>
          <w:rFonts w:ascii="Times New Roman" w:eastAsia="Calibri" w:hAnsi="Times New Roman"/>
          <w:sz w:val="28"/>
          <w:szCs w:val="28"/>
          <w:lang w:eastAsia="ru-RU"/>
        </w:rPr>
        <w:t xml:space="preserve"> в составе соответствующей муниципальной программы</w:t>
      </w:r>
      <w:r w:rsidR="00740AD2" w:rsidRPr="00AF597E">
        <w:rPr>
          <w:rFonts w:ascii="Times New Roman" w:eastAsia="Calibri" w:hAnsi="Times New Roman"/>
          <w:sz w:val="28"/>
          <w:szCs w:val="28"/>
          <w:lang w:eastAsia="ru-RU"/>
        </w:rPr>
        <w:t>.</w:t>
      </w:r>
    </w:p>
    <w:p w:rsidR="00740AD2" w:rsidRPr="00AF597E" w:rsidRDefault="00775A78" w:rsidP="00823534">
      <w:pPr>
        <w:autoSpaceDE w:val="0"/>
        <w:autoSpaceDN w:val="0"/>
        <w:adjustRightInd w:val="0"/>
        <w:spacing w:line="228" w:lineRule="auto"/>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Отдел экономического анализа и прогнозирования Администрации Молчановского района</w:t>
      </w:r>
      <w:r w:rsidR="00740AD2" w:rsidRPr="00AF597E">
        <w:rPr>
          <w:rFonts w:ascii="Times New Roman" w:eastAsia="Calibri" w:hAnsi="Times New Roman"/>
          <w:sz w:val="28"/>
          <w:szCs w:val="28"/>
          <w:lang w:eastAsia="ru-RU"/>
        </w:rPr>
        <w:t xml:space="preserve"> </w:t>
      </w:r>
      <w:r w:rsidR="00494500" w:rsidRPr="00AF597E">
        <w:rPr>
          <w:rFonts w:ascii="Times New Roman" w:eastAsia="Calibri" w:hAnsi="Times New Roman"/>
          <w:sz w:val="28"/>
          <w:szCs w:val="28"/>
          <w:lang w:eastAsia="ru-RU"/>
        </w:rPr>
        <w:t xml:space="preserve">при согласовании проекта муниципальной программы </w:t>
      </w:r>
      <w:r w:rsidR="00740AD2" w:rsidRPr="00AF597E">
        <w:rPr>
          <w:rFonts w:ascii="Times New Roman" w:eastAsia="Calibri" w:hAnsi="Times New Roman"/>
          <w:sz w:val="28"/>
          <w:szCs w:val="28"/>
          <w:lang w:eastAsia="ru-RU"/>
        </w:rPr>
        <w:t xml:space="preserve">проводит </w:t>
      </w:r>
      <w:r w:rsidR="00494500" w:rsidRPr="00AF597E">
        <w:rPr>
          <w:rFonts w:ascii="Times New Roman" w:eastAsia="Calibri" w:hAnsi="Times New Roman"/>
          <w:sz w:val="28"/>
          <w:szCs w:val="28"/>
          <w:lang w:eastAsia="ru-RU"/>
        </w:rPr>
        <w:t xml:space="preserve">согласование паспорта ведомственного </w:t>
      </w:r>
      <w:r w:rsidR="00823534" w:rsidRPr="00AF597E">
        <w:rPr>
          <w:rFonts w:ascii="Times New Roman" w:eastAsia="Calibri" w:hAnsi="Times New Roman"/>
          <w:sz w:val="28"/>
          <w:szCs w:val="28"/>
          <w:lang w:eastAsia="ru-RU"/>
        </w:rPr>
        <w:t xml:space="preserve">проекта </w:t>
      </w:r>
      <w:r w:rsidR="00740AD2" w:rsidRPr="00AF597E">
        <w:rPr>
          <w:rFonts w:ascii="Times New Roman" w:eastAsia="Calibri" w:hAnsi="Times New Roman"/>
          <w:sz w:val="28"/>
          <w:szCs w:val="28"/>
          <w:lang w:eastAsia="ru-RU"/>
        </w:rPr>
        <w:t>на предмет соответ</w:t>
      </w:r>
      <w:r w:rsidRPr="00AF597E">
        <w:rPr>
          <w:rFonts w:ascii="Times New Roman" w:eastAsia="Calibri" w:hAnsi="Times New Roman"/>
          <w:sz w:val="28"/>
          <w:szCs w:val="28"/>
          <w:lang w:eastAsia="ru-RU"/>
        </w:rPr>
        <w:t>ствия цели и показателям цели муниципальной</w:t>
      </w:r>
      <w:r w:rsidR="00740AD2" w:rsidRPr="00AF597E">
        <w:rPr>
          <w:rFonts w:ascii="Times New Roman" w:eastAsia="Calibri" w:hAnsi="Times New Roman"/>
          <w:sz w:val="28"/>
          <w:szCs w:val="28"/>
          <w:lang w:eastAsia="ru-RU"/>
        </w:rPr>
        <w:t xml:space="preserve"> программы </w:t>
      </w:r>
      <w:r w:rsidRPr="00AF597E">
        <w:rPr>
          <w:rFonts w:ascii="Times New Roman" w:eastAsia="Calibri" w:hAnsi="Times New Roman"/>
          <w:sz w:val="28"/>
          <w:szCs w:val="28"/>
          <w:lang w:eastAsia="ru-RU"/>
        </w:rPr>
        <w:t>Молчановского района</w:t>
      </w:r>
      <w:r w:rsidR="00740AD2" w:rsidRPr="00AF597E">
        <w:rPr>
          <w:rFonts w:ascii="Times New Roman" w:eastAsia="Calibri" w:hAnsi="Times New Roman"/>
          <w:sz w:val="28"/>
          <w:szCs w:val="28"/>
          <w:lang w:eastAsia="ru-RU"/>
        </w:rPr>
        <w:t xml:space="preserve">, цели и показателям цели подпрограммы (направления)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программы </w:t>
      </w:r>
      <w:r w:rsidRPr="00AF597E">
        <w:rPr>
          <w:rFonts w:ascii="Times New Roman" w:eastAsia="Calibri" w:hAnsi="Times New Roman"/>
          <w:sz w:val="28"/>
          <w:szCs w:val="28"/>
          <w:lang w:eastAsia="ru-RU"/>
        </w:rPr>
        <w:t>Молчановского района,</w:t>
      </w:r>
      <w:r w:rsidR="00740AD2" w:rsidRPr="00AF597E">
        <w:rPr>
          <w:rFonts w:ascii="Times New Roman" w:eastAsia="Calibri" w:hAnsi="Times New Roman"/>
          <w:sz w:val="28"/>
          <w:szCs w:val="28"/>
          <w:lang w:eastAsia="ru-RU"/>
        </w:rPr>
        <w:t xml:space="preserve"> в состав которой включается ведомственный проект, а также на предмет отсутствия дублирования мероприятий представленного проекта паспорта и мероприятий ведомственного проекта, входящих</w:t>
      </w:r>
      <w:proofErr w:type="gramEnd"/>
      <w:r w:rsidR="00740AD2" w:rsidRPr="00AF597E">
        <w:rPr>
          <w:rFonts w:ascii="Times New Roman" w:eastAsia="Calibri" w:hAnsi="Times New Roman"/>
          <w:sz w:val="28"/>
          <w:szCs w:val="28"/>
          <w:lang w:eastAsia="ru-RU"/>
        </w:rPr>
        <w:t xml:space="preserve"> в </w:t>
      </w:r>
      <w:r w:rsidRPr="00AF597E">
        <w:rPr>
          <w:rFonts w:ascii="Times New Roman" w:eastAsia="Calibri" w:hAnsi="Times New Roman"/>
          <w:sz w:val="28"/>
          <w:szCs w:val="28"/>
          <w:lang w:eastAsia="ru-RU"/>
        </w:rPr>
        <w:t>иные муниципальные</w:t>
      </w:r>
      <w:r w:rsidR="00740AD2" w:rsidRPr="00AF597E">
        <w:rPr>
          <w:rFonts w:ascii="Times New Roman" w:eastAsia="Calibri" w:hAnsi="Times New Roman"/>
          <w:sz w:val="28"/>
          <w:szCs w:val="28"/>
          <w:lang w:eastAsia="ru-RU"/>
        </w:rPr>
        <w:t xml:space="preserve"> программы </w:t>
      </w:r>
      <w:r w:rsidRPr="00AF597E">
        <w:rPr>
          <w:rFonts w:ascii="Times New Roman" w:eastAsia="Calibri" w:hAnsi="Times New Roman"/>
          <w:sz w:val="28"/>
          <w:szCs w:val="28"/>
          <w:lang w:eastAsia="ru-RU"/>
        </w:rPr>
        <w:t xml:space="preserve">Молчановского района. </w:t>
      </w:r>
    </w:p>
    <w:p w:rsidR="00740AD2" w:rsidRPr="00AF597E" w:rsidRDefault="004972C6" w:rsidP="00823534">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Управление финансов Администрации Молчановского района</w:t>
      </w:r>
      <w:r w:rsidR="00740AD2" w:rsidRPr="00AF597E">
        <w:rPr>
          <w:rFonts w:ascii="Times New Roman" w:eastAsia="Calibri" w:hAnsi="Times New Roman"/>
          <w:sz w:val="28"/>
          <w:szCs w:val="28"/>
          <w:lang w:eastAsia="ru-RU"/>
        </w:rPr>
        <w:t xml:space="preserve"> </w:t>
      </w:r>
      <w:r w:rsidR="00494500" w:rsidRPr="00AF597E">
        <w:rPr>
          <w:rFonts w:ascii="Times New Roman" w:eastAsia="Calibri" w:hAnsi="Times New Roman"/>
          <w:sz w:val="28"/>
          <w:szCs w:val="28"/>
          <w:lang w:eastAsia="ru-RU"/>
        </w:rPr>
        <w:t xml:space="preserve">при согласовании проекта муниципальной программы </w:t>
      </w:r>
      <w:r w:rsidR="00740AD2" w:rsidRPr="00AF597E">
        <w:rPr>
          <w:rFonts w:ascii="Times New Roman" w:eastAsia="Calibri" w:hAnsi="Times New Roman"/>
          <w:sz w:val="28"/>
          <w:szCs w:val="28"/>
          <w:lang w:eastAsia="ru-RU"/>
        </w:rPr>
        <w:t xml:space="preserve">проводит </w:t>
      </w:r>
      <w:r w:rsidR="00494500" w:rsidRPr="00AF597E">
        <w:rPr>
          <w:rFonts w:ascii="Times New Roman" w:eastAsia="Calibri" w:hAnsi="Times New Roman"/>
          <w:sz w:val="28"/>
          <w:szCs w:val="28"/>
          <w:lang w:eastAsia="ru-RU"/>
        </w:rPr>
        <w:t>согласование</w:t>
      </w:r>
      <w:r w:rsidR="00740AD2" w:rsidRPr="00AF597E">
        <w:rPr>
          <w:rFonts w:ascii="Times New Roman" w:eastAsia="Calibri" w:hAnsi="Times New Roman"/>
          <w:sz w:val="28"/>
          <w:szCs w:val="28"/>
          <w:lang w:eastAsia="ru-RU"/>
        </w:rPr>
        <w:t xml:space="preserve"> проекта паспорта на предмет соответствия его настоящему Порядку, расходным обязательствам </w:t>
      </w:r>
      <w:r w:rsidRPr="00AF597E">
        <w:rPr>
          <w:rFonts w:ascii="Times New Roman" w:eastAsia="Calibri" w:hAnsi="Times New Roman"/>
          <w:sz w:val="28"/>
          <w:szCs w:val="28"/>
          <w:lang w:eastAsia="ru-RU"/>
        </w:rPr>
        <w:t>муниципального образования «Молчановский район»</w:t>
      </w:r>
      <w:r w:rsidR="00740AD2" w:rsidRPr="00AF597E">
        <w:rPr>
          <w:rFonts w:ascii="Times New Roman" w:eastAsia="Calibri" w:hAnsi="Times New Roman"/>
          <w:sz w:val="28"/>
          <w:szCs w:val="28"/>
          <w:lang w:eastAsia="ru-RU"/>
        </w:rPr>
        <w:t>, полномочиям, соответствия указанных в паспорте ведомственного проекта объемов финансирования</w:t>
      </w:r>
      <w:r w:rsidR="00494500"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 xml:space="preserve"> доведенным </w:t>
      </w:r>
      <w:r w:rsidRPr="00AF597E">
        <w:rPr>
          <w:rFonts w:ascii="Times New Roman" w:eastAsia="Calibri" w:hAnsi="Times New Roman"/>
          <w:sz w:val="28"/>
          <w:szCs w:val="28"/>
          <w:lang w:eastAsia="ru-RU"/>
        </w:rPr>
        <w:t>Управлением финансов Администрации Молчановского района</w:t>
      </w:r>
      <w:r w:rsidR="00494500"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w:t>
      </w:r>
      <w:r w:rsidR="00740AD2" w:rsidRPr="00AF597E">
        <w:rPr>
          <w:rFonts w:ascii="Times New Roman" w:eastAsia="Calibri" w:hAnsi="Times New Roman"/>
          <w:sz w:val="28"/>
          <w:szCs w:val="28"/>
          <w:lang w:eastAsia="ru-RU"/>
        </w:rPr>
        <w:t xml:space="preserve">предельным объемам бюджетных ассигнований на действующие и принимаемые обязательства на очередной финансовый </w:t>
      </w:r>
      <w:proofErr w:type="gramStart"/>
      <w:r w:rsidR="00740AD2" w:rsidRPr="00AF597E">
        <w:rPr>
          <w:rFonts w:ascii="Times New Roman" w:eastAsia="Calibri" w:hAnsi="Times New Roman"/>
          <w:sz w:val="28"/>
          <w:szCs w:val="28"/>
          <w:lang w:eastAsia="ru-RU"/>
        </w:rPr>
        <w:t>год</w:t>
      </w:r>
      <w:proofErr w:type="gramEnd"/>
      <w:r w:rsidR="00740AD2" w:rsidRPr="00AF597E">
        <w:rPr>
          <w:rFonts w:ascii="Times New Roman" w:eastAsia="Calibri" w:hAnsi="Times New Roman"/>
          <w:sz w:val="28"/>
          <w:szCs w:val="28"/>
          <w:lang w:eastAsia="ru-RU"/>
        </w:rPr>
        <w:t xml:space="preserve"> и плановый период по итогам решения бюджетной комиссии, правильности </w:t>
      </w:r>
      <w:proofErr w:type="gramStart"/>
      <w:r w:rsidR="00740AD2" w:rsidRPr="00AF597E">
        <w:rPr>
          <w:rFonts w:ascii="Times New Roman" w:eastAsia="Calibri" w:hAnsi="Times New Roman"/>
          <w:sz w:val="28"/>
          <w:szCs w:val="28"/>
          <w:lang w:eastAsia="ru-RU"/>
        </w:rPr>
        <w:t>указания кодов классификации расходов бюджетов</w:t>
      </w:r>
      <w:proofErr w:type="gramEnd"/>
      <w:r w:rsidR="00740AD2" w:rsidRPr="00AF597E">
        <w:rPr>
          <w:rFonts w:ascii="Times New Roman" w:eastAsia="Calibri" w:hAnsi="Times New Roman"/>
          <w:sz w:val="28"/>
          <w:szCs w:val="28"/>
          <w:lang w:eastAsia="ru-RU"/>
        </w:rPr>
        <w:t>.</w:t>
      </w:r>
    </w:p>
    <w:p w:rsidR="00740AD2" w:rsidRPr="00AF597E" w:rsidRDefault="00740AD2" w:rsidP="00823534">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Паспорт ведомственного проекта утверждается </w:t>
      </w:r>
      <w:r w:rsidR="004972C6" w:rsidRPr="00AF597E">
        <w:rPr>
          <w:rFonts w:ascii="Times New Roman" w:eastAsia="Calibri" w:hAnsi="Times New Roman"/>
          <w:sz w:val="28"/>
          <w:szCs w:val="28"/>
          <w:lang w:eastAsia="ru-RU"/>
        </w:rPr>
        <w:t>в совокупности с составляющей его муниципальной программой.</w:t>
      </w:r>
      <w:r w:rsidR="00683F97" w:rsidRPr="00AF597E">
        <w:rPr>
          <w:rFonts w:ascii="Times New Roman" w:eastAsia="Calibri" w:hAnsi="Times New Roman"/>
          <w:sz w:val="28"/>
          <w:szCs w:val="28"/>
          <w:lang w:eastAsia="ru-RU"/>
        </w:rPr>
        <w:t xml:space="preserve"> </w:t>
      </w:r>
    </w:p>
    <w:p w:rsidR="00740AD2" w:rsidRPr="00AF597E" w:rsidRDefault="008316D1" w:rsidP="00823534">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12.2</w:t>
      </w:r>
      <w:r w:rsidR="00740AD2" w:rsidRPr="00AF597E">
        <w:rPr>
          <w:rFonts w:ascii="Times New Roman" w:eastAsia="Calibri" w:hAnsi="Times New Roman"/>
          <w:sz w:val="28"/>
          <w:szCs w:val="28"/>
          <w:lang w:eastAsia="ru-RU"/>
        </w:rPr>
        <w:t>. Внесение изменений в паспорт ведомственного проекта в течение финансового года осуществляется</w:t>
      </w:r>
      <w:r w:rsidR="0029010B" w:rsidRPr="00AF597E">
        <w:rPr>
          <w:rFonts w:ascii="Times New Roman" w:eastAsia="Calibri" w:hAnsi="Times New Roman"/>
          <w:sz w:val="28"/>
          <w:szCs w:val="28"/>
          <w:lang w:eastAsia="ru-RU"/>
        </w:rPr>
        <w:t xml:space="preserve"> путем внесения изменения в соответствующую муниципальную программу</w:t>
      </w:r>
      <w:r w:rsidR="00740AD2" w:rsidRPr="00AF597E">
        <w:rPr>
          <w:rFonts w:ascii="Times New Roman" w:eastAsia="Calibri" w:hAnsi="Times New Roman"/>
          <w:sz w:val="28"/>
          <w:szCs w:val="28"/>
          <w:lang w:eastAsia="ru-RU"/>
        </w:rPr>
        <w:t>:</w:t>
      </w:r>
    </w:p>
    <w:p w:rsidR="00740AD2" w:rsidRPr="00AF597E" w:rsidRDefault="00740AD2" w:rsidP="00823534">
      <w:pPr>
        <w:autoSpaceDE w:val="0"/>
        <w:autoSpaceDN w:val="0"/>
        <w:adjustRightInd w:val="0"/>
        <w:spacing w:line="228" w:lineRule="auto"/>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1) при внесении изменений в порядок предоставления субсидий на иные цели в части изменения количества и (или) наименований целей предоставления субсидий на иные цели, количества и (или) наименований показателей результатов предоставления субсидии на иные цели, показателей, необходимых для достижения результатов предоставления субсидии, влекущих необходимость изменения мероприятий ведомственного проекта либо формирования новых мероприятий ведомственного проекта, осуществляемых </w:t>
      </w:r>
      <w:r w:rsidR="004972C6"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бюджетными и (или) </w:t>
      </w:r>
      <w:r w:rsidR="004972C6" w:rsidRPr="00AF597E">
        <w:rPr>
          <w:rFonts w:ascii="Times New Roman" w:eastAsia="Calibri" w:hAnsi="Times New Roman"/>
          <w:sz w:val="28"/>
          <w:szCs w:val="28"/>
          <w:lang w:eastAsia="ru-RU"/>
        </w:rPr>
        <w:t>муниципальными</w:t>
      </w:r>
      <w:proofErr w:type="gramEnd"/>
      <w:r w:rsidRPr="00AF597E">
        <w:rPr>
          <w:rFonts w:ascii="Times New Roman" w:eastAsia="Calibri" w:hAnsi="Times New Roman"/>
          <w:sz w:val="28"/>
          <w:szCs w:val="28"/>
          <w:lang w:eastAsia="ru-RU"/>
        </w:rPr>
        <w:t xml:space="preserve"> автономными учреждениями за счет средств субсидий на иные цели;</w:t>
      </w:r>
    </w:p>
    <w:p w:rsidR="00740AD2" w:rsidRPr="00AF597E" w:rsidRDefault="00740AD2" w:rsidP="00823534">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2) в иных случаях, связанных с уточнением количества, наименований и (или) содержания мероприятий ведомственного проекта, количества и наименований показателей реализации мероприятий ведомственного проекта в пределах общего объема бюджетных ассигнований на реализацию ведомственного проекта, при условии, что соответствующие изменения не приводят к ухудшению показателей результата ведомственного проекта;</w:t>
      </w:r>
    </w:p>
    <w:p w:rsidR="00740AD2" w:rsidRPr="00AF597E" w:rsidRDefault="00740AD2" w:rsidP="00823534">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3) в случаях выделения или изменения бюджетных ассигнований в текущем финансовом году, не предусмотренных в подпунктах 1), 2) настоящего пункта, - в декабре текущего года.</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Внесение изменений в паспорт ведомственного проекта на соответствующий финансовый год после его истечения не допускается.</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При внесении изменений в паспорт ведомственного проекта объем бюджетных ассигнований на реализацию мероприятий ведомственного проекта приводится </w:t>
      </w:r>
      <w:proofErr w:type="gramStart"/>
      <w:r w:rsidRPr="00AF597E">
        <w:rPr>
          <w:rFonts w:ascii="Times New Roman" w:eastAsia="Calibri" w:hAnsi="Times New Roman"/>
          <w:sz w:val="28"/>
          <w:szCs w:val="28"/>
          <w:lang w:eastAsia="ru-RU"/>
        </w:rPr>
        <w:t>в соответствие с данными бюджетной росписи по состоянию на дату внесения изменений в паспорт</w:t>
      </w:r>
      <w:proofErr w:type="gramEnd"/>
      <w:r w:rsidRPr="00AF597E">
        <w:rPr>
          <w:rFonts w:ascii="Times New Roman" w:eastAsia="Calibri" w:hAnsi="Times New Roman"/>
          <w:sz w:val="28"/>
          <w:szCs w:val="28"/>
          <w:lang w:eastAsia="ru-RU"/>
        </w:rPr>
        <w:t xml:space="preserve"> ведомственного проекта.</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В случае если изменениями в паспорте ведомственного проекта предусматривается увеличение объемов бюджетных ассигнований на реализацию утвержденных мероприятий, ответственный исполнитель обязан увеличить значения показателя (показателей) соответствующего мероприятия ведомственного проекта либо представить финансово-экономическое обоснование невозможности изменения соответствующих значений.</w:t>
      </w:r>
    </w:p>
    <w:p w:rsidR="00740AD2" w:rsidRPr="00AF597E" w:rsidRDefault="002E48EC"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12.3</w:t>
      </w:r>
      <w:r w:rsidR="00740AD2" w:rsidRPr="00AF597E">
        <w:rPr>
          <w:rFonts w:ascii="Times New Roman" w:eastAsia="Calibri" w:hAnsi="Times New Roman"/>
          <w:color w:val="000000" w:themeColor="text1"/>
          <w:sz w:val="28"/>
          <w:szCs w:val="28"/>
          <w:lang w:eastAsia="ru-RU"/>
        </w:rPr>
        <w:t xml:space="preserve">. Комплексы процессных мероприятий предусматривают мероприятия, направленные </w:t>
      </w:r>
      <w:proofErr w:type="gramStart"/>
      <w:r w:rsidR="00740AD2" w:rsidRPr="00AF597E">
        <w:rPr>
          <w:rFonts w:ascii="Times New Roman" w:eastAsia="Calibri" w:hAnsi="Times New Roman"/>
          <w:color w:val="000000" w:themeColor="text1"/>
          <w:sz w:val="28"/>
          <w:szCs w:val="28"/>
          <w:lang w:eastAsia="ru-RU"/>
        </w:rPr>
        <w:t>на</w:t>
      </w:r>
      <w:proofErr w:type="gramEnd"/>
      <w:r w:rsidR="00740AD2" w:rsidRPr="00AF597E">
        <w:rPr>
          <w:rFonts w:ascii="Times New Roman" w:eastAsia="Calibri" w:hAnsi="Times New Roman"/>
          <w:color w:val="000000" w:themeColor="text1"/>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предоставление </w:t>
      </w:r>
      <w:r w:rsidR="009854B9" w:rsidRPr="00AF597E">
        <w:rPr>
          <w:rFonts w:ascii="Times New Roman" w:eastAsia="Calibri" w:hAnsi="Times New Roman"/>
          <w:color w:val="000000" w:themeColor="text1"/>
          <w:sz w:val="28"/>
          <w:szCs w:val="28"/>
          <w:lang w:eastAsia="ru-RU"/>
        </w:rPr>
        <w:t>муниципальных</w:t>
      </w:r>
      <w:r w:rsidRPr="00AF597E">
        <w:rPr>
          <w:rFonts w:ascii="Times New Roman" w:eastAsia="Calibri" w:hAnsi="Times New Roman"/>
          <w:color w:val="000000" w:themeColor="text1"/>
          <w:sz w:val="28"/>
          <w:szCs w:val="28"/>
          <w:lang w:eastAsia="ru-RU"/>
        </w:rPr>
        <w:t xml:space="preserve"> услуг и (или) выполнение работ </w:t>
      </w:r>
      <w:r w:rsidR="009854B9" w:rsidRPr="00AF597E">
        <w:rPr>
          <w:rFonts w:ascii="Times New Roman" w:eastAsia="Calibri" w:hAnsi="Times New Roman"/>
          <w:color w:val="000000" w:themeColor="text1"/>
          <w:sz w:val="28"/>
          <w:szCs w:val="28"/>
          <w:lang w:eastAsia="ru-RU"/>
        </w:rPr>
        <w:t xml:space="preserve">муниципальными </w:t>
      </w:r>
      <w:r w:rsidRPr="00AF597E">
        <w:rPr>
          <w:rFonts w:ascii="Times New Roman" w:eastAsia="Calibri" w:hAnsi="Times New Roman"/>
          <w:color w:val="000000" w:themeColor="text1"/>
          <w:sz w:val="28"/>
          <w:szCs w:val="28"/>
          <w:lang w:eastAsia="ru-RU"/>
        </w:rPr>
        <w:t xml:space="preserve">бюджетными и автономными учреждениями, подведомственными </w:t>
      </w:r>
      <w:r w:rsidR="009854B9" w:rsidRPr="00AF597E">
        <w:rPr>
          <w:rFonts w:ascii="Times New Roman" w:eastAsia="Calibri" w:hAnsi="Times New Roman"/>
          <w:color w:val="000000" w:themeColor="text1"/>
          <w:sz w:val="28"/>
          <w:szCs w:val="28"/>
          <w:lang w:eastAsia="ru-RU"/>
        </w:rPr>
        <w:t>органу местного самоуправления муниципального образования «Молчановский район»</w:t>
      </w:r>
      <w:r w:rsidRPr="00AF597E">
        <w:rPr>
          <w:rFonts w:ascii="Times New Roman" w:eastAsia="Calibri" w:hAnsi="Times New Roman"/>
          <w:color w:val="000000" w:themeColor="text1"/>
          <w:sz w:val="28"/>
          <w:szCs w:val="28"/>
          <w:lang w:eastAsia="ru-RU"/>
        </w:rPr>
        <w:t xml:space="preserve">, в соответствии с </w:t>
      </w:r>
      <w:r w:rsidR="009854B9" w:rsidRPr="00AF597E">
        <w:rPr>
          <w:rFonts w:ascii="Times New Roman" w:eastAsia="Calibri" w:hAnsi="Times New Roman"/>
          <w:color w:val="000000" w:themeColor="text1"/>
          <w:sz w:val="28"/>
          <w:szCs w:val="28"/>
          <w:lang w:eastAsia="ru-RU"/>
        </w:rPr>
        <w:t xml:space="preserve">муниципальным </w:t>
      </w:r>
      <w:r w:rsidRPr="00AF597E">
        <w:rPr>
          <w:rFonts w:ascii="Times New Roman" w:eastAsia="Calibri" w:hAnsi="Times New Roman"/>
          <w:color w:val="000000" w:themeColor="text1"/>
          <w:sz w:val="28"/>
          <w:szCs w:val="28"/>
          <w:lang w:eastAsia="ru-RU"/>
        </w:rPr>
        <w:t>заданием в сфере, соответствующей наименованию комплекса процессных мероприятий;</w:t>
      </w:r>
    </w:p>
    <w:p w:rsidR="00740AD2" w:rsidRPr="00AF597E" w:rsidRDefault="00740AD2"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предоставление суб</w:t>
      </w:r>
      <w:r w:rsidR="009854B9" w:rsidRPr="00AF597E">
        <w:rPr>
          <w:rFonts w:ascii="Times New Roman" w:eastAsia="Calibri" w:hAnsi="Times New Roman"/>
          <w:color w:val="000000" w:themeColor="text1"/>
          <w:sz w:val="28"/>
          <w:szCs w:val="28"/>
          <w:lang w:eastAsia="ru-RU"/>
        </w:rPr>
        <w:t>сидий</w:t>
      </w:r>
      <w:r w:rsidRPr="00AF597E">
        <w:rPr>
          <w:rFonts w:ascii="Times New Roman" w:eastAsia="Calibri" w:hAnsi="Times New Roman"/>
          <w:color w:val="000000" w:themeColor="text1"/>
          <w:sz w:val="28"/>
          <w:szCs w:val="28"/>
          <w:lang w:eastAsia="ru-RU"/>
        </w:rPr>
        <w:t xml:space="preserve"> из </w:t>
      </w:r>
      <w:r w:rsidR="009854B9" w:rsidRPr="00AF597E">
        <w:rPr>
          <w:rFonts w:ascii="Times New Roman" w:eastAsia="Calibri" w:hAnsi="Times New Roman"/>
          <w:color w:val="000000" w:themeColor="text1"/>
          <w:sz w:val="28"/>
          <w:szCs w:val="28"/>
          <w:lang w:eastAsia="ru-RU"/>
        </w:rPr>
        <w:t>местного бюджета</w:t>
      </w:r>
      <w:r w:rsidRPr="00AF597E">
        <w:rPr>
          <w:rFonts w:ascii="Times New Roman" w:eastAsia="Calibri" w:hAnsi="Times New Roman"/>
          <w:color w:val="000000" w:themeColor="text1"/>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предоставление дотаций </w:t>
      </w:r>
      <w:r w:rsidR="00683F97" w:rsidRPr="00AF597E">
        <w:rPr>
          <w:rFonts w:ascii="Times New Roman" w:eastAsia="Calibri" w:hAnsi="Times New Roman"/>
          <w:color w:val="000000" w:themeColor="text1"/>
          <w:sz w:val="28"/>
          <w:szCs w:val="28"/>
          <w:lang w:eastAsia="ru-RU"/>
        </w:rPr>
        <w:t>из местного бюджета</w:t>
      </w:r>
      <w:r w:rsidRPr="00AF597E">
        <w:rPr>
          <w:rFonts w:ascii="Times New Roman" w:eastAsia="Calibri" w:hAnsi="Times New Roman"/>
          <w:color w:val="000000" w:themeColor="text1"/>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color w:val="000000" w:themeColor="text1"/>
          <w:sz w:val="28"/>
          <w:szCs w:val="28"/>
          <w:lang w:eastAsia="ru-RU"/>
        </w:rPr>
        <w:t xml:space="preserve">осуществление текущей деятельности (обеспечение функционирования) </w:t>
      </w:r>
      <w:r w:rsidR="00683F97" w:rsidRPr="00AF597E">
        <w:rPr>
          <w:rFonts w:ascii="Times New Roman" w:eastAsia="Calibri" w:hAnsi="Times New Roman"/>
          <w:color w:val="000000" w:themeColor="text1"/>
          <w:sz w:val="28"/>
          <w:szCs w:val="28"/>
          <w:lang w:eastAsia="ru-RU"/>
        </w:rPr>
        <w:t>органов местного самоуправления муниципального образования «Молчановский район»</w:t>
      </w:r>
      <w:r w:rsidRPr="00AF597E">
        <w:rPr>
          <w:rFonts w:ascii="Times New Roman" w:eastAsia="Calibri" w:hAnsi="Times New Roman"/>
          <w:color w:val="000000" w:themeColor="text1"/>
          <w:sz w:val="28"/>
          <w:szCs w:val="28"/>
          <w:lang w:eastAsia="ru-RU"/>
        </w:rPr>
        <w:t xml:space="preserve">, </w:t>
      </w:r>
      <w:r w:rsidR="00683F97" w:rsidRPr="00AF597E">
        <w:rPr>
          <w:rFonts w:ascii="Times New Roman" w:eastAsia="Calibri" w:hAnsi="Times New Roman"/>
          <w:sz w:val="28"/>
          <w:szCs w:val="28"/>
          <w:lang w:eastAsia="ru-RU"/>
        </w:rPr>
        <w:t>структурных подразделений Администрации Молчановского района, а также подведомственных муниципальных учреждений;</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реализацию мероприятий </w:t>
      </w:r>
      <w:r w:rsidR="00683F97"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бюджетными и автономными учреждениями, подведомственными </w:t>
      </w:r>
      <w:r w:rsidR="00683F97" w:rsidRPr="00AF597E">
        <w:rPr>
          <w:rFonts w:ascii="Times New Roman" w:eastAsia="Calibri" w:hAnsi="Times New Roman"/>
          <w:sz w:val="28"/>
          <w:szCs w:val="28"/>
          <w:lang w:eastAsia="ru-RU"/>
        </w:rPr>
        <w:t>органу местного самоуправления</w:t>
      </w:r>
      <w:r w:rsidRPr="00AF597E">
        <w:rPr>
          <w:rFonts w:ascii="Times New Roman" w:eastAsia="Calibri" w:hAnsi="Times New Roman"/>
          <w:sz w:val="28"/>
          <w:szCs w:val="28"/>
          <w:lang w:eastAsia="ru-RU"/>
        </w:rPr>
        <w:t xml:space="preserve">, за счет субсидий на иные цели, предоставляемых на основании </w:t>
      </w:r>
      <w:hyperlink r:id="rId37" w:history="1">
        <w:r w:rsidRPr="00AF597E">
          <w:rPr>
            <w:rFonts w:ascii="Times New Roman" w:eastAsia="Calibri" w:hAnsi="Times New Roman"/>
            <w:color w:val="000000" w:themeColor="text1"/>
            <w:sz w:val="28"/>
            <w:szCs w:val="28"/>
            <w:lang w:eastAsia="ru-RU"/>
          </w:rPr>
          <w:t>ст. 78.1</w:t>
        </w:r>
      </w:hyperlink>
      <w:r w:rsidRPr="00AF597E">
        <w:rPr>
          <w:rFonts w:ascii="Times New Roman" w:eastAsia="Calibri" w:hAnsi="Times New Roman"/>
          <w:sz w:val="28"/>
          <w:szCs w:val="28"/>
          <w:lang w:eastAsia="ru-RU"/>
        </w:rPr>
        <w:t xml:space="preserve"> Бюджетного кодекса Российской Федерации (за исключением субсидий на проведение капитального ремонта);</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предоставление мер социальной поддержки населению (за исключением мероприятий, включенных в региональные проекты);</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предоставление субсидий и иных </w:t>
      </w:r>
      <w:r w:rsidR="00683F97" w:rsidRPr="00AF597E">
        <w:rPr>
          <w:rFonts w:ascii="Times New Roman" w:eastAsia="Calibri" w:hAnsi="Times New Roman"/>
          <w:sz w:val="28"/>
          <w:szCs w:val="28"/>
          <w:lang w:eastAsia="ru-RU"/>
        </w:rPr>
        <w:t>межбюджетных трансфертов</w:t>
      </w:r>
      <w:r w:rsidRPr="00AF597E">
        <w:rPr>
          <w:rFonts w:ascii="Times New Roman" w:eastAsia="Calibri" w:hAnsi="Times New Roman"/>
          <w:sz w:val="28"/>
          <w:szCs w:val="28"/>
          <w:lang w:eastAsia="ru-RU"/>
        </w:rPr>
        <w:t xml:space="preserve"> бюджетам</w:t>
      </w:r>
      <w:r w:rsidR="00683F97"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срок предоставления которых не установлен (предоставляемых ежегодно более 3 лет подряд);</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предоставление субсидий некоммерческим организациям, юридическим лицам - производителям товаров, работ, услуг, срок предоставления которых не установлен (предоставляемых ежегодно более 3 лет подряд);</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обслуживание </w:t>
      </w:r>
      <w:r w:rsidR="00683F97" w:rsidRPr="00AF597E">
        <w:rPr>
          <w:rFonts w:ascii="Times New Roman" w:eastAsia="Calibri" w:hAnsi="Times New Roman"/>
          <w:sz w:val="28"/>
          <w:szCs w:val="28"/>
          <w:lang w:eastAsia="ru-RU"/>
        </w:rPr>
        <w:t>муниципального долга муниципального образования «Молчановский район»</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иные мероприятия, ежегодно реализуемые непосредственно </w:t>
      </w:r>
      <w:r w:rsidR="00683F97" w:rsidRPr="00AF597E">
        <w:rPr>
          <w:rFonts w:ascii="Times New Roman" w:eastAsia="Calibri" w:hAnsi="Times New Roman"/>
          <w:sz w:val="28"/>
          <w:szCs w:val="28"/>
          <w:lang w:eastAsia="ru-RU"/>
        </w:rPr>
        <w:t>органом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(структурным подразделением Администрации </w:t>
      </w:r>
      <w:r w:rsidR="00683F97" w:rsidRPr="00AF597E">
        <w:rPr>
          <w:rFonts w:ascii="Times New Roman" w:eastAsia="Calibri" w:hAnsi="Times New Roman"/>
          <w:sz w:val="28"/>
          <w:szCs w:val="28"/>
          <w:lang w:eastAsia="ru-RU"/>
        </w:rPr>
        <w:t>Молчановского района</w:t>
      </w:r>
      <w:r w:rsidRPr="00AF597E">
        <w:rPr>
          <w:rFonts w:ascii="Times New Roman" w:eastAsia="Calibri" w:hAnsi="Times New Roman"/>
          <w:sz w:val="28"/>
          <w:szCs w:val="28"/>
          <w:lang w:eastAsia="ru-RU"/>
        </w:rPr>
        <w:t>) либо подведомственными казенными учреждениями на постоянной основе.</w:t>
      </w:r>
    </w:p>
    <w:p w:rsidR="00740AD2" w:rsidRPr="00AF597E" w:rsidRDefault="002E48EC"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12.4</w:t>
      </w:r>
      <w:r w:rsidR="00740AD2" w:rsidRPr="00AF597E">
        <w:rPr>
          <w:rFonts w:ascii="Times New Roman" w:eastAsia="Calibri" w:hAnsi="Times New Roman"/>
          <w:sz w:val="28"/>
          <w:szCs w:val="28"/>
          <w:lang w:eastAsia="ru-RU"/>
        </w:rPr>
        <w:t>. Комплексы процессных мероприятий формируются трех типов:</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1) комплекс процессных мероприятий, мероприятия которого реализуются одним </w:t>
      </w:r>
      <w:r w:rsidR="00E541DE" w:rsidRPr="00AF597E">
        <w:rPr>
          <w:rFonts w:ascii="Times New Roman" w:eastAsia="Calibri" w:hAnsi="Times New Roman"/>
          <w:sz w:val="28"/>
          <w:szCs w:val="28"/>
          <w:lang w:eastAsia="ru-RU"/>
        </w:rPr>
        <w:t>органом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являющимся главным распорядителем средств </w:t>
      </w:r>
      <w:r w:rsidR="00E541DE" w:rsidRPr="00AF597E">
        <w:rPr>
          <w:rFonts w:ascii="Times New Roman" w:eastAsia="Calibri" w:hAnsi="Times New Roman"/>
          <w:sz w:val="28"/>
          <w:szCs w:val="28"/>
          <w:lang w:eastAsia="ru-RU"/>
        </w:rPr>
        <w:t>местного</w:t>
      </w:r>
      <w:r w:rsidRPr="00AF597E">
        <w:rPr>
          <w:rFonts w:ascii="Times New Roman" w:eastAsia="Calibri" w:hAnsi="Times New Roman"/>
          <w:sz w:val="28"/>
          <w:szCs w:val="28"/>
          <w:lang w:eastAsia="ru-RU"/>
        </w:rPr>
        <w:t xml:space="preserve"> бюджета, либо подведомственными ему </w:t>
      </w:r>
      <w:r w:rsidR="00E541DE"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учреждениями;</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2) комплекс процессных мероприятий, реализуемый структурными подразделениями Администрации </w:t>
      </w:r>
      <w:r w:rsidR="00E541DE" w:rsidRPr="00AF597E">
        <w:rPr>
          <w:rFonts w:ascii="Times New Roman" w:eastAsia="Calibri" w:hAnsi="Times New Roman"/>
          <w:sz w:val="28"/>
          <w:szCs w:val="28"/>
          <w:lang w:eastAsia="ru-RU"/>
        </w:rPr>
        <w:t>Молчановского района</w:t>
      </w:r>
      <w:r w:rsidRPr="00AF597E">
        <w:rPr>
          <w:rFonts w:ascii="Times New Roman" w:eastAsia="Calibri" w:hAnsi="Times New Roman"/>
          <w:sz w:val="28"/>
          <w:szCs w:val="28"/>
          <w:lang w:eastAsia="ru-RU"/>
        </w:rPr>
        <w:t xml:space="preserve"> и (или) совместно несколькими органами</w:t>
      </w:r>
      <w:r w:rsidR="00E541DE" w:rsidRPr="00AF597E">
        <w:rPr>
          <w:rFonts w:ascii="Times New Roman" w:eastAsia="Calibri" w:hAnsi="Times New Roman"/>
          <w:sz w:val="28"/>
          <w:szCs w:val="28"/>
          <w:lang w:eastAsia="ru-RU"/>
        </w:rPr>
        <w:t xml:space="preserve"> местного самоуправления</w:t>
      </w:r>
      <w:r w:rsidRPr="00AF597E">
        <w:rPr>
          <w:rFonts w:ascii="Times New Roman" w:eastAsia="Calibri" w:hAnsi="Times New Roman"/>
          <w:sz w:val="28"/>
          <w:szCs w:val="28"/>
          <w:lang w:eastAsia="ru-RU"/>
        </w:rPr>
        <w:t xml:space="preserve">, являющимися главными распорядителями средств </w:t>
      </w:r>
      <w:r w:rsidR="00E541DE" w:rsidRPr="00AF597E">
        <w:rPr>
          <w:rFonts w:ascii="Times New Roman" w:eastAsia="Calibri" w:hAnsi="Times New Roman"/>
          <w:sz w:val="28"/>
          <w:szCs w:val="28"/>
          <w:lang w:eastAsia="ru-RU"/>
        </w:rPr>
        <w:t>местного</w:t>
      </w:r>
      <w:r w:rsidRPr="00AF597E">
        <w:rPr>
          <w:rFonts w:ascii="Times New Roman" w:eastAsia="Calibri" w:hAnsi="Times New Roman"/>
          <w:sz w:val="28"/>
          <w:szCs w:val="28"/>
          <w:lang w:eastAsia="ru-RU"/>
        </w:rPr>
        <w:t xml:space="preserve"> бюджета;</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3) комплекс процессных мероприятий по обеспечению реализации </w:t>
      </w:r>
      <w:r w:rsidR="00E541DE"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функций и полномочий органов </w:t>
      </w:r>
      <w:r w:rsidR="00E541DE" w:rsidRPr="00AF597E">
        <w:rPr>
          <w:rFonts w:ascii="Times New Roman" w:eastAsia="Calibri" w:hAnsi="Times New Roman"/>
          <w:sz w:val="28"/>
          <w:szCs w:val="28"/>
          <w:lang w:eastAsia="ru-RU"/>
        </w:rPr>
        <w:t>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w:t>
      </w:r>
    </w:p>
    <w:p w:rsidR="00740AD2" w:rsidRPr="00AF597E" w:rsidRDefault="002E48EC"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12.5</w:t>
      </w:r>
      <w:r w:rsidR="00740AD2" w:rsidRPr="00AF597E">
        <w:rPr>
          <w:rFonts w:ascii="Times New Roman" w:eastAsia="Calibri" w:hAnsi="Times New Roman"/>
          <w:sz w:val="28"/>
          <w:szCs w:val="28"/>
          <w:lang w:eastAsia="ru-RU"/>
        </w:rPr>
        <w:t>. Для каждого комплекса процессных мероприятий, предусмотренног</w:t>
      </w:r>
      <w:r w:rsidR="00E85771" w:rsidRPr="00AF597E">
        <w:rPr>
          <w:rFonts w:ascii="Times New Roman" w:eastAsia="Calibri" w:hAnsi="Times New Roman"/>
          <w:sz w:val="28"/>
          <w:szCs w:val="28"/>
          <w:lang w:eastAsia="ru-RU"/>
        </w:rPr>
        <w:t>о подпунктами 1), 2) пункта 12.4</w:t>
      </w:r>
      <w:r w:rsidR="00740AD2" w:rsidRPr="00AF597E">
        <w:rPr>
          <w:rFonts w:ascii="Times New Roman" w:eastAsia="Calibri" w:hAnsi="Times New Roman"/>
          <w:sz w:val="28"/>
          <w:szCs w:val="28"/>
          <w:lang w:eastAsia="ru-RU"/>
        </w:rPr>
        <w:t xml:space="preserve"> настоящего Порядка, участник разрабатывает паспорт комплекса процессных мероприятий, </w:t>
      </w:r>
      <w:proofErr w:type="gramStart"/>
      <w:r w:rsidR="00740AD2" w:rsidRPr="00AF597E">
        <w:rPr>
          <w:rFonts w:ascii="Times New Roman" w:eastAsia="Calibri" w:hAnsi="Times New Roman"/>
          <w:sz w:val="28"/>
          <w:szCs w:val="28"/>
          <w:lang w:eastAsia="ru-RU"/>
        </w:rPr>
        <w:t>включающий</w:t>
      </w:r>
      <w:proofErr w:type="gramEnd"/>
      <w:r w:rsidR="00740AD2" w:rsidRPr="00AF597E">
        <w:rPr>
          <w:rFonts w:ascii="Times New Roman" w:eastAsia="Calibri" w:hAnsi="Times New Roman"/>
          <w:sz w:val="28"/>
          <w:szCs w:val="28"/>
          <w:lang w:eastAsia="ru-RU"/>
        </w:rPr>
        <w:t xml:space="preserve"> в том числе перечень мероприятий, входящих в состав комплекса процессных мероприятий, по форме, установленной Методическими указаниями</w:t>
      </w:r>
      <w:r w:rsidR="00AF77C6" w:rsidRPr="00AF597E">
        <w:rPr>
          <w:rFonts w:ascii="Times New Roman" w:eastAsia="Calibri" w:hAnsi="Times New Roman"/>
          <w:sz w:val="28"/>
          <w:szCs w:val="28"/>
          <w:lang w:eastAsia="ru-RU"/>
        </w:rPr>
        <w:t xml:space="preserve"> </w:t>
      </w:r>
      <w:r w:rsidR="00AF77C6" w:rsidRPr="00AF597E">
        <w:rPr>
          <w:rFonts w:ascii="Times New Roman" w:hAnsi="Times New Roman"/>
          <w:sz w:val="28"/>
          <w:szCs w:val="28"/>
        </w:rPr>
        <w:t>по разработке муниципальных программ Молчановского района</w:t>
      </w:r>
      <w:r w:rsidR="00740AD2" w:rsidRPr="00AF597E">
        <w:rPr>
          <w:rFonts w:ascii="Times New Roman" w:eastAsia="Calibri" w:hAnsi="Times New Roman"/>
          <w:sz w:val="28"/>
          <w:szCs w:val="28"/>
          <w:lang w:eastAsia="ru-RU"/>
        </w:rPr>
        <w:t>.</w:t>
      </w:r>
    </w:p>
    <w:p w:rsidR="00740AD2" w:rsidRPr="00AF597E" w:rsidRDefault="00740AD2" w:rsidP="00AF77C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Паспорт комплекса проце</w:t>
      </w:r>
      <w:r w:rsidR="00AF77C6" w:rsidRPr="00AF597E">
        <w:rPr>
          <w:rFonts w:ascii="Times New Roman" w:eastAsia="Calibri" w:hAnsi="Times New Roman"/>
          <w:sz w:val="28"/>
          <w:szCs w:val="28"/>
          <w:lang w:eastAsia="ru-RU"/>
        </w:rPr>
        <w:t xml:space="preserve">ссных мероприятий утверждается </w:t>
      </w:r>
      <w:r w:rsidRPr="00AF597E">
        <w:rPr>
          <w:rFonts w:ascii="Times New Roman" w:eastAsia="Calibri" w:hAnsi="Times New Roman"/>
          <w:sz w:val="28"/>
          <w:szCs w:val="28"/>
          <w:lang w:eastAsia="ru-RU"/>
        </w:rPr>
        <w:t xml:space="preserve">в составе </w:t>
      </w:r>
      <w:r w:rsidR="00AF77C6"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по форме, установленной Методическими указаниями</w:t>
      </w:r>
      <w:r w:rsidR="00AF77C6" w:rsidRPr="00AF597E">
        <w:rPr>
          <w:rFonts w:ascii="Times New Roman" w:eastAsia="Calibri" w:hAnsi="Times New Roman"/>
          <w:sz w:val="28"/>
          <w:szCs w:val="28"/>
          <w:lang w:eastAsia="ru-RU"/>
        </w:rPr>
        <w:t xml:space="preserve"> </w:t>
      </w:r>
      <w:r w:rsidR="00AF77C6" w:rsidRPr="00AF597E">
        <w:rPr>
          <w:rFonts w:ascii="Times New Roman" w:hAnsi="Times New Roman"/>
          <w:sz w:val="28"/>
          <w:szCs w:val="28"/>
        </w:rPr>
        <w:t>по разработке муниципальных программ Молчановского района</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При необходимости паспорт комплекса процессных мероприятий </w:t>
      </w:r>
      <w:r w:rsidR="00AF77C6" w:rsidRPr="00AF597E">
        <w:rPr>
          <w:rFonts w:ascii="Times New Roman" w:eastAsia="Calibri" w:hAnsi="Times New Roman"/>
          <w:sz w:val="28"/>
          <w:szCs w:val="28"/>
          <w:lang w:eastAsia="ru-RU"/>
        </w:rPr>
        <w:t xml:space="preserve">подлежит доработке </w:t>
      </w:r>
      <w:r w:rsidRPr="00AF597E">
        <w:rPr>
          <w:rFonts w:ascii="Times New Roman" w:eastAsia="Calibri" w:hAnsi="Times New Roman"/>
          <w:sz w:val="28"/>
          <w:szCs w:val="28"/>
          <w:lang w:eastAsia="ru-RU"/>
        </w:rPr>
        <w:t>в части:</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перечня мероприятий комплекса процессных мероприятий;</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плановых показателей достижения результатов комплекса процессных мероприятий по годам реализации;</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приложения (в случае если в комплексе процессных мероприятий предусмотрено мероприятие по предоставлению </w:t>
      </w:r>
      <w:r w:rsidR="00AF77C6"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(выполнению работ) </w:t>
      </w:r>
      <w:r w:rsidR="00AF77C6"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учреждениями, подведомственными учреждениями).</w:t>
      </w:r>
    </w:p>
    <w:p w:rsidR="00740AD2" w:rsidRPr="00AF597E" w:rsidRDefault="002E48EC"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12.6</w:t>
      </w:r>
      <w:r w:rsidR="00740AD2" w:rsidRPr="00AF597E">
        <w:rPr>
          <w:rFonts w:ascii="Times New Roman" w:eastAsia="Calibri" w:hAnsi="Times New Roman"/>
          <w:sz w:val="28"/>
          <w:szCs w:val="28"/>
          <w:lang w:eastAsia="ru-RU"/>
        </w:rPr>
        <w:t>. Внесение изменений в паспорт комплекса процессных мероприятий в течение финансового года осуществляется</w:t>
      </w:r>
      <w:r w:rsidR="0029010B" w:rsidRPr="00AF597E">
        <w:rPr>
          <w:rFonts w:ascii="Times New Roman" w:eastAsia="Calibri" w:hAnsi="Times New Roman"/>
          <w:sz w:val="28"/>
          <w:szCs w:val="28"/>
          <w:lang w:eastAsia="ru-RU"/>
        </w:rPr>
        <w:t xml:space="preserve"> путем внесения изменения в соответствующую муниципальную программу</w:t>
      </w:r>
      <w:r w:rsidR="00740AD2"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 xml:space="preserve">1) при изменении </w:t>
      </w:r>
      <w:r w:rsidR="00AF77C6" w:rsidRPr="00AF597E">
        <w:rPr>
          <w:rFonts w:ascii="Times New Roman" w:eastAsia="Calibri" w:hAnsi="Times New Roman"/>
          <w:sz w:val="28"/>
          <w:szCs w:val="28"/>
          <w:lang w:eastAsia="ru-RU"/>
        </w:rPr>
        <w:t xml:space="preserve">муниципальных </w:t>
      </w:r>
      <w:r w:rsidRPr="00AF597E">
        <w:rPr>
          <w:rFonts w:ascii="Times New Roman" w:eastAsia="Calibri" w:hAnsi="Times New Roman"/>
          <w:sz w:val="28"/>
          <w:szCs w:val="28"/>
          <w:lang w:eastAsia="ru-RU"/>
        </w:rPr>
        <w:t xml:space="preserve">заданий на оказание </w:t>
      </w:r>
      <w:r w:rsidR="00AF77C6"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(выполнение </w:t>
      </w:r>
      <w:r w:rsidR="00AF77C6"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работ) </w:t>
      </w:r>
      <w:r w:rsidR="00AF77C6"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учреждениями в части включения новых </w:t>
      </w:r>
      <w:r w:rsidR="00AF77C6"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(работ) либо изменения наименований </w:t>
      </w:r>
      <w:r w:rsidR="00AF77C6"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(работ), их содержания, условий оказания, наименований показателей объема </w:t>
      </w:r>
      <w:r w:rsidR="00AF77C6"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перечня учреждений, оказывающих </w:t>
      </w:r>
      <w:r w:rsidR="00AF77C6" w:rsidRPr="00AF597E">
        <w:rPr>
          <w:rFonts w:ascii="Times New Roman" w:eastAsia="Calibri" w:hAnsi="Times New Roman"/>
          <w:sz w:val="28"/>
          <w:szCs w:val="28"/>
          <w:lang w:eastAsia="ru-RU"/>
        </w:rPr>
        <w:t>муниципальные</w:t>
      </w:r>
      <w:r w:rsidRPr="00AF597E">
        <w:rPr>
          <w:rFonts w:ascii="Times New Roman" w:eastAsia="Calibri" w:hAnsi="Times New Roman"/>
          <w:sz w:val="28"/>
          <w:szCs w:val="28"/>
          <w:lang w:eastAsia="ru-RU"/>
        </w:rPr>
        <w:t xml:space="preserve"> услуги (выполняющих работы);</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2) при внесении изменений в порядок предоставления субсидий на иные цели в части изменения количества и (или) наименований целей предоставления субсидий на иные цели, количества и (или) наименований показателей результатов предоставления субсидии на иные цели, показателей, необходимых для достижения результатов предоставления субсидии, влекущих необходимость изменения мероприятий комплекса процессных мероприятий либо формирования новых мероприятий комплекса процессных мероприятий, осуществляемых </w:t>
      </w:r>
      <w:r w:rsidR="00AF77C6"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бюджетными и</w:t>
      </w:r>
      <w:proofErr w:type="gramEnd"/>
      <w:r w:rsidRPr="00AF597E">
        <w:rPr>
          <w:rFonts w:ascii="Times New Roman" w:eastAsia="Calibri" w:hAnsi="Times New Roman"/>
          <w:sz w:val="28"/>
          <w:szCs w:val="28"/>
          <w:lang w:eastAsia="ru-RU"/>
        </w:rPr>
        <w:t xml:space="preserve"> (или) </w:t>
      </w:r>
      <w:r w:rsidR="00AF77C6"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автономными учреждениями за счет средств субсидий на иные цели;</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3) в иных случаях, связанных с уточнением количества, наименований и (или) содержания мероприятий комплекса процессных мероприятий, количества и наименований </w:t>
      </w:r>
      <w:proofErr w:type="gramStart"/>
      <w:r w:rsidRPr="00AF597E">
        <w:rPr>
          <w:rFonts w:ascii="Times New Roman" w:eastAsia="Calibri" w:hAnsi="Times New Roman"/>
          <w:sz w:val="28"/>
          <w:szCs w:val="28"/>
          <w:lang w:eastAsia="ru-RU"/>
        </w:rPr>
        <w:t>показателей реализации мероприятий комплекса процессных мероприятий</w:t>
      </w:r>
      <w:proofErr w:type="gramEnd"/>
      <w:r w:rsidRPr="00AF597E">
        <w:rPr>
          <w:rFonts w:ascii="Times New Roman" w:eastAsia="Calibri" w:hAnsi="Times New Roman"/>
          <w:sz w:val="28"/>
          <w:szCs w:val="28"/>
          <w:lang w:eastAsia="ru-RU"/>
        </w:rPr>
        <w:t xml:space="preserve"> в пределах общего объема бюджетных ассигнований на реализацию комплекса процессных мероприятий, при условии, что соответствующие изменения не приводят к ухудшению показателей результата комплекса процессных мероприятий;</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4) в случаях выделения или изменения бюджетных ассигнований в текущем финансовом году, не предусмотренных в подпунктах 1), 2), 3</w:t>
      </w:r>
      <w:r w:rsidR="00642718"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настоящего пункта, - в декабре текущего года.</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Внесение изменений в паспорт комплекса процессных мероприятий на соответствующий финансовый год после его истечения не допускается.</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При внесении изменений в паспорт комплекса процессных мероприятий объем бюджетных ассигнований на реализацию мероприятий комплекса процессных мероприятий приводится </w:t>
      </w:r>
      <w:proofErr w:type="gramStart"/>
      <w:r w:rsidRPr="00AF597E">
        <w:rPr>
          <w:rFonts w:ascii="Times New Roman" w:eastAsia="Calibri" w:hAnsi="Times New Roman"/>
          <w:sz w:val="28"/>
          <w:szCs w:val="28"/>
          <w:lang w:eastAsia="ru-RU"/>
        </w:rPr>
        <w:t>в соответствие с данными бюджетной росписи по состоянию на дату внесения изменений в паспорт</w:t>
      </w:r>
      <w:proofErr w:type="gramEnd"/>
      <w:r w:rsidRPr="00AF597E">
        <w:rPr>
          <w:rFonts w:ascii="Times New Roman" w:eastAsia="Calibri" w:hAnsi="Times New Roman"/>
          <w:sz w:val="28"/>
          <w:szCs w:val="28"/>
          <w:lang w:eastAsia="ru-RU"/>
        </w:rPr>
        <w:t xml:space="preserve"> комплекса процессных мероприятий.</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В случае если изменениями в паспорте комплекса процессных мероприятий предусматривается увеличение объемов бюджетных ассигнований на реализацию утвержденных мероприятий, ответственный исполнитель обязан увеличить значения показателя (показателей) соответствующего мероприятия комплекса процессных мероприятий либо представить финансово-экономическое обоснование невозможности изменения соответствующих значений</w:t>
      </w:r>
      <w:proofErr w:type="gramStart"/>
      <w:r w:rsidRPr="00AF597E">
        <w:rPr>
          <w:rFonts w:ascii="Times New Roman" w:eastAsia="Calibri" w:hAnsi="Times New Roman"/>
          <w:sz w:val="28"/>
          <w:szCs w:val="28"/>
          <w:lang w:eastAsia="ru-RU"/>
        </w:rPr>
        <w:t>.</w:t>
      </w:r>
      <w:r w:rsidR="0029010B" w:rsidRPr="00AF597E">
        <w:rPr>
          <w:rFonts w:ascii="Times New Roman" w:eastAsia="Calibri" w:hAnsi="Times New Roman"/>
          <w:sz w:val="28"/>
          <w:szCs w:val="28"/>
          <w:lang w:eastAsia="ru-RU"/>
        </w:rPr>
        <w:t>»;</w:t>
      </w:r>
      <w:proofErr w:type="gramEnd"/>
    </w:p>
    <w:p w:rsidR="00642718"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л) в </w:t>
      </w:r>
      <w:hyperlink r:id="rId38" w:history="1">
        <w:r w:rsidRPr="00AF597E">
          <w:rPr>
            <w:rFonts w:ascii="Times New Roman" w:eastAsia="Calibri" w:hAnsi="Times New Roman"/>
            <w:sz w:val="28"/>
            <w:szCs w:val="28"/>
            <w:lang w:eastAsia="ru-RU"/>
          </w:rPr>
          <w:t>пункте 13</w:t>
        </w:r>
      </w:hyperlink>
      <w:r w:rsidR="002E3014" w:rsidRPr="00AF597E">
        <w:rPr>
          <w:rFonts w:ascii="Times New Roman" w:eastAsia="Calibri" w:hAnsi="Times New Roman"/>
          <w:sz w:val="28"/>
          <w:szCs w:val="28"/>
          <w:lang w:eastAsia="ru-RU"/>
        </w:rPr>
        <w:t>:</w:t>
      </w:r>
      <w:r w:rsidR="00EF22BD" w:rsidRPr="00AF597E">
        <w:rPr>
          <w:rFonts w:ascii="Times New Roman" w:eastAsia="Calibri" w:hAnsi="Times New Roman"/>
          <w:sz w:val="28"/>
          <w:szCs w:val="28"/>
          <w:lang w:eastAsia="ru-RU"/>
        </w:rPr>
        <w:t xml:space="preserve"> </w:t>
      </w:r>
    </w:p>
    <w:p w:rsidR="00740AD2" w:rsidRPr="00AF597E" w:rsidRDefault="00EF22BD"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слова «</w:t>
      </w:r>
      <w:r w:rsidR="00740AD2" w:rsidRPr="00AF597E">
        <w:rPr>
          <w:rFonts w:ascii="Times New Roman" w:eastAsia="Calibri" w:hAnsi="Times New Roman"/>
          <w:sz w:val="28"/>
          <w:szCs w:val="28"/>
          <w:lang w:eastAsia="ru-RU"/>
        </w:rPr>
        <w:t>(включ</w:t>
      </w:r>
      <w:r w:rsidRPr="00AF597E">
        <w:rPr>
          <w:rFonts w:ascii="Times New Roman" w:eastAsia="Calibri" w:hAnsi="Times New Roman"/>
          <w:sz w:val="28"/>
          <w:szCs w:val="28"/>
          <w:lang w:eastAsia="ru-RU"/>
        </w:rPr>
        <w:t>ая обеспечивающую подпрограмму)»</w:t>
      </w:r>
      <w:r w:rsidR="00740AD2" w:rsidRPr="00AF597E">
        <w:rPr>
          <w:rFonts w:ascii="Times New Roman" w:eastAsia="Calibri" w:hAnsi="Times New Roman"/>
          <w:sz w:val="28"/>
          <w:szCs w:val="28"/>
          <w:lang w:eastAsia="ru-RU"/>
        </w:rPr>
        <w:t xml:space="preserve"> исключить;</w:t>
      </w:r>
    </w:p>
    <w:p w:rsidR="00642718" w:rsidRPr="00AF597E" w:rsidRDefault="00642718"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после слова «подпрограмм» дополнить словом </w:t>
      </w:r>
      <w:r w:rsidR="002E48EC"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«направлений»</w:t>
      </w:r>
      <w:r w:rsidR="002E48EC"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м) в </w:t>
      </w:r>
      <w:hyperlink r:id="rId39" w:history="1">
        <w:r w:rsidRPr="00AF597E">
          <w:rPr>
            <w:rFonts w:ascii="Times New Roman" w:eastAsia="Calibri" w:hAnsi="Times New Roman"/>
            <w:sz w:val="28"/>
            <w:szCs w:val="28"/>
            <w:lang w:eastAsia="ru-RU"/>
          </w:rPr>
          <w:t>пункте 18</w:t>
        </w:r>
      </w:hyperlink>
      <w:r w:rsidRPr="00AF597E">
        <w:rPr>
          <w:rFonts w:ascii="Times New Roman" w:eastAsia="Calibri" w:hAnsi="Times New Roman"/>
          <w:sz w:val="28"/>
          <w:szCs w:val="28"/>
          <w:lang w:eastAsia="ru-RU"/>
        </w:rPr>
        <w:t>:</w:t>
      </w:r>
    </w:p>
    <w:p w:rsidR="00740AD2" w:rsidRPr="00AF597E" w:rsidRDefault="00AE76D5" w:rsidP="00642718">
      <w:pPr>
        <w:autoSpaceDE w:val="0"/>
        <w:autoSpaceDN w:val="0"/>
        <w:adjustRightInd w:val="0"/>
        <w:spacing w:line="228" w:lineRule="auto"/>
        <w:ind w:firstLine="709"/>
        <w:jc w:val="both"/>
        <w:rPr>
          <w:rFonts w:ascii="Times New Roman" w:eastAsia="Calibri" w:hAnsi="Times New Roman"/>
          <w:sz w:val="28"/>
          <w:szCs w:val="28"/>
          <w:lang w:eastAsia="ru-RU"/>
        </w:rPr>
      </w:pPr>
      <w:hyperlink r:id="rId40" w:history="1">
        <w:r w:rsidR="00740AD2" w:rsidRPr="00AF597E">
          <w:rPr>
            <w:rFonts w:ascii="Times New Roman" w:eastAsia="Calibri" w:hAnsi="Times New Roman"/>
            <w:sz w:val="28"/>
            <w:szCs w:val="28"/>
            <w:lang w:eastAsia="ru-RU"/>
          </w:rPr>
          <w:t>абзацы второй</w:t>
        </w:r>
      </w:hyperlink>
      <w:r w:rsidR="00740AD2" w:rsidRPr="00AF597E">
        <w:rPr>
          <w:rFonts w:ascii="Times New Roman" w:eastAsia="Calibri" w:hAnsi="Times New Roman"/>
          <w:sz w:val="28"/>
          <w:szCs w:val="28"/>
          <w:lang w:eastAsia="ru-RU"/>
        </w:rPr>
        <w:t xml:space="preserve"> - </w:t>
      </w:r>
      <w:hyperlink r:id="rId41" w:history="1">
        <w:r w:rsidR="00740AD2" w:rsidRPr="00AF597E">
          <w:rPr>
            <w:rFonts w:ascii="Times New Roman" w:eastAsia="Calibri" w:hAnsi="Times New Roman"/>
            <w:sz w:val="28"/>
            <w:szCs w:val="28"/>
            <w:lang w:eastAsia="ru-RU"/>
          </w:rPr>
          <w:t>пятый</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AE517F"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формирует перечень подпрограмм (направлений), соисполнителей, участников, участников мероприятий;</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на основании информации от ответственных за региональные проекты формирует перечень региональных проектов;</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разрабатывает паспорт, структуру </w:t>
      </w:r>
      <w:r w:rsidR="00AE517F"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описательную часть </w:t>
      </w:r>
      <w:r w:rsidR="00AE517F"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комплекс процессных меропри</w:t>
      </w:r>
      <w:r w:rsidR="00AE517F" w:rsidRPr="00AF597E">
        <w:rPr>
          <w:rFonts w:ascii="Times New Roman" w:eastAsia="Calibri" w:hAnsi="Times New Roman"/>
          <w:sz w:val="28"/>
          <w:szCs w:val="28"/>
          <w:lang w:eastAsia="ru-RU"/>
        </w:rPr>
        <w:t>ятий по обеспечению реализации муниципальных</w:t>
      </w:r>
      <w:r w:rsidRPr="00AF597E">
        <w:rPr>
          <w:rFonts w:ascii="Times New Roman" w:eastAsia="Calibri" w:hAnsi="Times New Roman"/>
          <w:sz w:val="28"/>
          <w:szCs w:val="28"/>
          <w:lang w:eastAsia="ru-RU"/>
        </w:rPr>
        <w:t xml:space="preserve"> функций и полномочий органов </w:t>
      </w:r>
      <w:r w:rsidR="00AE517F" w:rsidRPr="00AF597E">
        <w:rPr>
          <w:rFonts w:ascii="Times New Roman" w:eastAsia="Calibri" w:hAnsi="Times New Roman"/>
          <w:sz w:val="28"/>
          <w:szCs w:val="28"/>
          <w:lang w:eastAsia="ru-RU"/>
        </w:rPr>
        <w:t>местного самоуправления муниципального образования «Молчановский</w:t>
      </w:r>
      <w:r w:rsidR="00642718" w:rsidRPr="00AF597E">
        <w:rPr>
          <w:rFonts w:ascii="Times New Roman" w:eastAsia="Calibri" w:hAnsi="Times New Roman"/>
          <w:sz w:val="28"/>
          <w:szCs w:val="28"/>
          <w:lang w:eastAsia="ru-RU"/>
        </w:rPr>
        <w:t xml:space="preserve"> </w:t>
      </w:r>
      <w:r w:rsidR="00AE517F" w:rsidRPr="00AF597E">
        <w:rPr>
          <w:rFonts w:ascii="Times New Roman" w:eastAsia="Calibri" w:hAnsi="Times New Roman"/>
          <w:sz w:val="28"/>
          <w:szCs w:val="28"/>
          <w:lang w:eastAsia="ru-RU"/>
        </w:rPr>
        <w:t>район»</w:t>
      </w:r>
      <w:r w:rsidRPr="00AF597E">
        <w:rPr>
          <w:rFonts w:ascii="Times New Roman" w:eastAsia="Calibri" w:hAnsi="Times New Roman"/>
          <w:sz w:val="28"/>
          <w:szCs w:val="28"/>
          <w:lang w:eastAsia="ru-RU"/>
        </w:rPr>
        <w:t xml:space="preserve">, приложения к </w:t>
      </w:r>
      <w:r w:rsidR="00AE517F"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программе;</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организует работу соисполнителей, ответственных за региональные проекты, по формированию подпрограмм (направлений), в том числе по разработке комплекса процессных мероприятий, ведомственных проектов и региональных прое</w:t>
      </w:r>
      <w:r w:rsidR="00AE517F" w:rsidRPr="00AF597E">
        <w:rPr>
          <w:rFonts w:ascii="Times New Roman" w:eastAsia="Calibri" w:hAnsi="Times New Roman"/>
          <w:sz w:val="28"/>
          <w:szCs w:val="28"/>
          <w:lang w:eastAsia="ru-RU"/>
        </w:rPr>
        <w:t>ктов, внесению в них изменений</w:t>
      </w:r>
      <w:proofErr w:type="gramStart"/>
      <w:r w:rsidR="00AE517F" w:rsidRPr="00AF597E">
        <w:rPr>
          <w:rFonts w:ascii="Times New Roman" w:eastAsia="Calibri" w:hAnsi="Times New Roman"/>
          <w:sz w:val="28"/>
          <w:szCs w:val="28"/>
          <w:lang w:eastAsia="ru-RU"/>
        </w:rPr>
        <w:t>;»</w:t>
      </w:r>
      <w:proofErr w:type="gramEnd"/>
      <w:r w:rsidRPr="00AF597E">
        <w:rPr>
          <w:rFonts w:ascii="Times New Roman" w:eastAsia="Calibri" w:hAnsi="Times New Roman"/>
          <w:sz w:val="28"/>
          <w:szCs w:val="28"/>
          <w:lang w:eastAsia="ru-RU"/>
        </w:rPr>
        <w:t>;</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н) в </w:t>
      </w:r>
      <w:hyperlink r:id="rId42" w:history="1">
        <w:r w:rsidRPr="00AF597E">
          <w:rPr>
            <w:rFonts w:ascii="Times New Roman" w:eastAsia="Calibri" w:hAnsi="Times New Roman"/>
            <w:sz w:val="28"/>
            <w:szCs w:val="28"/>
            <w:lang w:eastAsia="ru-RU"/>
          </w:rPr>
          <w:t>пункте 19</w:t>
        </w:r>
      </w:hyperlink>
      <w:r w:rsidRPr="00AF597E">
        <w:rPr>
          <w:rFonts w:ascii="Times New Roman" w:eastAsia="Calibri" w:hAnsi="Times New Roman"/>
          <w:sz w:val="28"/>
          <w:szCs w:val="28"/>
          <w:lang w:eastAsia="ru-RU"/>
        </w:rPr>
        <w:t>:</w:t>
      </w:r>
    </w:p>
    <w:p w:rsidR="00740AD2" w:rsidRPr="00AF597E" w:rsidRDefault="00AE76D5" w:rsidP="00642718">
      <w:pPr>
        <w:autoSpaceDE w:val="0"/>
        <w:autoSpaceDN w:val="0"/>
        <w:adjustRightInd w:val="0"/>
        <w:spacing w:line="228" w:lineRule="auto"/>
        <w:ind w:firstLine="709"/>
        <w:jc w:val="both"/>
        <w:rPr>
          <w:rFonts w:ascii="Times New Roman" w:eastAsia="Calibri" w:hAnsi="Times New Roman"/>
          <w:sz w:val="28"/>
          <w:szCs w:val="28"/>
          <w:lang w:eastAsia="ru-RU"/>
        </w:rPr>
      </w:pPr>
      <w:hyperlink r:id="rId43" w:history="1">
        <w:r w:rsidR="00740AD2" w:rsidRPr="00AF597E">
          <w:rPr>
            <w:rFonts w:ascii="Times New Roman" w:eastAsia="Calibri" w:hAnsi="Times New Roman"/>
            <w:sz w:val="28"/>
            <w:szCs w:val="28"/>
            <w:lang w:eastAsia="ru-RU"/>
          </w:rPr>
          <w:t>абзац второй</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B748C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осуществляют разраб</w:t>
      </w:r>
      <w:r w:rsidRPr="00AF597E">
        <w:rPr>
          <w:rFonts w:ascii="Times New Roman" w:eastAsia="Calibri" w:hAnsi="Times New Roman"/>
          <w:sz w:val="28"/>
          <w:szCs w:val="28"/>
          <w:lang w:eastAsia="ru-RU"/>
        </w:rPr>
        <w:t>отку подпрограмм (направлений)</w:t>
      </w:r>
      <w:proofErr w:type="gramStart"/>
      <w:r w:rsidRPr="00AF597E">
        <w:rPr>
          <w:rFonts w:ascii="Times New Roman" w:eastAsia="Calibri" w:hAnsi="Times New Roman"/>
          <w:sz w:val="28"/>
          <w:szCs w:val="28"/>
          <w:lang w:eastAsia="ru-RU"/>
        </w:rPr>
        <w:t>;»</w:t>
      </w:r>
      <w:proofErr w:type="gramEnd"/>
      <w:r w:rsidR="00740AD2" w:rsidRPr="00AF597E">
        <w:rPr>
          <w:rFonts w:ascii="Times New Roman" w:eastAsia="Calibri" w:hAnsi="Times New Roman"/>
          <w:sz w:val="28"/>
          <w:szCs w:val="28"/>
          <w:lang w:eastAsia="ru-RU"/>
        </w:rPr>
        <w:t>;</w:t>
      </w:r>
    </w:p>
    <w:p w:rsidR="00740AD2" w:rsidRPr="00AF597E" w:rsidRDefault="00740AD2" w:rsidP="00642718">
      <w:pPr>
        <w:autoSpaceDE w:val="0"/>
        <w:autoSpaceDN w:val="0"/>
        <w:adjustRightInd w:val="0"/>
        <w:spacing w:line="228"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44" w:history="1">
        <w:r w:rsidRPr="00AF597E">
          <w:rPr>
            <w:rFonts w:ascii="Times New Roman" w:eastAsia="Calibri" w:hAnsi="Times New Roman"/>
            <w:sz w:val="28"/>
            <w:szCs w:val="28"/>
            <w:lang w:eastAsia="ru-RU"/>
          </w:rPr>
          <w:t>абзаце третьем</w:t>
        </w:r>
      </w:hyperlink>
      <w:r w:rsidR="00B748C2" w:rsidRPr="00AF597E">
        <w:rPr>
          <w:rFonts w:ascii="Times New Roman" w:eastAsia="Calibri" w:hAnsi="Times New Roman"/>
          <w:sz w:val="28"/>
          <w:szCs w:val="28"/>
          <w:lang w:eastAsia="ru-RU"/>
        </w:rPr>
        <w:t xml:space="preserve"> слова «ВЦП, основных мероприятий» заменить словами «</w:t>
      </w:r>
      <w:r w:rsidRPr="00AF597E">
        <w:rPr>
          <w:rFonts w:ascii="Times New Roman" w:eastAsia="Calibri" w:hAnsi="Times New Roman"/>
          <w:sz w:val="28"/>
          <w:szCs w:val="28"/>
          <w:lang w:eastAsia="ru-RU"/>
        </w:rPr>
        <w:t>комплексов процессных мероприятий, ведомственных проектов</w:t>
      </w:r>
      <w:r w:rsidR="00B748C2"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w:t>
      </w:r>
    </w:p>
    <w:p w:rsidR="00740AD2"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45" w:history="1">
        <w:r w:rsidR="00740AD2" w:rsidRPr="00AF597E">
          <w:rPr>
            <w:rFonts w:ascii="Times New Roman" w:eastAsia="Calibri" w:hAnsi="Times New Roman"/>
            <w:sz w:val="28"/>
            <w:szCs w:val="28"/>
            <w:lang w:eastAsia="ru-RU"/>
          </w:rPr>
          <w:t>абзац четвертый</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B748C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 xml:space="preserve">представляют ответственному исполнителю информацию, необходимую для разработки описательной части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программы, структуры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программы, комплекса процессных мероприятий по обеспечению реализации </w:t>
      </w:r>
      <w:r w:rsidRPr="00AF597E">
        <w:rPr>
          <w:rFonts w:ascii="Times New Roman" w:eastAsia="Calibri" w:hAnsi="Times New Roman"/>
          <w:sz w:val="28"/>
          <w:szCs w:val="28"/>
          <w:lang w:eastAsia="ru-RU"/>
        </w:rPr>
        <w:t>муниципальных</w:t>
      </w:r>
      <w:r w:rsidR="00740AD2" w:rsidRPr="00AF597E">
        <w:rPr>
          <w:rFonts w:ascii="Times New Roman" w:eastAsia="Calibri" w:hAnsi="Times New Roman"/>
          <w:sz w:val="28"/>
          <w:szCs w:val="28"/>
          <w:lang w:eastAsia="ru-RU"/>
        </w:rPr>
        <w:t xml:space="preserve"> функций и полномочий органов</w:t>
      </w:r>
      <w:r w:rsidRPr="00AF597E">
        <w:rPr>
          <w:rFonts w:ascii="Times New Roman" w:eastAsia="Calibri" w:hAnsi="Times New Roman"/>
          <w:sz w:val="28"/>
          <w:szCs w:val="28"/>
          <w:lang w:eastAsia="ru-RU"/>
        </w:rPr>
        <w:t xml:space="preserve"> местного самоуправления муниципального образования «Молчановский район»</w:t>
      </w:r>
      <w:r w:rsidR="00740AD2" w:rsidRPr="00AF597E">
        <w:rPr>
          <w:rFonts w:ascii="Times New Roman" w:eastAsia="Calibri" w:hAnsi="Times New Roman"/>
          <w:sz w:val="28"/>
          <w:szCs w:val="28"/>
          <w:lang w:eastAsia="ru-RU"/>
        </w:rPr>
        <w:t xml:space="preserve">, приложений к </w:t>
      </w:r>
      <w:r w:rsidRPr="00AF597E">
        <w:rPr>
          <w:rFonts w:ascii="Times New Roman" w:eastAsia="Calibri" w:hAnsi="Times New Roman"/>
          <w:sz w:val="28"/>
          <w:szCs w:val="28"/>
          <w:lang w:eastAsia="ru-RU"/>
        </w:rPr>
        <w:t>муниципальной программе</w:t>
      </w:r>
      <w:proofErr w:type="gramStart"/>
      <w:r w:rsidRPr="00AF597E">
        <w:rPr>
          <w:rFonts w:ascii="Times New Roman" w:eastAsia="Calibri" w:hAnsi="Times New Roman"/>
          <w:sz w:val="28"/>
          <w:szCs w:val="28"/>
          <w:lang w:eastAsia="ru-RU"/>
        </w:rPr>
        <w:t>;»</w:t>
      </w:r>
      <w:proofErr w:type="gramEnd"/>
      <w:r w:rsidR="00740AD2" w:rsidRPr="00AF597E">
        <w:rPr>
          <w:rFonts w:ascii="Times New Roman" w:eastAsia="Calibri" w:hAnsi="Times New Roman"/>
          <w:sz w:val="28"/>
          <w:szCs w:val="28"/>
          <w:lang w:eastAsia="ru-RU"/>
        </w:rPr>
        <w:t>;</w:t>
      </w:r>
    </w:p>
    <w:p w:rsidR="00740AD2"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46" w:history="1">
        <w:r w:rsidR="00740AD2" w:rsidRPr="00AF597E">
          <w:rPr>
            <w:rFonts w:ascii="Times New Roman" w:eastAsia="Calibri" w:hAnsi="Times New Roman"/>
            <w:sz w:val="28"/>
            <w:szCs w:val="28"/>
            <w:lang w:eastAsia="ru-RU"/>
          </w:rPr>
          <w:t>абзац пятый</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FB68C7"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согласовывают с участниками включение в проекты подпрограмм (направлений) ведомственных проектов и ком</w:t>
      </w:r>
      <w:r w:rsidRPr="00AF597E">
        <w:rPr>
          <w:rFonts w:ascii="Times New Roman" w:eastAsia="Calibri" w:hAnsi="Times New Roman"/>
          <w:sz w:val="28"/>
          <w:szCs w:val="28"/>
          <w:lang w:eastAsia="ru-RU"/>
        </w:rPr>
        <w:t>плексов процессных мероприятий</w:t>
      </w:r>
      <w:proofErr w:type="gramStart"/>
      <w:r w:rsidRPr="00AF597E">
        <w:rPr>
          <w:rFonts w:ascii="Times New Roman" w:eastAsia="Calibri" w:hAnsi="Times New Roman"/>
          <w:sz w:val="28"/>
          <w:szCs w:val="28"/>
          <w:lang w:eastAsia="ru-RU"/>
        </w:rPr>
        <w:t>;»</w:t>
      </w:r>
      <w:proofErr w:type="gramEnd"/>
      <w:r w:rsidR="00740AD2"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47" w:history="1">
        <w:r w:rsidRPr="00AF597E">
          <w:rPr>
            <w:rFonts w:ascii="Times New Roman" w:eastAsia="Calibri" w:hAnsi="Times New Roman"/>
            <w:sz w:val="28"/>
            <w:szCs w:val="28"/>
            <w:lang w:eastAsia="ru-RU"/>
          </w:rPr>
          <w:t>абзацах шестом</w:t>
        </w:r>
      </w:hyperlink>
      <w:r w:rsidRPr="00AF597E">
        <w:rPr>
          <w:rFonts w:ascii="Times New Roman" w:eastAsia="Calibri" w:hAnsi="Times New Roman"/>
          <w:sz w:val="28"/>
          <w:szCs w:val="28"/>
          <w:lang w:eastAsia="ru-RU"/>
        </w:rPr>
        <w:t xml:space="preserve">, </w:t>
      </w:r>
      <w:hyperlink r:id="rId48" w:history="1">
        <w:r w:rsidRPr="00AF597E">
          <w:rPr>
            <w:rFonts w:ascii="Times New Roman" w:eastAsia="Calibri" w:hAnsi="Times New Roman"/>
            <w:sz w:val="28"/>
            <w:szCs w:val="28"/>
            <w:lang w:eastAsia="ru-RU"/>
          </w:rPr>
          <w:t>девятом</w:t>
        </w:r>
      </w:hyperlink>
      <w:r w:rsidRPr="00AF597E">
        <w:rPr>
          <w:rFonts w:ascii="Times New Roman" w:eastAsia="Calibri" w:hAnsi="Times New Roman"/>
          <w:sz w:val="28"/>
          <w:szCs w:val="28"/>
          <w:lang w:eastAsia="ru-RU"/>
        </w:rPr>
        <w:t xml:space="preserve"> и </w:t>
      </w:r>
      <w:hyperlink r:id="rId49" w:history="1">
        <w:r w:rsidRPr="00AF597E">
          <w:rPr>
            <w:rFonts w:ascii="Times New Roman" w:eastAsia="Calibri" w:hAnsi="Times New Roman"/>
            <w:sz w:val="28"/>
            <w:szCs w:val="28"/>
            <w:lang w:eastAsia="ru-RU"/>
          </w:rPr>
          <w:t>десятом</w:t>
        </w:r>
      </w:hyperlink>
      <w:r w:rsidR="009745A9" w:rsidRPr="00AF597E">
        <w:rPr>
          <w:rFonts w:ascii="Times New Roman" w:eastAsia="Calibri" w:hAnsi="Times New Roman"/>
          <w:sz w:val="28"/>
          <w:szCs w:val="28"/>
          <w:lang w:eastAsia="ru-RU"/>
        </w:rPr>
        <w:t xml:space="preserve"> после слова «подпрограмм» дополнить словом «(направлений)»</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50" w:history="1">
        <w:r w:rsidRPr="00AF597E">
          <w:rPr>
            <w:rFonts w:ascii="Times New Roman" w:eastAsia="Calibri" w:hAnsi="Times New Roman"/>
            <w:sz w:val="28"/>
            <w:szCs w:val="28"/>
            <w:lang w:eastAsia="ru-RU"/>
          </w:rPr>
          <w:t>абзаце одиннадцатом</w:t>
        </w:r>
      </w:hyperlink>
      <w:r w:rsidR="009745A9" w:rsidRPr="00AF597E">
        <w:rPr>
          <w:rFonts w:ascii="Times New Roman" w:eastAsia="Calibri" w:hAnsi="Times New Roman"/>
          <w:sz w:val="28"/>
          <w:szCs w:val="28"/>
          <w:lang w:eastAsia="ru-RU"/>
        </w:rPr>
        <w:t xml:space="preserve"> слова «ВЦП, основных мероприятий» заменить словами «</w:t>
      </w:r>
      <w:r w:rsidRPr="00AF597E">
        <w:rPr>
          <w:rFonts w:ascii="Times New Roman" w:eastAsia="Calibri" w:hAnsi="Times New Roman"/>
          <w:sz w:val="28"/>
          <w:szCs w:val="28"/>
          <w:lang w:eastAsia="ru-RU"/>
        </w:rPr>
        <w:t>комплексов процессных мероприятий</w:t>
      </w:r>
      <w:r w:rsidR="009745A9" w:rsidRPr="00AF597E">
        <w:rPr>
          <w:rFonts w:ascii="Times New Roman" w:eastAsia="Calibri" w:hAnsi="Times New Roman"/>
          <w:sz w:val="28"/>
          <w:szCs w:val="28"/>
          <w:lang w:eastAsia="ru-RU"/>
        </w:rPr>
        <w:t>, ведомственных проектов»</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51" w:history="1">
        <w:r w:rsidRPr="00AF597E">
          <w:rPr>
            <w:rFonts w:ascii="Times New Roman" w:eastAsia="Calibri" w:hAnsi="Times New Roman"/>
            <w:sz w:val="28"/>
            <w:szCs w:val="28"/>
            <w:lang w:eastAsia="ru-RU"/>
          </w:rPr>
          <w:t>абзаце двенадцатом</w:t>
        </w:r>
      </w:hyperlink>
      <w:r w:rsidR="009745A9" w:rsidRPr="00AF597E">
        <w:rPr>
          <w:rFonts w:ascii="Times New Roman" w:eastAsia="Calibri" w:hAnsi="Times New Roman"/>
          <w:sz w:val="28"/>
          <w:szCs w:val="28"/>
          <w:lang w:eastAsia="ru-RU"/>
        </w:rPr>
        <w:t xml:space="preserve"> после слова «подпрограммам»</w:t>
      </w:r>
      <w:r w:rsidRPr="00AF597E">
        <w:rPr>
          <w:rFonts w:ascii="Times New Roman" w:eastAsia="Calibri" w:hAnsi="Times New Roman"/>
          <w:sz w:val="28"/>
          <w:szCs w:val="28"/>
          <w:lang w:eastAsia="ru-RU"/>
        </w:rPr>
        <w:t xml:space="preserve"> дополнить</w:t>
      </w:r>
      <w:r w:rsidR="00A6630A" w:rsidRPr="00AF597E">
        <w:rPr>
          <w:rFonts w:ascii="Times New Roman" w:eastAsia="Calibri" w:hAnsi="Times New Roman"/>
          <w:sz w:val="28"/>
          <w:szCs w:val="28"/>
          <w:lang w:eastAsia="ru-RU"/>
        </w:rPr>
        <w:t xml:space="preserve"> словом</w:t>
      </w:r>
      <w:r w:rsidR="009745A9" w:rsidRPr="00AF597E">
        <w:rPr>
          <w:rFonts w:ascii="Times New Roman" w:eastAsia="Calibri" w:hAnsi="Times New Roman"/>
          <w:sz w:val="28"/>
          <w:szCs w:val="28"/>
          <w:lang w:eastAsia="ru-RU"/>
        </w:rPr>
        <w:t xml:space="preserve"> «(направлениям)»</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52" w:history="1">
        <w:r w:rsidRPr="00AF597E">
          <w:rPr>
            <w:rFonts w:ascii="Times New Roman" w:eastAsia="Calibri" w:hAnsi="Times New Roman"/>
            <w:sz w:val="28"/>
            <w:szCs w:val="28"/>
            <w:lang w:eastAsia="ru-RU"/>
          </w:rPr>
          <w:t>абзаце тринадцатом</w:t>
        </w:r>
      </w:hyperlink>
      <w:r w:rsidR="009745A9" w:rsidRPr="00AF597E">
        <w:rPr>
          <w:rFonts w:ascii="Times New Roman" w:eastAsia="Calibri" w:hAnsi="Times New Roman"/>
          <w:sz w:val="28"/>
          <w:szCs w:val="28"/>
          <w:lang w:eastAsia="ru-RU"/>
        </w:rPr>
        <w:t xml:space="preserve"> после слова «подпрограмм»</w:t>
      </w:r>
      <w:r w:rsidRPr="00AF597E">
        <w:rPr>
          <w:rFonts w:ascii="Times New Roman" w:eastAsia="Calibri" w:hAnsi="Times New Roman"/>
          <w:sz w:val="28"/>
          <w:szCs w:val="28"/>
          <w:lang w:eastAsia="ru-RU"/>
        </w:rPr>
        <w:t xml:space="preserve"> дополнить с</w:t>
      </w:r>
      <w:r w:rsidR="00A6630A" w:rsidRPr="00AF597E">
        <w:rPr>
          <w:rFonts w:ascii="Times New Roman" w:eastAsia="Calibri" w:hAnsi="Times New Roman"/>
          <w:sz w:val="28"/>
          <w:szCs w:val="28"/>
          <w:lang w:eastAsia="ru-RU"/>
        </w:rPr>
        <w:t>ловом</w:t>
      </w:r>
      <w:r w:rsidR="009745A9" w:rsidRPr="00AF597E">
        <w:rPr>
          <w:rFonts w:ascii="Times New Roman" w:eastAsia="Calibri" w:hAnsi="Times New Roman"/>
          <w:sz w:val="28"/>
          <w:szCs w:val="28"/>
          <w:lang w:eastAsia="ru-RU"/>
        </w:rPr>
        <w:t xml:space="preserve"> «(направлений)»</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53" w:history="1">
        <w:r w:rsidRPr="00AF597E">
          <w:rPr>
            <w:rFonts w:ascii="Times New Roman" w:eastAsia="Calibri" w:hAnsi="Times New Roman"/>
            <w:sz w:val="28"/>
            <w:szCs w:val="28"/>
            <w:lang w:eastAsia="ru-RU"/>
          </w:rPr>
          <w:t>абзаце четырнадцатом</w:t>
        </w:r>
      </w:hyperlink>
      <w:r w:rsidRPr="00AF597E">
        <w:rPr>
          <w:rFonts w:ascii="Times New Roman" w:eastAsia="Calibri" w:hAnsi="Times New Roman"/>
          <w:sz w:val="28"/>
          <w:szCs w:val="28"/>
          <w:lang w:eastAsia="ru-RU"/>
        </w:rPr>
        <w:t xml:space="preserve"> после слова </w:t>
      </w:r>
      <w:r w:rsidR="009745A9" w:rsidRPr="00AF597E">
        <w:rPr>
          <w:rFonts w:ascii="Times New Roman" w:eastAsia="Calibri" w:hAnsi="Times New Roman"/>
          <w:sz w:val="28"/>
          <w:szCs w:val="28"/>
          <w:lang w:eastAsia="ru-RU"/>
        </w:rPr>
        <w:t>«подпрограммы»</w:t>
      </w:r>
      <w:r w:rsidRPr="00AF597E">
        <w:rPr>
          <w:rFonts w:ascii="Times New Roman" w:eastAsia="Calibri" w:hAnsi="Times New Roman"/>
          <w:sz w:val="28"/>
          <w:szCs w:val="28"/>
          <w:lang w:eastAsia="ru-RU"/>
        </w:rPr>
        <w:t xml:space="preserve"> дополнить с</w:t>
      </w:r>
      <w:r w:rsidR="00A6630A" w:rsidRPr="00AF597E">
        <w:rPr>
          <w:rFonts w:ascii="Times New Roman" w:eastAsia="Calibri" w:hAnsi="Times New Roman"/>
          <w:sz w:val="28"/>
          <w:szCs w:val="28"/>
          <w:lang w:eastAsia="ru-RU"/>
        </w:rPr>
        <w:t>ловом</w:t>
      </w:r>
      <w:r w:rsidR="009745A9" w:rsidRPr="00AF597E">
        <w:rPr>
          <w:rFonts w:ascii="Times New Roman" w:eastAsia="Calibri" w:hAnsi="Times New Roman"/>
          <w:sz w:val="28"/>
          <w:szCs w:val="28"/>
          <w:lang w:eastAsia="ru-RU"/>
        </w:rPr>
        <w:t xml:space="preserve"> «</w:t>
      </w:r>
      <w:r w:rsidR="006C1630" w:rsidRPr="00AF597E">
        <w:rPr>
          <w:rFonts w:ascii="Times New Roman" w:eastAsia="Calibri" w:hAnsi="Times New Roman"/>
          <w:sz w:val="28"/>
          <w:szCs w:val="28"/>
          <w:lang w:eastAsia="ru-RU"/>
        </w:rPr>
        <w:t>(направления)»</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 </w:t>
      </w:r>
      <w:hyperlink r:id="rId54" w:history="1">
        <w:r w:rsidRPr="00AF597E">
          <w:rPr>
            <w:rFonts w:ascii="Times New Roman" w:eastAsia="Calibri" w:hAnsi="Times New Roman"/>
            <w:color w:val="000000" w:themeColor="text1"/>
            <w:sz w:val="28"/>
            <w:szCs w:val="28"/>
            <w:lang w:eastAsia="ru-RU"/>
          </w:rPr>
          <w:t>пункт 20</w:t>
        </w:r>
      </w:hyperlink>
      <w:r w:rsidRPr="00AF597E">
        <w:rPr>
          <w:rFonts w:ascii="Times New Roman" w:eastAsia="Calibri" w:hAnsi="Times New Roman"/>
          <w:sz w:val="28"/>
          <w:szCs w:val="28"/>
          <w:lang w:eastAsia="ru-RU"/>
        </w:rPr>
        <w:t xml:space="preserve"> изложить в следующей редакции:</w:t>
      </w:r>
    </w:p>
    <w:p w:rsidR="00740AD2" w:rsidRPr="00AF597E" w:rsidRDefault="006C1630"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20. Участники:</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осуществляют разработку и реализацию комплексов процессных мероприятий, ведомственных проектов;</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согласовывают с соисполнителями включение в проекты подпрограмм (направлений) комплексов процессных мероприятий, ведомственных проектов;</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разрабатывают проект изменений в </w:t>
      </w:r>
      <w:r w:rsidR="006C1630"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программу в части комплексов процессных мероприятий, ведомственных проектов и </w:t>
      </w:r>
      <w:r w:rsidRPr="00AF597E">
        <w:rPr>
          <w:rFonts w:ascii="Times New Roman" w:eastAsia="Calibri" w:hAnsi="Times New Roman"/>
          <w:sz w:val="28"/>
          <w:szCs w:val="28"/>
          <w:lang w:eastAsia="ru-RU"/>
        </w:rPr>
        <w:lastRenderedPageBreak/>
        <w:t xml:space="preserve">согласовывают с соисполнителями проект изменений в </w:t>
      </w:r>
      <w:r w:rsidR="006C1630" w:rsidRPr="00AF597E">
        <w:rPr>
          <w:rFonts w:ascii="Times New Roman" w:eastAsia="Calibri" w:hAnsi="Times New Roman"/>
          <w:sz w:val="28"/>
          <w:szCs w:val="28"/>
          <w:lang w:eastAsia="ru-RU"/>
        </w:rPr>
        <w:t xml:space="preserve">муниципальную </w:t>
      </w:r>
      <w:r w:rsidRPr="00AF597E">
        <w:rPr>
          <w:rFonts w:ascii="Times New Roman" w:eastAsia="Calibri" w:hAnsi="Times New Roman"/>
          <w:sz w:val="28"/>
          <w:szCs w:val="28"/>
          <w:lang w:eastAsia="ru-RU"/>
        </w:rPr>
        <w:t>программу в части подпрограмм (направлений);</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несут ответственность за достижение показателей, результатов комплексов процессных мероприятий, ведомственных проектов, показателей непосредственного результата мероприятий;</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готовят и представляют соисполнителю информацию о реализации комплексов процессных мероп</w:t>
      </w:r>
      <w:r w:rsidR="006C1630" w:rsidRPr="00AF597E">
        <w:rPr>
          <w:rFonts w:ascii="Times New Roman" w:eastAsia="Calibri" w:hAnsi="Times New Roman"/>
          <w:sz w:val="28"/>
          <w:szCs w:val="28"/>
          <w:lang w:eastAsia="ru-RU"/>
        </w:rPr>
        <w:t>риятий, ведомственных проектов</w:t>
      </w:r>
      <w:proofErr w:type="gramStart"/>
      <w:r w:rsidR="006C1630"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w:t>
      </w:r>
      <w:proofErr w:type="gramEnd"/>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 в </w:t>
      </w:r>
      <w:hyperlink r:id="rId55" w:history="1">
        <w:r w:rsidRPr="00AF597E">
          <w:rPr>
            <w:rFonts w:ascii="Times New Roman" w:eastAsia="Calibri" w:hAnsi="Times New Roman"/>
            <w:sz w:val="28"/>
            <w:szCs w:val="28"/>
            <w:lang w:eastAsia="ru-RU"/>
          </w:rPr>
          <w:t>пункте 22</w:t>
        </w:r>
      </w:hyperlink>
      <w:r w:rsidR="00637920" w:rsidRPr="00AF597E">
        <w:rPr>
          <w:rFonts w:ascii="Times New Roman" w:eastAsia="Calibri" w:hAnsi="Times New Roman"/>
          <w:sz w:val="28"/>
          <w:szCs w:val="28"/>
          <w:lang w:eastAsia="ru-RU"/>
        </w:rPr>
        <w:t>:</w:t>
      </w:r>
    </w:p>
    <w:p w:rsidR="00740AD2"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56" w:history="1">
        <w:r w:rsidR="00740AD2" w:rsidRPr="00AF597E">
          <w:rPr>
            <w:rFonts w:ascii="Times New Roman" w:eastAsia="Calibri" w:hAnsi="Times New Roman"/>
            <w:sz w:val="28"/>
            <w:szCs w:val="28"/>
            <w:lang w:eastAsia="ru-RU"/>
          </w:rPr>
          <w:t>абзац второй</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FD758D"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представляют ответственному исполнителю информацию для формирования направл</w:t>
      </w:r>
      <w:r w:rsidRPr="00AF597E">
        <w:rPr>
          <w:rFonts w:ascii="Times New Roman" w:eastAsia="Calibri" w:hAnsi="Times New Roman"/>
          <w:sz w:val="28"/>
          <w:szCs w:val="28"/>
          <w:lang w:eastAsia="ru-RU"/>
        </w:rPr>
        <w:t>ения муниципальной программы «</w:t>
      </w:r>
      <w:r w:rsidR="00740AD2" w:rsidRPr="00AF597E">
        <w:rPr>
          <w:rFonts w:ascii="Times New Roman" w:eastAsia="Calibri" w:hAnsi="Times New Roman"/>
          <w:sz w:val="28"/>
          <w:szCs w:val="28"/>
          <w:lang w:eastAsia="ru-RU"/>
        </w:rPr>
        <w:t>Сведения о регион</w:t>
      </w:r>
      <w:r w:rsidRPr="00AF597E">
        <w:rPr>
          <w:rFonts w:ascii="Times New Roman" w:eastAsia="Calibri" w:hAnsi="Times New Roman"/>
          <w:sz w:val="28"/>
          <w:szCs w:val="28"/>
          <w:lang w:eastAsia="ru-RU"/>
        </w:rPr>
        <w:t>альных проектах Томской области»</w:t>
      </w:r>
      <w:r w:rsidR="00740AD2" w:rsidRPr="00AF597E">
        <w:rPr>
          <w:rFonts w:ascii="Times New Roman" w:eastAsia="Calibri" w:hAnsi="Times New Roman"/>
          <w:sz w:val="28"/>
          <w:szCs w:val="28"/>
          <w:lang w:eastAsia="ru-RU"/>
        </w:rPr>
        <w:t>;</w:t>
      </w:r>
    </w:p>
    <w:p w:rsidR="00740AD2"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57" w:history="1">
        <w:r w:rsidR="00740AD2" w:rsidRPr="00AF597E">
          <w:rPr>
            <w:rFonts w:ascii="Times New Roman" w:eastAsia="Calibri" w:hAnsi="Times New Roman"/>
            <w:sz w:val="28"/>
            <w:szCs w:val="28"/>
            <w:lang w:eastAsia="ru-RU"/>
          </w:rPr>
          <w:t>абзац четвертый</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FD758D"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 xml:space="preserve">представляют ответственному исполнителю информацию, необходимую для разработки описательной части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программы, структуры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программы, приложений к </w:t>
      </w:r>
      <w:r w:rsidRPr="00AF597E">
        <w:rPr>
          <w:rFonts w:ascii="Times New Roman" w:eastAsia="Calibri" w:hAnsi="Times New Roman"/>
          <w:sz w:val="28"/>
          <w:szCs w:val="28"/>
          <w:lang w:eastAsia="ru-RU"/>
        </w:rPr>
        <w:t>муниципальной</w:t>
      </w:r>
      <w:r w:rsidR="00740AD2" w:rsidRPr="00AF597E">
        <w:rPr>
          <w:rFonts w:ascii="Times New Roman" w:eastAsia="Calibri" w:hAnsi="Times New Roman"/>
          <w:sz w:val="28"/>
          <w:szCs w:val="28"/>
          <w:lang w:eastAsia="ru-RU"/>
        </w:rPr>
        <w:t xml:space="preserve"> программе</w:t>
      </w:r>
      <w:r w:rsidRPr="00AF597E">
        <w:rPr>
          <w:rFonts w:ascii="Times New Roman" w:eastAsia="Calibri" w:hAnsi="Times New Roman"/>
          <w:sz w:val="28"/>
          <w:szCs w:val="28"/>
          <w:lang w:eastAsia="ru-RU"/>
        </w:rPr>
        <w:t xml:space="preserve"> в части региональных проектов</w:t>
      </w:r>
      <w:proofErr w:type="gramStart"/>
      <w:r w:rsidRPr="00AF597E">
        <w:rPr>
          <w:rFonts w:ascii="Times New Roman" w:eastAsia="Calibri" w:hAnsi="Times New Roman"/>
          <w:sz w:val="28"/>
          <w:szCs w:val="28"/>
          <w:lang w:eastAsia="ru-RU"/>
        </w:rPr>
        <w:t>;»</w:t>
      </w:r>
      <w:proofErr w:type="gramEnd"/>
      <w:r w:rsidR="00740AD2"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 в </w:t>
      </w:r>
      <w:hyperlink r:id="rId58" w:history="1">
        <w:r w:rsidRPr="00AF597E">
          <w:rPr>
            <w:rFonts w:ascii="Times New Roman" w:eastAsia="Calibri" w:hAnsi="Times New Roman"/>
            <w:sz w:val="28"/>
            <w:szCs w:val="28"/>
            <w:lang w:eastAsia="ru-RU"/>
          </w:rPr>
          <w:t>подпункте 2) пункта 28</w:t>
        </w:r>
      </w:hyperlink>
      <w:r w:rsidRPr="00AF597E">
        <w:rPr>
          <w:rFonts w:ascii="Times New Roman" w:eastAsia="Calibri" w:hAnsi="Times New Roman"/>
          <w:sz w:val="28"/>
          <w:szCs w:val="28"/>
          <w:lang w:eastAsia="ru-RU"/>
        </w:rPr>
        <w:t>:</w:t>
      </w:r>
    </w:p>
    <w:p w:rsidR="00740AD2"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59" w:history="1">
        <w:r w:rsidR="00637920" w:rsidRPr="00AF597E">
          <w:rPr>
            <w:rFonts w:ascii="Times New Roman" w:eastAsia="Calibri" w:hAnsi="Times New Roman"/>
            <w:sz w:val="28"/>
            <w:szCs w:val="28"/>
            <w:lang w:eastAsia="ru-RU"/>
          </w:rPr>
          <w:t>абзацы</w:t>
        </w:r>
        <w:r w:rsidR="00740AD2" w:rsidRPr="00AF597E">
          <w:rPr>
            <w:rFonts w:ascii="Times New Roman" w:eastAsia="Calibri" w:hAnsi="Times New Roman"/>
            <w:sz w:val="28"/>
            <w:szCs w:val="28"/>
            <w:lang w:eastAsia="ru-RU"/>
          </w:rPr>
          <w:t xml:space="preserve"> трет</w:t>
        </w:r>
      </w:hyperlink>
      <w:r w:rsidR="00637920" w:rsidRPr="00AF597E">
        <w:rPr>
          <w:rFonts w:ascii="Times New Roman" w:eastAsia="Calibri" w:hAnsi="Times New Roman"/>
          <w:sz w:val="28"/>
          <w:szCs w:val="28"/>
          <w:lang w:eastAsia="ru-RU"/>
        </w:rPr>
        <w:t>ий и четвертый изложить в следующей редакции</w:t>
      </w:r>
      <w:r w:rsidR="00740AD2" w:rsidRPr="00AF597E">
        <w:rPr>
          <w:rFonts w:ascii="Times New Roman" w:eastAsia="Calibri" w:hAnsi="Times New Roman"/>
          <w:sz w:val="28"/>
          <w:szCs w:val="28"/>
          <w:lang w:eastAsia="ru-RU"/>
        </w:rPr>
        <w:t>:</w:t>
      </w:r>
    </w:p>
    <w:p w:rsidR="00637920" w:rsidRPr="00AF597E" w:rsidRDefault="00637920" w:rsidP="0063792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«обоснование перечня подпрограмм (направлений), региональных проектов для достижения цели муниципальной программы;</w:t>
      </w:r>
    </w:p>
    <w:p w:rsidR="00637920" w:rsidRPr="00AF597E" w:rsidRDefault="00637920" w:rsidP="0063792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обоснование перечня задач подпрограмм (направлений) для достижения цели подпрограммы (направления)»;</w:t>
      </w:r>
    </w:p>
    <w:p w:rsidR="00740AD2" w:rsidRPr="00AF597E" w:rsidRDefault="00740AD2"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60" w:history="1">
        <w:r w:rsidRPr="00AF597E">
          <w:rPr>
            <w:rFonts w:ascii="Times New Roman" w:eastAsia="Calibri" w:hAnsi="Times New Roman"/>
            <w:sz w:val="28"/>
            <w:szCs w:val="28"/>
            <w:lang w:eastAsia="ru-RU"/>
          </w:rPr>
          <w:t>абзаце пятом</w:t>
        </w:r>
      </w:hyperlink>
      <w:r w:rsidRPr="00AF597E">
        <w:rPr>
          <w:rFonts w:ascii="Times New Roman" w:eastAsia="Calibri" w:hAnsi="Times New Roman"/>
          <w:sz w:val="28"/>
          <w:szCs w:val="28"/>
          <w:lang w:eastAsia="ru-RU"/>
        </w:rPr>
        <w:t xml:space="preserve"> слово</w:t>
      </w:r>
      <w:r w:rsidR="00C56947" w:rsidRPr="00AF597E">
        <w:rPr>
          <w:rFonts w:ascii="Times New Roman" w:eastAsia="Calibri" w:hAnsi="Times New Roman"/>
          <w:sz w:val="28"/>
          <w:szCs w:val="28"/>
          <w:lang w:eastAsia="ru-RU"/>
        </w:rPr>
        <w:t xml:space="preserve"> «подпрограмм</w:t>
      </w:r>
      <w:r w:rsidR="00FD758D" w:rsidRPr="00AF597E">
        <w:rPr>
          <w:rFonts w:ascii="Times New Roman" w:eastAsia="Calibri" w:hAnsi="Times New Roman"/>
          <w:sz w:val="28"/>
          <w:szCs w:val="28"/>
          <w:lang w:eastAsia="ru-RU"/>
        </w:rPr>
        <w:t xml:space="preserve">» </w:t>
      </w:r>
      <w:r w:rsidR="00C56947" w:rsidRPr="00AF597E">
        <w:rPr>
          <w:rFonts w:ascii="Times New Roman" w:eastAsia="Calibri" w:hAnsi="Times New Roman"/>
          <w:sz w:val="28"/>
          <w:szCs w:val="28"/>
          <w:lang w:eastAsia="ru-RU"/>
        </w:rPr>
        <w:t xml:space="preserve">дополнить словом </w:t>
      </w:r>
      <w:r w:rsidR="00FD758D" w:rsidRPr="00AF597E">
        <w:rPr>
          <w:rFonts w:ascii="Times New Roman" w:eastAsia="Calibri" w:hAnsi="Times New Roman"/>
          <w:sz w:val="28"/>
          <w:szCs w:val="28"/>
          <w:lang w:eastAsia="ru-RU"/>
        </w:rPr>
        <w:t>«</w:t>
      </w:r>
      <w:r w:rsidR="00C56947" w:rsidRPr="00AF597E">
        <w:rPr>
          <w:rFonts w:ascii="Times New Roman" w:eastAsia="Calibri" w:hAnsi="Times New Roman"/>
          <w:sz w:val="28"/>
          <w:szCs w:val="28"/>
          <w:lang w:eastAsia="ru-RU"/>
        </w:rPr>
        <w:t>(</w:t>
      </w:r>
      <w:r w:rsidR="00FD758D" w:rsidRPr="00AF597E">
        <w:rPr>
          <w:rFonts w:ascii="Times New Roman" w:eastAsia="Calibri" w:hAnsi="Times New Roman"/>
          <w:sz w:val="28"/>
          <w:szCs w:val="28"/>
          <w:lang w:eastAsia="ru-RU"/>
        </w:rPr>
        <w:t>направлений</w:t>
      </w:r>
      <w:r w:rsidR="00C56947" w:rsidRPr="00AF597E">
        <w:rPr>
          <w:rFonts w:ascii="Times New Roman" w:eastAsia="Calibri" w:hAnsi="Times New Roman"/>
          <w:sz w:val="28"/>
          <w:szCs w:val="28"/>
          <w:lang w:eastAsia="ru-RU"/>
        </w:rPr>
        <w:t>)</w:t>
      </w:r>
      <w:r w:rsidR="00FD758D"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w:t>
      </w:r>
    </w:p>
    <w:p w:rsidR="00740AD2" w:rsidRPr="00AF597E" w:rsidRDefault="00740AD2"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с) в </w:t>
      </w:r>
      <w:hyperlink r:id="rId61" w:history="1">
        <w:r w:rsidRPr="00AF597E">
          <w:rPr>
            <w:rFonts w:ascii="Times New Roman" w:eastAsia="Calibri" w:hAnsi="Times New Roman"/>
            <w:sz w:val="28"/>
            <w:szCs w:val="28"/>
            <w:lang w:eastAsia="ru-RU"/>
          </w:rPr>
          <w:t>пункте 29</w:t>
        </w:r>
      </w:hyperlink>
      <w:r w:rsidRPr="00AF597E">
        <w:rPr>
          <w:rFonts w:ascii="Times New Roman" w:eastAsia="Calibri" w:hAnsi="Times New Roman"/>
          <w:sz w:val="28"/>
          <w:szCs w:val="28"/>
          <w:lang w:eastAsia="ru-RU"/>
        </w:rPr>
        <w:t>:</w:t>
      </w:r>
    </w:p>
    <w:p w:rsidR="00740AD2" w:rsidRPr="00AF597E" w:rsidRDefault="00AE76D5" w:rsidP="00C56947">
      <w:pPr>
        <w:autoSpaceDE w:val="0"/>
        <w:autoSpaceDN w:val="0"/>
        <w:adjustRightInd w:val="0"/>
        <w:spacing w:line="245" w:lineRule="auto"/>
        <w:ind w:firstLine="709"/>
        <w:jc w:val="both"/>
        <w:rPr>
          <w:rFonts w:ascii="Times New Roman" w:eastAsia="Calibri" w:hAnsi="Times New Roman"/>
          <w:sz w:val="28"/>
          <w:szCs w:val="28"/>
          <w:lang w:eastAsia="ru-RU"/>
        </w:rPr>
      </w:pPr>
      <w:hyperlink r:id="rId62" w:history="1">
        <w:r w:rsidR="00740AD2" w:rsidRPr="00AF597E">
          <w:rPr>
            <w:rFonts w:ascii="Times New Roman" w:eastAsia="Calibri" w:hAnsi="Times New Roman"/>
            <w:sz w:val="28"/>
            <w:szCs w:val="28"/>
            <w:lang w:eastAsia="ru-RU"/>
          </w:rPr>
          <w:t>абзац шестой подпункта 1)</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FD758D"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сводную информацию по региональным проектам Томской области, направленным на ре</w:t>
      </w:r>
      <w:r w:rsidRPr="00AF597E">
        <w:rPr>
          <w:rFonts w:ascii="Times New Roman" w:eastAsia="Calibri" w:hAnsi="Times New Roman"/>
          <w:sz w:val="28"/>
          <w:szCs w:val="28"/>
          <w:lang w:eastAsia="ru-RU"/>
        </w:rPr>
        <w:t>ализацию национальных проектов</w:t>
      </w:r>
      <w:proofErr w:type="gramStart"/>
      <w:r w:rsidRPr="00AF597E">
        <w:rPr>
          <w:rFonts w:ascii="Times New Roman" w:eastAsia="Calibri" w:hAnsi="Times New Roman"/>
          <w:sz w:val="28"/>
          <w:szCs w:val="28"/>
          <w:lang w:eastAsia="ru-RU"/>
        </w:rPr>
        <w:t>;»</w:t>
      </w:r>
      <w:proofErr w:type="gramEnd"/>
      <w:r w:rsidR="00740AD2" w:rsidRPr="00AF597E">
        <w:rPr>
          <w:rFonts w:ascii="Times New Roman" w:eastAsia="Calibri" w:hAnsi="Times New Roman"/>
          <w:sz w:val="28"/>
          <w:szCs w:val="28"/>
          <w:lang w:eastAsia="ru-RU"/>
        </w:rPr>
        <w:t>;</w:t>
      </w:r>
    </w:p>
    <w:p w:rsidR="00740AD2" w:rsidRPr="00AF597E" w:rsidRDefault="00740AD2"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63" w:history="1">
        <w:r w:rsidRPr="00AF597E">
          <w:rPr>
            <w:rFonts w:ascii="Times New Roman" w:eastAsia="Calibri" w:hAnsi="Times New Roman"/>
            <w:sz w:val="28"/>
            <w:szCs w:val="28"/>
            <w:lang w:eastAsia="ru-RU"/>
          </w:rPr>
          <w:t>подпункте 2)</w:t>
        </w:r>
      </w:hyperlink>
      <w:r w:rsidR="00FD758D" w:rsidRPr="00AF597E">
        <w:rPr>
          <w:rFonts w:ascii="Times New Roman" w:eastAsia="Calibri" w:hAnsi="Times New Roman"/>
          <w:sz w:val="28"/>
          <w:szCs w:val="28"/>
          <w:lang w:eastAsia="ru-RU"/>
        </w:rPr>
        <w:t xml:space="preserve"> после слова «подпрограмм» дополнить словом «(направлений)»</w:t>
      </w:r>
      <w:r w:rsidRPr="00AF597E">
        <w:rPr>
          <w:rFonts w:ascii="Times New Roman" w:eastAsia="Calibri" w:hAnsi="Times New Roman"/>
          <w:sz w:val="28"/>
          <w:szCs w:val="28"/>
          <w:lang w:eastAsia="ru-RU"/>
        </w:rPr>
        <w:t>;</w:t>
      </w:r>
    </w:p>
    <w:p w:rsidR="00740AD2" w:rsidRPr="00AF597E" w:rsidRDefault="00AE76D5" w:rsidP="00C56947">
      <w:pPr>
        <w:autoSpaceDE w:val="0"/>
        <w:autoSpaceDN w:val="0"/>
        <w:adjustRightInd w:val="0"/>
        <w:spacing w:line="245" w:lineRule="auto"/>
        <w:ind w:firstLine="709"/>
        <w:jc w:val="both"/>
        <w:rPr>
          <w:rFonts w:ascii="Times New Roman" w:eastAsia="Calibri" w:hAnsi="Times New Roman"/>
          <w:sz w:val="28"/>
          <w:szCs w:val="28"/>
          <w:lang w:eastAsia="ru-RU"/>
        </w:rPr>
      </w:pPr>
      <w:hyperlink r:id="rId64" w:history="1">
        <w:r w:rsidR="00740AD2" w:rsidRPr="00AF597E">
          <w:rPr>
            <w:rFonts w:ascii="Times New Roman" w:eastAsia="Calibri" w:hAnsi="Times New Roman"/>
            <w:sz w:val="28"/>
            <w:szCs w:val="28"/>
            <w:lang w:eastAsia="ru-RU"/>
          </w:rPr>
          <w:t>подпункт 3)</w:t>
        </w:r>
      </w:hyperlink>
      <w:r w:rsidR="00740AD2" w:rsidRPr="00AF597E">
        <w:rPr>
          <w:rFonts w:ascii="Times New Roman" w:eastAsia="Calibri" w:hAnsi="Times New Roman"/>
          <w:sz w:val="28"/>
          <w:szCs w:val="28"/>
          <w:lang w:eastAsia="ru-RU"/>
        </w:rPr>
        <w:t xml:space="preserve"> изложить в следующей редакции:</w:t>
      </w:r>
    </w:p>
    <w:p w:rsidR="00740AD2" w:rsidRPr="00AF597E" w:rsidRDefault="00FD758D"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3) соисполнитель:</w:t>
      </w:r>
    </w:p>
    <w:p w:rsidR="00740AD2" w:rsidRPr="00AF597E" w:rsidRDefault="00740AD2"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представляет информацию, необходимую для разработки описательной части </w:t>
      </w:r>
      <w:r w:rsidR="00FD758D"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комплекса процессных мероприятий по обеспечению реализации </w:t>
      </w:r>
      <w:r w:rsidR="00FD758D"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функций и полномочий органов </w:t>
      </w:r>
      <w:r w:rsidR="00FD758D" w:rsidRPr="00AF597E">
        <w:rPr>
          <w:rFonts w:ascii="Times New Roman" w:eastAsia="Calibri" w:hAnsi="Times New Roman"/>
          <w:sz w:val="28"/>
          <w:szCs w:val="28"/>
          <w:lang w:eastAsia="ru-RU"/>
        </w:rPr>
        <w:t>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в сроки, установленные ответственным исполнителем;</w:t>
      </w:r>
    </w:p>
    <w:p w:rsidR="00740AD2" w:rsidRPr="00AF597E" w:rsidRDefault="00740AD2"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формирует проект подпрограммы (направления) совместно с участниками, направляет его ответственному исполнителю в срок до 20 июня года, предшествующего году начала реализации </w:t>
      </w:r>
      <w:r w:rsidR="00FD758D" w:rsidRPr="00AF597E">
        <w:rPr>
          <w:rFonts w:ascii="Times New Roman" w:eastAsia="Calibri" w:hAnsi="Times New Roman"/>
          <w:sz w:val="28"/>
          <w:szCs w:val="28"/>
          <w:lang w:eastAsia="ru-RU"/>
        </w:rPr>
        <w:t>муниципальной</w:t>
      </w:r>
      <w:r w:rsidR="00E7348D" w:rsidRPr="00AF597E">
        <w:rPr>
          <w:rFonts w:ascii="Times New Roman" w:eastAsia="Calibri" w:hAnsi="Times New Roman"/>
          <w:sz w:val="28"/>
          <w:szCs w:val="28"/>
          <w:lang w:eastAsia="ru-RU"/>
        </w:rPr>
        <w:t xml:space="preserve"> программы</w:t>
      </w:r>
      <w:proofErr w:type="gramStart"/>
      <w:r w:rsidR="00E7348D" w:rsidRPr="00AF597E">
        <w:rPr>
          <w:rFonts w:ascii="Times New Roman" w:eastAsia="Calibri" w:hAnsi="Times New Roman"/>
          <w:sz w:val="28"/>
          <w:szCs w:val="28"/>
          <w:lang w:eastAsia="ru-RU"/>
        </w:rPr>
        <w:t>;»</w:t>
      </w:r>
      <w:proofErr w:type="gramEnd"/>
      <w:r w:rsidRPr="00AF597E">
        <w:rPr>
          <w:rFonts w:ascii="Times New Roman" w:eastAsia="Calibri" w:hAnsi="Times New Roman"/>
          <w:sz w:val="28"/>
          <w:szCs w:val="28"/>
          <w:lang w:eastAsia="ru-RU"/>
        </w:rPr>
        <w:t>;</w:t>
      </w:r>
    </w:p>
    <w:p w:rsidR="00740AD2" w:rsidRPr="00AF597E" w:rsidRDefault="00740AD2"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65" w:history="1">
        <w:r w:rsidRPr="00AF597E">
          <w:rPr>
            <w:rFonts w:ascii="Times New Roman" w:eastAsia="Calibri" w:hAnsi="Times New Roman"/>
            <w:sz w:val="28"/>
            <w:szCs w:val="28"/>
            <w:lang w:eastAsia="ru-RU"/>
          </w:rPr>
          <w:t>подпункте 4)</w:t>
        </w:r>
      </w:hyperlink>
      <w:r w:rsidRPr="00AF597E">
        <w:rPr>
          <w:rFonts w:ascii="Times New Roman" w:eastAsia="Calibri" w:hAnsi="Times New Roman"/>
          <w:sz w:val="28"/>
          <w:szCs w:val="28"/>
          <w:lang w:eastAsia="ru-RU"/>
        </w:rPr>
        <w:t>:</w:t>
      </w:r>
    </w:p>
    <w:p w:rsidR="00740AD2" w:rsidRPr="00AF597E" w:rsidRDefault="00740AD2"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66" w:history="1">
        <w:r w:rsidRPr="00AF597E">
          <w:rPr>
            <w:rFonts w:ascii="Times New Roman" w:eastAsia="Calibri" w:hAnsi="Times New Roman"/>
            <w:sz w:val="28"/>
            <w:szCs w:val="28"/>
            <w:lang w:eastAsia="ru-RU"/>
          </w:rPr>
          <w:t>абзаце втором</w:t>
        </w:r>
      </w:hyperlink>
      <w:r w:rsidRPr="00AF597E">
        <w:rPr>
          <w:rFonts w:ascii="Times New Roman" w:eastAsia="Calibri" w:hAnsi="Times New Roman"/>
          <w:sz w:val="28"/>
          <w:szCs w:val="28"/>
          <w:lang w:eastAsia="ru-RU"/>
        </w:rPr>
        <w:t>:</w:t>
      </w:r>
    </w:p>
    <w:p w:rsidR="00740AD2" w:rsidRPr="00AF597E" w:rsidRDefault="004F6ED7" w:rsidP="00C56947">
      <w:pPr>
        <w:autoSpaceDE w:val="0"/>
        <w:autoSpaceDN w:val="0"/>
        <w:adjustRightInd w:val="0"/>
        <w:spacing w:line="245"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слова «</w:t>
      </w:r>
      <w:r w:rsidR="00740AD2" w:rsidRPr="00AF597E">
        <w:rPr>
          <w:rFonts w:ascii="Times New Roman" w:eastAsia="Calibri" w:hAnsi="Times New Roman"/>
          <w:sz w:val="28"/>
          <w:szCs w:val="28"/>
          <w:lang w:eastAsia="ru-RU"/>
        </w:rPr>
        <w:t xml:space="preserve">проектной части </w:t>
      </w:r>
      <w:r w:rsidRPr="00AF597E">
        <w:rPr>
          <w:rFonts w:ascii="Times New Roman" w:eastAsia="Calibri" w:hAnsi="Times New Roman"/>
          <w:sz w:val="28"/>
          <w:szCs w:val="28"/>
          <w:lang w:eastAsia="ru-RU"/>
        </w:rPr>
        <w:t>муниципальной программы» заменить словами «</w:t>
      </w:r>
      <w:r w:rsidR="00740AD2" w:rsidRPr="00AF597E">
        <w:rPr>
          <w:rFonts w:ascii="Times New Roman" w:eastAsia="Calibri" w:hAnsi="Times New Roman"/>
          <w:sz w:val="28"/>
          <w:szCs w:val="28"/>
          <w:lang w:eastAsia="ru-RU"/>
        </w:rPr>
        <w:t>сведения о регион</w:t>
      </w:r>
      <w:r w:rsidRPr="00AF597E">
        <w:rPr>
          <w:rFonts w:ascii="Times New Roman" w:eastAsia="Calibri" w:hAnsi="Times New Roman"/>
          <w:sz w:val="28"/>
          <w:szCs w:val="28"/>
          <w:lang w:eastAsia="ru-RU"/>
        </w:rPr>
        <w:t>альных проектах Томской области»</w:t>
      </w:r>
      <w:r w:rsidR="00740AD2" w:rsidRPr="00AF597E">
        <w:rPr>
          <w:rFonts w:ascii="Times New Roman" w:eastAsia="Calibri" w:hAnsi="Times New Roman"/>
          <w:sz w:val="28"/>
          <w:szCs w:val="28"/>
          <w:lang w:eastAsia="ru-RU"/>
        </w:rPr>
        <w:t>;</w:t>
      </w:r>
    </w:p>
    <w:p w:rsidR="00740AD2" w:rsidRPr="00AF597E" w:rsidRDefault="004F6ED7" w:rsidP="00952AD3">
      <w:pPr>
        <w:autoSpaceDE w:val="0"/>
        <w:autoSpaceDN w:val="0"/>
        <w:adjustRightInd w:val="0"/>
        <w:spacing w:line="223"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слова «обеспечивающей подпрограммы»</w:t>
      </w:r>
      <w:r w:rsidR="00740AD2" w:rsidRPr="00AF597E">
        <w:rPr>
          <w:rFonts w:ascii="Times New Roman" w:eastAsia="Calibri" w:hAnsi="Times New Roman"/>
          <w:sz w:val="28"/>
          <w:szCs w:val="28"/>
          <w:lang w:eastAsia="ru-RU"/>
        </w:rPr>
        <w:t xml:space="preserve"> заменить словами </w:t>
      </w: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комплекс</w:t>
      </w:r>
      <w:r w:rsidR="00637920" w:rsidRPr="00AF597E">
        <w:rPr>
          <w:rFonts w:ascii="Times New Roman" w:eastAsia="Calibri" w:hAnsi="Times New Roman"/>
          <w:sz w:val="28"/>
          <w:szCs w:val="28"/>
          <w:lang w:eastAsia="ru-RU"/>
        </w:rPr>
        <w:t>а</w:t>
      </w:r>
      <w:r w:rsidR="00740AD2" w:rsidRPr="00AF597E">
        <w:rPr>
          <w:rFonts w:ascii="Times New Roman" w:eastAsia="Calibri" w:hAnsi="Times New Roman"/>
          <w:sz w:val="28"/>
          <w:szCs w:val="28"/>
          <w:lang w:eastAsia="ru-RU"/>
        </w:rPr>
        <w:t xml:space="preserve"> процессных мероприятий по обеспечению реализации </w:t>
      </w:r>
      <w:r w:rsidRPr="00AF597E">
        <w:rPr>
          <w:rFonts w:ascii="Times New Roman" w:eastAsia="Calibri" w:hAnsi="Times New Roman"/>
          <w:sz w:val="28"/>
          <w:szCs w:val="28"/>
          <w:lang w:eastAsia="ru-RU"/>
        </w:rPr>
        <w:t>муниципальных</w:t>
      </w:r>
      <w:r w:rsidR="00740AD2" w:rsidRPr="00AF597E">
        <w:rPr>
          <w:rFonts w:ascii="Times New Roman" w:eastAsia="Calibri" w:hAnsi="Times New Roman"/>
          <w:sz w:val="28"/>
          <w:szCs w:val="28"/>
          <w:lang w:eastAsia="ru-RU"/>
        </w:rPr>
        <w:t xml:space="preserve"> функций и полномочий органов</w:t>
      </w:r>
      <w:r w:rsidR="00C56947" w:rsidRPr="00AF597E">
        <w:rPr>
          <w:rFonts w:ascii="Times New Roman" w:eastAsia="Calibri" w:hAnsi="Times New Roman"/>
          <w:sz w:val="28"/>
          <w:szCs w:val="28"/>
          <w:lang w:eastAsia="ru-RU"/>
        </w:rPr>
        <w:t xml:space="preserve"> местного самоу</w:t>
      </w:r>
      <w:r w:rsidRPr="00AF597E">
        <w:rPr>
          <w:rFonts w:ascii="Times New Roman" w:eastAsia="Calibri" w:hAnsi="Times New Roman"/>
          <w:sz w:val="28"/>
          <w:szCs w:val="28"/>
          <w:lang w:eastAsia="ru-RU"/>
        </w:rPr>
        <w:t>правления»</w:t>
      </w:r>
      <w:r w:rsidR="00740AD2" w:rsidRPr="00AF597E">
        <w:rPr>
          <w:rFonts w:ascii="Times New Roman" w:eastAsia="Calibri" w:hAnsi="Times New Roman"/>
          <w:sz w:val="28"/>
          <w:szCs w:val="28"/>
          <w:lang w:eastAsia="ru-RU"/>
        </w:rPr>
        <w:t>;</w:t>
      </w:r>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67" w:history="1">
        <w:r w:rsidRPr="00AF597E">
          <w:rPr>
            <w:rFonts w:ascii="Times New Roman" w:eastAsia="Calibri" w:hAnsi="Times New Roman"/>
            <w:color w:val="000000" w:themeColor="text1"/>
            <w:sz w:val="28"/>
            <w:szCs w:val="28"/>
            <w:lang w:eastAsia="ru-RU"/>
          </w:rPr>
          <w:t>абзаце четвертом</w:t>
        </w:r>
      </w:hyperlink>
      <w:r w:rsidRPr="00AF597E">
        <w:rPr>
          <w:rFonts w:ascii="Times New Roman" w:eastAsia="Calibri" w:hAnsi="Times New Roman"/>
          <w:color w:val="000000" w:themeColor="text1"/>
          <w:sz w:val="28"/>
          <w:szCs w:val="28"/>
          <w:lang w:eastAsia="ru-RU"/>
        </w:rPr>
        <w:t xml:space="preserve"> с</w:t>
      </w:r>
      <w:r w:rsidR="004F6ED7" w:rsidRPr="00AF597E">
        <w:rPr>
          <w:rFonts w:ascii="Times New Roman" w:eastAsia="Calibri" w:hAnsi="Times New Roman"/>
          <w:color w:val="000000" w:themeColor="text1"/>
          <w:sz w:val="28"/>
          <w:szCs w:val="28"/>
          <w:lang w:eastAsia="ru-RU"/>
        </w:rPr>
        <w:t>лова «подпрограмм, цели» заменить словами «</w:t>
      </w:r>
      <w:r w:rsidRPr="00AF597E">
        <w:rPr>
          <w:rFonts w:ascii="Times New Roman" w:eastAsia="Calibri" w:hAnsi="Times New Roman"/>
          <w:color w:val="000000" w:themeColor="text1"/>
          <w:sz w:val="28"/>
          <w:szCs w:val="28"/>
          <w:lang w:eastAsia="ru-RU"/>
        </w:rPr>
        <w:t>подпрограмм (</w:t>
      </w:r>
      <w:r w:rsidR="004F6ED7" w:rsidRPr="00AF597E">
        <w:rPr>
          <w:rFonts w:ascii="Times New Roman" w:eastAsia="Calibri" w:hAnsi="Times New Roman"/>
          <w:color w:val="000000" w:themeColor="text1"/>
          <w:sz w:val="28"/>
          <w:szCs w:val="28"/>
          <w:lang w:eastAsia="ru-RU"/>
        </w:rPr>
        <w:t>направлений), результаты/задачи»</w:t>
      </w:r>
      <w:r w:rsidRPr="00AF597E">
        <w:rPr>
          <w:rFonts w:ascii="Times New Roman" w:eastAsia="Calibri" w:hAnsi="Times New Roman"/>
          <w:color w:val="000000" w:themeColor="text1"/>
          <w:sz w:val="28"/>
          <w:szCs w:val="28"/>
          <w:lang w:eastAsia="ru-RU"/>
        </w:rPr>
        <w:t>;</w:t>
      </w:r>
    </w:p>
    <w:p w:rsidR="00740AD2" w:rsidRPr="00AF597E" w:rsidRDefault="00AE76D5"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hyperlink r:id="rId68" w:history="1">
        <w:r w:rsidR="00740AD2" w:rsidRPr="00AF597E">
          <w:rPr>
            <w:rFonts w:ascii="Times New Roman" w:eastAsia="Calibri" w:hAnsi="Times New Roman"/>
            <w:color w:val="000000" w:themeColor="text1"/>
            <w:sz w:val="28"/>
            <w:szCs w:val="28"/>
            <w:lang w:eastAsia="ru-RU"/>
          </w:rPr>
          <w:t>абзац шестой</w:t>
        </w:r>
      </w:hyperlink>
      <w:r w:rsidR="00740AD2" w:rsidRPr="00AF597E">
        <w:rPr>
          <w:rFonts w:ascii="Times New Roman" w:eastAsia="Calibri" w:hAnsi="Times New Roman"/>
          <w:color w:val="000000" w:themeColor="text1"/>
          <w:sz w:val="28"/>
          <w:szCs w:val="28"/>
          <w:lang w:eastAsia="ru-RU"/>
        </w:rPr>
        <w:t xml:space="preserve"> исключить;</w:t>
      </w:r>
    </w:p>
    <w:p w:rsidR="00785600" w:rsidRPr="00AF597E" w:rsidRDefault="00785600"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дополнить подпунктом 7-1) следующего содержания:</w:t>
      </w:r>
    </w:p>
    <w:p w:rsidR="00785600" w:rsidRPr="00AF597E" w:rsidRDefault="00785600"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«7-1) ответственный исполнитель направляет проект муниципальной программы для проведения экспертизы в </w:t>
      </w:r>
      <w:r w:rsidRPr="00AF597E">
        <w:rPr>
          <w:rFonts w:ascii="Times New Roman" w:hAnsi="Times New Roman"/>
          <w:sz w:val="28"/>
          <w:szCs w:val="28"/>
        </w:rPr>
        <w:t>Контрольно-счетный орган муниципального образования «Молчановский район»</w:t>
      </w:r>
      <w:r w:rsidR="00952AD3">
        <w:rPr>
          <w:rFonts w:ascii="Times New Roman" w:hAnsi="Times New Roman"/>
          <w:sz w:val="28"/>
          <w:szCs w:val="28"/>
        </w:rPr>
        <w:t>, которым в течение десяти рабочих дней, следующих за днем их поступления, проводится экспертиза</w:t>
      </w:r>
      <w:r w:rsidRPr="00AF597E">
        <w:rPr>
          <w:rFonts w:ascii="Times New Roman" w:hAnsi="Times New Roman"/>
          <w:sz w:val="28"/>
          <w:szCs w:val="28"/>
        </w:rPr>
        <w:t>;</w:t>
      </w:r>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т) в </w:t>
      </w:r>
      <w:hyperlink r:id="rId69" w:history="1">
        <w:r w:rsidRPr="00AF597E">
          <w:rPr>
            <w:rFonts w:ascii="Times New Roman" w:eastAsia="Calibri" w:hAnsi="Times New Roman"/>
            <w:color w:val="000000" w:themeColor="text1"/>
            <w:sz w:val="28"/>
            <w:szCs w:val="28"/>
            <w:lang w:eastAsia="ru-RU"/>
          </w:rPr>
          <w:t>пункте 30</w:t>
        </w:r>
      </w:hyperlink>
      <w:r w:rsidRPr="00AF597E">
        <w:rPr>
          <w:rFonts w:ascii="Times New Roman" w:eastAsia="Calibri" w:hAnsi="Times New Roman"/>
          <w:color w:val="000000" w:themeColor="text1"/>
          <w:sz w:val="28"/>
          <w:szCs w:val="28"/>
          <w:lang w:eastAsia="ru-RU"/>
        </w:rPr>
        <w:t>:</w:t>
      </w:r>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70" w:history="1">
        <w:r w:rsidRPr="00AF597E">
          <w:rPr>
            <w:rFonts w:ascii="Times New Roman" w:eastAsia="Calibri" w:hAnsi="Times New Roman"/>
            <w:color w:val="000000" w:themeColor="text1"/>
            <w:sz w:val="28"/>
            <w:szCs w:val="28"/>
            <w:lang w:eastAsia="ru-RU"/>
          </w:rPr>
          <w:t>подпункте 1)</w:t>
        </w:r>
      </w:hyperlink>
      <w:r w:rsidRPr="00AF597E">
        <w:rPr>
          <w:rFonts w:ascii="Times New Roman" w:eastAsia="Calibri" w:hAnsi="Times New Roman"/>
          <w:color w:val="000000" w:themeColor="text1"/>
          <w:sz w:val="28"/>
          <w:szCs w:val="28"/>
          <w:lang w:eastAsia="ru-RU"/>
        </w:rPr>
        <w:t>:</w:t>
      </w:r>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71" w:history="1">
        <w:r w:rsidRPr="00AF597E">
          <w:rPr>
            <w:rFonts w:ascii="Times New Roman" w:eastAsia="Calibri" w:hAnsi="Times New Roman"/>
            <w:color w:val="000000" w:themeColor="text1"/>
            <w:sz w:val="28"/>
            <w:szCs w:val="28"/>
            <w:lang w:eastAsia="ru-RU"/>
          </w:rPr>
          <w:t>абзацах втором</w:t>
        </w:r>
      </w:hyperlink>
      <w:r w:rsidRPr="00AF597E">
        <w:rPr>
          <w:rFonts w:ascii="Times New Roman" w:eastAsia="Calibri" w:hAnsi="Times New Roman"/>
          <w:color w:val="000000" w:themeColor="text1"/>
          <w:sz w:val="28"/>
          <w:szCs w:val="28"/>
          <w:lang w:eastAsia="ru-RU"/>
        </w:rPr>
        <w:t xml:space="preserve">, </w:t>
      </w:r>
      <w:hyperlink r:id="rId72" w:history="1">
        <w:r w:rsidRPr="00AF597E">
          <w:rPr>
            <w:rFonts w:ascii="Times New Roman" w:eastAsia="Calibri" w:hAnsi="Times New Roman"/>
            <w:color w:val="000000" w:themeColor="text1"/>
            <w:sz w:val="28"/>
            <w:szCs w:val="28"/>
            <w:lang w:eastAsia="ru-RU"/>
          </w:rPr>
          <w:t>третьем</w:t>
        </w:r>
      </w:hyperlink>
      <w:r w:rsidR="00F4181B" w:rsidRPr="00AF597E">
        <w:rPr>
          <w:rFonts w:ascii="Times New Roman" w:eastAsia="Calibri" w:hAnsi="Times New Roman"/>
          <w:color w:val="000000" w:themeColor="text1"/>
          <w:sz w:val="28"/>
          <w:szCs w:val="28"/>
          <w:lang w:eastAsia="ru-RU"/>
        </w:rPr>
        <w:t xml:space="preserve"> слово «подпрограмм» заменить словами «</w:t>
      </w:r>
      <w:r w:rsidRPr="00AF597E">
        <w:rPr>
          <w:rFonts w:ascii="Times New Roman" w:eastAsia="Calibri" w:hAnsi="Times New Roman"/>
          <w:color w:val="000000" w:themeColor="text1"/>
          <w:sz w:val="28"/>
          <w:szCs w:val="28"/>
          <w:lang w:eastAsia="ru-RU"/>
        </w:rPr>
        <w:t>подпрограмм (направлений), показателей и результатов</w:t>
      </w:r>
      <w:r w:rsidR="00F4181B" w:rsidRPr="00AF597E">
        <w:rPr>
          <w:rFonts w:ascii="Times New Roman" w:eastAsia="Calibri" w:hAnsi="Times New Roman"/>
          <w:color w:val="000000" w:themeColor="text1"/>
          <w:sz w:val="28"/>
          <w:szCs w:val="28"/>
          <w:lang w:eastAsia="ru-RU"/>
        </w:rPr>
        <w:t>»</w:t>
      </w:r>
      <w:r w:rsidRPr="00AF597E">
        <w:rPr>
          <w:rFonts w:ascii="Times New Roman" w:eastAsia="Calibri" w:hAnsi="Times New Roman"/>
          <w:color w:val="000000" w:themeColor="text1"/>
          <w:sz w:val="28"/>
          <w:szCs w:val="28"/>
          <w:lang w:eastAsia="ru-RU"/>
        </w:rPr>
        <w:t>;</w:t>
      </w:r>
    </w:p>
    <w:p w:rsidR="000E2F82" w:rsidRPr="00AF597E" w:rsidRDefault="00AE76D5" w:rsidP="00952AD3">
      <w:pPr>
        <w:autoSpaceDE w:val="0"/>
        <w:autoSpaceDN w:val="0"/>
        <w:adjustRightInd w:val="0"/>
        <w:spacing w:line="223" w:lineRule="auto"/>
        <w:ind w:firstLine="709"/>
        <w:jc w:val="both"/>
        <w:rPr>
          <w:rFonts w:ascii="Times New Roman" w:eastAsia="Calibri" w:hAnsi="Times New Roman"/>
          <w:sz w:val="28"/>
          <w:szCs w:val="28"/>
          <w:lang w:eastAsia="ru-RU"/>
        </w:rPr>
      </w:pPr>
      <w:hyperlink r:id="rId73" w:history="1">
        <w:r w:rsidR="000E2F82" w:rsidRPr="00AF597E">
          <w:rPr>
            <w:rFonts w:ascii="Times New Roman" w:eastAsia="Calibri" w:hAnsi="Times New Roman"/>
            <w:color w:val="000000" w:themeColor="text1"/>
            <w:sz w:val="28"/>
            <w:szCs w:val="28"/>
            <w:lang w:eastAsia="ru-RU"/>
          </w:rPr>
          <w:t>подпункты 2)</w:t>
        </w:r>
      </w:hyperlink>
      <w:r w:rsidR="000E2F82" w:rsidRPr="00AF597E">
        <w:rPr>
          <w:rFonts w:ascii="Times New Roman" w:eastAsia="Calibri" w:hAnsi="Times New Roman"/>
          <w:color w:val="000000" w:themeColor="text1"/>
          <w:sz w:val="28"/>
          <w:szCs w:val="28"/>
          <w:lang w:eastAsia="ru-RU"/>
        </w:rPr>
        <w:t xml:space="preserve">-6) </w:t>
      </w:r>
      <w:r w:rsidR="000E2F82" w:rsidRPr="00AF597E">
        <w:rPr>
          <w:rFonts w:ascii="Times New Roman" w:eastAsia="Calibri" w:hAnsi="Times New Roman"/>
          <w:sz w:val="28"/>
          <w:szCs w:val="28"/>
          <w:lang w:eastAsia="ru-RU"/>
        </w:rPr>
        <w:t>исключить;</w:t>
      </w:r>
    </w:p>
    <w:p w:rsidR="000E2F82" w:rsidRPr="00AF597E" w:rsidRDefault="000E2F8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дополнить подпунктом 2) следующего содержания:</w:t>
      </w:r>
    </w:p>
    <w:p w:rsidR="000E2F82" w:rsidRPr="00AF597E" w:rsidRDefault="000E2F8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«2) ответственный исполнитель направляет проект внесения изменений в муниципальную программу для проведения экспертизы в </w:t>
      </w:r>
      <w:r w:rsidRPr="00AF597E">
        <w:rPr>
          <w:rFonts w:ascii="Times New Roman" w:hAnsi="Times New Roman"/>
          <w:sz w:val="28"/>
          <w:szCs w:val="28"/>
        </w:rPr>
        <w:t>Контрольно-счетный орган муниципального образования «Молчановский район»</w:t>
      </w:r>
      <w:r w:rsidR="00952AD3">
        <w:rPr>
          <w:rFonts w:ascii="Times New Roman" w:hAnsi="Times New Roman"/>
          <w:sz w:val="28"/>
          <w:szCs w:val="28"/>
        </w:rPr>
        <w:t>, которым в течение десяти рабочих дней, следующих за днем их поступления, проводится экспертиза</w:t>
      </w:r>
      <w:r w:rsidR="00952AD3" w:rsidRPr="00AF597E">
        <w:rPr>
          <w:rFonts w:ascii="Times New Roman" w:hAnsi="Times New Roman"/>
          <w:sz w:val="28"/>
          <w:szCs w:val="28"/>
        </w:rPr>
        <w:t>;</w:t>
      </w:r>
    </w:p>
    <w:p w:rsidR="00740AD2" w:rsidRPr="00AF597E" w:rsidRDefault="00AE76D5" w:rsidP="00952AD3">
      <w:pPr>
        <w:autoSpaceDE w:val="0"/>
        <w:autoSpaceDN w:val="0"/>
        <w:adjustRightInd w:val="0"/>
        <w:spacing w:line="223" w:lineRule="auto"/>
        <w:ind w:firstLine="709"/>
        <w:jc w:val="both"/>
        <w:rPr>
          <w:rFonts w:ascii="Times New Roman" w:eastAsia="Calibri" w:hAnsi="Times New Roman"/>
          <w:sz w:val="28"/>
          <w:szCs w:val="28"/>
          <w:lang w:eastAsia="ru-RU"/>
        </w:rPr>
      </w:pPr>
      <w:hyperlink r:id="rId74" w:history="1">
        <w:r w:rsidR="00740AD2" w:rsidRPr="00AF597E">
          <w:rPr>
            <w:rFonts w:ascii="Times New Roman" w:eastAsia="Calibri" w:hAnsi="Times New Roman"/>
            <w:color w:val="000000" w:themeColor="text1"/>
            <w:sz w:val="28"/>
            <w:szCs w:val="28"/>
            <w:lang w:eastAsia="ru-RU"/>
          </w:rPr>
          <w:t>подпункт</w:t>
        </w:r>
        <w:r w:rsidR="00CE6623" w:rsidRPr="00AF597E">
          <w:rPr>
            <w:rFonts w:ascii="Times New Roman" w:eastAsia="Calibri" w:hAnsi="Times New Roman"/>
            <w:color w:val="000000" w:themeColor="text1"/>
            <w:sz w:val="28"/>
            <w:szCs w:val="28"/>
            <w:lang w:eastAsia="ru-RU"/>
          </w:rPr>
          <w:t>ы 7)-9)</w:t>
        </w:r>
        <w:r w:rsidR="00740AD2" w:rsidRPr="00AF597E">
          <w:rPr>
            <w:rFonts w:ascii="Times New Roman" w:eastAsia="Calibri" w:hAnsi="Times New Roman"/>
            <w:color w:val="0000FF"/>
            <w:sz w:val="28"/>
            <w:szCs w:val="28"/>
            <w:lang w:eastAsia="ru-RU"/>
          </w:rPr>
          <w:t xml:space="preserve"> </w:t>
        </w:r>
      </w:hyperlink>
      <w:r w:rsidR="00740AD2" w:rsidRPr="00AF597E">
        <w:rPr>
          <w:rFonts w:ascii="Times New Roman" w:eastAsia="Calibri" w:hAnsi="Times New Roman"/>
          <w:sz w:val="28"/>
          <w:szCs w:val="28"/>
          <w:lang w:eastAsia="ru-RU"/>
        </w:rPr>
        <w:t>изложить в следующей редакции:</w:t>
      </w:r>
    </w:p>
    <w:p w:rsidR="003F5438" w:rsidRPr="00AF597E" w:rsidRDefault="003F5438" w:rsidP="00952AD3">
      <w:pPr>
        <w:pStyle w:val="ConsPlusNormal"/>
        <w:spacing w:line="223" w:lineRule="auto"/>
        <w:ind w:firstLine="709"/>
        <w:jc w:val="both"/>
        <w:rPr>
          <w:rFonts w:ascii="Times New Roman" w:hAnsi="Times New Roman" w:cs="Times New Roman"/>
          <w:sz w:val="28"/>
          <w:szCs w:val="28"/>
        </w:rPr>
      </w:pPr>
      <w:r w:rsidRPr="00AF597E">
        <w:rPr>
          <w:rFonts w:ascii="Times New Roman" w:hAnsi="Times New Roman" w:cs="Times New Roman"/>
          <w:sz w:val="28"/>
          <w:szCs w:val="28"/>
        </w:rPr>
        <w:t>«</w:t>
      </w:r>
      <w:r w:rsidR="000E2F82" w:rsidRPr="00AF597E">
        <w:rPr>
          <w:rFonts w:ascii="Times New Roman" w:hAnsi="Times New Roman" w:cs="Times New Roman"/>
          <w:sz w:val="28"/>
          <w:szCs w:val="28"/>
        </w:rPr>
        <w:t>3</w:t>
      </w:r>
      <w:r w:rsidRPr="00AF597E">
        <w:rPr>
          <w:rFonts w:ascii="Times New Roman" w:hAnsi="Times New Roman" w:cs="Times New Roman"/>
          <w:sz w:val="28"/>
          <w:szCs w:val="28"/>
        </w:rPr>
        <w:t>) муниципальные программы, изменения в муниципальные программы подлежат размещению ответственным исполнителем на официальном сайте муниципального образования «Молчановский район», а также на официальном сайте ответственного исполнителя в информационно-телекоммуникационной сети «Интернет» в течение 5 дней со дня их утверждения;</w:t>
      </w:r>
    </w:p>
    <w:p w:rsidR="003F5438" w:rsidRPr="00AF597E" w:rsidRDefault="000E2F82" w:rsidP="00952AD3">
      <w:pPr>
        <w:pStyle w:val="ConsPlusNormal"/>
        <w:spacing w:line="223" w:lineRule="auto"/>
        <w:ind w:firstLine="709"/>
        <w:jc w:val="both"/>
        <w:rPr>
          <w:rFonts w:ascii="Times New Roman" w:hAnsi="Times New Roman" w:cs="Times New Roman"/>
          <w:sz w:val="28"/>
          <w:szCs w:val="28"/>
        </w:rPr>
      </w:pPr>
      <w:r w:rsidRPr="00AF597E">
        <w:rPr>
          <w:rFonts w:ascii="Times New Roman" w:hAnsi="Times New Roman" w:cs="Times New Roman"/>
          <w:sz w:val="28"/>
          <w:szCs w:val="28"/>
        </w:rPr>
        <w:t>4</w:t>
      </w:r>
      <w:r w:rsidR="003F5438" w:rsidRPr="00AF597E">
        <w:rPr>
          <w:rFonts w:ascii="Times New Roman" w:hAnsi="Times New Roman" w:cs="Times New Roman"/>
          <w:sz w:val="28"/>
          <w:szCs w:val="28"/>
        </w:rPr>
        <w:t>) при внесении изменений в муниципальную программу значения показателей предыдущих периодов не подлежат корректировке, за исключением тех случаев, когда значения показателей за предыдущий финансовый год оказывают влияние на прогнозируемые значения показателей на очередной финансовый год и плановый период;</w:t>
      </w:r>
    </w:p>
    <w:p w:rsidR="003F5438" w:rsidRPr="00AF597E" w:rsidRDefault="000E2F82" w:rsidP="00952AD3">
      <w:pPr>
        <w:pStyle w:val="ConsPlusNormal"/>
        <w:spacing w:line="223" w:lineRule="auto"/>
        <w:ind w:firstLine="709"/>
        <w:jc w:val="both"/>
        <w:rPr>
          <w:rFonts w:ascii="Times New Roman" w:hAnsi="Times New Roman" w:cs="Times New Roman"/>
          <w:sz w:val="28"/>
          <w:szCs w:val="28"/>
        </w:rPr>
      </w:pPr>
      <w:r w:rsidRPr="00AF597E">
        <w:rPr>
          <w:rFonts w:ascii="Times New Roman" w:hAnsi="Times New Roman" w:cs="Times New Roman"/>
          <w:sz w:val="28"/>
          <w:szCs w:val="28"/>
        </w:rPr>
        <w:t>5</w:t>
      </w:r>
      <w:r w:rsidR="003F5438" w:rsidRPr="00AF597E">
        <w:rPr>
          <w:rFonts w:ascii="Times New Roman" w:hAnsi="Times New Roman" w:cs="Times New Roman"/>
          <w:sz w:val="28"/>
          <w:szCs w:val="28"/>
        </w:rPr>
        <w:t>) в случае корректировки показателей цели муниципальной программы, цели и задач подпрограмм (направлений), целевых показателей регионального проекта за предыдущие периоды и на плановый период информация о текущем состоянии сферы реализации муниципальной программы подлежит изменению с учетом факторов, повлиявших на значения корректируемых показателей</w:t>
      </w:r>
      <w:proofErr w:type="gramStart"/>
      <w:r w:rsidR="003F5438" w:rsidRPr="00AF597E">
        <w:rPr>
          <w:rFonts w:ascii="Times New Roman" w:hAnsi="Times New Roman" w:cs="Times New Roman"/>
          <w:sz w:val="28"/>
          <w:szCs w:val="28"/>
        </w:rPr>
        <w:t>.»;</w:t>
      </w:r>
      <w:proofErr w:type="gramEnd"/>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у) в </w:t>
      </w:r>
      <w:hyperlink r:id="rId75" w:history="1">
        <w:r w:rsidRPr="00AF597E">
          <w:rPr>
            <w:rFonts w:ascii="Times New Roman" w:eastAsia="Calibri" w:hAnsi="Times New Roman"/>
            <w:color w:val="000000" w:themeColor="text1"/>
            <w:sz w:val="28"/>
            <w:szCs w:val="28"/>
            <w:lang w:eastAsia="ru-RU"/>
          </w:rPr>
          <w:t>подпункте 2) пункта 31</w:t>
        </w:r>
      </w:hyperlink>
      <w:r w:rsidR="00476F13" w:rsidRPr="00AF597E">
        <w:rPr>
          <w:rFonts w:ascii="Times New Roman" w:eastAsia="Calibri" w:hAnsi="Times New Roman"/>
          <w:color w:val="000000" w:themeColor="text1"/>
          <w:sz w:val="28"/>
          <w:szCs w:val="28"/>
          <w:lang w:eastAsia="ru-RU"/>
        </w:rPr>
        <w:t xml:space="preserve"> с</w:t>
      </w:r>
      <w:r w:rsidR="00476F13" w:rsidRPr="00AF597E">
        <w:rPr>
          <w:rFonts w:ascii="Times New Roman" w:eastAsia="Calibri" w:hAnsi="Times New Roman"/>
          <w:sz w:val="28"/>
          <w:szCs w:val="28"/>
          <w:lang w:eastAsia="ru-RU"/>
        </w:rPr>
        <w:t>лова «</w:t>
      </w:r>
      <w:r w:rsidRPr="00AF597E">
        <w:rPr>
          <w:rFonts w:ascii="Times New Roman" w:eastAsia="Calibri" w:hAnsi="Times New Roman"/>
          <w:sz w:val="28"/>
          <w:szCs w:val="28"/>
          <w:lang w:eastAsia="ru-RU"/>
        </w:rPr>
        <w:t>подпрогр</w:t>
      </w:r>
      <w:r w:rsidR="00476F13" w:rsidRPr="00AF597E">
        <w:rPr>
          <w:rFonts w:ascii="Times New Roman" w:eastAsia="Calibri" w:hAnsi="Times New Roman"/>
          <w:sz w:val="28"/>
          <w:szCs w:val="28"/>
          <w:lang w:eastAsia="ru-RU"/>
        </w:rPr>
        <w:t>амм, ВЦП и основных мероприятий» заменить словами «</w:t>
      </w:r>
      <w:r w:rsidRPr="00AF597E">
        <w:rPr>
          <w:rFonts w:ascii="Times New Roman" w:eastAsia="Calibri" w:hAnsi="Times New Roman"/>
          <w:sz w:val="28"/>
          <w:szCs w:val="28"/>
          <w:lang w:eastAsia="ru-RU"/>
        </w:rPr>
        <w:t>подпрограмм (направлений), комплексов процессных меро</w:t>
      </w:r>
      <w:r w:rsidR="00476F13" w:rsidRPr="00AF597E">
        <w:rPr>
          <w:rFonts w:ascii="Times New Roman" w:eastAsia="Calibri" w:hAnsi="Times New Roman"/>
          <w:sz w:val="28"/>
          <w:szCs w:val="28"/>
          <w:lang w:eastAsia="ru-RU"/>
        </w:rPr>
        <w:t>приятий, ведомственных проектов»</w:t>
      </w:r>
      <w:r w:rsidRPr="00AF597E">
        <w:rPr>
          <w:rFonts w:ascii="Times New Roman" w:eastAsia="Calibri" w:hAnsi="Times New Roman"/>
          <w:sz w:val="28"/>
          <w:szCs w:val="28"/>
          <w:lang w:eastAsia="ru-RU"/>
        </w:rPr>
        <w:t>;</w:t>
      </w:r>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ф) в </w:t>
      </w:r>
      <w:hyperlink r:id="rId76" w:history="1">
        <w:r w:rsidRPr="00AF597E">
          <w:rPr>
            <w:rFonts w:ascii="Times New Roman" w:eastAsia="Calibri" w:hAnsi="Times New Roman"/>
            <w:color w:val="000000" w:themeColor="text1"/>
            <w:sz w:val="28"/>
            <w:szCs w:val="28"/>
            <w:lang w:eastAsia="ru-RU"/>
          </w:rPr>
          <w:t>пункте 33</w:t>
        </w:r>
      </w:hyperlink>
      <w:r w:rsidRPr="00AF597E">
        <w:rPr>
          <w:rFonts w:ascii="Times New Roman" w:eastAsia="Calibri" w:hAnsi="Times New Roman"/>
          <w:color w:val="000000" w:themeColor="text1"/>
          <w:sz w:val="28"/>
          <w:szCs w:val="28"/>
          <w:lang w:eastAsia="ru-RU"/>
        </w:rPr>
        <w:t>:</w:t>
      </w:r>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77" w:history="1">
        <w:r w:rsidRPr="00AF597E">
          <w:rPr>
            <w:rFonts w:ascii="Times New Roman" w:eastAsia="Calibri" w:hAnsi="Times New Roman"/>
            <w:color w:val="000000" w:themeColor="text1"/>
            <w:sz w:val="28"/>
            <w:szCs w:val="28"/>
            <w:lang w:eastAsia="ru-RU"/>
          </w:rPr>
          <w:t>подпункте 1)</w:t>
        </w:r>
      </w:hyperlink>
      <w:r w:rsidRPr="00AF597E">
        <w:rPr>
          <w:rFonts w:ascii="Times New Roman" w:eastAsia="Calibri" w:hAnsi="Times New Roman"/>
          <w:color w:val="000000" w:themeColor="text1"/>
          <w:sz w:val="28"/>
          <w:szCs w:val="28"/>
          <w:lang w:eastAsia="ru-RU"/>
        </w:rPr>
        <w:t>:</w:t>
      </w:r>
    </w:p>
    <w:p w:rsidR="00740AD2" w:rsidRPr="00AF597E" w:rsidRDefault="00740AD2" w:rsidP="00952AD3">
      <w:pPr>
        <w:autoSpaceDE w:val="0"/>
        <w:autoSpaceDN w:val="0"/>
        <w:adjustRightInd w:val="0"/>
        <w:spacing w:line="223"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78" w:history="1">
        <w:r w:rsidRPr="00AF597E">
          <w:rPr>
            <w:rFonts w:ascii="Times New Roman" w:eastAsia="Calibri" w:hAnsi="Times New Roman"/>
            <w:color w:val="000000" w:themeColor="text1"/>
            <w:sz w:val="28"/>
            <w:szCs w:val="28"/>
            <w:lang w:eastAsia="ru-RU"/>
          </w:rPr>
          <w:t>абзацах втором</w:t>
        </w:r>
      </w:hyperlink>
      <w:r w:rsidRPr="00AF597E">
        <w:rPr>
          <w:rFonts w:ascii="Times New Roman" w:eastAsia="Calibri" w:hAnsi="Times New Roman"/>
          <w:color w:val="000000" w:themeColor="text1"/>
          <w:sz w:val="28"/>
          <w:szCs w:val="28"/>
          <w:lang w:eastAsia="ru-RU"/>
        </w:rPr>
        <w:t xml:space="preserve">, </w:t>
      </w:r>
      <w:hyperlink r:id="rId79" w:history="1">
        <w:r w:rsidRPr="00AF597E">
          <w:rPr>
            <w:rFonts w:ascii="Times New Roman" w:eastAsia="Calibri" w:hAnsi="Times New Roman"/>
            <w:color w:val="000000" w:themeColor="text1"/>
            <w:sz w:val="28"/>
            <w:szCs w:val="28"/>
            <w:lang w:eastAsia="ru-RU"/>
          </w:rPr>
          <w:t>третьем</w:t>
        </w:r>
      </w:hyperlink>
      <w:r w:rsidRPr="00AF597E">
        <w:rPr>
          <w:rFonts w:ascii="Times New Roman" w:eastAsia="Calibri" w:hAnsi="Times New Roman"/>
          <w:color w:val="000000" w:themeColor="text1"/>
          <w:sz w:val="28"/>
          <w:szCs w:val="28"/>
          <w:lang w:eastAsia="ru-RU"/>
        </w:rPr>
        <w:t xml:space="preserve">, </w:t>
      </w:r>
      <w:hyperlink r:id="rId80" w:history="1">
        <w:r w:rsidRPr="00AF597E">
          <w:rPr>
            <w:rFonts w:ascii="Times New Roman" w:eastAsia="Calibri" w:hAnsi="Times New Roman"/>
            <w:color w:val="000000" w:themeColor="text1"/>
            <w:sz w:val="28"/>
            <w:szCs w:val="28"/>
            <w:lang w:eastAsia="ru-RU"/>
          </w:rPr>
          <w:t>четвертом</w:t>
        </w:r>
      </w:hyperlink>
      <w:r w:rsidRPr="00AF597E">
        <w:rPr>
          <w:rFonts w:ascii="Times New Roman" w:eastAsia="Calibri" w:hAnsi="Times New Roman"/>
          <w:color w:val="000000" w:themeColor="text1"/>
          <w:sz w:val="28"/>
          <w:szCs w:val="28"/>
          <w:lang w:eastAsia="ru-RU"/>
        </w:rPr>
        <w:t xml:space="preserve">, </w:t>
      </w:r>
      <w:hyperlink r:id="rId81" w:history="1">
        <w:r w:rsidRPr="00AF597E">
          <w:rPr>
            <w:rFonts w:ascii="Times New Roman" w:eastAsia="Calibri" w:hAnsi="Times New Roman"/>
            <w:color w:val="000000" w:themeColor="text1"/>
            <w:sz w:val="28"/>
            <w:szCs w:val="28"/>
            <w:lang w:eastAsia="ru-RU"/>
          </w:rPr>
          <w:t>пятом</w:t>
        </w:r>
      </w:hyperlink>
      <w:r w:rsidR="00476F13" w:rsidRPr="00AF597E">
        <w:rPr>
          <w:rFonts w:ascii="Times New Roman" w:eastAsia="Calibri" w:hAnsi="Times New Roman"/>
          <w:color w:val="000000" w:themeColor="text1"/>
          <w:sz w:val="28"/>
          <w:szCs w:val="28"/>
          <w:lang w:eastAsia="ru-RU"/>
        </w:rPr>
        <w:t xml:space="preserve"> после сло</w:t>
      </w:r>
      <w:r w:rsidR="003C3615" w:rsidRPr="00AF597E">
        <w:rPr>
          <w:rFonts w:ascii="Times New Roman" w:eastAsia="Calibri" w:hAnsi="Times New Roman"/>
          <w:color w:val="000000" w:themeColor="text1"/>
          <w:sz w:val="28"/>
          <w:szCs w:val="28"/>
          <w:lang w:eastAsia="ru-RU"/>
        </w:rPr>
        <w:t>ва «подпрограмм» дополнить слов</w:t>
      </w:r>
      <w:r w:rsidR="00A6630A" w:rsidRPr="00AF597E">
        <w:rPr>
          <w:rFonts w:ascii="Times New Roman" w:eastAsia="Calibri" w:hAnsi="Times New Roman"/>
          <w:color w:val="000000" w:themeColor="text1"/>
          <w:sz w:val="28"/>
          <w:szCs w:val="28"/>
          <w:lang w:eastAsia="ru-RU"/>
        </w:rPr>
        <w:t>о</w:t>
      </w:r>
      <w:r w:rsidR="003C3615" w:rsidRPr="00AF597E">
        <w:rPr>
          <w:rFonts w:ascii="Times New Roman" w:eastAsia="Calibri" w:hAnsi="Times New Roman"/>
          <w:color w:val="000000" w:themeColor="text1"/>
          <w:sz w:val="28"/>
          <w:szCs w:val="28"/>
          <w:lang w:eastAsia="ru-RU"/>
        </w:rPr>
        <w:t>м</w:t>
      </w:r>
      <w:r w:rsidR="00476F13" w:rsidRPr="00AF597E">
        <w:rPr>
          <w:rFonts w:ascii="Times New Roman" w:eastAsia="Calibri" w:hAnsi="Times New Roman"/>
          <w:color w:val="000000" w:themeColor="text1"/>
          <w:sz w:val="28"/>
          <w:szCs w:val="28"/>
          <w:lang w:eastAsia="ru-RU"/>
        </w:rPr>
        <w:t xml:space="preserve"> «(направлений)»</w:t>
      </w:r>
      <w:r w:rsidRPr="00AF597E">
        <w:rPr>
          <w:rFonts w:ascii="Times New Roman" w:eastAsia="Calibri" w:hAnsi="Times New Roman"/>
          <w:color w:val="000000" w:themeColor="text1"/>
          <w:sz w:val="28"/>
          <w:szCs w:val="28"/>
          <w:lang w:eastAsia="ru-RU"/>
        </w:rPr>
        <w:t>;</w:t>
      </w:r>
    </w:p>
    <w:p w:rsidR="00740AD2" w:rsidRPr="00AF597E" w:rsidRDefault="00AE76D5" w:rsidP="00952AD3">
      <w:pPr>
        <w:autoSpaceDE w:val="0"/>
        <w:autoSpaceDN w:val="0"/>
        <w:adjustRightInd w:val="0"/>
        <w:spacing w:line="223" w:lineRule="auto"/>
        <w:ind w:firstLine="709"/>
        <w:jc w:val="both"/>
        <w:rPr>
          <w:rFonts w:ascii="Times New Roman" w:eastAsia="Calibri" w:hAnsi="Times New Roman"/>
          <w:sz w:val="28"/>
          <w:szCs w:val="28"/>
          <w:lang w:eastAsia="ru-RU"/>
        </w:rPr>
      </w:pPr>
      <w:hyperlink r:id="rId82" w:history="1">
        <w:r w:rsidR="00740AD2" w:rsidRPr="00AF597E">
          <w:rPr>
            <w:rFonts w:ascii="Times New Roman" w:eastAsia="Calibri" w:hAnsi="Times New Roman"/>
            <w:color w:val="000000" w:themeColor="text1"/>
            <w:sz w:val="28"/>
            <w:szCs w:val="28"/>
            <w:lang w:eastAsia="ru-RU"/>
          </w:rPr>
          <w:t>дополнить</w:t>
        </w:r>
      </w:hyperlink>
      <w:r w:rsidR="00740AD2" w:rsidRPr="00AF597E">
        <w:rPr>
          <w:rFonts w:ascii="Times New Roman" w:eastAsia="Calibri" w:hAnsi="Times New Roman"/>
          <w:sz w:val="28"/>
          <w:szCs w:val="28"/>
          <w:lang w:eastAsia="ru-RU"/>
        </w:rPr>
        <w:t xml:space="preserve"> абзацем следующего содержания:</w:t>
      </w:r>
    </w:p>
    <w:p w:rsidR="00740AD2" w:rsidRPr="00AF597E" w:rsidRDefault="00476F13" w:rsidP="00952AD3">
      <w:pPr>
        <w:autoSpaceDE w:val="0"/>
        <w:autoSpaceDN w:val="0"/>
        <w:adjustRightInd w:val="0"/>
        <w:spacing w:line="216" w:lineRule="auto"/>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w:t>
      </w:r>
      <w:r w:rsidR="00740AD2" w:rsidRPr="00AF597E">
        <w:rPr>
          <w:rFonts w:ascii="Times New Roman" w:eastAsia="Calibri" w:hAnsi="Times New Roman"/>
          <w:sz w:val="28"/>
          <w:szCs w:val="28"/>
          <w:lang w:eastAsia="ru-RU"/>
        </w:rPr>
        <w:t xml:space="preserve">соответствия результатов/показателей комплексов процессных мероприятий, ведомственных проектов, предлагаемых к включению в </w:t>
      </w:r>
      <w:r w:rsidRPr="00AF597E">
        <w:rPr>
          <w:rFonts w:ascii="Times New Roman" w:eastAsia="Calibri" w:hAnsi="Times New Roman"/>
          <w:sz w:val="28"/>
          <w:szCs w:val="28"/>
          <w:lang w:eastAsia="ru-RU"/>
        </w:rPr>
        <w:t>муниципальную</w:t>
      </w:r>
      <w:r w:rsidR="00740AD2" w:rsidRPr="00AF597E">
        <w:rPr>
          <w:rFonts w:ascii="Times New Roman" w:eastAsia="Calibri" w:hAnsi="Times New Roman"/>
          <w:sz w:val="28"/>
          <w:szCs w:val="28"/>
          <w:lang w:eastAsia="ru-RU"/>
        </w:rPr>
        <w:t xml:space="preserve"> программу, </w:t>
      </w:r>
      <w:r w:rsidRPr="00AF597E">
        <w:rPr>
          <w:rFonts w:ascii="Times New Roman" w:eastAsia="Calibri" w:hAnsi="Times New Roman"/>
          <w:sz w:val="28"/>
          <w:szCs w:val="28"/>
          <w:lang w:eastAsia="ru-RU"/>
        </w:rPr>
        <w:t>цели муниципальной программы</w:t>
      </w:r>
      <w:proofErr w:type="gramStart"/>
      <w:r w:rsidRPr="00AF597E">
        <w:rPr>
          <w:rFonts w:ascii="Times New Roman" w:eastAsia="Calibri" w:hAnsi="Times New Roman"/>
          <w:sz w:val="28"/>
          <w:szCs w:val="28"/>
          <w:lang w:eastAsia="ru-RU"/>
        </w:rPr>
        <w:t>;»</w:t>
      </w:r>
      <w:proofErr w:type="gramEnd"/>
      <w:r w:rsidR="00740AD2" w:rsidRPr="00AF597E">
        <w:rPr>
          <w:rFonts w:ascii="Times New Roman" w:eastAsia="Calibri" w:hAnsi="Times New Roman"/>
          <w:sz w:val="28"/>
          <w:szCs w:val="28"/>
          <w:lang w:eastAsia="ru-RU"/>
        </w:rPr>
        <w:t>;</w:t>
      </w:r>
    </w:p>
    <w:p w:rsidR="00740AD2" w:rsidRPr="00AF597E" w:rsidRDefault="00740AD2" w:rsidP="00952AD3">
      <w:pPr>
        <w:autoSpaceDE w:val="0"/>
        <w:autoSpaceDN w:val="0"/>
        <w:adjustRightInd w:val="0"/>
        <w:spacing w:line="216" w:lineRule="auto"/>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83" w:history="1">
        <w:r w:rsidRPr="00AF597E">
          <w:rPr>
            <w:rFonts w:ascii="Times New Roman" w:eastAsia="Calibri" w:hAnsi="Times New Roman"/>
            <w:color w:val="000000" w:themeColor="text1"/>
            <w:sz w:val="28"/>
            <w:szCs w:val="28"/>
            <w:lang w:eastAsia="ru-RU"/>
          </w:rPr>
          <w:t>подпункте 2)</w:t>
        </w:r>
      </w:hyperlink>
      <w:r w:rsidRPr="00AF597E">
        <w:rPr>
          <w:rFonts w:ascii="Times New Roman" w:eastAsia="Calibri" w:hAnsi="Times New Roman"/>
          <w:color w:val="000000" w:themeColor="text1"/>
          <w:sz w:val="28"/>
          <w:szCs w:val="28"/>
          <w:lang w:eastAsia="ru-RU"/>
        </w:rPr>
        <w:t>:</w:t>
      </w:r>
    </w:p>
    <w:p w:rsidR="00740AD2" w:rsidRPr="00AF597E" w:rsidRDefault="00740AD2" w:rsidP="00952AD3">
      <w:pPr>
        <w:autoSpaceDE w:val="0"/>
        <w:autoSpaceDN w:val="0"/>
        <w:adjustRightInd w:val="0"/>
        <w:spacing w:line="216" w:lineRule="auto"/>
        <w:ind w:firstLine="709"/>
        <w:jc w:val="both"/>
        <w:rPr>
          <w:rFonts w:ascii="Times New Roman" w:eastAsia="Calibri" w:hAnsi="Times New Roman"/>
          <w:sz w:val="28"/>
          <w:szCs w:val="28"/>
          <w:lang w:eastAsia="ru-RU"/>
        </w:rPr>
      </w:pPr>
      <w:r w:rsidRPr="00AF597E">
        <w:rPr>
          <w:rFonts w:ascii="Times New Roman" w:eastAsia="Calibri" w:hAnsi="Times New Roman"/>
          <w:color w:val="000000" w:themeColor="text1"/>
          <w:sz w:val="28"/>
          <w:szCs w:val="28"/>
          <w:lang w:eastAsia="ru-RU"/>
        </w:rPr>
        <w:t xml:space="preserve">в </w:t>
      </w:r>
      <w:hyperlink r:id="rId84" w:history="1">
        <w:r w:rsidRPr="00AF597E">
          <w:rPr>
            <w:rFonts w:ascii="Times New Roman" w:eastAsia="Calibri" w:hAnsi="Times New Roman"/>
            <w:color w:val="000000" w:themeColor="text1"/>
            <w:sz w:val="28"/>
            <w:szCs w:val="28"/>
            <w:lang w:eastAsia="ru-RU"/>
          </w:rPr>
          <w:t>абзаце первом</w:t>
        </w:r>
      </w:hyperlink>
      <w:r w:rsidRPr="00AF597E">
        <w:rPr>
          <w:rFonts w:ascii="Times New Roman" w:eastAsia="Calibri" w:hAnsi="Times New Roman"/>
          <w:sz w:val="28"/>
          <w:szCs w:val="28"/>
          <w:lang w:eastAsia="ru-RU"/>
        </w:rPr>
        <w:t xml:space="preserve"> слова </w:t>
      </w:r>
      <w:r w:rsidR="00476F13"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во взаимосвязи с представле</w:t>
      </w:r>
      <w:r w:rsidR="00476F13" w:rsidRPr="00AF597E">
        <w:rPr>
          <w:rFonts w:ascii="Times New Roman" w:eastAsia="Calibri" w:hAnsi="Times New Roman"/>
          <w:sz w:val="28"/>
          <w:szCs w:val="28"/>
          <w:lang w:eastAsia="ru-RU"/>
        </w:rPr>
        <w:t>нными участниками проектами ВЦП»</w:t>
      </w:r>
      <w:r w:rsidRPr="00AF597E">
        <w:rPr>
          <w:rFonts w:ascii="Times New Roman" w:eastAsia="Calibri" w:hAnsi="Times New Roman"/>
          <w:sz w:val="28"/>
          <w:szCs w:val="28"/>
          <w:lang w:eastAsia="ru-RU"/>
        </w:rPr>
        <w:t xml:space="preserve"> исключить;</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85" w:history="1">
        <w:r w:rsidRPr="00AF597E">
          <w:rPr>
            <w:rFonts w:ascii="Times New Roman" w:eastAsia="Calibri" w:hAnsi="Times New Roman"/>
            <w:color w:val="000000" w:themeColor="text1"/>
            <w:sz w:val="28"/>
            <w:szCs w:val="28"/>
            <w:lang w:eastAsia="ru-RU"/>
          </w:rPr>
          <w:t>абзаце третьем</w:t>
        </w:r>
      </w:hyperlink>
      <w:r w:rsidR="00476F13" w:rsidRPr="00AF597E">
        <w:rPr>
          <w:rFonts w:ascii="Times New Roman" w:eastAsia="Calibri" w:hAnsi="Times New Roman"/>
          <w:sz w:val="28"/>
          <w:szCs w:val="28"/>
          <w:lang w:eastAsia="ru-RU"/>
        </w:rPr>
        <w:t xml:space="preserve"> после слова «подпрограмм»</w:t>
      </w:r>
      <w:r w:rsidRPr="00AF597E">
        <w:rPr>
          <w:rFonts w:ascii="Times New Roman" w:eastAsia="Calibri" w:hAnsi="Times New Roman"/>
          <w:sz w:val="28"/>
          <w:szCs w:val="28"/>
          <w:lang w:eastAsia="ru-RU"/>
        </w:rPr>
        <w:t xml:space="preserve"> дополнить словом </w:t>
      </w:r>
      <w:r w:rsidR="00476F13" w:rsidRPr="00AF597E">
        <w:rPr>
          <w:rFonts w:ascii="Times New Roman" w:eastAsia="Calibri" w:hAnsi="Times New Roman"/>
          <w:sz w:val="28"/>
          <w:szCs w:val="28"/>
          <w:lang w:eastAsia="ru-RU"/>
        </w:rPr>
        <w:t>«(направлений)»</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86" w:history="1">
        <w:r w:rsidRPr="00AF597E">
          <w:rPr>
            <w:rFonts w:ascii="Times New Roman" w:eastAsia="Calibri" w:hAnsi="Times New Roman"/>
            <w:color w:val="000000" w:themeColor="text1"/>
            <w:sz w:val="28"/>
            <w:szCs w:val="28"/>
            <w:lang w:eastAsia="ru-RU"/>
          </w:rPr>
          <w:t>абзаце четвертом</w:t>
        </w:r>
      </w:hyperlink>
      <w:r w:rsidRPr="00AF597E">
        <w:rPr>
          <w:rFonts w:ascii="Times New Roman" w:eastAsia="Calibri" w:hAnsi="Times New Roman"/>
          <w:color w:val="000000" w:themeColor="text1"/>
          <w:sz w:val="28"/>
          <w:szCs w:val="28"/>
          <w:lang w:eastAsia="ru-RU"/>
        </w:rPr>
        <w:t>:</w:t>
      </w:r>
    </w:p>
    <w:p w:rsidR="00740AD2" w:rsidRPr="00AF597E" w:rsidRDefault="00476F13"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слова «ВЦП, основных мероприятий» заменить словами «</w:t>
      </w:r>
      <w:r w:rsidR="00740AD2" w:rsidRPr="00AF597E">
        <w:rPr>
          <w:rFonts w:ascii="Times New Roman" w:eastAsia="Calibri" w:hAnsi="Times New Roman"/>
          <w:sz w:val="28"/>
          <w:szCs w:val="28"/>
          <w:lang w:eastAsia="ru-RU"/>
        </w:rPr>
        <w:t>комплексов процессных меро</w:t>
      </w:r>
      <w:r w:rsidRPr="00AF597E">
        <w:rPr>
          <w:rFonts w:ascii="Times New Roman" w:eastAsia="Calibri" w:hAnsi="Times New Roman"/>
          <w:sz w:val="28"/>
          <w:szCs w:val="28"/>
          <w:lang w:eastAsia="ru-RU"/>
        </w:rPr>
        <w:t>приятий, ведомственных проектов»</w:t>
      </w:r>
      <w:r w:rsidR="00740AD2" w:rsidRPr="00AF597E">
        <w:rPr>
          <w:rFonts w:ascii="Times New Roman" w:eastAsia="Calibri" w:hAnsi="Times New Roman"/>
          <w:sz w:val="28"/>
          <w:szCs w:val="28"/>
          <w:lang w:eastAsia="ru-RU"/>
        </w:rPr>
        <w:t>;</w:t>
      </w:r>
    </w:p>
    <w:p w:rsidR="00740AD2" w:rsidRPr="00AF597E" w:rsidRDefault="00476F13"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после слова «подпрограмм» дополнить словом «(направлений)»</w:t>
      </w:r>
      <w:r w:rsidR="00740AD2"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sz w:val="28"/>
          <w:szCs w:val="28"/>
          <w:lang w:eastAsia="ru-RU"/>
        </w:rPr>
        <w:t xml:space="preserve">в </w:t>
      </w:r>
      <w:hyperlink r:id="rId87" w:history="1">
        <w:r w:rsidRPr="00AF597E">
          <w:rPr>
            <w:rFonts w:ascii="Times New Roman" w:eastAsia="Calibri" w:hAnsi="Times New Roman"/>
            <w:color w:val="000000" w:themeColor="text1"/>
            <w:sz w:val="28"/>
            <w:szCs w:val="28"/>
            <w:lang w:eastAsia="ru-RU"/>
          </w:rPr>
          <w:t>абзаце пятом</w:t>
        </w:r>
      </w:hyperlink>
      <w:r w:rsidR="00476F13" w:rsidRPr="00AF597E">
        <w:rPr>
          <w:rFonts w:ascii="Times New Roman" w:eastAsia="Calibri" w:hAnsi="Times New Roman"/>
          <w:color w:val="000000" w:themeColor="text1"/>
          <w:sz w:val="28"/>
          <w:szCs w:val="28"/>
          <w:lang w:eastAsia="ru-RU"/>
        </w:rPr>
        <w:t xml:space="preserve"> после слова «подпрограмм» дополнить словом «(направлений)»</w:t>
      </w:r>
      <w:r w:rsidRPr="00AF597E">
        <w:rPr>
          <w:rFonts w:ascii="Times New Roman" w:eastAsia="Calibri" w:hAnsi="Times New Roman"/>
          <w:color w:val="000000" w:themeColor="text1"/>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88" w:history="1">
        <w:r w:rsidRPr="00AF597E">
          <w:rPr>
            <w:rFonts w:ascii="Times New Roman" w:eastAsia="Calibri" w:hAnsi="Times New Roman"/>
            <w:color w:val="000000" w:themeColor="text1"/>
            <w:sz w:val="28"/>
            <w:szCs w:val="28"/>
            <w:lang w:eastAsia="ru-RU"/>
          </w:rPr>
          <w:t>абзаце шестом</w:t>
        </w:r>
      </w:hyperlink>
      <w:r w:rsidR="00476F13" w:rsidRPr="00AF597E">
        <w:rPr>
          <w:rFonts w:ascii="Times New Roman" w:eastAsia="Calibri" w:hAnsi="Times New Roman"/>
          <w:color w:val="000000" w:themeColor="text1"/>
          <w:sz w:val="28"/>
          <w:szCs w:val="28"/>
          <w:lang w:eastAsia="ru-RU"/>
        </w:rPr>
        <w:t xml:space="preserve"> слова «</w:t>
      </w:r>
      <w:r w:rsidRPr="00AF597E">
        <w:rPr>
          <w:rFonts w:ascii="Times New Roman" w:eastAsia="Calibri" w:hAnsi="Times New Roman"/>
          <w:color w:val="000000" w:themeColor="text1"/>
          <w:sz w:val="28"/>
          <w:szCs w:val="28"/>
          <w:lang w:eastAsia="ru-RU"/>
        </w:rPr>
        <w:t>конечного резул</w:t>
      </w:r>
      <w:r w:rsidR="00476F13" w:rsidRPr="00AF597E">
        <w:rPr>
          <w:rFonts w:ascii="Times New Roman" w:eastAsia="Calibri" w:hAnsi="Times New Roman"/>
          <w:color w:val="000000" w:themeColor="text1"/>
          <w:sz w:val="28"/>
          <w:szCs w:val="28"/>
          <w:lang w:eastAsia="ru-RU"/>
        </w:rPr>
        <w:t xml:space="preserve">ьтата ВЦП, основных мероприятий» заменить словами </w:t>
      </w:r>
      <w:r w:rsidR="00476F13"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комплексов процессных меро</w:t>
      </w:r>
      <w:r w:rsidR="00476F13" w:rsidRPr="00AF597E">
        <w:rPr>
          <w:rFonts w:ascii="Times New Roman" w:eastAsia="Calibri" w:hAnsi="Times New Roman"/>
          <w:sz w:val="28"/>
          <w:szCs w:val="28"/>
          <w:lang w:eastAsia="ru-RU"/>
        </w:rPr>
        <w:t>приятий, ведомственных проектов»</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89" w:history="1">
        <w:r w:rsidR="003832C0" w:rsidRPr="00AF597E">
          <w:rPr>
            <w:rFonts w:ascii="Times New Roman" w:eastAsia="Calibri" w:hAnsi="Times New Roman"/>
            <w:color w:val="000000" w:themeColor="text1"/>
            <w:sz w:val="28"/>
            <w:szCs w:val="28"/>
            <w:lang w:eastAsia="ru-RU"/>
          </w:rPr>
          <w:t>абзаце седь</w:t>
        </w:r>
        <w:r w:rsidRPr="00AF597E">
          <w:rPr>
            <w:rFonts w:ascii="Times New Roman" w:eastAsia="Calibri" w:hAnsi="Times New Roman"/>
            <w:color w:val="000000" w:themeColor="text1"/>
            <w:sz w:val="28"/>
            <w:szCs w:val="28"/>
            <w:lang w:eastAsia="ru-RU"/>
          </w:rPr>
          <w:t>мом</w:t>
        </w:r>
      </w:hyperlink>
      <w:r w:rsidR="00476F13" w:rsidRPr="00AF597E">
        <w:rPr>
          <w:rFonts w:ascii="Times New Roman" w:eastAsia="Calibri" w:hAnsi="Times New Roman"/>
          <w:color w:val="000000" w:themeColor="text1"/>
          <w:sz w:val="28"/>
          <w:szCs w:val="28"/>
          <w:lang w:eastAsia="ru-RU"/>
        </w:rPr>
        <w:t xml:space="preserve"> с</w:t>
      </w:r>
      <w:r w:rsidR="00476F13" w:rsidRPr="00AF597E">
        <w:rPr>
          <w:rFonts w:ascii="Times New Roman" w:eastAsia="Calibri" w:hAnsi="Times New Roman"/>
          <w:sz w:val="28"/>
          <w:szCs w:val="28"/>
          <w:lang w:eastAsia="ru-RU"/>
        </w:rPr>
        <w:t>лова «</w:t>
      </w:r>
      <w:r w:rsidRPr="00AF597E">
        <w:rPr>
          <w:rFonts w:ascii="Times New Roman" w:eastAsia="Calibri" w:hAnsi="Times New Roman"/>
          <w:sz w:val="28"/>
          <w:szCs w:val="28"/>
          <w:lang w:eastAsia="ru-RU"/>
        </w:rPr>
        <w:t>ВЦП, основных</w:t>
      </w:r>
      <w:r w:rsidR="00476F13" w:rsidRPr="00AF597E">
        <w:rPr>
          <w:rFonts w:ascii="Times New Roman" w:eastAsia="Calibri" w:hAnsi="Times New Roman"/>
          <w:sz w:val="28"/>
          <w:szCs w:val="28"/>
          <w:lang w:eastAsia="ru-RU"/>
        </w:rPr>
        <w:t xml:space="preserve"> мероприятий» заменить словами «</w:t>
      </w:r>
      <w:r w:rsidRPr="00AF597E">
        <w:rPr>
          <w:rFonts w:ascii="Times New Roman" w:eastAsia="Calibri" w:hAnsi="Times New Roman"/>
          <w:sz w:val="28"/>
          <w:szCs w:val="28"/>
          <w:lang w:eastAsia="ru-RU"/>
        </w:rPr>
        <w:t>комплексов процессных меро</w:t>
      </w:r>
      <w:r w:rsidR="00476F13" w:rsidRPr="00AF597E">
        <w:rPr>
          <w:rFonts w:ascii="Times New Roman" w:eastAsia="Calibri" w:hAnsi="Times New Roman"/>
          <w:sz w:val="28"/>
          <w:szCs w:val="28"/>
          <w:lang w:eastAsia="ru-RU"/>
        </w:rPr>
        <w:t>приятий, ведомственных проектов»</w:t>
      </w:r>
      <w:r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90" w:history="1">
        <w:r w:rsidR="003832C0" w:rsidRPr="00AF597E">
          <w:rPr>
            <w:rFonts w:ascii="Times New Roman" w:eastAsia="Calibri" w:hAnsi="Times New Roman"/>
            <w:color w:val="000000" w:themeColor="text1"/>
            <w:sz w:val="28"/>
            <w:szCs w:val="28"/>
            <w:lang w:eastAsia="ru-RU"/>
          </w:rPr>
          <w:t>абзаце дев</w:t>
        </w:r>
        <w:r w:rsidRPr="00AF597E">
          <w:rPr>
            <w:rFonts w:ascii="Times New Roman" w:eastAsia="Calibri" w:hAnsi="Times New Roman"/>
            <w:color w:val="000000" w:themeColor="text1"/>
            <w:sz w:val="28"/>
            <w:szCs w:val="28"/>
            <w:lang w:eastAsia="ru-RU"/>
          </w:rPr>
          <w:t>ятом</w:t>
        </w:r>
      </w:hyperlink>
      <w:r w:rsidR="003832C0" w:rsidRPr="00AF597E">
        <w:rPr>
          <w:rFonts w:ascii="Times New Roman" w:eastAsia="Calibri" w:hAnsi="Times New Roman"/>
          <w:color w:val="0000FF"/>
          <w:sz w:val="28"/>
          <w:szCs w:val="28"/>
          <w:lang w:eastAsia="ru-RU"/>
        </w:rPr>
        <w:t xml:space="preserve"> </w:t>
      </w:r>
      <w:r w:rsidR="003832C0" w:rsidRPr="00AF597E">
        <w:rPr>
          <w:rFonts w:ascii="Times New Roman" w:eastAsia="Calibri" w:hAnsi="Times New Roman"/>
          <w:sz w:val="28"/>
          <w:szCs w:val="28"/>
          <w:lang w:eastAsia="ru-RU"/>
        </w:rPr>
        <w:t>слова «</w:t>
      </w:r>
      <w:r w:rsidRPr="00AF597E">
        <w:rPr>
          <w:rFonts w:ascii="Times New Roman" w:eastAsia="Calibri" w:hAnsi="Times New Roman"/>
          <w:sz w:val="28"/>
          <w:szCs w:val="28"/>
          <w:lang w:eastAsia="ru-RU"/>
        </w:rPr>
        <w:t>основных</w:t>
      </w:r>
      <w:r w:rsidR="003832C0" w:rsidRPr="00AF597E">
        <w:rPr>
          <w:rFonts w:ascii="Times New Roman" w:eastAsia="Calibri" w:hAnsi="Times New Roman"/>
          <w:sz w:val="28"/>
          <w:szCs w:val="28"/>
          <w:lang w:eastAsia="ru-RU"/>
        </w:rPr>
        <w:t xml:space="preserve"> мероприятий, и проектной части» заменить словами «</w:t>
      </w:r>
      <w:r w:rsidRPr="00AF597E">
        <w:rPr>
          <w:rFonts w:ascii="Times New Roman" w:eastAsia="Calibri" w:hAnsi="Times New Roman"/>
          <w:sz w:val="28"/>
          <w:szCs w:val="28"/>
          <w:lang w:eastAsia="ru-RU"/>
        </w:rPr>
        <w:t xml:space="preserve">комплексов процессных мероприятий, ведомственных </w:t>
      </w:r>
      <w:r w:rsidR="003832C0" w:rsidRPr="00AF597E">
        <w:rPr>
          <w:rFonts w:ascii="Times New Roman" w:eastAsia="Calibri" w:hAnsi="Times New Roman"/>
          <w:sz w:val="28"/>
          <w:szCs w:val="28"/>
          <w:lang w:eastAsia="ru-RU"/>
        </w:rPr>
        <w:t>проектов, региональных проектов»</w:t>
      </w:r>
      <w:r w:rsidRPr="00AF597E">
        <w:rPr>
          <w:rFonts w:ascii="Times New Roman" w:eastAsia="Calibri" w:hAnsi="Times New Roman"/>
          <w:sz w:val="28"/>
          <w:szCs w:val="28"/>
          <w:lang w:eastAsia="ru-RU"/>
        </w:rPr>
        <w:t>;</w:t>
      </w:r>
    </w:p>
    <w:p w:rsidR="00740AD2" w:rsidRPr="00AF597E" w:rsidRDefault="00AE76D5" w:rsidP="008E6602">
      <w:pPr>
        <w:autoSpaceDE w:val="0"/>
        <w:autoSpaceDN w:val="0"/>
        <w:adjustRightInd w:val="0"/>
        <w:ind w:firstLine="709"/>
        <w:jc w:val="both"/>
        <w:rPr>
          <w:rFonts w:ascii="Times New Roman" w:eastAsia="Calibri" w:hAnsi="Times New Roman"/>
          <w:sz w:val="28"/>
          <w:szCs w:val="28"/>
          <w:lang w:eastAsia="ru-RU"/>
        </w:rPr>
      </w:pPr>
      <w:hyperlink r:id="rId91" w:history="1">
        <w:r w:rsidR="00740AD2" w:rsidRPr="00AF597E">
          <w:rPr>
            <w:rFonts w:ascii="Times New Roman" w:eastAsia="Calibri" w:hAnsi="Times New Roman"/>
            <w:color w:val="000000" w:themeColor="text1"/>
            <w:sz w:val="28"/>
            <w:szCs w:val="28"/>
            <w:lang w:eastAsia="ru-RU"/>
          </w:rPr>
          <w:t>дополнить</w:t>
        </w:r>
      </w:hyperlink>
      <w:r w:rsidR="00740AD2" w:rsidRPr="00AF597E">
        <w:rPr>
          <w:rFonts w:ascii="Times New Roman" w:eastAsia="Calibri" w:hAnsi="Times New Roman"/>
          <w:sz w:val="28"/>
          <w:szCs w:val="28"/>
          <w:lang w:eastAsia="ru-RU"/>
        </w:rPr>
        <w:t xml:space="preserve"> абзацем следующего содержания:</w:t>
      </w:r>
    </w:p>
    <w:p w:rsidR="00740AD2" w:rsidRPr="00AF597E" w:rsidRDefault="003832C0"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w:t>
      </w:r>
      <w:r w:rsidR="00740AD2" w:rsidRPr="00AF597E">
        <w:rPr>
          <w:rFonts w:ascii="Times New Roman" w:eastAsia="Calibri" w:hAnsi="Times New Roman"/>
          <w:sz w:val="28"/>
          <w:szCs w:val="28"/>
          <w:lang w:eastAsia="ru-RU"/>
        </w:rPr>
        <w:t>полноты и правильности формирования подпрограмм</w:t>
      </w:r>
      <w:r w:rsidRPr="00AF597E">
        <w:rPr>
          <w:rFonts w:ascii="Times New Roman" w:eastAsia="Calibri" w:hAnsi="Times New Roman"/>
          <w:sz w:val="28"/>
          <w:szCs w:val="28"/>
          <w:lang w:eastAsia="ru-RU"/>
        </w:rPr>
        <w:t xml:space="preserve"> (направлений)</w:t>
      </w:r>
      <w:r w:rsidR="00740AD2" w:rsidRPr="00AF597E">
        <w:rPr>
          <w:rFonts w:ascii="Times New Roman" w:eastAsia="Calibri" w:hAnsi="Times New Roman"/>
          <w:sz w:val="28"/>
          <w:szCs w:val="28"/>
          <w:lang w:eastAsia="ru-RU"/>
        </w:rPr>
        <w:t>, в том числе данных об общем объеме финансирования подпрограмм</w:t>
      </w:r>
      <w:r w:rsidRPr="00AF597E">
        <w:rPr>
          <w:rFonts w:ascii="Times New Roman" w:eastAsia="Calibri" w:hAnsi="Times New Roman"/>
          <w:sz w:val="28"/>
          <w:szCs w:val="28"/>
          <w:lang w:eastAsia="ru-RU"/>
        </w:rPr>
        <w:t xml:space="preserve"> (направлений)</w:t>
      </w:r>
      <w:r w:rsidR="00740AD2" w:rsidRPr="00AF597E">
        <w:rPr>
          <w:rFonts w:ascii="Times New Roman" w:eastAsia="Calibri" w:hAnsi="Times New Roman"/>
          <w:sz w:val="28"/>
          <w:szCs w:val="28"/>
          <w:lang w:eastAsia="ru-RU"/>
        </w:rPr>
        <w:t>, о ресурсном обеспечении комплексов процессных мероприятий, ведомственных проектов,</w:t>
      </w:r>
      <w:r w:rsidRPr="00AF597E">
        <w:rPr>
          <w:rFonts w:ascii="Times New Roman" w:eastAsia="Calibri" w:hAnsi="Times New Roman"/>
          <w:sz w:val="28"/>
          <w:szCs w:val="28"/>
          <w:lang w:eastAsia="ru-RU"/>
        </w:rPr>
        <w:t xml:space="preserve"> входящих в состав подпрограмм (направлений)</w:t>
      </w:r>
      <w:proofErr w:type="gramStart"/>
      <w:r w:rsidRPr="00AF597E">
        <w:rPr>
          <w:rFonts w:ascii="Times New Roman" w:eastAsia="Calibri" w:hAnsi="Times New Roman"/>
          <w:sz w:val="28"/>
          <w:szCs w:val="28"/>
          <w:lang w:eastAsia="ru-RU"/>
        </w:rPr>
        <w:t>.»</w:t>
      </w:r>
      <w:proofErr w:type="gramEnd"/>
      <w:r w:rsidR="00740AD2" w:rsidRPr="00AF597E">
        <w:rPr>
          <w:rFonts w:ascii="Times New Roman" w:eastAsia="Calibri" w:hAnsi="Times New Roman"/>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sz w:val="28"/>
          <w:szCs w:val="28"/>
          <w:lang w:eastAsia="ru-RU"/>
        </w:rPr>
        <w:t xml:space="preserve">х) </w:t>
      </w:r>
      <w:r w:rsidRPr="00AF597E">
        <w:rPr>
          <w:rFonts w:ascii="Times New Roman" w:eastAsia="Calibri" w:hAnsi="Times New Roman"/>
          <w:color w:val="000000" w:themeColor="text1"/>
          <w:sz w:val="28"/>
          <w:szCs w:val="28"/>
          <w:lang w:eastAsia="ru-RU"/>
        </w:rPr>
        <w:t xml:space="preserve">в </w:t>
      </w:r>
      <w:hyperlink r:id="rId92" w:history="1">
        <w:r w:rsidRPr="00AF597E">
          <w:rPr>
            <w:rFonts w:ascii="Times New Roman" w:eastAsia="Calibri" w:hAnsi="Times New Roman"/>
            <w:color w:val="000000" w:themeColor="text1"/>
            <w:sz w:val="28"/>
            <w:szCs w:val="28"/>
            <w:lang w:eastAsia="ru-RU"/>
          </w:rPr>
          <w:t>пункте 34</w:t>
        </w:r>
      </w:hyperlink>
      <w:r w:rsidRPr="00AF597E">
        <w:rPr>
          <w:rFonts w:ascii="Times New Roman" w:eastAsia="Calibri" w:hAnsi="Times New Roman"/>
          <w:color w:val="000000" w:themeColor="text1"/>
          <w:sz w:val="28"/>
          <w:szCs w:val="28"/>
          <w:lang w:eastAsia="ru-RU"/>
        </w:rPr>
        <w:t>:</w:t>
      </w:r>
    </w:p>
    <w:p w:rsidR="00740AD2" w:rsidRPr="00AF597E" w:rsidRDefault="00740AD2" w:rsidP="008E6602">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в </w:t>
      </w:r>
      <w:hyperlink r:id="rId93" w:history="1">
        <w:r w:rsidRPr="00AF597E">
          <w:rPr>
            <w:rFonts w:ascii="Times New Roman" w:eastAsia="Calibri" w:hAnsi="Times New Roman"/>
            <w:color w:val="000000" w:themeColor="text1"/>
            <w:sz w:val="28"/>
            <w:szCs w:val="28"/>
            <w:lang w:eastAsia="ru-RU"/>
          </w:rPr>
          <w:t>абзаце втором</w:t>
        </w:r>
      </w:hyperlink>
      <w:r w:rsidR="004B1345" w:rsidRPr="00AF597E">
        <w:rPr>
          <w:rFonts w:ascii="Times New Roman" w:eastAsia="Calibri" w:hAnsi="Times New Roman"/>
          <w:color w:val="000000" w:themeColor="text1"/>
          <w:sz w:val="28"/>
          <w:szCs w:val="28"/>
          <w:lang w:eastAsia="ru-RU"/>
        </w:rPr>
        <w:t xml:space="preserve"> слова «ВЦП, основных мероприятий»</w:t>
      </w:r>
      <w:r w:rsidRPr="00AF597E">
        <w:rPr>
          <w:rFonts w:ascii="Times New Roman" w:eastAsia="Calibri" w:hAnsi="Times New Roman"/>
          <w:color w:val="000000" w:themeColor="text1"/>
          <w:sz w:val="28"/>
          <w:szCs w:val="28"/>
          <w:lang w:eastAsia="ru-RU"/>
        </w:rPr>
        <w:t xml:space="preserve"> замен</w:t>
      </w:r>
      <w:r w:rsidR="004B1345" w:rsidRPr="00AF597E">
        <w:rPr>
          <w:rFonts w:ascii="Times New Roman" w:eastAsia="Calibri" w:hAnsi="Times New Roman"/>
          <w:color w:val="000000" w:themeColor="text1"/>
          <w:sz w:val="28"/>
          <w:szCs w:val="28"/>
          <w:lang w:eastAsia="ru-RU"/>
        </w:rPr>
        <w:t>ить словами «</w:t>
      </w:r>
      <w:r w:rsidRPr="00AF597E">
        <w:rPr>
          <w:rFonts w:ascii="Times New Roman" w:eastAsia="Calibri" w:hAnsi="Times New Roman"/>
          <w:color w:val="000000" w:themeColor="text1"/>
          <w:sz w:val="28"/>
          <w:szCs w:val="28"/>
          <w:lang w:eastAsia="ru-RU"/>
        </w:rPr>
        <w:t>комплексов процессных меро</w:t>
      </w:r>
      <w:r w:rsidR="004B1345" w:rsidRPr="00AF597E">
        <w:rPr>
          <w:rFonts w:ascii="Times New Roman" w:eastAsia="Calibri" w:hAnsi="Times New Roman"/>
          <w:color w:val="000000" w:themeColor="text1"/>
          <w:sz w:val="28"/>
          <w:szCs w:val="28"/>
          <w:lang w:eastAsia="ru-RU"/>
        </w:rPr>
        <w:t>приятий, ведомственных проектов»</w:t>
      </w:r>
      <w:r w:rsidRPr="00AF597E">
        <w:rPr>
          <w:rFonts w:ascii="Times New Roman" w:eastAsia="Calibri" w:hAnsi="Times New Roman"/>
          <w:color w:val="000000" w:themeColor="text1"/>
          <w:sz w:val="28"/>
          <w:szCs w:val="28"/>
          <w:lang w:eastAsia="ru-RU"/>
        </w:rPr>
        <w:t>;</w:t>
      </w:r>
    </w:p>
    <w:p w:rsidR="00740AD2" w:rsidRPr="00AF597E" w:rsidRDefault="00AE76D5" w:rsidP="008E6602">
      <w:pPr>
        <w:autoSpaceDE w:val="0"/>
        <w:autoSpaceDN w:val="0"/>
        <w:adjustRightInd w:val="0"/>
        <w:ind w:firstLine="709"/>
        <w:jc w:val="both"/>
        <w:rPr>
          <w:rFonts w:ascii="Times New Roman" w:eastAsia="Calibri" w:hAnsi="Times New Roman"/>
          <w:color w:val="000000" w:themeColor="text1"/>
          <w:sz w:val="28"/>
          <w:szCs w:val="28"/>
          <w:lang w:eastAsia="ru-RU"/>
        </w:rPr>
      </w:pPr>
      <w:hyperlink r:id="rId94" w:history="1">
        <w:r w:rsidR="00740AD2" w:rsidRPr="00AF597E">
          <w:rPr>
            <w:rFonts w:ascii="Times New Roman" w:eastAsia="Calibri" w:hAnsi="Times New Roman"/>
            <w:color w:val="000000" w:themeColor="text1"/>
            <w:sz w:val="28"/>
            <w:szCs w:val="28"/>
            <w:lang w:eastAsia="ru-RU"/>
          </w:rPr>
          <w:t>абзац третий</w:t>
        </w:r>
      </w:hyperlink>
      <w:r w:rsidR="00740AD2" w:rsidRPr="00AF597E">
        <w:rPr>
          <w:rFonts w:ascii="Times New Roman" w:eastAsia="Calibri" w:hAnsi="Times New Roman"/>
          <w:color w:val="000000" w:themeColor="text1"/>
          <w:sz w:val="28"/>
          <w:szCs w:val="28"/>
          <w:lang w:eastAsia="ru-RU"/>
        </w:rPr>
        <w:t xml:space="preserve"> изложить в следующей редакции:</w:t>
      </w:r>
    </w:p>
    <w:p w:rsidR="00740AD2" w:rsidRPr="00AF597E" w:rsidRDefault="00622CE3" w:rsidP="008E6602">
      <w:pPr>
        <w:autoSpaceDE w:val="0"/>
        <w:autoSpaceDN w:val="0"/>
        <w:adjustRightInd w:val="0"/>
        <w:ind w:firstLine="709"/>
        <w:jc w:val="both"/>
        <w:rPr>
          <w:rFonts w:ascii="Times New Roman" w:eastAsia="Calibri" w:hAnsi="Times New Roman"/>
          <w:color w:val="000000" w:themeColor="text1"/>
          <w:sz w:val="28"/>
          <w:szCs w:val="28"/>
          <w:lang w:eastAsia="ru-RU"/>
        </w:rPr>
      </w:pPr>
      <w:proofErr w:type="gramStart"/>
      <w:r w:rsidRPr="00AF597E">
        <w:rPr>
          <w:rFonts w:ascii="Times New Roman" w:eastAsia="Calibri" w:hAnsi="Times New Roman"/>
          <w:color w:val="000000" w:themeColor="text1"/>
          <w:sz w:val="28"/>
          <w:szCs w:val="28"/>
          <w:lang w:eastAsia="ru-RU"/>
        </w:rPr>
        <w:t>«</w:t>
      </w:r>
      <w:r w:rsidR="00740AD2" w:rsidRPr="00AF597E">
        <w:rPr>
          <w:rFonts w:ascii="Times New Roman" w:eastAsia="Calibri" w:hAnsi="Times New Roman"/>
          <w:color w:val="000000" w:themeColor="text1"/>
          <w:sz w:val="28"/>
          <w:szCs w:val="28"/>
          <w:lang w:eastAsia="ru-RU"/>
        </w:rPr>
        <w:t xml:space="preserve">соответствия объемов бюджетных ассигнований на очередной финансовый год и плановый период, предусмотренных в паспорте проекта </w:t>
      </w:r>
      <w:r w:rsidRPr="00AF597E">
        <w:rPr>
          <w:rFonts w:ascii="Times New Roman" w:eastAsia="Calibri" w:hAnsi="Times New Roman"/>
          <w:color w:val="000000" w:themeColor="text1"/>
          <w:sz w:val="28"/>
          <w:szCs w:val="28"/>
          <w:lang w:eastAsia="ru-RU"/>
        </w:rPr>
        <w:t>муниципальной</w:t>
      </w:r>
      <w:r w:rsidR="00740AD2" w:rsidRPr="00AF597E">
        <w:rPr>
          <w:rFonts w:ascii="Times New Roman" w:eastAsia="Calibri" w:hAnsi="Times New Roman"/>
          <w:color w:val="000000" w:themeColor="text1"/>
          <w:sz w:val="28"/>
          <w:szCs w:val="28"/>
          <w:lang w:eastAsia="ru-RU"/>
        </w:rPr>
        <w:t xml:space="preserve"> программы (проекта изменений в </w:t>
      </w:r>
      <w:r w:rsidRPr="00AF597E">
        <w:rPr>
          <w:rFonts w:ascii="Times New Roman" w:eastAsia="Calibri" w:hAnsi="Times New Roman"/>
          <w:color w:val="000000" w:themeColor="text1"/>
          <w:sz w:val="28"/>
          <w:szCs w:val="28"/>
          <w:lang w:eastAsia="ru-RU"/>
        </w:rPr>
        <w:t>муниципальную</w:t>
      </w:r>
      <w:r w:rsidR="00740AD2" w:rsidRPr="00AF597E">
        <w:rPr>
          <w:rFonts w:ascii="Times New Roman" w:eastAsia="Calibri" w:hAnsi="Times New Roman"/>
          <w:color w:val="000000" w:themeColor="text1"/>
          <w:sz w:val="28"/>
          <w:szCs w:val="28"/>
          <w:lang w:eastAsia="ru-RU"/>
        </w:rPr>
        <w:t xml:space="preserve"> программу), в информации о ресурсном обеспечении </w:t>
      </w:r>
      <w:r w:rsidRPr="00AF597E">
        <w:rPr>
          <w:rFonts w:ascii="Times New Roman" w:eastAsia="Calibri" w:hAnsi="Times New Roman"/>
          <w:color w:val="000000" w:themeColor="text1"/>
          <w:sz w:val="28"/>
          <w:szCs w:val="28"/>
          <w:lang w:eastAsia="ru-RU"/>
        </w:rPr>
        <w:t>муниципальной</w:t>
      </w:r>
      <w:r w:rsidR="00740AD2" w:rsidRPr="00AF597E">
        <w:rPr>
          <w:rFonts w:ascii="Times New Roman" w:eastAsia="Calibri" w:hAnsi="Times New Roman"/>
          <w:color w:val="000000" w:themeColor="text1"/>
          <w:sz w:val="28"/>
          <w:szCs w:val="28"/>
          <w:lang w:eastAsia="ru-RU"/>
        </w:rPr>
        <w:t xml:space="preserve"> программы за счет средств </w:t>
      </w:r>
      <w:r w:rsidRPr="00AF597E">
        <w:rPr>
          <w:rFonts w:ascii="Times New Roman" w:eastAsia="Calibri" w:hAnsi="Times New Roman"/>
          <w:color w:val="000000" w:themeColor="text1"/>
          <w:sz w:val="28"/>
          <w:szCs w:val="28"/>
          <w:lang w:eastAsia="ru-RU"/>
        </w:rPr>
        <w:t>местного</w:t>
      </w:r>
      <w:r w:rsidR="00740AD2" w:rsidRPr="00AF597E">
        <w:rPr>
          <w:rFonts w:ascii="Times New Roman" w:eastAsia="Calibri" w:hAnsi="Times New Roman"/>
          <w:color w:val="000000" w:themeColor="text1"/>
          <w:sz w:val="28"/>
          <w:szCs w:val="28"/>
          <w:lang w:eastAsia="ru-RU"/>
        </w:rPr>
        <w:t xml:space="preserve"> бюджета и целевых межбюджетных трансфертов из </w:t>
      </w:r>
      <w:r w:rsidRPr="00AF597E">
        <w:rPr>
          <w:rFonts w:ascii="Times New Roman" w:eastAsia="Calibri" w:hAnsi="Times New Roman"/>
          <w:color w:val="000000" w:themeColor="text1"/>
          <w:sz w:val="28"/>
          <w:szCs w:val="28"/>
          <w:lang w:eastAsia="ru-RU"/>
        </w:rPr>
        <w:t>областного</w:t>
      </w:r>
      <w:r w:rsidR="00740AD2" w:rsidRPr="00AF597E">
        <w:rPr>
          <w:rFonts w:ascii="Times New Roman" w:eastAsia="Calibri" w:hAnsi="Times New Roman"/>
          <w:color w:val="000000" w:themeColor="text1"/>
          <w:sz w:val="28"/>
          <w:szCs w:val="28"/>
          <w:lang w:eastAsia="ru-RU"/>
        </w:rPr>
        <w:t xml:space="preserve"> бюджета по главным распорядителям средств </w:t>
      </w:r>
      <w:r w:rsidRPr="00AF597E">
        <w:rPr>
          <w:rFonts w:ascii="Times New Roman" w:eastAsia="Calibri" w:hAnsi="Times New Roman"/>
          <w:color w:val="000000" w:themeColor="text1"/>
          <w:sz w:val="28"/>
          <w:szCs w:val="28"/>
          <w:lang w:eastAsia="ru-RU"/>
        </w:rPr>
        <w:t>местного</w:t>
      </w:r>
      <w:r w:rsidR="00740AD2" w:rsidRPr="00AF597E">
        <w:rPr>
          <w:rFonts w:ascii="Times New Roman" w:eastAsia="Calibri" w:hAnsi="Times New Roman"/>
          <w:color w:val="000000" w:themeColor="text1"/>
          <w:sz w:val="28"/>
          <w:szCs w:val="28"/>
          <w:lang w:eastAsia="ru-RU"/>
        </w:rPr>
        <w:t xml:space="preserve"> бюджета, предельным </w:t>
      </w:r>
      <w:r w:rsidRPr="00AF597E">
        <w:rPr>
          <w:rFonts w:ascii="Times New Roman" w:eastAsia="Calibri" w:hAnsi="Times New Roman"/>
          <w:color w:val="000000" w:themeColor="text1"/>
          <w:sz w:val="28"/>
          <w:szCs w:val="28"/>
          <w:lang w:eastAsia="ru-RU"/>
        </w:rPr>
        <w:t>объемам бюджетных ассигнований;»</w:t>
      </w:r>
      <w:r w:rsidR="00740AD2" w:rsidRPr="00AF597E">
        <w:rPr>
          <w:rFonts w:ascii="Times New Roman" w:eastAsia="Calibri" w:hAnsi="Times New Roman"/>
          <w:color w:val="000000" w:themeColor="text1"/>
          <w:sz w:val="28"/>
          <w:szCs w:val="28"/>
          <w:lang w:eastAsia="ru-RU"/>
        </w:rPr>
        <w:t>;</w:t>
      </w:r>
      <w:proofErr w:type="gramEnd"/>
    </w:p>
    <w:p w:rsidR="00740AD2"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w:t>
      </w:r>
      <w:hyperlink r:id="rId95" w:history="1">
        <w:r w:rsidR="004B1345" w:rsidRPr="00AF597E">
          <w:rPr>
            <w:rFonts w:ascii="Times New Roman" w:eastAsia="Calibri" w:hAnsi="Times New Roman"/>
            <w:color w:val="000000" w:themeColor="text1"/>
            <w:sz w:val="28"/>
            <w:szCs w:val="28"/>
            <w:lang w:eastAsia="ru-RU"/>
          </w:rPr>
          <w:t>абзаце пят</w:t>
        </w:r>
        <w:r w:rsidRPr="00AF597E">
          <w:rPr>
            <w:rFonts w:ascii="Times New Roman" w:eastAsia="Calibri" w:hAnsi="Times New Roman"/>
            <w:color w:val="000000" w:themeColor="text1"/>
            <w:sz w:val="28"/>
            <w:szCs w:val="28"/>
            <w:lang w:eastAsia="ru-RU"/>
          </w:rPr>
          <w:t>ом</w:t>
        </w:r>
      </w:hyperlink>
      <w:r w:rsidR="004B1345" w:rsidRPr="00AF597E">
        <w:rPr>
          <w:rFonts w:ascii="Times New Roman" w:eastAsia="Calibri" w:hAnsi="Times New Roman"/>
          <w:sz w:val="28"/>
          <w:szCs w:val="28"/>
          <w:lang w:eastAsia="ru-RU"/>
        </w:rPr>
        <w:t xml:space="preserve"> слова «ВЦП» заменить словами «</w:t>
      </w:r>
      <w:r w:rsidRPr="00AF597E">
        <w:rPr>
          <w:rFonts w:ascii="Times New Roman" w:eastAsia="Calibri" w:hAnsi="Times New Roman"/>
          <w:sz w:val="28"/>
          <w:szCs w:val="28"/>
          <w:lang w:eastAsia="ru-RU"/>
        </w:rPr>
        <w:t>ко</w:t>
      </w:r>
      <w:r w:rsidR="004B1345" w:rsidRPr="00AF597E">
        <w:rPr>
          <w:rFonts w:ascii="Times New Roman" w:eastAsia="Calibri" w:hAnsi="Times New Roman"/>
          <w:sz w:val="28"/>
          <w:szCs w:val="28"/>
          <w:lang w:eastAsia="ru-RU"/>
        </w:rPr>
        <w:t>мплексов процессных мероприятий»</w:t>
      </w:r>
      <w:r w:rsidRPr="00AF597E">
        <w:rPr>
          <w:rFonts w:ascii="Times New Roman" w:eastAsia="Calibri" w:hAnsi="Times New Roman"/>
          <w:sz w:val="28"/>
          <w:szCs w:val="28"/>
          <w:lang w:eastAsia="ru-RU"/>
        </w:rPr>
        <w:t>;</w:t>
      </w:r>
    </w:p>
    <w:p w:rsidR="004B1345" w:rsidRPr="00AF597E" w:rsidRDefault="00740AD2" w:rsidP="008E660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ц) </w:t>
      </w:r>
      <w:r w:rsidR="004B1345" w:rsidRPr="00AF597E">
        <w:rPr>
          <w:rFonts w:ascii="Times New Roman" w:eastAsia="Calibri" w:hAnsi="Times New Roman"/>
          <w:sz w:val="28"/>
          <w:szCs w:val="28"/>
          <w:lang w:eastAsia="ru-RU"/>
        </w:rPr>
        <w:t>пункт 36 исключить;</w:t>
      </w:r>
    </w:p>
    <w:p w:rsidR="00EC7440" w:rsidRPr="00AF597E" w:rsidRDefault="00EC7440" w:rsidP="00EC744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ч) пункты 37-41 изложить в следующей редакции:</w:t>
      </w:r>
    </w:p>
    <w:p w:rsidR="00EC7440" w:rsidRPr="00AF597E" w:rsidRDefault="00EC7440" w:rsidP="00EC7440">
      <w:pPr>
        <w:pStyle w:val="ConsPlusTitle"/>
        <w:spacing w:line="20" w:lineRule="atLeast"/>
        <w:ind w:firstLine="709"/>
        <w:jc w:val="both"/>
        <w:rPr>
          <w:rFonts w:ascii="Times New Roman" w:hAnsi="Times New Roman" w:cs="Times New Roman"/>
          <w:b w:val="0"/>
          <w:color w:val="000000" w:themeColor="text1"/>
          <w:sz w:val="28"/>
          <w:szCs w:val="28"/>
        </w:rPr>
      </w:pPr>
      <w:r w:rsidRPr="00AF597E">
        <w:rPr>
          <w:rFonts w:ascii="Times New Roman" w:hAnsi="Times New Roman" w:cs="Times New Roman"/>
          <w:b w:val="0"/>
          <w:color w:val="000000" w:themeColor="text1"/>
          <w:sz w:val="28"/>
          <w:szCs w:val="28"/>
        </w:rPr>
        <w:t xml:space="preserve">«36. Формирование отчетности о ходе реализации муниципальных программ Молчановского района по итогам отчетного года осуществляется ответственными исполнителями, соисполнителями, ответственными за </w:t>
      </w:r>
      <w:r w:rsidRPr="00AF597E">
        <w:rPr>
          <w:rFonts w:ascii="Times New Roman" w:hAnsi="Times New Roman" w:cs="Times New Roman"/>
          <w:b w:val="0"/>
          <w:color w:val="000000" w:themeColor="text1"/>
          <w:sz w:val="28"/>
          <w:szCs w:val="28"/>
        </w:rPr>
        <w:lastRenderedPageBreak/>
        <w:t>региональный проект в соответствии с Порядком проведения оценки эффективности реализации муниципальных программ Молчановского района</w:t>
      </w:r>
      <w:r w:rsidRPr="00AF597E">
        <w:rPr>
          <w:rFonts w:ascii="Times New Roman" w:hAnsi="Times New Roman" w:cs="Times New Roman"/>
          <w:b w:val="0"/>
          <w:sz w:val="28"/>
          <w:szCs w:val="28"/>
        </w:rPr>
        <w:t>.</w:t>
      </w:r>
    </w:p>
    <w:p w:rsidR="00EC7440" w:rsidRPr="00AF597E" w:rsidRDefault="00EC7440" w:rsidP="00EC7440">
      <w:pPr>
        <w:pStyle w:val="ConsPlusTitle"/>
        <w:spacing w:line="20" w:lineRule="atLeast"/>
        <w:ind w:firstLine="709"/>
        <w:jc w:val="both"/>
        <w:rPr>
          <w:rFonts w:ascii="Times New Roman" w:hAnsi="Times New Roman" w:cs="Times New Roman"/>
          <w:b w:val="0"/>
          <w:color w:val="000000" w:themeColor="text1"/>
          <w:sz w:val="28"/>
          <w:szCs w:val="28"/>
        </w:rPr>
      </w:pPr>
      <w:bookmarkStart w:id="0" w:name="P380"/>
      <w:bookmarkEnd w:id="0"/>
      <w:r w:rsidRPr="00AF597E">
        <w:rPr>
          <w:rFonts w:ascii="Times New Roman" w:hAnsi="Times New Roman" w:cs="Times New Roman"/>
          <w:b w:val="0"/>
          <w:sz w:val="28"/>
          <w:szCs w:val="28"/>
        </w:rPr>
        <w:t xml:space="preserve">37. В рамках мониторинга реализации муниципальной программы по итогам отчетного года ответственный исполнитель совместно с соисполнителями, участниками и ответственными за региональные проекты формирует годовой отчет о ходе реализации муниципальной программы (далее - годовой отчет) в соответствии с </w:t>
      </w:r>
      <w:r w:rsidRPr="00AF597E">
        <w:rPr>
          <w:rFonts w:ascii="Times New Roman" w:hAnsi="Times New Roman" w:cs="Times New Roman"/>
          <w:b w:val="0"/>
          <w:color w:val="000000" w:themeColor="text1"/>
          <w:sz w:val="28"/>
          <w:szCs w:val="28"/>
        </w:rPr>
        <w:t>Порядком проведения оценки эффективности реализации муниципальных программ Молчановского района</w:t>
      </w:r>
      <w:r w:rsidRPr="00AF597E">
        <w:rPr>
          <w:rFonts w:ascii="Times New Roman" w:hAnsi="Times New Roman" w:cs="Times New Roman"/>
          <w:b w:val="0"/>
          <w:sz w:val="28"/>
          <w:szCs w:val="28"/>
        </w:rPr>
        <w:t>.</w:t>
      </w:r>
    </w:p>
    <w:p w:rsidR="00EC7440" w:rsidRPr="00AF597E" w:rsidRDefault="00EC7440" w:rsidP="00EC744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38. Годовой отчет формируется по состоянию на 31 декабря отчетного года по формам, установленным </w:t>
      </w:r>
      <w:r w:rsidRPr="00AF597E">
        <w:rPr>
          <w:rFonts w:ascii="Times New Roman" w:hAnsi="Times New Roman" w:cs="Times New Roman"/>
          <w:color w:val="000000" w:themeColor="text1"/>
          <w:sz w:val="28"/>
          <w:szCs w:val="28"/>
        </w:rPr>
        <w:t>Порядком проведения оценки эффективности реализации муниципальных программ Молчановского района</w:t>
      </w:r>
      <w:r w:rsidRPr="00AF597E">
        <w:rPr>
          <w:rFonts w:ascii="Times New Roman" w:hAnsi="Times New Roman" w:cs="Times New Roman"/>
          <w:sz w:val="28"/>
          <w:szCs w:val="28"/>
        </w:rPr>
        <w:t>.</w:t>
      </w:r>
    </w:p>
    <w:p w:rsidR="00EC7440" w:rsidRPr="00AF597E" w:rsidRDefault="00EC7440" w:rsidP="00EC744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39. Ответственный исполнитель организует работу соисполнителей, участников и ответственных за региональные проекты по заполнению отчетных форм в пределах их полномочий, указанных </w:t>
      </w:r>
      <w:r w:rsidRPr="00AF597E">
        <w:rPr>
          <w:rFonts w:ascii="Times New Roman" w:hAnsi="Times New Roman" w:cs="Times New Roman"/>
          <w:color w:val="000000" w:themeColor="text1"/>
          <w:sz w:val="28"/>
          <w:szCs w:val="28"/>
        </w:rPr>
        <w:t xml:space="preserve">в </w:t>
      </w:r>
      <w:hyperlink w:anchor="P150" w:history="1">
        <w:r w:rsidRPr="00AF597E">
          <w:rPr>
            <w:rFonts w:ascii="Times New Roman" w:hAnsi="Times New Roman" w:cs="Times New Roman"/>
            <w:color w:val="000000" w:themeColor="text1"/>
            <w:sz w:val="28"/>
            <w:szCs w:val="28"/>
          </w:rPr>
          <w:t>пунктах 18</w:t>
        </w:r>
      </w:hyperlink>
      <w:r w:rsidRPr="00AF597E">
        <w:rPr>
          <w:rFonts w:ascii="Times New Roman" w:hAnsi="Times New Roman" w:cs="Times New Roman"/>
          <w:color w:val="000000" w:themeColor="text1"/>
          <w:sz w:val="28"/>
          <w:szCs w:val="28"/>
        </w:rPr>
        <w:t xml:space="preserve"> - </w:t>
      </w:r>
      <w:hyperlink w:anchor="P187" w:history="1">
        <w:r w:rsidRPr="00AF597E">
          <w:rPr>
            <w:rFonts w:ascii="Times New Roman" w:hAnsi="Times New Roman" w:cs="Times New Roman"/>
            <w:color w:val="000000" w:themeColor="text1"/>
            <w:sz w:val="28"/>
            <w:szCs w:val="28"/>
          </w:rPr>
          <w:t>22</w:t>
        </w:r>
      </w:hyperlink>
      <w:r w:rsidRPr="00AF597E">
        <w:rPr>
          <w:rFonts w:ascii="Times New Roman" w:hAnsi="Times New Roman" w:cs="Times New Roman"/>
          <w:color w:val="000000" w:themeColor="text1"/>
          <w:sz w:val="28"/>
          <w:szCs w:val="28"/>
        </w:rPr>
        <w:t xml:space="preserve"> </w:t>
      </w:r>
      <w:r w:rsidRPr="00AF597E">
        <w:rPr>
          <w:rFonts w:ascii="Times New Roman" w:hAnsi="Times New Roman" w:cs="Times New Roman"/>
          <w:sz w:val="28"/>
          <w:szCs w:val="28"/>
        </w:rPr>
        <w:t>настоящего Порядка.</w:t>
      </w:r>
    </w:p>
    <w:p w:rsidR="00EC7440" w:rsidRPr="00AF597E" w:rsidRDefault="00EC7440" w:rsidP="00EC7440">
      <w:pPr>
        <w:pStyle w:val="ConsPlusNormal"/>
        <w:ind w:firstLine="709"/>
        <w:jc w:val="both"/>
        <w:rPr>
          <w:rFonts w:ascii="Times New Roman" w:hAnsi="Times New Roman" w:cs="Times New Roman"/>
          <w:sz w:val="28"/>
          <w:szCs w:val="28"/>
        </w:rPr>
      </w:pPr>
      <w:bookmarkStart w:id="1" w:name="P385"/>
      <w:bookmarkEnd w:id="1"/>
      <w:r w:rsidRPr="00AF597E">
        <w:rPr>
          <w:rFonts w:ascii="Times New Roman" w:hAnsi="Times New Roman" w:cs="Times New Roman"/>
          <w:sz w:val="28"/>
          <w:szCs w:val="28"/>
        </w:rPr>
        <w:t xml:space="preserve">40. </w:t>
      </w:r>
      <w:proofErr w:type="gramStart"/>
      <w:r w:rsidRPr="00AF597E">
        <w:rPr>
          <w:rFonts w:ascii="Times New Roman" w:hAnsi="Times New Roman" w:cs="Times New Roman"/>
          <w:sz w:val="28"/>
          <w:szCs w:val="28"/>
        </w:rPr>
        <w:t xml:space="preserve">Ответственный исполнитель формирует отчетные формы на основании информации, полученной от соисполнителей, участников и ответственных за региональные проекты, направляет их в электронном виде в формате Microsoft Excel или Microsoft </w:t>
      </w:r>
      <w:r w:rsidRPr="00AF597E">
        <w:rPr>
          <w:rFonts w:ascii="Times New Roman" w:hAnsi="Times New Roman" w:cs="Times New Roman"/>
          <w:sz w:val="28"/>
          <w:szCs w:val="28"/>
          <w:lang w:val="en-US"/>
        </w:rPr>
        <w:t>Word</w:t>
      </w:r>
      <w:r w:rsidRPr="00AF597E">
        <w:rPr>
          <w:rFonts w:ascii="Times New Roman" w:hAnsi="Times New Roman" w:cs="Times New Roman"/>
          <w:sz w:val="28"/>
          <w:szCs w:val="28"/>
        </w:rPr>
        <w:t xml:space="preserve"> в отдел экономического анализа и прогнозирования Администрации Молчановского района и Управление финансов Администрации Молчановского района с сопроводительным письмом за подписью заместителя Главы Молчановского района, курирующего деятельность ответственного исполнителя.</w:t>
      </w:r>
      <w:proofErr w:type="gramEnd"/>
    </w:p>
    <w:p w:rsidR="003E4B57" w:rsidRPr="00AF597E" w:rsidRDefault="00EC7440" w:rsidP="00160F8F">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Годовой отчет в срок до 1 марта года, следующего за отчетным годом, представляется в отдел экономического анализа и прогнозирования Администрации Молчановского района и Управление финансов Администрации Молчановского района</w:t>
      </w:r>
      <w:proofErr w:type="gramStart"/>
      <w:r w:rsidRPr="00AF597E">
        <w:rPr>
          <w:rFonts w:ascii="Times New Roman" w:hAnsi="Times New Roman" w:cs="Times New Roman"/>
          <w:sz w:val="28"/>
          <w:szCs w:val="28"/>
        </w:rPr>
        <w:t>.</w:t>
      </w:r>
      <w:r w:rsidR="003427A5" w:rsidRPr="00AF597E">
        <w:rPr>
          <w:rFonts w:ascii="Times New Roman" w:hAnsi="Times New Roman" w:cs="Times New Roman"/>
          <w:sz w:val="28"/>
          <w:szCs w:val="28"/>
        </w:rPr>
        <w:t>».</w:t>
      </w:r>
      <w:proofErr w:type="gramEnd"/>
    </w:p>
    <w:p w:rsidR="0034053C" w:rsidRPr="00AF597E" w:rsidRDefault="0034053C" w:rsidP="008A267D">
      <w:pPr>
        <w:pStyle w:val="1"/>
        <w:spacing w:before="0" w:after="0"/>
        <w:ind w:firstLine="709"/>
        <w:jc w:val="both"/>
        <w:rPr>
          <w:rFonts w:ascii="Times New Roman" w:hAnsi="Times New Roman"/>
          <w:b w:val="0"/>
          <w:sz w:val="28"/>
          <w:szCs w:val="28"/>
        </w:rPr>
      </w:pPr>
      <w:r w:rsidRPr="00AF597E">
        <w:rPr>
          <w:rFonts w:ascii="Times New Roman" w:hAnsi="Times New Roman"/>
          <w:b w:val="0"/>
          <w:sz w:val="28"/>
          <w:szCs w:val="28"/>
        </w:rPr>
        <w:t>2)</w:t>
      </w:r>
      <w:r w:rsidRPr="00AF597E">
        <w:rPr>
          <w:rFonts w:ascii="Times New Roman" w:hAnsi="Times New Roman"/>
          <w:sz w:val="28"/>
          <w:szCs w:val="28"/>
        </w:rPr>
        <w:t xml:space="preserve"> </w:t>
      </w:r>
      <w:r w:rsidR="00160F8F" w:rsidRPr="00AF597E">
        <w:rPr>
          <w:rFonts w:ascii="Times New Roman" w:hAnsi="Times New Roman"/>
          <w:b w:val="0"/>
          <w:sz w:val="28"/>
          <w:szCs w:val="28"/>
        </w:rPr>
        <w:t>Методические</w:t>
      </w:r>
      <w:r w:rsidRPr="00AF597E">
        <w:rPr>
          <w:rFonts w:ascii="Times New Roman" w:hAnsi="Times New Roman"/>
          <w:b w:val="0"/>
          <w:sz w:val="28"/>
          <w:szCs w:val="28"/>
        </w:rPr>
        <w:t xml:space="preserve"> указания по разработке муниципальных программ Молчановского района</w:t>
      </w:r>
      <w:r w:rsidR="00160F8F" w:rsidRPr="00AF597E">
        <w:rPr>
          <w:rFonts w:ascii="Times New Roman" w:hAnsi="Times New Roman"/>
          <w:b w:val="0"/>
          <w:sz w:val="28"/>
          <w:szCs w:val="28"/>
        </w:rPr>
        <w:t xml:space="preserve"> изложить в редакции согласно приложению к настоящему постановлению.</w:t>
      </w:r>
    </w:p>
    <w:p w:rsidR="006E6C36" w:rsidRPr="00AF597E" w:rsidRDefault="006E6C36" w:rsidP="00937E08">
      <w:pPr>
        <w:pStyle w:val="ab"/>
        <w:numPr>
          <w:ilvl w:val="0"/>
          <w:numId w:val="1"/>
        </w:numPr>
        <w:tabs>
          <w:tab w:val="left" w:pos="142"/>
          <w:tab w:val="left" w:pos="916"/>
          <w:tab w:val="left" w:pos="1134"/>
          <w:tab w:val="left" w:pos="6412"/>
          <w:tab w:val="left" w:pos="7328"/>
          <w:tab w:val="left" w:pos="9160"/>
          <w:tab w:val="left" w:pos="9360"/>
          <w:tab w:val="left" w:pos="10076"/>
          <w:tab w:val="left" w:pos="10992"/>
          <w:tab w:val="left" w:pos="11908"/>
          <w:tab w:val="left" w:pos="12824"/>
          <w:tab w:val="left" w:pos="13740"/>
          <w:tab w:val="left" w:pos="14656"/>
        </w:tabs>
        <w:ind w:left="0" w:right="-5" w:firstLine="720"/>
        <w:jc w:val="both"/>
        <w:rPr>
          <w:sz w:val="28"/>
          <w:szCs w:val="28"/>
        </w:rPr>
      </w:pPr>
      <w:r w:rsidRPr="00AF597E">
        <w:rPr>
          <w:sz w:val="28"/>
          <w:szCs w:val="28"/>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AF597E">
        <w:rPr>
          <w:color w:val="000000" w:themeColor="text1"/>
          <w:sz w:val="28"/>
          <w:szCs w:val="28"/>
        </w:rPr>
        <w:t>(</w:t>
      </w:r>
      <w:hyperlink r:id="rId96" w:history="1">
        <w:r w:rsidRPr="00AF597E">
          <w:rPr>
            <w:color w:val="000000" w:themeColor="text1"/>
            <w:sz w:val="28"/>
            <w:szCs w:val="28"/>
          </w:rPr>
          <w:t>http://www.molchanovo.ru</w:t>
        </w:r>
      </w:hyperlink>
      <w:r w:rsidRPr="00AF597E">
        <w:rPr>
          <w:color w:val="000000" w:themeColor="text1"/>
          <w:sz w:val="28"/>
          <w:szCs w:val="28"/>
        </w:rPr>
        <w:t>).</w:t>
      </w:r>
    </w:p>
    <w:p w:rsidR="00BE2AC4" w:rsidRPr="00AF597E" w:rsidRDefault="003C3615" w:rsidP="00937E08">
      <w:pPr>
        <w:pStyle w:val="ab"/>
        <w:numPr>
          <w:ilvl w:val="0"/>
          <w:numId w:val="1"/>
        </w:numPr>
        <w:autoSpaceDE w:val="0"/>
        <w:autoSpaceDN w:val="0"/>
        <w:adjustRightInd w:val="0"/>
        <w:ind w:left="0" w:firstLine="720"/>
        <w:jc w:val="both"/>
        <w:rPr>
          <w:rFonts w:eastAsia="Calibri"/>
          <w:sz w:val="28"/>
          <w:szCs w:val="28"/>
          <w:lang w:eastAsia="ru-RU"/>
        </w:rPr>
      </w:pPr>
      <w:r w:rsidRPr="00AF597E">
        <w:rPr>
          <w:sz w:val="28"/>
          <w:szCs w:val="28"/>
        </w:rPr>
        <w:t xml:space="preserve"> </w:t>
      </w:r>
      <w:r w:rsidR="006E6C36" w:rsidRPr="00AF597E">
        <w:rPr>
          <w:sz w:val="28"/>
          <w:szCs w:val="28"/>
        </w:rPr>
        <w:t xml:space="preserve">Настоящее постановление вступает в силу </w:t>
      </w:r>
      <w:r w:rsidR="00B82920" w:rsidRPr="00AF597E">
        <w:rPr>
          <w:sz w:val="28"/>
          <w:szCs w:val="28"/>
        </w:rPr>
        <w:t>со дня</w:t>
      </w:r>
      <w:r w:rsidR="006E6C36" w:rsidRPr="00AF597E">
        <w:rPr>
          <w:sz w:val="28"/>
          <w:szCs w:val="28"/>
        </w:rPr>
        <w:t xml:space="preserve"> его официального опубликования в официальном печатном издании «Вестник Молчановского района»</w:t>
      </w:r>
      <w:r w:rsidR="003427A5" w:rsidRPr="00AF597E">
        <w:rPr>
          <w:sz w:val="28"/>
          <w:szCs w:val="28"/>
        </w:rPr>
        <w:t xml:space="preserve"> </w:t>
      </w:r>
      <w:r w:rsidR="003427A5" w:rsidRPr="00AF597E">
        <w:rPr>
          <w:rFonts w:eastAsia="Calibri"/>
          <w:sz w:val="28"/>
          <w:szCs w:val="28"/>
          <w:lang w:eastAsia="ru-RU"/>
        </w:rPr>
        <w:t>и распространяет свое действие на правоотношения, возникающие при составлении и исполнении бюджета муниципального образования «Молчановский район»</w:t>
      </w:r>
      <w:r w:rsidRPr="00AF597E">
        <w:rPr>
          <w:rFonts w:eastAsia="Calibri"/>
          <w:sz w:val="28"/>
          <w:szCs w:val="28"/>
          <w:lang w:eastAsia="ru-RU"/>
        </w:rPr>
        <w:t>,</w:t>
      </w:r>
      <w:r w:rsidR="003427A5" w:rsidRPr="00AF597E">
        <w:rPr>
          <w:rFonts w:eastAsia="Calibri"/>
          <w:sz w:val="28"/>
          <w:szCs w:val="28"/>
          <w:lang w:eastAsia="ru-RU"/>
        </w:rPr>
        <w:t xml:space="preserve"> начиная с бюджета на 2024 год и на плановый период 2025 и 2026 годов.</w:t>
      </w:r>
    </w:p>
    <w:p w:rsidR="003427A5" w:rsidRPr="00AF597E" w:rsidRDefault="003427A5" w:rsidP="003427A5">
      <w:pPr>
        <w:pStyle w:val="ab"/>
        <w:autoSpaceDE w:val="0"/>
        <w:autoSpaceDN w:val="0"/>
        <w:adjustRightInd w:val="0"/>
        <w:jc w:val="both"/>
        <w:rPr>
          <w:rFonts w:eastAsia="Calibri"/>
          <w:sz w:val="28"/>
          <w:szCs w:val="28"/>
          <w:lang w:eastAsia="ru-RU"/>
        </w:rPr>
      </w:pPr>
    </w:p>
    <w:p w:rsidR="00CE5CAD" w:rsidRPr="00AF597E" w:rsidRDefault="00CE5CAD" w:rsidP="003815ED">
      <w:pPr>
        <w:ind w:firstLine="539"/>
        <w:rPr>
          <w:rFonts w:ascii="Times New Roman" w:hAnsi="Times New Roman"/>
          <w:sz w:val="28"/>
          <w:szCs w:val="28"/>
        </w:rPr>
      </w:pPr>
    </w:p>
    <w:p w:rsidR="003815ED" w:rsidRPr="00AF597E" w:rsidRDefault="003815ED" w:rsidP="003815ED">
      <w:pPr>
        <w:ind w:firstLine="539"/>
        <w:rPr>
          <w:rFonts w:ascii="Times New Roman" w:hAnsi="Times New Roman"/>
          <w:sz w:val="28"/>
          <w:szCs w:val="28"/>
        </w:rPr>
      </w:pPr>
    </w:p>
    <w:p w:rsidR="008A267D" w:rsidRPr="00AF597E" w:rsidRDefault="00BE2AC4" w:rsidP="004E6DB9">
      <w:pPr>
        <w:rPr>
          <w:rFonts w:ascii="Times New Roman" w:hAnsi="Times New Roman"/>
          <w:color w:val="000000"/>
          <w:sz w:val="28"/>
          <w:szCs w:val="28"/>
        </w:rPr>
      </w:pPr>
      <w:r w:rsidRPr="00AF597E">
        <w:rPr>
          <w:rFonts w:ascii="Times New Roman" w:hAnsi="Times New Roman"/>
          <w:color w:val="000000"/>
          <w:sz w:val="28"/>
          <w:szCs w:val="28"/>
        </w:rPr>
        <w:t>Глав</w:t>
      </w:r>
      <w:r w:rsidR="00AA5F3E" w:rsidRPr="00AF597E">
        <w:rPr>
          <w:rFonts w:ascii="Times New Roman" w:hAnsi="Times New Roman"/>
          <w:color w:val="000000"/>
          <w:sz w:val="28"/>
          <w:szCs w:val="28"/>
        </w:rPr>
        <w:t>а</w:t>
      </w:r>
      <w:r w:rsidRPr="00AF597E">
        <w:rPr>
          <w:rFonts w:ascii="Times New Roman" w:hAnsi="Times New Roman"/>
          <w:color w:val="000000"/>
          <w:sz w:val="28"/>
          <w:szCs w:val="28"/>
        </w:rPr>
        <w:t xml:space="preserve"> Молчановского района         </w:t>
      </w:r>
      <w:r w:rsidR="003427A5" w:rsidRPr="00AF597E">
        <w:rPr>
          <w:rFonts w:ascii="Times New Roman" w:hAnsi="Times New Roman"/>
          <w:color w:val="000000"/>
          <w:sz w:val="28"/>
          <w:szCs w:val="28"/>
        </w:rPr>
        <w:t xml:space="preserve">                        </w:t>
      </w:r>
      <w:r w:rsidR="009211BE" w:rsidRPr="00AF597E">
        <w:rPr>
          <w:rFonts w:ascii="Times New Roman" w:hAnsi="Times New Roman"/>
          <w:color w:val="000000"/>
          <w:sz w:val="28"/>
          <w:szCs w:val="28"/>
        </w:rPr>
        <w:t xml:space="preserve">       </w:t>
      </w:r>
      <w:r w:rsidR="004E6DB9" w:rsidRPr="00AF597E">
        <w:rPr>
          <w:rFonts w:ascii="Times New Roman" w:hAnsi="Times New Roman"/>
          <w:color w:val="000000"/>
          <w:sz w:val="28"/>
          <w:szCs w:val="28"/>
        </w:rPr>
        <w:t xml:space="preserve">       </w:t>
      </w:r>
      <w:r w:rsidR="009211BE" w:rsidRPr="00AF597E">
        <w:rPr>
          <w:rFonts w:ascii="Times New Roman" w:hAnsi="Times New Roman"/>
          <w:color w:val="000000"/>
          <w:sz w:val="28"/>
          <w:szCs w:val="28"/>
        </w:rPr>
        <w:t xml:space="preserve">   </w:t>
      </w:r>
      <w:r w:rsidR="00AA5F3E" w:rsidRPr="00AF597E">
        <w:rPr>
          <w:rFonts w:ascii="Times New Roman" w:hAnsi="Times New Roman"/>
          <w:color w:val="000000"/>
          <w:sz w:val="28"/>
          <w:szCs w:val="28"/>
        </w:rPr>
        <w:t xml:space="preserve">         Ю.Ю. Сальков</w:t>
      </w:r>
    </w:p>
    <w:p w:rsidR="00E61772" w:rsidRPr="00AF597E" w:rsidRDefault="00E61772"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Pr="00AF597E" w:rsidRDefault="00A82CA6" w:rsidP="004E6DB9">
      <w:pPr>
        <w:rPr>
          <w:rFonts w:ascii="Times New Roman" w:hAnsi="Times New Roman"/>
        </w:rPr>
      </w:pPr>
    </w:p>
    <w:p w:rsidR="00A82CA6" w:rsidRDefault="00A82CA6"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Default="00AF597E" w:rsidP="004E6DB9">
      <w:pPr>
        <w:rPr>
          <w:rFonts w:ascii="Times New Roman" w:hAnsi="Times New Roman"/>
        </w:rPr>
      </w:pPr>
    </w:p>
    <w:p w:rsidR="00AF597E" w:rsidRPr="00AF597E" w:rsidRDefault="00AF597E" w:rsidP="004E6DB9">
      <w:pPr>
        <w:rPr>
          <w:rFonts w:ascii="Times New Roman" w:hAnsi="Times New Roman"/>
        </w:rPr>
      </w:pPr>
    </w:p>
    <w:p w:rsidR="004E6DB9" w:rsidRPr="00AF597E" w:rsidRDefault="00EC1D6D" w:rsidP="004E6DB9">
      <w:pPr>
        <w:rPr>
          <w:rFonts w:ascii="Times New Roman" w:hAnsi="Times New Roman"/>
          <w:sz w:val="20"/>
          <w:szCs w:val="20"/>
        </w:rPr>
      </w:pPr>
      <w:r w:rsidRPr="00AF597E">
        <w:rPr>
          <w:rFonts w:ascii="Times New Roman" w:hAnsi="Times New Roman"/>
          <w:sz w:val="20"/>
          <w:szCs w:val="20"/>
        </w:rPr>
        <w:t>Виктория Николаевна Галактионова</w:t>
      </w:r>
    </w:p>
    <w:p w:rsidR="003815ED" w:rsidRPr="00AF597E" w:rsidRDefault="00FE6C14" w:rsidP="004E6DB9">
      <w:pPr>
        <w:rPr>
          <w:rFonts w:ascii="Times New Roman" w:hAnsi="Times New Roman"/>
          <w:sz w:val="20"/>
          <w:szCs w:val="20"/>
        </w:rPr>
      </w:pPr>
      <w:r w:rsidRPr="00AF597E">
        <w:rPr>
          <w:rFonts w:ascii="Times New Roman" w:hAnsi="Times New Roman"/>
          <w:sz w:val="20"/>
          <w:szCs w:val="20"/>
        </w:rPr>
        <w:t xml:space="preserve">8(38256) </w:t>
      </w:r>
      <w:r w:rsidR="003815ED" w:rsidRPr="00AF597E">
        <w:rPr>
          <w:rFonts w:ascii="Times New Roman" w:hAnsi="Times New Roman"/>
          <w:sz w:val="20"/>
          <w:szCs w:val="20"/>
        </w:rPr>
        <w:t>232</w:t>
      </w:r>
      <w:r w:rsidR="00EC1D6D" w:rsidRPr="00AF597E">
        <w:rPr>
          <w:rFonts w:ascii="Times New Roman" w:hAnsi="Times New Roman"/>
          <w:sz w:val="20"/>
          <w:szCs w:val="20"/>
        </w:rPr>
        <w:t>24</w:t>
      </w:r>
    </w:p>
    <w:p w:rsidR="003815ED" w:rsidRPr="00AF597E" w:rsidRDefault="003815ED" w:rsidP="004E6DB9">
      <w:pPr>
        <w:pStyle w:val="ConsPlusNormal"/>
        <w:rPr>
          <w:rFonts w:ascii="Times New Roman" w:hAnsi="Times New Roman" w:cs="Times New Roman"/>
          <w:sz w:val="20"/>
        </w:rPr>
      </w:pPr>
      <w:r w:rsidRPr="00AF597E">
        <w:rPr>
          <w:rFonts w:ascii="Times New Roman" w:hAnsi="Times New Roman" w:cs="Times New Roman"/>
          <w:sz w:val="20"/>
        </w:rPr>
        <w:t>В дело – 1</w:t>
      </w:r>
    </w:p>
    <w:p w:rsidR="00A82CA6" w:rsidRPr="00AF597E" w:rsidRDefault="00A82CA6" w:rsidP="004E6DB9">
      <w:pPr>
        <w:pStyle w:val="ConsPlusNormal"/>
        <w:rPr>
          <w:rFonts w:ascii="Times New Roman" w:hAnsi="Times New Roman" w:cs="Times New Roman"/>
          <w:sz w:val="20"/>
        </w:rPr>
      </w:pPr>
      <w:r w:rsidRPr="00AF597E">
        <w:rPr>
          <w:rFonts w:ascii="Times New Roman" w:hAnsi="Times New Roman" w:cs="Times New Roman"/>
          <w:sz w:val="20"/>
        </w:rPr>
        <w:t>Управление финансов – 1</w:t>
      </w:r>
    </w:p>
    <w:p w:rsidR="00A82CA6" w:rsidRPr="00AF597E" w:rsidRDefault="00A82CA6" w:rsidP="004E6DB9">
      <w:pPr>
        <w:pStyle w:val="ConsPlusNormal"/>
        <w:rPr>
          <w:rFonts w:ascii="Times New Roman" w:hAnsi="Times New Roman" w:cs="Times New Roman"/>
          <w:sz w:val="20"/>
        </w:rPr>
      </w:pPr>
      <w:r w:rsidRPr="00AF597E">
        <w:rPr>
          <w:rFonts w:ascii="Times New Roman" w:hAnsi="Times New Roman" w:cs="Times New Roman"/>
          <w:sz w:val="20"/>
        </w:rPr>
        <w:t>Управление по соц. политике – 1</w:t>
      </w:r>
    </w:p>
    <w:p w:rsidR="00A82CA6" w:rsidRPr="00AF597E" w:rsidRDefault="00A82CA6" w:rsidP="004E6DB9">
      <w:pPr>
        <w:pStyle w:val="ConsPlusNormal"/>
        <w:rPr>
          <w:rFonts w:ascii="Times New Roman" w:hAnsi="Times New Roman" w:cs="Times New Roman"/>
          <w:sz w:val="20"/>
        </w:rPr>
      </w:pPr>
      <w:r w:rsidRPr="00AF597E">
        <w:rPr>
          <w:rFonts w:ascii="Times New Roman" w:hAnsi="Times New Roman" w:cs="Times New Roman"/>
          <w:sz w:val="20"/>
        </w:rPr>
        <w:t>Управление по вопросам жизнеобеспечения</w:t>
      </w:r>
    </w:p>
    <w:p w:rsidR="00A82CA6" w:rsidRPr="00AF597E" w:rsidRDefault="00A82CA6" w:rsidP="004E6DB9">
      <w:pPr>
        <w:pStyle w:val="ConsPlusNormal"/>
        <w:rPr>
          <w:rFonts w:ascii="Times New Roman" w:hAnsi="Times New Roman" w:cs="Times New Roman"/>
          <w:sz w:val="20"/>
        </w:rPr>
      </w:pPr>
      <w:r w:rsidRPr="00AF597E">
        <w:rPr>
          <w:rFonts w:ascii="Times New Roman" w:hAnsi="Times New Roman" w:cs="Times New Roman"/>
          <w:sz w:val="20"/>
        </w:rPr>
        <w:t>и безопасности - 1</w:t>
      </w:r>
    </w:p>
    <w:p w:rsidR="003815ED" w:rsidRPr="00AF597E" w:rsidRDefault="003815ED" w:rsidP="003815ED">
      <w:pPr>
        <w:pStyle w:val="ConsPlusNormal"/>
        <w:rPr>
          <w:rFonts w:ascii="Times New Roman" w:hAnsi="Times New Roman" w:cs="Times New Roman"/>
          <w:sz w:val="20"/>
        </w:rPr>
      </w:pPr>
      <w:r w:rsidRPr="00AF597E">
        <w:rPr>
          <w:rFonts w:ascii="Times New Roman" w:hAnsi="Times New Roman" w:cs="Times New Roman"/>
          <w:sz w:val="20"/>
        </w:rPr>
        <w:t>ОЭАиП/Галактионова –</w:t>
      </w:r>
      <w:r w:rsidR="008A267D" w:rsidRPr="00AF597E">
        <w:rPr>
          <w:rFonts w:ascii="Times New Roman" w:hAnsi="Times New Roman" w:cs="Times New Roman"/>
          <w:sz w:val="20"/>
        </w:rPr>
        <w:t>1</w:t>
      </w:r>
    </w:p>
    <w:p w:rsidR="008A267D" w:rsidRPr="00AF597E" w:rsidRDefault="008A267D" w:rsidP="00AD40BB">
      <w:pPr>
        <w:widowControl w:val="0"/>
        <w:autoSpaceDE w:val="0"/>
        <w:autoSpaceDN w:val="0"/>
        <w:adjustRightInd w:val="0"/>
        <w:ind w:firstLine="5245"/>
        <w:outlineLvl w:val="1"/>
        <w:rPr>
          <w:rFonts w:ascii="Times New Roman" w:hAnsi="Times New Roman"/>
          <w:sz w:val="28"/>
          <w:szCs w:val="28"/>
        </w:rPr>
      </w:pPr>
      <w:r w:rsidRPr="00AF597E">
        <w:rPr>
          <w:rFonts w:ascii="Times New Roman" w:hAnsi="Times New Roman"/>
          <w:sz w:val="28"/>
          <w:szCs w:val="28"/>
        </w:rPr>
        <w:lastRenderedPageBreak/>
        <w:t>Приложение к постановлению</w:t>
      </w:r>
    </w:p>
    <w:p w:rsidR="008A267D" w:rsidRPr="00AF597E" w:rsidRDefault="008A267D" w:rsidP="00AD40BB">
      <w:pPr>
        <w:widowControl w:val="0"/>
        <w:autoSpaceDE w:val="0"/>
        <w:autoSpaceDN w:val="0"/>
        <w:adjustRightInd w:val="0"/>
        <w:ind w:left="5245"/>
        <w:outlineLvl w:val="1"/>
        <w:rPr>
          <w:rFonts w:ascii="Times New Roman" w:hAnsi="Times New Roman"/>
          <w:sz w:val="28"/>
          <w:szCs w:val="28"/>
        </w:rPr>
      </w:pPr>
      <w:r w:rsidRPr="00AF597E">
        <w:rPr>
          <w:rFonts w:ascii="Times New Roman" w:hAnsi="Times New Roman"/>
          <w:sz w:val="28"/>
          <w:szCs w:val="28"/>
        </w:rPr>
        <w:t>Администрации Молчановского района</w:t>
      </w:r>
    </w:p>
    <w:p w:rsidR="008A267D" w:rsidRPr="00AF597E" w:rsidRDefault="001A24DC" w:rsidP="00AD40BB">
      <w:pPr>
        <w:widowControl w:val="0"/>
        <w:autoSpaceDE w:val="0"/>
        <w:autoSpaceDN w:val="0"/>
        <w:adjustRightInd w:val="0"/>
        <w:ind w:left="5245"/>
        <w:outlineLvl w:val="1"/>
        <w:rPr>
          <w:rFonts w:ascii="Times New Roman" w:hAnsi="Times New Roman"/>
          <w:sz w:val="28"/>
          <w:szCs w:val="28"/>
        </w:rPr>
      </w:pPr>
      <w:r>
        <w:rPr>
          <w:rFonts w:ascii="Times New Roman" w:hAnsi="Times New Roman"/>
          <w:sz w:val="28"/>
          <w:szCs w:val="28"/>
        </w:rPr>
        <w:t>от 05.12.2023 № 828</w:t>
      </w:r>
      <w:bookmarkStart w:id="2" w:name="_GoBack"/>
      <w:bookmarkEnd w:id="2"/>
    </w:p>
    <w:p w:rsidR="008A267D" w:rsidRPr="00AF597E" w:rsidRDefault="008A267D" w:rsidP="00AD40BB">
      <w:pPr>
        <w:widowControl w:val="0"/>
        <w:autoSpaceDE w:val="0"/>
        <w:autoSpaceDN w:val="0"/>
        <w:adjustRightInd w:val="0"/>
        <w:ind w:left="5245"/>
        <w:outlineLvl w:val="1"/>
        <w:rPr>
          <w:rFonts w:ascii="Times New Roman" w:hAnsi="Times New Roman"/>
          <w:sz w:val="28"/>
          <w:szCs w:val="28"/>
        </w:rPr>
      </w:pPr>
      <w:r w:rsidRPr="00AF597E">
        <w:rPr>
          <w:rFonts w:ascii="Times New Roman" w:hAnsi="Times New Roman"/>
          <w:sz w:val="28"/>
          <w:szCs w:val="28"/>
        </w:rPr>
        <w:t xml:space="preserve"> </w:t>
      </w:r>
    </w:p>
    <w:p w:rsidR="008A267D" w:rsidRPr="00AF597E" w:rsidRDefault="008A267D" w:rsidP="00AD40BB">
      <w:pPr>
        <w:widowControl w:val="0"/>
        <w:autoSpaceDE w:val="0"/>
        <w:autoSpaceDN w:val="0"/>
        <w:adjustRightInd w:val="0"/>
        <w:ind w:firstLine="5245"/>
        <w:outlineLvl w:val="1"/>
        <w:rPr>
          <w:rFonts w:ascii="Times New Roman" w:hAnsi="Times New Roman"/>
          <w:sz w:val="28"/>
          <w:szCs w:val="28"/>
        </w:rPr>
      </w:pPr>
      <w:r w:rsidRPr="00AF597E">
        <w:rPr>
          <w:rFonts w:ascii="Times New Roman" w:hAnsi="Times New Roman"/>
          <w:sz w:val="28"/>
          <w:szCs w:val="28"/>
        </w:rPr>
        <w:t>«Приложение № 2 к Порядку</w:t>
      </w:r>
    </w:p>
    <w:p w:rsidR="008A267D" w:rsidRPr="00AF597E" w:rsidRDefault="008A267D" w:rsidP="00AD40BB">
      <w:pPr>
        <w:widowControl w:val="0"/>
        <w:autoSpaceDE w:val="0"/>
        <w:autoSpaceDN w:val="0"/>
        <w:adjustRightInd w:val="0"/>
        <w:ind w:left="5245"/>
        <w:rPr>
          <w:rFonts w:ascii="Times New Roman" w:hAnsi="Times New Roman"/>
          <w:sz w:val="28"/>
          <w:szCs w:val="28"/>
        </w:rPr>
      </w:pPr>
      <w:r w:rsidRPr="00AF597E">
        <w:rPr>
          <w:rFonts w:ascii="Times New Roman" w:hAnsi="Times New Roman"/>
          <w:sz w:val="28"/>
          <w:szCs w:val="28"/>
        </w:rPr>
        <w:t>принятия решений о разработке муниципальных программ Молчановского района, их формирования и реализации</w:t>
      </w:r>
    </w:p>
    <w:p w:rsidR="008A267D" w:rsidRPr="00AF597E" w:rsidRDefault="008A267D" w:rsidP="00AD40BB">
      <w:pPr>
        <w:widowControl w:val="0"/>
        <w:autoSpaceDE w:val="0"/>
        <w:autoSpaceDN w:val="0"/>
        <w:adjustRightInd w:val="0"/>
        <w:ind w:left="5245"/>
        <w:jc w:val="both"/>
        <w:rPr>
          <w:rFonts w:ascii="Times New Roman" w:hAnsi="Times New Roman"/>
          <w:sz w:val="28"/>
          <w:szCs w:val="28"/>
        </w:rPr>
      </w:pPr>
    </w:p>
    <w:p w:rsidR="008A267D" w:rsidRPr="00AF597E" w:rsidRDefault="008A267D" w:rsidP="00AD40BB">
      <w:pPr>
        <w:pStyle w:val="1"/>
        <w:spacing w:before="0" w:after="0"/>
        <w:rPr>
          <w:rFonts w:ascii="Times New Roman" w:hAnsi="Times New Roman"/>
          <w:b w:val="0"/>
          <w:sz w:val="28"/>
          <w:szCs w:val="28"/>
        </w:rPr>
      </w:pPr>
      <w:r w:rsidRPr="00AF597E">
        <w:rPr>
          <w:rFonts w:ascii="Times New Roman" w:hAnsi="Times New Roman"/>
          <w:b w:val="0"/>
          <w:sz w:val="28"/>
          <w:szCs w:val="28"/>
        </w:rPr>
        <w:t>Методические указания по разработке муниципальных программ Молчановского района</w:t>
      </w:r>
    </w:p>
    <w:p w:rsidR="008A267D" w:rsidRPr="00AF597E" w:rsidRDefault="008A267D" w:rsidP="00AD40BB">
      <w:pPr>
        <w:pStyle w:val="1"/>
        <w:spacing w:before="0" w:after="0"/>
        <w:jc w:val="both"/>
        <w:rPr>
          <w:rFonts w:ascii="Times New Roman" w:hAnsi="Times New Roman"/>
          <w:sz w:val="28"/>
          <w:szCs w:val="28"/>
        </w:rPr>
      </w:pPr>
    </w:p>
    <w:p w:rsidR="008A267D" w:rsidRPr="00AF597E" w:rsidRDefault="008A267D" w:rsidP="00AD40BB">
      <w:pPr>
        <w:pStyle w:val="1"/>
        <w:spacing w:before="0" w:after="0"/>
        <w:rPr>
          <w:rFonts w:ascii="Times New Roman" w:hAnsi="Times New Roman"/>
          <w:b w:val="0"/>
          <w:sz w:val="28"/>
          <w:szCs w:val="28"/>
        </w:rPr>
      </w:pPr>
      <w:r w:rsidRPr="00AF597E">
        <w:rPr>
          <w:rFonts w:ascii="Times New Roman" w:hAnsi="Times New Roman"/>
          <w:b w:val="0"/>
          <w:sz w:val="28"/>
          <w:szCs w:val="28"/>
        </w:rPr>
        <w:t>1.</w:t>
      </w:r>
      <w:r w:rsidRPr="00AF597E">
        <w:rPr>
          <w:rFonts w:ascii="Times New Roman" w:hAnsi="Times New Roman"/>
          <w:b w:val="0"/>
          <w:spacing w:val="-3"/>
          <w:sz w:val="28"/>
          <w:szCs w:val="28"/>
        </w:rPr>
        <w:t xml:space="preserve"> </w:t>
      </w:r>
      <w:r w:rsidRPr="00AF597E">
        <w:rPr>
          <w:rFonts w:ascii="Times New Roman" w:hAnsi="Times New Roman"/>
          <w:b w:val="0"/>
          <w:sz w:val="28"/>
          <w:szCs w:val="28"/>
        </w:rPr>
        <w:t>Общие</w:t>
      </w:r>
      <w:r w:rsidRPr="00AF597E">
        <w:rPr>
          <w:rFonts w:ascii="Times New Roman" w:hAnsi="Times New Roman"/>
          <w:b w:val="0"/>
          <w:spacing w:val="-3"/>
          <w:sz w:val="28"/>
          <w:szCs w:val="28"/>
        </w:rPr>
        <w:t xml:space="preserve"> </w:t>
      </w:r>
      <w:r w:rsidRPr="00AF597E">
        <w:rPr>
          <w:rFonts w:ascii="Times New Roman" w:hAnsi="Times New Roman"/>
          <w:b w:val="0"/>
          <w:sz w:val="28"/>
          <w:szCs w:val="28"/>
        </w:rPr>
        <w:t>положения</w:t>
      </w:r>
    </w:p>
    <w:p w:rsidR="008A267D" w:rsidRPr="00AF597E" w:rsidRDefault="008A267D" w:rsidP="00AD40BB">
      <w:pPr>
        <w:pStyle w:val="af6"/>
        <w:spacing w:after="0"/>
        <w:jc w:val="both"/>
        <w:rPr>
          <w:rFonts w:ascii="Times New Roman" w:hAnsi="Times New Roman"/>
          <w:b/>
          <w:sz w:val="28"/>
          <w:szCs w:val="28"/>
        </w:rPr>
      </w:pPr>
    </w:p>
    <w:p w:rsidR="008A267D" w:rsidRPr="00AF597E" w:rsidRDefault="008A267D" w:rsidP="00937E08">
      <w:pPr>
        <w:pStyle w:val="ab"/>
        <w:widowControl w:val="0"/>
        <w:numPr>
          <w:ilvl w:val="0"/>
          <w:numId w:val="2"/>
        </w:numPr>
        <w:tabs>
          <w:tab w:val="left" w:pos="1107"/>
        </w:tabs>
        <w:suppressAutoHyphens w:val="0"/>
        <w:autoSpaceDE w:val="0"/>
        <w:autoSpaceDN w:val="0"/>
        <w:ind w:left="0" w:right="119" w:firstLine="709"/>
        <w:contextualSpacing w:val="0"/>
        <w:jc w:val="both"/>
        <w:rPr>
          <w:sz w:val="28"/>
          <w:szCs w:val="28"/>
        </w:rPr>
      </w:pPr>
      <w:r w:rsidRPr="00AF597E">
        <w:rPr>
          <w:sz w:val="28"/>
          <w:szCs w:val="28"/>
        </w:rPr>
        <w:t>Методические</w:t>
      </w:r>
      <w:r w:rsidRPr="00AF597E">
        <w:rPr>
          <w:spacing w:val="1"/>
          <w:sz w:val="28"/>
          <w:szCs w:val="28"/>
        </w:rPr>
        <w:t xml:space="preserve"> </w:t>
      </w:r>
      <w:r w:rsidRPr="00AF597E">
        <w:rPr>
          <w:sz w:val="28"/>
          <w:szCs w:val="28"/>
        </w:rPr>
        <w:t>указания</w:t>
      </w:r>
      <w:r w:rsidRPr="00AF597E">
        <w:rPr>
          <w:spacing w:val="1"/>
          <w:sz w:val="28"/>
          <w:szCs w:val="28"/>
        </w:rPr>
        <w:t xml:space="preserve"> </w:t>
      </w:r>
      <w:r w:rsidRPr="00AF597E">
        <w:rPr>
          <w:sz w:val="28"/>
          <w:szCs w:val="28"/>
        </w:rPr>
        <w:t>по</w:t>
      </w:r>
      <w:r w:rsidRPr="00AF597E">
        <w:rPr>
          <w:spacing w:val="1"/>
          <w:sz w:val="28"/>
          <w:szCs w:val="28"/>
        </w:rPr>
        <w:t xml:space="preserve"> </w:t>
      </w:r>
      <w:r w:rsidRPr="00AF597E">
        <w:rPr>
          <w:sz w:val="28"/>
          <w:szCs w:val="28"/>
        </w:rPr>
        <w:t>разработке</w:t>
      </w:r>
      <w:r w:rsidRPr="00AF597E">
        <w:rPr>
          <w:spacing w:val="1"/>
          <w:sz w:val="28"/>
          <w:szCs w:val="28"/>
        </w:rPr>
        <w:t xml:space="preserve"> </w:t>
      </w:r>
      <w:r w:rsidRPr="00AF597E">
        <w:rPr>
          <w:sz w:val="28"/>
          <w:szCs w:val="28"/>
        </w:rPr>
        <w:t>муниципальных программ</w:t>
      </w:r>
      <w:r w:rsidRPr="00AF597E">
        <w:rPr>
          <w:spacing w:val="1"/>
          <w:sz w:val="28"/>
          <w:szCs w:val="28"/>
        </w:rPr>
        <w:t xml:space="preserve"> </w:t>
      </w:r>
      <w:r w:rsidRPr="00AF597E">
        <w:rPr>
          <w:sz w:val="28"/>
          <w:szCs w:val="28"/>
        </w:rPr>
        <w:t>Молчановского района</w:t>
      </w:r>
      <w:r w:rsidRPr="00AF597E">
        <w:rPr>
          <w:spacing w:val="1"/>
          <w:sz w:val="28"/>
          <w:szCs w:val="28"/>
        </w:rPr>
        <w:t xml:space="preserve"> </w:t>
      </w:r>
      <w:r w:rsidRPr="00AF597E">
        <w:rPr>
          <w:sz w:val="28"/>
          <w:szCs w:val="28"/>
        </w:rPr>
        <w:t>(далее</w:t>
      </w:r>
      <w:r w:rsidRPr="00AF597E">
        <w:rPr>
          <w:spacing w:val="1"/>
          <w:sz w:val="28"/>
          <w:szCs w:val="28"/>
        </w:rPr>
        <w:t xml:space="preserve"> </w:t>
      </w:r>
      <w:r w:rsidRPr="00AF597E">
        <w:rPr>
          <w:sz w:val="28"/>
          <w:szCs w:val="28"/>
        </w:rPr>
        <w:t>-</w:t>
      </w:r>
      <w:r w:rsidRPr="00AF597E">
        <w:rPr>
          <w:spacing w:val="1"/>
          <w:sz w:val="28"/>
          <w:szCs w:val="28"/>
        </w:rPr>
        <w:t xml:space="preserve"> </w:t>
      </w:r>
      <w:r w:rsidRPr="00AF597E">
        <w:rPr>
          <w:sz w:val="28"/>
          <w:szCs w:val="28"/>
        </w:rPr>
        <w:t>Методические</w:t>
      </w:r>
      <w:r w:rsidRPr="00AF597E">
        <w:rPr>
          <w:spacing w:val="1"/>
          <w:sz w:val="28"/>
          <w:szCs w:val="28"/>
        </w:rPr>
        <w:t xml:space="preserve"> </w:t>
      </w:r>
      <w:r w:rsidRPr="00AF597E">
        <w:rPr>
          <w:sz w:val="28"/>
          <w:szCs w:val="28"/>
        </w:rPr>
        <w:t>указания)</w:t>
      </w:r>
      <w:r w:rsidRPr="00AF597E">
        <w:rPr>
          <w:spacing w:val="1"/>
          <w:sz w:val="28"/>
          <w:szCs w:val="28"/>
        </w:rPr>
        <w:t xml:space="preserve"> </w:t>
      </w:r>
      <w:r w:rsidRPr="00AF597E">
        <w:rPr>
          <w:sz w:val="28"/>
          <w:szCs w:val="28"/>
        </w:rPr>
        <w:t>определяют</w:t>
      </w:r>
      <w:r w:rsidRPr="00AF597E">
        <w:rPr>
          <w:spacing w:val="1"/>
          <w:sz w:val="28"/>
          <w:szCs w:val="28"/>
        </w:rPr>
        <w:t xml:space="preserve"> </w:t>
      </w:r>
      <w:r w:rsidRPr="00AF597E">
        <w:rPr>
          <w:sz w:val="28"/>
          <w:szCs w:val="28"/>
        </w:rPr>
        <w:t>требования</w:t>
      </w:r>
      <w:r w:rsidRPr="00AF597E">
        <w:rPr>
          <w:spacing w:val="1"/>
          <w:sz w:val="28"/>
          <w:szCs w:val="28"/>
        </w:rPr>
        <w:t xml:space="preserve"> </w:t>
      </w:r>
      <w:r w:rsidRPr="00AF597E">
        <w:rPr>
          <w:sz w:val="28"/>
          <w:szCs w:val="28"/>
        </w:rPr>
        <w:t>к</w:t>
      </w:r>
      <w:r w:rsidRPr="00AF597E">
        <w:rPr>
          <w:spacing w:val="1"/>
          <w:sz w:val="28"/>
          <w:szCs w:val="28"/>
        </w:rPr>
        <w:t xml:space="preserve"> </w:t>
      </w:r>
      <w:r w:rsidRPr="00AF597E">
        <w:rPr>
          <w:sz w:val="28"/>
          <w:szCs w:val="28"/>
        </w:rPr>
        <w:t>разработке</w:t>
      </w:r>
      <w:r w:rsidRPr="00AF597E">
        <w:rPr>
          <w:spacing w:val="-2"/>
          <w:sz w:val="28"/>
          <w:szCs w:val="28"/>
        </w:rPr>
        <w:t xml:space="preserve"> </w:t>
      </w:r>
      <w:r w:rsidRPr="00AF597E">
        <w:rPr>
          <w:sz w:val="28"/>
          <w:szCs w:val="28"/>
        </w:rPr>
        <w:t>проектов</w:t>
      </w:r>
      <w:r w:rsidRPr="00AF597E">
        <w:rPr>
          <w:spacing w:val="1"/>
          <w:sz w:val="28"/>
          <w:szCs w:val="28"/>
        </w:rPr>
        <w:t xml:space="preserve"> </w:t>
      </w:r>
      <w:r w:rsidRPr="00AF597E">
        <w:rPr>
          <w:sz w:val="28"/>
          <w:szCs w:val="28"/>
        </w:rPr>
        <w:t>муниципальных программ</w:t>
      </w:r>
      <w:r w:rsidRPr="00AF597E">
        <w:rPr>
          <w:spacing w:val="1"/>
          <w:sz w:val="28"/>
          <w:szCs w:val="28"/>
        </w:rPr>
        <w:t xml:space="preserve"> </w:t>
      </w:r>
      <w:r w:rsidRPr="00AF597E">
        <w:rPr>
          <w:sz w:val="28"/>
          <w:szCs w:val="28"/>
        </w:rPr>
        <w:t>Молчановского района.</w:t>
      </w:r>
    </w:p>
    <w:p w:rsidR="008A267D" w:rsidRPr="00AF597E" w:rsidRDefault="008A267D" w:rsidP="00937E08">
      <w:pPr>
        <w:pStyle w:val="ab"/>
        <w:widowControl w:val="0"/>
        <w:numPr>
          <w:ilvl w:val="0"/>
          <w:numId w:val="2"/>
        </w:numPr>
        <w:tabs>
          <w:tab w:val="left" w:pos="1107"/>
        </w:tabs>
        <w:suppressAutoHyphens w:val="0"/>
        <w:autoSpaceDE w:val="0"/>
        <w:autoSpaceDN w:val="0"/>
        <w:ind w:left="0" w:right="112" w:firstLine="596"/>
        <w:contextualSpacing w:val="0"/>
        <w:jc w:val="both"/>
        <w:rPr>
          <w:sz w:val="28"/>
          <w:szCs w:val="28"/>
        </w:rPr>
      </w:pPr>
      <w:r w:rsidRPr="00AF597E">
        <w:rPr>
          <w:sz w:val="28"/>
          <w:szCs w:val="28"/>
        </w:rPr>
        <w:t>Понятия, используемые в настоящих Методических указаниях, соответствуют</w:t>
      </w:r>
      <w:r w:rsidRPr="00AF597E">
        <w:rPr>
          <w:spacing w:val="1"/>
          <w:sz w:val="28"/>
          <w:szCs w:val="28"/>
        </w:rPr>
        <w:t xml:space="preserve"> </w:t>
      </w:r>
      <w:r w:rsidRPr="00AF597E">
        <w:rPr>
          <w:sz w:val="28"/>
          <w:szCs w:val="28"/>
        </w:rPr>
        <w:t>определениям,</w:t>
      </w:r>
      <w:r w:rsidRPr="00AF597E">
        <w:rPr>
          <w:spacing w:val="1"/>
          <w:sz w:val="28"/>
          <w:szCs w:val="28"/>
        </w:rPr>
        <w:t xml:space="preserve"> </w:t>
      </w:r>
      <w:r w:rsidRPr="00AF597E">
        <w:rPr>
          <w:sz w:val="28"/>
          <w:szCs w:val="28"/>
        </w:rPr>
        <w:t>данным</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Порядке</w:t>
      </w:r>
      <w:r w:rsidRPr="00AF597E">
        <w:rPr>
          <w:spacing w:val="1"/>
          <w:sz w:val="28"/>
          <w:szCs w:val="28"/>
        </w:rPr>
        <w:t xml:space="preserve"> </w:t>
      </w:r>
      <w:r w:rsidRPr="00AF597E">
        <w:rPr>
          <w:sz w:val="28"/>
          <w:szCs w:val="28"/>
        </w:rPr>
        <w:t>принятия</w:t>
      </w:r>
      <w:r w:rsidRPr="00AF597E">
        <w:rPr>
          <w:spacing w:val="1"/>
          <w:sz w:val="28"/>
          <w:szCs w:val="28"/>
        </w:rPr>
        <w:t xml:space="preserve"> </w:t>
      </w:r>
      <w:r w:rsidRPr="00AF597E">
        <w:rPr>
          <w:sz w:val="28"/>
          <w:szCs w:val="28"/>
        </w:rPr>
        <w:t>решений</w:t>
      </w:r>
      <w:r w:rsidRPr="00AF597E">
        <w:rPr>
          <w:spacing w:val="1"/>
          <w:sz w:val="28"/>
          <w:szCs w:val="28"/>
        </w:rPr>
        <w:t xml:space="preserve"> </w:t>
      </w:r>
      <w:r w:rsidRPr="00AF597E">
        <w:rPr>
          <w:sz w:val="28"/>
          <w:szCs w:val="28"/>
        </w:rPr>
        <w:t>о</w:t>
      </w:r>
      <w:r w:rsidRPr="00AF597E">
        <w:rPr>
          <w:spacing w:val="1"/>
          <w:sz w:val="28"/>
          <w:szCs w:val="28"/>
        </w:rPr>
        <w:t xml:space="preserve"> </w:t>
      </w:r>
      <w:r w:rsidRPr="00AF597E">
        <w:rPr>
          <w:sz w:val="28"/>
          <w:szCs w:val="28"/>
        </w:rPr>
        <w:t>разработке</w:t>
      </w:r>
      <w:r w:rsidRPr="00AF597E">
        <w:rPr>
          <w:spacing w:val="1"/>
          <w:sz w:val="28"/>
          <w:szCs w:val="28"/>
        </w:rPr>
        <w:t xml:space="preserve"> </w:t>
      </w:r>
      <w:r w:rsidRPr="00AF597E">
        <w:rPr>
          <w:sz w:val="28"/>
          <w:szCs w:val="28"/>
        </w:rPr>
        <w:t>муниципальных программ Молчановского района,</w:t>
      </w:r>
      <w:r w:rsidRPr="00AF597E">
        <w:rPr>
          <w:spacing w:val="1"/>
          <w:sz w:val="28"/>
          <w:szCs w:val="28"/>
        </w:rPr>
        <w:t xml:space="preserve"> </w:t>
      </w:r>
      <w:r w:rsidRPr="00AF597E">
        <w:rPr>
          <w:sz w:val="28"/>
          <w:szCs w:val="28"/>
        </w:rPr>
        <w:t>их</w:t>
      </w:r>
      <w:r w:rsidRPr="00AF597E">
        <w:rPr>
          <w:spacing w:val="1"/>
          <w:sz w:val="28"/>
          <w:szCs w:val="28"/>
        </w:rPr>
        <w:t xml:space="preserve"> </w:t>
      </w:r>
      <w:r w:rsidRPr="00AF597E">
        <w:rPr>
          <w:sz w:val="28"/>
          <w:szCs w:val="28"/>
        </w:rPr>
        <w:t>формирования</w:t>
      </w:r>
      <w:r w:rsidRPr="00AF597E">
        <w:rPr>
          <w:spacing w:val="1"/>
          <w:sz w:val="28"/>
          <w:szCs w:val="28"/>
        </w:rPr>
        <w:t xml:space="preserve"> </w:t>
      </w:r>
      <w:r w:rsidRPr="00AF597E">
        <w:rPr>
          <w:sz w:val="28"/>
          <w:szCs w:val="28"/>
        </w:rPr>
        <w:t>и</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(далее</w:t>
      </w:r>
      <w:r w:rsidRPr="00AF597E">
        <w:rPr>
          <w:spacing w:val="1"/>
          <w:sz w:val="28"/>
          <w:szCs w:val="28"/>
        </w:rPr>
        <w:t xml:space="preserve"> </w:t>
      </w:r>
      <w:r w:rsidRPr="00AF597E">
        <w:rPr>
          <w:sz w:val="28"/>
          <w:szCs w:val="28"/>
        </w:rPr>
        <w:t>–</w:t>
      </w:r>
      <w:r w:rsidRPr="00AF597E">
        <w:rPr>
          <w:spacing w:val="1"/>
          <w:sz w:val="28"/>
          <w:szCs w:val="28"/>
        </w:rPr>
        <w:t xml:space="preserve"> </w:t>
      </w:r>
      <w:r w:rsidRPr="00AF597E">
        <w:rPr>
          <w:sz w:val="28"/>
          <w:szCs w:val="28"/>
        </w:rPr>
        <w:t>Порядок)</w:t>
      </w:r>
      <w:r w:rsidRPr="00AF597E">
        <w:rPr>
          <w:spacing w:val="1"/>
          <w:sz w:val="28"/>
          <w:szCs w:val="28"/>
        </w:rPr>
        <w:t>.</w:t>
      </w:r>
    </w:p>
    <w:p w:rsidR="008A267D" w:rsidRPr="00AF597E" w:rsidRDefault="008A267D" w:rsidP="00AD40BB">
      <w:pPr>
        <w:widowControl w:val="0"/>
        <w:tabs>
          <w:tab w:val="left" w:pos="1107"/>
        </w:tabs>
        <w:autoSpaceDE w:val="0"/>
        <w:autoSpaceDN w:val="0"/>
        <w:ind w:right="112" w:firstLine="596"/>
        <w:jc w:val="both"/>
        <w:rPr>
          <w:rFonts w:ascii="Times New Roman" w:hAnsi="Times New Roman"/>
          <w:sz w:val="28"/>
          <w:szCs w:val="28"/>
        </w:rPr>
      </w:pPr>
    </w:p>
    <w:p w:rsidR="008A267D" w:rsidRPr="00AF597E" w:rsidRDefault="00886716" w:rsidP="00937E08">
      <w:pPr>
        <w:pStyle w:val="1"/>
        <w:widowControl w:val="0"/>
        <w:numPr>
          <w:ilvl w:val="1"/>
          <w:numId w:val="2"/>
        </w:numPr>
        <w:tabs>
          <w:tab w:val="left" w:pos="0"/>
        </w:tabs>
        <w:adjustRightInd/>
        <w:spacing w:before="0" w:after="0"/>
        <w:ind w:left="0" w:firstLine="0"/>
        <w:rPr>
          <w:rFonts w:ascii="Times New Roman" w:hAnsi="Times New Roman"/>
          <w:b w:val="0"/>
          <w:sz w:val="28"/>
          <w:szCs w:val="28"/>
        </w:rPr>
      </w:pPr>
      <w:r w:rsidRPr="00AF597E">
        <w:rPr>
          <w:rFonts w:ascii="Times New Roman" w:hAnsi="Times New Roman"/>
          <w:b w:val="0"/>
          <w:sz w:val="28"/>
          <w:szCs w:val="28"/>
        </w:rPr>
        <w:t xml:space="preserve"> </w:t>
      </w:r>
      <w:r w:rsidR="008A267D" w:rsidRPr="00AF597E">
        <w:rPr>
          <w:rFonts w:ascii="Times New Roman" w:hAnsi="Times New Roman"/>
          <w:b w:val="0"/>
          <w:sz w:val="28"/>
          <w:szCs w:val="28"/>
        </w:rPr>
        <w:t>Паспорт</w:t>
      </w:r>
      <w:r w:rsidR="008A267D" w:rsidRPr="00AF597E">
        <w:rPr>
          <w:rFonts w:ascii="Times New Roman" w:hAnsi="Times New Roman"/>
          <w:b w:val="0"/>
          <w:spacing w:val="-11"/>
          <w:sz w:val="28"/>
          <w:szCs w:val="28"/>
        </w:rPr>
        <w:t xml:space="preserve"> </w:t>
      </w:r>
      <w:r w:rsidR="008A267D" w:rsidRPr="00AF597E">
        <w:rPr>
          <w:rFonts w:ascii="Times New Roman" w:hAnsi="Times New Roman"/>
          <w:b w:val="0"/>
          <w:sz w:val="28"/>
          <w:szCs w:val="28"/>
        </w:rPr>
        <w:t>муниципальной</w:t>
      </w:r>
      <w:r w:rsidR="008A267D" w:rsidRPr="00AF597E">
        <w:rPr>
          <w:rFonts w:ascii="Times New Roman" w:hAnsi="Times New Roman"/>
          <w:b w:val="0"/>
          <w:spacing w:val="-10"/>
          <w:sz w:val="28"/>
          <w:szCs w:val="28"/>
        </w:rPr>
        <w:t xml:space="preserve"> </w:t>
      </w:r>
      <w:r w:rsidR="008A267D" w:rsidRPr="00AF597E">
        <w:rPr>
          <w:rFonts w:ascii="Times New Roman" w:hAnsi="Times New Roman"/>
          <w:b w:val="0"/>
          <w:sz w:val="28"/>
          <w:szCs w:val="28"/>
        </w:rPr>
        <w:t>программы</w:t>
      </w:r>
    </w:p>
    <w:p w:rsidR="008A267D" w:rsidRPr="00AF597E" w:rsidRDefault="008A267D" w:rsidP="00AD40BB">
      <w:pPr>
        <w:pStyle w:val="af6"/>
        <w:spacing w:after="0"/>
        <w:ind w:firstLine="596"/>
        <w:jc w:val="both"/>
        <w:rPr>
          <w:rFonts w:ascii="Times New Roman" w:hAnsi="Times New Roman"/>
          <w:b/>
          <w:sz w:val="28"/>
          <w:szCs w:val="28"/>
        </w:rPr>
      </w:pPr>
    </w:p>
    <w:p w:rsidR="008A267D" w:rsidRPr="00AF597E" w:rsidRDefault="008A267D" w:rsidP="00937E08">
      <w:pPr>
        <w:pStyle w:val="ab"/>
        <w:widowControl w:val="0"/>
        <w:numPr>
          <w:ilvl w:val="1"/>
          <w:numId w:val="2"/>
        </w:numPr>
        <w:tabs>
          <w:tab w:val="left" w:pos="1107"/>
        </w:tabs>
        <w:suppressAutoHyphens w:val="0"/>
        <w:autoSpaceDE w:val="0"/>
        <w:autoSpaceDN w:val="0"/>
        <w:ind w:left="0" w:right="118" w:firstLine="709"/>
        <w:contextualSpacing w:val="0"/>
        <w:jc w:val="both"/>
        <w:rPr>
          <w:sz w:val="28"/>
          <w:szCs w:val="28"/>
        </w:rPr>
      </w:pPr>
      <w:r w:rsidRPr="00AF597E">
        <w:rPr>
          <w:sz w:val="28"/>
          <w:szCs w:val="28"/>
        </w:rPr>
        <w:t>Паспорт</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оформляется</w:t>
      </w:r>
      <w:r w:rsidRPr="00AF597E">
        <w:rPr>
          <w:spacing w:val="1"/>
          <w:sz w:val="28"/>
          <w:szCs w:val="28"/>
        </w:rPr>
        <w:t xml:space="preserve"> </w:t>
      </w:r>
      <w:r w:rsidRPr="00AF597E">
        <w:rPr>
          <w:sz w:val="28"/>
          <w:szCs w:val="28"/>
        </w:rPr>
        <w:t>по</w:t>
      </w:r>
      <w:r w:rsidRPr="00AF597E">
        <w:rPr>
          <w:spacing w:val="1"/>
          <w:sz w:val="28"/>
          <w:szCs w:val="28"/>
        </w:rPr>
        <w:t xml:space="preserve"> </w:t>
      </w:r>
      <w:r w:rsidRPr="00AF597E">
        <w:rPr>
          <w:sz w:val="28"/>
          <w:szCs w:val="28"/>
        </w:rPr>
        <w:t>форме</w:t>
      </w:r>
      <w:r w:rsidRPr="00AF597E">
        <w:rPr>
          <w:spacing w:val="1"/>
          <w:sz w:val="28"/>
          <w:szCs w:val="28"/>
        </w:rPr>
        <w:t xml:space="preserve"> </w:t>
      </w:r>
      <w:r w:rsidRPr="00AF597E">
        <w:rPr>
          <w:sz w:val="28"/>
          <w:szCs w:val="28"/>
        </w:rPr>
        <w:t>согласно</w:t>
      </w:r>
      <w:r w:rsidR="00637920" w:rsidRPr="00AF597E">
        <w:rPr>
          <w:sz w:val="28"/>
          <w:szCs w:val="28"/>
        </w:rPr>
        <w:t xml:space="preserve"> </w:t>
      </w:r>
      <w:r w:rsidRPr="00AF597E">
        <w:rPr>
          <w:spacing w:val="-62"/>
          <w:sz w:val="28"/>
          <w:szCs w:val="28"/>
        </w:rPr>
        <w:t xml:space="preserve"> </w:t>
      </w:r>
      <w:r w:rsidRPr="00AF597E">
        <w:rPr>
          <w:sz w:val="28"/>
          <w:szCs w:val="28"/>
        </w:rPr>
        <w:t>приложению № 1 к настоящим Методическим указаниям</w:t>
      </w:r>
      <w:r w:rsidR="002E48EC" w:rsidRPr="00AF597E">
        <w:rPr>
          <w:sz w:val="28"/>
          <w:szCs w:val="28"/>
        </w:rPr>
        <w:t>.</w:t>
      </w:r>
      <w:r w:rsidRPr="00AF597E">
        <w:rPr>
          <w:sz w:val="28"/>
          <w:szCs w:val="28"/>
        </w:rPr>
        <w:t xml:space="preserve"> </w:t>
      </w:r>
    </w:p>
    <w:p w:rsidR="008A267D" w:rsidRPr="00AF597E" w:rsidRDefault="008A267D" w:rsidP="00937E08">
      <w:pPr>
        <w:pStyle w:val="ab"/>
        <w:widowControl w:val="0"/>
        <w:numPr>
          <w:ilvl w:val="1"/>
          <w:numId w:val="2"/>
        </w:numPr>
        <w:tabs>
          <w:tab w:val="left" w:pos="1107"/>
        </w:tabs>
        <w:suppressAutoHyphens w:val="0"/>
        <w:autoSpaceDE w:val="0"/>
        <w:autoSpaceDN w:val="0"/>
        <w:ind w:left="0" w:right="113" w:firstLine="709"/>
        <w:contextualSpacing w:val="0"/>
        <w:jc w:val="both"/>
        <w:rPr>
          <w:sz w:val="28"/>
          <w:szCs w:val="28"/>
        </w:rPr>
      </w:pPr>
      <w:r w:rsidRPr="00AF597E">
        <w:rPr>
          <w:sz w:val="28"/>
          <w:szCs w:val="28"/>
        </w:rPr>
        <w:t>В</w:t>
      </w:r>
      <w:r w:rsidRPr="00AF597E">
        <w:rPr>
          <w:spacing w:val="1"/>
          <w:sz w:val="28"/>
          <w:szCs w:val="28"/>
        </w:rPr>
        <w:t xml:space="preserve"> </w:t>
      </w:r>
      <w:r w:rsidRPr="00AF597E">
        <w:rPr>
          <w:sz w:val="28"/>
          <w:szCs w:val="28"/>
        </w:rPr>
        <w:t>паспорте</w:t>
      </w:r>
      <w:r w:rsidRPr="00AF597E">
        <w:rPr>
          <w:spacing w:val="1"/>
          <w:sz w:val="28"/>
          <w:szCs w:val="28"/>
        </w:rPr>
        <w:t xml:space="preserve"> муниципальной </w:t>
      </w:r>
      <w:r w:rsidRPr="00AF597E">
        <w:rPr>
          <w:sz w:val="28"/>
          <w:szCs w:val="28"/>
        </w:rPr>
        <w:t>программы</w:t>
      </w:r>
      <w:r w:rsidRPr="00AF597E">
        <w:rPr>
          <w:spacing w:val="1"/>
          <w:sz w:val="28"/>
          <w:szCs w:val="28"/>
        </w:rPr>
        <w:t xml:space="preserve"> </w:t>
      </w:r>
      <w:r w:rsidRPr="00AF597E">
        <w:rPr>
          <w:sz w:val="28"/>
          <w:szCs w:val="28"/>
        </w:rPr>
        <w:t>цель</w:t>
      </w:r>
      <w:r w:rsidRPr="00AF597E">
        <w:rPr>
          <w:spacing w:val="1"/>
          <w:sz w:val="28"/>
          <w:szCs w:val="28"/>
        </w:rPr>
        <w:t xml:space="preserve"> </w:t>
      </w:r>
      <w:r w:rsidRPr="00AF597E">
        <w:rPr>
          <w:sz w:val="28"/>
          <w:szCs w:val="28"/>
        </w:rPr>
        <w:t>социально-экономического</w:t>
      </w:r>
      <w:r w:rsidRPr="00AF597E">
        <w:rPr>
          <w:spacing w:val="1"/>
          <w:sz w:val="28"/>
          <w:szCs w:val="28"/>
        </w:rPr>
        <w:t xml:space="preserve"> </w:t>
      </w:r>
      <w:r w:rsidRPr="00AF597E">
        <w:rPr>
          <w:sz w:val="28"/>
          <w:szCs w:val="28"/>
        </w:rPr>
        <w:t>развития</w:t>
      </w:r>
      <w:r w:rsidRPr="00AF597E">
        <w:rPr>
          <w:spacing w:val="1"/>
          <w:sz w:val="28"/>
          <w:szCs w:val="28"/>
        </w:rPr>
        <w:t xml:space="preserve"> </w:t>
      </w:r>
      <w:r w:rsidRPr="00AF597E">
        <w:rPr>
          <w:sz w:val="28"/>
          <w:szCs w:val="28"/>
        </w:rPr>
        <w:t>Молчановского района,</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которую</w:t>
      </w:r>
      <w:r w:rsidRPr="00AF597E">
        <w:rPr>
          <w:spacing w:val="1"/>
          <w:sz w:val="28"/>
          <w:szCs w:val="28"/>
        </w:rPr>
        <w:t xml:space="preserve"> </w:t>
      </w:r>
      <w:r w:rsidRPr="00AF597E">
        <w:rPr>
          <w:sz w:val="28"/>
          <w:szCs w:val="28"/>
        </w:rPr>
        <w:t>направлена</w:t>
      </w:r>
      <w:r w:rsidRPr="00AF597E">
        <w:rPr>
          <w:spacing w:val="1"/>
          <w:sz w:val="28"/>
          <w:szCs w:val="28"/>
        </w:rPr>
        <w:t xml:space="preserve"> </w:t>
      </w:r>
      <w:r w:rsidRPr="00AF597E">
        <w:rPr>
          <w:sz w:val="28"/>
          <w:szCs w:val="28"/>
        </w:rPr>
        <w:t>реализация</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указывается</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соответствии</w:t>
      </w:r>
      <w:r w:rsidRPr="00AF597E">
        <w:rPr>
          <w:spacing w:val="1"/>
          <w:sz w:val="28"/>
          <w:szCs w:val="28"/>
        </w:rPr>
        <w:t xml:space="preserve"> </w:t>
      </w:r>
      <w:r w:rsidRPr="00AF597E">
        <w:rPr>
          <w:color w:val="000000" w:themeColor="text1"/>
          <w:sz w:val="28"/>
          <w:szCs w:val="28"/>
        </w:rPr>
        <w:t xml:space="preserve">со Стратегией </w:t>
      </w:r>
      <w:r w:rsidRPr="00AF597E">
        <w:rPr>
          <w:sz w:val="28"/>
          <w:szCs w:val="28"/>
        </w:rPr>
        <w:t>социально-экономического</w:t>
      </w:r>
      <w:r w:rsidRPr="00AF597E">
        <w:rPr>
          <w:spacing w:val="-62"/>
          <w:sz w:val="28"/>
          <w:szCs w:val="28"/>
        </w:rPr>
        <w:t xml:space="preserve"> </w:t>
      </w:r>
      <w:r w:rsidRPr="00AF597E">
        <w:rPr>
          <w:sz w:val="28"/>
          <w:szCs w:val="28"/>
        </w:rPr>
        <w:t xml:space="preserve">развития Молчановского района до 2030 года, утвержденной Решением Думы Молчановского района от 29.01.2016 № 2 «Об утверждении </w:t>
      </w:r>
      <w:r w:rsidRPr="00AF597E">
        <w:rPr>
          <w:color w:val="000000"/>
          <w:sz w:val="28"/>
          <w:szCs w:val="28"/>
        </w:rPr>
        <w:t>Стратегии социально - экономического развития муниципального образования «Молчановский район» до 2030 года»</w:t>
      </w:r>
      <w:r w:rsidRPr="00AF597E">
        <w:rPr>
          <w:color w:val="000000" w:themeColor="text1"/>
          <w:sz w:val="28"/>
          <w:szCs w:val="28"/>
        </w:rPr>
        <w:t xml:space="preserve"> </w:t>
      </w:r>
      <w:r w:rsidRPr="00AF597E">
        <w:rPr>
          <w:sz w:val="28"/>
          <w:szCs w:val="28"/>
        </w:rPr>
        <w:t>(далее</w:t>
      </w:r>
      <w:r w:rsidRPr="00AF597E">
        <w:rPr>
          <w:spacing w:val="-2"/>
          <w:sz w:val="28"/>
          <w:szCs w:val="28"/>
        </w:rPr>
        <w:t xml:space="preserve"> </w:t>
      </w:r>
      <w:r w:rsidRPr="00AF597E">
        <w:rPr>
          <w:sz w:val="28"/>
          <w:szCs w:val="28"/>
        </w:rPr>
        <w:t>-</w:t>
      </w:r>
      <w:r w:rsidRPr="00AF597E">
        <w:rPr>
          <w:spacing w:val="-1"/>
          <w:sz w:val="28"/>
          <w:szCs w:val="28"/>
        </w:rPr>
        <w:t xml:space="preserve"> </w:t>
      </w:r>
      <w:r w:rsidRPr="00AF597E">
        <w:rPr>
          <w:sz w:val="28"/>
          <w:szCs w:val="28"/>
        </w:rPr>
        <w:t>Стратегия).</w:t>
      </w:r>
    </w:p>
    <w:p w:rsidR="008A267D" w:rsidRPr="00AF597E" w:rsidRDefault="008A267D" w:rsidP="00AD40BB">
      <w:pPr>
        <w:pStyle w:val="af6"/>
        <w:spacing w:after="0"/>
        <w:ind w:right="118" w:firstLine="709"/>
        <w:jc w:val="both"/>
        <w:rPr>
          <w:rFonts w:ascii="Times New Roman" w:hAnsi="Times New Roman"/>
          <w:sz w:val="28"/>
          <w:szCs w:val="28"/>
        </w:rPr>
      </w:pPr>
      <w:r w:rsidRPr="00AF597E">
        <w:rPr>
          <w:rFonts w:ascii="Times New Roman" w:hAnsi="Times New Roman"/>
          <w:sz w:val="28"/>
          <w:szCs w:val="28"/>
        </w:rPr>
        <w:t>Цель</w:t>
      </w:r>
      <w:r w:rsidRPr="00AF597E">
        <w:rPr>
          <w:rFonts w:ascii="Times New Roman" w:hAnsi="Times New Roman"/>
          <w:spacing w:val="1"/>
          <w:sz w:val="28"/>
          <w:szCs w:val="28"/>
        </w:rPr>
        <w:t xml:space="preserve"> </w:t>
      </w:r>
      <w:r w:rsidRPr="00AF597E">
        <w:rPr>
          <w:rFonts w:ascii="Times New Roman" w:hAnsi="Times New Roman"/>
          <w:sz w:val="28"/>
          <w:szCs w:val="28"/>
        </w:rPr>
        <w:t>и</w:t>
      </w:r>
      <w:r w:rsidRPr="00AF597E">
        <w:rPr>
          <w:rFonts w:ascii="Times New Roman" w:hAnsi="Times New Roman"/>
          <w:spacing w:val="1"/>
          <w:sz w:val="28"/>
          <w:szCs w:val="28"/>
        </w:rPr>
        <w:t xml:space="preserve"> </w:t>
      </w:r>
      <w:r w:rsidRPr="00AF597E">
        <w:rPr>
          <w:rFonts w:ascii="Times New Roman" w:hAnsi="Times New Roman"/>
          <w:sz w:val="28"/>
          <w:szCs w:val="28"/>
        </w:rPr>
        <w:t>показатели,</w:t>
      </w:r>
      <w:r w:rsidRPr="00AF597E">
        <w:rPr>
          <w:rFonts w:ascii="Times New Roman" w:hAnsi="Times New Roman"/>
          <w:spacing w:val="1"/>
          <w:sz w:val="28"/>
          <w:szCs w:val="28"/>
        </w:rPr>
        <w:t xml:space="preserve"> </w:t>
      </w:r>
      <w:r w:rsidRPr="00AF597E">
        <w:rPr>
          <w:rFonts w:ascii="Times New Roman" w:hAnsi="Times New Roman"/>
          <w:sz w:val="28"/>
          <w:szCs w:val="28"/>
        </w:rPr>
        <w:t>а</w:t>
      </w:r>
      <w:r w:rsidRPr="00AF597E">
        <w:rPr>
          <w:rFonts w:ascii="Times New Roman" w:hAnsi="Times New Roman"/>
          <w:spacing w:val="1"/>
          <w:sz w:val="28"/>
          <w:szCs w:val="28"/>
        </w:rPr>
        <w:t xml:space="preserve"> </w:t>
      </w:r>
      <w:r w:rsidRPr="00AF597E">
        <w:rPr>
          <w:rFonts w:ascii="Times New Roman" w:hAnsi="Times New Roman"/>
          <w:sz w:val="28"/>
          <w:szCs w:val="28"/>
        </w:rPr>
        <w:t>также</w:t>
      </w:r>
      <w:r w:rsidRPr="00AF597E">
        <w:rPr>
          <w:rFonts w:ascii="Times New Roman" w:hAnsi="Times New Roman"/>
          <w:spacing w:val="1"/>
          <w:sz w:val="28"/>
          <w:szCs w:val="28"/>
        </w:rPr>
        <w:t xml:space="preserve"> </w:t>
      </w:r>
      <w:r w:rsidRPr="00AF597E">
        <w:rPr>
          <w:rFonts w:ascii="Times New Roman" w:hAnsi="Times New Roman"/>
          <w:sz w:val="28"/>
          <w:szCs w:val="28"/>
        </w:rPr>
        <w:t>сроки</w:t>
      </w:r>
      <w:r w:rsidRPr="00AF597E">
        <w:rPr>
          <w:rFonts w:ascii="Times New Roman" w:hAnsi="Times New Roman"/>
          <w:spacing w:val="1"/>
          <w:sz w:val="28"/>
          <w:szCs w:val="28"/>
        </w:rPr>
        <w:t xml:space="preserve"> </w:t>
      </w:r>
      <w:r w:rsidRPr="00AF597E">
        <w:rPr>
          <w:rFonts w:ascii="Times New Roman" w:hAnsi="Times New Roman"/>
          <w:sz w:val="28"/>
          <w:szCs w:val="28"/>
        </w:rPr>
        <w:t>реализации</w:t>
      </w:r>
      <w:r w:rsidRPr="00AF597E">
        <w:rPr>
          <w:rFonts w:ascii="Times New Roman" w:hAnsi="Times New Roman"/>
          <w:spacing w:val="1"/>
          <w:sz w:val="28"/>
          <w:szCs w:val="28"/>
        </w:rPr>
        <w:t xml:space="preserve"> </w:t>
      </w:r>
      <w:r w:rsidRPr="00AF597E">
        <w:rPr>
          <w:rFonts w:ascii="Times New Roman" w:hAnsi="Times New Roman"/>
          <w:sz w:val="28"/>
          <w:szCs w:val="28"/>
        </w:rPr>
        <w:t>муниципальной</w:t>
      </w:r>
      <w:r w:rsidRPr="00AF597E">
        <w:rPr>
          <w:rFonts w:ascii="Times New Roman" w:hAnsi="Times New Roman"/>
          <w:spacing w:val="1"/>
          <w:sz w:val="28"/>
          <w:szCs w:val="28"/>
        </w:rPr>
        <w:t xml:space="preserve"> </w:t>
      </w:r>
      <w:r w:rsidRPr="00AF597E">
        <w:rPr>
          <w:rFonts w:ascii="Times New Roman" w:hAnsi="Times New Roman"/>
          <w:sz w:val="28"/>
          <w:szCs w:val="28"/>
        </w:rPr>
        <w:t>программы</w:t>
      </w:r>
      <w:r w:rsidRPr="00AF597E">
        <w:rPr>
          <w:rFonts w:ascii="Times New Roman" w:hAnsi="Times New Roman"/>
          <w:spacing w:val="1"/>
          <w:sz w:val="28"/>
          <w:szCs w:val="28"/>
        </w:rPr>
        <w:t xml:space="preserve"> </w:t>
      </w:r>
      <w:r w:rsidRPr="00AF597E">
        <w:rPr>
          <w:rFonts w:ascii="Times New Roman" w:hAnsi="Times New Roman"/>
          <w:sz w:val="28"/>
          <w:szCs w:val="28"/>
        </w:rPr>
        <w:t>указываются ответственным исполнителем в соответствии с требованиями Порядка, а</w:t>
      </w:r>
      <w:r w:rsidRPr="00AF597E">
        <w:rPr>
          <w:rFonts w:ascii="Times New Roman" w:hAnsi="Times New Roman"/>
          <w:spacing w:val="1"/>
          <w:sz w:val="28"/>
          <w:szCs w:val="28"/>
        </w:rPr>
        <w:t xml:space="preserve"> </w:t>
      </w:r>
      <w:r w:rsidRPr="00AF597E">
        <w:rPr>
          <w:rFonts w:ascii="Times New Roman" w:hAnsi="Times New Roman"/>
          <w:sz w:val="28"/>
          <w:szCs w:val="28"/>
        </w:rPr>
        <w:t>также</w:t>
      </w:r>
      <w:r w:rsidRPr="00AF597E">
        <w:rPr>
          <w:rFonts w:ascii="Times New Roman" w:hAnsi="Times New Roman"/>
          <w:spacing w:val="-2"/>
          <w:sz w:val="28"/>
          <w:szCs w:val="28"/>
        </w:rPr>
        <w:t xml:space="preserve"> </w:t>
      </w:r>
      <w:r w:rsidRPr="00AF597E">
        <w:rPr>
          <w:rFonts w:ascii="Times New Roman" w:hAnsi="Times New Roman"/>
          <w:sz w:val="28"/>
          <w:szCs w:val="28"/>
        </w:rPr>
        <w:t>настоящими</w:t>
      </w:r>
      <w:r w:rsidRPr="00AF597E">
        <w:rPr>
          <w:rFonts w:ascii="Times New Roman" w:hAnsi="Times New Roman"/>
          <w:spacing w:val="-1"/>
          <w:sz w:val="28"/>
          <w:szCs w:val="28"/>
        </w:rPr>
        <w:t xml:space="preserve"> </w:t>
      </w:r>
      <w:r w:rsidRPr="00AF597E">
        <w:rPr>
          <w:rFonts w:ascii="Times New Roman" w:hAnsi="Times New Roman"/>
          <w:sz w:val="28"/>
          <w:szCs w:val="28"/>
        </w:rPr>
        <w:t>Методическими</w:t>
      </w:r>
      <w:r w:rsidRPr="00AF597E">
        <w:rPr>
          <w:rFonts w:ascii="Times New Roman" w:hAnsi="Times New Roman"/>
          <w:spacing w:val="7"/>
          <w:sz w:val="28"/>
          <w:szCs w:val="28"/>
        </w:rPr>
        <w:t xml:space="preserve"> </w:t>
      </w:r>
      <w:r w:rsidRPr="00AF597E">
        <w:rPr>
          <w:rFonts w:ascii="Times New Roman" w:hAnsi="Times New Roman"/>
          <w:sz w:val="28"/>
          <w:szCs w:val="28"/>
        </w:rPr>
        <w:t>указаниями.</w:t>
      </w:r>
    </w:p>
    <w:p w:rsidR="00892CF1" w:rsidRPr="00AF597E" w:rsidRDefault="00892CF1" w:rsidP="00AD40BB">
      <w:pPr>
        <w:pStyle w:val="af6"/>
        <w:spacing w:after="0"/>
        <w:ind w:right="118" w:firstLine="709"/>
        <w:jc w:val="both"/>
        <w:rPr>
          <w:rFonts w:ascii="Times New Roman" w:hAnsi="Times New Roman"/>
          <w:sz w:val="28"/>
          <w:szCs w:val="28"/>
        </w:rPr>
      </w:pPr>
      <w:r w:rsidRPr="00AF597E">
        <w:rPr>
          <w:rFonts w:ascii="Times New Roman" w:hAnsi="Times New Roman"/>
          <w:sz w:val="28"/>
          <w:szCs w:val="28"/>
        </w:rPr>
        <w:t xml:space="preserve">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w:t>
      </w:r>
      <w:r w:rsidRPr="00AF597E">
        <w:rPr>
          <w:rFonts w:ascii="Times New Roman" w:hAnsi="Times New Roman"/>
          <w:sz w:val="28"/>
          <w:szCs w:val="28"/>
        </w:rPr>
        <w:lastRenderedPageBreak/>
        <w:t>качестве базового значения приводится плановое (прогнозное) значение на год, предшествующий году разработки проекта муниципальной программы.</w:t>
      </w:r>
    </w:p>
    <w:p w:rsidR="008A267D" w:rsidRPr="00AF597E" w:rsidRDefault="008A267D" w:rsidP="00937E08">
      <w:pPr>
        <w:pStyle w:val="ab"/>
        <w:widowControl w:val="0"/>
        <w:numPr>
          <w:ilvl w:val="1"/>
          <w:numId w:val="2"/>
        </w:numPr>
        <w:tabs>
          <w:tab w:val="left" w:pos="1107"/>
        </w:tabs>
        <w:suppressAutoHyphens w:val="0"/>
        <w:autoSpaceDE w:val="0"/>
        <w:autoSpaceDN w:val="0"/>
        <w:ind w:left="0" w:right="115" w:firstLine="709"/>
        <w:contextualSpacing w:val="0"/>
        <w:jc w:val="both"/>
        <w:rPr>
          <w:sz w:val="28"/>
          <w:szCs w:val="28"/>
        </w:rPr>
      </w:pPr>
      <w:r w:rsidRPr="00AF597E">
        <w:rPr>
          <w:sz w:val="28"/>
          <w:szCs w:val="28"/>
        </w:rPr>
        <w:t>В</w:t>
      </w:r>
      <w:r w:rsidRPr="00AF597E">
        <w:rPr>
          <w:spacing w:val="1"/>
          <w:sz w:val="28"/>
          <w:szCs w:val="28"/>
        </w:rPr>
        <w:t xml:space="preserve"> </w:t>
      </w:r>
      <w:r w:rsidRPr="00AF597E">
        <w:rPr>
          <w:sz w:val="28"/>
          <w:szCs w:val="28"/>
        </w:rPr>
        <w:t>паспорте</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объем</w:t>
      </w:r>
      <w:r w:rsidRPr="00AF597E">
        <w:rPr>
          <w:spacing w:val="1"/>
          <w:sz w:val="28"/>
          <w:szCs w:val="28"/>
        </w:rPr>
        <w:t xml:space="preserve"> </w:t>
      </w:r>
      <w:r w:rsidRPr="00AF597E">
        <w:rPr>
          <w:sz w:val="28"/>
          <w:szCs w:val="28"/>
        </w:rPr>
        <w:t>бюджетных</w:t>
      </w:r>
      <w:r w:rsidRPr="00AF597E">
        <w:rPr>
          <w:spacing w:val="1"/>
          <w:sz w:val="28"/>
          <w:szCs w:val="28"/>
        </w:rPr>
        <w:t xml:space="preserve"> </w:t>
      </w:r>
      <w:r w:rsidRPr="00AF597E">
        <w:rPr>
          <w:sz w:val="28"/>
          <w:szCs w:val="28"/>
        </w:rPr>
        <w:t>ассигнований</w:t>
      </w:r>
      <w:r w:rsidRPr="00AF597E">
        <w:rPr>
          <w:spacing w:val="1"/>
          <w:sz w:val="28"/>
          <w:szCs w:val="28"/>
        </w:rPr>
        <w:t xml:space="preserve"> </w:t>
      </w:r>
      <w:r w:rsidRPr="00AF597E">
        <w:rPr>
          <w:sz w:val="28"/>
          <w:szCs w:val="28"/>
        </w:rPr>
        <w:t xml:space="preserve">указывается ответственным исполнителем в </w:t>
      </w:r>
      <w:proofErr w:type="gramStart"/>
      <w:r w:rsidRPr="00AF597E">
        <w:rPr>
          <w:sz w:val="28"/>
          <w:szCs w:val="28"/>
        </w:rPr>
        <w:t>тысячах рублей</w:t>
      </w:r>
      <w:proofErr w:type="gramEnd"/>
      <w:r w:rsidRPr="00AF597E">
        <w:rPr>
          <w:sz w:val="28"/>
          <w:szCs w:val="28"/>
        </w:rPr>
        <w:t xml:space="preserve"> с точностью до одного знака</w:t>
      </w:r>
      <w:r w:rsidRPr="00AF597E">
        <w:rPr>
          <w:spacing w:val="-62"/>
          <w:sz w:val="28"/>
          <w:szCs w:val="28"/>
        </w:rPr>
        <w:t xml:space="preserve"> </w:t>
      </w:r>
      <w:r w:rsidRPr="00AF597E">
        <w:rPr>
          <w:sz w:val="28"/>
          <w:szCs w:val="28"/>
        </w:rPr>
        <w:t>после</w:t>
      </w:r>
      <w:r w:rsidRPr="00AF597E">
        <w:rPr>
          <w:spacing w:val="1"/>
          <w:sz w:val="28"/>
          <w:szCs w:val="28"/>
        </w:rPr>
        <w:t xml:space="preserve"> </w:t>
      </w:r>
      <w:r w:rsidRPr="00AF597E">
        <w:rPr>
          <w:sz w:val="28"/>
          <w:szCs w:val="28"/>
        </w:rPr>
        <w:t>запятой.</w:t>
      </w:r>
      <w:r w:rsidRPr="00AF597E">
        <w:rPr>
          <w:spacing w:val="1"/>
          <w:sz w:val="28"/>
          <w:szCs w:val="28"/>
        </w:rPr>
        <w:t xml:space="preserve"> </w:t>
      </w:r>
      <w:r w:rsidRPr="00AF597E">
        <w:rPr>
          <w:sz w:val="28"/>
          <w:szCs w:val="28"/>
        </w:rPr>
        <w:t>Указывается</w:t>
      </w:r>
      <w:r w:rsidRPr="00AF597E">
        <w:rPr>
          <w:spacing w:val="1"/>
          <w:sz w:val="28"/>
          <w:szCs w:val="28"/>
        </w:rPr>
        <w:t xml:space="preserve"> </w:t>
      </w:r>
      <w:r w:rsidRPr="00AF597E">
        <w:rPr>
          <w:sz w:val="28"/>
          <w:szCs w:val="28"/>
        </w:rPr>
        <w:t>общий</w:t>
      </w:r>
      <w:r w:rsidRPr="00AF597E">
        <w:rPr>
          <w:spacing w:val="1"/>
          <w:sz w:val="28"/>
          <w:szCs w:val="28"/>
        </w:rPr>
        <w:t xml:space="preserve"> </w:t>
      </w:r>
      <w:r w:rsidRPr="00AF597E">
        <w:rPr>
          <w:sz w:val="28"/>
          <w:szCs w:val="28"/>
        </w:rPr>
        <w:t>объем</w:t>
      </w:r>
      <w:r w:rsidRPr="00AF597E">
        <w:rPr>
          <w:spacing w:val="1"/>
          <w:sz w:val="28"/>
          <w:szCs w:val="28"/>
        </w:rPr>
        <w:t xml:space="preserve"> </w:t>
      </w:r>
      <w:r w:rsidRPr="00AF597E">
        <w:rPr>
          <w:sz w:val="28"/>
          <w:szCs w:val="28"/>
        </w:rPr>
        <w:t>бюджетных</w:t>
      </w:r>
      <w:r w:rsidRPr="00AF597E">
        <w:rPr>
          <w:spacing w:val="1"/>
          <w:sz w:val="28"/>
          <w:szCs w:val="28"/>
        </w:rPr>
        <w:t xml:space="preserve"> </w:t>
      </w:r>
      <w:r w:rsidRPr="00AF597E">
        <w:rPr>
          <w:sz w:val="28"/>
          <w:szCs w:val="28"/>
        </w:rPr>
        <w:t>ассигнований</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реализацию</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целом,</w:t>
      </w:r>
      <w:r w:rsidRPr="00AF597E">
        <w:rPr>
          <w:spacing w:val="1"/>
          <w:sz w:val="28"/>
          <w:szCs w:val="28"/>
        </w:rPr>
        <w:t xml:space="preserve"> </w:t>
      </w:r>
      <w:r w:rsidRPr="00AF597E">
        <w:rPr>
          <w:sz w:val="28"/>
          <w:szCs w:val="28"/>
        </w:rPr>
        <w:t>а</w:t>
      </w:r>
      <w:r w:rsidRPr="00AF597E">
        <w:rPr>
          <w:spacing w:val="1"/>
          <w:sz w:val="28"/>
          <w:szCs w:val="28"/>
        </w:rPr>
        <w:t xml:space="preserve"> </w:t>
      </w:r>
      <w:r w:rsidRPr="00AF597E">
        <w:rPr>
          <w:sz w:val="28"/>
          <w:szCs w:val="28"/>
        </w:rPr>
        <w:t>также</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разрезе</w:t>
      </w:r>
      <w:r w:rsidRPr="00AF597E">
        <w:rPr>
          <w:spacing w:val="1"/>
          <w:sz w:val="28"/>
          <w:szCs w:val="28"/>
        </w:rPr>
        <w:t xml:space="preserve"> </w:t>
      </w:r>
      <w:r w:rsidRPr="00AF597E">
        <w:rPr>
          <w:sz w:val="28"/>
          <w:szCs w:val="28"/>
        </w:rPr>
        <w:t>объемов</w:t>
      </w:r>
      <w:r w:rsidRPr="00AF597E">
        <w:rPr>
          <w:spacing w:val="1"/>
          <w:sz w:val="28"/>
          <w:szCs w:val="28"/>
        </w:rPr>
        <w:t xml:space="preserve"> </w:t>
      </w:r>
      <w:r w:rsidRPr="00AF597E">
        <w:rPr>
          <w:sz w:val="28"/>
          <w:szCs w:val="28"/>
        </w:rPr>
        <w:t>и</w:t>
      </w:r>
      <w:r w:rsidRPr="00AF597E">
        <w:rPr>
          <w:spacing w:val="1"/>
          <w:sz w:val="28"/>
          <w:szCs w:val="28"/>
        </w:rPr>
        <w:t xml:space="preserve"> </w:t>
      </w:r>
      <w:r w:rsidRPr="00AF597E">
        <w:rPr>
          <w:sz w:val="28"/>
          <w:szCs w:val="28"/>
        </w:rPr>
        <w:t>источников</w:t>
      </w:r>
      <w:r w:rsidRPr="00AF597E">
        <w:rPr>
          <w:spacing w:val="-62"/>
          <w:sz w:val="28"/>
          <w:szCs w:val="28"/>
        </w:rPr>
        <w:t xml:space="preserve"> </w:t>
      </w:r>
      <w:r w:rsidRPr="00AF597E">
        <w:rPr>
          <w:sz w:val="28"/>
          <w:szCs w:val="28"/>
        </w:rPr>
        <w:t>финансирования</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весь</w:t>
      </w:r>
      <w:r w:rsidRPr="00AF597E">
        <w:rPr>
          <w:spacing w:val="1"/>
          <w:sz w:val="28"/>
          <w:szCs w:val="28"/>
        </w:rPr>
        <w:t xml:space="preserve"> </w:t>
      </w:r>
      <w:r w:rsidRPr="00AF597E">
        <w:rPr>
          <w:sz w:val="28"/>
          <w:szCs w:val="28"/>
        </w:rPr>
        <w:t>период</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и</w:t>
      </w:r>
      <w:r w:rsidRPr="00AF597E">
        <w:rPr>
          <w:spacing w:val="66"/>
          <w:sz w:val="28"/>
          <w:szCs w:val="28"/>
        </w:rPr>
        <w:t xml:space="preserve"> </w:t>
      </w:r>
      <w:r w:rsidRPr="00AF597E">
        <w:rPr>
          <w:sz w:val="28"/>
          <w:szCs w:val="28"/>
        </w:rPr>
        <w:t>на</w:t>
      </w:r>
      <w:r w:rsidRPr="00AF597E">
        <w:rPr>
          <w:spacing w:val="1"/>
          <w:sz w:val="28"/>
          <w:szCs w:val="28"/>
        </w:rPr>
        <w:t xml:space="preserve"> </w:t>
      </w:r>
      <w:r w:rsidRPr="00AF597E">
        <w:rPr>
          <w:sz w:val="28"/>
          <w:szCs w:val="28"/>
        </w:rPr>
        <w:t>прогнозный</w:t>
      </w:r>
      <w:r w:rsidRPr="00AF597E">
        <w:rPr>
          <w:spacing w:val="-2"/>
          <w:sz w:val="28"/>
          <w:szCs w:val="28"/>
        </w:rPr>
        <w:t xml:space="preserve"> </w:t>
      </w:r>
      <w:r w:rsidRPr="00AF597E">
        <w:rPr>
          <w:sz w:val="28"/>
          <w:szCs w:val="28"/>
        </w:rPr>
        <w:t>период</w:t>
      </w:r>
      <w:r w:rsidRPr="00AF597E">
        <w:rPr>
          <w:spacing w:val="-1"/>
          <w:sz w:val="28"/>
          <w:szCs w:val="28"/>
        </w:rPr>
        <w:t xml:space="preserve"> </w:t>
      </w:r>
      <w:r w:rsidRPr="00AF597E">
        <w:rPr>
          <w:sz w:val="28"/>
          <w:szCs w:val="28"/>
        </w:rPr>
        <w:t>в</w:t>
      </w:r>
      <w:r w:rsidRPr="00AF597E">
        <w:rPr>
          <w:spacing w:val="2"/>
          <w:sz w:val="28"/>
          <w:szCs w:val="28"/>
        </w:rPr>
        <w:t xml:space="preserve"> </w:t>
      </w:r>
      <w:r w:rsidRPr="00AF597E">
        <w:rPr>
          <w:sz w:val="28"/>
          <w:szCs w:val="28"/>
        </w:rPr>
        <w:t>разбивке</w:t>
      </w:r>
      <w:r w:rsidRPr="00AF597E">
        <w:rPr>
          <w:spacing w:val="-1"/>
          <w:sz w:val="28"/>
          <w:szCs w:val="28"/>
        </w:rPr>
        <w:t xml:space="preserve"> </w:t>
      </w:r>
      <w:r w:rsidRPr="00AF597E">
        <w:rPr>
          <w:sz w:val="28"/>
          <w:szCs w:val="28"/>
        </w:rPr>
        <w:t>по</w:t>
      </w:r>
      <w:r w:rsidRPr="00AF597E">
        <w:rPr>
          <w:spacing w:val="1"/>
          <w:sz w:val="28"/>
          <w:szCs w:val="28"/>
        </w:rPr>
        <w:t xml:space="preserve"> </w:t>
      </w:r>
      <w:r w:rsidRPr="00AF597E">
        <w:rPr>
          <w:sz w:val="28"/>
          <w:szCs w:val="28"/>
        </w:rPr>
        <w:t>годам.</w:t>
      </w:r>
    </w:p>
    <w:p w:rsidR="008A267D" w:rsidRPr="00AF597E" w:rsidRDefault="008A267D" w:rsidP="00AD40BB">
      <w:pPr>
        <w:pStyle w:val="af6"/>
        <w:spacing w:after="0"/>
        <w:ind w:firstLine="709"/>
        <w:jc w:val="both"/>
        <w:rPr>
          <w:rFonts w:ascii="Times New Roman" w:hAnsi="Times New Roman"/>
          <w:sz w:val="28"/>
          <w:szCs w:val="28"/>
        </w:rPr>
      </w:pPr>
    </w:p>
    <w:p w:rsidR="008A267D" w:rsidRPr="00AF597E" w:rsidRDefault="008A267D" w:rsidP="00893BAC">
      <w:pPr>
        <w:pStyle w:val="1"/>
        <w:spacing w:before="0" w:after="0"/>
        <w:rPr>
          <w:rFonts w:ascii="Times New Roman" w:hAnsi="Times New Roman"/>
          <w:b w:val="0"/>
          <w:sz w:val="28"/>
          <w:szCs w:val="28"/>
        </w:rPr>
      </w:pPr>
      <w:r w:rsidRPr="00AF597E">
        <w:rPr>
          <w:rFonts w:ascii="Times New Roman" w:hAnsi="Times New Roman"/>
          <w:b w:val="0"/>
          <w:sz w:val="28"/>
          <w:szCs w:val="28"/>
        </w:rPr>
        <w:t>3.</w:t>
      </w:r>
      <w:r w:rsidRPr="00AF597E">
        <w:rPr>
          <w:rFonts w:ascii="Times New Roman" w:hAnsi="Times New Roman"/>
          <w:b w:val="0"/>
          <w:spacing w:val="-5"/>
          <w:sz w:val="28"/>
          <w:szCs w:val="28"/>
        </w:rPr>
        <w:t xml:space="preserve"> </w:t>
      </w:r>
      <w:r w:rsidRPr="00AF597E">
        <w:rPr>
          <w:rFonts w:ascii="Times New Roman" w:hAnsi="Times New Roman"/>
          <w:b w:val="0"/>
          <w:sz w:val="28"/>
          <w:szCs w:val="28"/>
        </w:rPr>
        <w:t>Структура</w:t>
      </w:r>
      <w:r w:rsidRPr="00AF597E">
        <w:rPr>
          <w:rFonts w:ascii="Times New Roman" w:hAnsi="Times New Roman"/>
          <w:b w:val="0"/>
          <w:spacing w:val="-5"/>
          <w:sz w:val="28"/>
          <w:szCs w:val="28"/>
        </w:rPr>
        <w:t xml:space="preserve"> </w:t>
      </w:r>
      <w:r w:rsidRPr="00AF597E">
        <w:rPr>
          <w:rFonts w:ascii="Times New Roman" w:hAnsi="Times New Roman"/>
          <w:b w:val="0"/>
          <w:sz w:val="28"/>
          <w:szCs w:val="28"/>
        </w:rPr>
        <w:t>муниципальной</w:t>
      </w:r>
      <w:r w:rsidRPr="00AF597E">
        <w:rPr>
          <w:rFonts w:ascii="Times New Roman" w:hAnsi="Times New Roman"/>
          <w:b w:val="0"/>
          <w:spacing w:val="-4"/>
          <w:sz w:val="28"/>
          <w:szCs w:val="28"/>
        </w:rPr>
        <w:t xml:space="preserve"> </w:t>
      </w:r>
      <w:r w:rsidRPr="00AF597E">
        <w:rPr>
          <w:rFonts w:ascii="Times New Roman" w:hAnsi="Times New Roman"/>
          <w:b w:val="0"/>
          <w:sz w:val="28"/>
          <w:szCs w:val="28"/>
        </w:rPr>
        <w:t>программы</w:t>
      </w:r>
    </w:p>
    <w:p w:rsidR="008A267D" w:rsidRPr="00AF597E" w:rsidRDefault="008A267D" w:rsidP="00AD40BB">
      <w:pPr>
        <w:pStyle w:val="af6"/>
        <w:spacing w:after="0"/>
        <w:jc w:val="both"/>
        <w:rPr>
          <w:rFonts w:ascii="Times New Roman" w:hAnsi="Times New Roman"/>
          <w:b/>
          <w:sz w:val="28"/>
          <w:szCs w:val="28"/>
        </w:rPr>
      </w:pPr>
    </w:p>
    <w:p w:rsidR="008A267D" w:rsidRPr="00AF597E" w:rsidRDefault="008A267D" w:rsidP="00937E08">
      <w:pPr>
        <w:pStyle w:val="ab"/>
        <w:widowControl w:val="0"/>
        <w:numPr>
          <w:ilvl w:val="1"/>
          <w:numId w:val="2"/>
        </w:numPr>
        <w:tabs>
          <w:tab w:val="left" w:pos="1107"/>
        </w:tabs>
        <w:suppressAutoHyphens w:val="0"/>
        <w:autoSpaceDE w:val="0"/>
        <w:autoSpaceDN w:val="0"/>
        <w:ind w:left="0" w:right="113" w:firstLine="709"/>
        <w:contextualSpacing w:val="0"/>
        <w:jc w:val="both"/>
        <w:rPr>
          <w:sz w:val="28"/>
          <w:szCs w:val="28"/>
        </w:rPr>
      </w:pPr>
      <w:r w:rsidRPr="00AF597E">
        <w:rPr>
          <w:sz w:val="28"/>
          <w:szCs w:val="28"/>
        </w:rPr>
        <w:t>Структура</w:t>
      </w:r>
      <w:r w:rsidRPr="00AF597E">
        <w:rPr>
          <w:spacing w:val="24"/>
          <w:sz w:val="28"/>
          <w:szCs w:val="28"/>
        </w:rPr>
        <w:t xml:space="preserve"> </w:t>
      </w:r>
      <w:r w:rsidRPr="00AF597E">
        <w:rPr>
          <w:sz w:val="28"/>
          <w:szCs w:val="28"/>
        </w:rPr>
        <w:t>муниципальной</w:t>
      </w:r>
      <w:r w:rsidRPr="00AF597E">
        <w:rPr>
          <w:spacing w:val="24"/>
          <w:sz w:val="28"/>
          <w:szCs w:val="28"/>
        </w:rPr>
        <w:t xml:space="preserve"> </w:t>
      </w:r>
      <w:r w:rsidRPr="00AF597E">
        <w:rPr>
          <w:sz w:val="28"/>
          <w:szCs w:val="28"/>
        </w:rPr>
        <w:t>программы</w:t>
      </w:r>
      <w:r w:rsidRPr="00AF597E">
        <w:rPr>
          <w:spacing w:val="30"/>
          <w:sz w:val="28"/>
          <w:szCs w:val="28"/>
        </w:rPr>
        <w:t xml:space="preserve"> </w:t>
      </w:r>
      <w:r w:rsidRPr="00AF597E">
        <w:rPr>
          <w:sz w:val="28"/>
          <w:szCs w:val="28"/>
        </w:rPr>
        <w:t>разрабатывается</w:t>
      </w:r>
      <w:r w:rsidRPr="00AF597E">
        <w:rPr>
          <w:spacing w:val="27"/>
          <w:sz w:val="28"/>
          <w:szCs w:val="28"/>
        </w:rPr>
        <w:t xml:space="preserve"> </w:t>
      </w:r>
      <w:r w:rsidRPr="00AF597E">
        <w:rPr>
          <w:sz w:val="28"/>
          <w:szCs w:val="28"/>
        </w:rPr>
        <w:t>по</w:t>
      </w:r>
      <w:r w:rsidRPr="00AF597E">
        <w:rPr>
          <w:spacing w:val="27"/>
          <w:sz w:val="28"/>
          <w:szCs w:val="28"/>
        </w:rPr>
        <w:t xml:space="preserve"> </w:t>
      </w:r>
      <w:r w:rsidRPr="00AF597E">
        <w:rPr>
          <w:sz w:val="28"/>
          <w:szCs w:val="28"/>
        </w:rPr>
        <w:t>форме</w:t>
      </w:r>
      <w:r w:rsidRPr="00AF597E">
        <w:rPr>
          <w:spacing w:val="24"/>
          <w:sz w:val="28"/>
          <w:szCs w:val="28"/>
        </w:rPr>
        <w:t xml:space="preserve"> </w:t>
      </w:r>
      <w:r w:rsidRPr="00AF597E">
        <w:rPr>
          <w:sz w:val="28"/>
          <w:szCs w:val="28"/>
        </w:rPr>
        <w:t>согласно</w:t>
      </w:r>
      <w:r w:rsidR="009670B7" w:rsidRPr="00AF597E">
        <w:rPr>
          <w:sz w:val="28"/>
          <w:szCs w:val="28"/>
        </w:rPr>
        <w:t xml:space="preserve"> </w:t>
      </w:r>
      <w:r w:rsidRPr="00AF597E">
        <w:rPr>
          <w:spacing w:val="-62"/>
          <w:sz w:val="28"/>
          <w:szCs w:val="28"/>
        </w:rPr>
        <w:t xml:space="preserve"> </w:t>
      </w:r>
      <w:r w:rsidRPr="00AF597E">
        <w:rPr>
          <w:sz w:val="28"/>
          <w:szCs w:val="28"/>
        </w:rPr>
        <w:t>приложению</w:t>
      </w:r>
      <w:r w:rsidRPr="00AF597E">
        <w:rPr>
          <w:spacing w:val="-2"/>
          <w:sz w:val="28"/>
          <w:szCs w:val="28"/>
        </w:rPr>
        <w:t xml:space="preserve"> </w:t>
      </w:r>
      <w:r w:rsidRPr="00AF597E">
        <w:rPr>
          <w:sz w:val="28"/>
          <w:szCs w:val="28"/>
        </w:rPr>
        <w:t>№</w:t>
      </w:r>
      <w:r w:rsidRPr="00AF597E">
        <w:rPr>
          <w:spacing w:val="-2"/>
          <w:sz w:val="28"/>
          <w:szCs w:val="28"/>
        </w:rPr>
        <w:t xml:space="preserve"> </w:t>
      </w:r>
      <w:r w:rsidRPr="00AF597E">
        <w:rPr>
          <w:sz w:val="28"/>
          <w:szCs w:val="28"/>
        </w:rPr>
        <w:t>2</w:t>
      </w:r>
      <w:r w:rsidRPr="00AF597E">
        <w:rPr>
          <w:spacing w:val="2"/>
          <w:sz w:val="28"/>
          <w:szCs w:val="28"/>
        </w:rPr>
        <w:t xml:space="preserve"> </w:t>
      </w:r>
      <w:r w:rsidRPr="00AF597E">
        <w:rPr>
          <w:sz w:val="28"/>
          <w:szCs w:val="28"/>
        </w:rPr>
        <w:t>к</w:t>
      </w:r>
      <w:r w:rsidRPr="00AF597E">
        <w:rPr>
          <w:spacing w:val="-3"/>
          <w:sz w:val="28"/>
          <w:szCs w:val="28"/>
        </w:rPr>
        <w:t xml:space="preserve"> </w:t>
      </w:r>
      <w:r w:rsidRPr="00AF597E">
        <w:rPr>
          <w:sz w:val="28"/>
          <w:szCs w:val="28"/>
        </w:rPr>
        <w:t>настоящим</w:t>
      </w:r>
      <w:r w:rsidRPr="00AF597E">
        <w:rPr>
          <w:spacing w:val="1"/>
          <w:sz w:val="28"/>
          <w:szCs w:val="28"/>
        </w:rPr>
        <w:t xml:space="preserve"> </w:t>
      </w:r>
      <w:r w:rsidRPr="00AF597E">
        <w:rPr>
          <w:sz w:val="28"/>
          <w:szCs w:val="28"/>
        </w:rPr>
        <w:t>Методическим</w:t>
      </w:r>
      <w:r w:rsidRPr="00AF597E">
        <w:rPr>
          <w:spacing w:val="2"/>
          <w:sz w:val="28"/>
          <w:szCs w:val="28"/>
        </w:rPr>
        <w:t xml:space="preserve"> </w:t>
      </w:r>
      <w:r w:rsidRPr="00AF597E">
        <w:rPr>
          <w:sz w:val="28"/>
          <w:szCs w:val="28"/>
        </w:rPr>
        <w:t>указаниям</w:t>
      </w:r>
      <w:r w:rsidRPr="00AF597E">
        <w:rPr>
          <w:spacing w:val="-1"/>
          <w:sz w:val="28"/>
          <w:szCs w:val="28"/>
        </w:rPr>
        <w:t xml:space="preserve"> </w:t>
      </w:r>
      <w:r w:rsidRPr="00AF597E">
        <w:rPr>
          <w:sz w:val="28"/>
          <w:szCs w:val="28"/>
        </w:rPr>
        <w:t>и</w:t>
      </w:r>
      <w:r w:rsidRPr="00AF597E">
        <w:rPr>
          <w:spacing w:val="-2"/>
          <w:sz w:val="28"/>
          <w:szCs w:val="28"/>
        </w:rPr>
        <w:t xml:space="preserve"> </w:t>
      </w:r>
      <w:r w:rsidRPr="00AF597E">
        <w:rPr>
          <w:sz w:val="28"/>
          <w:szCs w:val="28"/>
        </w:rPr>
        <w:t>содержит</w:t>
      </w:r>
      <w:r w:rsidR="00893BAC" w:rsidRPr="00AF597E">
        <w:rPr>
          <w:sz w:val="28"/>
          <w:szCs w:val="28"/>
        </w:rPr>
        <w:t xml:space="preserve"> перечень структурных элементов муниципальной программы в разрезе подпрограмм (направлений).</w:t>
      </w:r>
    </w:p>
    <w:p w:rsidR="00893BAC" w:rsidRPr="00AF597E" w:rsidRDefault="00893BAC" w:rsidP="00893BAC">
      <w:pPr>
        <w:pStyle w:val="ab"/>
        <w:widowControl w:val="0"/>
        <w:tabs>
          <w:tab w:val="left" w:pos="1107"/>
        </w:tabs>
        <w:suppressAutoHyphens w:val="0"/>
        <w:autoSpaceDE w:val="0"/>
        <w:autoSpaceDN w:val="0"/>
        <w:ind w:left="0" w:right="113" w:firstLine="709"/>
        <w:contextualSpacing w:val="0"/>
        <w:jc w:val="both"/>
        <w:rPr>
          <w:sz w:val="28"/>
          <w:szCs w:val="28"/>
        </w:rPr>
      </w:pPr>
      <w:r w:rsidRPr="00AF597E">
        <w:rPr>
          <w:sz w:val="28"/>
          <w:szCs w:val="28"/>
        </w:rPr>
        <w:t>Подпрограмма (направление) формируется с учетом согласованности цели и задач с целью муниципальной программы.</w:t>
      </w:r>
    </w:p>
    <w:p w:rsidR="00893BAC" w:rsidRPr="00AF597E" w:rsidRDefault="00893BAC" w:rsidP="00937E08">
      <w:pPr>
        <w:pStyle w:val="Default"/>
        <w:numPr>
          <w:ilvl w:val="1"/>
          <w:numId w:val="2"/>
        </w:numPr>
        <w:ind w:left="0"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В качестве структурных элементов муниципальной программы выделяются подпрограммы (направления), региональные проекты, ведомственные проекты, комплексы процессных мероприятий. </w:t>
      </w:r>
    </w:p>
    <w:p w:rsidR="00893BAC" w:rsidRPr="00AF597E" w:rsidRDefault="00893BAC" w:rsidP="00893BAC">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По каждому структурному элементу муниципальной программы приводится следующая информация: </w:t>
      </w:r>
    </w:p>
    <w:p w:rsidR="00893BAC" w:rsidRPr="00AF597E" w:rsidRDefault="00893BAC" w:rsidP="00893BAC">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наименование (для региональных проектов, ведомственных проектов, указываются их наименования в соответствии с паспортами таких проектов); </w:t>
      </w:r>
    </w:p>
    <w:p w:rsidR="00893BAC" w:rsidRPr="00AF597E" w:rsidRDefault="00893BAC" w:rsidP="00893BAC">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наименование </w:t>
      </w:r>
      <w:r w:rsidR="00D23C4C" w:rsidRPr="00AF597E">
        <w:rPr>
          <w:rFonts w:ascii="Times New Roman" w:hAnsi="Times New Roman" w:cs="Times New Roman"/>
          <w:sz w:val="28"/>
          <w:szCs w:val="28"/>
        </w:rPr>
        <w:t>органа местного самоуправления муниципального образования «Молчановский район», структурного подразделения Администрации Молчановского района,</w:t>
      </w:r>
      <w:r w:rsidRPr="00AF597E">
        <w:rPr>
          <w:rFonts w:ascii="Times New Roman" w:hAnsi="Times New Roman" w:cs="Times New Roman"/>
          <w:sz w:val="28"/>
          <w:szCs w:val="28"/>
        </w:rPr>
        <w:t xml:space="preserve"> ответственного за реализацию структурного элемента </w:t>
      </w:r>
      <w:r w:rsidR="00D23C4C" w:rsidRPr="00AF597E">
        <w:rPr>
          <w:rFonts w:ascii="Times New Roman" w:hAnsi="Times New Roman" w:cs="Times New Roman"/>
          <w:sz w:val="28"/>
          <w:szCs w:val="28"/>
        </w:rPr>
        <w:t>муниципальной</w:t>
      </w:r>
      <w:r w:rsidRPr="00AF597E">
        <w:rPr>
          <w:rFonts w:ascii="Times New Roman" w:hAnsi="Times New Roman" w:cs="Times New Roman"/>
          <w:sz w:val="28"/>
          <w:szCs w:val="28"/>
        </w:rPr>
        <w:t xml:space="preserve"> программы; </w:t>
      </w:r>
    </w:p>
    <w:p w:rsidR="00893BAC" w:rsidRPr="00AF597E" w:rsidRDefault="00893BAC" w:rsidP="00893BAC">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задачи структурного элемента, решение которых обеспечивается реализацией структурного элемента </w:t>
      </w:r>
      <w:r w:rsidR="00D23C4C" w:rsidRPr="00AF597E">
        <w:rPr>
          <w:rFonts w:ascii="Times New Roman" w:hAnsi="Times New Roman" w:cs="Times New Roman"/>
          <w:sz w:val="28"/>
          <w:szCs w:val="28"/>
        </w:rPr>
        <w:t>муниципальной</w:t>
      </w:r>
      <w:r w:rsidRPr="00AF597E">
        <w:rPr>
          <w:rFonts w:ascii="Times New Roman" w:hAnsi="Times New Roman" w:cs="Times New Roman"/>
          <w:sz w:val="28"/>
          <w:szCs w:val="28"/>
        </w:rPr>
        <w:t xml:space="preserve"> программы. Приводятся ключевые (социально значимые) задачи, планируемые к решению в рамках ведомственных проектов, комплексов процессных мероприятий. Для региональных проектов приводятся общественно значимые результаты и при необходимости - задачи, не являющиеся общественно значимыми результатами; </w:t>
      </w:r>
    </w:p>
    <w:p w:rsidR="00893BAC" w:rsidRPr="00AF597E" w:rsidRDefault="00893BAC" w:rsidP="00893BAC">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ожидаемые социальные, экономические и иные эффекты от выполнения задач (приводится краткое описание таких эффектов для каждой задачи); </w:t>
      </w:r>
    </w:p>
    <w:p w:rsidR="00893BAC" w:rsidRPr="00AF597E" w:rsidRDefault="00893BAC" w:rsidP="00893BAC">
      <w:pPr>
        <w:pStyle w:val="Default"/>
        <w:ind w:firstLine="709"/>
        <w:jc w:val="both"/>
        <w:rPr>
          <w:rFonts w:ascii="Times New Roman" w:hAnsi="Times New Roman" w:cs="Times New Roman"/>
          <w:sz w:val="28"/>
          <w:szCs w:val="28"/>
        </w:rPr>
      </w:pPr>
      <w:proofErr w:type="gramStart"/>
      <w:r w:rsidRPr="00AF597E">
        <w:rPr>
          <w:rFonts w:ascii="Times New Roman" w:hAnsi="Times New Roman" w:cs="Times New Roman"/>
          <w:sz w:val="28"/>
          <w:szCs w:val="28"/>
        </w:rPr>
        <w:t xml:space="preserve">связь с показателями </w:t>
      </w:r>
      <w:r w:rsidR="00D23C4C" w:rsidRPr="00AF597E">
        <w:rPr>
          <w:rFonts w:ascii="Times New Roman" w:hAnsi="Times New Roman" w:cs="Times New Roman"/>
          <w:sz w:val="28"/>
          <w:szCs w:val="28"/>
        </w:rPr>
        <w:t>муниципальной</w:t>
      </w:r>
      <w:r w:rsidR="003F42D7" w:rsidRPr="00AF597E">
        <w:rPr>
          <w:rFonts w:ascii="Times New Roman" w:hAnsi="Times New Roman" w:cs="Times New Roman"/>
          <w:sz w:val="28"/>
          <w:szCs w:val="28"/>
        </w:rPr>
        <w:t xml:space="preserve"> программы (подпрограммы (</w:t>
      </w:r>
      <w:r w:rsidRPr="00AF597E">
        <w:rPr>
          <w:rFonts w:ascii="Times New Roman" w:hAnsi="Times New Roman" w:cs="Times New Roman"/>
          <w:sz w:val="28"/>
          <w:szCs w:val="28"/>
        </w:rPr>
        <w:t xml:space="preserve">направления), на достижение которых направлена реализация структурного элемента </w:t>
      </w:r>
      <w:r w:rsidR="00D23C4C" w:rsidRPr="00AF597E">
        <w:rPr>
          <w:rFonts w:ascii="Times New Roman" w:hAnsi="Times New Roman" w:cs="Times New Roman"/>
          <w:sz w:val="28"/>
          <w:szCs w:val="28"/>
        </w:rPr>
        <w:t>муниципальной</w:t>
      </w:r>
      <w:r w:rsidRPr="00AF597E">
        <w:rPr>
          <w:rFonts w:ascii="Times New Roman" w:hAnsi="Times New Roman" w:cs="Times New Roman"/>
          <w:sz w:val="28"/>
          <w:szCs w:val="28"/>
        </w:rPr>
        <w:t xml:space="preserve"> программы.</w:t>
      </w:r>
      <w:proofErr w:type="gramEnd"/>
      <w:r w:rsidRPr="00AF597E">
        <w:rPr>
          <w:rFonts w:ascii="Times New Roman" w:hAnsi="Times New Roman" w:cs="Times New Roman"/>
          <w:sz w:val="28"/>
          <w:szCs w:val="28"/>
        </w:rPr>
        <w:t xml:space="preserve"> </w:t>
      </w:r>
      <w:proofErr w:type="gramStart"/>
      <w:r w:rsidRPr="00AF597E">
        <w:rPr>
          <w:rFonts w:ascii="Times New Roman" w:hAnsi="Times New Roman" w:cs="Times New Roman"/>
          <w:sz w:val="28"/>
          <w:szCs w:val="28"/>
        </w:rPr>
        <w:t xml:space="preserve">Приводится наименование (наименования) одного или нескольких показателей уровня </w:t>
      </w:r>
      <w:r w:rsidR="00D23C4C" w:rsidRPr="00AF597E">
        <w:rPr>
          <w:rFonts w:ascii="Times New Roman" w:hAnsi="Times New Roman" w:cs="Times New Roman"/>
          <w:sz w:val="28"/>
          <w:szCs w:val="28"/>
        </w:rPr>
        <w:t>муниципальной</w:t>
      </w:r>
      <w:r w:rsidR="003F42D7" w:rsidRPr="00AF597E">
        <w:rPr>
          <w:rFonts w:ascii="Times New Roman" w:hAnsi="Times New Roman" w:cs="Times New Roman"/>
          <w:sz w:val="28"/>
          <w:szCs w:val="28"/>
        </w:rPr>
        <w:t xml:space="preserve"> программы (подпрограммы (</w:t>
      </w:r>
      <w:r w:rsidRPr="00AF597E">
        <w:rPr>
          <w:rFonts w:ascii="Times New Roman" w:hAnsi="Times New Roman" w:cs="Times New Roman"/>
          <w:sz w:val="28"/>
          <w:szCs w:val="28"/>
        </w:rPr>
        <w:t xml:space="preserve">направления), по каждой задаче структурного элемента. </w:t>
      </w:r>
      <w:proofErr w:type="gramEnd"/>
    </w:p>
    <w:p w:rsidR="00893BAC" w:rsidRPr="00AF597E" w:rsidRDefault="00893BAC" w:rsidP="00893BAC">
      <w:pPr>
        <w:pStyle w:val="Default"/>
        <w:ind w:firstLine="709"/>
        <w:jc w:val="both"/>
        <w:rPr>
          <w:rFonts w:ascii="Times New Roman" w:hAnsi="Times New Roman" w:cs="Times New Roman"/>
          <w:sz w:val="28"/>
          <w:szCs w:val="28"/>
        </w:rPr>
      </w:pPr>
      <w:proofErr w:type="gramStart"/>
      <w:r w:rsidRPr="00AF597E">
        <w:rPr>
          <w:rFonts w:ascii="Times New Roman" w:hAnsi="Times New Roman" w:cs="Times New Roman"/>
          <w:sz w:val="28"/>
          <w:szCs w:val="28"/>
        </w:rPr>
        <w:lastRenderedPageBreak/>
        <w:t xml:space="preserve">Каждый комплекс процессных мероприятий, ведомственный проект и каждая задача данных структурных элементов должны быть связаны хотя бы с одним показателем </w:t>
      </w:r>
      <w:r w:rsidR="00D23C4C" w:rsidRPr="00AF597E">
        <w:rPr>
          <w:rFonts w:ascii="Times New Roman" w:hAnsi="Times New Roman" w:cs="Times New Roman"/>
          <w:sz w:val="28"/>
          <w:szCs w:val="28"/>
        </w:rPr>
        <w:t>муниципальной</w:t>
      </w:r>
      <w:r w:rsidR="003F42D7" w:rsidRPr="00AF597E">
        <w:rPr>
          <w:rFonts w:ascii="Times New Roman" w:hAnsi="Times New Roman" w:cs="Times New Roman"/>
          <w:sz w:val="28"/>
          <w:szCs w:val="28"/>
        </w:rPr>
        <w:t xml:space="preserve"> программы (подпрограммы (</w:t>
      </w:r>
      <w:r w:rsidRPr="00AF597E">
        <w:rPr>
          <w:rFonts w:ascii="Times New Roman" w:hAnsi="Times New Roman" w:cs="Times New Roman"/>
          <w:sz w:val="28"/>
          <w:szCs w:val="28"/>
        </w:rPr>
        <w:t xml:space="preserve">направления). </w:t>
      </w:r>
      <w:proofErr w:type="gramEnd"/>
    </w:p>
    <w:p w:rsidR="00893BAC" w:rsidRPr="00AF597E" w:rsidRDefault="00893BAC" w:rsidP="00893BAC">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 решение одной задачи комплекса процессных мероприятий, ведомственного проекта может быть направлена реализация нескольких мероприятий. </w:t>
      </w:r>
    </w:p>
    <w:p w:rsidR="00893BAC" w:rsidRPr="00AF597E" w:rsidRDefault="00893BAC" w:rsidP="008638FE">
      <w:pPr>
        <w:pStyle w:val="ab"/>
        <w:widowControl w:val="0"/>
        <w:tabs>
          <w:tab w:val="left" w:pos="1107"/>
        </w:tabs>
        <w:suppressAutoHyphens w:val="0"/>
        <w:autoSpaceDE w:val="0"/>
        <w:autoSpaceDN w:val="0"/>
        <w:ind w:left="0" w:right="113" w:firstLine="709"/>
        <w:contextualSpacing w:val="0"/>
        <w:jc w:val="both"/>
        <w:rPr>
          <w:sz w:val="28"/>
          <w:szCs w:val="28"/>
        </w:rPr>
      </w:pPr>
      <w:r w:rsidRPr="00AF597E">
        <w:rPr>
          <w:sz w:val="28"/>
          <w:szCs w:val="28"/>
        </w:rPr>
        <w:t>Наим</w:t>
      </w:r>
      <w:r w:rsidR="00D23C4C" w:rsidRPr="00AF597E">
        <w:rPr>
          <w:sz w:val="28"/>
          <w:szCs w:val="28"/>
        </w:rPr>
        <w:t>енования структурных элементов муниципальной</w:t>
      </w:r>
      <w:r w:rsidRPr="00AF597E">
        <w:rPr>
          <w:sz w:val="28"/>
          <w:szCs w:val="28"/>
        </w:rPr>
        <w:t xml:space="preserve"> программы не могут дублировать наименования цели </w:t>
      </w:r>
      <w:r w:rsidR="00D23C4C" w:rsidRPr="00AF597E">
        <w:rPr>
          <w:sz w:val="28"/>
          <w:szCs w:val="28"/>
        </w:rPr>
        <w:t>муниципальной</w:t>
      </w:r>
      <w:r w:rsidRPr="00AF597E">
        <w:rPr>
          <w:sz w:val="28"/>
          <w:szCs w:val="28"/>
        </w:rPr>
        <w:t xml:space="preserve"> программы и наименований задач комплекса процессных мероприятий, ведомственного проекта.</w:t>
      </w:r>
    </w:p>
    <w:p w:rsidR="00CA7CCF" w:rsidRPr="00AF597E" w:rsidRDefault="003F42D7" w:rsidP="008638FE">
      <w:pPr>
        <w:pStyle w:val="ab"/>
        <w:numPr>
          <w:ilvl w:val="1"/>
          <w:numId w:val="2"/>
        </w:numPr>
        <w:ind w:left="0" w:firstLine="709"/>
        <w:jc w:val="both"/>
        <w:rPr>
          <w:sz w:val="28"/>
          <w:szCs w:val="28"/>
        </w:rPr>
      </w:pPr>
      <w:r w:rsidRPr="00AF597E">
        <w:rPr>
          <w:sz w:val="28"/>
          <w:szCs w:val="28"/>
        </w:rPr>
        <w:t xml:space="preserve"> </w:t>
      </w:r>
      <w:proofErr w:type="gramStart"/>
      <w:r w:rsidR="00CA7CCF" w:rsidRPr="00AF597E">
        <w:rPr>
          <w:sz w:val="28"/>
          <w:szCs w:val="28"/>
        </w:rPr>
        <w:t xml:space="preserve">Наименование направления проектной деятельности в рамках национального проекта, в состав которого входят региональные проекты, реализуемые в муниципальной программе, указываются в соответствии с направлениями, определенными распоряжением Губернатора Томской области от 22.11.2016 № 277-р «О закреплении должностных лиц, ответственных за организацию работы по проектам (программам) Томской области по основным направлениям стратегического развития Томской области». </w:t>
      </w:r>
      <w:proofErr w:type="gramEnd"/>
    </w:p>
    <w:p w:rsidR="00CA7CCF" w:rsidRPr="00AF597E" w:rsidRDefault="00CA7CCF" w:rsidP="00CA7CCF">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Наименования региональных проектов указываются в соответствии с паспортами региональных проектов, утвержденными протоколом Совета при Губернаторе Томской области по стратегическому развитию и национальным проектам. </w:t>
      </w:r>
    </w:p>
    <w:p w:rsidR="00CA7CCF" w:rsidRPr="00AF597E" w:rsidRDefault="00CA7CCF" w:rsidP="00CA7CCF">
      <w:pPr>
        <w:pStyle w:val="Default"/>
        <w:ind w:firstLine="709"/>
        <w:jc w:val="both"/>
        <w:rPr>
          <w:rFonts w:ascii="Times New Roman" w:hAnsi="Times New Roman" w:cs="Times New Roman"/>
          <w:sz w:val="28"/>
          <w:szCs w:val="28"/>
        </w:rPr>
      </w:pPr>
      <w:proofErr w:type="gramStart"/>
      <w:r w:rsidRPr="00AF597E">
        <w:rPr>
          <w:rFonts w:ascii="Times New Roman" w:hAnsi="Times New Roman" w:cs="Times New Roman"/>
          <w:sz w:val="28"/>
          <w:szCs w:val="28"/>
        </w:rPr>
        <w:t xml:space="preserve">Ответственные за региональный проект указываются в соответствии с распоряжением Губернатора Томской области от 06.12.2018 № 318-р «Об утверждении Перечня исполнительных органов Томской области, структурных подразделений Администрации Томской области, ответственных за выполнение в Томской области задач, достижение целевых показателей федеральных проектов, и должностных лиц, ответственных за разработку и реализацию региональных проектов». </w:t>
      </w:r>
      <w:proofErr w:type="gramEnd"/>
    </w:p>
    <w:p w:rsidR="008A267D" w:rsidRPr="00AF597E" w:rsidRDefault="008A267D" w:rsidP="00CA7CCF">
      <w:pPr>
        <w:pStyle w:val="af6"/>
        <w:spacing w:after="0"/>
        <w:jc w:val="both"/>
        <w:rPr>
          <w:rFonts w:ascii="Times New Roman" w:hAnsi="Times New Roman"/>
          <w:sz w:val="28"/>
          <w:szCs w:val="28"/>
        </w:rPr>
      </w:pPr>
    </w:p>
    <w:p w:rsidR="008A267D" w:rsidRPr="00AF597E" w:rsidRDefault="008A267D" w:rsidP="00937E08">
      <w:pPr>
        <w:pStyle w:val="1"/>
        <w:widowControl w:val="0"/>
        <w:numPr>
          <w:ilvl w:val="0"/>
          <w:numId w:val="1"/>
        </w:numPr>
        <w:tabs>
          <w:tab w:val="left" w:pos="917"/>
        </w:tabs>
        <w:adjustRightInd/>
        <w:spacing w:before="0" w:after="0"/>
        <w:ind w:right="663"/>
        <w:rPr>
          <w:rFonts w:ascii="Times New Roman" w:hAnsi="Times New Roman"/>
          <w:b w:val="0"/>
          <w:sz w:val="28"/>
          <w:szCs w:val="28"/>
        </w:rPr>
      </w:pPr>
      <w:r w:rsidRPr="00AF597E">
        <w:rPr>
          <w:rFonts w:ascii="Times New Roman" w:hAnsi="Times New Roman"/>
          <w:b w:val="0"/>
          <w:sz w:val="28"/>
          <w:szCs w:val="28"/>
        </w:rPr>
        <w:t>Характеристика</w:t>
      </w:r>
      <w:r w:rsidRPr="00AF597E">
        <w:rPr>
          <w:rFonts w:ascii="Times New Roman" w:hAnsi="Times New Roman"/>
          <w:b w:val="0"/>
          <w:spacing w:val="-7"/>
          <w:sz w:val="28"/>
          <w:szCs w:val="28"/>
        </w:rPr>
        <w:t xml:space="preserve"> </w:t>
      </w:r>
      <w:r w:rsidRPr="00AF597E">
        <w:rPr>
          <w:rFonts w:ascii="Times New Roman" w:hAnsi="Times New Roman"/>
          <w:b w:val="0"/>
          <w:sz w:val="28"/>
          <w:szCs w:val="28"/>
        </w:rPr>
        <w:t>текущего</w:t>
      </w:r>
      <w:r w:rsidRPr="00AF597E">
        <w:rPr>
          <w:rFonts w:ascii="Times New Roman" w:hAnsi="Times New Roman"/>
          <w:b w:val="0"/>
          <w:spacing w:val="-6"/>
          <w:sz w:val="28"/>
          <w:szCs w:val="28"/>
        </w:rPr>
        <w:t xml:space="preserve"> </w:t>
      </w:r>
      <w:r w:rsidRPr="00AF597E">
        <w:rPr>
          <w:rFonts w:ascii="Times New Roman" w:hAnsi="Times New Roman"/>
          <w:b w:val="0"/>
          <w:sz w:val="28"/>
          <w:szCs w:val="28"/>
        </w:rPr>
        <w:t>состояния</w:t>
      </w:r>
      <w:r w:rsidRPr="00AF597E">
        <w:rPr>
          <w:rFonts w:ascii="Times New Roman" w:hAnsi="Times New Roman"/>
          <w:b w:val="0"/>
          <w:spacing w:val="-6"/>
          <w:sz w:val="28"/>
          <w:szCs w:val="28"/>
        </w:rPr>
        <w:t xml:space="preserve"> </w:t>
      </w:r>
      <w:r w:rsidRPr="00AF597E">
        <w:rPr>
          <w:rFonts w:ascii="Times New Roman" w:hAnsi="Times New Roman"/>
          <w:b w:val="0"/>
          <w:sz w:val="28"/>
          <w:szCs w:val="28"/>
        </w:rPr>
        <w:t>сферы</w:t>
      </w:r>
      <w:r w:rsidRPr="00AF597E">
        <w:rPr>
          <w:rFonts w:ascii="Times New Roman" w:hAnsi="Times New Roman"/>
          <w:b w:val="0"/>
          <w:spacing w:val="-6"/>
          <w:sz w:val="28"/>
          <w:szCs w:val="28"/>
        </w:rPr>
        <w:t xml:space="preserve"> </w:t>
      </w:r>
      <w:r w:rsidRPr="00AF597E">
        <w:rPr>
          <w:rFonts w:ascii="Times New Roman" w:hAnsi="Times New Roman"/>
          <w:b w:val="0"/>
          <w:sz w:val="28"/>
          <w:szCs w:val="28"/>
        </w:rPr>
        <w:t>реализации</w:t>
      </w:r>
      <w:r w:rsidRPr="00AF597E">
        <w:rPr>
          <w:rFonts w:ascii="Times New Roman" w:hAnsi="Times New Roman"/>
          <w:b w:val="0"/>
          <w:spacing w:val="-6"/>
          <w:sz w:val="28"/>
          <w:szCs w:val="28"/>
        </w:rPr>
        <w:t xml:space="preserve"> </w:t>
      </w:r>
      <w:r w:rsidRPr="00AF597E">
        <w:rPr>
          <w:rFonts w:ascii="Times New Roman" w:hAnsi="Times New Roman"/>
          <w:b w:val="0"/>
          <w:sz w:val="28"/>
          <w:szCs w:val="28"/>
        </w:rPr>
        <w:t>муниципальной программы</w:t>
      </w:r>
    </w:p>
    <w:p w:rsidR="008A267D" w:rsidRPr="00AF597E" w:rsidRDefault="008A267D" w:rsidP="00AD40BB">
      <w:pPr>
        <w:pStyle w:val="af6"/>
        <w:spacing w:after="0"/>
        <w:ind w:firstLine="709"/>
        <w:jc w:val="both"/>
        <w:rPr>
          <w:rFonts w:ascii="Times New Roman" w:hAnsi="Times New Roman"/>
          <w:b/>
          <w:sz w:val="28"/>
          <w:szCs w:val="28"/>
        </w:rPr>
      </w:pPr>
    </w:p>
    <w:p w:rsidR="008A267D" w:rsidRPr="00AF597E" w:rsidRDefault="00836A28" w:rsidP="00AD40BB">
      <w:pPr>
        <w:pStyle w:val="af6"/>
        <w:spacing w:after="0"/>
        <w:ind w:right="120" w:firstLine="709"/>
        <w:jc w:val="both"/>
        <w:rPr>
          <w:rFonts w:ascii="Times New Roman" w:hAnsi="Times New Roman"/>
          <w:sz w:val="28"/>
          <w:szCs w:val="28"/>
        </w:rPr>
      </w:pPr>
      <w:r w:rsidRPr="00AF597E">
        <w:rPr>
          <w:rFonts w:ascii="Times New Roman" w:hAnsi="Times New Roman"/>
          <w:sz w:val="28"/>
          <w:szCs w:val="28"/>
        </w:rPr>
        <w:t>9</w:t>
      </w:r>
      <w:r w:rsidR="008A267D" w:rsidRPr="00AF597E">
        <w:rPr>
          <w:rFonts w:ascii="Times New Roman" w:hAnsi="Times New Roman"/>
          <w:sz w:val="28"/>
          <w:szCs w:val="28"/>
        </w:rPr>
        <w:t>. Глава «Характеристика текущего состояния сферы реализации муниципальной программы»</w:t>
      </w:r>
      <w:r w:rsidR="008A267D" w:rsidRPr="00AF597E">
        <w:rPr>
          <w:rFonts w:ascii="Times New Roman" w:hAnsi="Times New Roman"/>
          <w:spacing w:val="-4"/>
          <w:sz w:val="28"/>
          <w:szCs w:val="28"/>
        </w:rPr>
        <w:t xml:space="preserve"> </w:t>
      </w:r>
      <w:r w:rsidR="008A267D" w:rsidRPr="00AF597E">
        <w:rPr>
          <w:rFonts w:ascii="Times New Roman" w:hAnsi="Times New Roman"/>
          <w:sz w:val="28"/>
          <w:szCs w:val="28"/>
        </w:rPr>
        <w:t>содержит:</w:t>
      </w:r>
    </w:p>
    <w:p w:rsidR="008A267D" w:rsidRPr="00AF597E" w:rsidRDefault="008A267D" w:rsidP="00AD40BB">
      <w:pPr>
        <w:pStyle w:val="af6"/>
        <w:spacing w:after="0"/>
        <w:ind w:right="119" w:firstLine="709"/>
        <w:jc w:val="both"/>
        <w:rPr>
          <w:rFonts w:ascii="Times New Roman" w:hAnsi="Times New Roman"/>
          <w:sz w:val="28"/>
          <w:szCs w:val="28"/>
        </w:rPr>
      </w:pPr>
      <w:r w:rsidRPr="00AF597E">
        <w:rPr>
          <w:rFonts w:ascii="Times New Roman" w:hAnsi="Times New Roman"/>
          <w:sz w:val="28"/>
          <w:szCs w:val="28"/>
        </w:rPr>
        <w:t>анализ</w:t>
      </w:r>
      <w:r w:rsidRPr="00AF597E">
        <w:rPr>
          <w:rFonts w:ascii="Times New Roman" w:hAnsi="Times New Roman"/>
          <w:spacing w:val="1"/>
          <w:sz w:val="28"/>
          <w:szCs w:val="28"/>
        </w:rPr>
        <w:t xml:space="preserve"> </w:t>
      </w:r>
      <w:r w:rsidRPr="00AF597E">
        <w:rPr>
          <w:rFonts w:ascii="Times New Roman" w:hAnsi="Times New Roman"/>
          <w:sz w:val="28"/>
          <w:szCs w:val="28"/>
        </w:rPr>
        <w:t>текущего</w:t>
      </w:r>
      <w:r w:rsidRPr="00AF597E">
        <w:rPr>
          <w:rFonts w:ascii="Times New Roman" w:hAnsi="Times New Roman"/>
          <w:spacing w:val="1"/>
          <w:sz w:val="28"/>
          <w:szCs w:val="28"/>
        </w:rPr>
        <w:t xml:space="preserve"> </w:t>
      </w:r>
      <w:r w:rsidRPr="00AF597E">
        <w:rPr>
          <w:rFonts w:ascii="Times New Roman" w:hAnsi="Times New Roman"/>
          <w:sz w:val="28"/>
          <w:szCs w:val="28"/>
        </w:rPr>
        <w:t>состояния</w:t>
      </w:r>
      <w:r w:rsidRPr="00AF597E">
        <w:rPr>
          <w:rFonts w:ascii="Times New Roman" w:hAnsi="Times New Roman"/>
          <w:spacing w:val="1"/>
          <w:sz w:val="28"/>
          <w:szCs w:val="28"/>
        </w:rPr>
        <w:t xml:space="preserve"> </w:t>
      </w:r>
      <w:proofErr w:type="gramStart"/>
      <w:r w:rsidRPr="00AF597E">
        <w:rPr>
          <w:rFonts w:ascii="Times New Roman" w:hAnsi="Times New Roman"/>
          <w:sz w:val="28"/>
          <w:szCs w:val="28"/>
        </w:rPr>
        <w:t>сферы</w:t>
      </w:r>
      <w:proofErr w:type="gramEnd"/>
      <w:r w:rsidRPr="00AF597E">
        <w:rPr>
          <w:rFonts w:ascii="Times New Roman" w:hAnsi="Times New Roman"/>
          <w:spacing w:val="1"/>
          <w:sz w:val="28"/>
          <w:szCs w:val="28"/>
        </w:rPr>
        <w:t xml:space="preserve"> </w:t>
      </w:r>
      <w:r w:rsidRPr="00AF597E">
        <w:rPr>
          <w:rFonts w:ascii="Times New Roman" w:hAnsi="Times New Roman"/>
          <w:sz w:val="28"/>
          <w:szCs w:val="28"/>
        </w:rPr>
        <w:t>реализации</w:t>
      </w:r>
      <w:r w:rsidRPr="00AF597E">
        <w:rPr>
          <w:rFonts w:ascii="Times New Roman" w:hAnsi="Times New Roman"/>
          <w:spacing w:val="1"/>
          <w:sz w:val="28"/>
          <w:szCs w:val="28"/>
        </w:rPr>
        <w:t xml:space="preserve"> </w:t>
      </w:r>
      <w:r w:rsidRPr="00AF597E">
        <w:rPr>
          <w:rFonts w:ascii="Times New Roman" w:hAnsi="Times New Roman"/>
          <w:sz w:val="28"/>
          <w:szCs w:val="28"/>
        </w:rPr>
        <w:t>муниципальной</w:t>
      </w:r>
      <w:r w:rsidRPr="00AF597E">
        <w:rPr>
          <w:rFonts w:ascii="Times New Roman" w:hAnsi="Times New Roman"/>
          <w:spacing w:val="1"/>
          <w:sz w:val="28"/>
          <w:szCs w:val="28"/>
        </w:rPr>
        <w:t xml:space="preserve"> </w:t>
      </w:r>
      <w:r w:rsidRPr="00AF597E">
        <w:rPr>
          <w:rFonts w:ascii="Times New Roman" w:hAnsi="Times New Roman"/>
          <w:sz w:val="28"/>
          <w:szCs w:val="28"/>
        </w:rPr>
        <w:t>программы,</w:t>
      </w:r>
      <w:r w:rsidRPr="00AF597E">
        <w:rPr>
          <w:rFonts w:ascii="Times New Roman" w:hAnsi="Times New Roman"/>
          <w:spacing w:val="1"/>
          <w:sz w:val="28"/>
          <w:szCs w:val="28"/>
        </w:rPr>
        <w:t xml:space="preserve"> </w:t>
      </w:r>
      <w:r w:rsidRPr="00AF597E">
        <w:rPr>
          <w:rFonts w:ascii="Times New Roman" w:hAnsi="Times New Roman"/>
          <w:sz w:val="28"/>
          <w:szCs w:val="28"/>
        </w:rPr>
        <w:t>включая основные показатели уровня развития сферы, характеристику итогов реализации</w:t>
      </w:r>
      <w:r w:rsidRPr="00AF597E">
        <w:rPr>
          <w:rFonts w:ascii="Times New Roman" w:hAnsi="Times New Roman"/>
          <w:spacing w:val="-62"/>
          <w:sz w:val="28"/>
          <w:szCs w:val="28"/>
        </w:rPr>
        <w:t xml:space="preserve"> </w:t>
      </w:r>
      <w:r w:rsidRPr="00AF597E">
        <w:rPr>
          <w:rFonts w:ascii="Times New Roman" w:hAnsi="Times New Roman"/>
          <w:sz w:val="28"/>
          <w:szCs w:val="28"/>
        </w:rPr>
        <w:t>муниципальной</w:t>
      </w:r>
      <w:r w:rsidRPr="00AF597E">
        <w:rPr>
          <w:rFonts w:ascii="Times New Roman" w:hAnsi="Times New Roman"/>
          <w:spacing w:val="1"/>
          <w:sz w:val="28"/>
          <w:szCs w:val="28"/>
        </w:rPr>
        <w:t xml:space="preserve"> </w:t>
      </w:r>
      <w:r w:rsidRPr="00AF597E">
        <w:rPr>
          <w:rFonts w:ascii="Times New Roman" w:hAnsi="Times New Roman"/>
          <w:sz w:val="28"/>
          <w:szCs w:val="28"/>
        </w:rPr>
        <w:t>политики</w:t>
      </w:r>
      <w:r w:rsidRPr="00AF597E">
        <w:rPr>
          <w:rFonts w:ascii="Times New Roman" w:hAnsi="Times New Roman"/>
          <w:spacing w:val="1"/>
          <w:sz w:val="28"/>
          <w:szCs w:val="28"/>
        </w:rPr>
        <w:t xml:space="preserve"> </w:t>
      </w:r>
      <w:r w:rsidRPr="00AF597E">
        <w:rPr>
          <w:rFonts w:ascii="Times New Roman" w:hAnsi="Times New Roman"/>
          <w:sz w:val="28"/>
          <w:szCs w:val="28"/>
        </w:rPr>
        <w:t>в</w:t>
      </w:r>
      <w:r w:rsidRPr="00AF597E">
        <w:rPr>
          <w:rFonts w:ascii="Times New Roman" w:hAnsi="Times New Roman"/>
          <w:spacing w:val="1"/>
          <w:sz w:val="28"/>
          <w:szCs w:val="28"/>
        </w:rPr>
        <w:t xml:space="preserve"> </w:t>
      </w:r>
      <w:r w:rsidRPr="00AF597E">
        <w:rPr>
          <w:rFonts w:ascii="Times New Roman" w:hAnsi="Times New Roman"/>
          <w:sz w:val="28"/>
          <w:szCs w:val="28"/>
        </w:rPr>
        <w:t>данной</w:t>
      </w:r>
      <w:r w:rsidRPr="00AF597E">
        <w:rPr>
          <w:rFonts w:ascii="Times New Roman" w:hAnsi="Times New Roman"/>
          <w:spacing w:val="1"/>
          <w:sz w:val="28"/>
          <w:szCs w:val="28"/>
        </w:rPr>
        <w:t xml:space="preserve"> </w:t>
      </w:r>
      <w:r w:rsidRPr="00AF597E">
        <w:rPr>
          <w:rFonts w:ascii="Times New Roman" w:hAnsi="Times New Roman"/>
          <w:sz w:val="28"/>
          <w:szCs w:val="28"/>
        </w:rPr>
        <w:t>сфере</w:t>
      </w:r>
      <w:r w:rsidRPr="00AF597E">
        <w:rPr>
          <w:rFonts w:ascii="Times New Roman" w:hAnsi="Times New Roman"/>
          <w:spacing w:val="1"/>
          <w:sz w:val="28"/>
          <w:szCs w:val="28"/>
        </w:rPr>
        <w:t xml:space="preserve"> </w:t>
      </w:r>
      <w:r w:rsidRPr="00AF597E">
        <w:rPr>
          <w:rFonts w:ascii="Times New Roman" w:hAnsi="Times New Roman"/>
          <w:sz w:val="28"/>
          <w:szCs w:val="28"/>
        </w:rPr>
        <w:t>(указывается</w:t>
      </w:r>
      <w:r w:rsidRPr="00AF597E">
        <w:rPr>
          <w:rFonts w:ascii="Times New Roman" w:hAnsi="Times New Roman"/>
          <w:spacing w:val="1"/>
          <w:sz w:val="28"/>
          <w:szCs w:val="28"/>
        </w:rPr>
        <w:t xml:space="preserve"> </w:t>
      </w:r>
      <w:r w:rsidRPr="00AF597E">
        <w:rPr>
          <w:rFonts w:ascii="Times New Roman" w:hAnsi="Times New Roman"/>
          <w:sz w:val="28"/>
          <w:szCs w:val="28"/>
        </w:rPr>
        <w:t>динамика</w:t>
      </w:r>
      <w:r w:rsidRPr="00AF597E">
        <w:rPr>
          <w:rFonts w:ascii="Times New Roman" w:hAnsi="Times New Roman"/>
          <w:spacing w:val="1"/>
          <w:sz w:val="28"/>
          <w:szCs w:val="28"/>
        </w:rPr>
        <w:t xml:space="preserve"> </w:t>
      </w:r>
      <w:r w:rsidRPr="00AF597E">
        <w:rPr>
          <w:rFonts w:ascii="Times New Roman" w:hAnsi="Times New Roman"/>
          <w:sz w:val="28"/>
          <w:szCs w:val="28"/>
        </w:rPr>
        <w:t>показателей,</w:t>
      </w:r>
      <w:r w:rsidRPr="00AF597E">
        <w:rPr>
          <w:rFonts w:ascii="Times New Roman" w:hAnsi="Times New Roman"/>
          <w:spacing w:val="1"/>
          <w:sz w:val="28"/>
          <w:szCs w:val="28"/>
        </w:rPr>
        <w:t xml:space="preserve"> </w:t>
      </w:r>
      <w:r w:rsidRPr="00AF597E">
        <w:rPr>
          <w:rFonts w:ascii="Times New Roman" w:hAnsi="Times New Roman"/>
          <w:sz w:val="28"/>
          <w:szCs w:val="28"/>
        </w:rPr>
        <w:t>характеризующих</w:t>
      </w:r>
      <w:r w:rsidRPr="00AF597E">
        <w:rPr>
          <w:rFonts w:ascii="Times New Roman" w:hAnsi="Times New Roman"/>
          <w:spacing w:val="1"/>
          <w:sz w:val="28"/>
          <w:szCs w:val="28"/>
        </w:rPr>
        <w:t xml:space="preserve"> </w:t>
      </w:r>
      <w:r w:rsidRPr="00AF597E">
        <w:rPr>
          <w:rFonts w:ascii="Times New Roman" w:hAnsi="Times New Roman"/>
          <w:sz w:val="28"/>
          <w:szCs w:val="28"/>
        </w:rPr>
        <w:t>развитие</w:t>
      </w:r>
      <w:r w:rsidRPr="00AF597E">
        <w:rPr>
          <w:rFonts w:ascii="Times New Roman" w:hAnsi="Times New Roman"/>
          <w:spacing w:val="1"/>
          <w:sz w:val="28"/>
          <w:szCs w:val="28"/>
        </w:rPr>
        <w:t xml:space="preserve"> </w:t>
      </w:r>
      <w:r w:rsidRPr="00AF597E">
        <w:rPr>
          <w:rFonts w:ascii="Times New Roman" w:hAnsi="Times New Roman"/>
          <w:sz w:val="28"/>
          <w:szCs w:val="28"/>
        </w:rPr>
        <w:t>сферы</w:t>
      </w:r>
      <w:r w:rsidRPr="00AF597E">
        <w:rPr>
          <w:rFonts w:ascii="Times New Roman" w:hAnsi="Times New Roman"/>
          <w:spacing w:val="1"/>
          <w:sz w:val="28"/>
          <w:szCs w:val="28"/>
        </w:rPr>
        <w:t xml:space="preserve"> </w:t>
      </w:r>
      <w:r w:rsidRPr="00AF597E">
        <w:rPr>
          <w:rFonts w:ascii="Times New Roman" w:hAnsi="Times New Roman"/>
          <w:sz w:val="28"/>
          <w:szCs w:val="28"/>
        </w:rPr>
        <w:t>(статистическая</w:t>
      </w:r>
      <w:r w:rsidRPr="00AF597E">
        <w:rPr>
          <w:rFonts w:ascii="Times New Roman" w:hAnsi="Times New Roman"/>
          <w:spacing w:val="1"/>
          <w:sz w:val="28"/>
          <w:szCs w:val="28"/>
        </w:rPr>
        <w:t xml:space="preserve"> </w:t>
      </w:r>
      <w:r w:rsidRPr="00AF597E">
        <w:rPr>
          <w:rFonts w:ascii="Times New Roman" w:hAnsi="Times New Roman"/>
          <w:sz w:val="28"/>
          <w:szCs w:val="28"/>
        </w:rPr>
        <w:t>и</w:t>
      </w:r>
      <w:r w:rsidRPr="00AF597E">
        <w:rPr>
          <w:rFonts w:ascii="Times New Roman" w:hAnsi="Times New Roman"/>
          <w:spacing w:val="1"/>
          <w:sz w:val="28"/>
          <w:szCs w:val="28"/>
        </w:rPr>
        <w:t xml:space="preserve"> </w:t>
      </w:r>
      <w:r w:rsidRPr="00AF597E">
        <w:rPr>
          <w:rFonts w:ascii="Times New Roman" w:hAnsi="Times New Roman"/>
          <w:sz w:val="28"/>
          <w:szCs w:val="28"/>
        </w:rPr>
        <w:t>иная</w:t>
      </w:r>
      <w:r w:rsidRPr="00AF597E">
        <w:rPr>
          <w:rFonts w:ascii="Times New Roman" w:hAnsi="Times New Roman"/>
          <w:spacing w:val="1"/>
          <w:sz w:val="28"/>
          <w:szCs w:val="28"/>
        </w:rPr>
        <w:t xml:space="preserve"> </w:t>
      </w:r>
      <w:r w:rsidRPr="00AF597E">
        <w:rPr>
          <w:rFonts w:ascii="Times New Roman" w:hAnsi="Times New Roman"/>
          <w:sz w:val="28"/>
          <w:szCs w:val="28"/>
        </w:rPr>
        <w:t>отчетность),</w:t>
      </w:r>
      <w:r w:rsidRPr="00AF597E">
        <w:rPr>
          <w:rFonts w:ascii="Times New Roman" w:hAnsi="Times New Roman"/>
          <w:spacing w:val="1"/>
          <w:sz w:val="28"/>
          <w:szCs w:val="28"/>
        </w:rPr>
        <w:t xml:space="preserve"> </w:t>
      </w:r>
      <w:r w:rsidRPr="00AF597E">
        <w:rPr>
          <w:rFonts w:ascii="Times New Roman" w:hAnsi="Times New Roman"/>
          <w:sz w:val="28"/>
          <w:szCs w:val="28"/>
        </w:rPr>
        <w:t>за</w:t>
      </w:r>
      <w:r w:rsidRPr="00AF597E">
        <w:rPr>
          <w:rFonts w:ascii="Times New Roman" w:hAnsi="Times New Roman"/>
          <w:spacing w:val="1"/>
          <w:sz w:val="28"/>
          <w:szCs w:val="28"/>
        </w:rPr>
        <w:t xml:space="preserve"> </w:t>
      </w:r>
      <w:r w:rsidRPr="00AF597E">
        <w:rPr>
          <w:rFonts w:ascii="Times New Roman" w:hAnsi="Times New Roman"/>
          <w:sz w:val="28"/>
          <w:szCs w:val="28"/>
        </w:rPr>
        <w:t>три</w:t>
      </w:r>
      <w:r w:rsidRPr="00AF597E">
        <w:rPr>
          <w:rFonts w:ascii="Times New Roman" w:hAnsi="Times New Roman"/>
          <w:spacing w:val="1"/>
          <w:sz w:val="28"/>
          <w:szCs w:val="28"/>
        </w:rPr>
        <w:t xml:space="preserve"> </w:t>
      </w:r>
      <w:r w:rsidRPr="00AF597E">
        <w:rPr>
          <w:rFonts w:ascii="Times New Roman" w:hAnsi="Times New Roman"/>
          <w:sz w:val="28"/>
          <w:szCs w:val="28"/>
        </w:rPr>
        <w:t>года,</w:t>
      </w:r>
      <w:r w:rsidRPr="00AF597E">
        <w:rPr>
          <w:rFonts w:ascii="Times New Roman" w:hAnsi="Times New Roman"/>
          <w:spacing w:val="1"/>
          <w:sz w:val="28"/>
          <w:szCs w:val="28"/>
        </w:rPr>
        <w:t xml:space="preserve"> </w:t>
      </w:r>
      <w:r w:rsidRPr="00AF597E">
        <w:rPr>
          <w:rFonts w:ascii="Times New Roman" w:hAnsi="Times New Roman"/>
          <w:sz w:val="28"/>
          <w:szCs w:val="28"/>
        </w:rPr>
        <w:t>предшествующие</w:t>
      </w:r>
      <w:r w:rsidRPr="00AF597E">
        <w:rPr>
          <w:rFonts w:ascii="Times New Roman" w:hAnsi="Times New Roman"/>
          <w:spacing w:val="-2"/>
          <w:sz w:val="28"/>
          <w:szCs w:val="28"/>
        </w:rPr>
        <w:t xml:space="preserve"> </w:t>
      </w:r>
      <w:r w:rsidRPr="00AF597E">
        <w:rPr>
          <w:rFonts w:ascii="Times New Roman" w:hAnsi="Times New Roman"/>
          <w:sz w:val="28"/>
          <w:szCs w:val="28"/>
        </w:rPr>
        <w:t>разработке</w:t>
      </w:r>
      <w:r w:rsidRPr="00AF597E">
        <w:rPr>
          <w:rFonts w:ascii="Times New Roman" w:hAnsi="Times New Roman"/>
          <w:spacing w:val="-2"/>
          <w:sz w:val="28"/>
          <w:szCs w:val="28"/>
        </w:rPr>
        <w:t xml:space="preserve"> </w:t>
      </w:r>
      <w:r w:rsidRPr="00AF597E">
        <w:rPr>
          <w:rFonts w:ascii="Times New Roman" w:hAnsi="Times New Roman"/>
          <w:sz w:val="28"/>
          <w:szCs w:val="28"/>
        </w:rPr>
        <w:t>муниципальной программы);</w:t>
      </w:r>
    </w:p>
    <w:p w:rsidR="003F42D7" w:rsidRPr="00AF597E" w:rsidRDefault="00836A28" w:rsidP="003F42D7">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сопоставление существующего состояния анализируемой сферы с состоянием аналогичной сферы в муниципальных образованиях Томской области и </w:t>
      </w:r>
      <w:r w:rsidR="002B2E9C" w:rsidRPr="00AF597E">
        <w:rPr>
          <w:rFonts w:ascii="Times New Roman" w:hAnsi="Times New Roman" w:cs="Times New Roman"/>
          <w:sz w:val="28"/>
          <w:szCs w:val="28"/>
        </w:rPr>
        <w:t>Томской области</w:t>
      </w:r>
      <w:r w:rsidRPr="00AF597E">
        <w:rPr>
          <w:rFonts w:ascii="Times New Roman" w:hAnsi="Times New Roman" w:cs="Times New Roman"/>
          <w:sz w:val="28"/>
          <w:szCs w:val="28"/>
        </w:rPr>
        <w:t xml:space="preserve"> в целом (в том числе значения показателей,</w:t>
      </w:r>
      <w:r w:rsidR="002B2E9C" w:rsidRPr="00AF597E">
        <w:rPr>
          <w:rFonts w:ascii="Times New Roman" w:hAnsi="Times New Roman" w:cs="Times New Roman"/>
          <w:sz w:val="28"/>
          <w:szCs w:val="28"/>
        </w:rPr>
        <w:t xml:space="preserve"> характеризующих развитие сферы по муниципальному образованию «Молчановский район»</w:t>
      </w:r>
      <w:r w:rsidRPr="00AF597E">
        <w:rPr>
          <w:rFonts w:ascii="Times New Roman" w:hAnsi="Times New Roman" w:cs="Times New Roman"/>
          <w:sz w:val="28"/>
          <w:szCs w:val="28"/>
        </w:rPr>
        <w:t xml:space="preserve"> сравниваются со значениями аналогичных </w:t>
      </w:r>
      <w:r w:rsidRPr="00AF597E">
        <w:rPr>
          <w:rFonts w:ascii="Times New Roman" w:hAnsi="Times New Roman" w:cs="Times New Roman"/>
          <w:sz w:val="28"/>
          <w:szCs w:val="28"/>
        </w:rPr>
        <w:lastRenderedPageBreak/>
        <w:t xml:space="preserve">показателей в </w:t>
      </w:r>
      <w:r w:rsidR="002B2E9C" w:rsidRPr="00AF597E">
        <w:rPr>
          <w:rFonts w:ascii="Times New Roman" w:hAnsi="Times New Roman" w:cs="Times New Roman"/>
          <w:sz w:val="28"/>
          <w:szCs w:val="28"/>
        </w:rPr>
        <w:t>муниципальных образованиях Томской области</w:t>
      </w:r>
      <w:r w:rsidRPr="00AF597E">
        <w:rPr>
          <w:rFonts w:ascii="Times New Roman" w:hAnsi="Times New Roman" w:cs="Times New Roman"/>
          <w:sz w:val="28"/>
          <w:szCs w:val="28"/>
        </w:rPr>
        <w:t xml:space="preserve"> и </w:t>
      </w:r>
      <w:r w:rsidR="002B2E9C" w:rsidRPr="00AF597E">
        <w:rPr>
          <w:rFonts w:ascii="Times New Roman" w:hAnsi="Times New Roman" w:cs="Times New Roman"/>
          <w:sz w:val="28"/>
          <w:szCs w:val="28"/>
        </w:rPr>
        <w:t>Томской области</w:t>
      </w:r>
      <w:r w:rsidR="003F42D7" w:rsidRPr="00AF597E">
        <w:rPr>
          <w:rFonts w:ascii="Times New Roman" w:hAnsi="Times New Roman" w:cs="Times New Roman"/>
          <w:sz w:val="28"/>
          <w:szCs w:val="28"/>
        </w:rPr>
        <w:t xml:space="preserve"> в целом);</w:t>
      </w:r>
    </w:p>
    <w:p w:rsidR="00836A28" w:rsidRPr="00AF597E" w:rsidRDefault="00836A28" w:rsidP="003F42D7">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выявление потенциала развития анализируемой сферы и существующих ограничений (проблем); </w:t>
      </w:r>
    </w:p>
    <w:p w:rsidR="00836A28" w:rsidRPr="00AF597E" w:rsidRDefault="00836A28" w:rsidP="002B2E9C">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прогноз развития сферы реализации </w:t>
      </w:r>
      <w:r w:rsidR="002B2E9C" w:rsidRPr="00AF597E">
        <w:rPr>
          <w:rFonts w:ascii="Times New Roman" w:hAnsi="Times New Roman" w:cs="Times New Roman"/>
          <w:sz w:val="28"/>
          <w:szCs w:val="28"/>
        </w:rPr>
        <w:t>муниципальной</w:t>
      </w:r>
      <w:r w:rsidRPr="00AF597E">
        <w:rPr>
          <w:rFonts w:ascii="Times New Roman" w:hAnsi="Times New Roman" w:cs="Times New Roman"/>
          <w:sz w:val="28"/>
          <w:szCs w:val="28"/>
        </w:rPr>
        <w:t xml:space="preserve"> программы и планируемые показатели социально-экономического развития</w:t>
      </w:r>
      <w:r w:rsidR="002B2E9C" w:rsidRPr="00AF597E">
        <w:rPr>
          <w:rFonts w:ascii="Times New Roman" w:hAnsi="Times New Roman" w:cs="Times New Roman"/>
          <w:sz w:val="28"/>
          <w:szCs w:val="28"/>
        </w:rPr>
        <w:t xml:space="preserve"> муниципального образования «Молчановский район»</w:t>
      </w:r>
      <w:r w:rsidRPr="00AF597E">
        <w:rPr>
          <w:rFonts w:ascii="Times New Roman" w:hAnsi="Times New Roman" w:cs="Times New Roman"/>
          <w:sz w:val="28"/>
          <w:szCs w:val="28"/>
        </w:rPr>
        <w:t xml:space="preserve">, достигнутые по итогам реализации </w:t>
      </w:r>
      <w:r w:rsidR="002B2E9C" w:rsidRPr="00AF597E">
        <w:rPr>
          <w:rFonts w:ascii="Times New Roman" w:hAnsi="Times New Roman" w:cs="Times New Roman"/>
          <w:sz w:val="28"/>
          <w:szCs w:val="28"/>
        </w:rPr>
        <w:t>муниципальной</w:t>
      </w:r>
      <w:r w:rsidRPr="00AF597E">
        <w:rPr>
          <w:rFonts w:ascii="Times New Roman" w:hAnsi="Times New Roman" w:cs="Times New Roman"/>
          <w:sz w:val="28"/>
          <w:szCs w:val="28"/>
        </w:rPr>
        <w:t xml:space="preserve"> программы. </w:t>
      </w:r>
    </w:p>
    <w:p w:rsidR="00836A28" w:rsidRPr="00AF597E" w:rsidRDefault="00836A28" w:rsidP="00836A28">
      <w:pPr>
        <w:pStyle w:val="af6"/>
        <w:spacing w:after="0"/>
        <w:ind w:right="119" w:firstLine="709"/>
        <w:jc w:val="both"/>
        <w:rPr>
          <w:rFonts w:ascii="Times New Roman" w:hAnsi="Times New Roman"/>
          <w:sz w:val="28"/>
          <w:szCs w:val="28"/>
        </w:rPr>
      </w:pPr>
      <w:r w:rsidRPr="00AF597E">
        <w:rPr>
          <w:rFonts w:ascii="Times New Roman" w:hAnsi="Times New Roman"/>
          <w:sz w:val="28"/>
          <w:szCs w:val="28"/>
        </w:rPr>
        <w:t xml:space="preserve">Описание текущего состояния сферы реализации </w:t>
      </w:r>
      <w:r w:rsidR="002B2E9C" w:rsidRPr="00AF597E">
        <w:rPr>
          <w:rFonts w:ascii="Times New Roman" w:hAnsi="Times New Roman"/>
          <w:sz w:val="28"/>
          <w:szCs w:val="28"/>
        </w:rPr>
        <w:t>муниципальной</w:t>
      </w:r>
      <w:r w:rsidRPr="00AF597E">
        <w:rPr>
          <w:rFonts w:ascii="Times New Roman" w:hAnsi="Times New Roman"/>
          <w:sz w:val="28"/>
          <w:szCs w:val="28"/>
        </w:rPr>
        <w:t xml:space="preserve"> программы приводится, в том числе по подпрограммам (направлениям) и региональным проектам, входящим в состав </w:t>
      </w:r>
      <w:r w:rsidR="002B2E9C" w:rsidRPr="00AF597E">
        <w:rPr>
          <w:rFonts w:ascii="Times New Roman" w:hAnsi="Times New Roman"/>
          <w:sz w:val="28"/>
          <w:szCs w:val="28"/>
        </w:rPr>
        <w:t>муниципальной</w:t>
      </w:r>
      <w:r w:rsidRPr="00AF597E">
        <w:rPr>
          <w:rFonts w:ascii="Times New Roman" w:hAnsi="Times New Roman"/>
          <w:sz w:val="28"/>
          <w:szCs w:val="28"/>
        </w:rPr>
        <w:t xml:space="preserve"> программы.</w:t>
      </w:r>
    </w:p>
    <w:p w:rsidR="002B2E9C" w:rsidRPr="00AF597E" w:rsidRDefault="002B2E9C" w:rsidP="00836A28">
      <w:pPr>
        <w:pStyle w:val="af6"/>
        <w:spacing w:after="0"/>
        <w:ind w:right="119" w:firstLine="709"/>
        <w:jc w:val="both"/>
        <w:rPr>
          <w:rFonts w:ascii="Times New Roman" w:hAnsi="Times New Roman"/>
          <w:sz w:val="28"/>
          <w:szCs w:val="28"/>
        </w:rPr>
      </w:pPr>
    </w:p>
    <w:p w:rsidR="008A267D" w:rsidRPr="00AF597E" w:rsidRDefault="008A267D" w:rsidP="00937E08">
      <w:pPr>
        <w:pStyle w:val="1"/>
        <w:widowControl w:val="0"/>
        <w:numPr>
          <w:ilvl w:val="0"/>
          <w:numId w:val="1"/>
        </w:numPr>
        <w:tabs>
          <w:tab w:val="left" w:pos="683"/>
        </w:tabs>
        <w:adjustRightInd/>
        <w:spacing w:before="0" w:after="0"/>
        <w:ind w:left="0" w:right="426" w:firstLine="0"/>
        <w:rPr>
          <w:rFonts w:ascii="Times New Roman" w:hAnsi="Times New Roman"/>
          <w:b w:val="0"/>
          <w:sz w:val="28"/>
          <w:szCs w:val="28"/>
        </w:rPr>
      </w:pPr>
      <w:r w:rsidRPr="00AF597E">
        <w:rPr>
          <w:rFonts w:ascii="Times New Roman" w:hAnsi="Times New Roman"/>
          <w:b w:val="0"/>
          <w:sz w:val="28"/>
          <w:szCs w:val="28"/>
        </w:rPr>
        <w:t>Перечень показателей цели муниципальной программы, сведения о порядке</w:t>
      </w:r>
      <w:r w:rsidR="009670B7" w:rsidRPr="00AF597E">
        <w:rPr>
          <w:rFonts w:ascii="Times New Roman" w:hAnsi="Times New Roman"/>
          <w:b w:val="0"/>
          <w:sz w:val="28"/>
          <w:szCs w:val="28"/>
        </w:rPr>
        <w:t xml:space="preserve"> </w:t>
      </w:r>
      <w:r w:rsidRPr="00AF597E">
        <w:rPr>
          <w:rFonts w:ascii="Times New Roman" w:hAnsi="Times New Roman"/>
          <w:b w:val="0"/>
          <w:spacing w:val="-62"/>
          <w:sz w:val="28"/>
          <w:szCs w:val="28"/>
        </w:rPr>
        <w:t xml:space="preserve"> </w:t>
      </w:r>
      <w:r w:rsidRPr="00AF597E">
        <w:rPr>
          <w:rFonts w:ascii="Times New Roman" w:hAnsi="Times New Roman"/>
          <w:b w:val="0"/>
          <w:sz w:val="28"/>
          <w:szCs w:val="28"/>
        </w:rPr>
        <w:t>сбора</w:t>
      </w:r>
      <w:r w:rsidRPr="00AF597E">
        <w:rPr>
          <w:rFonts w:ascii="Times New Roman" w:hAnsi="Times New Roman"/>
          <w:b w:val="0"/>
          <w:spacing w:val="-3"/>
          <w:sz w:val="28"/>
          <w:szCs w:val="28"/>
        </w:rPr>
        <w:t xml:space="preserve"> </w:t>
      </w:r>
      <w:r w:rsidRPr="00AF597E">
        <w:rPr>
          <w:rFonts w:ascii="Times New Roman" w:hAnsi="Times New Roman"/>
          <w:b w:val="0"/>
          <w:sz w:val="28"/>
          <w:szCs w:val="28"/>
        </w:rPr>
        <w:t>информации по</w:t>
      </w:r>
      <w:r w:rsidRPr="00AF597E">
        <w:rPr>
          <w:rFonts w:ascii="Times New Roman" w:hAnsi="Times New Roman"/>
          <w:b w:val="0"/>
          <w:spacing w:val="-2"/>
          <w:sz w:val="28"/>
          <w:szCs w:val="28"/>
        </w:rPr>
        <w:t xml:space="preserve"> </w:t>
      </w:r>
      <w:r w:rsidRPr="00AF597E">
        <w:rPr>
          <w:rFonts w:ascii="Times New Roman" w:hAnsi="Times New Roman"/>
          <w:b w:val="0"/>
          <w:sz w:val="28"/>
          <w:szCs w:val="28"/>
        </w:rPr>
        <w:t>показателям</w:t>
      </w:r>
      <w:r w:rsidRPr="00AF597E">
        <w:rPr>
          <w:rFonts w:ascii="Times New Roman" w:hAnsi="Times New Roman"/>
          <w:b w:val="0"/>
          <w:spacing w:val="-1"/>
          <w:sz w:val="28"/>
          <w:szCs w:val="28"/>
        </w:rPr>
        <w:t xml:space="preserve"> </w:t>
      </w:r>
      <w:r w:rsidRPr="00AF597E">
        <w:rPr>
          <w:rFonts w:ascii="Times New Roman" w:hAnsi="Times New Roman"/>
          <w:b w:val="0"/>
          <w:sz w:val="28"/>
          <w:szCs w:val="28"/>
        </w:rPr>
        <w:t>и</w:t>
      </w:r>
      <w:r w:rsidRPr="00AF597E">
        <w:rPr>
          <w:rFonts w:ascii="Times New Roman" w:hAnsi="Times New Roman"/>
          <w:b w:val="0"/>
          <w:spacing w:val="-2"/>
          <w:sz w:val="28"/>
          <w:szCs w:val="28"/>
        </w:rPr>
        <w:t xml:space="preserve"> </w:t>
      </w:r>
      <w:r w:rsidRPr="00AF597E">
        <w:rPr>
          <w:rFonts w:ascii="Times New Roman" w:hAnsi="Times New Roman"/>
          <w:b w:val="0"/>
          <w:sz w:val="28"/>
          <w:szCs w:val="28"/>
        </w:rPr>
        <w:t>методике</w:t>
      </w:r>
      <w:r w:rsidRPr="00AF597E">
        <w:rPr>
          <w:rFonts w:ascii="Times New Roman" w:hAnsi="Times New Roman"/>
          <w:b w:val="0"/>
          <w:spacing w:val="-2"/>
          <w:sz w:val="28"/>
          <w:szCs w:val="28"/>
        </w:rPr>
        <w:t xml:space="preserve"> </w:t>
      </w:r>
      <w:r w:rsidRPr="00AF597E">
        <w:rPr>
          <w:rFonts w:ascii="Times New Roman" w:hAnsi="Times New Roman"/>
          <w:b w:val="0"/>
          <w:sz w:val="28"/>
          <w:szCs w:val="28"/>
        </w:rPr>
        <w:t>их расчета</w:t>
      </w:r>
    </w:p>
    <w:p w:rsidR="008A267D" w:rsidRPr="00AF597E" w:rsidRDefault="008A267D" w:rsidP="00AD40BB">
      <w:pPr>
        <w:pStyle w:val="af6"/>
        <w:spacing w:after="0"/>
        <w:ind w:firstLine="709"/>
        <w:jc w:val="both"/>
        <w:rPr>
          <w:rFonts w:ascii="Times New Roman" w:hAnsi="Times New Roman"/>
          <w:b/>
          <w:sz w:val="28"/>
          <w:szCs w:val="28"/>
        </w:rPr>
      </w:pPr>
    </w:p>
    <w:p w:rsidR="008A267D" w:rsidRPr="00AF597E" w:rsidRDefault="009670B7" w:rsidP="00937E08">
      <w:pPr>
        <w:pStyle w:val="ab"/>
        <w:widowControl w:val="0"/>
        <w:numPr>
          <w:ilvl w:val="0"/>
          <w:numId w:val="7"/>
        </w:numPr>
        <w:tabs>
          <w:tab w:val="left" w:pos="1107"/>
        </w:tabs>
        <w:autoSpaceDE w:val="0"/>
        <w:autoSpaceDN w:val="0"/>
        <w:ind w:left="0" w:right="119" w:firstLine="709"/>
        <w:jc w:val="both"/>
        <w:rPr>
          <w:sz w:val="28"/>
          <w:szCs w:val="28"/>
        </w:rPr>
      </w:pPr>
      <w:r w:rsidRPr="00AF597E">
        <w:rPr>
          <w:sz w:val="28"/>
          <w:szCs w:val="28"/>
        </w:rPr>
        <w:t xml:space="preserve"> </w:t>
      </w:r>
      <w:r w:rsidR="008A267D" w:rsidRPr="00AF597E">
        <w:rPr>
          <w:sz w:val="28"/>
          <w:szCs w:val="28"/>
        </w:rPr>
        <w:t>Глава «Характеристика текущего состояния сферы реализации муниципальной программы»</w:t>
      </w:r>
      <w:r w:rsidR="008A267D" w:rsidRPr="00AF597E">
        <w:rPr>
          <w:spacing w:val="1"/>
          <w:sz w:val="28"/>
          <w:szCs w:val="28"/>
        </w:rPr>
        <w:t xml:space="preserve"> </w:t>
      </w:r>
      <w:r w:rsidR="008A267D" w:rsidRPr="00AF597E">
        <w:rPr>
          <w:sz w:val="28"/>
          <w:szCs w:val="28"/>
        </w:rPr>
        <w:t>муниципальной</w:t>
      </w:r>
      <w:r w:rsidR="008A267D" w:rsidRPr="00AF597E">
        <w:rPr>
          <w:spacing w:val="1"/>
          <w:sz w:val="28"/>
          <w:szCs w:val="28"/>
        </w:rPr>
        <w:t xml:space="preserve"> </w:t>
      </w:r>
      <w:r w:rsidR="008A267D" w:rsidRPr="00AF597E">
        <w:rPr>
          <w:sz w:val="28"/>
          <w:szCs w:val="28"/>
        </w:rPr>
        <w:t>программы</w:t>
      </w:r>
      <w:r w:rsidR="008A267D" w:rsidRPr="00AF597E">
        <w:rPr>
          <w:spacing w:val="1"/>
          <w:sz w:val="28"/>
          <w:szCs w:val="28"/>
        </w:rPr>
        <w:t xml:space="preserve"> </w:t>
      </w:r>
      <w:r w:rsidR="008A267D" w:rsidRPr="00AF597E">
        <w:rPr>
          <w:sz w:val="28"/>
          <w:szCs w:val="28"/>
        </w:rPr>
        <w:t>содержит</w:t>
      </w:r>
      <w:r w:rsidR="008A267D" w:rsidRPr="00AF597E">
        <w:rPr>
          <w:spacing w:val="1"/>
          <w:sz w:val="28"/>
          <w:szCs w:val="28"/>
        </w:rPr>
        <w:t xml:space="preserve"> </w:t>
      </w:r>
      <w:r w:rsidR="008A267D" w:rsidRPr="00AF597E">
        <w:rPr>
          <w:sz w:val="28"/>
          <w:szCs w:val="28"/>
        </w:rPr>
        <w:t>перечень</w:t>
      </w:r>
      <w:r w:rsidR="008A267D" w:rsidRPr="00AF597E">
        <w:rPr>
          <w:spacing w:val="1"/>
          <w:sz w:val="28"/>
          <w:szCs w:val="28"/>
        </w:rPr>
        <w:t xml:space="preserve"> </w:t>
      </w:r>
      <w:r w:rsidR="008A267D" w:rsidRPr="00AF597E">
        <w:rPr>
          <w:sz w:val="28"/>
          <w:szCs w:val="28"/>
        </w:rPr>
        <w:t>показателей,</w:t>
      </w:r>
      <w:r w:rsidR="008A267D" w:rsidRPr="00AF597E">
        <w:rPr>
          <w:spacing w:val="1"/>
          <w:sz w:val="28"/>
          <w:szCs w:val="28"/>
        </w:rPr>
        <w:t xml:space="preserve"> </w:t>
      </w:r>
      <w:r w:rsidR="008A267D" w:rsidRPr="00AF597E">
        <w:rPr>
          <w:sz w:val="28"/>
          <w:szCs w:val="28"/>
        </w:rPr>
        <w:t>характеризующих</w:t>
      </w:r>
      <w:r w:rsidR="008A267D" w:rsidRPr="00AF597E">
        <w:rPr>
          <w:spacing w:val="1"/>
          <w:sz w:val="28"/>
          <w:szCs w:val="28"/>
        </w:rPr>
        <w:t xml:space="preserve"> </w:t>
      </w:r>
      <w:r w:rsidR="008A267D" w:rsidRPr="00AF597E">
        <w:rPr>
          <w:sz w:val="28"/>
          <w:szCs w:val="28"/>
        </w:rPr>
        <w:t>достижение</w:t>
      </w:r>
      <w:r w:rsidR="008A267D" w:rsidRPr="00AF597E">
        <w:rPr>
          <w:spacing w:val="1"/>
          <w:sz w:val="28"/>
          <w:szCs w:val="28"/>
        </w:rPr>
        <w:t xml:space="preserve"> </w:t>
      </w:r>
      <w:r w:rsidR="008A267D" w:rsidRPr="00AF597E">
        <w:rPr>
          <w:sz w:val="28"/>
          <w:szCs w:val="28"/>
        </w:rPr>
        <w:t>цели</w:t>
      </w:r>
      <w:r w:rsidR="008A267D" w:rsidRPr="00AF597E">
        <w:rPr>
          <w:spacing w:val="1"/>
          <w:sz w:val="28"/>
          <w:szCs w:val="28"/>
        </w:rPr>
        <w:t xml:space="preserve"> </w:t>
      </w:r>
      <w:r w:rsidR="008A267D" w:rsidRPr="00AF597E">
        <w:rPr>
          <w:sz w:val="28"/>
          <w:szCs w:val="28"/>
        </w:rPr>
        <w:t>муниципальной программы,</w:t>
      </w:r>
      <w:r w:rsidR="008A267D" w:rsidRPr="00AF597E">
        <w:rPr>
          <w:spacing w:val="1"/>
          <w:sz w:val="28"/>
          <w:szCs w:val="28"/>
        </w:rPr>
        <w:t xml:space="preserve"> </w:t>
      </w:r>
      <w:r w:rsidR="008A267D" w:rsidRPr="00AF597E">
        <w:rPr>
          <w:sz w:val="28"/>
          <w:szCs w:val="28"/>
        </w:rPr>
        <w:t>а</w:t>
      </w:r>
      <w:r w:rsidR="008A267D" w:rsidRPr="00AF597E">
        <w:rPr>
          <w:spacing w:val="1"/>
          <w:sz w:val="28"/>
          <w:szCs w:val="28"/>
        </w:rPr>
        <w:t xml:space="preserve"> </w:t>
      </w:r>
      <w:r w:rsidR="008A267D" w:rsidRPr="00AF597E">
        <w:rPr>
          <w:sz w:val="28"/>
          <w:szCs w:val="28"/>
        </w:rPr>
        <w:t>также</w:t>
      </w:r>
      <w:r w:rsidR="008A267D" w:rsidRPr="00AF597E">
        <w:rPr>
          <w:spacing w:val="1"/>
          <w:sz w:val="28"/>
          <w:szCs w:val="28"/>
        </w:rPr>
        <w:t xml:space="preserve"> </w:t>
      </w:r>
      <w:r w:rsidR="008A267D" w:rsidRPr="00AF597E">
        <w:rPr>
          <w:sz w:val="28"/>
          <w:szCs w:val="28"/>
        </w:rPr>
        <w:t>сведения</w:t>
      </w:r>
      <w:r w:rsidR="008A267D" w:rsidRPr="00AF597E">
        <w:rPr>
          <w:spacing w:val="1"/>
          <w:sz w:val="28"/>
          <w:szCs w:val="28"/>
        </w:rPr>
        <w:t xml:space="preserve"> </w:t>
      </w:r>
      <w:r w:rsidR="008A267D" w:rsidRPr="00AF597E">
        <w:rPr>
          <w:sz w:val="28"/>
          <w:szCs w:val="28"/>
        </w:rPr>
        <w:t>о</w:t>
      </w:r>
      <w:r w:rsidRPr="00AF597E">
        <w:rPr>
          <w:sz w:val="28"/>
          <w:szCs w:val="28"/>
        </w:rPr>
        <w:t xml:space="preserve"> </w:t>
      </w:r>
      <w:r w:rsidR="008A267D" w:rsidRPr="00AF597E">
        <w:rPr>
          <w:spacing w:val="-62"/>
          <w:sz w:val="28"/>
          <w:szCs w:val="28"/>
        </w:rPr>
        <w:t xml:space="preserve"> </w:t>
      </w:r>
      <w:r w:rsidR="008A267D" w:rsidRPr="00AF597E">
        <w:rPr>
          <w:sz w:val="28"/>
          <w:szCs w:val="28"/>
        </w:rPr>
        <w:t>порядке сбора информации по показателям и методике их расчета по форме согласно</w:t>
      </w:r>
      <w:r w:rsidR="008A267D" w:rsidRPr="00AF597E">
        <w:rPr>
          <w:spacing w:val="1"/>
          <w:sz w:val="28"/>
          <w:szCs w:val="28"/>
        </w:rPr>
        <w:t xml:space="preserve"> </w:t>
      </w:r>
      <w:r w:rsidR="008A267D" w:rsidRPr="00AF597E">
        <w:rPr>
          <w:sz w:val="28"/>
          <w:szCs w:val="28"/>
        </w:rPr>
        <w:t>приложению №</w:t>
      </w:r>
      <w:r w:rsidR="008A267D" w:rsidRPr="00AF597E">
        <w:rPr>
          <w:spacing w:val="-1"/>
          <w:sz w:val="28"/>
          <w:szCs w:val="28"/>
        </w:rPr>
        <w:t xml:space="preserve"> </w:t>
      </w:r>
      <w:r w:rsidR="008A267D" w:rsidRPr="00AF597E">
        <w:rPr>
          <w:sz w:val="28"/>
          <w:szCs w:val="28"/>
        </w:rPr>
        <w:t>3</w:t>
      </w:r>
      <w:r w:rsidR="008A267D" w:rsidRPr="00AF597E">
        <w:rPr>
          <w:spacing w:val="2"/>
          <w:sz w:val="28"/>
          <w:szCs w:val="28"/>
        </w:rPr>
        <w:t xml:space="preserve"> </w:t>
      </w:r>
      <w:r w:rsidR="008A267D" w:rsidRPr="00AF597E">
        <w:rPr>
          <w:sz w:val="28"/>
          <w:szCs w:val="28"/>
        </w:rPr>
        <w:t>к</w:t>
      </w:r>
      <w:r w:rsidR="008A267D" w:rsidRPr="00AF597E">
        <w:rPr>
          <w:spacing w:val="-3"/>
          <w:sz w:val="28"/>
          <w:szCs w:val="28"/>
        </w:rPr>
        <w:t xml:space="preserve"> </w:t>
      </w:r>
      <w:r w:rsidR="008A267D" w:rsidRPr="00AF597E">
        <w:rPr>
          <w:sz w:val="28"/>
          <w:szCs w:val="28"/>
        </w:rPr>
        <w:t>настоящим</w:t>
      </w:r>
      <w:r w:rsidR="008A267D" w:rsidRPr="00AF597E">
        <w:rPr>
          <w:spacing w:val="1"/>
          <w:sz w:val="28"/>
          <w:szCs w:val="28"/>
        </w:rPr>
        <w:t xml:space="preserve"> </w:t>
      </w:r>
      <w:r w:rsidR="008A267D" w:rsidRPr="00AF597E">
        <w:rPr>
          <w:sz w:val="28"/>
          <w:szCs w:val="28"/>
        </w:rPr>
        <w:t>Методическим</w:t>
      </w:r>
      <w:r w:rsidR="008A267D" w:rsidRPr="00AF597E">
        <w:rPr>
          <w:spacing w:val="3"/>
          <w:sz w:val="28"/>
          <w:szCs w:val="28"/>
        </w:rPr>
        <w:t xml:space="preserve"> </w:t>
      </w:r>
      <w:r w:rsidR="008A267D" w:rsidRPr="00AF597E">
        <w:rPr>
          <w:sz w:val="28"/>
          <w:szCs w:val="28"/>
        </w:rPr>
        <w:t>указаниям.</w:t>
      </w:r>
    </w:p>
    <w:p w:rsidR="008A267D" w:rsidRPr="00AF597E" w:rsidRDefault="008A267D" w:rsidP="00AD40BB">
      <w:pPr>
        <w:pStyle w:val="af6"/>
        <w:spacing w:after="0"/>
        <w:ind w:firstLine="709"/>
        <w:jc w:val="both"/>
        <w:rPr>
          <w:rFonts w:ascii="Times New Roman" w:hAnsi="Times New Roman"/>
          <w:sz w:val="28"/>
          <w:szCs w:val="28"/>
        </w:rPr>
      </w:pPr>
    </w:p>
    <w:p w:rsidR="008A267D" w:rsidRPr="00AF597E" w:rsidRDefault="00771C61" w:rsidP="0043062F">
      <w:pPr>
        <w:pStyle w:val="1"/>
        <w:spacing w:before="0" w:after="0"/>
        <w:ind w:right="3"/>
        <w:rPr>
          <w:rFonts w:ascii="Times New Roman" w:hAnsi="Times New Roman"/>
          <w:b w:val="0"/>
          <w:sz w:val="28"/>
          <w:szCs w:val="28"/>
        </w:rPr>
      </w:pPr>
      <w:r w:rsidRPr="00AF597E">
        <w:rPr>
          <w:rFonts w:ascii="Times New Roman" w:hAnsi="Times New Roman"/>
          <w:b w:val="0"/>
          <w:sz w:val="28"/>
          <w:szCs w:val="28"/>
        </w:rPr>
        <w:t>6</w:t>
      </w:r>
      <w:r w:rsidR="008A267D" w:rsidRPr="00AF597E">
        <w:rPr>
          <w:rFonts w:ascii="Times New Roman" w:hAnsi="Times New Roman"/>
          <w:b w:val="0"/>
          <w:sz w:val="28"/>
          <w:szCs w:val="28"/>
        </w:rPr>
        <w:t>. Цель муниципальной программы, цель и задачи подпрограмм</w:t>
      </w:r>
      <w:r w:rsidR="00057691" w:rsidRPr="00AF597E">
        <w:rPr>
          <w:rFonts w:ascii="Times New Roman" w:hAnsi="Times New Roman"/>
          <w:b w:val="0"/>
          <w:sz w:val="28"/>
          <w:szCs w:val="28"/>
        </w:rPr>
        <w:t xml:space="preserve"> (направлений)</w:t>
      </w:r>
      <w:r w:rsidR="008A267D" w:rsidRPr="00AF597E">
        <w:rPr>
          <w:rFonts w:ascii="Times New Roman" w:hAnsi="Times New Roman"/>
          <w:b w:val="0"/>
          <w:sz w:val="28"/>
          <w:szCs w:val="28"/>
        </w:rPr>
        <w:t>,</w:t>
      </w:r>
      <w:r w:rsidR="008A267D" w:rsidRPr="00AF597E">
        <w:rPr>
          <w:rFonts w:ascii="Times New Roman" w:hAnsi="Times New Roman"/>
          <w:b w:val="0"/>
          <w:spacing w:val="-62"/>
          <w:sz w:val="28"/>
          <w:szCs w:val="28"/>
        </w:rPr>
        <w:t xml:space="preserve"> </w:t>
      </w:r>
      <w:r w:rsidR="008A267D" w:rsidRPr="00AF597E">
        <w:rPr>
          <w:rFonts w:ascii="Times New Roman" w:hAnsi="Times New Roman"/>
          <w:b w:val="0"/>
          <w:spacing w:val="-2"/>
          <w:sz w:val="28"/>
          <w:szCs w:val="28"/>
        </w:rPr>
        <w:t xml:space="preserve"> </w:t>
      </w:r>
      <w:r w:rsidR="008A267D" w:rsidRPr="00AF597E">
        <w:rPr>
          <w:rFonts w:ascii="Times New Roman" w:hAnsi="Times New Roman"/>
          <w:b w:val="0"/>
          <w:sz w:val="28"/>
          <w:szCs w:val="28"/>
        </w:rPr>
        <w:t>а</w:t>
      </w:r>
      <w:r w:rsidR="008A267D" w:rsidRPr="00AF597E">
        <w:rPr>
          <w:rFonts w:ascii="Times New Roman" w:hAnsi="Times New Roman"/>
          <w:b w:val="0"/>
          <w:spacing w:val="-3"/>
          <w:sz w:val="28"/>
          <w:szCs w:val="28"/>
        </w:rPr>
        <w:t xml:space="preserve"> </w:t>
      </w:r>
      <w:r w:rsidR="008A267D" w:rsidRPr="00AF597E">
        <w:rPr>
          <w:rFonts w:ascii="Times New Roman" w:hAnsi="Times New Roman"/>
          <w:b w:val="0"/>
          <w:sz w:val="28"/>
          <w:szCs w:val="28"/>
        </w:rPr>
        <w:t>также</w:t>
      </w:r>
      <w:r w:rsidR="008A267D" w:rsidRPr="00AF597E">
        <w:rPr>
          <w:rFonts w:ascii="Times New Roman" w:hAnsi="Times New Roman"/>
          <w:b w:val="0"/>
          <w:spacing w:val="-3"/>
          <w:sz w:val="28"/>
          <w:szCs w:val="28"/>
        </w:rPr>
        <w:t xml:space="preserve"> </w:t>
      </w:r>
      <w:r w:rsidR="008A267D" w:rsidRPr="00AF597E">
        <w:rPr>
          <w:rFonts w:ascii="Times New Roman" w:hAnsi="Times New Roman"/>
          <w:b w:val="0"/>
          <w:sz w:val="28"/>
          <w:szCs w:val="28"/>
        </w:rPr>
        <w:t>их</w:t>
      </w:r>
      <w:r w:rsidR="008A267D" w:rsidRPr="00AF597E">
        <w:rPr>
          <w:rFonts w:ascii="Times New Roman" w:hAnsi="Times New Roman"/>
          <w:b w:val="0"/>
          <w:spacing w:val="-1"/>
          <w:sz w:val="28"/>
          <w:szCs w:val="28"/>
        </w:rPr>
        <w:t xml:space="preserve"> </w:t>
      </w:r>
      <w:r w:rsidR="008A267D" w:rsidRPr="00AF597E">
        <w:rPr>
          <w:rFonts w:ascii="Times New Roman" w:hAnsi="Times New Roman"/>
          <w:b w:val="0"/>
          <w:sz w:val="28"/>
          <w:szCs w:val="28"/>
        </w:rPr>
        <w:t>показатели</w:t>
      </w:r>
    </w:p>
    <w:p w:rsidR="008A267D" w:rsidRPr="00AF597E" w:rsidRDefault="008A267D" w:rsidP="00AD40BB">
      <w:pPr>
        <w:pStyle w:val="ab"/>
        <w:widowControl w:val="0"/>
        <w:tabs>
          <w:tab w:val="left" w:pos="1107"/>
        </w:tabs>
        <w:autoSpaceDE w:val="0"/>
        <w:autoSpaceDN w:val="0"/>
        <w:ind w:left="0" w:right="113"/>
        <w:contextualSpacing w:val="0"/>
        <w:jc w:val="both"/>
        <w:rPr>
          <w:sz w:val="28"/>
          <w:szCs w:val="28"/>
        </w:rPr>
      </w:pPr>
    </w:p>
    <w:p w:rsidR="00B45264" w:rsidRPr="00AF597E" w:rsidRDefault="008A267D" w:rsidP="00B45264">
      <w:pPr>
        <w:pStyle w:val="ab"/>
        <w:widowControl w:val="0"/>
        <w:numPr>
          <w:ilvl w:val="0"/>
          <w:numId w:val="7"/>
        </w:numPr>
        <w:tabs>
          <w:tab w:val="left" w:pos="1107"/>
        </w:tabs>
        <w:autoSpaceDE w:val="0"/>
        <w:autoSpaceDN w:val="0"/>
        <w:ind w:left="0" w:right="113" w:firstLine="709"/>
        <w:jc w:val="both"/>
        <w:rPr>
          <w:sz w:val="28"/>
          <w:szCs w:val="28"/>
        </w:rPr>
      </w:pPr>
      <w:r w:rsidRPr="00AF597E">
        <w:rPr>
          <w:sz w:val="28"/>
          <w:szCs w:val="28"/>
        </w:rPr>
        <w:t>Цель</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указывается</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соответствии</w:t>
      </w:r>
      <w:r w:rsidRPr="00AF597E">
        <w:rPr>
          <w:spacing w:val="1"/>
          <w:sz w:val="28"/>
          <w:szCs w:val="28"/>
        </w:rPr>
        <w:t xml:space="preserve"> </w:t>
      </w:r>
      <w:r w:rsidRPr="00AF597E">
        <w:rPr>
          <w:sz w:val="28"/>
          <w:szCs w:val="28"/>
        </w:rPr>
        <w:t>с</w:t>
      </w:r>
      <w:r w:rsidRPr="00AF597E">
        <w:rPr>
          <w:spacing w:val="1"/>
          <w:sz w:val="28"/>
          <w:szCs w:val="28"/>
        </w:rPr>
        <w:t xml:space="preserve"> </w:t>
      </w:r>
      <w:r w:rsidR="00057691" w:rsidRPr="00AF597E">
        <w:rPr>
          <w:spacing w:val="1"/>
          <w:sz w:val="28"/>
          <w:szCs w:val="28"/>
        </w:rPr>
        <w:t>распоряжением Администрации Молчановского района от 22.06.2022 № 216-р «Об утверждении перечня муниципальных программ».</w:t>
      </w:r>
    </w:p>
    <w:p w:rsidR="00B45264" w:rsidRPr="00AF597E" w:rsidRDefault="00B45264" w:rsidP="00866F21">
      <w:pPr>
        <w:pStyle w:val="ab"/>
        <w:widowControl w:val="0"/>
        <w:numPr>
          <w:ilvl w:val="0"/>
          <w:numId w:val="7"/>
        </w:numPr>
        <w:tabs>
          <w:tab w:val="left" w:pos="1246"/>
        </w:tabs>
        <w:suppressAutoHyphens w:val="0"/>
        <w:autoSpaceDE w:val="0"/>
        <w:autoSpaceDN w:val="0"/>
        <w:ind w:left="0" w:right="119" w:firstLine="709"/>
        <w:contextualSpacing w:val="0"/>
        <w:jc w:val="both"/>
        <w:rPr>
          <w:sz w:val="28"/>
          <w:szCs w:val="28"/>
        </w:rPr>
      </w:pPr>
      <w:r w:rsidRPr="00AF597E">
        <w:rPr>
          <w:sz w:val="28"/>
          <w:szCs w:val="28"/>
        </w:rPr>
        <w:t>Цель</w:t>
      </w:r>
      <w:r w:rsidRPr="00AF597E">
        <w:rPr>
          <w:spacing w:val="1"/>
          <w:sz w:val="28"/>
          <w:szCs w:val="28"/>
        </w:rPr>
        <w:t xml:space="preserve"> </w:t>
      </w:r>
      <w:r w:rsidRPr="00AF597E">
        <w:rPr>
          <w:sz w:val="28"/>
          <w:szCs w:val="28"/>
        </w:rPr>
        <w:t>подпрограммы</w:t>
      </w:r>
      <w:r w:rsidR="00C11303" w:rsidRPr="00AF597E">
        <w:rPr>
          <w:sz w:val="28"/>
          <w:szCs w:val="28"/>
        </w:rPr>
        <w:t xml:space="preserve"> (направления)</w:t>
      </w:r>
      <w:r w:rsidRPr="00AF597E">
        <w:rPr>
          <w:spacing w:val="1"/>
          <w:sz w:val="28"/>
          <w:szCs w:val="28"/>
        </w:rPr>
        <w:t xml:space="preserve"> </w:t>
      </w:r>
      <w:r w:rsidRPr="00AF597E">
        <w:rPr>
          <w:sz w:val="28"/>
          <w:szCs w:val="28"/>
        </w:rPr>
        <w:t>должна</w:t>
      </w:r>
      <w:r w:rsidRPr="00AF597E">
        <w:rPr>
          <w:spacing w:val="1"/>
          <w:sz w:val="28"/>
          <w:szCs w:val="28"/>
        </w:rPr>
        <w:t xml:space="preserve"> </w:t>
      </w:r>
      <w:r w:rsidRPr="00AF597E">
        <w:rPr>
          <w:sz w:val="28"/>
          <w:szCs w:val="28"/>
        </w:rPr>
        <w:t>отражать</w:t>
      </w:r>
      <w:r w:rsidRPr="00AF597E">
        <w:rPr>
          <w:spacing w:val="1"/>
          <w:sz w:val="28"/>
          <w:szCs w:val="28"/>
        </w:rPr>
        <w:t xml:space="preserve"> </w:t>
      </w:r>
      <w:r w:rsidRPr="00AF597E">
        <w:rPr>
          <w:sz w:val="28"/>
          <w:szCs w:val="28"/>
        </w:rPr>
        <w:t>результат</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комплекса</w:t>
      </w:r>
      <w:r w:rsidRPr="00AF597E">
        <w:rPr>
          <w:spacing w:val="1"/>
          <w:sz w:val="28"/>
          <w:szCs w:val="28"/>
        </w:rPr>
        <w:t xml:space="preserve"> </w:t>
      </w:r>
      <w:r w:rsidRPr="00AF597E">
        <w:rPr>
          <w:sz w:val="28"/>
          <w:szCs w:val="28"/>
        </w:rPr>
        <w:t>взаимосвязанных</w:t>
      </w:r>
      <w:r w:rsidRPr="00AF597E">
        <w:rPr>
          <w:spacing w:val="1"/>
          <w:sz w:val="28"/>
          <w:szCs w:val="28"/>
        </w:rPr>
        <w:t xml:space="preserve"> </w:t>
      </w:r>
      <w:r w:rsidRPr="00AF597E">
        <w:rPr>
          <w:sz w:val="28"/>
          <w:szCs w:val="28"/>
        </w:rPr>
        <w:t>мероприятий,</w:t>
      </w:r>
      <w:r w:rsidRPr="00AF597E">
        <w:rPr>
          <w:spacing w:val="1"/>
          <w:sz w:val="28"/>
          <w:szCs w:val="28"/>
        </w:rPr>
        <w:t xml:space="preserve"> </w:t>
      </w:r>
      <w:r w:rsidRPr="00AF597E">
        <w:rPr>
          <w:sz w:val="28"/>
          <w:szCs w:val="28"/>
        </w:rPr>
        <w:t>направленных</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достижение</w:t>
      </w:r>
      <w:r w:rsidRPr="00AF597E">
        <w:rPr>
          <w:spacing w:val="1"/>
          <w:sz w:val="28"/>
          <w:szCs w:val="28"/>
        </w:rPr>
        <w:t xml:space="preserve"> </w:t>
      </w:r>
      <w:r w:rsidRPr="00AF597E">
        <w:rPr>
          <w:sz w:val="28"/>
          <w:szCs w:val="28"/>
        </w:rPr>
        <w:t>цели 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Для</w:t>
      </w:r>
      <w:r w:rsidRPr="00AF597E">
        <w:rPr>
          <w:spacing w:val="1"/>
          <w:sz w:val="28"/>
          <w:szCs w:val="28"/>
        </w:rPr>
        <w:t xml:space="preserve"> </w:t>
      </w:r>
      <w:r w:rsidRPr="00AF597E">
        <w:rPr>
          <w:sz w:val="28"/>
          <w:szCs w:val="28"/>
        </w:rPr>
        <w:t>достижения</w:t>
      </w:r>
      <w:r w:rsidRPr="00AF597E">
        <w:rPr>
          <w:spacing w:val="1"/>
          <w:sz w:val="28"/>
          <w:szCs w:val="28"/>
        </w:rPr>
        <w:t xml:space="preserve"> </w:t>
      </w:r>
      <w:r w:rsidRPr="00AF597E">
        <w:rPr>
          <w:sz w:val="28"/>
          <w:szCs w:val="28"/>
        </w:rPr>
        <w:t>цели</w:t>
      </w:r>
      <w:r w:rsidRPr="00AF597E">
        <w:rPr>
          <w:spacing w:val="1"/>
          <w:sz w:val="28"/>
          <w:szCs w:val="28"/>
        </w:rPr>
        <w:t xml:space="preserve"> </w:t>
      </w:r>
      <w:r w:rsidRPr="00AF597E">
        <w:rPr>
          <w:sz w:val="28"/>
          <w:szCs w:val="28"/>
        </w:rPr>
        <w:t>подпрограммы</w:t>
      </w:r>
      <w:r w:rsidRPr="00AF597E">
        <w:rPr>
          <w:spacing w:val="1"/>
          <w:sz w:val="28"/>
          <w:szCs w:val="28"/>
        </w:rPr>
        <w:t xml:space="preserve"> </w:t>
      </w:r>
      <w:r w:rsidR="00866F21" w:rsidRPr="00AF597E">
        <w:rPr>
          <w:spacing w:val="1"/>
          <w:sz w:val="28"/>
          <w:szCs w:val="28"/>
        </w:rPr>
        <w:t xml:space="preserve">(направления)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рекомендуется формулировать</w:t>
      </w:r>
      <w:r w:rsidRPr="00AF597E">
        <w:rPr>
          <w:spacing w:val="-1"/>
          <w:sz w:val="28"/>
          <w:szCs w:val="28"/>
        </w:rPr>
        <w:t xml:space="preserve"> </w:t>
      </w:r>
      <w:r w:rsidRPr="00AF597E">
        <w:rPr>
          <w:sz w:val="28"/>
          <w:szCs w:val="28"/>
        </w:rPr>
        <w:t>не</w:t>
      </w:r>
      <w:r w:rsidRPr="00AF597E">
        <w:rPr>
          <w:spacing w:val="-1"/>
          <w:sz w:val="28"/>
          <w:szCs w:val="28"/>
        </w:rPr>
        <w:t xml:space="preserve"> </w:t>
      </w:r>
      <w:r w:rsidRPr="00AF597E">
        <w:rPr>
          <w:sz w:val="28"/>
          <w:szCs w:val="28"/>
        </w:rPr>
        <w:t>менее</w:t>
      </w:r>
      <w:r w:rsidRPr="00AF597E">
        <w:rPr>
          <w:spacing w:val="2"/>
          <w:sz w:val="28"/>
          <w:szCs w:val="28"/>
        </w:rPr>
        <w:t xml:space="preserve"> </w:t>
      </w:r>
      <w:r w:rsidRPr="00AF597E">
        <w:rPr>
          <w:sz w:val="28"/>
          <w:szCs w:val="28"/>
        </w:rPr>
        <w:t>двух</w:t>
      </w:r>
      <w:r w:rsidRPr="00AF597E">
        <w:rPr>
          <w:spacing w:val="1"/>
          <w:sz w:val="28"/>
          <w:szCs w:val="28"/>
        </w:rPr>
        <w:t xml:space="preserve"> </w:t>
      </w:r>
      <w:r w:rsidRPr="00AF597E">
        <w:rPr>
          <w:sz w:val="28"/>
          <w:szCs w:val="28"/>
        </w:rPr>
        <w:t>задач.</w:t>
      </w:r>
    </w:p>
    <w:p w:rsidR="00866F21" w:rsidRPr="00AF597E" w:rsidRDefault="00866F21" w:rsidP="00866F21">
      <w:pPr>
        <w:pStyle w:val="ab"/>
        <w:widowControl w:val="0"/>
        <w:numPr>
          <w:ilvl w:val="0"/>
          <w:numId w:val="7"/>
        </w:numPr>
        <w:tabs>
          <w:tab w:val="left" w:pos="1246"/>
        </w:tabs>
        <w:suppressAutoHyphens w:val="0"/>
        <w:autoSpaceDE w:val="0"/>
        <w:autoSpaceDN w:val="0"/>
        <w:ind w:firstLine="334"/>
        <w:contextualSpacing w:val="0"/>
        <w:jc w:val="both"/>
        <w:rPr>
          <w:sz w:val="28"/>
          <w:szCs w:val="28"/>
        </w:rPr>
      </w:pPr>
      <w:r w:rsidRPr="00AF597E">
        <w:rPr>
          <w:sz w:val="28"/>
          <w:szCs w:val="28"/>
        </w:rPr>
        <w:t>Цели</w:t>
      </w:r>
      <w:r w:rsidRPr="00AF597E">
        <w:rPr>
          <w:spacing w:val="-4"/>
          <w:sz w:val="28"/>
          <w:szCs w:val="28"/>
        </w:rPr>
        <w:t xml:space="preserve"> </w:t>
      </w:r>
      <w:r w:rsidRPr="00AF597E">
        <w:rPr>
          <w:sz w:val="28"/>
          <w:szCs w:val="28"/>
        </w:rPr>
        <w:t>и</w:t>
      </w:r>
      <w:r w:rsidRPr="00AF597E">
        <w:rPr>
          <w:spacing w:val="-4"/>
          <w:sz w:val="28"/>
          <w:szCs w:val="28"/>
        </w:rPr>
        <w:t xml:space="preserve"> </w:t>
      </w:r>
      <w:r w:rsidRPr="00AF597E">
        <w:rPr>
          <w:sz w:val="28"/>
          <w:szCs w:val="28"/>
        </w:rPr>
        <w:t>задачи</w:t>
      </w:r>
      <w:r w:rsidRPr="00AF597E">
        <w:rPr>
          <w:spacing w:val="-4"/>
          <w:sz w:val="28"/>
          <w:szCs w:val="28"/>
        </w:rPr>
        <w:t xml:space="preserve"> </w:t>
      </w:r>
      <w:r w:rsidRPr="00AF597E">
        <w:rPr>
          <w:sz w:val="28"/>
          <w:szCs w:val="28"/>
        </w:rPr>
        <w:t>должны</w:t>
      </w:r>
      <w:r w:rsidRPr="00AF597E">
        <w:rPr>
          <w:spacing w:val="-2"/>
          <w:sz w:val="28"/>
          <w:szCs w:val="28"/>
        </w:rPr>
        <w:t xml:space="preserve"> </w:t>
      </w:r>
      <w:r w:rsidRPr="00AF597E">
        <w:rPr>
          <w:sz w:val="28"/>
          <w:szCs w:val="28"/>
        </w:rPr>
        <w:t>обладать</w:t>
      </w:r>
      <w:r w:rsidRPr="00AF597E">
        <w:rPr>
          <w:spacing w:val="-4"/>
          <w:sz w:val="28"/>
          <w:szCs w:val="28"/>
        </w:rPr>
        <w:t xml:space="preserve"> </w:t>
      </w:r>
      <w:r w:rsidRPr="00AF597E">
        <w:rPr>
          <w:sz w:val="28"/>
          <w:szCs w:val="28"/>
        </w:rPr>
        <w:t>следующими</w:t>
      </w:r>
      <w:r w:rsidRPr="00AF597E">
        <w:rPr>
          <w:spacing w:val="-4"/>
          <w:sz w:val="28"/>
          <w:szCs w:val="28"/>
        </w:rPr>
        <w:t xml:space="preserve"> </w:t>
      </w:r>
      <w:r w:rsidRPr="00AF597E">
        <w:rPr>
          <w:sz w:val="28"/>
          <w:szCs w:val="28"/>
        </w:rPr>
        <w:t>свойствами:</w:t>
      </w:r>
    </w:p>
    <w:p w:rsidR="00866F21" w:rsidRPr="00AF597E" w:rsidRDefault="00866F21" w:rsidP="00866F21">
      <w:pPr>
        <w:pStyle w:val="af6"/>
        <w:spacing w:after="0"/>
        <w:ind w:right="119" w:firstLine="709"/>
        <w:jc w:val="both"/>
        <w:rPr>
          <w:rFonts w:ascii="Times New Roman" w:hAnsi="Times New Roman"/>
          <w:spacing w:val="1"/>
          <w:sz w:val="28"/>
          <w:szCs w:val="28"/>
        </w:rPr>
      </w:pPr>
      <w:r w:rsidRPr="00AF597E">
        <w:rPr>
          <w:rFonts w:ascii="Times New Roman" w:hAnsi="Times New Roman"/>
          <w:sz w:val="28"/>
          <w:szCs w:val="28"/>
        </w:rPr>
        <w:t>специфичность (соответствие сфере реализации муниципальной программы);</w:t>
      </w:r>
      <w:r w:rsidRPr="00AF597E">
        <w:rPr>
          <w:rFonts w:ascii="Times New Roman" w:hAnsi="Times New Roman"/>
          <w:spacing w:val="1"/>
          <w:sz w:val="28"/>
          <w:szCs w:val="28"/>
        </w:rPr>
        <w:t xml:space="preserve"> </w:t>
      </w:r>
    </w:p>
    <w:p w:rsidR="00866F21" w:rsidRPr="00AF597E" w:rsidRDefault="00866F21" w:rsidP="00866F21">
      <w:pPr>
        <w:pStyle w:val="af6"/>
        <w:spacing w:after="0"/>
        <w:ind w:right="119" w:firstLine="709"/>
        <w:jc w:val="both"/>
        <w:rPr>
          <w:rFonts w:ascii="Times New Roman" w:hAnsi="Times New Roman"/>
          <w:sz w:val="28"/>
          <w:szCs w:val="28"/>
        </w:rPr>
      </w:pPr>
      <w:r w:rsidRPr="00AF597E">
        <w:rPr>
          <w:rFonts w:ascii="Times New Roman" w:hAnsi="Times New Roman"/>
          <w:sz w:val="28"/>
          <w:szCs w:val="28"/>
        </w:rPr>
        <w:t>конкретность</w:t>
      </w:r>
      <w:r w:rsidRPr="00AF597E">
        <w:rPr>
          <w:rFonts w:ascii="Times New Roman" w:hAnsi="Times New Roman"/>
          <w:spacing w:val="19"/>
          <w:sz w:val="28"/>
          <w:szCs w:val="28"/>
        </w:rPr>
        <w:t xml:space="preserve"> </w:t>
      </w:r>
      <w:r w:rsidRPr="00AF597E">
        <w:rPr>
          <w:rFonts w:ascii="Times New Roman" w:hAnsi="Times New Roman"/>
          <w:sz w:val="28"/>
          <w:szCs w:val="28"/>
        </w:rPr>
        <w:t>(формулировки</w:t>
      </w:r>
      <w:r w:rsidRPr="00AF597E">
        <w:rPr>
          <w:rFonts w:ascii="Times New Roman" w:hAnsi="Times New Roman"/>
          <w:spacing w:val="23"/>
          <w:sz w:val="28"/>
          <w:szCs w:val="28"/>
        </w:rPr>
        <w:t xml:space="preserve"> </w:t>
      </w:r>
      <w:r w:rsidRPr="00AF597E">
        <w:rPr>
          <w:rFonts w:ascii="Times New Roman" w:hAnsi="Times New Roman"/>
          <w:sz w:val="28"/>
          <w:szCs w:val="28"/>
        </w:rPr>
        <w:t>должны</w:t>
      </w:r>
      <w:r w:rsidRPr="00AF597E">
        <w:rPr>
          <w:rFonts w:ascii="Times New Roman" w:hAnsi="Times New Roman"/>
          <w:spacing w:val="22"/>
          <w:sz w:val="28"/>
          <w:szCs w:val="28"/>
        </w:rPr>
        <w:t xml:space="preserve"> </w:t>
      </w:r>
      <w:r w:rsidRPr="00AF597E">
        <w:rPr>
          <w:rFonts w:ascii="Times New Roman" w:hAnsi="Times New Roman"/>
          <w:sz w:val="28"/>
          <w:szCs w:val="28"/>
        </w:rPr>
        <w:t>быть</w:t>
      </w:r>
      <w:r w:rsidRPr="00AF597E">
        <w:rPr>
          <w:rFonts w:ascii="Times New Roman" w:hAnsi="Times New Roman"/>
          <w:spacing w:val="20"/>
          <w:sz w:val="28"/>
          <w:szCs w:val="28"/>
        </w:rPr>
        <w:t xml:space="preserve"> </w:t>
      </w:r>
      <w:r w:rsidRPr="00AF597E">
        <w:rPr>
          <w:rFonts w:ascii="Times New Roman" w:hAnsi="Times New Roman"/>
          <w:sz w:val="28"/>
          <w:szCs w:val="28"/>
        </w:rPr>
        <w:t>четкими,</w:t>
      </w:r>
      <w:r w:rsidRPr="00AF597E">
        <w:rPr>
          <w:rFonts w:ascii="Times New Roman" w:hAnsi="Times New Roman"/>
          <w:spacing w:val="21"/>
          <w:sz w:val="28"/>
          <w:szCs w:val="28"/>
        </w:rPr>
        <w:t xml:space="preserve"> </w:t>
      </w:r>
      <w:r w:rsidRPr="00AF597E">
        <w:rPr>
          <w:rFonts w:ascii="Times New Roman" w:hAnsi="Times New Roman"/>
          <w:sz w:val="28"/>
          <w:szCs w:val="28"/>
        </w:rPr>
        <w:t>не</w:t>
      </w:r>
      <w:r w:rsidRPr="00AF597E">
        <w:rPr>
          <w:rFonts w:ascii="Times New Roman" w:hAnsi="Times New Roman"/>
          <w:spacing w:val="20"/>
          <w:sz w:val="28"/>
          <w:szCs w:val="28"/>
        </w:rPr>
        <w:t xml:space="preserve"> </w:t>
      </w:r>
      <w:r w:rsidRPr="00AF597E">
        <w:rPr>
          <w:rFonts w:ascii="Times New Roman" w:hAnsi="Times New Roman"/>
          <w:sz w:val="28"/>
          <w:szCs w:val="28"/>
        </w:rPr>
        <w:t>допускающими произвольного</w:t>
      </w:r>
      <w:r w:rsidRPr="00AF597E">
        <w:rPr>
          <w:rFonts w:ascii="Times New Roman" w:hAnsi="Times New Roman"/>
          <w:spacing w:val="-7"/>
          <w:sz w:val="28"/>
          <w:szCs w:val="28"/>
        </w:rPr>
        <w:t xml:space="preserve"> </w:t>
      </w:r>
      <w:r w:rsidRPr="00AF597E">
        <w:rPr>
          <w:rFonts w:ascii="Times New Roman" w:hAnsi="Times New Roman"/>
          <w:sz w:val="28"/>
          <w:szCs w:val="28"/>
        </w:rPr>
        <w:t>или</w:t>
      </w:r>
      <w:r w:rsidRPr="00AF597E">
        <w:rPr>
          <w:rFonts w:ascii="Times New Roman" w:hAnsi="Times New Roman"/>
          <w:spacing w:val="-7"/>
          <w:sz w:val="28"/>
          <w:szCs w:val="28"/>
        </w:rPr>
        <w:t xml:space="preserve"> </w:t>
      </w:r>
      <w:r w:rsidRPr="00AF597E">
        <w:rPr>
          <w:rFonts w:ascii="Times New Roman" w:hAnsi="Times New Roman"/>
          <w:sz w:val="28"/>
          <w:szCs w:val="28"/>
        </w:rPr>
        <w:t>неоднозначного</w:t>
      </w:r>
      <w:r w:rsidRPr="00AF597E">
        <w:rPr>
          <w:rFonts w:ascii="Times New Roman" w:hAnsi="Times New Roman"/>
          <w:spacing w:val="-6"/>
          <w:sz w:val="28"/>
          <w:szCs w:val="28"/>
        </w:rPr>
        <w:t xml:space="preserve"> </w:t>
      </w:r>
      <w:r w:rsidRPr="00AF597E">
        <w:rPr>
          <w:rFonts w:ascii="Times New Roman" w:hAnsi="Times New Roman"/>
          <w:sz w:val="28"/>
          <w:szCs w:val="28"/>
        </w:rPr>
        <w:t>толкования);</w:t>
      </w:r>
    </w:p>
    <w:p w:rsidR="00866F21" w:rsidRPr="00AF597E" w:rsidRDefault="00866F21" w:rsidP="00866F21">
      <w:pPr>
        <w:pStyle w:val="af6"/>
        <w:tabs>
          <w:tab w:val="left" w:pos="2452"/>
          <w:tab w:val="left" w:pos="4061"/>
          <w:tab w:val="left" w:pos="4785"/>
          <w:tab w:val="left" w:pos="5894"/>
          <w:tab w:val="left" w:pos="6836"/>
          <w:tab w:val="left" w:pos="8175"/>
          <w:tab w:val="left" w:pos="9035"/>
          <w:tab w:val="left" w:pos="10024"/>
        </w:tabs>
        <w:spacing w:after="0"/>
        <w:ind w:right="122" w:firstLine="709"/>
        <w:jc w:val="both"/>
        <w:rPr>
          <w:rFonts w:ascii="Times New Roman" w:hAnsi="Times New Roman"/>
          <w:sz w:val="28"/>
          <w:szCs w:val="28"/>
        </w:rPr>
      </w:pPr>
      <w:r w:rsidRPr="00AF597E">
        <w:rPr>
          <w:rFonts w:ascii="Times New Roman" w:hAnsi="Times New Roman"/>
          <w:sz w:val="28"/>
          <w:szCs w:val="28"/>
        </w:rPr>
        <w:t xml:space="preserve">измеримость (достижение цели (задачи) можно проверить путем оценки </w:t>
      </w:r>
      <w:r w:rsidRPr="00AF597E">
        <w:rPr>
          <w:rFonts w:ascii="Times New Roman" w:hAnsi="Times New Roman"/>
          <w:spacing w:val="-1"/>
          <w:sz w:val="28"/>
          <w:szCs w:val="28"/>
        </w:rPr>
        <w:t xml:space="preserve">с </w:t>
      </w:r>
      <w:r w:rsidRPr="00AF597E">
        <w:rPr>
          <w:rFonts w:ascii="Times New Roman" w:hAnsi="Times New Roman"/>
          <w:sz w:val="28"/>
          <w:szCs w:val="28"/>
        </w:rPr>
        <w:t>использованием</w:t>
      </w:r>
      <w:r w:rsidRPr="00AF597E">
        <w:rPr>
          <w:rFonts w:ascii="Times New Roman" w:hAnsi="Times New Roman"/>
          <w:spacing w:val="-2"/>
          <w:sz w:val="28"/>
          <w:szCs w:val="28"/>
        </w:rPr>
        <w:t xml:space="preserve"> </w:t>
      </w:r>
      <w:r w:rsidRPr="00AF597E">
        <w:rPr>
          <w:rFonts w:ascii="Times New Roman" w:hAnsi="Times New Roman"/>
          <w:sz w:val="28"/>
          <w:szCs w:val="28"/>
        </w:rPr>
        <w:t>показателей</w:t>
      </w:r>
      <w:r w:rsidRPr="00AF597E">
        <w:rPr>
          <w:rFonts w:ascii="Times New Roman" w:hAnsi="Times New Roman"/>
          <w:spacing w:val="-1"/>
          <w:sz w:val="28"/>
          <w:szCs w:val="28"/>
        </w:rPr>
        <w:t xml:space="preserve"> </w:t>
      </w:r>
      <w:r w:rsidRPr="00AF597E">
        <w:rPr>
          <w:rFonts w:ascii="Times New Roman" w:hAnsi="Times New Roman"/>
          <w:sz w:val="28"/>
          <w:szCs w:val="28"/>
        </w:rPr>
        <w:t>цели (задачи);</w:t>
      </w:r>
    </w:p>
    <w:p w:rsidR="00866F21" w:rsidRPr="00AF597E" w:rsidRDefault="00866F21" w:rsidP="00866F21">
      <w:pPr>
        <w:pStyle w:val="af6"/>
        <w:spacing w:after="0"/>
        <w:ind w:firstLine="709"/>
        <w:jc w:val="both"/>
        <w:rPr>
          <w:rFonts w:ascii="Times New Roman" w:hAnsi="Times New Roman"/>
          <w:sz w:val="28"/>
          <w:szCs w:val="28"/>
        </w:rPr>
      </w:pPr>
      <w:r w:rsidRPr="00AF597E">
        <w:rPr>
          <w:rFonts w:ascii="Times New Roman" w:hAnsi="Times New Roman"/>
          <w:sz w:val="28"/>
          <w:szCs w:val="28"/>
        </w:rPr>
        <w:t>достижимость</w:t>
      </w:r>
      <w:r w:rsidRPr="00AF597E">
        <w:rPr>
          <w:rFonts w:ascii="Times New Roman" w:hAnsi="Times New Roman"/>
          <w:spacing w:val="41"/>
          <w:sz w:val="28"/>
          <w:szCs w:val="28"/>
        </w:rPr>
        <w:t xml:space="preserve"> </w:t>
      </w:r>
      <w:r w:rsidRPr="00AF597E">
        <w:rPr>
          <w:rFonts w:ascii="Times New Roman" w:hAnsi="Times New Roman"/>
          <w:sz w:val="28"/>
          <w:szCs w:val="28"/>
        </w:rPr>
        <w:t>(цель</w:t>
      </w:r>
      <w:r w:rsidRPr="00AF597E">
        <w:rPr>
          <w:rFonts w:ascii="Times New Roman" w:hAnsi="Times New Roman"/>
          <w:spacing w:val="44"/>
          <w:sz w:val="28"/>
          <w:szCs w:val="28"/>
        </w:rPr>
        <w:t xml:space="preserve"> </w:t>
      </w:r>
      <w:r w:rsidRPr="00AF597E">
        <w:rPr>
          <w:rFonts w:ascii="Times New Roman" w:hAnsi="Times New Roman"/>
          <w:sz w:val="28"/>
          <w:szCs w:val="28"/>
        </w:rPr>
        <w:t>(задача)</w:t>
      </w:r>
      <w:r w:rsidRPr="00AF597E">
        <w:rPr>
          <w:rFonts w:ascii="Times New Roman" w:hAnsi="Times New Roman"/>
          <w:spacing w:val="42"/>
          <w:sz w:val="28"/>
          <w:szCs w:val="28"/>
        </w:rPr>
        <w:t xml:space="preserve"> </w:t>
      </w:r>
      <w:r w:rsidRPr="00AF597E">
        <w:rPr>
          <w:rFonts w:ascii="Times New Roman" w:hAnsi="Times New Roman"/>
          <w:sz w:val="28"/>
          <w:szCs w:val="28"/>
        </w:rPr>
        <w:t>должна</w:t>
      </w:r>
      <w:r w:rsidRPr="00AF597E">
        <w:rPr>
          <w:rFonts w:ascii="Times New Roman" w:hAnsi="Times New Roman"/>
          <w:spacing w:val="43"/>
          <w:sz w:val="28"/>
          <w:szCs w:val="28"/>
        </w:rPr>
        <w:t xml:space="preserve"> </w:t>
      </w:r>
      <w:r w:rsidRPr="00AF597E">
        <w:rPr>
          <w:rFonts w:ascii="Times New Roman" w:hAnsi="Times New Roman"/>
          <w:sz w:val="28"/>
          <w:szCs w:val="28"/>
        </w:rPr>
        <w:t>быть</w:t>
      </w:r>
      <w:r w:rsidRPr="00AF597E">
        <w:rPr>
          <w:rFonts w:ascii="Times New Roman" w:hAnsi="Times New Roman"/>
          <w:spacing w:val="41"/>
          <w:sz w:val="28"/>
          <w:szCs w:val="28"/>
        </w:rPr>
        <w:t xml:space="preserve"> </w:t>
      </w:r>
      <w:r w:rsidRPr="00AF597E">
        <w:rPr>
          <w:rFonts w:ascii="Times New Roman" w:hAnsi="Times New Roman"/>
          <w:sz w:val="28"/>
          <w:szCs w:val="28"/>
        </w:rPr>
        <w:t>достижима</w:t>
      </w:r>
      <w:r w:rsidRPr="00AF597E">
        <w:rPr>
          <w:rFonts w:ascii="Times New Roman" w:hAnsi="Times New Roman"/>
          <w:spacing w:val="42"/>
          <w:sz w:val="28"/>
          <w:szCs w:val="28"/>
        </w:rPr>
        <w:t xml:space="preserve"> </w:t>
      </w:r>
      <w:r w:rsidRPr="00AF597E">
        <w:rPr>
          <w:rFonts w:ascii="Times New Roman" w:hAnsi="Times New Roman"/>
          <w:sz w:val="28"/>
          <w:szCs w:val="28"/>
        </w:rPr>
        <w:t>за</w:t>
      </w:r>
      <w:r w:rsidRPr="00AF597E">
        <w:rPr>
          <w:rFonts w:ascii="Times New Roman" w:hAnsi="Times New Roman"/>
          <w:spacing w:val="45"/>
          <w:sz w:val="28"/>
          <w:szCs w:val="28"/>
        </w:rPr>
        <w:t xml:space="preserve"> </w:t>
      </w:r>
      <w:r w:rsidRPr="00AF597E">
        <w:rPr>
          <w:rFonts w:ascii="Times New Roman" w:hAnsi="Times New Roman"/>
          <w:sz w:val="28"/>
          <w:szCs w:val="28"/>
        </w:rPr>
        <w:t>период</w:t>
      </w:r>
      <w:r w:rsidRPr="00AF597E">
        <w:rPr>
          <w:rFonts w:ascii="Times New Roman" w:hAnsi="Times New Roman"/>
          <w:spacing w:val="42"/>
          <w:sz w:val="28"/>
          <w:szCs w:val="28"/>
        </w:rPr>
        <w:t xml:space="preserve"> </w:t>
      </w:r>
      <w:r w:rsidRPr="00AF597E">
        <w:rPr>
          <w:rFonts w:ascii="Times New Roman" w:hAnsi="Times New Roman"/>
          <w:sz w:val="28"/>
          <w:szCs w:val="28"/>
        </w:rPr>
        <w:t>реализации</w:t>
      </w:r>
      <w:r w:rsidRPr="00AF597E">
        <w:rPr>
          <w:rFonts w:ascii="Times New Roman" w:hAnsi="Times New Roman"/>
          <w:spacing w:val="-62"/>
          <w:sz w:val="28"/>
          <w:szCs w:val="28"/>
        </w:rPr>
        <w:t xml:space="preserve">  </w:t>
      </w:r>
      <w:r w:rsidR="00C11303" w:rsidRPr="00AF597E">
        <w:rPr>
          <w:rFonts w:ascii="Times New Roman" w:hAnsi="Times New Roman"/>
          <w:spacing w:val="-62"/>
          <w:sz w:val="28"/>
          <w:szCs w:val="28"/>
        </w:rPr>
        <w:t xml:space="preserve"> </w:t>
      </w:r>
      <w:r w:rsidRPr="00AF597E">
        <w:rPr>
          <w:rFonts w:ascii="Times New Roman" w:hAnsi="Times New Roman"/>
          <w:sz w:val="28"/>
          <w:szCs w:val="28"/>
        </w:rPr>
        <w:t>муниципальной</w:t>
      </w:r>
      <w:r w:rsidRPr="00AF597E">
        <w:rPr>
          <w:rFonts w:ascii="Times New Roman" w:hAnsi="Times New Roman"/>
          <w:spacing w:val="-1"/>
          <w:sz w:val="28"/>
          <w:szCs w:val="28"/>
        </w:rPr>
        <w:t xml:space="preserve"> </w:t>
      </w:r>
      <w:r w:rsidRPr="00AF597E">
        <w:rPr>
          <w:rFonts w:ascii="Times New Roman" w:hAnsi="Times New Roman"/>
          <w:sz w:val="28"/>
          <w:szCs w:val="28"/>
        </w:rPr>
        <w:t>программы);</w:t>
      </w:r>
    </w:p>
    <w:p w:rsidR="00866F21" w:rsidRPr="00AF597E" w:rsidRDefault="00866F21" w:rsidP="00866F21">
      <w:pPr>
        <w:pStyle w:val="af6"/>
        <w:spacing w:after="0"/>
        <w:ind w:firstLine="709"/>
        <w:jc w:val="both"/>
        <w:rPr>
          <w:rFonts w:ascii="Times New Roman" w:hAnsi="Times New Roman"/>
          <w:sz w:val="28"/>
          <w:szCs w:val="28"/>
        </w:rPr>
      </w:pPr>
      <w:r w:rsidRPr="00AF597E">
        <w:rPr>
          <w:rFonts w:ascii="Times New Roman" w:hAnsi="Times New Roman"/>
          <w:sz w:val="28"/>
          <w:szCs w:val="28"/>
        </w:rPr>
        <w:t>релевантность</w:t>
      </w:r>
      <w:r w:rsidRPr="00AF597E">
        <w:rPr>
          <w:rFonts w:ascii="Times New Roman" w:hAnsi="Times New Roman"/>
          <w:spacing w:val="54"/>
          <w:sz w:val="28"/>
          <w:szCs w:val="28"/>
        </w:rPr>
        <w:t xml:space="preserve"> </w:t>
      </w:r>
      <w:r w:rsidRPr="00AF597E">
        <w:rPr>
          <w:rFonts w:ascii="Times New Roman" w:hAnsi="Times New Roman"/>
          <w:sz w:val="28"/>
          <w:szCs w:val="28"/>
        </w:rPr>
        <w:t>(цель</w:t>
      </w:r>
      <w:r w:rsidRPr="00AF597E">
        <w:rPr>
          <w:rFonts w:ascii="Times New Roman" w:hAnsi="Times New Roman"/>
          <w:spacing w:val="58"/>
          <w:sz w:val="28"/>
          <w:szCs w:val="28"/>
        </w:rPr>
        <w:t xml:space="preserve"> </w:t>
      </w:r>
      <w:r w:rsidRPr="00AF597E">
        <w:rPr>
          <w:rFonts w:ascii="Times New Roman" w:hAnsi="Times New Roman"/>
          <w:sz w:val="28"/>
          <w:szCs w:val="28"/>
        </w:rPr>
        <w:t>(задача)</w:t>
      </w:r>
      <w:r w:rsidRPr="00AF597E">
        <w:rPr>
          <w:rFonts w:ascii="Times New Roman" w:hAnsi="Times New Roman"/>
          <w:spacing w:val="55"/>
          <w:sz w:val="28"/>
          <w:szCs w:val="28"/>
        </w:rPr>
        <w:t xml:space="preserve"> </w:t>
      </w:r>
      <w:r w:rsidRPr="00AF597E">
        <w:rPr>
          <w:rFonts w:ascii="Times New Roman" w:hAnsi="Times New Roman"/>
          <w:sz w:val="28"/>
          <w:szCs w:val="28"/>
        </w:rPr>
        <w:t>должна</w:t>
      </w:r>
      <w:r w:rsidRPr="00AF597E">
        <w:rPr>
          <w:rFonts w:ascii="Times New Roman" w:hAnsi="Times New Roman"/>
          <w:spacing w:val="59"/>
          <w:sz w:val="28"/>
          <w:szCs w:val="28"/>
        </w:rPr>
        <w:t xml:space="preserve"> </w:t>
      </w:r>
      <w:r w:rsidRPr="00AF597E">
        <w:rPr>
          <w:rFonts w:ascii="Times New Roman" w:hAnsi="Times New Roman"/>
          <w:sz w:val="28"/>
          <w:szCs w:val="28"/>
        </w:rPr>
        <w:t>соответствовать</w:t>
      </w:r>
      <w:r w:rsidRPr="00AF597E">
        <w:rPr>
          <w:rFonts w:ascii="Times New Roman" w:hAnsi="Times New Roman"/>
          <w:spacing w:val="56"/>
          <w:sz w:val="28"/>
          <w:szCs w:val="28"/>
        </w:rPr>
        <w:t xml:space="preserve"> </w:t>
      </w:r>
      <w:r w:rsidRPr="00AF597E">
        <w:rPr>
          <w:rFonts w:ascii="Times New Roman" w:hAnsi="Times New Roman"/>
          <w:sz w:val="28"/>
          <w:szCs w:val="28"/>
        </w:rPr>
        <w:t>показателям</w:t>
      </w:r>
      <w:r w:rsidRPr="00AF597E">
        <w:rPr>
          <w:rFonts w:ascii="Times New Roman" w:hAnsi="Times New Roman"/>
          <w:spacing w:val="55"/>
          <w:sz w:val="28"/>
          <w:szCs w:val="28"/>
        </w:rPr>
        <w:t xml:space="preserve"> </w:t>
      </w:r>
      <w:r w:rsidRPr="00AF597E">
        <w:rPr>
          <w:rFonts w:ascii="Times New Roman" w:hAnsi="Times New Roman"/>
          <w:sz w:val="28"/>
          <w:szCs w:val="28"/>
        </w:rPr>
        <w:t>цели</w:t>
      </w:r>
      <w:r w:rsidRPr="00AF597E">
        <w:rPr>
          <w:rFonts w:ascii="Times New Roman" w:hAnsi="Times New Roman"/>
          <w:spacing w:val="56"/>
          <w:sz w:val="28"/>
          <w:szCs w:val="28"/>
        </w:rPr>
        <w:t xml:space="preserve"> </w:t>
      </w:r>
      <w:r w:rsidRPr="00AF597E">
        <w:rPr>
          <w:rFonts w:ascii="Times New Roman" w:hAnsi="Times New Roman"/>
          <w:sz w:val="28"/>
          <w:szCs w:val="28"/>
        </w:rPr>
        <w:t>и</w:t>
      </w:r>
      <w:r w:rsidRPr="00AF597E">
        <w:rPr>
          <w:rFonts w:ascii="Times New Roman" w:hAnsi="Times New Roman"/>
          <w:spacing w:val="57"/>
          <w:sz w:val="28"/>
          <w:szCs w:val="28"/>
        </w:rPr>
        <w:t xml:space="preserve"> </w:t>
      </w:r>
      <w:r w:rsidRPr="00AF597E">
        <w:rPr>
          <w:rFonts w:ascii="Times New Roman" w:hAnsi="Times New Roman"/>
          <w:sz w:val="28"/>
          <w:szCs w:val="28"/>
        </w:rPr>
        <w:t xml:space="preserve">задач </w:t>
      </w:r>
      <w:r w:rsidRPr="00AF597E">
        <w:rPr>
          <w:rFonts w:ascii="Times New Roman" w:hAnsi="Times New Roman"/>
          <w:spacing w:val="-62"/>
          <w:sz w:val="28"/>
          <w:szCs w:val="28"/>
        </w:rPr>
        <w:t xml:space="preserve"> </w:t>
      </w:r>
      <w:r w:rsidRPr="00AF597E">
        <w:rPr>
          <w:rFonts w:ascii="Times New Roman" w:hAnsi="Times New Roman"/>
          <w:sz w:val="28"/>
          <w:szCs w:val="28"/>
        </w:rPr>
        <w:t>муниципальной</w:t>
      </w:r>
      <w:r w:rsidRPr="00AF597E">
        <w:rPr>
          <w:rFonts w:ascii="Times New Roman" w:hAnsi="Times New Roman"/>
          <w:spacing w:val="-1"/>
          <w:sz w:val="28"/>
          <w:szCs w:val="28"/>
        </w:rPr>
        <w:t xml:space="preserve"> </w:t>
      </w:r>
      <w:r w:rsidRPr="00AF597E">
        <w:rPr>
          <w:rFonts w:ascii="Times New Roman" w:hAnsi="Times New Roman"/>
          <w:sz w:val="28"/>
          <w:szCs w:val="28"/>
        </w:rPr>
        <w:t>программы);</w:t>
      </w:r>
    </w:p>
    <w:p w:rsidR="00866F21" w:rsidRPr="00AF597E" w:rsidRDefault="00866F21" w:rsidP="00866F21">
      <w:pPr>
        <w:pStyle w:val="af6"/>
        <w:spacing w:after="0"/>
        <w:ind w:firstLine="709"/>
        <w:jc w:val="both"/>
        <w:rPr>
          <w:rFonts w:ascii="Times New Roman" w:hAnsi="Times New Roman"/>
          <w:sz w:val="28"/>
          <w:szCs w:val="28"/>
        </w:rPr>
      </w:pPr>
      <w:r w:rsidRPr="00AF597E">
        <w:rPr>
          <w:rFonts w:ascii="Times New Roman" w:hAnsi="Times New Roman"/>
          <w:sz w:val="28"/>
          <w:szCs w:val="28"/>
        </w:rPr>
        <w:t>ориентация</w:t>
      </w:r>
      <w:r w:rsidRPr="00AF597E">
        <w:rPr>
          <w:rFonts w:ascii="Times New Roman" w:hAnsi="Times New Roman"/>
          <w:spacing w:val="6"/>
          <w:sz w:val="28"/>
          <w:szCs w:val="28"/>
        </w:rPr>
        <w:t xml:space="preserve"> </w:t>
      </w:r>
      <w:r w:rsidRPr="00AF597E">
        <w:rPr>
          <w:rFonts w:ascii="Times New Roman" w:hAnsi="Times New Roman"/>
          <w:sz w:val="28"/>
          <w:szCs w:val="28"/>
        </w:rPr>
        <w:t>на</w:t>
      </w:r>
      <w:r w:rsidRPr="00AF597E">
        <w:rPr>
          <w:rFonts w:ascii="Times New Roman" w:hAnsi="Times New Roman"/>
          <w:spacing w:val="5"/>
          <w:sz w:val="28"/>
          <w:szCs w:val="28"/>
        </w:rPr>
        <w:t xml:space="preserve"> </w:t>
      </w:r>
      <w:r w:rsidRPr="00AF597E">
        <w:rPr>
          <w:rFonts w:ascii="Times New Roman" w:hAnsi="Times New Roman"/>
          <w:sz w:val="28"/>
          <w:szCs w:val="28"/>
        </w:rPr>
        <w:t>результат</w:t>
      </w:r>
      <w:r w:rsidRPr="00AF597E">
        <w:rPr>
          <w:rFonts w:ascii="Times New Roman" w:hAnsi="Times New Roman"/>
          <w:spacing w:val="4"/>
          <w:sz w:val="28"/>
          <w:szCs w:val="28"/>
        </w:rPr>
        <w:t xml:space="preserve"> </w:t>
      </w:r>
      <w:r w:rsidRPr="00AF597E">
        <w:rPr>
          <w:rFonts w:ascii="Times New Roman" w:hAnsi="Times New Roman"/>
          <w:sz w:val="28"/>
          <w:szCs w:val="28"/>
        </w:rPr>
        <w:t>(цель</w:t>
      </w:r>
      <w:r w:rsidRPr="00AF597E">
        <w:rPr>
          <w:rFonts w:ascii="Times New Roman" w:hAnsi="Times New Roman"/>
          <w:spacing w:val="5"/>
          <w:sz w:val="28"/>
          <w:szCs w:val="28"/>
        </w:rPr>
        <w:t xml:space="preserve"> </w:t>
      </w:r>
      <w:r w:rsidRPr="00AF597E">
        <w:rPr>
          <w:rFonts w:ascii="Times New Roman" w:hAnsi="Times New Roman"/>
          <w:sz w:val="28"/>
          <w:szCs w:val="28"/>
        </w:rPr>
        <w:t>(задача)</w:t>
      </w:r>
      <w:r w:rsidRPr="00AF597E">
        <w:rPr>
          <w:rFonts w:ascii="Times New Roman" w:hAnsi="Times New Roman"/>
          <w:spacing w:val="4"/>
          <w:sz w:val="28"/>
          <w:szCs w:val="28"/>
        </w:rPr>
        <w:t xml:space="preserve"> </w:t>
      </w:r>
      <w:r w:rsidRPr="00AF597E">
        <w:rPr>
          <w:rFonts w:ascii="Times New Roman" w:hAnsi="Times New Roman"/>
          <w:sz w:val="28"/>
          <w:szCs w:val="28"/>
        </w:rPr>
        <w:t>должна</w:t>
      </w:r>
      <w:r w:rsidRPr="00AF597E">
        <w:rPr>
          <w:rFonts w:ascii="Times New Roman" w:hAnsi="Times New Roman"/>
          <w:spacing w:val="5"/>
          <w:sz w:val="28"/>
          <w:szCs w:val="28"/>
        </w:rPr>
        <w:t xml:space="preserve"> </w:t>
      </w:r>
      <w:r w:rsidRPr="00AF597E">
        <w:rPr>
          <w:rFonts w:ascii="Times New Roman" w:hAnsi="Times New Roman"/>
          <w:sz w:val="28"/>
          <w:szCs w:val="28"/>
        </w:rPr>
        <w:t>быть</w:t>
      </w:r>
      <w:r w:rsidRPr="00AF597E">
        <w:rPr>
          <w:rFonts w:ascii="Times New Roman" w:hAnsi="Times New Roman"/>
          <w:spacing w:val="4"/>
          <w:sz w:val="28"/>
          <w:szCs w:val="28"/>
        </w:rPr>
        <w:t xml:space="preserve"> </w:t>
      </w:r>
      <w:r w:rsidRPr="00AF597E">
        <w:rPr>
          <w:rFonts w:ascii="Times New Roman" w:hAnsi="Times New Roman"/>
          <w:sz w:val="28"/>
          <w:szCs w:val="28"/>
        </w:rPr>
        <w:t>ориентирована</w:t>
      </w:r>
      <w:r w:rsidRPr="00AF597E">
        <w:rPr>
          <w:rFonts w:ascii="Times New Roman" w:hAnsi="Times New Roman"/>
          <w:spacing w:val="5"/>
          <w:sz w:val="28"/>
          <w:szCs w:val="28"/>
        </w:rPr>
        <w:t xml:space="preserve"> </w:t>
      </w:r>
      <w:r w:rsidRPr="00AF597E">
        <w:rPr>
          <w:rFonts w:ascii="Times New Roman" w:hAnsi="Times New Roman"/>
          <w:sz w:val="28"/>
          <w:szCs w:val="28"/>
        </w:rPr>
        <w:t>на</w:t>
      </w:r>
      <w:r w:rsidRPr="00AF597E">
        <w:rPr>
          <w:rFonts w:ascii="Times New Roman" w:hAnsi="Times New Roman"/>
          <w:spacing w:val="5"/>
          <w:sz w:val="28"/>
          <w:szCs w:val="28"/>
        </w:rPr>
        <w:t xml:space="preserve"> </w:t>
      </w:r>
      <w:r w:rsidRPr="00AF597E">
        <w:rPr>
          <w:rFonts w:ascii="Times New Roman" w:hAnsi="Times New Roman"/>
          <w:sz w:val="28"/>
          <w:szCs w:val="28"/>
        </w:rPr>
        <w:t xml:space="preserve">достижение </w:t>
      </w:r>
      <w:r w:rsidRPr="00AF597E">
        <w:rPr>
          <w:rFonts w:ascii="Times New Roman" w:hAnsi="Times New Roman"/>
          <w:spacing w:val="-62"/>
          <w:sz w:val="28"/>
          <w:szCs w:val="28"/>
        </w:rPr>
        <w:t xml:space="preserve"> </w:t>
      </w:r>
      <w:r w:rsidRPr="00AF597E">
        <w:rPr>
          <w:rFonts w:ascii="Times New Roman" w:hAnsi="Times New Roman"/>
          <w:sz w:val="28"/>
          <w:szCs w:val="28"/>
        </w:rPr>
        <w:t>конкретного</w:t>
      </w:r>
      <w:r w:rsidRPr="00AF597E">
        <w:rPr>
          <w:rFonts w:ascii="Times New Roman" w:hAnsi="Times New Roman"/>
          <w:spacing w:val="-2"/>
          <w:sz w:val="28"/>
          <w:szCs w:val="28"/>
        </w:rPr>
        <w:t xml:space="preserve"> </w:t>
      </w:r>
      <w:r w:rsidRPr="00AF597E">
        <w:rPr>
          <w:rFonts w:ascii="Times New Roman" w:hAnsi="Times New Roman"/>
          <w:sz w:val="28"/>
          <w:szCs w:val="28"/>
        </w:rPr>
        <w:t>результата).</w:t>
      </w:r>
    </w:p>
    <w:p w:rsidR="00866F21" w:rsidRPr="00AF597E" w:rsidRDefault="00866F21" w:rsidP="00866F21">
      <w:pPr>
        <w:pStyle w:val="ab"/>
        <w:numPr>
          <w:ilvl w:val="0"/>
          <w:numId w:val="7"/>
        </w:numPr>
        <w:autoSpaceDE w:val="0"/>
        <w:autoSpaceDN w:val="0"/>
        <w:adjustRightInd w:val="0"/>
        <w:ind w:left="0" w:firstLine="709"/>
        <w:jc w:val="both"/>
        <w:rPr>
          <w:rFonts w:eastAsia="Calibri"/>
          <w:sz w:val="28"/>
          <w:szCs w:val="28"/>
          <w:lang w:eastAsia="ru-RU"/>
        </w:rPr>
      </w:pPr>
      <w:r w:rsidRPr="00AF597E">
        <w:rPr>
          <w:rFonts w:eastAsia="Calibri"/>
          <w:sz w:val="28"/>
          <w:szCs w:val="28"/>
          <w:lang w:eastAsia="ru-RU"/>
        </w:rPr>
        <w:lastRenderedPageBreak/>
        <w:t xml:space="preserve"> Формулировка цели (задачи)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 (задачи). </w:t>
      </w:r>
    </w:p>
    <w:p w:rsidR="00866F21" w:rsidRPr="00AF597E" w:rsidRDefault="00866F21" w:rsidP="002218E8">
      <w:pPr>
        <w:pStyle w:val="ab"/>
        <w:autoSpaceDE w:val="0"/>
        <w:autoSpaceDN w:val="0"/>
        <w:adjustRightInd w:val="0"/>
        <w:ind w:left="0" w:firstLine="709"/>
        <w:jc w:val="both"/>
        <w:rPr>
          <w:rFonts w:eastAsia="Calibri"/>
          <w:sz w:val="28"/>
          <w:szCs w:val="28"/>
          <w:lang w:eastAsia="ru-RU"/>
        </w:rPr>
      </w:pPr>
      <w:r w:rsidRPr="00AF597E">
        <w:rPr>
          <w:rFonts w:eastAsia="Calibri"/>
          <w:sz w:val="28"/>
          <w:szCs w:val="28"/>
          <w:lang w:eastAsia="ru-RU"/>
        </w:rPr>
        <w:t xml:space="preserve">При постановке цели и задач необходимо обеспечить возможность проверки и подтверждения достижения их результата или решения. Для этого необходимо сформировать показатели, характеризующие достижение цели, и показатели, характеризующие решение задач. </w:t>
      </w:r>
    </w:p>
    <w:p w:rsidR="00866F21" w:rsidRPr="00AF597E" w:rsidRDefault="00866F21" w:rsidP="002218E8">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Показатели, предлагаемые к включению в </w:t>
      </w:r>
      <w:r w:rsidR="002218E8"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программу, должны являться количественной характеристикой результата достижения цели (решения задачи) </w:t>
      </w:r>
      <w:r w:rsidR="002218E8" w:rsidRPr="00AF597E">
        <w:rPr>
          <w:rFonts w:ascii="Times New Roman" w:eastAsia="Calibri" w:hAnsi="Times New Roman"/>
          <w:sz w:val="28"/>
          <w:szCs w:val="28"/>
          <w:lang w:eastAsia="ru-RU"/>
        </w:rPr>
        <w:t>муниципальной</w:t>
      </w:r>
      <w:r w:rsidR="00C11303" w:rsidRPr="00AF597E">
        <w:rPr>
          <w:rFonts w:ascii="Times New Roman" w:eastAsia="Calibri" w:hAnsi="Times New Roman"/>
          <w:sz w:val="28"/>
          <w:szCs w:val="28"/>
          <w:lang w:eastAsia="ru-RU"/>
        </w:rPr>
        <w:t xml:space="preserve"> программы, (подпрограмм (</w:t>
      </w:r>
      <w:r w:rsidRPr="00AF597E">
        <w:rPr>
          <w:rFonts w:ascii="Times New Roman" w:eastAsia="Calibri" w:hAnsi="Times New Roman"/>
          <w:sz w:val="28"/>
          <w:szCs w:val="28"/>
          <w:lang w:eastAsia="ru-RU"/>
        </w:rPr>
        <w:t xml:space="preserve">направлений). </w:t>
      </w:r>
      <w:proofErr w:type="gramEnd"/>
    </w:p>
    <w:p w:rsidR="00866F21" w:rsidRPr="00AF597E" w:rsidRDefault="00866F21" w:rsidP="002218E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качестве наименования показателя, предлагаемого к включению в </w:t>
      </w:r>
      <w:r w:rsidR="002218E8"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программу, используется лаконичное и понятное наименование, отражающее основную суть наблюдаемого явления. </w:t>
      </w:r>
    </w:p>
    <w:p w:rsidR="00866F21" w:rsidRPr="00AF597E" w:rsidRDefault="00866F21" w:rsidP="002218E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Единица измерения показателя, предлагаемого к включению в </w:t>
      </w:r>
      <w:r w:rsidR="002218E8"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программу, выбирается из общероссийского классификатора единиц измерения (ОКЕИ). </w:t>
      </w:r>
    </w:p>
    <w:p w:rsidR="00706495" w:rsidRPr="00AF597E" w:rsidRDefault="002218E8" w:rsidP="002218E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15</w:t>
      </w:r>
      <w:r w:rsidR="00706495" w:rsidRPr="00AF597E">
        <w:rPr>
          <w:rFonts w:ascii="Times New Roman" w:eastAsia="Calibri" w:hAnsi="Times New Roman"/>
          <w:sz w:val="28"/>
          <w:szCs w:val="28"/>
          <w:lang w:eastAsia="ru-RU"/>
        </w:rPr>
        <w:t xml:space="preserve">. Показатели цели и задач устанавливаются с учетом: </w:t>
      </w:r>
    </w:p>
    <w:p w:rsidR="00706495" w:rsidRPr="00AF597E" w:rsidRDefault="00706495" w:rsidP="002218E8">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1) показателей, установленных в Указах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Российской Федерации № 204) и от 21.07.2020 № 474 «О национальных целях развития Российской Федерации на период до 2030 года» (далее - Указ Президента Российской Федерации № 474); </w:t>
      </w:r>
      <w:proofErr w:type="gramEnd"/>
    </w:p>
    <w:p w:rsidR="00706495" w:rsidRPr="00AF597E" w:rsidRDefault="00706495" w:rsidP="002218E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2) показателей, установленных в отдельных указах Президента Российской Федерации; </w:t>
      </w:r>
    </w:p>
    <w:p w:rsidR="00706495" w:rsidRPr="00AF597E" w:rsidRDefault="00706495" w:rsidP="002218E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3) показателей, установленных в Стратегии; </w:t>
      </w:r>
    </w:p>
    <w:p w:rsidR="00706495" w:rsidRPr="00AF597E" w:rsidRDefault="00706495" w:rsidP="002218E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4) показателей среднесрочного прогноза социально-экономического развития Томской области</w:t>
      </w:r>
      <w:r w:rsidR="00C11303" w:rsidRPr="00AF597E">
        <w:rPr>
          <w:rFonts w:ascii="Times New Roman" w:eastAsia="Calibri" w:hAnsi="Times New Roman"/>
          <w:sz w:val="28"/>
          <w:szCs w:val="28"/>
          <w:lang w:eastAsia="ru-RU"/>
        </w:rPr>
        <w:t>, муниципального образования «Молчановский район»</w:t>
      </w:r>
      <w:r w:rsidRPr="00AF597E">
        <w:rPr>
          <w:rFonts w:ascii="Times New Roman" w:eastAsia="Calibri" w:hAnsi="Times New Roman"/>
          <w:sz w:val="28"/>
          <w:szCs w:val="28"/>
          <w:lang w:eastAsia="ru-RU"/>
        </w:rPr>
        <w:t xml:space="preserve">; </w:t>
      </w:r>
    </w:p>
    <w:p w:rsidR="00706495" w:rsidRPr="00AF597E" w:rsidRDefault="00706495" w:rsidP="002218E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5) показателей (индикаторов) государственной программы </w:t>
      </w:r>
      <w:r w:rsidR="002218E8" w:rsidRPr="00AF597E">
        <w:rPr>
          <w:rFonts w:ascii="Times New Roman" w:eastAsia="Calibri" w:hAnsi="Times New Roman"/>
          <w:sz w:val="28"/>
          <w:szCs w:val="28"/>
          <w:lang w:eastAsia="ru-RU"/>
        </w:rPr>
        <w:t>Томской области</w:t>
      </w:r>
      <w:r w:rsidRPr="00AF597E">
        <w:rPr>
          <w:rFonts w:ascii="Times New Roman" w:eastAsia="Calibri" w:hAnsi="Times New Roman"/>
          <w:sz w:val="28"/>
          <w:szCs w:val="28"/>
          <w:lang w:eastAsia="ru-RU"/>
        </w:rPr>
        <w:t xml:space="preserve"> в соответствующей сфере социально-экономического развития; </w:t>
      </w:r>
    </w:p>
    <w:p w:rsidR="00706495" w:rsidRPr="00AF597E" w:rsidRDefault="00706495" w:rsidP="001D1D59">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6) показателей иных документов стратегического планирования Российской Федерации, Томской области</w:t>
      </w:r>
      <w:r w:rsidR="001D1D59" w:rsidRPr="00AF597E">
        <w:rPr>
          <w:rFonts w:ascii="Times New Roman" w:eastAsia="Calibri" w:hAnsi="Times New Roman"/>
          <w:sz w:val="28"/>
          <w:szCs w:val="28"/>
          <w:lang w:eastAsia="ru-RU"/>
        </w:rPr>
        <w:t>, муниципального образования «Молчановский район»</w:t>
      </w:r>
      <w:r w:rsidRPr="00AF597E">
        <w:rPr>
          <w:rFonts w:ascii="Times New Roman" w:eastAsia="Calibri" w:hAnsi="Times New Roman"/>
          <w:sz w:val="28"/>
          <w:szCs w:val="28"/>
          <w:lang w:eastAsia="ru-RU"/>
        </w:rPr>
        <w:t xml:space="preserve">; </w:t>
      </w:r>
    </w:p>
    <w:p w:rsidR="00706495" w:rsidRPr="00AF597E" w:rsidRDefault="00706495" w:rsidP="001D1D59">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7) показателей в соответствии с иными нормативными правовым</w:t>
      </w:r>
      <w:r w:rsidR="001D1D59" w:rsidRPr="00AF597E">
        <w:rPr>
          <w:rFonts w:ascii="Times New Roman" w:eastAsia="Calibri" w:hAnsi="Times New Roman"/>
          <w:sz w:val="28"/>
          <w:szCs w:val="28"/>
          <w:lang w:eastAsia="ru-RU"/>
        </w:rPr>
        <w:t xml:space="preserve">и актами Российской Федерации, </w:t>
      </w:r>
      <w:r w:rsidRPr="00AF597E">
        <w:rPr>
          <w:rFonts w:ascii="Times New Roman" w:eastAsia="Calibri" w:hAnsi="Times New Roman"/>
          <w:sz w:val="28"/>
          <w:szCs w:val="28"/>
          <w:lang w:eastAsia="ru-RU"/>
        </w:rPr>
        <w:t>Томской области</w:t>
      </w:r>
      <w:r w:rsidR="001D1D59" w:rsidRPr="00AF597E">
        <w:rPr>
          <w:rFonts w:ascii="Times New Roman" w:eastAsia="Calibri" w:hAnsi="Times New Roman"/>
          <w:sz w:val="28"/>
          <w:szCs w:val="28"/>
          <w:lang w:eastAsia="ru-RU"/>
        </w:rPr>
        <w:t xml:space="preserve"> и муниципального образования «Молчановский район»</w:t>
      </w:r>
      <w:r w:rsidRPr="00AF597E">
        <w:rPr>
          <w:rFonts w:ascii="Times New Roman" w:eastAsia="Calibri" w:hAnsi="Times New Roman"/>
          <w:sz w:val="28"/>
          <w:szCs w:val="28"/>
          <w:lang w:eastAsia="ru-RU"/>
        </w:rPr>
        <w:t xml:space="preserve">, регулирующими правоотношения в сфере реализации </w:t>
      </w:r>
      <w:r w:rsidR="001D1D59" w:rsidRPr="00AF597E">
        <w:rPr>
          <w:rFonts w:ascii="Times New Roman" w:eastAsia="Calibri" w:hAnsi="Times New Roman"/>
          <w:sz w:val="28"/>
          <w:szCs w:val="28"/>
          <w:lang w:eastAsia="ru-RU"/>
        </w:rPr>
        <w:t>муниципальной</w:t>
      </w:r>
      <w:r w:rsidR="00C11303" w:rsidRPr="00AF597E">
        <w:rPr>
          <w:rFonts w:ascii="Times New Roman" w:eastAsia="Calibri" w:hAnsi="Times New Roman"/>
          <w:sz w:val="28"/>
          <w:szCs w:val="28"/>
          <w:lang w:eastAsia="ru-RU"/>
        </w:rPr>
        <w:t xml:space="preserve"> программы.</w:t>
      </w:r>
    </w:p>
    <w:p w:rsidR="00706495" w:rsidRPr="00AF597E" w:rsidRDefault="00706495" w:rsidP="001D1D59">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случае включения в </w:t>
      </w:r>
      <w:r w:rsidR="001D1D59"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программу показателей, указанных в подпунктах 1), 2), 3) настоящего пункта, их формулировки приводятся в точном соответствии с формулировками, установленными отдельными указами Президента Российской Федерации, Указом Президента Российской Федерации № 204, Указом Президента Российской Федерации </w:t>
      </w:r>
      <w:r w:rsidR="001D1D59"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 xml:space="preserve">№ 474, Стратегией, паспортами региональных проектов. </w:t>
      </w:r>
    </w:p>
    <w:p w:rsidR="001D1D59" w:rsidRPr="00AF597E" w:rsidRDefault="00706495" w:rsidP="001D1D59">
      <w:pPr>
        <w:pStyle w:val="Default"/>
        <w:ind w:firstLine="709"/>
        <w:jc w:val="both"/>
        <w:rPr>
          <w:rFonts w:ascii="Times New Roman" w:hAnsi="Times New Roman" w:cs="Times New Roman"/>
          <w:sz w:val="28"/>
          <w:szCs w:val="28"/>
        </w:rPr>
      </w:pPr>
      <w:proofErr w:type="gramStart"/>
      <w:r w:rsidRPr="00AF597E">
        <w:rPr>
          <w:rFonts w:ascii="Times New Roman" w:hAnsi="Times New Roman" w:cs="Times New Roman"/>
          <w:sz w:val="28"/>
          <w:szCs w:val="28"/>
        </w:rPr>
        <w:lastRenderedPageBreak/>
        <w:t xml:space="preserve">В случае несоответствия значений показателей, указанных в подпунктах 1), 2), 3) настоящего пункта, запланированным значениям показателей, установленным в отдельных указах Президента Российской Федерации, Стратегии, а также при планировании сохранения текущих значений показателей либо ухудшения значений показателей в течение реализации </w:t>
      </w:r>
      <w:r w:rsidR="001D1D59" w:rsidRPr="00AF597E">
        <w:rPr>
          <w:rFonts w:ascii="Times New Roman" w:hAnsi="Times New Roman" w:cs="Times New Roman"/>
          <w:sz w:val="28"/>
          <w:szCs w:val="28"/>
        </w:rPr>
        <w:t>муниципальной программы представляе</w:t>
      </w:r>
      <w:r w:rsidRPr="00AF597E">
        <w:rPr>
          <w:rFonts w:ascii="Times New Roman" w:hAnsi="Times New Roman" w:cs="Times New Roman"/>
          <w:sz w:val="28"/>
          <w:szCs w:val="28"/>
        </w:rPr>
        <w:t xml:space="preserve">тся </w:t>
      </w:r>
      <w:r w:rsidR="001D1D59" w:rsidRPr="00AF597E">
        <w:rPr>
          <w:rFonts w:ascii="Times New Roman" w:hAnsi="Times New Roman" w:cs="Times New Roman"/>
          <w:sz w:val="28"/>
          <w:szCs w:val="28"/>
        </w:rPr>
        <w:t xml:space="preserve">отдельное обоснование предлагаемых значений показателей муниципальной программы и необходимые расчеты к нему. </w:t>
      </w:r>
      <w:proofErr w:type="gramEnd"/>
    </w:p>
    <w:p w:rsidR="00706495" w:rsidRPr="00AF597E" w:rsidRDefault="001D1D59"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Для цели </w:t>
      </w:r>
      <w:r w:rsidRPr="00AF597E">
        <w:rPr>
          <w:rFonts w:ascii="Times New Roman" w:hAnsi="Times New Roman"/>
          <w:sz w:val="28"/>
          <w:szCs w:val="28"/>
        </w:rPr>
        <w:t>муниципальной</w:t>
      </w:r>
      <w:r w:rsidRPr="00AF597E">
        <w:rPr>
          <w:rFonts w:ascii="Times New Roman" w:eastAsia="Calibri" w:hAnsi="Times New Roman"/>
          <w:color w:val="000000"/>
          <w:sz w:val="28"/>
          <w:szCs w:val="28"/>
          <w:lang w:eastAsia="ru-RU"/>
        </w:rPr>
        <w:t xml:space="preserve"> программы, а также цели и задач подпрограмм (направлений), формируется от одного до трех показателей (если областным законодательством, в том числе правилами предоставления и распределения субсидий из областного бюджета бюджетам муниципальных образований Томской области, не установлены иные требования).</w:t>
      </w:r>
    </w:p>
    <w:p w:rsidR="00750ACE" w:rsidRPr="00AF597E" w:rsidRDefault="00750ACE" w:rsidP="0071616B">
      <w:pPr>
        <w:pStyle w:val="ab"/>
        <w:numPr>
          <w:ilvl w:val="0"/>
          <w:numId w:val="9"/>
        </w:numPr>
        <w:autoSpaceDE w:val="0"/>
        <w:autoSpaceDN w:val="0"/>
        <w:adjustRightInd w:val="0"/>
        <w:spacing w:line="233" w:lineRule="auto"/>
        <w:ind w:left="0" w:firstLine="709"/>
        <w:jc w:val="both"/>
        <w:rPr>
          <w:rFonts w:eastAsia="Calibri"/>
          <w:color w:val="000000"/>
          <w:sz w:val="28"/>
          <w:szCs w:val="28"/>
          <w:lang w:eastAsia="ru-RU"/>
        </w:rPr>
      </w:pPr>
      <w:r w:rsidRPr="00AF597E">
        <w:rPr>
          <w:rFonts w:eastAsia="Calibri"/>
          <w:color w:val="000000"/>
          <w:sz w:val="28"/>
          <w:szCs w:val="28"/>
          <w:lang w:eastAsia="ru-RU"/>
        </w:rPr>
        <w:t xml:space="preserve">Показатели цели муниципальной программы, показатели цели и задач подпрограмм (направлений), показатели ведомственных проектов, показатели комплексов процессных мероприятий, показатели региональных проектов должны соответствовать следующим критериям: </w:t>
      </w:r>
    </w:p>
    <w:p w:rsidR="00750ACE" w:rsidRPr="00AF597E" w:rsidRDefault="00750ACE"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адекватность - показатель должен характеризовать степень достижения цели (и решения задач) муниципальной программы (подпрограммы</w:t>
      </w:r>
      <w:r w:rsidR="00C11303" w:rsidRPr="00AF597E">
        <w:rPr>
          <w:rFonts w:ascii="Times New Roman" w:eastAsia="Calibri" w:hAnsi="Times New Roman"/>
          <w:color w:val="000000"/>
          <w:sz w:val="28"/>
          <w:szCs w:val="28"/>
          <w:lang w:eastAsia="ru-RU"/>
        </w:rPr>
        <w:t xml:space="preserve"> (направления</w:t>
      </w:r>
      <w:proofErr w:type="gramStart"/>
      <w:r w:rsidR="00C11303" w:rsidRPr="00AF597E">
        <w:rPr>
          <w:rFonts w:ascii="Times New Roman" w:eastAsia="Calibri" w:hAnsi="Times New Roman"/>
          <w:color w:val="000000"/>
          <w:sz w:val="28"/>
          <w:szCs w:val="28"/>
          <w:lang w:eastAsia="ru-RU"/>
        </w:rPr>
        <w:t xml:space="preserve"> </w:t>
      </w:r>
      <w:r w:rsidRPr="00AF597E">
        <w:rPr>
          <w:rFonts w:ascii="Times New Roman" w:eastAsia="Calibri" w:hAnsi="Times New Roman"/>
          <w:color w:val="000000"/>
          <w:sz w:val="28"/>
          <w:szCs w:val="28"/>
          <w:lang w:eastAsia="ru-RU"/>
        </w:rPr>
        <w:t>)</w:t>
      </w:r>
      <w:proofErr w:type="gramEnd"/>
      <w:r w:rsidRPr="00AF597E">
        <w:rPr>
          <w:rFonts w:ascii="Times New Roman" w:eastAsia="Calibri" w:hAnsi="Times New Roman"/>
          <w:color w:val="000000"/>
          <w:sz w:val="28"/>
          <w:szCs w:val="28"/>
          <w:lang w:eastAsia="ru-RU"/>
        </w:rPr>
        <w:t xml:space="preserve"> или выполнения мероприятия подпрограммы; </w:t>
      </w:r>
    </w:p>
    <w:p w:rsidR="00750ACE" w:rsidRPr="00AF597E" w:rsidRDefault="00750ACE"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точность - погрешности измерения значений показателя не должны приводить к искаженному представлению о результатах реализации муниципальной программы, подпрограммы </w:t>
      </w:r>
      <w:r w:rsidR="00C11303" w:rsidRPr="00AF597E">
        <w:rPr>
          <w:rFonts w:ascii="Times New Roman" w:eastAsia="Calibri" w:hAnsi="Times New Roman"/>
          <w:color w:val="000000"/>
          <w:sz w:val="28"/>
          <w:szCs w:val="28"/>
          <w:lang w:eastAsia="ru-RU"/>
        </w:rPr>
        <w:t xml:space="preserve">(направления) </w:t>
      </w:r>
      <w:r w:rsidRPr="00AF597E">
        <w:rPr>
          <w:rFonts w:ascii="Times New Roman" w:eastAsia="Calibri" w:hAnsi="Times New Roman"/>
          <w:color w:val="000000"/>
          <w:sz w:val="28"/>
          <w:szCs w:val="28"/>
          <w:lang w:eastAsia="ru-RU"/>
        </w:rPr>
        <w:t xml:space="preserve">или регионального проекта; </w:t>
      </w:r>
    </w:p>
    <w:p w:rsidR="00750ACE" w:rsidRPr="00AF597E" w:rsidRDefault="00750ACE"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объективность - используемые показатели должны объективно отражать результаты реализации муниципальной программы. Не допускается использование показателей, улучшение отчетных значений которых возможно при ухудшении реального положения дел в сфере реализации муниципальной программы; </w:t>
      </w:r>
    </w:p>
    <w:p w:rsidR="00750ACE" w:rsidRPr="00AF597E" w:rsidRDefault="00750ACE"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достоверность -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программы; </w:t>
      </w:r>
    </w:p>
    <w:p w:rsidR="00750ACE" w:rsidRPr="00AF597E" w:rsidRDefault="00750ACE"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однозначность - определение показателя должно обеспечивать единое понимание существа измеряемой характеристики, как специалистами, так и конечными потребителями услуг, для чего следует избегать излишне сложных показателей и показателей, не имеющих четкого, общепринятого определения и единиц измерения; </w:t>
      </w:r>
    </w:p>
    <w:p w:rsidR="00750ACE" w:rsidRPr="00AF597E" w:rsidRDefault="00750ACE"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экономичность - получение отчетных значений показателей должно производиться с минимально возможными затратами, применяемые показатели должны в максимальной степени основываться на уже существующем механизме сбора информации; </w:t>
      </w:r>
    </w:p>
    <w:p w:rsidR="00750ACE" w:rsidRPr="00AF597E" w:rsidRDefault="00750ACE" w:rsidP="0071616B">
      <w:pPr>
        <w:autoSpaceDE w:val="0"/>
        <w:autoSpaceDN w:val="0"/>
        <w:adjustRightInd w:val="0"/>
        <w:spacing w:line="233"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сопоставимость -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ожидаемых результатов реализации отдельных указов Президента Российской Федерации, Стратегии, региональных проектов; </w:t>
      </w:r>
    </w:p>
    <w:p w:rsidR="00706495" w:rsidRPr="00AF597E" w:rsidRDefault="00750ACE" w:rsidP="0071616B">
      <w:pPr>
        <w:autoSpaceDE w:val="0"/>
        <w:autoSpaceDN w:val="0"/>
        <w:adjustRightInd w:val="0"/>
        <w:spacing w:line="233" w:lineRule="auto"/>
        <w:ind w:firstLine="709"/>
        <w:jc w:val="both"/>
        <w:rPr>
          <w:rFonts w:ascii="Times New Roman" w:eastAsia="Calibri" w:hAnsi="Times New Roman"/>
          <w:sz w:val="28"/>
          <w:szCs w:val="28"/>
          <w:lang w:eastAsia="ru-RU"/>
        </w:rPr>
      </w:pPr>
      <w:r w:rsidRPr="00AF597E">
        <w:rPr>
          <w:rFonts w:ascii="Times New Roman" w:eastAsia="Calibri" w:hAnsi="Times New Roman"/>
          <w:color w:val="000000"/>
          <w:sz w:val="28"/>
          <w:szCs w:val="28"/>
          <w:lang w:eastAsia="ru-RU"/>
        </w:rPr>
        <w:lastRenderedPageBreak/>
        <w:t>своевременность и регулярность - показатели должны быть сформулированы таким образом, чтобы их отчетные значения могли поступать со строго определенной периодичностью (не реже 1 раза в год) и с незначительным временным интервалом между моментом сбора информации и сроком ее использования.</w:t>
      </w:r>
    </w:p>
    <w:p w:rsidR="006A1BC1" w:rsidRPr="00AF597E" w:rsidRDefault="006A1BC1"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17. </w:t>
      </w:r>
      <w:proofErr w:type="gramStart"/>
      <w:r w:rsidRPr="00AF597E">
        <w:rPr>
          <w:rFonts w:ascii="Times New Roman" w:eastAsia="Calibri" w:hAnsi="Times New Roman"/>
          <w:color w:val="000000"/>
          <w:sz w:val="28"/>
          <w:szCs w:val="28"/>
          <w:lang w:eastAsia="ru-RU"/>
        </w:rPr>
        <w:t xml:space="preserve">В разделе «Аналитические (сквозные) показатели социально-экономического развития Молчановского района и обеспечения национальной безопасности в Молчановском районе» подлежат отражению показатели, системно характеризующие отдельные аспекты развития социально-экономической сферы и сферы обеспечения национальной безопасности в муниципальном образовании «Молчановский район» и не являющиеся специфичными для конкретных муниципальных программ (далее - аналитические показатели) - приложение №14 к настоящим Методическим указаниям. </w:t>
      </w:r>
      <w:proofErr w:type="gramEnd"/>
    </w:p>
    <w:p w:rsidR="00F01996" w:rsidRPr="00AF597E" w:rsidRDefault="00F01996" w:rsidP="0071616B">
      <w:pPr>
        <w:autoSpaceDE w:val="0"/>
        <w:autoSpaceDN w:val="0"/>
        <w:adjustRightInd w:val="0"/>
        <w:spacing w:line="252" w:lineRule="auto"/>
        <w:ind w:firstLine="709"/>
        <w:jc w:val="both"/>
        <w:rPr>
          <w:rFonts w:ascii="Times New Roman" w:eastAsia="Calibri" w:hAnsi="Times New Roman"/>
          <w:sz w:val="28"/>
          <w:szCs w:val="28"/>
          <w:lang w:eastAsia="ru-RU"/>
        </w:rPr>
      </w:pPr>
    </w:p>
    <w:p w:rsidR="00F01996" w:rsidRPr="00AF597E" w:rsidRDefault="00E7348D" w:rsidP="0071616B">
      <w:pPr>
        <w:pStyle w:val="ab"/>
        <w:numPr>
          <w:ilvl w:val="0"/>
          <w:numId w:val="10"/>
        </w:numPr>
        <w:autoSpaceDE w:val="0"/>
        <w:autoSpaceDN w:val="0"/>
        <w:adjustRightInd w:val="0"/>
        <w:spacing w:line="252" w:lineRule="auto"/>
        <w:ind w:left="0" w:firstLine="0"/>
        <w:jc w:val="center"/>
        <w:rPr>
          <w:rFonts w:eastAsia="Calibri"/>
          <w:bCs/>
          <w:color w:val="000000"/>
          <w:sz w:val="28"/>
          <w:szCs w:val="28"/>
          <w:lang w:eastAsia="ru-RU"/>
        </w:rPr>
      </w:pPr>
      <w:r w:rsidRPr="00AF597E">
        <w:rPr>
          <w:rFonts w:eastAsia="Calibri"/>
          <w:bCs/>
          <w:color w:val="000000"/>
          <w:sz w:val="28"/>
          <w:szCs w:val="28"/>
          <w:lang w:eastAsia="ru-RU"/>
        </w:rPr>
        <w:t xml:space="preserve"> </w:t>
      </w:r>
      <w:r w:rsidR="00F01996" w:rsidRPr="00AF597E">
        <w:rPr>
          <w:rFonts w:eastAsia="Calibri"/>
          <w:bCs/>
          <w:color w:val="000000"/>
          <w:sz w:val="28"/>
          <w:szCs w:val="28"/>
          <w:lang w:eastAsia="ru-RU"/>
        </w:rPr>
        <w:t>Ресурсное обеспечение реализации муниципальной программы за счет средств бюджета муниципального образования «Молчановский район» и целевых межбюджетных трансфертов из областного бюджета по главным распорядителям средств местного бюджета</w:t>
      </w:r>
    </w:p>
    <w:p w:rsidR="00F01996" w:rsidRPr="00AF597E" w:rsidRDefault="00F01996" w:rsidP="0071616B">
      <w:pPr>
        <w:pStyle w:val="ab"/>
        <w:autoSpaceDE w:val="0"/>
        <w:autoSpaceDN w:val="0"/>
        <w:adjustRightInd w:val="0"/>
        <w:spacing w:line="252" w:lineRule="auto"/>
        <w:ind w:left="1080"/>
        <w:rPr>
          <w:rFonts w:eastAsia="Calibri"/>
          <w:color w:val="000000"/>
          <w:sz w:val="28"/>
          <w:szCs w:val="28"/>
          <w:lang w:eastAsia="ru-RU"/>
        </w:rPr>
      </w:pPr>
    </w:p>
    <w:p w:rsidR="00F01996" w:rsidRPr="00AF597E" w:rsidRDefault="0071616B" w:rsidP="0071616B">
      <w:pPr>
        <w:pStyle w:val="ab"/>
        <w:numPr>
          <w:ilvl w:val="0"/>
          <w:numId w:val="11"/>
        </w:numPr>
        <w:autoSpaceDE w:val="0"/>
        <w:autoSpaceDN w:val="0"/>
        <w:adjustRightInd w:val="0"/>
        <w:spacing w:line="252" w:lineRule="auto"/>
        <w:ind w:left="0" w:firstLine="709"/>
        <w:jc w:val="both"/>
        <w:rPr>
          <w:rFonts w:eastAsia="Calibri"/>
          <w:color w:val="000000"/>
          <w:sz w:val="28"/>
          <w:szCs w:val="28"/>
          <w:lang w:eastAsia="ru-RU"/>
        </w:rPr>
      </w:pPr>
      <w:r w:rsidRPr="00AF597E">
        <w:rPr>
          <w:rFonts w:eastAsia="Calibri"/>
          <w:color w:val="000000"/>
          <w:sz w:val="28"/>
          <w:szCs w:val="28"/>
          <w:lang w:eastAsia="ru-RU"/>
        </w:rPr>
        <w:t xml:space="preserve"> </w:t>
      </w:r>
      <w:proofErr w:type="gramStart"/>
      <w:r w:rsidR="00F01996" w:rsidRPr="00AF597E">
        <w:rPr>
          <w:rFonts w:eastAsia="Calibri"/>
          <w:color w:val="000000"/>
          <w:sz w:val="28"/>
          <w:szCs w:val="28"/>
          <w:lang w:eastAsia="ru-RU"/>
        </w:rPr>
        <w:t>В главе «</w:t>
      </w:r>
      <w:r w:rsidR="00F01996" w:rsidRPr="00AF597E">
        <w:rPr>
          <w:rFonts w:eastAsia="Calibri"/>
          <w:bCs/>
          <w:color w:val="000000"/>
          <w:sz w:val="28"/>
          <w:szCs w:val="28"/>
          <w:lang w:eastAsia="ru-RU"/>
        </w:rPr>
        <w:t>Ресурсное обеспечение реализации муниципальной программы за счет средств бюджета муниципального образования «Молчановский район» и целевых межбюджетных трансфертов из областного бюджета по главным распорядителям средств местного бюджета</w:t>
      </w:r>
      <w:r w:rsidR="00F01996" w:rsidRPr="00AF597E">
        <w:rPr>
          <w:rFonts w:eastAsia="Calibri"/>
          <w:color w:val="000000"/>
          <w:sz w:val="28"/>
          <w:szCs w:val="28"/>
          <w:lang w:eastAsia="ru-RU"/>
        </w:rPr>
        <w:t>» муниципальной программы отражается информация о расходах местного бюджета и межбюджетных трансфертах из областного бюджета на реализацию муниципальной программы с расшифровкой по главным распорядителям средств местного бюджета по форме согласно приложению № 4 к</w:t>
      </w:r>
      <w:proofErr w:type="gramEnd"/>
      <w:r w:rsidR="00F01996" w:rsidRPr="00AF597E">
        <w:rPr>
          <w:rFonts w:eastAsia="Calibri"/>
          <w:color w:val="000000"/>
          <w:sz w:val="28"/>
          <w:szCs w:val="28"/>
          <w:lang w:eastAsia="ru-RU"/>
        </w:rPr>
        <w:t xml:space="preserve"> настоящим Методическим указаниям.</w:t>
      </w:r>
    </w:p>
    <w:p w:rsidR="004D37B6" w:rsidRPr="00AF597E" w:rsidRDefault="004D37B6" w:rsidP="0071616B">
      <w:pPr>
        <w:autoSpaceDE w:val="0"/>
        <w:autoSpaceDN w:val="0"/>
        <w:adjustRightInd w:val="0"/>
        <w:spacing w:line="252" w:lineRule="auto"/>
        <w:jc w:val="both"/>
        <w:rPr>
          <w:rFonts w:ascii="Times New Roman" w:eastAsia="Calibri" w:hAnsi="Times New Roman"/>
          <w:bCs/>
          <w:color w:val="000000"/>
          <w:sz w:val="28"/>
          <w:szCs w:val="28"/>
          <w:lang w:eastAsia="ru-RU"/>
        </w:rPr>
      </w:pPr>
    </w:p>
    <w:p w:rsidR="004D37B6" w:rsidRPr="00AF597E" w:rsidRDefault="004D37B6" w:rsidP="0071616B">
      <w:pPr>
        <w:pStyle w:val="ab"/>
        <w:numPr>
          <w:ilvl w:val="0"/>
          <w:numId w:val="10"/>
        </w:numPr>
        <w:autoSpaceDE w:val="0"/>
        <w:autoSpaceDN w:val="0"/>
        <w:adjustRightInd w:val="0"/>
        <w:spacing w:line="252" w:lineRule="auto"/>
        <w:ind w:left="0" w:firstLine="0"/>
        <w:jc w:val="center"/>
        <w:rPr>
          <w:rFonts w:eastAsia="Calibri"/>
          <w:bCs/>
          <w:color w:val="000000"/>
          <w:sz w:val="28"/>
          <w:szCs w:val="28"/>
          <w:lang w:eastAsia="ru-RU"/>
        </w:rPr>
      </w:pPr>
      <w:r w:rsidRPr="00AF597E">
        <w:rPr>
          <w:rFonts w:eastAsia="Calibri"/>
          <w:bCs/>
          <w:color w:val="000000"/>
          <w:sz w:val="28"/>
          <w:szCs w:val="28"/>
          <w:lang w:eastAsia="ru-RU"/>
        </w:rPr>
        <w:t xml:space="preserve">Управление и </w:t>
      </w:r>
      <w:proofErr w:type="gramStart"/>
      <w:r w:rsidRPr="00AF597E">
        <w:rPr>
          <w:rFonts w:eastAsia="Calibri"/>
          <w:bCs/>
          <w:color w:val="000000"/>
          <w:sz w:val="28"/>
          <w:szCs w:val="28"/>
          <w:lang w:eastAsia="ru-RU"/>
        </w:rPr>
        <w:t>контроль за</w:t>
      </w:r>
      <w:proofErr w:type="gramEnd"/>
      <w:r w:rsidRPr="00AF597E">
        <w:rPr>
          <w:rFonts w:eastAsia="Calibri"/>
          <w:bCs/>
          <w:color w:val="000000"/>
          <w:sz w:val="28"/>
          <w:szCs w:val="28"/>
          <w:lang w:eastAsia="ru-RU"/>
        </w:rPr>
        <w:t xml:space="preserve"> реализацией </w:t>
      </w:r>
      <w:r w:rsidR="004F2205" w:rsidRPr="00AF597E">
        <w:rPr>
          <w:rFonts w:eastAsia="Calibri"/>
          <w:bCs/>
          <w:color w:val="000000"/>
          <w:sz w:val="28"/>
          <w:szCs w:val="28"/>
          <w:lang w:eastAsia="ru-RU"/>
        </w:rPr>
        <w:t xml:space="preserve">муниципальной </w:t>
      </w:r>
      <w:r w:rsidRPr="00AF597E">
        <w:rPr>
          <w:rFonts w:eastAsia="Calibri"/>
          <w:bCs/>
          <w:color w:val="000000"/>
          <w:sz w:val="28"/>
          <w:szCs w:val="28"/>
          <w:lang w:eastAsia="ru-RU"/>
        </w:rPr>
        <w:t xml:space="preserve">программы, в том числе анализ рисков реализации </w:t>
      </w:r>
      <w:r w:rsidR="004F2205" w:rsidRPr="00AF597E">
        <w:rPr>
          <w:rFonts w:eastAsia="Calibri"/>
          <w:bCs/>
          <w:color w:val="000000"/>
          <w:sz w:val="28"/>
          <w:szCs w:val="28"/>
          <w:lang w:eastAsia="ru-RU"/>
        </w:rPr>
        <w:t>муниципальной</w:t>
      </w:r>
      <w:r w:rsidRPr="00AF597E">
        <w:rPr>
          <w:rFonts w:eastAsia="Calibri"/>
          <w:bCs/>
          <w:color w:val="000000"/>
          <w:sz w:val="28"/>
          <w:szCs w:val="28"/>
          <w:lang w:eastAsia="ru-RU"/>
        </w:rPr>
        <w:t xml:space="preserve"> программы</w:t>
      </w:r>
    </w:p>
    <w:p w:rsidR="004F2205" w:rsidRPr="00AF597E" w:rsidRDefault="004F2205" w:rsidP="0071616B">
      <w:pPr>
        <w:pStyle w:val="ab"/>
        <w:autoSpaceDE w:val="0"/>
        <w:autoSpaceDN w:val="0"/>
        <w:adjustRightInd w:val="0"/>
        <w:spacing w:line="252" w:lineRule="auto"/>
        <w:ind w:left="1080"/>
        <w:rPr>
          <w:rFonts w:eastAsia="Calibri"/>
          <w:color w:val="000000"/>
          <w:sz w:val="28"/>
          <w:szCs w:val="28"/>
          <w:lang w:eastAsia="ru-RU"/>
        </w:rPr>
      </w:pPr>
    </w:p>
    <w:p w:rsidR="004D37B6" w:rsidRPr="00AF597E" w:rsidRDefault="005172E5"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19</w:t>
      </w:r>
      <w:r w:rsidR="004D37B6" w:rsidRPr="00AF597E">
        <w:rPr>
          <w:rFonts w:ascii="Times New Roman" w:eastAsia="Calibri" w:hAnsi="Times New Roman"/>
          <w:color w:val="000000"/>
          <w:sz w:val="28"/>
          <w:szCs w:val="28"/>
          <w:lang w:eastAsia="ru-RU"/>
        </w:rPr>
        <w:t xml:space="preserve">. Глава «Управление и </w:t>
      </w:r>
      <w:proofErr w:type="gramStart"/>
      <w:r w:rsidR="004D37B6" w:rsidRPr="00AF597E">
        <w:rPr>
          <w:rFonts w:ascii="Times New Roman" w:eastAsia="Calibri" w:hAnsi="Times New Roman"/>
          <w:color w:val="000000"/>
          <w:sz w:val="28"/>
          <w:szCs w:val="28"/>
          <w:lang w:eastAsia="ru-RU"/>
        </w:rPr>
        <w:t>контроль за</w:t>
      </w:r>
      <w:proofErr w:type="gramEnd"/>
      <w:r w:rsidR="004D37B6" w:rsidRPr="00AF597E">
        <w:rPr>
          <w:rFonts w:ascii="Times New Roman" w:eastAsia="Calibri" w:hAnsi="Times New Roman"/>
          <w:color w:val="000000"/>
          <w:sz w:val="28"/>
          <w:szCs w:val="28"/>
          <w:lang w:eastAsia="ru-RU"/>
        </w:rPr>
        <w:t xml:space="preserve"> реализацией </w:t>
      </w:r>
      <w:r w:rsidR="004F2205" w:rsidRPr="00AF597E">
        <w:rPr>
          <w:rFonts w:ascii="Times New Roman" w:eastAsia="Calibri" w:hAnsi="Times New Roman"/>
          <w:color w:val="000000"/>
          <w:sz w:val="28"/>
          <w:szCs w:val="28"/>
          <w:lang w:eastAsia="ru-RU"/>
        </w:rPr>
        <w:t xml:space="preserve">муниципальной </w:t>
      </w:r>
      <w:r w:rsidR="004D37B6" w:rsidRPr="00AF597E">
        <w:rPr>
          <w:rFonts w:ascii="Times New Roman" w:eastAsia="Calibri" w:hAnsi="Times New Roman"/>
          <w:color w:val="000000"/>
          <w:sz w:val="28"/>
          <w:szCs w:val="28"/>
          <w:lang w:eastAsia="ru-RU"/>
        </w:rPr>
        <w:t xml:space="preserve">программы, в том числе анализ рисков реализации </w:t>
      </w:r>
      <w:r w:rsidR="004F2205" w:rsidRPr="00AF597E">
        <w:rPr>
          <w:rFonts w:ascii="Times New Roman" w:eastAsia="Calibri" w:hAnsi="Times New Roman"/>
          <w:color w:val="000000"/>
          <w:sz w:val="28"/>
          <w:szCs w:val="28"/>
          <w:lang w:eastAsia="ru-RU"/>
        </w:rPr>
        <w:t xml:space="preserve">муниципальной </w:t>
      </w:r>
      <w:r w:rsidR="004D37B6" w:rsidRPr="00AF597E">
        <w:rPr>
          <w:rFonts w:ascii="Times New Roman" w:eastAsia="Calibri" w:hAnsi="Times New Roman"/>
          <w:color w:val="000000"/>
          <w:sz w:val="28"/>
          <w:szCs w:val="28"/>
          <w:lang w:eastAsia="ru-RU"/>
        </w:rPr>
        <w:t xml:space="preserve">программы» предусматривает описание: </w:t>
      </w:r>
    </w:p>
    <w:p w:rsidR="004D37B6" w:rsidRPr="00AF597E" w:rsidRDefault="004D37B6"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комплекса организационных мер, обеспечивающих реализацию </w:t>
      </w:r>
      <w:r w:rsidR="004F220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включая организационно-функциональную структуру межведомственного и (или) межтерриториального взаимодействия в процессе реализации мероприятий </w:t>
      </w:r>
      <w:r w:rsidR="004F220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w:t>
      </w:r>
    </w:p>
    <w:p w:rsidR="004D37B6" w:rsidRPr="00AF597E" w:rsidRDefault="004D37B6"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механизмов </w:t>
      </w:r>
      <w:proofErr w:type="gramStart"/>
      <w:r w:rsidRPr="00AF597E">
        <w:rPr>
          <w:rFonts w:ascii="Times New Roman" w:eastAsia="Calibri" w:hAnsi="Times New Roman"/>
          <w:color w:val="000000"/>
          <w:sz w:val="28"/>
          <w:szCs w:val="28"/>
          <w:lang w:eastAsia="ru-RU"/>
        </w:rPr>
        <w:t>контроля за</w:t>
      </w:r>
      <w:proofErr w:type="gramEnd"/>
      <w:r w:rsidRPr="00AF597E">
        <w:rPr>
          <w:rFonts w:ascii="Times New Roman" w:eastAsia="Calibri" w:hAnsi="Times New Roman"/>
          <w:color w:val="000000"/>
          <w:sz w:val="28"/>
          <w:szCs w:val="28"/>
          <w:lang w:eastAsia="ru-RU"/>
        </w:rPr>
        <w:t xml:space="preserve"> реализацией </w:t>
      </w:r>
      <w:r w:rsidR="004F220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w:t>
      </w:r>
    </w:p>
    <w:p w:rsidR="004D37B6" w:rsidRPr="00AF597E" w:rsidRDefault="004D37B6"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факторов риска с указанием источников их возникновения и характера влияния на ход и результаты реализации </w:t>
      </w:r>
      <w:r w:rsidR="004F220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w:t>
      </w:r>
    </w:p>
    <w:p w:rsidR="004D37B6" w:rsidRPr="00AF597E" w:rsidRDefault="004D37B6"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качественной и количественной оценки факторов риска; </w:t>
      </w:r>
    </w:p>
    <w:p w:rsidR="004D37B6" w:rsidRPr="00AF597E" w:rsidRDefault="004D37B6"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lastRenderedPageBreak/>
        <w:t xml:space="preserve">управления рисками реализации </w:t>
      </w:r>
      <w:r w:rsidR="004F220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w:t>
      </w:r>
    </w:p>
    <w:p w:rsidR="004D37B6" w:rsidRPr="00AF597E" w:rsidRDefault="005172E5"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20</w:t>
      </w:r>
      <w:r w:rsidR="004D37B6" w:rsidRPr="00AF597E">
        <w:rPr>
          <w:rFonts w:ascii="Times New Roman" w:eastAsia="Calibri" w:hAnsi="Times New Roman"/>
          <w:color w:val="000000"/>
          <w:sz w:val="28"/>
          <w:szCs w:val="28"/>
          <w:lang w:eastAsia="ru-RU"/>
        </w:rPr>
        <w:t xml:space="preserve">. При описании комплекса организационных мер, обеспечивающих реализацию </w:t>
      </w:r>
      <w:r w:rsidRPr="00AF597E">
        <w:rPr>
          <w:rFonts w:ascii="Times New Roman" w:eastAsia="Calibri" w:hAnsi="Times New Roman"/>
          <w:color w:val="000000"/>
          <w:sz w:val="28"/>
          <w:szCs w:val="28"/>
          <w:lang w:eastAsia="ru-RU"/>
        </w:rPr>
        <w:t>муниципальной</w:t>
      </w:r>
      <w:r w:rsidR="004D37B6" w:rsidRPr="00AF597E">
        <w:rPr>
          <w:rFonts w:ascii="Times New Roman" w:eastAsia="Calibri" w:hAnsi="Times New Roman"/>
          <w:color w:val="000000"/>
          <w:sz w:val="28"/>
          <w:szCs w:val="28"/>
          <w:lang w:eastAsia="ru-RU"/>
        </w:rPr>
        <w:t xml:space="preserve"> программы, включая организационно-функциональную структуру межведомственного и (или) межтерриториального взаимодействия в процессе реализации мероприятий </w:t>
      </w:r>
      <w:r w:rsidRPr="00AF597E">
        <w:rPr>
          <w:rFonts w:ascii="Times New Roman" w:eastAsia="Calibri" w:hAnsi="Times New Roman"/>
          <w:color w:val="000000"/>
          <w:sz w:val="28"/>
          <w:szCs w:val="28"/>
          <w:lang w:eastAsia="ru-RU"/>
        </w:rPr>
        <w:t>муниципальной</w:t>
      </w:r>
      <w:r w:rsidR="004D37B6" w:rsidRPr="00AF597E">
        <w:rPr>
          <w:rFonts w:ascii="Times New Roman" w:eastAsia="Calibri" w:hAnsi="Times New Roman"/>
          <w:color w:val="000000"/>
          <w:sz w:val="28"/>
          <w:szCs w:val="28"/>
          <w:lang w:eastAsia="ru-RU"/>
        </w:rPr>
        <w:t xml:space="preserve"> программы, указываются: </w:t>
      </w:r>
    </w:p>
    <w:p w:rsidR="004D37B6" w:rsidRPr="00AF597E" w:rsidRDefault="004D37B6"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сроки и периодичность осуществления текущего мониторинга реализации </w:t>
      </w:r>
      <w:r w:rsidR="005172E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w:t>
      </w:r>
    </w:p>
    <w:p w:rsidR="004D37B6" w:rsidRPr="00AF597E" w:rsidRDefault="004D37B6" w:rsidP="0071616B">
      <w:pPr>
        <w:autoSpaceDE w:val="0"/>
        <w:autoSpaceDN w:val="0"/>
        <w:adjustRightInd w:val="0"/>
        <w:spacing w:line="252"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инструменты, при помощи которых обеспечивается взаимодействие с органами государственной власти</w:t>
      </w:r>
      <w:r w:rsidR="005172E5" w:rsidRPr="00AF597E">
        <w:rPr>
          <w:rFonts w:ascii="Times New Roman" w:eastAsia="Calibri" w:hAnsi="Times New Roman"/>
          <w:color w:val="000000"/>
          <w:sz w:val="28"/>
          <w:szCs w:val="28"/>
          <w:lang w:eastAsia="ru-RU"/>
        </w:rPr>
        <w:t xml:space="preserve"> Томской области</w:t>
      </w:r>
      <w:r w:rsidRPr="00AF597E">
        <w:rPr>
          <w:rFonts w:ascii="Times New Roman" w:eastAsia="Calibri" w:hAnsi="Times New Roman"/>
          <w:color w:val="000000"/>
          <w:sz w:val="28"/>
          <w:szCs w:val="28"/>
          <w:lang w:eastAsia="ru-RU"/>
        </w:rPr>
        <w:t xml:space="preserve">, органами местного самоуправления, юридическими лицами для достижения цели </w:t>
      </w:r>
      <w:r w:rsidR="005172E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w:t>
      </w:r>
    </w:p>
    <w:p w:rsidR="004D37B6" w:rsidRPr="00AF597E" w:rsidRDefault="005172E5" w:rsidP="005172E5">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21</w:t>
      </w:r>
      <w:r w:rsidR="004D37B6" w:rsidRPr="00AF597E">
        <w:rPr>
          <w:rFonts w:ascii="Times New Roman" w:eastAsia="Calibri" w:hAnsi="Times New Roman"/>
          <w:color w:val="000000"/>
          <w:sz w:val="28"/>
          <w:szCs w:val="28"/>
          <w:lang w:eastAsia="ru-RU"/>
        </w:rPr>
        <w:t xml:space="preserve">. В качестве факторов риска рассматриваются события, условия, тенденции, оказывающие существенное влияние на основные параметры </w:t>
      </w:r>
      <w:r w:rsidRPr="00AF597E">
        <w:rPr>
          <w:rFonts w:ascii="Times New Roman" w:eastAsia="Calibri" w:hAnsi="Times New Roman"/>
          <w:color w:val="000000"/>
          <w:sz w:val="28"/>
          <w:szCs w:val="28"/>
          <w:lang w:eastAsia="ru-RU"/>
        </w:rPr>
        <w:t>муниципальной</w:t>
      </w:r>
      <w:r w:rsidR="004D37B6" w:rsidRPr="00AF597E">
        <w:rPr>
          <w:rFonts w:ascii="Times New Roman" w:eastAsia="Calibri" w:hAnsi="Times New Roman"/>
          <w:color w:val="000000"/>
          <w:sz w:val="28"/>
          <w:szCs w:val="28"/>
          <w:lang w:eastAsia="ru-RU"/>
        </w:rPr>
        <w:t xml:space="preserve"> программы. Под существенным влиянием понимается такое влияние, которое приводит к изменению сроков и (или) ожидаемых результатов реализации </w:t>
      </w:r>
      <w:r w:rsidRPr="00AF597E">
        <w:rPr>
          <w:rFonts w:ascii="Times New Roman" w:eastAsia="Calibri" w:hAnsi="Times New Roman"/>
          <w:color w:val="000000"/>
          <w:sz w:val="28"/>
          <w:szCs w:val="28"/>
          <w:lang w:eastAsia="ru-RU"/>
        </w:rPr>
        <w:t>муниципальной</w:t>
      </w:r>
      <w:r w:rsidR="004D37B6" w:rsidRPr="00AF597E">
        <w:rPr>
          <w:rFonts w:ascii="Times New Roman" w:eastAsia="Calibri" w:hAnsi="Times New Roman"/>
          <w:color w:val="000000"/>
          <w:sz w:val="28"/>
          <w:szCs w:val="28"/>
          <w:lang w:eastAsia="ru-RU"/>
        </w:rPr>
        <w:t xml:space="preserve"> программы не менее чем на 10% от планового уровня. </w:t>
      </w:r>
    </w:p>
    <w:p w:rsidR="004D37B6" w:rsidRPr="00AF597E" w:rsidRDefault="005172E5" w:rsidP="005172E5">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22</w:t>
      </w:r>
      <w:r w:rsidR="004D37B6" w:rsidRPr="00AF597E">
        <w:rPr>
          <w:rFonts w:ascii="Times New Roman" w:eastAsia="Calibri" w:hAnsi="Times New Roman"/>
          <w:color w:val="000000"/>
          <w:sz w:val="28"/>
          <w:szCs w:val="28"/>
          <w:lang w:eastAsia="ru-RU"/>
        </w:rPr>
        <w:t xml:space="preserve">. В качестве механизмов управления рисками реализации </w:t>
      </w:r>
      <w:r w:rsidRPr="00AF597E">
        <w:rPr>
          <w:rFonts w:ascii="Times New Roman" w:eastAsia="Calibri" w:hAnsi="Times New Roman"/>
          <w:color w:val="000000"/>
          <w:sz w:val="28"/>
          <w:szCs w:val="28"/>
          <w:lang w:eastAsia="ru-RU"/>
        </w:rPr>
        <w:t>муниципальной</w:t>
      </w:r>
      <w:r w:rsidR="004D37B6" w:rsidRPr="00AF597E">
        <w:rPr>
          <w:rFonts w:ascii="Times New Roman" w:eastAsia="Calibri" w:hAnsi="Times New Roman"/>
          <w:color w:val="000000"/>
          <w:sz w:val="28"/>
          <w:szCs w:val="28"/>
          <w:lang w:eastAsia="ru-RU"/>
        </w:rPr>
        <w:t xml:space="preserve"> программы приводятся: </w:t>
      </w:r>
    </w:p>
    <w:p w:rsidR="004D37B6" w:rsidRPr="00AF597E" w:rsidRDefault="004D37B6" w:rsidP="005172E5">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меры правового регулирования, направленные на минимизацию негативного влияния рисков (внешних факторов); </w:t>
      </w:r>
    </w:p>
    <w:p w:rsidR="005172E5" w:rsidRPr="00AF597E" w:rsidRDefault="004D37B6" w:rsidP="005172E5">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мероприятия, направленные на своевременное обнаружение, мониторинг и оценку возможных рисков (внешних факторов), а также на минимизацию рисков и их негативного влияния на реализацию </w:t>
      </w:r>
      <w:r w:rsidR="005172E5"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w:t>
      </w:r>
    </w:p>
    <w:p w:rsidR="007542DF" w:rsidRPr="00AF597E" w:rsidRDefault="007542DF" w:rsidP="007542DF">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23. Общая координация реализации муниципальной программы осуществляется ее ответственным исполнителем. В целях принятия совместных решений по реализации муниципальной программы с соисполнителями и ответственными за региональный проект, ответственный исполнитель может создавать рабочую группу по реализации муниципальной программы, в которую входят представители соисполнителей и участников муниципальной программы, руководители, либо участники региональных проектов, входящих в состав муниципальной программы. </w:t>
      </w:r>
    </w:p>
    <w:p w:rsidR="007542DF" w:rsidRPr="00AF597E" w:rsidRDefault="007542DF" w:rsidP="007542DF">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24. Управление и </w:t>
      </w:r>
      <w:proofErr w:type="gramStart"/>
      <w:r w:rsidRPr="00AF597E">
        <w:rPr>
          <w:rFonts w:ascii="Times New Roman" w:eastAsia="Calibri" w:hAnsi="Times New Roman"/>
          <w:color w:val="000000"/>
          <w:sz w:val="28"/>
          <w:szCs w:val="28"/>
          <w:lang w:eastAsia="ru-RU"/>
        </w:rPr>
        <w:t>контроль за</w:t>
      </w:r>
      <w:proofErr w:type="gramEnd"/>
      <w:r w:rsidRPr="00AF597E">
        <w:rPr>
          <w:rFonts w:ascii="Times New Roman" w:eastAsia="Calibri" w:hAnsi="Times New Roman"/>
          <w:color w:val="000000"/>
          <w:sz w:val="28"/>
          <w:szCs w:val="28"/>
          <w:lang w:eastAsia="ru-RU"/>
        </w:rPr>
        <w:t xml:space="preserve"> реализацией региональных проектов осуществляется в соответствии с нормативными правовыми актами Российской Федерации и Томской области по организации проектной деятельности.</w:t>
      </w:r>
    </w:p>
    <w:p w:rsidR="007542DF" w:rsidRPr="00AF597E" w:rsidRDefault="007542DF" w:rsidP="008638FE">
      <w:pPr>
        <w:autoSpaceDE w:val="0"/>
        <w:autoSpaceDN w:val="0"/>
        <w:adjustRightInd w:val="0"/>
        <w:jc w:val="both"/>
        <w:rPr>
          <w:rFonts w:ascii="Times New Roman" w:eastAsia="Calibri" w:hAnsi="Times New Roman"/>
          <w:color w:val="000000"/>
          <w:sz w:val="28"/>
          <w:szCs w:val="28"/>
          <w:lang w:eastAsia="ru-RU"/>
        </w:rPr>
      </w:pPr>
    </w:p>
    <w:p w:rsidR="007542DF" w:rsidRPr="00AF597E" w:rsidRDefault="00E7348D" w:rsidP="00E7348D">
      <w:pPr>
        <w:pStyle w:val="ab"/>
        <w:numPr>
          <w:ilvl w:val="0"/>
          <w:numId w:val="10"/>
        </w:numPr>
        <w:autoSpaceDE w:val="0"/>
        <w:autoSpaceDN w:val="0"/>
        <w:adjustRightInd w:val="0"/>
        <w:ind w:left="0" w:firstLine="0"/>
        <w:jc w:val="center"/>
        <w:rPr>
          <w:rFonts w:eastAsia="Calibri"/>
          <w:bCs/>
          <w:color w:val="000000"/>
          <w:sz w:val="28"/>
          <w:szCs w:val="28"/>
          <w:lang w:eastAsia="ru-RU"/>
        </w:rPr>
      </w:pPr>
      <w:r w:rsidRPr="00AF597E">
        <w:rPr>
          <w:rFonts w:eastAsia="Calibri"/>
          <w:bCs/>
          <w:color w:val="000000"/>
          <w:sz w:val="28"/>
          <w:szCs w:val="28"/>
          <w:lang w:eastAsia="ru-RU"/>
        </w:rPr>
        <w:t xml:space="preserve"> </w:t>
      </w:r>
      <w:r w:rsidR="007542DF" w:rsidRPr="00AF597E">
        <w:rPr>
          <w:rFonts w:eastAsia="Calibri"/>
          <w:bCs/>
          <w:color w:val="000000"/>
          <w:sz w:val="28"/>
          <w:szCs w:val="28"/>
          <w:lang w:eastAsia="ru-RU"/>
        </w:rPr>
        <w:t>Подпрограммы (направления)</w:t>
      </w:r>
    </w:p>
    <w:p w:rsidR="007542DF" w:rsidRPr="00AF597E" w:rsidRDefault="007542DF" w:rsidP="007542DF">
      <w:pPr>
        <w:pStyle w:val="ab"/>
        <w:autoSpaceDE w:val="0"/>
        <w:autoSpaceDN w:val="0"/>
        <w:adjustRightInd w:val="0"/>
        <w:ind w:left="1080"/>
        <w:rPr>
          <w:rFonts w:eastAsia="Calibri"/>
          <w:color w:val="000000"/>
          <w:sz w:val="28"/>
          <w:szCs w:val="28"/>
          <w:lang w:eastAsia="ru-RU"/>
        </w:rPr>
      </w:pPr>
    </w:p>
    <w:p w:rsidR="007542DF" w:rsidRPr="00AF597E" w:rsidRDefault="00F16FC7" w:rsidP="007542DF">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25</w:t>
      </w:r>
      <w:r w:rsidR="007542DF" w:rsidRPr="00AF597E">
        <w:rPr>
          <w:rFonts w:ascii="Times New Roman" w:eastAsia="Calibri" w:hAnsi="Times New Roman"/>
          <w:color w:val="000000"/>
          <w:sz w:val="28"/>
          <w:szCs w:val="28"/>
          <w:lang w:eastAsia="ru-RU"/>
        </w:rPr>
        <w:t xml:space="preserve">. Подпрограмма (направление) формируется с учетом согласованности цели и задач подпрограммы (направления) с целью муниципальной программы. </w:t>
      </w:r>
    </w:p>
    <w:p w:rsidR="007542DF" w:rsidRPr="00AF597E" w:rsidRDefault="007542DF" w:rsidP="00045AA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2</w:t>
      </w:r>
      <w:r w:rsidR="00F16FC7" w:rsidRPr="00AF597E">
        <w:rPr>
          <w:rFonts w:ascii="Times New Roman" w:eastAsia="Calibri" w:hAnsi="Times New Roman"/>
          <w:color w:val="000000"/>
          <w:sz w:val="28"/>
          <w:szCs w:val="28"/>
          <w:lang w:eastAsia="ru-RU"/>
        </w:rPr>
        <w:t>6</w:t>
      </w:r>
      <w:r w:rsidRPr="00AF597E">
        <w:rPr>
          <w:rFonts w:ascii="Times New Roman" w:eastAsia="Calibri" w:hAnsi="Times New Roman"/>
          <w:color w:val="000000"/>
          <w:sz w:val="28"/>
          <w:szCs w:val="28"/>
          <w:lang w:eastAsia="ru-RU"/>
        </w:rPr>
        <w:t xml:space="preserve">. Подпрограмма (направление) содержит: </w:t>
      </w:r>
    </w:p>
    <w:p w:rsidR="007542DF" w:rsidRPr="00AF597E" w:rsidRDefault="007542DF" w:rsidP="00045AA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lastRenderedPageBreak/>
        <w:t xml:space="preserve">паспорт подпрограммы (направления) по форме согласно приложению </w:t>
      </w:r>
      <w:r w:rsidR="00045AA1" w:rsidRPr="00AF597E">
        <w:rPr>
          <w:rFonts w:ascii="Times New Roman" w:eastAsia="Calibri" w:hAnsi="Times New Roman"/>
          <w:color w:val="000000"/>
          <w:sz w:val="28"/>
          <w:szCs w:val="28"/>
          <w:lang w:eastAsia="ru-RU"/>
        </w:rPr>
        <w:t xml:space="preserve">        </w:t>
      </w:r>
      <w:r w:rsidRPr="00AF597E">
        <w:rPr>
          <w:rFonts w:ascii="Times New Roman" w:eastAsia="Calibri" w:hAnsi="Times New Roman"/>
          <w:color w:val="000000"/>
          <w:sz w:val="28"/>
          <w:szCs w:val="28"/>
          <w:lang w:eastAsia="ru-RU"/>
        </w:rPr>
        <w:t xml:space="preserve">№ 5 к настоящим Методическим указаниям; </w:t>
      </w:r>
    </w:p>
    <w:p w:rsidR="007542DF" w:rsidRPr="00AF597E" w:rsidRDefault="007542DF" w:rsidP="00045AA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перечень показателей цели и задач подпрограммы (направления), а также сведения о порядке сбора информации по показателям и методике их расчета по форме согласно приложению № 6 к настоящим Методическим указаниям; </w:t>
      </w:r>
    </w:p>
    <w:p w:rsidR="007542DF" w:rsidRPr="00AF597E" w:rsidRDefault="007542DF" w:rsidP="00045AA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перечень комплексов процессных мероприятий, ведомственных проектов и ресурсное обеспечение реализации подпрограммы (направления) по форме согласно приложению № 7 к настоящим Методическим указаниям; </w:t>
      </w:r>
    </w:p>
    <w:p w:rsidR="007542DF" w:rsidRPr="00AF597E" w:rsidRDefault="007542DF" w:rsidP="00045AA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условия и порядок софинансирования подпрограммы (направления) из </w:t>
      </w:r>
      <w:r w:rsidR="00045AA1" w:rsidRPr="00AF597E">
        <w:rPr>
          <w:rFonts w:ascii="Times New Roman" w:eastAsia="Calibri" w:hAnsi="Times New Roman"/>
          <w:color w:val="000000"/>
          <w:sz w:val="28"/>
          <w:szCs w:val="28"/>
          <w:lang w:eastAsia="ru-RU"/>
        </w:rPr>
        <w:t>областного</w:t>
      </w:r>
      <w:r w:rsidRPr="00AF597E">
        <w:rPr>
          <w:rFonts w:ascii="Times New Roman" w:eastAsia="Calibri" w:hAnsi="Times New Roman"/>
          <w:color w:val="000000"/>
          <w:sz w:val="28"/>
          <w:szCs w:val="28"/>
          <w:lang w:eastAsia="ru-RU"/>
        </w:rPr>
        <w:t xml:space="preserve"> бюджета, бюджетов</w:t>
      </w:r>
      <w:r w:rsidR="00045AA1" w:rsidRPr="00AF597E">
        <w:rPr>
          <w:rFonts w:ascii="Times New Roman" w:eastAsia="Calibri" w:hAnsi="Times New Roman"/>
          <w:color w:val="000000"/>
          <w:sz w:val="28"/>
          <w:szCs w:val="28"/>
          <w:lang w:eastAsia="ru-RU"/>
        </w:rPr>
        <w:t xml:space="preserve"> сельских поселений</w:t>
      </w:r>
      <w:r w:rsidRPr="00AF597E">
        <w:rPr>
          <w:rFonts w:ascii="Times New Roman" w:eastAsia="Calibri" w:hAnsi="Times New Roman"/>
          <w:color w:val="000000"/>
          <w:sz w:val="28"/>
          <w:szCs w:val="28"/>
          <w:lang w:eastAsia="ru-RU"/>
        </w:rPr>
        <w:t xml:space="preserve"> (в том числе условия предоставления и методику расчета субсидий бюджетам</w:t>
      </w:r>
      <w:r w:rsidR="001C2BDA" w:rsidRPr="00AF597E">
        <w:rPr>
          <w:rFonts w:ascii="Times New Roman" w:eastAsia="Calibri" w:hAnsi="Times New Roman"/>
          <w:color w:val="000000"/>
          <w:sz w:val="28"/>
          <w:szCs w:val="28"/>
          <w:lang w:eastAsia="ru-RU"/>
        </w:rPr>
        <w:t xml:space="preserve"> сельских поселений</w:t>
      </w:r>
      <w:r w:rsidRPr="00AF597E">
        <w:rPr>
          <w:rFonts w:ascii="Times New Roman" w:eastAsia="Calibri" w:hAnsi="Times New Roman"/>
          <w:color w:val="000000"/>
          <w:sz w:val="28"/>
          <w:szCs w:val="28"/>
          <w:lang w:eastAsia="ru-RU"/>
        </w:rPr>
        <w:t xml:space="preserve"> на реа</w:t>
      </w:r>
      <w:r w:rsidR="001C2BDA" w:rsidRPr="00AF597E">
        <w:rPr>
          <w:rFonts w:ascii="Times New Roman" w:eastAsia="Calibri" w:hAnsi="Times New Roman"/>
          <w:color w:val="000000"/>
          <w:sz w:val="28"/>
          <w:szCs w:val="28"/>
          <w:lang w:eastAsia="ru-RU"/>
        </w:rPr>
        <w:t xml:space="preserve">лизацию муниципальных программ </w:t>
      </w:r>
      <w:r w:rsidRPr="00AF597E">
        <w:rPr>
          <w:rFonts w:ascii="Times New Roman" w:eastAsia="Calibri" w:hAnsi="Times New Roman"/>
          <w:color w:val="000000"/>
          <w:sz w:val="28"/>
          <w:szCs w:val="28"/>
          <w:lang w:eastAsia="ru-RU"/>
        </w:rPr>
        <w:t>и внебюджетных источников</w:t>
      </w:r>
      <w:r w:rsidR="0071616B" w:rsidRPr="00AF597E">
        <w:rPr>
          <w:rFonts w:ascii="Times New Roman" w:eastAsia="Calibri" w:hAnsi="Times New Roman"/>
          <w:color w:val="000000"/>
          <w:sz w:val="28"/>
          <w:szCs w:val="28"/>
          <w:lang w:eastAsia="ru-RU"/>
        </w:rPr>
        <w:t>)</w:t>
      </w:r>
      <w:r w:rsidRPr="00AF597E">
        <w:rPr>
          <w:rFonts w:ascii="Times New Roman" w:eastAsia="Calibri" w:hAnsi="Times New Roman"/>
          <w:color w:val="000000"/>
          <w:sz w:val="28"/>
          <w:szCs w:val="28"/>
          <w:lang w:eastAsia="ru-RU"/>
        </w:rPr>
        <w:t xml:space="preserve">; </w:t>
      </w:r>
    </w:p>
    <w:p w:rsidR="007542DF" w:rsidRPr="00AF597E" w:rsidRDefault="007542DF" w:rsidP="001C2BDA">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информацию о других </w:t>
      </w:r>
      <w:r w:rsidR="001C2BDA" w:rsidRPr="00AF597E">
        <w:rPr>
          <w:rFonts w:ascii="Times New Roman" w:eastAsia="Calibri" w:hAnsi="Times New Roman"/>
          <w:color w:val="000000"/>
          <w:sz w:val="28"/>
          <w:szCs w:val="28"/>
          <w:lang w:eastAsia="ru-RU"/>
        </w:rPr>
        <w:t>муниципальных</w:t>
      </w:r>
      <w:r w:rsidRPr="00AF597E">
        <w:rPr>
          <w:rFonts w:ascii="Times New Roman" w:eastAsia="Calibri" w:hAnsi="Times New Roman"/>
          <w:color w:val="000000"/>
          <w:sz w:val="28"/>
          <w:szCs w:val="28"/>
          <w:lang w:eastAsia="ru-RU"/>
        </w:rPr>
        <w:t xml:space="preserve"> программах, реализуемых на территории </w:t>
      </w:r>
      <w:r w:rsidR="001C2BDA" w:rsidRPr="00AF597E">
        <w:rPr>
          <w:rFonts w:ascii="Times New Roman" w:eastAsia="Calibri" w:hAnsi="Times New Roman"/>
          <w:color w:val="000000"/>
          <w:sz w:val="28"/>
          <w:szCs w:val="28"/>
          <w:lang w:eastAsia="ru-RU"/>
        </w:rPr>
        <w:t>муниципального образования «Молчановский район»</w:t>
      </w:r>
      <w:r w:rsidRPr="00AF597E">
        <w:rPr>
          <w:rFonts w:ascii="Times New Roman" w:eastAsia="Calibri" w:hAnsi="Times New Roman"/>
          <w:color w:val="000000"/>
          <w:sz w:val="28"/>
          <w:szCs w:val="28"/>
          <w:lang w:eastAsia="ru-RU"/>
        </w:rPr>
        <w:t xml:space="preserve"> и оказывающих влияние на достижение целей и задач направлений (подпрограммы). </w:t>
      </w:r>
    </w:p>
    <w:p w:rsidR="007542DF" w:rsidRPr="00AF597E" w:rsidRDefault="00F16FC7" w:rsidP="00F16FC7">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27</w:t>
      </w:r>
      <w:r w:rsidR="007542DF" w:rsidRPr="00AF597E">
        <w:rPr>
          <w:rFonts w:ascii="Times New Roman" w:eastAsia="Calibri" w:hAnsi="Times New Roman"/>
          <w:color w:val="000000"/>
          <w:sz w:val="28"/>
          <w:szCs w:val="28"/>
          <w:lang w:eastAsia="ru-RU"/>
        </w:rPr>
        <w:t xml:space="preserve">. Планирование объема финансового обеспечения подпрограммы (направления) </w:t>
      </w:r>
      <w:r w:rsidRPr="00AF597E">
        <w:rPr>
          <w:rFonts w:ascii="Times New Roman" w:eastAsia="Calibri" w:hAnsi="Times New Roman"/>
          <w:color w:val="000000"/>
          <w:sz w:val="28"/>
          <w:szCs w:val="28"/>
          <w:lang w:eastAsia="ru-RU"/>
        </w:rPr>
        <w:t>муниципальной</w:t>
      </w:r>
      <w:r w:rsidR="007542DF" w:rsidRPr="00AF597E">
        <w:rPr>
          <w:rFonts w:ascii="Times New Roman" w:eastAsia="Calibri" w:hAnsi="Times New Roman"/>
          <w:color w:val="000000"/>
          <w:sz w:val="28"/>
          <w:szCs w:val="28"/>
          <w:lang w:eastAsia="ru-RU"/>
        </w:rPr>
        <w:t xml:space="preserve"> программы осуществляется следующим образом: </w:t>
      </w:r>
    </w:p>
    <w:p w:rsidR="007542DF" w:rsidRPr="00AF597E" w:rsidRDefault="007542DF" w:rsidP="00F16FC7">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за счет средств </w:t>
      </w:r>
      <w:r w:rsidR="00F16FC7" w:rsidRPr="00AF597E">
        <w:rPr>
          <w:rFonts w:ascii="Times New Roman" w:eastAsia="Calibri" w:hAnsi="Times New Roman"/>
          <w:color w:val="000000"/>
          <w:sz w:val="28"/>
          <w:szCs w:val="28"/>
          <w:lang w:eastAsia="ru-RU"/>
        </w:rPr>
        <w:t>местного</w:t>
      </w:r>
      <w:r w:rsidRPr="00AF597E">
        <w:rPr>
          <w:rFonts w:ascii="Times New Roman" w:eastAsia="Calibri" w:hAnsi="Times New Roman"/>
          <w:color w:val="000000"/>
          <w:sz w:val="28"/>
          <w:szCs w:val="28"/>
          <w:lang w:eastAsia="ru-RU"/>
        </w:rPr>
        <w:t xml:space="preserve"> бюджета: </w:t>
      </w:r>
    </w:p>
    <w:p w:rsidR="007542DF" w:rsidRPr="00AF597E" w:rsidRDefault="007542DF" w:rsidP="00F16FC7">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объем финансового обеспечения подпрограммы (направления) </w:t>
      </w:r>
      <w:r w:rsidR="00C37E56"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на первые три года их реализации определяется в соответствии с планируемым о</w:t>
      </w:r>
      <w:r w:rsidR="00C37E56" w:rsidRPr="00AF597E">
        <w:rPr>
          <w:rFonts w:ascii="Times New Roman" w:eastAsia="Calibri" w:hAnsi="Times New Roman"/>
          <w:color w:val="000000"/>
          <w:sz w:val="28"/>
          <w:szCs w:val="28"/>
          <w:lang w:eastAsia="ru-RU"/>
        </w:rPr>
        <w:t>бъемом бюджетных ассигнований местного</w:t>
      </w:r>
      <w:r w:rsidRPr="00AF597E">
        <w:rPr>
          <w:rFonts w:ascii="Times New Roman" w:eastAsia="Calibri" w:hAnsi="Times New Roman"/>
          <w:color w:val="000000"/>
          <w:sz w:val="28"/>
          <w:szCs w:val="28"/>
          <w:lang w:eastAsia="ru-RU"/>
        </w:rPr>
        <w:t xml:space="preserve"> бюджета на очередной финансовый год и плановый период; </w:t>
      </w:r>
    </w:p>
    <w:p w:rsidR="007542DF" w:rsidRPr="00AF597E" w:rsidRDefault="007542DF" w:rsidP="00C37E5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объем финансового обеспечения </w:t>
      </w:r>
      <w:r w:rsidR="0071616B" w:rsidRPr="00AF597E">
        <w:rPr>
          <w:rFonts w:ascii="Times New Roman" w:eastAsia="Calibri" w:hAnsi="Times New Roman"/>
          <w:color w:val="000000"/>
          <w:sz w:val="28"/>
          <w:szCs w:val="28"/>
          <w:lang w:eastAsia="ru-RU"/>
        </w:rPr>
        <w:t xml:space="preserve">подпрограмм </w:t>
      </w:r>
      <w:r w:rsidRPr="00AF597E">
        <w:rPr>
          <w:rFonts w:ascii="Times New Roman" w:eastAsia="Calibri" w:hAnsi="Times New Roman"/>
          <w:color w:val="000000"/>
          <w:sz w:val="28"/>
          <w:szCs w:val="28"/>
          <w:lang w:eastAsia="ru-RU"/>
        </w:rPr>
        <w:t>(</w:t>
      </w:r>
      <w:r w:rsidR="0071616B" w:rsidRPr="00AF597E">
        <w:rPr>
          <w:rFonts w:ascii="Times New Roman" w:eastAsia="Calibri" w:hAnsi="Times New Roman"/>
          <w:color w:val="000000"/>
          <w:sz w:val="28"/>
          <w:szCs w:val="28"/>
          <w:lang w:eastAsia="ru-RU"/>
        </w:rPr>
        <w:t>направлений</w:t>
      </w:r>
      <w:r w:rsidRPr="00AF597E">
        <w:rPr>
          <w:rFonts w:ascii="Times New Roman" w:eastAsia="Calibri" w:hAnsi="Times New Roman"/>
          <w:color w:val="000000"/>
          <w:sz w:val="28"/>
          <w:szCs w:val="28"/>
          <w:lang w:eastAsia="ru-RU"/>
        </w:rPr>
        <w:t xml:space="preserve">) на четвертый и последующие годы реализации </w:t>
      </w:r>
      <w:r w:rsidR="00C37E56"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а также на прогнозный период, устанавливается в объеме бюджетных ассигнований второго года планового периода. </w:t>
      </w:r>
    </w:p>
    <w:p w:rsidR="007542DF" w:rsidRPr="00AF597E" w:rsidRDefault="007542DF" w:rsidP="00C37E5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Объем финансового обеспечения подпрограммы (направления) </w:t>
      </w:r>
      <w:r w:rsidR="00C37E56"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за счет средств </w:t>
      </w:r>
      <w:r w:rsidR="00C37E56" w:rsidRPr="00AF597E">
        <w:rPr>
          <w:rFonts w:ascii="Times New Roman" w:eastAsia="Calibri" w:hAnsi="Times New Roman"/>
          <w:color w:val="000000"/>
          <w:sz w:val="28"/>
          <w:szCs w:val="28"/>
          <w:lang w:eastAsia="ru-RU"/>
        </w:rPr>
        <w:t>областного</w:t>
      </w:r>
      <w:r w:rsidRPr="00AF597E">
        <w:rPr>
          <w:rFonts w:ascii="Times New Roman" w:eastAsia="Calibri" w:hAnsi="Times New Roman"/>
          <w:color w:val="000000"/>
          <w:sz w:val="28"/>
          <w:szCs w:val="28"/>
          <w:lang w:eastAsia="ru-RU"/>
        </w:rPr>
        <w:t xml:space="preserve"> бюджета, бюджетов</w:t>
      </w:r>
      <w:r w:rsidR="00C37E56" w:rsidRPr="00AF597E">
        <w:rPr>
          <w:rFonts w:ascii="Times New Roman" w:eastAsia="Calibri" w:hAnsi="Times New Roman"/>
          <w:color w:val="000000"/>
          <w:sz w:val="28"/>
          <w:szCs w:val="28"/>
          <w:lang w:eastAsia="ru-RU"/>
        </w:rPr>
        <w:t xml:space="preserve"> сельских поселений</w:t>
      </w:r>
      <w:r w:rsidRPr="00AF597E">
        <w:rPr>
          <w:rFonts w:ascii="Times New Roman" w:eastAsia="Calibri" w:hAnsi="Times New Roman"/>
          <w:color w:val="000000"/>
          <w:sz w:val="28"/>
          <w:szCs w:val="28"/>
          <w:lang w:eastAsia="ru-RU"/>
        </w:rPr>
        <w:t xml:space="preserve"> и внебюджетных источников устанавливается исходя из прогнозных значений, рассчитанных: </w:t>
      </w:r>
    </w:p>
    <w:p w:rsidR="007542DF" w:rsidRPr="00AF597E" w:rsidRDefault="007542DF" w:rsidP="00C37E5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по </w:t>
      </w:r>
      <w:r w:rsidR="00C37E56" w:rsidRPr="00AF597E">
        <w:rPr>
          <w:rFonts w:ascii="Times New Roman" w:eastAsia="Calibri" w:hAnsi="Times New Roman"/>
          <w:color w:val="000000"/>
          <w:sz w:val="28"/>
          <w:szCs w:val="28"/>
          <w:lang w:eastAsia="ru-RU"/>
        </w:rPr>
        <w:t>областному</w:t>
      </w:r>
      <w:r w:rsidRPr="00AF597E">
        <w:rPr>
          <w:rFonts w:ascii="Times New Roman" w:eastAsia="Calibri" w:hAnsi="Times New Roman"/>
          <w:color w:val="000000"/>
          <w:sz w:val="28"/>
          <w:szCs w:val="28"/>
          <w:lang w:eastAsia="ru-RU"/>
        </w:rPr>
        <w:t xml:space="preserve"> бюджету - исходя из действующих порядков предоставления субсидий из </w:t>
      </w:r>
      <w:r w:rsidR="00C37E56" w:rsidRPr="00AF597E">
        <w:rPr>
          <w:rFonts w:ascii="Times New Roman" w:eastAsia="Calibri" w:hAnsi="Times New Roman"/>
          <w:color w:val="000000"/>
          <w:sz w:val="28"/>
          <w:szCs w:val="28"/>
          <w:lang w:eastAsia="ru-RU"/>
        </w:rPr>
        <w:t>областного</w:t>
      </w:r>
      <w:r w:rsidRPr="00AF597E">
        <w:rPr>
          <w:rFonts w:ascii="Times New Roman" w:eastAsia="Calibri" w:hAnsi="Times New Roman"/>
          <w:color w:val="000000"/>
          <w:sz w:val="28"/>
          <w:szCs w:val="28"/>
          <w:lang w:eastAsia="ru-RU"/>
        </w:rPr>
        <w:t xml:space="preserve"> бюджета, сроков реализации мероприятий и фактического финансирования предыдущих периодов; </w:t>
      </w:r>
    </w:p>
    <w:p w:rsidR="007542DF" w:rsidRPr="00AF597E" w:rsidRDefault="007542DF" w:rsidP="00C37E56">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color w:val="000000"/>
          <w:sz w:val="28"/>
          <w:szCs w:val="28"/>
          <w:lang w:eastAsia="ru-RU"/>
        </w:rPr>
        <w:t xml:space="preserve">по внебюджетным источникам финансирования - исходя из фактического финансирования предыдущих периодов и инвестиционных проектов, планов, мероприятий сторонних организаций, планируемых к реализации и направленных на </w:t>
      </w:r>
      <w:r w:rsidRPr="00AF597E">
        <w:rPr>
          <w:rFonts w:ascii="Times New Roman" w:eastAsia="Calibri" w:hAnsi="Times New Roman"/>
          <w:sz w:val="28"/>
          <w:szCs w:val="28"/>
          <w:lang w:eastAsia="ru-RU"/>
        </w:rPr>
        <w:t xml:space="preserve">достижение цели и задач соответствующей </w:t>
      </w:r>
      <w:r w:rsidR="00C37E56"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 xml:space="preserve">программы. Рекомендуется объем финансирования мероприятий за счет внебюджетных источников устанавливать с учётом значения показателя «Инвестиции в основной капитал» за исключением бюджетных инвестиций, утвержденного в среднесрочном прогнозе социально-экономического развития </w:t>
      </w:r>
      <w:r w:rsidR="005211B1" w:rsidRPr="00AF597E">
        <w:rPr>
          <w:rFonts w:ascii="Times New Roman" w:eastAsia="Calibri" w:hAnsi="Times New Roman"/>
          <w:sz w:val="28"/>
          <w:szCs w:val="28"/>
          <w:lang w:eastAsia="ru-RU"/>
        </w:rPr>
        <w:t xml:space="preserve">муниципального образования «Молчановский </w:t>
      </w:r>
      <w:r w:rsidR="005211B1" w:rsidRPr="00AF597E">
        <w:rPr>
          <w:rFonts w:ascii="Times New Roman" w:eastAsia="Calibri" w:hAnsi="Times New Roman"/>
          <w:sz w:val="28"/>
          <w:szCs w:val="28"/>
          <w:lang w:eastAsia="ru-RU"/>
        </w:rPr>
        <w:lastRenderedPageBreak/>
        <w:t>район»</w:t>
      </w:r>
      <w:r w:rsidRPr="00AF597E">
        <w:rPr>
          <w:rFonts w:ascii="Times New Roman" w:eastAsia="Calibri" w:hAnsi="Times New Roman"/>
          <w:sz w:val="28"/>
          <w:szCs w:val="28"/>
          <w:lang w:eastAsia="ru-RU"/>
        </w:rPr>
        <w:t xml:space="preserve"> на текущий и на плановый период по видам экономической деятельности в сфере реализации </w:t>
      </w:r>
      <w:r w:rsidR="005211B1"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 xml:space="preserve">программы; </w:t>
      </w:r>
    </w:p>
    <w:p w:rsidR="007542DF" w:rsidRPr="00AF597E" w:rsidRDefault="007542DF" w:rsidP="005211B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 бюджетам </w:t>
      </w:r>
      <w:r w:rsidR="005211B1" w:rsidRPr="00AF597E">
        <w:rPr>
          <w:rFonts w:ascii="Times New Roman" w:eastAsia="Calibri" w:hAnsi="Times New Roman"/>
          <w:sz w:val="28"/>
          <w:szCs w:val="28"/>
          <w:lang w:eastAsia="ru-RU"/>
        </w:rPr>
        <w:t>сельских поселений</w:t>
      </w:r>
      <w:r w:rsidR="00D761B2"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 xml:space="preserve">- исходя из действующих порядков предоставления субсидий из </w:t>
      </w:r>
      <w:r w:rsidR="005211B1" w:rsidRPr="00AF597E">
        <w:rPr>
          <w:rFonts w:ascii="Times New Roman" w:eastAsia="Calibri" w:hAnsi="Times New Roman"/>
          <w:sz w:val="28"/>
          <w:szCs w:val="28"/>
          <w:lang w:eastAsia="ru-RU"/>
        </w:rPr>
        <w:t>местного</w:t>
      </w:r>
      <w:r w:rsidRPr="00AF597E">
        <w:rPr>
          <w:rFonts w:ascii="Times New Roman" w:eastAsia="Calibri" w:hAnsi="Times New Roman"/>
          <w:sz w:val="28"/>
          <w:szCs w:val="28"/>
          <w:lang w:eastAsia="ru-RU"/>
        </w:rPr>
        <w:t xml:space="preserve"> бюджета, сроков реализации мероприятий и фактического финансирования предыдущих периодов реализации </w:t>
      </w:r>
      <w:r w:rsidR="005211B1"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w:t>
      </w:r>
    </w:p>
    <w:p w:rsidR="007542DF" w:rsidRPr="00AF597E" w:rsidRDefault="00D761B2"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28</w:t>
      </w:r>
      <w:r w:rsidR="007542DF" w:rsidRPr="00AF597E">
        <w:rPr>
          <w:rFonts w:ascii="Times New Roman" w:eastAsia="Calibri" w:hAnsi="Times New Roman"/>
          <w:sz w:val="28"/>
          <w:szCs w:val="28"/>
          <w:lang w:eastAsia="ru-RU"/>
        </w:rPr>
        <w:t xml:space="preserve">. Значение показателя комплекса процессных мероприятий, ведомственного проекта на четвертый и последующие годы реализации </w:t>
      </w:r>
      <w:r w:rsidRPr="00AF597E">
        <w:rPr>
          <w:rFonts w:ascii="Times New Roman" w:eastAsia="Calibri" w:hAnsi="Times New Roman"/>
          <w:sz w:val="28"/>
          <w:szCs w:val="28"/>
          <w:lang w:eastAsia="ru-RU"/>
        </w:rPr>
        <w:t>муниципальной</w:t>
      </w:r>
      <w:r w:rsidR="007542DF" w:rsidRPr="00AF597E">
        <w:rPr>
          <w:rFonts w:ascii="Times New Roman" w:eastAsia="Calibri" w:hAnsi="Times New Roman"/>
          <w:sz w:val="28"/>
          <w:szCs w:val="28"/>
          <w:lang w:eastAsia="ru-RU"/>
        </w:rPr>
        <w:t xml:space="preserve"> программы, а также прогнозный период устанавливается исходя из планируемого комплекса мероприятий, реализуемых в рамках ведомственного проекта или комплекса процессных мероприятий. </w:t>
      </w:r>
    </w:p>
    <w:p w:rsidR="007542DF" w:rsidRPr="00AF597E" w:rsidRDefault="007D41AA"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29</w:t>
      </w:r>
      <w:r w:rsidR="007542DF" w:rsidRPr="00AF597E">
        <w:rPr>
          <w:rFonts w:ascii="Times New Roman" w:eastAsia="Calibri" w:hAnsi="Times New Roman"/>
          <w:sz w:val="28"/>
          <w:szCs w:val="28"/>
          <w:lang w:eastAsia="ru-RU"/>
        </w:rPr>
        <w:t xml:space="preserve">. На реализацию одной задачи подпрограммы (направления) может быть направлен только один комплекс процессных мероприятий или ведомственный проект, детализируемый мероприятиями. </w:t>
      </w:r>
    </w:p>
    <w:p w:rsidR="007542DF" w:rsidRPr="00AF597E" w:rsidRDefault="007542DF"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Мероприятия, входящие в состав ведомственного проекта, комплекса процессных мероприятий, регионального проекта не могут дублировать мероприятия, входящие в состав другого ведомственного проекта, комплекса процессных мероприятий, регионального проекта. </w:t>
      </w:r>
    </w:p>
    <w:p w:rsidR="007542DF" w:rsidRPr="00AF597E" w:rsidRDefault="007542DF"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случае если в комплексе процессных мероприятий и ведомственном проекте участвуют несколько участников мероприятий </w:t>
      </w:r>
      <w:r w:rsidR="00D761B2"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участником (ответственным за реализацию комплексов процессных мероприятий и ведомственных проектов) является соисполнитель. </w:t>
      </w:r>
    </w:p>
    <w:p w:rsidR="007542DF" w:rsidRPr="00AF597E" w:rsidRDefault="007542DF"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случае если участники мероприятий планируют реализацию мероприятий, не обеспеченных финансовыми ресурсами, но направленных на достижение цели </w:t>
      </w:r>
      <w:r w:rsidR="00D761B2"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данные мероприятия включаются в состав комплексов процессных мероприятий и ведомственных проектов </w:t>
      </w:r>
      <w:r w:rsidR="00D761B2"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w:t>
      </w:r>
    </w:p>
    <w:p w:rsidR="007542DF" w:rsidRPr="00AF597E" w:rsidRDefault="007542DF"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качестве отдельных разделов подпрограммы либо приложений к подпрограмме предусматриваются: </w:t>
      </w:r>
    </w:p>
    <w:p w:rsidR="007542DF" w:rsidRPr="00AF597E" w:rsidRDefault="007542DF"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условия и порядок софинансирования из </w:t>
      </w:r>
      <w:r w:rsidR="00D761B2"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внебюджетных источников (в случае софинансирования мероприятий подпрограммы за счет средств </w:t>
      </w:r>
      <w:r w:rsidR="00D761B2"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внебюджетных источников), </w:t>
      </w:r>
    </w:p>
    <w:p w:rsidR="007D41AA" w:rsidRPr="00AF597E" w:rsidRDefault="007542DF" w:rsidP="00D761B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порядок предоставления и распределения субсидий из </w:t>
      </w:r>
      <w:r w:rsidR="007D41AA" w:rsidRPr="00AF597E">
        <w:rPr>
          <w:rFonts w:ascii="Times New Roman" w:eastAsia="Calibri" w:hAnsi="Times New Roman"/>
          <w:sz w:val="28"/>
          <w:szCs w:val="28"/>
          <w:lang w:eastAsia="ru-RU"/>
        </w:rPr>
        <w:t>местного</w:t>
      </w:r>
      <w:r w:rsidRPr="00AF597E">
        <w:rPr>
          <w:rFonts w:ascii="Times New Roman" w:eastAsia="Calibri" w:hAnsi="Times New Roman"/>
          <w:sz w:val="28"/>
          <w:szCs w:val="28"/>
          <w:lang w:eastAsia="ru-RU"/>
        </w:rPr>
        <w:t xml:space="preserve"> бюджета бюджетам</w:t>
      </w:r>
      <w:r w:rsidR="007D41AA"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xml:space="preserve"> (при наличии в подпрограмме</w:t>
      </w:r>
      <w:r w:rsidR="001269EC" w:rsidRPr="00AF597E">
        <w:rPr>
          <w:rFonts w:ascii="Times New Roman" w:eastAsia="Calibri" w:hAnsi="Times New Roman"/>
          <w:sz w:val="28"/>
          <w:szCs w:val="28"/>
          <w:lang w:eastAsia="ru-RU"/>
        </w:rPr>
        <w:t xml:space="preserve"> (направлении)</w:t>
      </w:r>
      <w:r w:rsidRPr="00AF597E">
        <w:rPr>
          <w:rFonts w:ascii="Times New Roman" w:eastAsia="Calibri" w:hAnsi="Times New Roman"/>
          <w:sz w:val="28"/>
          <w:szCs w:val="28"/>
          <w:lang w:eastAsia="ru-RU"/>
        </w:rPr>
        <w:t xml:space="preserve"> мероприятий, предусматривающих предоставление субсидий бюджетам</w:t>
      </w:r>
      <w:r w:rsidR="007D41AA"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w:t>
      </w:r>
    </w:p>
    <w:p w:rsidR="007D41AA" w:rsidRPr="00AF597E" w:rsidRDefault="007D41AA" w:rsidP="007D41AA">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30. Региональный прое</w:t>
      </w:r>
      <w:proofErr w:type="gramStart"/>
      <w:r w:rsidRPr="00AF597E">
        <w:rPr>
          <w:rFonts w:ascii="Times New Roman" w:eastAsia="Calibri" w:hAnsi="Times New Roman"/>
          <w:color w:val="000000"/>
          <w:sz w:val="28"/>
          <w:szCs w:val="28"/>
          <w:lang w:eastAsia="ru-RU"/>
        </w:rPr>
        <w:t>кт вкл</w:t>
      </w:r>
      <w:proofErr w:type="gramEnd"/>
      <w:r w:rsidRPr="00AF597E">
        <w:rPr>
          <w:rFonts w:ascii="Times New Roman" w:eastAsia="Calibri" w:hAnsi="Times New Roman"/>
          <w:color w:val="000000"/>
          <w:sz w:val="28"/>
          <w:szCs w:val="28"/>
          <w:lang w:eastAsia="ru-RU"/>
        </w:rPr>
        <w:t xml:space="preserve">ючается в состав только одной муниципальной программы. </w:t>
      </w:r>
    </w:p>
    <w:p w:rsidR="007542DF" w:rsidRPr="00AF597E" w:rsidRDefault="007D41AA" w:rsidP="00E7348D">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Мероприятия, входящие в состав одного регионального проекта, могут реализовываться только в рамках одной муниципальной программы.</w:t>
      </w:r>
    </w:p>
    <w:p w:rsidR="007542DF" w:rsidRPr="00AF597E" w:rsidRDefault="007542DF" w:rsidP="007D41AA">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3</w:t>
      </w:r>
      <w:r w:rsidR="007D41AA" w:rsidRPr="00AF597E">
        <w:rPr>
          <w:rFonts w:ascii="Times New Roman" w:eastAsia="Calibri" w:hAnsi="Times New Roman"/>
          <w:sz w:val="28"/>
          <w:szCs w:val="28"/>
          <w:lang w:eastAsia="ru-RU"/>
        </w:rPr>
        <w:t>1</w:t>
      </w:r>
      <w:r w:rsidRPr="00AF597E">
        <w:rPr>
          <w:rFonts w:ascii="Times New Roman" w:eastAsia="Calibri" w:hAnsi="Times New Roman"/>
          <w:sz w:val="28"/>
          <w:szCs w:val="28"/>
          <w:lang w:eastAsia="ru-RU"/>
        </w:rPr>
        <w:t>.</w:t>
      </w:r>
      <w:r w:rsidR="007D41AA" w:rsidRPr="00AF597E">
        <w:rPr>
          <w:rFonts w:ascii="Times New Roman" w:eastAsia="Calibri" w:hAnsi="Times New Roman"/>
          <w:sz w:val="28"/>
          <w:szCs w:val="28"/>
          <w:lang w:eastAsia="ru-RU"/>
        </w:rPr>
        <w:t xml:space="preserve"> Муниципальная</w:t>
      </w:r>
      <w:r w:rsidRPr="00AF597E">
        <w:rPr>
          <w:rFonts w:ascii="Times New Roman" w:eastAsia="Calibri" w:hAnsi="Times New Roman"/>
          <w:sz w:val="28"/>
          <w:szCs w:val="28"/>
          <w:lang w:eastAsia="ru-RU"/>
        </w:rPr>
        <w:t xml:space="preserve"> программа, в которую встраивается региональный проект, определяется с учетом вклада ожидаемых результатов реализации регионального проекта в достижение цели </w:t>
      </w:r>
      <w:r w:rsidR="007D41AA"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w:t>
      </w:r>
    </w:p>
    <w:p w:rsidR="007542DF" w:rsidRPr="00AF597E" w:rsidRDefault="007D41AA" w:rsidP="007D41AA">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32</w:t>
      </w:r>
      <w:r w:rsidR="007542DF" w:rsidRPr="00AF597E">
        <w:rPr>
          <w:rFonts w:ascii="Times New Roman" w:eastAsia="Calibri" w:hAnsi="Times New Roman"/>
          <w:sz w:val="28"/>
          <w:szCs w:val="28"/>
          <w:lang w:eastAsia="ru-RU"/>
        </w:rPr>
        <w:t xml:space="preserve">. Перечень региональных проектов и их ресурсное обеспечение, перечень финансируемых мероприятий региональных проектов </w:t>
      </w:r>
      <w:r w:rsidR="007542DF" w:rsidRPr="00AF597E">
        <w:rPr>
          <w:rFonts w:ascii="Times New Roman" w:eastAsia="Calibri" w:hAnsi="Times New Roman"/>
          <w:sz w:val="28"/>
          <w:szCs w:val="28"/>
          <w:lang w:eastAsia="ru-RU"/>
        </w:rPr>
        <w:lastRenderedPageBreak/>
        <w:t>разрабатывается по форме согласно приложениям № 8, № 9 к на</w:t>
      </w:r>
      <w:r w:rsidR="001269EC" w:rsidRPr="00AF597E">
        <w:rPr>
          <w:rFonts w:ascii="Times New Roman" w:eastAsia="Calibri" w:hAnsi="Times New Roman"/>
          <w:sz w:val="28"/>
          <w:szCs w:val="28"/>
          <w:lang w:eastAsia="ru-RU"/>
        </w:rPr>
        <w:t>стоящим Методическим указаниям.</w:t>
      </w:r>
    </w:p>
    <w:p w:rsidR="007542DF" w:rsidRPr="00AF597E" w:rsidRDefault="007D41AA" w:rsidP="007D41AA">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33</w:t>
      </w:r>
      <w:r w:rsidR="007542DF" w:rsidRPr="00AF597E">
        <w:rPr>
          <w:rFonts w:ascii="Times New Roman" w:eastAsia="Calibri" w:hAnsi="Times New Roman"/>
          <w:sz w:val="28"/>
          <w:szCs w:val="28"/>
          <w:lang w:eastAsia="ru-RU"/>
        </w:rPr>
        <w:t xml:space="preserve">. Планирование объема финансового обеспечения региональных проектов осуществляется следующим образом: </w:t>
      </w:r>
    </w:p>
    <w:p w:rsidR="007542DF" w:rsidRPr="00AF597E" w:rsidRDefault="007542DF" w:rsidP="00A5073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объем финансового обеспечения региональных проектов на первые три года их реализации определяется в соответствии с планируемым объемом бюджетных ассигнований </w:t>
      </w:r>
      <w:r w:rsidR="00A50732" w:rsidRPr="00AF597E">
        <w:rPr>
          <w:rFonts w:ascii="Times New Roman" w:eastAsia="Calibri" w:hAnsi="Times New Roman"/>
          <w:sz w:val="28"/>
          <w:szCs w:val="28"/>
          <w:lang w:eastAsia="ru-RU"/>
        </w:rPr>
        <w:t xml:space="preserve">областного </w:t>
      </w:r>
      <w:r w:rsidRPr="00AF597E">
        <w:rPr>
          <w:rFonts w:ascii="Times New Roman" w:eastAsia="Calibri" w:hAnsi="Times New Roman"/>
          <w:sz w:val="28"/>
          <w:szCs w:val="28"/>
          <w:lang w:eastAsia="ru-RU"/>
        </w:rPr>
        <w:t xml:space="preserve">бюджета на очередной финансовый год и плановый период; </w:t>
      </w:r>
    </w:p>
    <w:p w:rsidR="007542DF" w:rsidRPr="00AF597E" w:rsidRDefault="007542DF" w:rsidP="00A5073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объем финансового обеспечения проектной части на четвертый и последующие годы реализации </w:t>
      </w:r>
      <w:r w:rsidR="00A50732"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(комплексной программы), а также на прогнозный период, устанавливается в объеме бюджетных ассигнований второго года планового периода. </w:t>
      </w:r>
    </w:p>
    <w:p w:rsidR="007542DF" w:rsidRPr="00AF597E" w:rsidRDefault="007542DF" w:rsidP="00A5073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случаях внесения изменений в </w:t>
      </w:r>
      <w:r w:rsidR="00A50732" w:rsidRPr="00AF597E">
        <w:rPr>
          <w:rFonts w:ascii="Times New Roman" w:eastAsia="Calibri" w:hAnsi="Times New Roman"/>
          <w:sz w:val="28"/>
          <w:szCs w:val="28"/>
          <w:lang w:eastAsia="ru-RU"/>
        </w:rPr>
        <w:t xml:space="preserve">муниципальную </w:t>
      </w:r>
      <w:r w:rsidRPr="00AF597E">
        <w:rPr>
          <w:rFonts w:ascii="Times New Roman" w:eastAsia="Calibri" w:hAnsi="Times New Roman"/>
          <w:sz w:val="28"/>
          <w:szCs w:val="28"/>
          <w:lang w:eastAsia="ru-RU"/>
        </w:rPr>
        <w:t xml:space="preserve">программу в части определения объема финансового обеспечения </w:t>
      </w:r>
      <w:r w:rsidR="00A50732"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под первым годом реализации </w:t>
      </w:r>
      <w:r w:rsidR="00A50732"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понимается очередной финансовый год и плановый период. </w:t>
      </w:r>
    </w:p>
    <w:p w:rsidR="007542DF" w:rsidRPr="00AF597E" w:rsidRDefault="007542DF" w:rsidP="00A50732">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Объем финансового обеспечения за счет средств </w:t>
      </w:r>
      <w:r w:rsidR="004C4721"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бюджетов</w:t>
      </w:r>
      <w:r w:rsidR="004C4721"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xml:space="preserve"> и внебюджетных источников устанавливается исходя из прогнозных значений, рассчитанных: </w:t>
      </w:r>
    </w:p>
    <w:p w:rsidR="007542DF" w:rsidRPr="00AF597E" w:rsidRDefault="007542DF" w:rsidP="004C472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 </w:t>
      </w:r>
      <w:r w:rsidR="004C4721" w:rsidRPr="00AF597E">
        <w:rPr>
          <w:rFonts w:ascii="Times New Roman" w:eastAsia="Calibri" w:hAnsi="Times New Roman"/>
          <w:sz w:val="28"/>
          <w:szCs w:val="28"/>
          <w:lang w:eastAsia="ru-RU"/>
        </w:rPr>
        <w:t>областному</w:t>
      </w:r>
      <w:r w:rsidRPr="00AF597E">
        <w:rPr>
          <w:rFonts w:ascii="Times New Roman" w:eastAsia="Calibri" w:hAnsi="Times New Roman"/>
          <w:sz w:val="28"/>
          <w:szCs w:val="28"/>
          <w:lang w:eastAsia="ru-RU"/>
        </w:rPr>
        <w:t xml:space="preserve"> бюджету - исходя из действующих порядков предоставления субсидий из </w:t>
      </w:r>
      <w:r w:rsidR="004C4721"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сроков реализации мероприятий и фактического финансирования предыдущих периодов; </w:t>
      </w:r>
    </w:p>
    <w:p w:rsidR="007542DF" w:rsidRPr="00AF597E" w:rsidRDefault="007542DF" w:rsidP="004C472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 внебюджетным источникам финансирования - исходя из фактического финансирования предыдущих периодов и инвестиционных проектов, планов, мероприятий сторонних организаций, планируемых к реализации и направленных на достижение цели регионального проекта, входящего в </w:t>
      </w:r>
      <w:r w:rsidR="004C4721"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программу; </w:t>
      </w:r>
    </w:p>
    <w:p w:rsidR="007542DF" w:rsidRPr="00AF597E" w:rsidRDefault="007542DF" w:rsidP="004C472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 бюджетам </w:t>
      </w:r>
      <w:r w:rsidR="004C4721" w:rsidRPr="00AF597E">
        <w:rPr>
          <w:rFonts w:ascii="Times New Roman" w:eastAsia="Calibri" w:hAnsi="Times New Roman"/>
          <w:sz w:val="28"/>
          <w:szCs w:val="28"/>
          <w:lang w:eastAsia="ru-RU"/>
        </w:rPr>
        <w:t>сельских поселени</w:t>
      </w:r>
      <w:proofErr w:type="gramStart"/>
      <w:r w:rsidR="004C4721" w:rsidRPr="00AF597E">
        <w:rPr>
          <w:rFonts w:ascii="Times New Roman" w:eastAsia="Calibri" w:hAnsi="Times New Roman"/>
          <w:sz w:val="28"/>
          <w:szCs w:val="28"/>
          <w:lang w:eastAsia="ru-RU"/>
        </w:rPr>
        <w:t>й</w:t>
      </w:r>
      <w:r w:rsidRPr="00AF597E">
        <w:rPr>
          <w:rFonts w:ascii="Times New Roman" w:eastAsia="Calibri" w:hAnsi="Times New Roman"/>
          <w:sz w:val="28"/>
          <w:szCs w:val="28"/>
          <w:lang w:eastAsia="ru-RU"/>
        </w:rPr>
        <w:t>-</w:t>
      </w:r>
      <w:proofErr w:type="gramEnd"/>
      <w:r w:rsidRPr="00AF597E">
        <w:rPr>
          <w:rFonts w:ascii="Times New Roman" w:eastAsia="Calibri" w:hAnsi="Times New Roman"/>
          <w:sz w:val="28"/>
          <w:szCs w:val="28"/>
          <w:lang w:eastAsia="ru-RU"/>
        </w:rPr>
        <w:t xml:space="preserve"> исходя из действующих порядков предоставления субсидий из областного бюджета, сроков реализации мероприятий и фактического финансирования предыдущих периодов реализации </w:t>
      </w:r>
      <w:r w:rsidR="004C4721"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 xml:space="preserve">программы. </w:t>
      </w:r>
    </w:p>
    <w:p w:rsidR="007542DF" w:rsidRPr="00AF597E" w:rsidRDefault="008A1BFB" w:rsidP="004C472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34</w:t>
      </w:r>
      <w:r w:rsidR="007542DF" w:rsidRPr="00AF597E">
        <w:rPr>
          <w:rFonts w:ascii="Times New Roman" w:eastAsia="Calibri" w:hAnsi="Times New Roman"/>
          <w:sz w:val="28"/>
          <w:szCs w:val="28"/>
          <w:lang w:eastAsia="ru-RU"/>
        </w:rPr>
        <w:t xml:space="preserve">. Наименование регионального проекта, руководитель регионального проекта, показатели регионального проекта, результат, а также срок начала и реализации регионального проекта указываются в соответствии с последней утвержденной редакцией паспорта регионального проекта. </w:t>
      </w:r>
    </w:p>
    <w:p w:rsidR="007542DF" w:rsidRPr="00AF597E" w:rsidRDefault="007542DF" w:rsidP="008A1BFB">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По каждому региональному проекту указываются: </w:t>
      </w:r>
    </w:p>
    <w:p w:rsidR="007542DF" w:rsidRPr="00AF597E" w:rsidRDefault="007542DF" w:rsidP="008A1BFB">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условия и порядок софинансирования мероприятий регионального проекта из </w:t>
      </w:r>
      <w:r w:rsidR="008A1BFB"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w:t>
      </w:r>
      <w:r w:rsidR="008A1BFB" w:rsidRPr="00AF597E">
        <w:rPr>
          <w:rFonts w:ascii="Times New Roman" w:eastAsia="Calibri" w:hAnsi="Times New Roman"/>
          <w:sz w:val="28"/>
          <w:szCs w:val="28"/>
          <w:lang w:eastAsia="ru-RU"/>
        </w:rPr>
        <w:t>бюджетов сельских поселений</w:t>
      </w:r>
      <w:r w:rsidRPr="00AF597E">
        <w:rPr>
          <w:rFonts w:ascii="Times New Roman" w:eastAsia="Calibri" w:hAnsi="Times New Roman"/>
          <w:sz w:val="28"/>
          <w:szCs w:val="28"/>
          <w:lang w:eastAsia="ru-RU"/>
        </w:rPr>
        <w:t xml:space="preserve"> (в том числе условия предоставления и методику расчета субсидий бюджетам</w:t>
      </w:r>
      <w:r w:rsidR="008A1BFB" w:rsidRPr="00AF597E">
        <w:rPr>
          <w:rFonts w:ascii="Times New Roman" w:eastAsia="Calibri" w:hAnsi="Times New Roman"/>
          <w:sz w:val="28"/>
          <w:szCs w:val="28"/>
          <w:lang w:eastAsia="ru-RU"/>
        </w:rPr>
        <w:t xml:space="preserve"> сельских поселений</w:t>
      </w:r>
      <w:r w:rsidRPr="00AF597E">
        <w:rPr>
          <w:rFonts w:ascii="Times New Roman" w:eastAsia="Calibri" w:hAnsi="Times New Roman"/>
          <w:sz w:val="28"/>
          <w:szCs w:val="28"/>
          <w:lang w:eastAsia="ru-RU"/>
        </w:rPr>
        <w:t xml:space="preserve"> на реализацию муниципальных программ, направленных на достижение результатов, показателей соответствующего регионального проекта) и внебюджетных источников; </w:t>
      </w:r>
    </w:p>
    <w:p w:rsidR="007542DF" w:rsidRPr="00AF597E" w:rsidRDefault="007542DF" w:rsidP="008A1BFB">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информация о других </w:t>
      </w:r>
      <w:r w:rsidR="008A1BFB"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программах, реализуемых на территории </w:t>
      </w:r>
      <w:r w:rsidR="002E48EC" w:rsidRPr="00AF597E">
        <w:rPr>
          <w:rFonts w:ascii="Times New Roman" w:eastAsia="Calibri" w:hAnsi="Times New Roman"/>
          <w:sz w:val="28"/>
          <w:szCs w:val="28"/>
          <w:lang w:eastAsia="ru-RU"/>
        </w:rPr>
        <w:t>муниципального образования «Молч</w:t>
      </w:r>
      <w:r w:rsidR="008A1BFB" w:rsidRPr="00AF597E">
        <w:rPr>
          <w:rFonts w:ascii="Times New Roman" w:eastAsia="Calibri" w:hAnsi="Times New Roman"/>
          <w:sz w:val="28"/>
          <w:szCs w:val="28"/>
          <w:lang w:eastAsia="ru-RU"/>
        </w:rPr>
        <w:t>ановский район»</w:t>
      </w:r>
      <w:r w:rsidRPr="00AF597E">
        <w:rPr>
          <w:rFonts w:ascii="Times New Roman" w:eastAsia="Calibri" w:hAnsi="Times New Roman"/>
          <w:sz w:val="28"/>
          <w:szCs w:val="28"/>
          <w:lang w:eastAsia="ru-RU"/>
        </w:rPr>
        <w:t xml:space="preserve"> и оказывающих влияние на достижение результатов, показателей регионального проекта. </w:t>
      </w:r>
    </w:p>
    <w:p w:rsidR="007542DF" w:rsidRPr="00AF597E" w:rsidRDefault="008A1BFB" w:rsidP="009151A0">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35</w:t>
      </w:r>
      <w:r w:rsidR="007542DF" w:rsidRPr="00AF597E">
        <w:rPr>
          <w:rFonts w:ascii="Times New Roman" w:eastAsia="Calibri" w:hAnsi="Times New Roman"/>
          <w:sz w:val="28"/>
          <w:szCs w:val="28"/>
          <w:lang w:eastAsia="ru-RU"/>
        </w:rPr>
        <w:t>. Мероприятия регионального проекта формируются укрупненно с учетом результатов региональных проектов. В качестве обязательных выделяются мероприятия, направленные на осущес</w:t>
      </w:r>
      <w:r w:rsidR="001269EC" w:rsidRPr="00AF597E">
        <w:rPr>
          <w:rFonts w:ascii="Times New Roman" w:eastAsia="Calibri" w:hAnsi="Times New Roman"/>
          <w:sz w:val="28"/>
          <w:szCs w:val="28"/>
          <w:lang w:eastAsia="ru-RU"/>
        </w:rPr>
        <w:t>твление бюджетных инвестиций в о</w:t>
      </w:r>
      <w:r w:rsidR="007542DF" w:rsidRPr="00AF597E">
        <w:rPr>
          <w:rFonts w:ascii="Times New Roman" w:eastAsia="Calibri" w:hAnsi="Times New Roman"/>
          <w:sz w:val="28"/>
          <w:szCs w:val="28"/>
          <w:lang w:eastAsia="ru-RU"/>
        </w:rPr>
        <w:t xml:space="preserve">бъекты и капитальный ремонт объектов муниципальной собственности </w:t>
      </w:r>
      <w:r w:rsidR="009151A0" w:rsidRPr="00AF597E">
        <w:rPr>
          <w:rFonts w:ascii="Times New Roman" w:eastAsia="Calibri" w:hAnsi="Times New Roman"/>
          <w:sz w:val="28"/>
          <w:szCs w:val="28"/>
          <w:lang w:eastAsia="ru-RU"/>
        </w:rPr>
        <w:t>муниципального образования «Молчановский район»</w:t>
      </w:r>
      <w:r w:rsidR="007542DF" w:rsidRPr="00AF597E">
        <w:rPr>
          <w:rFonts w:ascii="Times New Roman" w:eastAsia="Calibri" w:hAnsi="Times New Roman"/>
          <w:sz w:val="28"/>
          <w:szCs w:val="28"/>
          <w:lang w:eastAsia="ru-RU"/>
        </w:rPr>
        <w:t>, с детализацией до каждого объекта (с указа</w:t>
      </w:r>
      <w:r w:rsidR="001269EC" w:rsidRPr="00AF597E">
        <w:rPr>
          <w:rFonts w:ascii="Times New Roman" w:eastAsia="Calibri" w:hAnsi="Times New Roman"/>
          <w:sz w:val="28"/>
          <w:szCs w:val="28"/>
          <w:lang w:eastAsia="ru-RU"/>
        </w:rPr>
        <w:t>нием адреса его размещения для о</w:t>
      </w:r>
      <w:r w:rsidR="007542DF" w:rsidRPr="00AF597E">
        <w:rPr>
          <w:rFonts w:ascii="Times New Roman" w:eastAsia="Calibri" w:hAnsi="Times New Roman"/>
          <w:sz w:val="28"/>
          <w:szCs w:val="28"/>
          <w:lang w:eastAsia="ru-RU"/>
        </w:rPr>
        <w:t xml:space="preserve">бъектов). </w:t>
      </w:r>
    </w:p>
    <w:p w:rsidR="007542DF" w:rsidRPr="00AF597E" w:rsidRDefault="007542DF" w:rsidP="007542DF">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sz w:val="28"/>
          <w:szCs w:val="28"/>
          <w:lang w:eastAsia="ru-RU"/>
        </w:rPr>
        <w:t xml:space="preserve">Показатели мероприятий регионального проекта определяются с учетом показателей Соглашений о предоставлении субсидии из </w:t>
      </w:r>
      <w:r w:rsidR="009151A0"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w:t>
      </w:r>
      <w:r w:rsidR="009151A0" w:rsidRPr="00AF597E">
        <w:rPr>
          <w:rFonts w:ascii="Times New Roman" w:eastAsia="Calibri" w:hAnsi="Times New Roman"/>
          <w:sz w:val="28"/>
          <w:szCs w:val="28"/>
          <w:lang w:eastAsia="ru-RU"/>
        </w:rPr>
        <w:t>муниципальному образованию Томской области</w:t>
      </w:r>
      <w:r w:rsidRPr="00AF597E">
        <w:rPr>
          <w:rFonts w:ascii="Times New Roman" w:eastAsia="Calibri" w:hAnsi="Times New Roman"/>
          <w:sz w:val="28"/>
          <w:szCs w:val="28"/>
          <w:lang w:eastAsia="ru-RU"/>
        </w:rPr>
        <w:t xml:space="preserve"> на реализацию региональных проектов, но не должны их дублировать.</w:t>
      </w:r>
    </w:p>
    <w:p w:rsidR="007542DF" w:rsidRPr="00AF597E" w:rsidRDefault="007542DF" w:rsidP="005172E5">
      <w:pPr>
        <w:autoSpaceDE w:val="0"/>
        <w:autoSpaceDN w:val="0"/>
        <w:adjustRightInd w:val="0"/>
        <w:ind w:firstLine="709"/>
        <w:jc w:val="both"/>
        <w:rPr>
          <w:rFonts w:ascii="Times New Roman" w:eastAsia="Calibri" w:hAnsi="Times New Roman"/>
          <w:color w:val="000000"/>
          <w:sz w:val="28"/>
          <w:szCs w:val="28"/>
          <w:lang w:eastAsia="ru-RU"/>
        </w:rPr>
      </w:pPr>
    </w:p>
    <w:p w:rsidR="00181D71" w:rsidRPr="00AF597E" w:rsidRDefault="00E7348D" w:rsidP="00E7348D">
      <w:pPr>
        <w:pStyle w:val="ab"/>
        <w:numPr>
          <w:ilvl w:val="0"/>
          <w:numId w:val="10"/>
        </w:numPr>
        <w:autoSpaceDE w:val="0"/>
        <w:autoSpaceDN w:val="0"/>
        <w:adjustRightInd w:val="0"/>
        <w:ind w:left="0" w:firstLine="0"/>
        <w:jc w:val="center"/>
        <w:rPr>
          <w:rFonts w:eastAsia="Calibri"/>
          <w:bCs/>
          <w:color w:val="000000"/>
          <w:sz w:val="28"/>
          <w:szCs w:val="28"/>
          <w:lang w:eastAsia="ru-RU"/>
        </w:rPr>
      </w:pPr>
      <w:r w:rsidRPr="00AF597E">
        <w:rPr>
          <w:rFonts w:eastAsia="Calibri"/>
          <w:bCs/>
          <w:color w:val="000000"/>
          <w:sz w:val="28"/>
          <w:szCs w:val="28"/>
          <w:lang w:eastAsia="ru-RU"/>
        </w:rPr>
        <w:t xml:space="preserve"> </w:t>
      </w:r>
      <w:r w:rsidR="00181D71" w:rsidRPr="00AF597E">
        <w:rPr>
          <w:rFonts w:eastAsia="Calibri"/>
          <w:bCs/>
          <w:color w:val="000000"/>
          <w:sz w:val="28"/>
          <w:szCs w:val="28"/>
          <w:lang w:eastAsia="ru-RU"/>
        </w:rPr>
        <w:t>Комплекс процессных мероприятий</w:t>
      </w:r>
    </w:p>
    <w:p w:rsidR="00181D71" w:rsidRPr="00AF597E" w:rsidRDefault="00181D71" w:rsidP="00181D71">
      <w:pPr>
        <w:pStyle w:val="ab"/>
        <w:autoSpaceDE w:val="0"/>
        <w:autoSpaceDN w:val="0"/>
        <w:adjustRightInd w:val="0"/>
        <w:ind w:left="1080"/>
        <w:jc w:val="both"/>
        <w:rPr>
          <w:rFonts w:eastAsia="Calibri"/>
          <w:b/>
          <w:bCs/>
          <w:color w:val="000000"/>
          <w:sz w:val="28"/>
          <w:szCs w:val="28"/>
          <w:lang w:eastAsia="ru-RU"/>
        </w:rPr>
      </w:pPr>
    </w:p>
    <w:p w:rsidR="00181D71" w:rsidRPr="00AF597E" w:rsidRDefault="00181D71" w:rsidP="00181D71">
      <w:pPr>
        <w:autoSpaceDE w:val="0"/>
        <w:autoSpaceDN w:val="0"/>
        <w:adjustRightInd w:val="0"/>
        <w:ind w:firstLine="709"/>
        <w:jc w:val="both"/>
        <w:rPr>
          <w:rFonts w:ascii="Times New Roman" w:eastAsia="Calibri" w:hAnsi="Times New Roman"/>
          <w:color w:val="000000" w:themeColor="text1"/>
          <w:sz w:val="28"/>
          <w:szCs w:val="28"/>
          <w:lang w:eastAsia="ru-RU"/>
        </w:rPr>
      </w:pPr>
      <w:r w:rsidRPr="00AF597E">
        <w:rPr>
          <w:rFonts w:ascii="Times New Roman" w:eastAsia="Calibri" w:hAnsi="Times New Roman"/>
          <w:color w:val="000000" w:themeColor="text1"/>
          <w:sz w:val="28"/>
          <w:szCs w:val="28"/>
          <w:lang w:eastAsia="ru-RU"/>
        </w:rPr>
        <w:t xml:space="preserve">36. Паспорт комплекса процессных мероприятий разрабатывается по форме согласно приложению № 11 к настоящим Методическим указаниям, за исключением Комплекса процессных мероприятий по обеспечению реализации </w:t>
      </w:r>
      <w:r w:rsidR="00E838AB" w:rsidRPr="00AF597E">
        <w:rPr>
          <w:rFonts w:ascii="Times New Roman" w:eastAsia="Calibri" w:hAnsi="Times New Roman"/>
          <w:color w:val="000000" w:themeColor="text1"/>
          <w:sz w:val="28"/>
          <w:szCs w:val="28"/>
          <w:lang w:eastAsia="ru-RU"/>
        </w:rPr>
        <w:t>муниципальных</w:t>
      </w:r>
      <w:r w:rsidRPr="00AF597E">
        <w:rPr>
          <w:rFonts w:ascii="Times New Roman" w:eastAsia="Calibri" w:hAnsi="Times New Roman"/>
          <w:color w:val="000000" w:themeColor="text1"/>
          <w:sz w:val="28"/>
          <w:szCs w:val="28"/>
          <w:lang w:eastAsia="ru-RU"/>
        </w:rPr>
        <w:t xml:space="preserve"> функций и полномочий </w:t>
      </w:r>
      <w:r w:rsidR="00E838AB" w:rsidRPr="00AF597E">
        <w:rPr>
          <w:rFonts w:ascii="Times New Roman" w:eastAsia="Calibri" w:hAnsi="Times New Roman"/>
          <w:color w:val="000000" w:themeColor="text1"/>
          <w:sz w:val="28"/>
          <w:szCs w:val="28"/>
          <w:lang w:eastAsia="ru-RU"/>
        </w:rPr>
        <w:t>органов местного самоуправления</w:t>
      </w:r>
      <w:r w:rsidRPr="00AF597E">
        <w:rPr>
          <w:rFonts w:ascii="Times New Roman" w:eastAsia="Calibri" w:hAnsi="Times New Roman"/>
          <w:color w:val="000000" w:themeColor="text1"/>
          <w:sz w:val="28"/>
          <w:szCs w:val="28"/>
          <w:lang w:eastAsia="ru-RU"/>
        </w:rPr>
        <w:t xml:space="preserve">. </w:t>
      </w:r>
      <w:r w:rsidR="00E838AB" w:rsidRPr="00AF597E">
        <w:rPr>
          <w:rFonts w:ascii="Times New Roman" w:eastAsia="Calibri" w:hAnsi="Times New Roman"/>
          <w:color w:val="000000" w:themeColor="text1"/>
          <w:sz w:val="28"/>
          <w:szCs w:val="28"/>
          <w:lang w:eastAsia="ru-RU"/>
        </w:rPr>
        <w:t xml:space="preserve">Паспорт комплекса процессных мероприятий является структурным элементом муниципальной программы. </w:t>
      </w:r>
    </w:p>
    <w:p w:rsidR="00181D71" w:rsidRPr="00AF597E" w:rsidRDefault="00181D71" w:rsidP="00181D7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37. Паспорт комплекса процессных мероприятий разрабатывается с учетом следующих подходов: </w:t>
      </w:r>
    </w:p>
    <w:p w:rsidR="00181D71" w:rsidRPr="00AF597E" w:rsidRDefault="00181D71" w:rsidP="00181D7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а) паспорт комплекса процессных мероприятий содержит мероприятия, совокупная реализация которых обеспечивает вклад в достижение целей и показателей муниципальной программы; </w:t>
      </w:r>
    </w:p>
    <w:p w:rsidR="00181D71" w:rsidRPr="00AF597E" w:rsidRDefault="00181D71" w:rsidP="00181D7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б) планирование значений мероприятий комплекса процессных мероприятий по годам реализации (при необходимости); </w:t>
      </w:r>
    </w:p>
    <w:p w:rsidR="00181D71" w:rsidRPr="00AF597E" w:rsidRDefault="00181D71" w:rsidP="00181D7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в) отражение в паспорте </w:t>
      </w:r>
      <w:proofErr w:type="gramStart"/>
      <w:r w:rsidRPr="00AF597E">
        <w:rPr>
          <w:rFonts w:ascii="Times New Roman" w:eastAsia="Calibri" w:hAnsi="Times New Roman"/>
          <w:color w:val="000000"/>
          <w:sz w:val="28"/>
          <w:szCs w:val="28"/>
          <w:lang w:eastAsia="ru-RU"/>
        </w:rPr>
        <w:t>комплекса процессных мероприятий финансового обеспечения реализации его мероприятий</w:t>
      </w:r>
      <w:proofErr w:type="gramEnd"/>
      <w:r w:rsidRPr="00AF597E">
        <w:rPr>
          <w:rFonts w:ascii="Times New Roman" w:eastAsia="Calibri" w:hAnsi="Times New Roman"/>
          <w:color w:val="000000"/>
          <w:sz w:val="28"/>
          <w:szCs w:val="28"/>
          <w:lang w:eastAsia="ru-RU"/>
        </w:rPr>
        <w:t xml:space="preserve"> по годам реализации с указанием источников финансирования.</w:t>
      </w:r>
    </w:p>
    <w:p w:rsidR="00181D71" w:rsidRPr="00AF597E" w:rsidRDefault="00473013" w:rsidP="00181D71">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38</w:t>
      </w:r>
      <w:r w:rsidR="00181D71" w:rsidRPr="00AF597E">
        <w:rPr>
          <w:rFonts w:ascii="Times New Roman" w:eastAsia="Calibri" w:hAnsi="Times New Roman"/>
          <w:color w:val="000000"/>
          <w:sz w:val="28"/>
          <w:szCs w:val="28"/>
          <w:lang w:eastAsia="ru-RU"/>
        </w:rPr>
        <w:t>. В паспорте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w:t>
      </w:r>
      <w:r w:rsidRPr="00AF597E">
        <w:rPr>
          <w:rFonts w:ascii="Times New Roman" w:eastAsia="Calibri" w:hAnsi="Times New Roman"/>
          <w:color w:val="000000"/>
          <w:sz w:val="28"/>
          <w:szCs w:val="28"/>
          <w:lang w:eastAsia="ru-RU"/>
        </w:rPr>
        <w:t>я муниципального образования «Молчановский район»</w:t>
      </w:r>
      <w:r w:rsidR="00181D71" w:rsidRPr="00AF597E">
        <w:rPr>
          <w:rFonts w:ascii="Times New Roman" w:eastAsia="Calibri" w:hAnsi="Times New Roman"/>
          <w:color w:val="000000"/>
          <w:sz w:val="28"/>
          <w:szCs w:val="28"/>
          <w:lang w:eastAsia="ru-RU"/>
        </w:rPr>
        <w:t xml:space="preserve">, ответственном за разработку и реализацию комплекса процессных мероприятий, а также наименование </w:t>
      </w:r>
      <w:r w:rsidRPr="00AF597E">
        <w:rPr>
          <w:rFonts w:ascii="Times New Roman" w:eastAsia="Calibri" w:hAnsi="Times New Roman"/>
          <w:color w:val="000000"/>
          <w:sz w:val="28"/>
          <w:szCs w:val="28"/>
          <w:lang w:eastAsia="ru-RU"/>
        </w:rPr>
        <w:t>муниципальной</w:t>
      </w:r>
      <w:r w:rsidR="00181D71" w:rsidRPr="00AF597E">
        <w:rPr>
          <w:rFonts w:ascii="Times New Roman" w:eastAsia="Calibri" w:hAnsi="Times New Roman"/>
          <w:color w:val="000000"/>
          <w:sz w:val="28"/>
          <w:szCs w:val="28"/>
          <w:lang w:eastAsia="ru-RU"/>
        </w:rPr>
        <w:t xml:space="preserve"> программы, в рамках которой планируется реализация комплекса процессных мероприятий. </w:t>
      </w:r>
    </w:p>
    <w:p w:rsidR="00181D71" w:rsidRPr="00AF597E" w:rsidRDefault="00473013" w:rsidP="00473013">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39</w:t>
      </w:r>
      <w:r w:rsidR="00181D71" w:rsidRPr="00AF597E">
        <w:rPr>
          <w:rFonts w:ascii="Times New Roman" w:eastAsia="Calibri" w:hAnsi="Times New Roman"/>
          <w:color w:val="000000"/>
          <w:sz w:val="28"/>
          <w:szCs w:val="28"/>
          <w:lang w:eastAsia="ru-RU"/>
        </w:rPr>
        <w:t xml:space="preserve">. В разделе «Показатели комплекса процессных мероприятий»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а также информация об органе </w:t>
      </w:r>
      <w:r w:rsidRPr="00AF597E">
        <w:rPr>
          <w:rFonts w:ascii="Times New Roman" w:eastAsia="Calibri" w:hAnsi="Times New Roman"/>
          <w:color w:val="000000"/>
          <w:sz w:val="28"/>
          <w:szCs w:val="28"/>
          <w:lang w:eastAsia="ru-RU"/>
        </w:rPr>
        <w:t xml:space="preserve">местного самоуправления </w:t>
      </w:r>
      <w:r w:rsidR="00181D71" w:rsidRPr="00AF597E">
        <w:rPr>
          <w:rFonts w:ascii="Times New Roman" w:eastAsia="Calibri" w:hAnsi="Times New Roman"/>
          <w:color w:val="000000"/>
          <w:sz w:val="28"/>
          <w:szCs w:val="28"/>
          <w:lang w:eastAsia="ru-RU"/>
        </w:rPr>
        <w:t xml:space="preserve">(ином органе, организации), ответственном за достижение показателей. </w:t>
      </w:r>
    </w:p>
    <w:p w:rsidR="00181D71" w:rsidRPr="00AF597E" w:rsidRDefault="00473013" w:rsidP="00473013">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Показатели комплекса</w:t>
      </w:r>
      <w:r w:rsidR="00181D71" w:rsidRPr="00AF597E">
        <w:rPr>
          <w:rFonts w:ascii="Times New Roman" w:eastAsia="Calibri" w:hAnsi="Times New Roman"/>
          <w:color w:val="000000"/>
          <w:sz w:val="28"/>
          <w:szCs w:val="28"/>
          <w:lang w:eastAsia="ru-RU"/>
        </w:rPr>
        <w:t xml:space="preserve"> процессных мероприятий должны отвечать критериям, установленным разделом 6 настоящих Методических указаний. </w:t>
      </w:r>
    </w:p>
    <w:p w:rsidR="00181D71" w:rsidRPr="00AF597E" w:rsidRDefault="00181D71" w:rsidP="00473013">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В качестве базового значения показателя указывается плановое значение показателя на год разработки проекта </w:t>
      </w:r>
      <w:r w:rsidR="00473013"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на </w:t>
      </w:r>
      <w:r w:rsidRPr="00AF597E">
        <w:rPr>
          <w:rFonts w:ascii="Times New Roman" w:eastAsia="Calibri" w:hAnsi="Times New Roman"/>
          <w:color w:val="000000"/>
          <w:sz w:val="28"/>
          <w:szCs w:val="28"/>
          <w:lang w:eastAsia="ru-RU"/>
        </w:rPr>
        <w:lastRenderedPageBreak/>
        <w:t xml:space="preserve">основании данных федерального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w:t>
      </w:r>
      <w:r w:rsidR="00473013"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sidR="00473013"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w:t>
      </w:r>
    </w:p>
    <w:p w:rsidR="00181D71" w:rsidRPr="00AF597E" w:rsidRDefault="00181D71" w:rsidP="00B646D8">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4</w:t>
      </w:r>
      <w:r w:rsidR="00B646D8" w:rsidRPr="00AF597E">
        <w:rPr>
          <w:rFonts w:ascii="Times New Roman" w:eastAsia="Calibri" w:hAnsi="Times New Roman"/>
          <w:color w:val="000000"/>
          <w:sz w:val="28"/>
          <w:szCs w:val="28"/>
          <w:lang w:eastAsia="ru-RU"/>
        </w:rPr>
        <w:t>0</w:t>
      </w:r>
      <w:r w:rsidRPr="00AF597E">
        <w:rPr>
          <w:rFonts w:ascii="Times New Roman" w:eastAsia="Calibri" w:hAnsi="Times New Roman"/>
          <w:color w:val="000000"/>
          <w:sz w:val="28"/>
          <w:szCs w:val="28"/>
          <w:lang w:eastAsia="ru-RU"/>
        </w:rPr>
        <w:t>. В паспо</w:t>
      </w:r>
      <w:proofErr w:type="gramStart"/>
      <w:r w:rsidRPr="00AF597E">
        <w:rPr>
          <w:rFonts w:ascii="Times New Roman" w:eastAsia="Calibri" w:hAnsi="Times New Roman"/>
          <w:color w:val="000000"/>
          <w:sz w:val="28"/>
          <w:szCs w:val="28"/>
          <w:lang w:eastAsia="ru-RU"/>
        </w:rPr>
        <w:t>рт вкл</w:t>
      </w:r>
      <w:proofErr w:type="gramEnd"/>
      <w:r w:rsidRPr="00AF597E">
        <w:rPr>
          <w:rFonts w:ascii="Times New Roman" w:eastAsia="Calibri" w:hAnsi="Times New Roman"/>
          <w:color w:val="000000"/>
          <w:sz w:val="28"/>
          <w:szCs w:val="28"/>
          <w:lang w:eastAsia="ru-RU"/>
        </w:rPr>
        <w:t>ючаются мероприятия</w:t>
      </w:r>
      <w:r w:rsidR="00B646D8" w:rsidRPr="00AF597E">
        <w:rPr>
          <w:rFonts w:ascii="Times New Roman" w:eastAsia="Calibri" w:hAnsi="Times New Roman"/>
          <w:color w:val="000000"/>
          <w:sz w:val="28"/>
          <w:szCs w:val="28"/>
          <w:lang w:eastAsia="ru-RU"/>
        </w:rPr>
        <w:t>,</w:t>
      </w:r>
      <w:r w:rsidRPr="00AF597E">
        <w:rPr>
          <w:rFonts w:ascii="Times New Roman" w:eastAsia="Calibri" w:hAnsi="Times New Roman"/>
          <w:color w:val="000000"/>
          <w:sz w:val="28"/>
          <w:szCs w:val="28"/>
          <w:lang w:eastAsia="ru-RU"/>
        </w:rPr>
        <w:t xml:space="preserve"> необходимые для достижения плановых з</w:t>
      </w:r>
      <w:r w:rsidR="00B646D8" w:rsidRPr="00AF597E">
        <w:rPr>
          <w:rFonts w:ascii="Times New Roman" w:eastAsia="Calibri" w:hAnsi="Times New Roman"/>
          <w:color w:val="000000"/>
          <w:sz w:val="28"/>
          <w:szCs w:val="28"/>
          <w:lang w:eastAsia="ru-RU"/>
        </w:rPr>
        <w:t xml:space="preserve">начений показателей комплекса </w:t>
      </w:r>
      <w:r w:rsidRPr="00AF597E">
        <w:rPr>
          <w:rFonts w:ascii="Times New Roman" w:eastAsia="Calibri" w:hAnsi="Times New Roman"/>
          <w:color w:val="000000"/>
          <w:sz w:val="28"/>
          <w:szCs w:val="28"/>
          <w:lang w:eastAsia="ru-RU"/>
        </w:rPr>
        <w:t xml:space="preserve">процессных мероприятий. По каждому мероприятию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w:t>
      </w:r>
    </w:p>
    <w:p w:rsidR="00C143A8" w:rsidRPr="00AF597E" w:rsidRDefault="00181D71" w:rsidP="00C143A8">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Наименование мероприятия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w:t>
      </w:r>
    </w:p>
    <w:p w:rsidR="00181D71" w:rsidRPr="00AF597E" w:rsidRDefault="00C143A8" w:rsidP="00C143A8">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41</w:t>
      </w:r>
      <w:r w:rsidR="00181D71" w:rsidRPr="00AF597E">
        <w:rPr>
          <w:rFonts w:ascii="Times New Roman" w:eastAsia="Calibri" w:hAnsi="Times New Roman"/>
          <w:sz w:val="28"/>
          <w:szCs w:val="28"/>
          <w:lang w:eastAsia="ru-RU"/>
        </w:rPr>
        <w:t xml:space="preserve">. Наименование мероприятия не должно: </w:t>
      </w:r>
    </w:p>
    <w:p w:rsidR="00181D71" w:rsidRPr="00AF597E" w:rsidRDefault="00181D71" w:rsidP="003C14CC">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дублировать наименование показателя, задачи, иного мероприятия комплекса процессных мероприятий; </w:t>
      </w:r>
    </w:p>
    <w:p w:rsidR="00181D71" w:rsidRPr="00AF597E" w:rsidRDefault="00181D71" w:rsidP="003C14CC">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дублировать наименования показателей, мероприятий иных структурных элементов </w:t>
      </w:r>
      <w:r w:rsidR="003C14CC"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w:t>
      </w:r>
    </w:p>
    <w:p w:rsidR="00181D71" w:rsidRPr="00AF597E" w:rsidRDefault="00181D71" w:rsidP="003C14CC">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Мероприятия комплекса процессных мероприятий необходимо формировать с учетом соблюдения принципа увязки одного мероприятия с одним направлением расходов бюджета. </w:t>
      </w:r>
    </w:p>
    <w:p w:rsidR="00181D71" w:rsidRPr="00AF597E" w:rsidRDefault="00181D71" w:rsidP="003C14CC">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4</w:t>
      </w:r>
      <w:r w:rsidR="003C14CC" w:rsidRPr="00AF597E">
        <w:rPr>
          <w:rFonts w:ascii="Times New Roman" w:eastAsia="Calibri" w:hAnsi="Times New Roman"/>
          <w:sz w:val="28"/>
          <w:szCs w:val="28"/>
          <w:lang w:eastAsia="ru-RU"/>
        </w:rPr>
        <w:t>2</w:t>
      </w:r>
      <w:r w:rsidRPr="00AF597E">
        <w:rPr>
          <w:rFonts w:ascii="Times New Roman" w:eastAsia="Calibri" w:hAnsi="Times New Roman"/>
          <w:sz w:val="28"/>
          <w:szCs w:val="28"/>
          <w:lang w:eastAsia="ru-RU"/>
        </w:rPr>
        <w:t xml:space="preserve">. В комплекс процессных мероприятий включаются направления деятельности органов </w:t>
      </w:r>
      <w:r w:rsidR="003C14CC" w:rsidRPr="00AF597E">
        <w:rPr>
          <w:rFonts w:ascii="Times New Roman" w:eastAsia="Calibri" w:hAnsi="Times New Roman"/>
          <w:sz w:val="28"/>
          <w:szCs w:val="28"/>
          <w:lang w:eastAsia="ru-RU"/>
        </w:rPr>
        <w:t>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в рамках которых предусматривается: </w:t>
      </w:r>
    </w:p>
    <w:p w:rsidR="00181D71" w:rsidRPr="00AF597E" w:rsidRDefault="00181D71"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1) предоставление </w:t>
      </w:r>
      <w:r w:rsidR="00A55719" w:rsidRPr="00AF597E">
        <w:rPr>
          <w:rFonts w:ascii="Times New Roman" w:eastAsia="Calibri" w:hAnsi="Times New Roman"/>
          <w:sz w:val="28"/>
          <w:szCs w:val="28"/>
          <w:lang w:eastAsia="ru-RU"/>
        </w:rPr>
        <w:t>муниципальных услуг и (или) выполнение</w:t>
      </w:r>
      <w:r w:rsidRPr="00AF597E">
        <w:rPr>
          <w:rFonts w:ascii="Times New Roman" w:eastAsia="Calibri" w:hAnsi="Times New Roman"/>
          <w:sz w:val="28"/>
          <w:szCs w:val="28"/>
          <w:lang w:eastAsia="ru-RU"/>
        </w:rPr>
        <w:t xml:space="preserve"> работ </w:t>
      </w:r>
      <w:r w:rsidR="00A55719"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бюджетными и автономными учреждениями, подведомственными органу</w:t>
      </w:r>
      <w:r w:rsidR="00A55719" w:rsidRPr="00AF597E">
        <w:rPr>
          <w:rFonts w:ascii="Times New Roman" w:eastAsia="Calibri" w:hAnsi="Times New Roman"/>
          <w:sz w:val="28"/>
          <w:szCs w:val="28"/>
          <w:lang w:eastAsia="ru-RU"/>
        </w:rPr>
        <w:t xml:space="preserve"> местного самоуправления</w:t>
      </w:r>
      <w:r w:rsidRPr="00AF597E">
        <w:rPr>
          <w:rFonts w:ascii="Times New Roman" w:eastAsia="Calibri" w:hAnsi="Times New Roman"/>
          <w:sz w:val="28"/>
          <w:szCs w:val="28"/>
          <w:lang w:eastAsia="ru-RU"/>
        </w:rPr>
        <w:t xml:space="preserve">, в соответствии с </w:t>
      </w:r>
      <w:r w:rsidR="00A55719" w:rsidRPr="00AF597E">
        <w:rPr>
          <w:rFonts w:ascii="Times New Roman" w:eastAsia="Calibri" w:hAnsi="Times New Roman"/>
          <w:sz w:val="28"/>
          <w:szCs w:val="28"/>
          <w:lang w:eastAsia="ru-RU"/>
        </w:rPr>
        <w:t>муниципальным</w:t>
      </w:r>
      <w:r w:rsidRPr="00AF597E">
        <w:rPr>
          <w:rFonts w:ascii="Times New Roman" w:eastAsia="Calibri" w:hAnsi="Times New Roman"/>
          <w:sz w:val="28"/>
          <w:szCs w:val="28"/>
          <w:lang w:eastAsia="ru-RU"/>
        </w:rPr>
        <w:t xml:space="preserve"> заданием в сфере, соответствующей наименованию комплекса процессных мероприятий; </w:t>
      </w:r>
    </w:p>
    <w:p w:rsidR="00181D71" w:rsidRPr="00AF597E" w:rsidRDefault="00637920"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2) связь</w:t>
      </w:r>
      <w:r w:rsidR="00181D71" w:rsidRPr="00AF597E">
        <w:rPr>
          <w:rFonts w:ascii="Times New Roman" w:eastAsia="Calibri" w:hAnsi="Times New Roman"/>
          <w:sz w:val="28"/>
          <w:szCs w:val="28"/>
          <w:lang w:eastAsia="ru-RU"/>
        </w:rPr>
        <w:t xml:space="preserve"> с текущей деятельностью (обеспечением функционирования) </w:t>
      </w:r>
      <w:r w:rsidR="00A55719" w:rsidRPr="00AF597E">
        <w:rPr>
          <w:rFonts w:ascii="Times New Roman" w:eastAsia="Calibri" w:hAnsi="Times New Roman"/>
          <w:sz w:val="28"/>
          <w:szCs w:val="28"/>
          <w:lang w:eastAsia="ru-RU"/>
        </w:rPr>
        <w:t>муниципальных</w:t>
      </w:r>
      <w:r w:rsidR="00181D71" w:rsidRPr="00AF597E">
        <w:rPr>
          <w:rFonts w:ascii="Times New Roman" w:eastAsia="Calibri" w:hAnsi="Times New Roman"/>
          <w:sz w:val="28"/>
          <w:szCs w:val="28"/>
          <w:lang w:eastAsia="ru-RU"/>
        </w:rPr>
        <w:t xml:space="preserve"> казенных учреждений, подведомственных органу</w:t>
      </w:r>
      <w:r w:rsidR="00A55719" w:rsidRPr="00AF597E">
        <w:rPr>
          <w:rFonts w:ascii="Times New Roman" w:eastAsia="Calibri" w:hAnsi="Times New Roman"/>
          <w:sz w:val="28"/>
          <w:szCs w:val="28"/>
          <w:lang w:eastAsia="ru-RU"/>
        </w:rPr>
        <w:t xml:space="preserve"> местного самоуправления</w:t>
      </w:r>
      <w:r w:rsidR="00181D71" w:rsidRPr="00AF597E">
        <w:rPr>
          <w:rFonts w:ascii="Times New Roman" w:eastAsia="Calibri" w:hAnsi="Times New Roman"/>
          <w:sz w:val="28"/>
          <w:szCs w:val="28"/>
          <w:lang w:eastAsia="ru-RU"/>
        </w:rPr>
        <w:t xml:space="preserve">; </w:t>
      </w:r>
    </w:p>
    <w:p w:rsidR="00181D71" w:rsidRPr="00AF597E" w:rsidRDefault="00637920"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3) реализация</w:t>
      </w:r>
      <w:r w:rsidR="00181D71" w:rsidRPr="00AF597E">
        <w:rPr>
          <w:rFonts w:ascii="Times New Roman" w:eastAsia="Calibri" w:hAnsi="Times New Roman"/>
          <w:sz w:val="28"/>
          <w:szCs w:val="28"/>
          <w:lang w:eastAsia="ru-RU"/>
        </w:rPr>
        <w:t xml:space="preserve"> </w:t>
      </w:r>
      <w:r w:rsidR="00A55719" w:rsidRPr="00AF597E">
        <w:rPr>
          <w:rFonts w:ascii="Times New Roman" w:eastAsia="Calibri" w:hAnsi="Times New Roman"/>
          <w:sz w:val="28"/>
          <w:szCs w:val="28"/>
          <w:lang w:eastAsia="ru-RU"/>
        </w:rPr>
        <w:t>муниципальными</w:t>
      </w:r>
      <w:r w:rsidR="00181D71" w:rsidRPr="00AF597E">
        <w:rPr>
          <w:rFonts w:ascii="Times New Roman" w:eastAsia="Calibri" w:hAnsi="Times New Roman"/>
          <w:sz w:val="28"/>
          <w:szCs w:val="28"/>
          <w:lang w:eastAsia="ru-RU"/>
        </w:rPr>
        <w:t xml:space="preserve"> бюджетными и автономными учреждениями, подведомственными органу</w:t>
      </w:r>
      <w:r w:rsidR="00A55719" w:rsidRPr="00AF597E">
        <w:rPr>
          <w:rFonts w:ascii="Times New Roman" w:eastAsia="Calibri" w:hAnsi="Times New Roman"/>
          <w:sz w:val="28"/>
          <w:szCs w:val="28"/>
          <w:lang w:eastAsia="ru-RU"/>
        </w:rPr>
        <w:t xml:space="preserve"> местного самоуправления</w:t>
      </w:r>
      <w:r w:rsidR="00181D71" w:rsidRPr="00AF597E">
        <w:rPr>
          <w:rFonts w:ascii="Times New Roman" w:eastAsia="Calibri" w:hAnsi="Times New Roman"/>
          <w:sz w:val="28"/>
          <w:szCs w:val="28"/>
          <w:lang w:eastAsia="ru-RU"/>
        </w:rPr>
        <w:t xml:space="preserve">, за счет субсидий на иные цели, предоставляемых на основании ст. 78.1 Бюджетного кодекса Российской Федерации (за исключением субсидий на проведение капитального ремонта); </w:t>
      </w:r>
    </w:p>
    <w:p w:rsidR="00181D71" w:rsidRPr="00AF597E" w:rsidRDefault="00AF597E"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4) предоставление</w:t>
      </w:r>
      <w:r w:rsidR="00181D71" w:rsidRPr="00AF597E">
        <w:rPr>
          <w:rFonts w:ascii="Times New Roman" w:eastAsia="Calibri" w:hAnsi="Times New Roman"/>
          <w:sz w:val="28"/>
          <w:szCs w:val="28"/>
          <w:lang w:eastAsia="ru-RU"/>
        </w:rPr>
        <w:t xml:space="preserve"> мер социальной поддержки населению (за исключением мероприятий, включенных в региональные проекты); </w:t>
      </w:r>
    </w:p>
    <w:p w:rsidR="00181D71" w:rsidRPr="00AF597E" w:rsidRDefault="00A55719"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5</w:t>
      </w:r>
      <w:r w:rsidR="00AF597E" w:rsidRPr="00AF597E">
        <w:rPr>
          <w:rFonts w:ascii="Times New Roman" w:eastAsia="Calibri" w:hAnsi="Times New Roman"/>
          <w:sz w:val="28"/>
          <w:szCs w:val="28"/>
          <w:lang w:eastAsia="ru-RU"/>
        </w:rPr>
        <w:t>) предоставление</w:t>
      </w:r>
      <w:r w:rsidR="00181D71" w:rsidRPr="00AF597E">
        <w:rPr>
          <w:rFonts w:ascii="Times New Roman" w:eastAsia="Calibri" w:hAnsi="Times New Roman"/>
          <w:sz w:val="28"/>
          <w:szCs w:val="28"/>
          <w:lang w:eastAsia="ru-RU"/>
        </w:rPr>
        <w:t xml:space="preserve"> дотаций бюджетам</w:t>
      </w:r>
      <w:r w:rsidRPr="00AF597E">
        <w:rPr>
          <w:rFonts w:ascii="Times New Roman" w:eastAsia="Calibri" w:hAnsi="Times New Roman"/>
          <w:sz w:val="28"/>
          <w:szCs w:val="28"/>
          <w:lang w:eastAsia="ru-RU"/>
        </w:rPr>
        <w:t xml:space="preserve"> сельских поселений</w:t>
      </w:r>
      <w:r w:rsidR="00181D71" w:rsidRPr="00AF597E">
        <w:rPr>
          <w:rFonts w:ascii="Times New Roman" w:eastAsia="Calibri" w:hAnsi="Times New Roman"/>
          <w:sz w:val="28"/>
          <w:szCs w:val="28"/>
          <w:lang w:eastAsia="ru-RU"/>
        </w:rPr>
        <w:t xml:space="preserve">; </w:t>
      </w:r>
    </w:p>
    <w:p w:rsidR="00181D71" w:rsidRPr="00AF597E" w:rsidRDefault="00A55719"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6</w:t>
      </w:r>
      <w:r w:rsidR="00181D71" w:rsidRPr="00AF597E">
        <w:rPr>
          <w:rFonts w:ascii="Times New Roman" w:eastAsia="Calibri" w:hAnsi="Times New Roman"/>
          <w:sz w:val="28"/>
          <w:szCs w:val="28"/>
          <w:lang w:eastAsia="ru-RU"/>
        </w:rPr>
        <w:t>) по предоставлению субсидий и иных межбюджетных трансфертов бюджетам</w:t>
      </w:r>
      <w:r w:rsidRPr="00AF597E">
        <w:rPr>
          <w:rFonts w:ascii="Times New Roman" w:eastAsia="Calibri" w:hAnsi="Times New Roman"/>
          <w:sz w:val="28"/>
          <w:szCs w:val="28"/>
          <w:lang w:eastAsia="ru-RU"/>
        </w:rPr>
        <w:t xml:space="preserve"> сельских поселений</w:t>
      </w:r>
      <w:r w:rsidR="00181D71" w:rsidRPr="00AF597E">
        <w:rPr>
          <w:rFonts w:ascii="Times New Roman" w:eastAsia="Calibri" w:hAnsi="Times New Roman"/>
          <w:sz w:val="28"/>
          <w:szCs w:val="28"/>
          <w:lang w:eastAsia="ru-RU"/>
        </w:rPr>
        <w:t xml:space="preserve">, срок предоставления которых не установлен (предоставляемых ежегодно более трех лет подряд); </w:t>
      </w:r>
    </w:p>
    <w:p w:rsidR="00181D71" w:rsidRPr="00AF597E" w:rsidRDefault="00A55719"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7</w:t>
      </w:r>
      <w:r w:rsidR="00AF597E" w:rsidRPr="00AF597E">
        <w:rPr>
          <w:rFonts w:ascii="Times New Roman" w:eastAsia="Calibri" w:hAnsi="Times New Roman"/>
          <w:sz w:val="28"/>
          <w:szCs w:val="28"/>
          <w:lang w:eastAsia="ru-RU"/>
        </w:rPr>
        <w:t>) предоставление</w:t>
      </w:r>
      <w:r w:rsidR="00181D71" w:rsidRPr="00AF597E">
        <w:rPr>
          <w:rFonts w:ascii="Times New Roman" w:eastAsia="Calibri" w:hAnsi="Times New Roman"/>
          <w:sz w:val="28"/>
          <w:szCs w:val="28"/>
          <w:lang w:eastAsia="ru-RU"/>
        </w:rPr>
        <w:t xml:space="preserve"> субсидий некоммерческим организациям, юридическим лицам – производителям товаров, работ, услуг, срок реализации которых не установлен (предоставляемых ежегодно более трех лет подряд); </w:t>
      </w:r>
    </w:p>
    <w:p w:rsidR="00181D71" w:rsidRPr="00AF597E" w:rsidRDefault="00AF597E" w:rsidP="00A55719">
      <w:pPr>
        <w:autoSpaceDE w:val="0"/>
        <w:autoSpaceDN w:val="0"/>
        <w:adjustRightInd w:val="0"/>
        <w:spacing w:after="34"/>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8) связь</w:t>
      </w:r>
      <w:r w:rsidR="00A55719" w:rsidRPr="00AF597E">
        <w:rPr>
          <w:rFonts w:ascii="Times New Roman" w:eastAsia="Calibri" w:hAnsi="Times New Roman"/>
          <w:sz w:val="28"/>
          <w:szCs w:val="28"/>
          <w:lang w:eastAsia="ru-RU"/>
        </w:rPr>
        <w:t xml:space="preserve"> с обслуживанием муниципального </w:t>
      </w:r>
      <w:r w:rsidR="00181D71" w:rsidRPr="00AF597E">
        <w:rPr>
          <w:rFonts w:ascii="Times New Roman" w:eastAsia="Calibri" w:hAnsi="Times New Roman"/>
          <w:sz w:val="28"/>
          <w:szCs w:val="28"/>
          <w:lang w:eastAsia="ru-RU"/>
        </w:rPr>
        <w:t xml:space="preserve">долга </w:t>
      </w:r>
      <w:r w:rsidR="00A55719" w:rsidRPr="00AF597E">
        <w:rPr>
          <w:rFonts w:ascii="Times New Roman" w:eastAsia="Calibri" w:hAnsi="Times New Roman"/>
          <w:sz w:val="28"/>
          <w:szCs w:val="28"/>
          <w:lang w:eastAsia="ru-RU"/>
        </w:rPr>
        <w:t>муниципального образования «Молчановский район»</w:t>
      </w:r>
      <w:r w:rsidR="00181D71" w:rsidRPr="00AF597E">
        <w:rPr>
          <w:rFonts w:ascii="Times New Roman" w:eastAsia="Calibri" w:hAnsi="Times New Roman"/>
          <w:sz w:val="28"/>
          <w:szCs w:val="28"/>
          <w:lang w:eastAsia="ru-RU"/>
        </w:rPr>
        <w:t xml:space="preserve">; </w:t>
      </w:r>
    </w:p>
    <w:p w:rsidR="00181D71" w:rsidRPr="00AF597E" w:rsidRDefault="00A55719" w:rsidP="00A55719">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9</w:t>
      </w:r>
      <w:r w:rsidR="00181D71" w:rsidRPr="00AF597E">
        <w:rPr>
          <w:rFonts w:ascii="Times New Roman" w:eastAsia="Calibri" w:hAnsi="Times New Roman"/>
          <w:sz w:val="28"/>
          <w:szCs w:val="28"/>
          <w:lang w:eastAsia="ru-RU"/>
        </w:rPr>
        <w:t>) иные</w:t>
      </w:r>
      <w:r w:rsidR="00AF597E" w:rsidRPr="00AF597E">
        <w:rPr>
          <w:rFonts w:ascii="Times New Roman" w:eastAsia="Calibri" w:hAnsi="Times New Roman"/>
          <w:sz w:val="28"/>
          <w:szCs w:val="28"/>
          <w:lang w:eastAsia="ru-RU"/>
        </w:rPr>
        <w:t xml:space="preserve"> мероприятия</w:t>
      </w:r>
      <w:r w:rsidR="00181D71" w:rsidRPr="00AF597E">
        <w:rPr>
          <w:rFonts w:ascii="Times New Roman" w:eastAsia="Calibri" w:hAnsi="Times New Roman"/>
          <w:sz w:val="28"/>
          <w:szCs w:val="28"/>
          <w:lang w:eastAsia="ru-RU"/>
        </w:rPr>
        <w:t xml:space="preserve">, ежегодно реализуемые непосредственно </w:t>
      </w:r>
      <w:r w:rsidRPr="00AF597E">
        <w:rPr>
          <w:rFonts w:ascii="Times New Roman" w:eastAsia="Calibri" w:hAnsi="Times New Roman"/>
          <w:sz w:val="28"/>
          <w:szCs w:val="28"/>
          <w:lang w:eastAsia="ru-RU"/>
        </w:rPr>
        <w:t>органом местного самоуправления</w:t>
      </w:r>
      <w:r w:rsidR="00181D71"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 xml:space="preserve">муниципального образования «Молчановский район» </w:t>
      </w:r>
      <w:r w:rsidR="00181D71" w:rsidRPr="00AF597E">
        <w:rPr>
          <w:rFonts w:ascii="Times New Roman" w:eastAsia="Calibri" w:hAnsi="Times New Roman"/>
          <w:sz w:val="28"/>
          <w:szCs w:val="28"/>
          <w:lang w:eastAsia="ru-RU"/>
        </w:rPr>
        <w:t xml:space="preserve">(структурным подразделением Администрации </w:t>
      </w:r>
      <w:r w:rsidRPr="00AF597E">
        <w:rPr>
          <w:rFonts w:ascii="Times New Roman" w:eastAsia="Calibri" w:hAnsi="Times New Roman"/>
          <w:sz w:val="28"/>
          <w:szCs w:val="28"/>
          <w:lang w:eastAsia="ru-RU"/>
        </w:rPr>
        <w:t>Молчановского района</w:t>
      </w:r>
      <w:r w:rsidR="00181D71" w:rsidRPr="00AF597E">
        <w:rPr>
          <w:rFonts w:ascii="Times New Roman" w:eastAsia="Calibri" w:hAnsi="Times New Roman"/>
          <w:sz w:val="28"/>
          <w:szCs w:val="28"/>
          <w:lang w:eastAsia="ru-RU"/>
        </w:rPr>
        <w:t>) либо подведомственными казенными учреждениями. Допускается включение в комплекс процессных мероприятий «разовых» мероприятий, направленных на обеспечение текущей деятельности органа</w:t>
      </w:r>
      <w:r w:rsidRPr="00AF597E">
        <w:rPr>
          <w:rFonts w:ascii="Times New Roman" w:eastAsia="Calibri" w:hAnsi="Times New Roman"/>
          <w:sz w:val="28"/>
          <w:szCs w:val="28"/>
          <w:lang w:eastAsia="ru-RU"/>
        </w:rPr>
        <w:t xml:space="preserve"> местного самоуправления</w:t>
      </w:r>
      <w:r w:rsidR="00181D71" w:rsidRPr="00AF597E">
        <w:rPr>
          <w:rFonts w:ascii="Times New Roman" w:eastAsia="Calibri" w:hAnsi="Times New Roman"/>
          <w:sz w:val="28"/>
          <w:szCs w:val="28"/>
          <w:lang w:eastAsia="ru-RU"/>
        </w:rPr>
        <w:t xml:space="preserve">, Администрации </w:t>
      </w:r>
      <w:r w:rsidRPr="00AF597E">
        <w:rPr>
          <w:rFonts w:ascii="Times New Roman" w:eastAsia="Calibri" w:hAnsi="Times New Roman"/>
          <w:sz w:val="28"/>
          <w:szCs w:val="28"/>
          <w:lang w:eastAsia="ru-RU"/>
        </w:rPr>
        <w:t>Молчановского района</w:t>
      </w:r>
      <w:r w:rsidR="00181D71" w:rsidRPr="00AF597E">
        <w:rPr>
          <w:rFonts w:ascii="Times New Roman" w:eastAsia="Calibri" w:hAnsi="Times New Roman"/>
          <w:sz w:val="28"/>
          <w:szCs w:val="28"/>
          <w:lang w:eastAsia="ru-RU"/>
        </w:rPr>
        <w:t xml:space="preserve"> или подведомственных </w:t>
      </w:r>
      <w:r w:rsidRPr="00AF597E">
        <w:rPr>
          <w:rFonts w:ascii="Times New Roman" w:eastAsia="Calibri" w:hAnsi="Times New Roman"/>
          <w:sz w:val="28"/>
          <w:szCs w:val="28"/>
          <w:lang w:eastAsia="ru-RU"/>
        </w:rPr>
        <w:t xml:space="preserve">муниципальных </w:t>
      </w:r>
      <w:r w:rsidR="00181D71" w:rsidRPr="00AF597E">
        <w:rPr>
          <w:rFonts w:ascii="Times New Roman" w:eastAsia="Calibri" w:hAnsi="Times New Roman"/>
          <w:sz w:val="28"/>
          <w:szCs w:val="28"/>
          <w:lang w:eastAsia="ru-RU"/>
        </w:rPr>
        <w:t xml:space="preserve">учреждений (например, закупка оборудования, техники). </w:t>
      </w:r>
    </w:p>
    <w:p w:rsidR="00181D71" w:rsidRPr="00AF597E" w:rsidRDefault="00181D71" w:rsidP="00A55719">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Расходы за счет средств </w:t>
      </w:r>
      <w:r w:rsidR="004A7808" w:rsidRPr="00AF597E">
        <w:rPr>
          <w:rFonts w:ascii="Times New Roman" w:eastAsia="Calibri" w:hAnsi="Times New Roman"/>
          <w:sz w:val="28"/>
          <w:szCs w:val="28"/>
          <w:lang w:eastAsia="ru-RU"/>
        </w:rPr>
        <w:t>областного</w:t>
      </w:r>
      <w:r w:rsidRPr="00AF597E">
        <w:rPr>
          <w:rFonts w:ascii="Times New Roman" w:eastAsia="Calibri" w:hAnsi="Times New Roman"/>
          <w:sz w:val="28"/>
          <w:szCs w:val="28"/>
          <w:lang w:eastAsia="ru-RU"/>
        </w:rPr>
        <w:t xml:space="preserve"> бюджета подлежат включению в комплексы процессных мероприятий только в том случае, если они выделялись в рамках комплекса процессных мероприятий государственной программы </w:t>
      </w:r>
      <w:r w:rsidR="00C13CF1" w:rsidRPr="00AF597E">
        <w:rPr>
          <w:rFonts w:ascii="Times New Roman" w:eastAsia="Calibri" w:hAnsi="Times New Roman"/>
          <w:sz w:val="28"/>
          <w:szCs w:val="28"/>
          <w:lang w:eastAsia="ru-RU"/>
        </w:rPr>
        <w:t>Томской обла</w:t>
      </w:r>
      <w:r w:rsidR="004A7808" w:rsidRPr="00AF597E">
        <w:rPr>
          <w:rFonts w:ascii="Times New Roman" w:eastAsia="Calibri" w:hAnsi="Times New Roman"/>
          <w:sz w:val="28"/>
          <w:szCs w:val="28"/>
          <w:lang w:eastAsia="ru-RU"/>
        </w:rPr>
        <w:t>сти</w:t>
      </w:r>
      <w:r w:rsidRPr="00AF597E">
        <w:rPr>
          <w:rFonts w:ascii="Times New Roman" w:eastAsia="Calibri" w:hAnsi="Times New Roman"/>
          <w:sz w:val="28"/>
          <w:szCs w:val="28"/>
          <w:lang w:eastAsia="ru-RU"/>
        </w:rPr>
        <w:t xml:space="preserve"> либо за счет непрограммного направления расходов (если соответствующие расходы не относятся к непрограммным). </w:t>
      </w:r>
    </w:p>
    <w:p w:rsidR="00181D71" w:rsidRPr="00AF597E" w:rsidRDefault="00C13CF1" w:rsidP="00C13CF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43</w:t>
      </w:r>
      <w:r w:rsidR="00181D71" w:rsidRPr="00AF597E">
        <w:rPr>
          <w:rFonts w:ascii="Times New Roman" w:eastAsia="Calibri" w:hAnsi="Times New Roman"/>
          <w:sz w:val="28"/>
          <w:szCs w:val="28"/>
          <w:lang w:eastAsia="ru-RU"/>
        </w:rPr>
        <w:t xml:space="preserve">. В разделе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по годам реализации и источникам финансового обеспечения. Объемы финансового обеспечения комплекса процессных мероприятий включают в себя бюджетные ассигнования консолидированного бюджета (в том числе с выделением объема предоставляемых межбюджетных трансфертов), внебюджетных источников, которые указываются в </w:t>
      </w:r>
      <w:proofErr w:type="gramStart"/>
      <w:r w:rsidR="00181D71" w:rsidRPr="00AF597E">
        <w:rPr>
          <w:rFonts w:ascii="Times New Roman" w:eastAsia="Calibri" w:hAnsi="Times New Roman"/>
          <w:sz w:val="28"/>
          <w:szCs w:val="28"/>
          <w:lang w:eastAsia="ru-RU"/>
        </w:rPr>
        <w:t>тысячах рублей</w:t>
      </w:r>
      <w:proofErr w:type="gramEnd"/>
      <w:r w:rsidR="00181D71" w:rsidRPr="00AF597E">
        <w:rPr>
          <w:rFonts w:ascii="Times New Roman" w:eastAsia="Calibri" w:hAnsi="Times New Roman"/>
          <w:sz w:val="28"/>
          <w:szCs w:val="28"/>
          <w:lang w:eastAsia="ru-RU"/>
        </w:rPr>
        <w:t xml:space="preserve"> с точностью до одного знака после запятой. </w:t>
      </w:r>
    </w:p>
    <w:p w:rsidR="00181D71" w:rsidRPr="00AF597E" w:rsidRDefault="00C13CF1" w:rsidP="00C13CF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44</w:t>
      </w:r>
      <w:r w:rsidR="00181D71" w:rsidRPr="00AF597E">
        <w:rPr>
          <w:rFonts w:ascii="Times New Roman" w:eastAsia="Calibri" w:hAnsi="Times New Roman"/>
          <w:sz w:val="28"/>
          <w:szCs w:val="28"/>
          <w:lang w:eastAsia="ru-RU"/>
        </w:rPr>
        <w:t xml:space="preserve">. </w:t>
      </w:r>
      <w:proofErr w:type="gramStart"/>
      <w:r w:rsidR="00181D71" w:rsidRPr="00AF597E">
        <w:rPr>
          <w:rFonts w:ascii="Times New Roman" w:eastAsia="Calibri" w:hAnsi="Times New Roman"/>
          <w:sz w:val="28"/>
          <w:szCs w:val="28"/>
          <w:lang w:eastAsia="ru-RU"/>
        </w:rPr>
        <w:t xml:space="preserve">В случае если в реализации комплекса процессных мероприятий принимают участие </w:t>
      </w:r>
      <w:r w:rsidR="00A90E31" w:rsidRPr="00AF597E">
        <w:rPr>
          <w:rFonts w:ascii="Times New Roman" w:eastAsia="Calibri" w:hAnsi="Times New Roman"/>
          <w:sz w:val="28"/>
          <w:szCs w:val="28"/>
          <w:lang w:eastAsia="ru-RU"/>
        </w:rPr>
        <w:t>муниципальные</w:t>
      </w:r>
      <w:r w:rsidR="00181D71" w:rsidRPr="00AF597E">
        <w:rPr>
          <w:rFonts w:ascii="Times New Roman" w:eastAsia="Calibri" w:hAnsi="Times New Roman"/>
          <w:sz w:val="28"/>
          <w:szCs w:val="28"/>
          <w:lang w:eastAsia="ru-RU"/>
        </w:rPr>
        <w:t xml:space="preserve"> учреждения, в отношении которых формируются </w:t>
      </w:r>
      <w:r w:rsidR="00A90E31" w:rsidRPr="00AF597E">
        <w:rPr>
          <w:rFonts w:ascii="Times New Roman" w:eastAsia="Calibri" w:hAnsi="Times New Roman"/>
          <w:sz w:val="28"/>
          <w:szCs w:val="28"/>
          <w:lang w:eastAsia="ru-RU"/>
        </w:rPr>
        <w:t>муниципальные</w:t>
      </w:r>
      <w:r w:rsidR="00181D71" w:rsidRPr="00AF597E">
        <w:rPr>
          <w:rFonts w:ascii="Times New Roman" w:eastAsia="Calibri" w:hAnsi="Times New Roman"/>
          <w:sz w:val="28"/>
          <w:szCs w:val="28"/>
          <w:lang w:eastAsia="ru-RU"/>
        </w:rPr>
        <w:t xml:space="preserve"> задания, в комплексе процессных мероприятий предусматривается одно мероприятие по предоставлению </w:t>
      </w:r>
      <w:r w:rsidR="00A90E31" w:rsidRPr="00AF597E">
        <w:rPr>
          <w:rFonts w:ascii="Times New Roman" w:eastAsia="Calibri" w:hAnsi="Times New Roman"/>
          <w:sz w:val="28"/>
          <w:szCs w:val="28"/>
          <w:lang w:eastAsia="ru-RU"/>
        </w:rPr>
        <w:t xml:space="preserve">муниципальных </w:t>
      </w:r>
      <w:r w:rsidR="00181D71" w:rsidRPr="00AF597E">
        <w:rPr>
          <w:rFonts w:ascii="Times New Roman" w:eastAsia="Calibri" w:hAnsi="Times New Roman"/>
          <w:sz w:val="28"/>
          <w:szCs w:val="28"/>
          <w:lang w:eastAsia="ru-RU"/>
        </w:rPr>
        <w:t xml:space="preserve">услуг и (или) выполнению работ </w:t>
      </w:r>
      <w:r w:rsidR="00A90E31" w:rsidRPr="00AF597E">
        <w:rPr>
          <w:rFonts w:ascii="Times New Roman" w:eastAsia="Calibri" w:hAnsi="Times New Roman"/>
          <w:sz w:val="28"/>
          <w:szCs w:val="28"/>
          <w:lang w:eastAsia="ru-RU"/>
        </w:rPr>
        <w:t>муниципальными</w:t>
      </w:r>
      <w:r w:rsidR="00181D71" w:rsidRPr="00AF597E">
        <w:rPr>
          <w:rFonts w:ascii="Times New Roman" w:eastAsia="Calibri" w:hAnsi="Times New Roman"/>
          <w:sz w:val="28"/>
          <w:szCs w:val="28"/>
          <w:lang w:eastAsia="ru-RU"/>
        </w:rPr>
        <w:t xml:space="preserve"> учреждениями, подведомственными учреждениями, в соответствии с </w:t>
      </w:r>
      <w:r w:rsidR="00A90E31" w:rsidRPr="00AF597E">
        <w:rPr>
          <w:rFonts w:ascii="Times New Roman" w:eastAsia="Calibri" w:hAnsi="Times New Roman"/>
          <w:sz w:val="28"/>
          <w:szCs w:val="28"/>
          <w:lang w:eastAsia="ru-RU"/>
        </w:rPr>
        <w:t xml:space="preserve">муниципальным </w:t>
      </w:r>
      <w:r w:rsidR="00181D71" w:rsidRPr="00AF597E">
        <w:rPr>
          <w:rFonts w:ascii="Times New Roman" w:eastAsia="Calibri" w:hAnsi="Times New Roman"/>
          <w:sz w:val="28"/>
          <w:szCs w:val="28"/>
          <w:lang w:eastAsia="ru-RU"/>
        </w:rPr>
        <w:t xml:space="preserve"> заданием в сфере, соответствующей задачам комплекса процессных мероприятий (далее - мероприятия по предоставлению </w:t>
      </w:r>
      <w:r w:rsidR="00A90E31" w:rsidRPr="00AF597E">
        <w:rPr>
          <w:rFonts w:ascii="Times New Roman" w:eastAsia="Calibri" w:hAnsi="Times New Roman"/>
          <w:sz w:val="28"/>
          <w:szCs w:val="28"/>
          <w:lang w:eastAsia="ru-RU"/>
        </w:rPr>
        <w:t>муниципальных</w:t>
      </w:r>
      <w:r w:rsidR="00181D71" w:rsidRPr="00AF597E">
        <w:rPr>
          <w:rFonts w:ascii="Times New Roman" w:eastAsia="Calibri" w:hAnsi="Times New Roman"/>
          <w:sz w:val="28"/>
          <w:szCs w:val="28"/>
          <w:lang w:eastAsia="ru-RU"/>
        </w:rPr>
        <w:t xml:space="preserve"> услуг (выполнению работ). </w:t>
      </w:r>
      <w:proofErr w:type="gramEnd"/>
    </w:p>
    <w:p w:rsidR="00181D71" w:rsidRPr="00AF597E" w:rsidRDefault="00181D71" w:rsidP="00A90E31">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Формулировки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(работ) должны соответствовать общероссийским базовым (отраслевым) перечням (классификаторам) государственных и муниципальных услуг, оказываемых физическим лицам (далее - общероссийские перечни), и (или) </w:t>
      </w:r>
      <w:r w:rsidR="00A90E31" w:rsidRPr="00AF597E">
        <w:rPr>
          <w:rFonts w:ascii="Times New Roman" w:eastAsia="Calibri" w:hAnsi="Times New Roman"/>
          <w:sz w:val="28"/>
          <w:szCs w:val="28"/>
          <w:lang w:eastAsia="ru-RU"/>
        </w:rPr>
        <w:t>муниципальному</w:t>
      </w:r>
      <w:r w:rsidRPr="00AF597E">
        <w:rPr>
          <w:rFonts w:ascii="Times New Roman" w:eastAsia="Calibri" w:hAnsi="Times New Roman"/>
          <w:sz w:val="28"/>
          <w:szCs w:val="28"/>
          <w:lang w:eastAsia="ru-RU"/>
        </w:rPr>
        <w:t xml:space="preserve"> перечню (классификатору) муниципальных услуг и работ, утвержденному распоряжением Администрации </w:t>
      </w:r>
      <w:r w:rsidR="00A90E31" w:rsidRPr="00AF597E">
        <w:rPr>
          <w:rFonts w:ascii="Times New Roman" w:eastAsia="Calibri" w:hAnsi="Times New Roman"/>
          <w:sz w:val="28"/>
          <w:szCs w:val="28"/>
          <w:lang w:eastAsia="ru-RU"/>
        </w:rPr>
        <w:t>Молчановского района</w:t>
      </w:r>
      <w:r w:rsidRPr="00AF597E">
        <w:rPr>
          <w:rFonts w:ascii="Times New Roman" w:eastAsia="Calibri" w:hAnsi="Times New Roman"/>
          <w:sz w:val="28"/>
          <w:szCs w:val="28"/>
          <w:lang w:eastAsia="ru-RU"/>
        </w:rPr>
        <w:t xml:space="preserve"> (далее </w:t>
      </w:r>
      <w:r w:rsidR="00A90E31" w:rsidRPr="00AF597E">
        <w:rPr>
          <w:rFonts w:ascii="Times New Roman" w:eastAsia="Calibri" w:hAnsi="Times New Roman"/>
          <w:sz w:val="28"/>
          <w:szCs w:val="28"/>
          <w:lang w:eastAsia="ru-RU"/>
        </w:rPr>
        <w:t>–</w:t>
      </w:r>
      <w:r w:rsidRPr="00AF597E">
        <w:rPr>
          <w:rFonts w:ascii="Times New Roman" w:eastAsia="Calibri" w:hAnsi="Times New Roman"/>
          <w:sz w:val="28"/>
          <w:szCs w:val="28"/>
          <w:lang w:eastAsia="ru-RU"/>
        </w:rPr>
        <w:t xml:space="preserve"> </w:t>
      </w:r>
      <w:r w:rsidR="00A90E31" w:rsidRPr="00AF597E">
        <w:rPr>
          <w:rFonts w:ascii="Times New Roman" w:eastAsia="Calibri" w:hAnsi="Times New Roman"/>
          <w:sz w:val="28"/>
          <w:szCs w:val="28"/>
          <w:lang w:eastAsia="ru-RU"/>
        </w:rPr>
        <w:t>муниципальный</w:t>
      </w:r>
      <w:r w:rsidRPr="00AF597E">
        <w:rPr>
          <w:rFonts w:ascii="Times New Roman" w:eastAsia="Calibri" w:hAnsi="Times New Roman"/>
          <w:sz w:val="28"/>
          <w:szCs w:val="28"/>
          <w:lang w:eastAsia="ru-RU"/>
        </w:rPr>
        <w:t xml:space="preserve"> перечень). </w:t>
      </w:r>
      <w:proofErr w:type="gramEnd"/>
    </w:p>
    <w:p w:rsidR="00181D71" w:rsidRPr="00AF597E" w:rsidRDefault="00181D71" w:rsidP="00A90E3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lastRenderedPageBreak/>
        <w:t xml:space="preserve">В обязательном порядке для мероприятия по предоставлению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(выполнению работ) предусматриваются показатели: </w:t>
      </w:r>
    </w:p>
    <w:p w:rsidR="00181D71" w:rsidRPr="00AF597E" w:rsidRDefault="00181D71" w:rsidP="00A90E3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 количество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и (или) работ, на которые доводятся </w:t>
      </w:r>
      <w:r w:rsidR="00A90E31" w:rsidRPr="00AF597E">
        <w:rPr>
          <w:rFonts w:ascii="Times New Roman" w:eastAsia="Calibri" w:hAnsi="Times New Roman"/>
          <w:sz w:val="28"/>
          <w:szCs w:val="28"/>
          <w:lang w:eastAsia="ru-RU"/>
        </w:rPr>
        <w:t>муниципальные</w:t>
      </w:r>
      <w:r w:rsidRPr="00AF597E">
        <w:rPr>
          <w:rFonts w:ascii="Times New Roman" w:eastAsia="Calibri" w:hAnsi="Times New Roman"/>
          <w:sz w:val="28"/>
          <w:szCs w:val="28"/>
          <w:lang w:eastAsia="ru-RU"/>
        </w:rPr>
        <w:t xml:space="preserve"> задания, выполненных в полном объеме; </w:t>
      </w:r>
    </w:p>
    <w:p w:rsidR="00181D71" w:rsidRPr="00AF597E" w:rsidRDefault="00181D71" w:rsidP="00A90E3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 количество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учреждений, выполнивших </w:t>
      </w:r>
      <w:r w:rsidR="00A90E31" w:rsidRPr="00AF597E">
        <w:rPr>
          <w:rFonts w:ascii="Times New Roman" w:eastAsia="Calibri" w:hAnsi="Times New Roman"/>
          <w:sz w:val="28"/>
          <w:szCs w:val="28"/>
          <w:lang w:eastAsia="ru-RU"/>
        </w:rPr>
        <w:t>муниципальные</w:t>
      </w:r>
      <w:r w:rsidRPr="00AF597E">
        <w:rPr>
          <w:rFonts w:ascii="Times New Roman" w:eastAsia="Calibri" w:hAnsi="Times New Roman"/>
          <w:sz w:val="28"/>
          <w:szCs w:val="28"/>
          <w:lang w:eastAsia="ru-RU"/>
        </w:rPr>
        <w:t xml:space="preserve"> задания в полном объеме. Плановое значение данного показателя должно соответствовать количеству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учреждений, до которых доводятся </w:t>
      </w:r>
      <w:r w:rsidR="00A90E31" w:rsidRPr="00AF597E">
        <w:rPr>
          <w:rFonts w:ascii="Times New Roman" w:eastAsia="Calibri" w:hAnsi="Times New Roman"/>
          <w:sz w:val="28"/>
          <w:szCs w:val="28"/>
          <w:lang w:eastAsia="ru-RU"/>
        </w:rPr>
        <w:t>муниципальные</w:t>
      </w:r>
      <w:r w:rsidRPr="00AF597E">
        <w:rPr>
          <w:rFonts w:ascii="Times New Roman" w:eastAsia="Calibri" w:hAnsi="Times New Roman"/>
          <w:sz w:val="28"/>
          <w:szCs w:val="28"/>
          <w:lang w:eastAsia="ru-RU"/>
        </w:rPr>
        <w:t xml:space="preserve"> задания. </w:t>
      </w:r>
    </w:p>
    <w:p w:rsidR="00181D71" w:rsidRPr="00AF597E" w:rsidRDefault="00A90E31" w:rsidP="00A90E31">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Муниципальная</w:t>
      </w:r>
      <w:r w:rsidR="00181D71" w:rsidRPr="00AF597E">
        <w:rPr>
          <w:rFonts w:ascii="Times New Roman" w:eastAsia="Calibri" w:hAnsi="Times New Roman"/>
          <w:sz w:val="28"/>
          <w:szCs w:val="28"/>
          <w:lang w:eastAsia="ru-RU"/>
        </w:rPr>
        <w:t xml:space="preserve"> услуга (работа) считается выполненной в полном объеме, если значения показателей, характеризующих объем </w:t>
      </w:r>
      <w:r w:rsidRPr="00AF597E">
        <w:rPr>
          <w:rFonts w:ascii="Times New Roman" w:eastAsia="Calibri" w:hAnsi="Times New Roman"/>
          <w:sz w:val="28"/>
          <w:szCs w:val="28"/>
          <w:lang w:eastAsia="ru-RU"/>
        </w:rPr>
        <w:t>муниципальной</w:t>
      </w:r>
      <w:r w:rsidR="00181D71" w:rsidRPr="00AF597E">
        <w:rPr>
          <w:rFonts w:ascii="Times New Roman" w:eastAsia="Calibri" w:hAnsi="Times New Roman"/>
          <w:sz w:val="28"/>
          <w:szCs w:val="28"/>
          <w:lang w:eastAsia="ru-RU"/>
        </w:rPr>
        <w:t xml:space="preserve"> услуги (работы), выполнены на сто и более процентов (с учетом допустимого отклонения от установленного значения показателя объема, в пределах которого </w:t>
      </w:r>
      <w:r w:rsidRPr="00AF597E">
        <w:rPr>
          <w:rFonts w:ascii="Times New Roman" w:eastAsia="Calibri" w:hAnsi="Times New Roman"/>
          <w:sz w:val="28"/>
          <w:szCs w:val="28"/>
          <w:lang w:eastAsia="ru-RU"/>
        </w:rPr>
        <w:t>муниципальное</w:t>
      </w:r>
      <w:r w:rsidR="00181D71" w:rsidRPr="00AF597E">
        <w:rPr>
          <w:rFonts w:ascii="Times New Roman" w:eastAsia="Calibri" w:hAnsi="Times New Roman"/>
          <w:sz w:val="28"/>
          <w:szCs w:val="28"/>
          <w:lang w:eastAsia="ru-RU"/>
        </w:rPr>
        <w:t xml:space="preserve"> задание считается выполненным, утверждаемого в соответствии с Порядком формирования </w:t>
      </w:r>
      <w:r w:rsidRPr="00AF597E">
        <w:rPr>
          <w:rFonts w:ascii="Times New Roman" w:eastAsia="Calibri" w:hAnsi="Times New Roman"/>
          <w:sz w:val="28"/>
          <w:szCs w:val="28"/>
          <w:lang w:eastAsia="ru-RU"/>
        </w:rPr>
        <w:t>муниципального</w:t>
      </w:r>
      <w:r w:rsidR="00181D71" w:rsidRPr="00AF597E">
        <w:rPr>
          <w:rFonts w:ascii="Times New Roman" w:eastAsia="Calibri" w:hAnsi="Times New Roman"/>
          <w:sz w:val="28"/>
          <w:szCs w:val="28"/>
          <w:lang w:eastAsia="ru-RU"/>
        </w:rPr>
        <w:t xml:space="preserve"> задания в отношении </w:t>
      </w:r>
      <w:r w:rsidRPr="00AF597E">
        <w:rPr>
          <w:rFonts w:ascii="Times New Roman" w:eastAsia="Calibri" w:hAnsi="Times New Roman"/>
          <w:sz w:val="28"/>
          <w:szCs w:val="28"/>
          <w:lang w:eastAsia="ru-RU"/>
        </w:rPr>
        <w:t>муниципальных</w:t>
      </w:r>
      <w:r w:rsidR="00181D71" w:rsidRPr="00AF597E">
        <w:rPr>
          <w:rFonts w:ascii="Times New Roman" w:eastAsia="Calibri" w:hAnsi="Times New Roman"/>
          <w:sz w:val="28"/>
          <w:szCs w:val="28"/>
          <w:lang w:eastAsia="ru-RU"/>
        </w:rPr>
        <w:t xml:space="preserve"> учреждений, утвержденным постановлением Администрации </w:t>
      </w:r>
      <w:r w:rsidRPr="00AF597E">
        <w:rPr>
          <w:rFonts w:ascii="Times New Roman" w:eastAsia="Calibri" w:hAnsi="Times New Roman"/>
          <w:sz w:val="28"/>
          <w:szCs w:val="28"/>
          <w:lang w:eastAsia="ru-RU"/>
        </w:rPr>
        <w:t>Молчановского района</w:t>
      </w:r>
      <w:r w:rsidR="00181D71" w:rsidRPr="00AF597E">
        <w:rPr>
          <w:rFonts w:ascii="Times New Roman" w:eastAsia="Calibri" w:hAnsi="Times New Roman"/>
          <w:sz w:val="28"/>
          <w:szCs w:val="28"/>
          <w:lang w:eastAsia="ru-RU"/>
        </w:rPr>
        <w:t xml:space="preserve"> (далее - допустимое отклонение). </w:t>
      </w:r>
      <w:proofErr w:type="gramEnd"/>
    </w:p>
    <w:p w:rsidR="00181D71" w:rsidRPr="00AF597E" w:rsidRDefault="00A90E31" w:rsidP="00A90E31">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Муниципальное</w:t>
      </w:r>
      <w:r w:rsidR="00181D71" w:rsidRPr="00AF597E">
        <w:rPr>
          <w:rFonts w:ascii="Times New Roman" w:eastAsia="Calibri" w:hAnsi="Times New Roman"/>
          <w:sz w:val="28"/>
          <w:szCs w:val="28"/>
          <w:lang w:eastAsia="ru-RU"/>
        </w:rPr>
        <w:t xml:space="preserve"> уч</w:t>
      </w:r>
      <w:r w:rsidRPr="00AF597E">
        <w:rPr>
          <w:rFonts w:ascii="Times New Roman" w:eastAsia="Calibri" w:hAnsi="Times New Roman"/>
          <w:sz w:val="28"/>
          <w:szCs w:val="28"/>
          <w:lang w:eastAsia="ru-RU"/>
        </w:rPr>
        <w:t>реждение считается выполнившим муниципальное</w:t>
      </w:r>
      <w:r w:rsidR="00181D71" w:rsidRPr="00AF597E">
        <w:rPr>
          <w:rFonts w:ascii="Times New Roman" w:eastAsia="Calibri" w:hAnsi="Times New Roman"/>
          <w:sz w:val="28"/>
          <w:szCs w:val="28"/>
          <w:lang w:eastAsia="ru-RU"/>
        </w:rPr>
        <w:t xml:space="preserve"> задание в полном объеме в случае, если по каждой </w:t>
      </w:r>
      <w:r w:rsidRPr="00AF597E">
        <w:rPr>
          <w:rFonts w:ascii="Times New Roman" w:eastAsia="Calibri" w:hAnsi="Times New Roman"/>
          <w:sz w:val="28"/>
          <w:szCs w:val="28"/>
          <w:lang w:eastAsia="ru-RU"/>
        </w:rPr>
        <w:t>муниципальной</w:t>
      </w:r>
      <w:r w:rsidR="00181D71" w:rsidRPr="00AF597E">
        <w:rPr>
          <w:rFonts w:ascii="Times New Roman" w:eastAsia="Calibri" w:hAnsi="Times New Roman"/>
          <w:sz w:val="28"/>
          <w:szCs w:val="28"/>
          <w:lang w:eastAsia="ru-RU"/>
        </w:rPr>
        <w:t xml:space="preserve"> услуге (работе) показатели, характеризующие объем, выполнены на сто и более процентов (с учетом допустимого отклонения). </w:t>
      </w:r>
    </w:p>
    <w:p w:rsidR="00181D71" w:rsidRPr="00AF597E" w:rsidRDefault="00181D71" w:rsidP="008638FE">
      <w:pPr>
        <w:autoSpaceDE w:val="0"/>
        <w:autoSpaceDN w:val="0"/>
        <w:adjustRightInd w:val="0"/>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Наименования мероприятий комплекса процессных мероприятий, осуществляемых </w:t>
      </w:r>
      <w:r w:rsidR="00A90E31"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бюджетными и (или) </w:t>
      </w:r>
      <w:r w:rsidR="00A90E31"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автономными учреждениями за счет средств субсидий на иные цели, должны соответствовать целям предоставления субсидий, указанным в порядках определения объема и условиях предоставления субсидий из </w:t>
      </w:r>
      <w:r w:rsidR="00A90E31" w:rsidRPr="00AF597E">
        <w:rPr>
          <w:rFonts w:ascii="Times New Roman" w:eastAsia="Calibri" w:hAnsi="Times New Roman"/>
          <w:sz w:val="28"/>
          <w:szCs w:val="28"/>
          <w:lang w:eastAsia="ru-RU"/>
        </w:rPr>
        <w:t xml:space="preserve">местного </w:t>
      </w:r>
      <w:r w:rsidRPr="00AF597E">
        <w:rPr>
          <w:rFonts w:ascii="Times New Roman" w:eastAsia="Calibri" w:hAnsi="Times New Roman"/>
          <w:sz w:val="28"/>
          <w:szCs w:val="28"/>
          <w:lang w:eastAsia="ru-RU"/>
        </w:rPr>
        <w:t xml:space="preserve">бюджета </w:t>
      </w:r>
      <w:r w:rsidR="00A90E31" w:rsidRPr="00AF597E">
        <w:rPr>
          <w:rFonts w:ascii="Times New Roman" w:eastAsia="Calibri" w:hAnsi="Times New Roman"/>
          <w:sz w:val="28"/>
          <w:szCs w:val="28"/>
          <w:lang w:eastAsia="ru-RU"/>
        </w:rPr>
        <w:t>муниципальным</w:t>
      </w:r>
      <w:r w:rsidRPr="00AF597E">
        <w:rPr>
          <w:rFonts w:ascii="Times New Roman" w:eastAsia="Calibri" w:hAnsi="Times New Roman"/>
          <w:sz w:val="28"/>
          <w:szCs w:val="28"/>
          <w:lang w:eastAsia="ru-RU"/>
        </w:rPr>
        <w:t xml:space="preserve"> бюджетным и автономным учреждениям на иные цели, установленных нормативными правовыми актами уполномоченных органов </w:t>
      </w:r>
      <w:r w:rsidR="00A90E31" w:rsidRPr="00AF597E">
        <w:rPr>
          <w:rFonts w:ascii="Times New Roman" w:eastAsia="Calibri" w:hAnsi="Times New Roman"/>
          <w:sz w:val="28"/>
          <w:szCs w:val="28"/>
          <w:lang w:eastAsia="ru-RU"/>
        </w:rPr>
        <w:t>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осуществляющих функции и</w:t>
      </w:r>
      <w:proofErr w:type="gramEnd"/>
      <w:r w:rsidRPr="00AF597E">
        <w:rPr>
          <w:rFonts w:ascii="Times New Roman" w:eastAsia="Calibri" w:hAnsi="Times New Roman"/>
          <w:sz w:val="28"/>
          <w:szCs w:val="28"/>
          <w:lang w:eastAsia="ru-RU"/>
        </w:rPr>
        <w:t xml:space="preserve"> полномочия учредителя в отношении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бюджетных и (или) автономных учреждений (далее - порядок предоставления субсидий на иные цели). Наименования и значения показателей, характеризующих объем указанных мероприятий комплекса процессных мероприятий, определяются с учетом результатов предоставления субсидии на иные цели и (или) показателей, необходимых для достижения результатов предоставления субсидии, установленных порядком предоставления субсид</w:t>
      </w:r>
      <w:r w:rsidR="008638FE" w:rsidRPr="00AF597E">
        <w:rPr>
          <w:rFonts w:ascii="Times New Roman" w:eastAsia="Calibri" w:hAnsi="Times New Roman"/>
          <w:sz w:val="28"/>
          <w:szCs w:val="28"/>
          <w:lang w:eastAsia="ru-RU"/>
        </w:rPr>
        <w:t xml:space="preserve">ий на иные цели. </w:t>
      </w:r>
    </w:p>
    <w:p w:rsidR="007542DF" w:rsidRPr="00AF597E" w:rsidRDefault="00181D71" w:rsidP="00B646D8">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sz w:val="28"/>
          <w:szCs w:val="28"/>
          <w:lang w:eastAsia="ru-RU"/>
        </w:rPr>
        <w:t xml:space="preserve">В случае если в комплексе процессных мероприятий предусматривается реализация мероприятия по предоставлению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(выполнению работ), приложением к паспорту комплекса процессных мероприятий утверждается сводная информация об объемах </w:t>
      </w:r>
      <w:r w:rsidR="00A90E31"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услуг (работ), оказываемых (выполняемых) </w:t>
      </w:r>
      <w:r w:rsidR="00A90E31" w:rsidRPr="00AF597E">
        <w:rPr>
          <w:rFonts w:ascii="Times New Roman" w:eastAsia="Calibri" w:hAnsi="Times New Roman"/>
          <w:sz w:val="28"/>
          <w:szCs w:val="28"/>
          <w:lang w:eastAsia="ru-RU"/>
        </w:rPr>
        <w:t>муниципальными</w:t>
      </w:r>
      <w:r w:rsidRPr="00AF597E">
        <w:rPr>
          <w:rFonts w:ascii="Times New Roman" w:eastAsia="Calibri" w:hAnsi="Times New Roman"/>
          <w:sz w:val="28"/>
          <w:szCs w:val="28"/>
          <w:lang w:eastAsia="ru-RU"/>
        </w:rPr>
        <w:t xml:space="preserve"> учреждениями в соответствии с </w:t>
      </w:r>
      <w:r w:rsidR="00A90E31" w:rsidRPr="00AF597E">
        <w:rPr>
          <w:rFonts w:ascii="Times New Roman" w:eastAsia="Calibri" w:hAnsi="Times New Roman"/>
          <w:sz w:val="28"/>
          <w:szCs w:val="28"/>
          <w:lang w:eastAsia="ru-RU"/>
        </w:rPr>
        <w:t>муниципальным</w:t>
      </w:r>
      <w:r w:rsidRPr="00AF597E">
        <w:rPr>
          <w:rFonts w:ascii="Times New Roman" w:eastAsia="Calibri" w:hAnsi="Times New Roman"/>
          <w:sz w:val="28"/>
          <w:szCs w:val="28"/>
          <w:lang w:eastAsia="ru-RU"/>
        </w:rPr>
        <w:t xml:space="preserve"> заданием, по форме согласно приложению </w:t>
      </w:r>
      <w:r w:rsidR="00A90E31" w:rsidRPr="00AF597E">
        <w:rPr>
          <w:rFonts w:ascii="Times New Roman" w:eastAsia="Calibri" w:hAnsi="Times New Roman"/>
          <w:sz w:val="28"/>
          <w:szCs w:val="28"/>
          <w:lang w:eastAsia="ru-RU"/>
        </w:rPr>
        <w:t xml:space="preserve">      </w:t>
      </w:r>
      <w:r w:rsidRPr="00AF597E">
        <w:rPr>
          <w:rFonts w:ascii="Times New Roman" w:eastAsia="Calibri" w:hAnsi="Times New Roman"/>
          <w:sz w:val="28"/>
          <w:szCs w:val="28"/>
          <w:lang w:eastAsia="ru-RU"/>
        </w:rPr>
        <w:t>№ 12 к настоящим Методическим указаниям.</w:t>
      </w:r>
    </w:p>
    <w:p w:rsidR="007542DF" w:rsidRDefault="007542DF" w:rsidP="00B646D8">
      <w:pPr>
        <w:autoSpaceDE w:val="0"/>
        <w:autoSpaceDN w:val="0"/>
        <w:adjustRightInd w:val="0"/>
        <w:ind w:firstLine="709"/>
        <w:jc w:val="both"/>
        <w:rPr>
          <w:rFonts w:ascii="Times New Roman" w:eastAsia="Calibri" w:hAnsi="Times New Roman"/>
          <w:color w:val="000000"/>
          <w:sz w:val="28"/>
          <w:szCs w:val="28"/>
          <w:lang w:eastAsia="ru-RU"/>
        </w:rPr>
      </w:pPr>
    </w:p>
    <w:p w:rsidR="00AF597E" w:rsidRDefault="00AF597E" w:rsidP="00B646D8">
      <w:pPr>
        <w:autoSpaceDE w:val="0"/>
        <w:autoSpaceDN w:val="0"/>
        <w:adjustRightInd w:val="0"/>
        <w:ind w:firstLine="709"/>
        <w:jc w:val="both"/>
        <w:rPr>
          <w:rFonts w:ascii="Times New Roman" w:eastAsia="Calibri" w:hAnsi="Times New Roman"/>
          <w:color w:val="000000"/>
          <w:sz w:val="28"/>
          <w:szCs w:val="28"/>
          <w:lang w:eastAsia="ru-RU"/>
        </w:rPr>
      </w:pPr>
    </w:p>
    <w:p w:rsidR="00AF597E" w:rsidRPr="00AF597E" w:rsidRDefault="00AF597E" w:rsidP="00B646D8">
      <w:pPr>
        <w:autoSpaceDE w:val="0"/>
        <w:autoSpaceDN w:val="0"/>
        <w:adjustRightInd w:val="0"/>
        <w:ind w:firstLine="709"/>
        <w:jc w:val="both"/>
        <w:rPr>
          <w:rFonts w:ascii="Times New Roman" w:eastAsia="Calibri" w:hAnsi="Times New Roman"/>
          <w:color w:val="000000"/>
          <w:sz w:val="28"/>
          <w:szCs w:val="28"/>
          <w:lang w:eastAsia="ru-RU"/>
        </w:rPr>
      </w:pPr>
    </w:p>
    <w:p w:rsidR="00F73526" w:rsidRPr="00AF597E" w:rsidRDefault="00A77E37" w:rsidP="00F73526">
      <w:pPr>
        <w:autoSpaceDE w:val="0"/>
        <w:autoSpaceDN w:val="0"/>
        <w:adjustRightInd w:val="0"/>
        <w:jc w:val="center"/>
        <w:rPr>
          <w:rFonts w:ascii="Times New Roman" w:eastAsia="Calibri" w:hAnsi="Times New Roman"/>
          <w:bCs/>
          <w:color w:val="000000"/>
          <w:sz w:val="28"/>
          <w:szCs w:val="26"/>
          <w:lang w:eastAsia="ru-RU"/>
        </w:rPr>
      </w:pPr>
      <w:r w:rsidRPr="00AF597E">
        <w:rPr>
          <w:rFonts w:ascii="Times New Roman" w:eastAsia="Calibri" w:hAnsi="Times New Roman"/>
          <w:bCs/>
          <w:color w:val="000000"/>
          <w:sz w:val="28"/>
          <w:szCs w:val="26"/>
          <w:lang w:eastAsia="ru-RU"/>
        </w:rPr>
        <w:lastRenderedPageBreak/>
        <w:t>11</w:t>
      </w:r>
      <w:r w:rsidR="00F73526" w:rsidRPr="00AF597E">
        <w:rPr>
          <w:rFonts w:ascii="Times New Roman" w:eastAsia="Calibri" w:hAnsi="Times New Roman"/>
          <w:bCs/>
          <w:color w:val="000000"/>
          <w:sz w:val="28"/>
          <w:szCs w:val="26"/>
          <w:lang w:eastAsia="ru-RU"/>
        </w:rPr>
        <w:t>. Ведомственный проект</w:t>
      </w:r>
    </w:p>
    <w:p w:rsidR="00F73526" w:rsidRPr="00AF597E" w:rsidRDefault="00F73526" w:rsidP="00F73526">
      <w:pPr>
        <w:autoSpaceDE w:val="0"/>
        <w:autoSpaceDN w:val="0"/>
        <w:adjustRightInd w:val="0"/>
        <w:jc w:val="center"/>
        <w:rPr>
          <w:rFonts w:ascii="Times New Roman" w:eastAsia="Calibri" w:hAnsi="Times New Roman"/>
          <w:color w:val="000000"/>
          <w:sz w:val="28"/>
          <w:szCs w:val="26"/>
          <w:lang w:eastAsia="ru-RU"/>
        </w:rPr>
      </w:pPr>
    </w:p>
    <w:p w:rsidR="00F73526" w:rsidRPr="00AF597E" w:rsidRDefault="00F73526" w:rsidP="00F7352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45. Паспорт ведомственного проекта разрабатывается по форме согласно приложению №13 к настоящим Методическим указаниям. </w:t>
      </w:r>
    </w:p>
    <w:p w:rsidR="00F73526" w:rsidRPr="00AF597E" w:rsidRDefault="00F73526" w:rsidP="00F7352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46. Мероприятия, детализирующие ведомственный проект, формулируются укрупненно, за исключением мероприятий на осуществление бюджетных инв</w:t>
      </w:r>
      <w:r w:rsidR="00A040CC" w:rsidRPr="00AF597E">
        <w:rPr>
          <w:rFonts w:ascii="Times New Roman" w:eastAsia="Calibri" w:hAnsi="Times New Roman"/>
          <w:color w:val="000000"/>
          <w:sz w:val="28"/>
          <w:szCs w:val="28"/>
          <w:lang w:eastAsia="ru-RU"/>
        </w:rPr>
        <w:t>естиций в о</w:t>
      </w:r>
      <w:r w:rsidRPr="00AF597E">
        <w:rPr>
          <w:rFonts w:ascii="Times New Roman" w:eastAsia="Calibri" w:hAnsi="Times New Roman"/>
          <w:color w:val="000000"/>
          <w:sz w:val="28"/>
          <w:szCs w:val="28"/>
          <w:lang w:eastAsia="ru-RU"/>
        </w:rPr>
        <w:t xml:space="preserve">бъекты, детализация которых осуществляется по каждому </w:t>
      </w:r>
      <w:r w:rsidR="00A040CC" w:rsidRPr="00AF597E">
        <w:rPr>
          <w:rFonts w:ascii="Times New Roman" w:eastAsia="Calibri" w:hAnsi="Times New Roman"/>
          <w:color w:val="000000"/>
          <w:sz w:val="28"/>
          <w:szCs w:val="28"/>
          <w:lang w:eastAsia="ru-RU"/>
        </w:rPr>
        <w:t>о</w:t>
      </w:r>
      <w:r w:rsidRPr="00AF597E">
        <w:rPr>
          <w:rFonts w:ascii="Times New Roman" w:eastAsia="Calibri" w:hAnsi="Times New Roman"/>
          <w:color w:val="000000"/>
          <w:sz w:val="28"/>
          <w:szCs w:val="28"/>
          <w:lang w:eastAsia="ru-RU"/>
        </w:rPr>
        <w:t xml:space="preserve">бъекту с указанием адреса его размещения. </w:t>
      </w:r>
    </w:p>
    <w:p w:rsidR="00F73526" w:rsidRPr="00AF597E" w:rsidRDefault="00F73526" w:rsidP="00F7352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Ведомственный проект, предполагающий включение мероприятий на осуществление бюджетных инвестиций в </w:t>
      </w:r>
      <w:r w:rsidR="00A040CC" w:rsidRPr="00AF597E">
        <w:rPr>
          <w:rFonts w:ascii="Times New Roman" w:eastAsia="Calibri" w:hAnsi="Times New Roman"/>
          <w:color w:val="000000"/>
          <w:sz w:val="28"/>
          <w:szCs w:val="28"/>
          <w:lang w:eastAsia="ru-RU"/>
        </w:rPr>
        <w:t>о</w:t>
      </w:r>
      <w:r w:rsidRPr="00AF597E">
        <w:rPr>
          <w:rFonts w:ascii="Times New Roman" w:eastAsia="Calibri" w:hAnsi="Times New Roman"/>
          <w:color w:val="000000"/>
          <w:sz w:val="28"/>
          <w:szCs w:val="28"/>
          <w:lang w:eastAsia="ru-RU"/>
        </w:rPr>
        <w:t xml:space="preserve">бъекты, может содержать мероприятия, направленные на ввод объектов в эксплуатацию. </w:t>
      </w:r>
    </w:p>
    <w:p w:rsidR="00F73526" w:rsidRPr="00AF597E" w:rsidRDefault="00F73526" w:rsidP="00F7352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47. В ведомственный проект муниципальной программы включаются мероприятия в соответствии с п.12 Порядка. </w:t>
      </w:r>
    </w:p>
    <w:p w:rsidR="007542DF" w:rsidRPr="00AF597E" w:rsidRDefault="00F73526" w:rsidP="00F73526">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48. В случае если в ведомственном проекте участвуют несколько участников мероприятий муниципальной программы, участником - ответственным за реализацию мероприятий является соисполнитель.</w:t>
      </w:r>
    </w:p>
    <w:p w:rsidR="007542DF" w:rsidRPr="00AF597E" w:rsidRDefault="007542DF" w:rsidP="00F73526">
      <w:pPr>
        <w:autoSpaceDE w:val="0"/>
        <w:autoSpaceDN w:val="0"/>
        <w:adjustRightInd w:val="0"/>
        <w:ind w:firstLine="709"/>
        <w:jc w:val="both"/>
        <w:rPr>
          <w:rFonts w:ascii="Times New Roman" w:eastAsia="Calibri" w:hAnsi="Times New Roman"/>
          <w:color w:val="000000"/>
          <w:sz w:val="28"/>
          <w:szCs w:val="28"/>
          <w:lang w:eastAsia="ru-RU"/>
        </w:rPr>
      </w:pPr>
    </w:p>
    <w:p w:rsidR="00A77E37" w:rsidRPr="00AF597E" w:rsidRDefault="00E7348D" w:rsidP="00B854AB">
      <w:pPr>
        <w:pStyle w:val="ab"/>
        <w:numPr>
          <w:ilvl w:val="0"/>
          <w:numId w:val="15"/>
        </w:numPr>
        <w:autoSpaceDE w:val="0"/>
        <w:autoSpaceDN w:val="0"/>
        <w:adjustRightInd w:val="0"/>
        <w:jc w:val="center"/>
        <w:rPr>
          <w:rFonts w:eastAsia="Calibri"/>
          <w:bCs/>
          <w:color w:val="000000"/>
          <w:sz w:val="28"/>
          <w:szCs w:val="28"/>
          <w:lang w:eastAsia="ru-RU"/>
        </w:rPr>
      </w:pPr>
      <w:r w:rsidRPr="00AF597E">
        <w:rPr>
          <w:rFonts w:eastAsia="Calibri"/>
          <w:bCs/>
          <w:color w:val="000000"/>
          <w:sz w:val="28"/>
          <w:szCs w:val="28"/>
          <w:lang w:eastAsia="ru-RU"/>
        </w:rPr>
        <w:t xml:space="preserve"> </w:t>
      </w:r>
      <w:r w:rsidR="00A77E37" w:rsidRPr="00AF597E">
        <w:rPr>
          <w:rFonts w:eastAsia="Calibri"/>
          <w:bCs/>
          <w:color w:val="000000"/>
          <w:sz w:val="28"/>
          <w:szCs w:val="28"/>
          <w:lang w:eastAsia="ru-RU"/>
        </w:rPr>
        <w:t>Комплекс процессных мероприятий по обеспечению реализации муниципальных функций и полномочий органов местного самоуправления</w:t>
      </w:r>
    </w:p>
    <w:p w:rsidR="00AF597E" w:rsidRPr="00AF597E" w:rsidRDefault="00AF597E" w:rsidP="00AF597E">
      <w:pPr>
        <w:pStyle w:val="ab"/>
        <w:autoSpaceDE w:val="0"/>
        <w:autoSpaceDN w:val="0"/>
        <w:adjustRightInd w:val="0"/>
        <w:ind w:left="1095"/>
        <w:rPr>
          <w:rFonts w:eastAsia="Calibri"/>
          <w:bCs/>
          <w:color w:val="000000"/>
          <w:sz w:val="28"/>
          <w:szCs w:val="28"/>
          <w:lang w:eastAsia="ru-RU"/>
        </w:rPr>
      </w:pPr>
    </w:p>
    <w:p w:rsidR="00A77E37" w:rsidRPr="00AF597E" w:rsidRDefault="00A77E37" w:rsidP="00B854AB">
      <w:pPr>
        <w:autoSpaceDE w:val="0"/>
        <w:autoSpaceDN w:val="0"/>
        <w:adjustRightInd w:val="0"/>
        <w:spacing w:line="247"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49. Паспорт комплекса процессных мероприятий, направленный на обеспечение реализации муниципальной программы, разрабатывается органами местного самоуправления муниципального образования «Молчановский район», являющимися ответственными исполнителями, соисполнителями, участниками муниципальной программы п</w:t>
      </w:r>
      <w:r w:rsidR="00B854AB" w:rsidRPr="00AF597E">
        <w:rPr>
          <w:rFonts w:ascii="Times New Roman" w:eastAsia="Calibri" w:hAnsi="Times New Roman"/>
          <w:color w:val="000000"/>
          <w:sz w:val="28"/>
          <w:szCs w:val="28"/>
          <w:lang w:eastAsia="ru-RU"/>
        </w:rPr>
        <w:t>о форме согласно приложению № 11</w:t>
      </w:r>
      <w:r w:rsidRPr="00AF597E">
        <w:rPr>
          <w:rFonts w:ascii="Times New Roman" w:eastAsia="Calibri" w:hAnsi="Times New Roman"/>
          <w:color w:val="000000"/>
          <w:sz w:val="28"/>
          <w:szCs w:val="28"/>
          <w:lang w:eastAsia="ru-RU"/>
        </w:rPr>
        <w:t xml:space="preserve"> к настоящим Методическим указаниям. </w:t>
      </w:r>
    </w:p>
    <w:p w:rsidR="00A77E37" w:rsidRPr="00AF597E" w:rsidRDefault="00A77E37" w:rsidP="00B854AB">
      <w:pPr>
        <w:autoSpaceDE w:val="0"/>
        <w:autoSpaceDN w:val="0"/>
        <w:adjustRightInd w:val="0"/>
        <w:spacing w:line="247" w:lineRule="auto"/>
        <w:ind w:firstLine="709"/>
        <w:jc w:val="both"/>
        <w:rPr>
          <w:rFonts w:ascii="Times New Roman" w:eastAsia="Calibri" w:hAnsi="Times New Roman"/>
          <w:color w:val="000000"/>
          <w:sz w:val="28"/>
          <w:szCs w:val="28"/>
          <w:lang w:eastAsia="ru-RU"/>
        </w:rPr>
      </w:pPr>
      <w:r w:rsidRPr="00AF597E">
        <w:rPr>
          <w:rFonts w:ascii="Times New Roman" w:eastAsia="Calibri" w:hAnsi="Times New Roman"/>
          <w:color w:val="000000"/>
          <w:sz w:val="28"/>
          <w:szCs w:val="28"/>
          <w:lang w:eastAsia="ru-RU"/>
        </w:rPr>
        <w:t xml:space="preserve">50. </w:t>
      </w:r>
      <w:proofErr w:type="gramStart"/>
      <w:r w:rsidRPr="00AF597E">
        <w:rPr>
          <w:rFonts w:ascii="Times New Roman" w:eastAsia="Calibri" w:hAnsi="Times New Roman"/>
          <w:color w:val="000000"/>
          <w:sz w:val="28"/>
          <w:szCs w:val="28"/>
          <w:lang w:eastAsia="ru-RU"/>
        </w:rPr>
        <w:t xml:space="preserve">Меры муниципального, правового регулирования и иные мероприятия, обеспечивающие реализацию муниципальной программы и ее подпрограмм, региональных проектов разрабатываются органами местного самоуправления муниципального образования «Молчановский район», являющимися ответственными исполнителями, соисполнителями, участниками муниципальной программы и ответственными за региональные проекты. </w:t>
      </w:r>
      <w:proofErr w:type="gramEnd"/>
    </w:p>
    <w:p w:rsidR="00A77E37" w:rsidRPr="00AF597E" w:rsidRDefault="00A77E37" w:rsidP="00B854AB">
      <w:pPr>
        <w:autoSpaceDE w:val="0"/>
        <w:autoSpaceDN w:val="0"/>
        <w:adjustRightInd w:val="0"/>
        <w:spacing w:line="247" w:lineRule="auto"/>
        <w:ind w:firstLine="709"/>
        <w:jc w:val="both"/>
        <w:rPr>
          <w:rFonts w:ascii="Times New Roman" w:eastAsia="Calibri" w:hAnsi="Times New Roman"/>
          <w:color w:val="000000"/>
          <w:sz w:val="28"/>
          <w:szCs w:val="28"/>
          <w:lang w:eastAsia="ru-RU"/>
        </w:rPr>
      </w:pPr>
      <w:proofErr w:type="gramStart"/>
      <w:r w:rsidRPr="00AF597E">
        <w:rPr>
          <w:rFonts w:ascii="Times New Roman" w:eastAsia="Calibri" w:hAnsi="Times New Roman"/>
          <w:color w:val="000000"/>
          <w:sz w:val="28"/>
          <w:szCs w:val="28"/>
          <w:lang w:eastAsia="ru-RU"/>
        </w:rPr>
        <w:t xml:space="preserve">Для мер муниципального регулирования в сфере реализации муниципальной программы приводятся наименование меры (бюджетные, тарифные, иные), содержание мер, сроки реализации, социально-экономический эффект, ожидаемый от принятия мер, сведения об ответственных за разработку мер муниципального регулирования в сфере реализации муниципальной программы. </w:t>
      </w:r>
      <w:proofErr w:type="gramEnd"/>
    </w:p>
    <w:p w:rsidR="00A77E37" w:rsidRPr="00AF597E" w:rsidRDefault="00A77E37" w:rsidP="00B854AB">
      <w:pPr>
        <w:autoSpaceDE w:val="0"/>
        <w:autoSpaceDN w:val="0"/>
        <w:adjustRightInd w:val="0"/>
        <w:spacing w:line="247" w:lineRule="auto"/>
        <w:ind w:firstLine="709"/>
        <w:jc w:val="both"/>
        <w:rPr>
          <w:rFonts w:ascii="Times New Roman" w:eastAsia="Calibri" w:hAnsi="Times New Roman"/>
          <w:color w:val="000000"/>
          <w:sz w:val="28"/>
          <w:szCs w:val="28"/>
          <w:lang w:eastAsia="ru-RU"/>
        </w:rPr>
      </w:pPr>
      <w:proofErr w:type="gramStart"/>
      <w:r w:rsidRPr="00AF597E">
        <w:rPr>
          <w:rFonts w:ascii="Times New Roman" w:eastAsia="Calibri" w:hAnsi="Times New Roman"/>
          <w:color w:val="000000"/>
          <w:sz w:val="28"/>
          <w:szCs w:val="28"/>
          <w:lang w:eastAsia="ru-RU"/>
        </w:rPr>
        <w:t xml:space="preserve">В таблице «Информация о налоговых расходах» приводится наименование налоговой льготы, которая оказывает влияние на достижение целевых показателей </w:t>
      </w:r>
      <w:r w:rsidR="00DE3F4D" w:rsidRPr="00AF597E">
        <w:rPr>
          <w:rFonts w:ascii="Times New Roman" w:eastAsia="Calibri" w:hAnsi="Times New Roman"/>
          <w:color w:val="000000"/>
          <w:sz w:val="28"/>
          <w:szCs w:val="28"/>
          <w:lang w:eastAsia="ru-RU"/>
        </w:rPr>
        <w:t xml:space="preserve">муниципальной </w:t>
      </w:r>
      <w:r w:rsidRPr="00AF597E">
        <w:rPr>
          <w:rFonts w:ascii="Times New Roman" w:eastAsia="Calibri" w:hAnsi="Times New Roman"/>
          <w:color w:val="000000"/>
          <w:sz w:val="28"/>
          <w:szCs w:val="28"/>
          <w:lang w:eastAsia="ru-RU"/>
        </w:rPr>
        <w:t>программ</w:t>
      </w:r>
      <w:r w:rsidR="00DE3F4D" w:rsidRPr="00AF597E">
        <w:rPr>
          <w:rFonts w:ascii="Times New Roman" w:eastAsia="Calibri" w:hAnsi="Times New Roman"/>
          <w:color w:val="000000"/>
          <w:sz w:val="28"/>
          <w:szCs w:val="28"/>
          <w:lang w:eastAsia="ru-RU"/>
        </w:rPr>
        <w:t>ы</w:t>
      </w:r>
      <w:r w:rsidR="00B854AB" w:rsidRPr="00AF597E">
        <w:rPr>
          <w:rFonts w:ascii="Times New Roman" w:eastAsia="Calibri" w:hAnsi="Times New Roman"/>
          <w:color w:val="000000"/>
          <w:sz w:val="28"/>
          <w:szCs w:val="28"/>
          <w:lang w:eastAsia="ru-RU"/>
        </w:rPr>
        <w:t xml:space="preserve"> </w:t>
      </w:r>
      <w:r w:rsidR="005C1E34" w:rsidRPr="00AF597E">
        <w:rPr>
          <w:rFonts w:ascii="Times New Roman" w:eastAsia="Calibri" w:hAnsi="Times New Roman"/>
          <w:color w:val="000000"/>
          <w:sz w:val="28"/>
          <w:szCs w:val="28"/>
          <w:lang w:eastAsia="ru-RU"/>
        </w:rPr>
        <w:t>(</w:t>
      </w:r>
      <w:r w:rsidRPr="00AF597E">
        <w:rPr>
          <w:rFonts w:ascii="Times New Roman" w:eastAsia="Calibri" w:hAnsi="Times New Roman"/>
          <w:color w:val="000000"/>
          <w:sz w:val="28"/>
          <w:szCs w:val="28"/>
          <w:lang w:eastAsia="ru-RU"/>
        </w:rPr>
        <w:t>подпрограмм</w:t>
      </w:r>
      <w:r w:rsidR="00DE3F4D" w:rsidRPr="00AF597E">
        <w:rPr>
          <w:rFonts w:ascii="Times New Roman" w:eastAsia="Calibri" w:hAnsi="Times New Roman"/>
          <w:color w:val="000000"/>
          <w:sz w:val="28"/>
          <w:szCs w:val="28"/>
          <w:lang w:eastAsia="ru-RU"/>
        </w:rPr>
        <w:t>ы/</w:t>
      </w:r>
      <w:r w:rsidR="00B854AB" w:rsidRPr="00AF597E">
        <w:rPr>
          <w:rFonts w:ascii="Times New Roman" w:eastAsia="Calibri" w:hAnsi="Times New Roman"/>
          <w:color w:val="000000"/>
          <w:sz w:val="28"/>
          <w:szCs w:val="28"/>
          <w:lang w:eastAsia="ru-RU"/>
        </w:rPr>
        <w:t xml:space="preserve"> </w:t>
      </w:r>
      <w:r w:rsidR="00DE3F4D" w:rsidRPr="00AF597E">
        <w:rPr>
          <w:rFonts w:ascii="Times New Roman" w:eastAsia="Calibri" w:hAnsi="Times New Roman"/>
          <w:color w:val="000000"/>
          <w:sz w:val="28"/>
          <w:szCs w:val="28"/>
          <w:lang w:eastAsia="ru-RU"/>
        </w:rPr>
        <w:t>регионального проекта</w:t>
      </w:r>
      <w:r w:rsidRPr="00AF597E">
        <w:rPr>
          <w:rFonts w:ascii="Times New Roman" w:eastAsia="Calibri" w:hAnsi="Times New Roman"/>
          <w:color w:val="000000"/>
          <w:sz w:val="28"/>
          <w:szCs w:val="28"/>
          <w:lang w:eastAsia="ru-RU"/>
        </w:rPr>
        <w:t xml:space="preserve">), цель предоставления налоговой льготы, освобождений и иных преференций для налогоплательщиков, связь с </w:t>
      </w:r>
      <w:r w:rsidRPr="00AF597E">
        <w:rPr>
          <w:rFonts w:ascii="Times New Roman" w:eastAsia="Calibri" w:hAnsi="Times New Roman"/>
          <w:color w:val="000000"/>
          <w:sz w:val="28"/>
          <w:szCs w:val="28"/>
          <w:lang w:eastAsia="ru-RU"/>
        </w:rPr>
        <w:lastRenderedPageBreak/>
        <w:t xml:space="preserve">показателями </w:t>
      </w:r>
      <w:r w:rsidR="00DE3F4D" w:rsidRPr="00AF597E">
        <w:rPr>
          <w:rFonts w:ascii="Times New Roman" w:eastAsia="Calibri" w:hAnsi="Times New Roman"/>
          <w:color w:val="000000"/>
          <w:sz w:val="28"/>
          <w:szCs w:val="28"/>
          <w:lang w:eastAsia="ru-RU"/>
        </w:rPr>
        <w:t xml:space="preserve">муниципальной </w:t>
      </w:r>
      <w:r w:rsidRPr="00AF597E">
        <w:rPr>
          <w:rFonts w:ascii="Times New Roman" w:eastAsia="Calibri" w:hAnsi="Times New Roman"/>
          <w:color w:val="000000"/>
          <w:sz w:val="28"/>
          <w:szCs w:val="28"/>
          <w:lang w:eastAsia="ru-RU"/>
        </w:rPr>
        <w:t>программы (подпрограммы/регионального проекта), срок действия налоговых льгот и куратор налоговой ль</w:t>
      </w:r>
      <w:r w:rsidR="002E48EC" w:rsidRPr="00AF597E">
        <w:rPr>
          <w:rFonts w:ascii="Times New Roman" w:eastAsia="Calibri" w:hAnsi="Times New Roman"/>
          <w:color w:val="000000"/>
          <w:sz w:val="28"/>
          <w:szCs w:val="28"/>
          <w:lang w:eastAsia="ru-RU"/>
        </w:rPr>
        <w:t>готы в соответствии с таблицей 3</w:t>
      </w:r>
      <w:r w:rsidRPr="00AF597E">
        <w:rPr>
          <w:rFonts w:ascii="Times New Roman" w:eastAsia="Calibri" w:hAnsi="Times New Roman"/>
          <w:color w:val="000000"/>
          <w:sz w:val="28"/>
          <w:szCs w:val="28"/>
          <w:lang w:eastAsia="ru-RU"/>
        </w:rPr>
        <w:t xml:space="preserve"> Приложения № 10 к настоящим Методическим указаниям. </w:t>
      </w:r>
      <w:proofErr w:type="gramEnd"/>
    </w:p>
    <w:p w:rsidR="00A77E37" w:rsidRPr="00AF597E" w:rsidRDefault="00A77E37" w:rsidP="00B854AB">
      <w:pPr>
        <w:autoSpaceDE w:val="0"/>
        <w:autoSpaceDN w:val="0"/>
        <w:adjustRightInd w:val="0"/>
        <w:spacing w:line="247" w:lineRule="auto"/>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color w:val="000000"/>
          <w:sz w:val="28"/>
          <w:szCs w:val="28"/>
          <w:lang w:eastAsia="ru-RU"/>
        </w:rPr>
        <w:t xml:space="preserve">Для ответственных исполнителей, соисполнителей, участников </w:t>
      </w:r>
      <w:r w:rsidR="00DE3F4D" w:rsidRPr="00AF597E">
        <w:rPr>
          <w:rFonts w:ascii="Times New Roman" w:eastAsia="Calibri" w:hAnsi="Times New Roman"/>
          <w:color w:val="000000"/>
          <w:sz w:val="28"/>
          <w:szCs w:val="28"/>
          <w:lang w:eastAsia="ru-RU"/>
        </w:rPr>
        <w:t>муниципальной</w:t>
      </w:r>
      <w:r w:rsidRPr="00AF597E">
        <w:rPr>
          <w:rFonts w:ascii="Times New Roman" w:eastAsia="Calibri" w:hAnsi="Times New Roman"/>
          <w:color w:val="000000"/>
          <w:sz w:val="28"/>
          <w:szCs w:val="28"/>
          <w:lang w:eastAsia="ru-RU"/>
        </w:rPr>
        <w:t xml:space="preserve"> программы, осуществляющих функции и полномочия учредителя в отношении </w:t>
      </w:r>
      <w:r w:rsidR="00DE3F4D" w:rsidRPr="00AF597E">
        <w:rPr>
          <w:rFonts w:ascii="Times New Roman" w:eastAsia="Calibri" w:hAnsi="Times New Roman"/>
          <w:color w:val="000000"/>
          <w:sz w:val="28"/>
          <w:szCs w:val="28"/>
          <w:lang w:eastAsia="ru-RU"/>
        </w:rPr>
        <w:t>муниципальных</w:t>
      </w:r>
      <w:r w:rsidRPr="00AF597E">
        <w:rPr>
          <w:rFonts w:ascii="Times New Roman" w:eastAsia="Calibri" w:hAnsi="Times New Roman"/>
          <w:color w:val="000000"/>
          <w:sz w:val="28"/>
          <w:szCs w:val="28"/>
          <w:lang w:eastAsia="ru-RU"/>
        </w:rPr>
        <w:t xml:space="preserve"> бюджетных и автономных учреждений либо в ведении</w:t>
      </w:r>
      <w:r w:rsidR="00DE3F4D" w:rsidRPr="00AF597E">
        <w:rPr>
          <w:rFonts w:ascii="Times New Roman" w:eastAsia="Calibri" w:hAnsi="Times New Roman"/>
          <w:color w:val="000000"/>
          <w:sz w:val="28"/>
          <w:szCs w:val="28"/>
          <w:lang w:eastAsia="ru-RU"/>
        </w:rPr>
        <w:t xml:space="preserve"> </w:t>
      </w:r>
      <w:r w:rsidRPr="00AF597E">
        <w:rPr>
          <w:rFonts w:ascii="Times New Roman" w:eastAsia="Calibri" w:hAnsi="Times New Roman"/>
          <w:sz w:val="28"/>
          <w:szCs w:val="28"/>
          <w:lang w:eastAsia="ru-RU"/>
        </w:rPr>
        <w:t xml:space="preserve">которых находятся </w:t>
      </w:r>
      <w:r w:rsidR="00DE3F4D" w:rsidRPr="00AF597E">
        <w:rPr>
          <w:rFonts w:ascii="Times New Roman" w:eastAsia="Calibri" w:hAnsi="Times New Roman"/>
          <w:sz w:val="28"/>
          <w:szCs w:val="28"/>
          <w:lang w:eastAsia="ru-RU"/>
        </w:rPr>
        <w:t>муниципальные</w:t>
      </w:r>
      <w:r w:rsidRPr="00AF597E">
        <w:rPr>
          <w:rFonts w:ascii="Times New Roman" w:eastAsia="Calibri" w:hAnsi="Times New Roman"/>
          <w:sz w:val="28"/>
          <w:szCs w:val="28"/>
          <w:lang w:eastAsia="ru-RU"/>
        </w:rPr>
        <w:t xml:space="preserve"> казенные учреждения, в качестве обязательной меры, обеспечивающей реализацию </w:t>
      </w:r>
      <w:r w:rsidR="00DE3F4D"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и ее подпрограмм, включается мероприятие по проведению ежегодной оценки эффективности финансово-хозяйственной деятельности </w:t>
      </w:r>
      <w:r w:rsidR="00DE3F4D"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учреждений, осуществляемой в порядке, установленном постановлением Администрации </w:t>
      </w:r>
      <w:r w:rsidR="00DE3F4D" w:rsidRPr="00AF597E">
        <w:rPr>
          <w:rFonts w:ascii="Times New Roman" w:eastAsia="Calibri" w:hAnsi="Times New Roman"/>
          <w:sz w:val="28"/>
          <w:szCs w:val="28"/>
          <w:lang w:eastAsia="ru-RU"/>
        </w:rPr>
        <w:t>Молчановского района</w:t>
      </w:r>
      <w:r w:rsidRPr="00AF597E">
        <w:rPr>
          <w:rFonts w:ascii="Times New Roman" w:eastAsia="Calibri" w:hAnsi="Times New Roman"/>
          <w:sz w:val="28"/>
          <w:szCs w:val="28"/>
          <w:lang w:eastAsia="ru-RU"/>
        </w:rPr>
        <w:t xml:space="preserve">. </w:t>
      </w:r>
      <w:proofErr w:type="gramEnd"/>
    </w:p>
    <w:p w:rsidR="00A77E37" w:rsidRPr="00AF597E" w:rsidRDefault="00A77E37" w:rsidP="00B854AB">
      <w:pPr>
        <w:autoSpaceDE w:val="0"/>
        <w:autoSpaceDN w:val="0"/>
        <w:adjustRightInd w:val="0"/>
        <w:spacing w:line="247" w:lineRule="auto"/>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В качестве мер правового регулирования в сфере реализации </w:t>
      </w:r>
      <w:r w:rsidR="00DE3F4D"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указываются правовые акты, планируемые к принятию в соответствующем финансовом году в целях достижения результатов </w:t>
      </w:r>
      <w:r w:rsidR="00DE3F4D"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в том числе их наименование, основные положения, содержащие краткую оценку вклада в достижение ожидаемых результатов </w:t>
      </w:r>
      <w:r w:rsidR="00DE3F4D"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сроки разработки, сведения об ответственных за разработку правовых актов, а также сведения об их связи с показателями</w:t>
      </w:r>
      <w:proofErr w:type="gramEnd"/>
      <w:r w:rsidRPr="00AF597E">
        <w:rPr>
          <w:rFonts w:ascii="Times New Roman" w:eastAsia="Calibri" w:hAnsi="Times New Roman"/>
          <w:sz w:val="28"/>
          <w:szCs w:val="28"/>
          <w:lang w:eastAsia="ru-RU"/>
        </w:rPr>
        <w:t xml:space="preserve"> подпрограммы</w:t>
      </w:r>
      <w:r w:rsidR="00DE3F4D" w:rsidRPr="00AF597E">
        <w:rPr>
          <w:rFonts w:ascii="Times New Roman" w:eastAsia="Calibri" w:hAnsi="Times New Roman"/>
          <w:sz w:val="28"/>
          <w:szCs w:val="28"/>
          <w:lang w:eastAsia="ru-RU"/>
        </w:rPr>
        <w:t xml:space="preserve"> (направления)</w:t>
      </w:r>
      <w:r w:rsidRPr="00AF597E">
        <w:rPr>
          <w:rFonts w:ascii="Times New Roman" w:eastAsia="Calibri" w:hAnsi="Times New Roman"/>
          <w:sz w:val="28"/>
          <w:szCs w:val="28"/>
          <w:lang w:eastAsia="ru-RU"/>
        </w:rPr>
        <w:t>, региональног</w:t>
      </w:r>
      <w:r w:rsidR="00AF597E" w:rsidRPr="00AF597E">
        <w:rPr>
          <w:rFonts w:ascii="Times New Roman" w:eastAsia="Calibri" w:hAnsi="Times New Roman"/>
          <w:sz w:val="28"/>
          <w:szCs w:val="28"/>
          <w:lang w:eastAsia="ru-RU"/>
        </w:rPr>
        <w:t xml:space="preserve">о проекта </w:t>
      </w:r>
      <w:r w:rsidR="00DE3F4D"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w:t>
      </w:r>
    </w:p>
    <w:p w:rsidR="00A77E37" w:rsidRPr="00AF597E" w:rsidRDefault="00A77E37" w:rsidP="007A6F29">
      <w:pPr>
        <w:autoSpaceDE w:val="0"/>
        <w:autoSpaceDN w:val="0"/>
        <w:adjustRightInd w:val="0"/>
        <w:spacing w:line="19" w:lineRule="atLeast"/>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В качестве иных мероприятий, обеспечивающих реализацию </w:t>
      </w:r>
      <w:r w:rsidR="00DE3F4D"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и ее подпрограмм</w:t>
      </w:r>
      <w:r w:rsidR="00DE3F4D" w:rsidRPr="00AF597E">
        <w:rPr>
          <w:rFonts w:ascii="Times New Roman" w:eastAsia="Calibri" w:hAnsi="Times New Roman"/>
          <w:sz w:val="28"/>
          <w:szCs w:val="28"/>
          <w:lang w:eastAsia="ru-RU"/>
        </w:rPr>
        <w:t xml:space="preserve"> (направлений)</w:t>
      </w:r>
      <w:r w:rsidRPr="00AF597E">
        <w:rPr>
          <w:rFonts w:ascii="Times New Roman" w:eastAsia="Calibri" w:hAnsi="Times New Roman"/>
          <w:sz w:val="28"/>
          <w:szCs w:val="28"/>
          <w:lang w:eastAsia="ru-RU"/>
        </w:rPr>
        <w:t>, региональных проектов указываются мероприятия, осуществляемые в пределах бюджетных ассигнований, н</w:t>
      </w:r>
      <w:r w:rsidR="00DE3F4D" w:rsidRPr="00AF597E">
        <w:rPr>
          <w:rFonts w:ascii="Times New Roman" w:eastAsia="Calibri" w:hAnsi="Times New Roman"/>
          <w:sz w:val="28"/>
          <w:szCs w:val="28"/>
          <w:lang w:eastAsia="ru-RU"/>
        </w:rPr>
        <w:t>аправленных на достижение цели муниципальной</w:t>
      </w:r>
      <w:r w:rsidRPr="00AF597E">
        <w:rPr>
          <w:rFonts w:ascii="Times New Roman" w:eastAsia="Calibri" w:hAnsi="Times New Roman"/>
          <w:sz w:val="28"/>
          <w:szCs w:val="28"/>
          <w:lang w:eastAsia="ru-RU"/>
        </w:rPr>
        <w:t xml:space="preserve"> программы (цели и решение задач ее подпрограмм</w:t>
      </w:r>
      <w:r w:rsidR="00DE3F4D" w:rsidRPr="00AF597E">
        <w:rPr>
          <w:rFonts w:ascii="Times New Roman" w:eastAsia="Calibri" w:hAnsi="Times New Roman"/>
          <w:sz w:val="28"/>
          <w:szCs w:val="28"/>
          <w:lang w:eastAsia="ru-RU"/>
        </w:rPr>
        <w:t xml:space="preserve"> (направлений)</w:t>
      </w:r>
      <w:r w:rsidRPr="00AF597E">
        <w:rPr>
          <w:rFonts w:ascii="Times New Roman" w:eastAsia="Calibri" w:hAnsi="Times New Roman"/>
          <w:sz w:val="28"/>
          <w:szCs w:val="28"/>
          <w:lang w:eastAsia="ru-RU"/>
        </w:rPr>
        <w:t xml:space="preserve">, в том числе: </w:t>
      </w:r>
      <w:proofErr w:type="gramEnd"/>
    </w:p>
    <w:p w:rsidR="00A77E37" w:rsidRPr="00AF597E" w:rsidRDefault="00DE3F4D" w:rsidP="007A6F29">
      <w:pPr>
        <w:autoSpaceDE w:val="0"/>
        <w:autoSpaceDN w:val="0"/>
        <w:adjustRightInd w:val="0"/>
        <w:spacing w:line="19" w:lineRule="atLeast"/>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муниципальные </w:t>
      </w:r>
      <w:r w:rsidR="00A77E37" w:rsidRPr="00AF597E">
        <w:rPr>
          <w:rFonts w:ascii="Times New Roman" w:eastAsia="Calibri" w:hAnsi="Times New Roman"/>
          <w:sz w:val="28"/>
          <w:szCs w:val="28"/>
          <w:lang w:eastAsia="ru-RU"/>
        </w:rPr>
        <w:t xml:space="preserve">услуги, оказываемые в соответствии с Федеральным законом от 27 июля 2010 года № 210-ФЗ «Об организации предоставления государственных и муниципальных услуг» непосредственно </w:t>
      </w:r>
      <w:r w:rsidRPr="00AF597E">
        <w:rPr>
          <w:rFonts w:ascii="Times New Roman" w:eastAsia="Calibri" w:hAnsi="Times New Roman"/>
          <w:sz w:val="28"/>
          <w:szCs w:val="28"/>
          <w:lang w:eastAsia="ru-RU"/>
        </w:rPr>
        <w:t>органами местного самоуправления муниципального образования «Молчановский район»</w:t>
      </w:r>
      <w:r w:rsidR="00A77E37" w:rsidRPr="00AF597E">
        <w:rPr>
          <w:rFonts w:ascii="Times New Roman" w:eastAsia="Calibri" w:hAnsi="Times New Roman"/>
          <w:sz w:val="28"/>
          <w:szCs w:val="28"/>
          <w:lang w:eastAsia="ru-RU"/>
        </w:rPr>
        <w:t xml:space="preserve">, являющимися ответственными исполнителями, соисполнителями, участниками </w:t>
      </w:r>
      <w:r w:rsidRPr="00AF597E">
        <w:rPr>
          <w:rFonts w:ascii="Times New Roman" w:eastAsia="Calibri" w:hAnsi="Times New Roman"/>
          <w:sz w:val="28"/>
          <w:szCs w:val="28"/>
          <w:lang w:eastAsia="ru-RU"/>
        </w:rPr>
        <w:t xml:space="preserve">муниципальной </w:t>
      </w:r>
      <w:r w:rsidR="00A77E37" w:rsidRPr="00AF597E">
        <w:rPr>
          <w:rFonts w:ascii="Times New Roman" w:eastAsia="Calibri" w:hAnsi="Times New Roman"/>
          <w:sz w:val="28"/>
          <w:szCs w:val="28"/>
          <w:lang w:eastAsia="ru-RU"/>
        </w:rPr>
        <w:t xml:space="preserve">программы; </w:t>
      </w:r>
    </w:p>
    <w:p w:rsidR="00A77E37" w:rsidRPr="00AF597E" w:rsidRDefault="00A77E37" w:rsidP="007A6F29">
      <w:pPr>
        <w:autoSpaceDE w:val="0"/>
        <w:autoSpaceDN w:val="0"/>
        <w:adjustRightInd w:val="0"/>
        <w:spacing w:line="19" w:lineRule="atLeast"/>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мероприятия, связанные с разработкой прогнозов и методических инструкций, мониторингом и анализом сферы реализации </w:t>
      </w:r>
      <w:r w:rsidR="005D57CA"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 xml:space="preserve">программы, включая экспертизу нормативных правовых актов; </w:t>
      </w:r>
    </w:p>
    <w:p w:rsidR="00A77E37" w:rsidRPr="00AF597E" w:rsidRDefault="00A77E37" w:rsidP="007A6F29">
      <w:pPr>
        <w:autoSpaceDE w:val="0"/>
        <w:autoSpaceDN w:val="0"/>
        <w:adjustRightInd w:val="0"/>
        <w:spacing w:line="19" w:lineRule="atLeast"/>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мероприятия по взаимодействию с органами </w:t>
      </w:r>
      <w:r w:rsidR="005D57CA" w:rsidRPr="00AF597E">
        <w:rPr>
          <w:rFonts w:ascii="Times New Roman" w:eastAsia="Calibri" w:hAnsi="Times New Roman"/>
          <w:sz w:val="28"/>
          <w:szCs w:val="28"/>
          <w:lang w:eastAsia="ru-RU"/>
        </w:rPr>
        <w:t>исполнительной</w:t>
      </w:r>
      <w:r w:rsidRPr="00AF597E">
        <w:rPr>
          <w:rFonts w:ascii="Times New Roman" w:eastAsia="Calibri" w:hAnsi="Times New Roman"/>
          <w:sz w:val="28"/>
          <w:szCs w:val="28"/>
          <w:lang w:eastAsia="ru-RU"/>
        </w:rPr>
        <w:t xml:space="preserve"> власти</w:t>
      </w:r>
      <w:r w:rsidR="005D57CA" w:rsidRPr="00AF597E">
        <w:rPr>
          <w:rFonts w:ascii="Times New Roman" w:eastAsia="Calibri" w:hAnsi="Times New Roman"/>
          <w:sz w:val="28"/>
          <w:szCs w:val="28"/>
          <w:lang w:eastAsia="ru-RU"/>
        </w:rPr>
        <w:t xml:space="preserve"> Томской области</w:t>
      </w:r>
      <w:r w:rsidRPr="00AF597E">
        <w:rPr>
          <w:rFonts w:ascii="Times New Roman" w:eastAsia="Calibri" w:hAnsi="Times New Roman"/>
          <w:sz w:val="28"/>
          <w:szCs w:val="28"/>
          <w:lang w:eastAsia="ru-RU"/>
        </w:rPr>
        <w:t xml:space="preserve">, органами местного самоуправления, юридическими лицами, населением по вопросам, связанным с реализацией </w:t>
      </w:r>
      <w:r w:rsidR="005D57CA"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 xml:space="preserve">программы и достижением показателей цели </w:t>
      </w:r>
      <w:r w:rsidR="005D57CA"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цели и задач подпрограмм</w:t>
      </w:r>
      <w:r w:rsidR="005D57CA" w:rsidRPr="00AF597E">
        <w:rPr>
          <w:rFonts w:ascii="Times New Roman" w:eastAsia="Calibri" w:hAnsi="Times New Roman"/>
          <w:sz w:val="28"/>
          <w:szCs w:val="28"/>
          <w:lang w:eastAsia="ru-RU"/>
        </w:rPr>
        <w:t xml:space="preserve"> (направлений)</w:t>
      </w:r>
      <w:r w:rsidRPr="00AF597E">
        <w:rPr>
          <w:rFonts w:ascii="Times New Roman" w:eastAsia="Calibri" w:hAnsi="Times New Roman"/>
          <w:sz w:val="28"/>
          <w:szCs w:val="28"/>
          <w:lang w:eastAsia="ru-RU"/>
        </w:rPr>
        <w:t xml:space="preserve">; </w:t>
      </w:r>
    </w:p>
    <w:p w:rsidR="00A77E37" w:rsidRPr="00AF597E" w:rsidRDefault="00A77E37" w:rsidP="007A6F29">
      <w:pPr>
        <w:autoSpaceDE w:val="0"/>
        <w:autoSpaceDN w:val="0"/>
        <w:adjustRightInd w:val="0"/>
        <w:spacing w:line="19" w:lineRule="atLeast"/>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контрольные мероприятия в рамках реализации </w:t>
      </w:r>
      <w:r w:rsidR="005D57CA"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 xml:space="preserve">программы. </w:t>
      </w:r>
    </w:p>
    <w:p w:rsidR="00A77E37" w:rsidRPr="00AF597E" w:rsidRDefault="00A77E37" w:rsidP="007A6F29">
      <w:pPr>
        <w:autoSpaceDE w:val="0"/>
        <w:autoSpaceDN w:val="0"/>
        <w:adjustRightInd w:val="0"/>
        <w:spacing w:line="19" w:lineRule="atLeast"/>
        <w:ind w:firstLine="709"/>
        <w:jc w:val="both"/>
        <w:rPr>
          <w:rFonts w:ascii="Times New Roman" w:eastAsia="Calibri" w:hAnsi="Times New Roman"/>
          <w:sz w:val="28"/>
          <w:szCs w:val="28"/>
          <w:lang w:eastAsia="ru-RU"/>
        </w:rPr>
      </w:pPr>
      <w:proofErr w:type="gramStart"/>
      <w:r w:rsidRPr="00AF597E">
        <w:rPr>
          <w:rFonts w:ascii="Times New Roman" w:eastAsia="Calibri" w:hAnsi="Times New Roman"/>
          <w:sz w:val="28"/>
          <w:szCs w:val="28"/>
          <w:lang w:eastAsia="ru-RU"/>
        </w:rPr>
        <w:t xml:space="preserve">Информация о мерах </w:t>
      </w:r>
      <w:r w:rsidR="005D57CA" w:rsidRPr="00AF597E">
        <w:rPr>
          <w:rFonts w:ascii="Times New Roman" w:eastAsia="Calibri" w:hAnsi="Times New Roman"/>
          <w:sz w:val="28"/>
          <w:szCs w:val="28"/>
          <w:lang w:eastAsia="ru-RU"/>
        </w:rPr>
        <w:t>муниципального</w:t>
      </w:r>
      <w:r w:rsidRPr="00AF597E">
        <w:rPr>
          <w:rFonts w:ascii="Times New Roman" w:eastAsia="Calibri" w:hAnsi="Times New Roman"/>
          <w:sz w:val="28"/>
          <w:szCs w:val="28"/>
          <w:lang w:eastAsia="ru-RU"/>
        </w:rPr>
        <w:t xml:space="preserve">, правового регулирования и иных мероприятиях, обеспечивающих реализацию </w:t>
      </w:r>
      <w:r w:rsidR="005D57CA"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и ее </w:t>
      </w:r>
      <w:r w:rsidRPr="00AF597E">
        <w:rPr>
          <w:rFonts w:ascii="Times New Roman" w:eastAsia="Calibri" w:hAnsi="Times New Roman"/>
          <w:sz w:val="28"/>
          <w:szCs w:val="28"/>
          <w:lang w:eastAsia="ru-RU"/>
        </w:rPr>
        <w:lastRenderedPageBreak/>
        <w:t>подпрограмм</w:t>
      </w:r>
      <w:r w:rsidR="005D57CA" w:rsidRPr="00AF597E">
        <w:rPr>
          <w:rFonts w:ascii="Times New Roman" w:eastAsia="Calibri" w:hAnsi="Times New Roman"/>
          <w:sz w:val="28"/>
          <w:szCs w:val="28"/>
          <w:lang w:eastAsia="ru-RU"/>
        </w:rPr>
        <w:t xml:space="preserve"> (направлений)</w:t>
      </w:r>
      <w:r w:rsidRPr="00AF597E">
        <w:rPr>
          <w:rFonts w:ascii="Times New Roman" w:eastAsia="Calibri" w:hAnsi="Times New Roman"/>
          <w:sz w:val="28"/>
          <w:szCs w:val="28"/>
          <w:lang w:eastAsia="ru-RU"/>
        </w:rPr>
        <w:t xml:space="preserve">, региональных проектов представляется в обязательном порядке, если достижение показателей цели </w:t>
      </w:r>
      <w:r w:rsidR="005D57CA"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зависит, в том числе от проведения мероприятий, осуществляемых в рамках полномочий органа </w:t>
      </w:r>
      <w:r w:rsidR="005D57CA" w:rsidRPr="00AF597E">
        <w:rPr>
          <w:rFonts w:ascii="Times New Roman" w:eastAsia="Calibri" w:hAnsi="Times New Roman"/>
          <w:sz w:val="28"/>
          <w:szCs w:val="28"/>
          <w:lang w:eastAsia="ru-RU"/>
        </w:rPr>
        <w:t>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являющегося ответственным исполнителем, соисполнителем, участником </w:t>
      </w:r>
      <w:r w:rsidR="005D57CA" w:rsidRPr="00AF597E">
        <w:rPr>
          <w:rFonts w:ascii="Times New Roman" w:eastAsia="Calibri" w:hAnsi="Times New Roman"/>
          <w:sz w:val="28"/>
          <w:szCs w:val="28"/>
          <w:lang w:eastAsia="ru-RU"/>
        </w:rPr>
        <w:t xml:space="preserve">муниципальной </w:t>
      </w:r>
      <w:r w:rsidRPr="00AF597E">
        <w:rPr>
          <w:rFonts w:ascii="Times New Roman" w:eastAsia="Calibri" w:hAnsi="Times New Roman"/>
          <w:sz w:val="28"/>
          <w:szCs w:val="28"/>
          <w:lang w:eastAsia="ru-RU"/>
        </w:rPr>
        <w:t>программы, ответственным за реализацию регионального проекта без</w:t>
      </w:r>
      <w:proofErr w:type="gramEnd"/>
      <w:r w:rsidRPr="00AF597E">
        <w:rPr>
          <w:rFonts w:ascii="Times New Roman" w:eastAsia="Calibri" w:hAnsi="Times New Roman"/>
          <w:sz w:val="28"/>
          <w:szCs w:val="28"/>
          <w:lang w:eastAsia="ru-RU"/>
        </w:rPr>
        <w:t xml:space="preserve"> выделения дополнительных бюджетных ассигнований на их реализацию. </w:t>
      </w:r>
    </w:p>
    <w:p w:rsidR="00A77E37" w:rsidRPr="00AF597E" w:rsidRDefault="005D57CA" w:rsidP="007A6F29">
      <w:pPr>
        <w:autoSpaceDE w:val="0"/>
        <w:autoSpaceDN w:val="0"/>
        <w:adjustRightInd w:val="0"/>
        <w:spacing w:line="19" w:lineRule="atLeast"/>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51</w:t>
      </w:r>
      <w:r w:rsidR="00A77E37" w:rsidRPr="00AF597E">
        <w:rPr>
          <w:rFonts w:ascii="Times New Roman" w:eastAsia="Calibri" w:hAnsi="Times New Roman"/>
          <w:sz w:val="28"/>
          <w:szCs w:val="28"/>
          <w:lang w:eastAsia="ru-RU"/>
        </w:rPr>
        <w:t xml:space="preserve">. Принципы формирования состава комплекса процессных мероприятий, направленного на обеспечение </w:t>
      </w:r>
      <w:r w:rsidRPr="00AF597E">
        <w:rPr>
          <w:rFonts w:ascii="Times New Roman" w:eastAsia="Calibri" w:hAnsi="Times New Roman"/>
          <w:sz w:val="28"/>
          <w:szCs w:val="28"/>
          <w:lang w:eastAsia="ru-RU"/>
        </w:rPr>
        <w:t>муниципальной</w:t>
      </w:r>
      <w:r w:rsidR="00A77E37" w:rsidRPr="00AF597E">
        <w:rPr>
          <w:rFonts w:ascii="Times New Roman" w:eastAsia="Calibri" w:hAnsi="Times New Roman"/>
          <w:sz w:val="28"/>
          <w:szCs w:val="28"/>
          <w:lang w:eastAsia="ru-RU"/>
        </w:rPr>
        <w:t xml:space="preserve"> программы, информации о финансовом обеспечении деятельности ответственного исполнителя (соисполнителя, участника) </w:t>
      </w:r>
      <w:r w:rsidRPr="00AF597E">
        <w:rPr>
          <w:rFonts w:ascii="Times New Roman" w:eastAsia="Calibri" w:hAnsi="Times New Roman"/>
          <w:sz w:val="28"/>
          <w:szCs w:val="28"/>
          <w:lang w:eastAsia="ru-RU"/>
        </w:rPr>
        <w:t>муниципальной</w:t>
      </w:r>
      <w:r w:rsidR="00A77E37" w:rsidRPr="00AF597E">
        <w:rPr>
          <w:rFonts w:ascii="Times New Roman" w:eastAsia="Calibri" w:hAnsi="Times New Roman"/>
          <w:sz w:val="28"/>
          <w:szCs w:val="28"/>
          <w:lang w:eastAsia="ru-RU"/>
        </w:rPr>
        <w:t xml:space="preserve"> программы, ответственного за региональный проект (Приложение №10 таблица 1): </w:t>
      </w:r>
    </w:p>
    <w:p w:rsidR="00A77E37" w:rsidRPr="00AF597E" w:rsidRDefault="00A77E37" w:rsidP="007A6F29">
      <w:pPr>
        <w:autoSpaceDE w:val="0"/>
        <w:autoSpaceDN w:val="0"/>
        <w:adjustRightInd w:val="0"/>
        <w:spacing w:line="19" w:lineRule="atLeast"/>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расходы на финансовое обеспечение деятельности </w:t>
      </w:r>
      <w:r w:rsidR="005D57CA" w:rsidRPr="00AF597E">
        <w:rPr>
          <w:rFonts w:ascii="Times New Roman" w:eastAsia="Calibri" w:hAnsi="Times New Roman"/>
          <w:sz w:val="28"/>
          <w:szCs w:val="28"/>
          <w:lang w:eastAsia="ru-RU"/>
        </w:rPr>
        <w:t>органа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являющегося ответственным исполнителем, направленные на обеспечение реализации </w:t>
      </w:r>
      <w:r w:rsidR="005D57CA"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В случае если </w:t>
      </w:r>
      <w:r w:rsidR="005D57CA" w:rsidRPr="00AF597E">
        <w:rPr>
          <w:rFonts w:ascii="Times New Roman" w:eastAsia="Calibri" w:hAnsi="Times New Roman"/>
          <w:sz w:val="28"/>
          <w:szCs w:val="28"/>
          <w:lang w:eastAsia="ru-RU"/>
        </w:rPr>
        <w:t>орган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является исполнителем нескольких </w:t>
      </w:r>
      <w:r w:rsidR="005D57CA"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программ, расходы на финансовое обеспечение его деятельности включаются в одну </w:t>
      </w:r>
      <w:r w:rsidR="005D57CA" w:rsidRPr="00AF597E">
        <w:rPr>
          <w:rFonts w:ascii="Times New Roman" w:eastAsia="Calibri" w:hAnsi="Times New Roman"/>
          <w:sz w:val="28"/>
          <w:szCs w:val="28"/>
          <w:lang w:eastAsia="ru-RU"/>
        </w:rPr>
        <w:t xml:space="preserve">муниципальную </w:t>
      </w:r>
      <w:r w:rsidRPr="00AF597E">
        <w:rPr>
          <w:rFonts w:ascii="Times New Roman" w:eastAsia="Calibri" w:hAnsi="Times New Roman"/>
          <w:sz w:val="28"/>
          <w:szCs w:val="28"/>
          <w:lang w:eastAsia="ru-RU"/>
        </w:rPr>
        <w:t xml:space="preserve">программу, определенную по решению ответственного исполнителя; </w:t>
      </w:r>
    </w:p>
    <w:p w:rsidR="00A77E37" w:rsidRPr="00AF597E" w:rsidRDefault="00A77E37" w:rsidP="007A6F29">
      <w:pPr>
        <w:autoSpaceDE w:val="0"/>
        <w:autoSpaceDN w:val="0"/>
        <w:adjustRightInd w:val="0"/>
        <w:spacing w:line="19" w:lineRule="atLeast"/>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расходы на финансовое обеспечение деятельности органа </w:t>
      </w:r>
      <w:r w:rsidR="007A6F29" w:rsidRPr="00AF597E">
        <w:rPr>
          <w:rFonts w:ascii="Times New Roman" w:eastAsia="Calibri" w:hAnsi="Times New Roman"/>
          <w:sz w:val="28"/>
          <w:szCs w:val="28"/>
          <w:lang w:eastAsia="ru-RU"/>
        </w:rPr>
        <w:t>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являющегося соисполнителем или участником, включаются в комплекс процессных мероприятий </w:t>
      </w:r>
      <w:r w:rsidR="007A6F29"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цель которой соответствует сфере деятельности</w:t>
      </w:r>
      <w:r w:rsidR="007A6F29" w:rsidRPr="00AF597E">
        <w:rPr>
          <w:rFonts w:ascii="Times New Roman" w:eastAsia="Calibri" w:hAnsi="Times New Roman"/>
          <w:sz w:val="28"/>
          <w:szCs w:val="28"/>
          <w:lang w:eastAsia="ru-RU"/>
        </w:rPr>
        <w:t xml:space="preserve"> органа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w:t>
      </w:r>
    </w:p>
    <w:p w:rsidR="00A77E37" w:rsidRPr="00AF597E" w:rsidRDefault="00A77E37" w:rsidP="00F87F5B">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расходы на финансовое обеспечение деятельности </w:t>
      </w:r>
      <w:r w:rsidR="00F87F5B" w:rsidRPr="00AF597E">
        <w:rPr>
          <w:rFonts w:ascii="Times New Roman" w:eastAsia="Calibri" w:hAnsi="Times New Roman"/>
          <w:sz w:val="28"/>
          <w:szCs w:val="28"/>
          <w:lang w:eastAsia="ru-RU"/>
        </w:rPr>
        <w:t>органа местного самоуправления муниципального образования «Молчановский район»</w:t>
      </w:r>
      <w:r w:rsidRPr="00AF597E">
        <w:rPr>
          <w:rFonts w:ascii="Times New Roman" w:eastAsia="Calibri" w:hAnsi="Times New Roman"/>
          <w:sz w:val="28"/>
          <w:szCs w:val="28"/>
          <w:lang w:eastAsia="ru-RU"/>
        </w:rPr>
        <w:t xml:space="preserve">, являющегося ответственным за региональный проект, включаются в комплекс процессных мероприятий </w:t>
      </w:r>
      <w:r w:rsidR="00F87F5B"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в которую включен региональный проект. В случае если </w:t>
      </w:r>
      <w:r w:rsidR="00F87F5B" w:rsidRPr="00AF597E">
        <w:rPr>
          <w:rFonts w:ascii="Times New Roman" w:eastAsia="Calibri" w:hAnsi="Times New Roman"/>
          <w:sz w:val="28"/>
          <w:szCs w:val="28"/>
          <w:lang w:eastAsia="ru-RU"/>
        </w:rPr>
        <w:t xml:space="preserve">орган местного самоуправления муниципального образования «Молчановский район» </w:t>
      </w:r>
      <w:r w:rsidRPr="00AF597E">
        <w:rPr>
          <w:rFonts w:ascii="Times New Roman" w:eastAsia="Calibri" w:hAnsi="Times New Roman"/>
          <w:sz w:val="28"/>
          <w:szCs w:val="28"/>
          <w:lang w:eastAsia="ru-RU"/>
        </w:rPr>
        <w:t xml:space="preserve">является ответственным за региональные проекты, которые включены в несколько </w:t>
      </w:r>
      <w:r w:rsidR="00F87F5B" w:rsidRPr="00AF597E">
        <w:rPr>
          <w:rFonts w:ascii="Times New Roman" w:eastAsia="Calibri" w:hAnsi="Times New Roman"/>
          <w:sz w:val="28"/>
          <w:szCs w:val="28"/>
          <w:lang w:eastAsia="ru-RU"/>
        </w:rPr>
        <w:t>муниципальных</w:t>
      </w:r>
      <w:r w:rsidRPr="00AF597E">
        <w:rPr>
          <w:rFonts w:ascii="Times New Roman" w:eastAsia="Calibri" w:hAnsi="Times New Roman"/>
          <w:sz w:val="28"/>
          <w:szCs w:val="28"/>
          <w:lang w:eastAsia="ru-RU"/>
        </w:rPr>
        <w:t xml:space="preserve"> программ, расходы на финансовое обеспечение деятельности такого </w:t>
      </w:r>
      <w:r w:rsidR="00F87F5B" w:rsidRPr="00AF597E">
        <w:rPr>
          <w:rFonts w:ascii="Times New Roman" w:eastAsia="Calibri" w:hAnsi="Times New Roman"/>
          <w:sz w:val="28"/>
          <w:szCs w:val="28"/>
          <w:lang w:eastAsia="ru-RU"/>
        </w:rPr>
        <w:t xml:space="preserve">органа местного самоуправления муниципального образования «Молчановский район» </w:t>
      </w:r>
      <w:r w:rsidRPr="00AF597E">
        <w:rPr>
          <w:rFonts w:ascii="Times New Roman" w:eastAsia="Calibri" w:hAnsi="Times New Roman"/>
          <w:sz w:val="28"/>
          <w:szCs w:val="28"/>
          <w:lang w:eastAsia="ru-RU"/>
        </w:rPr>
        <w:t xml:space="preserve">включаются в одну </w:t>
      </w:r>
      <w:r w:rsidR="00F87F5B" w:rsidRPr="00AF597E">
        <w:rPr>
          <w:rFonts w:ascii="Times New Roman" w:eastAsia="Calibri" w:hAnsi="Times New Roman"/>
          <w:sz w:val="28"/>
          <w:szCs w:val="28"/>
          <w:lang w:eastAsia="ru-RU"/>
        </w:rPr>
        <w:t>муниципальную</w:t>
      </w:r>
      <w:r w:rsidRPr="00AF597E">
        <w:rPr>
          <w:rFonts w:ascii="Times New Roman" w:eastAsia="Calibri" w:hAnsi="Times New Roman"/>
          <w:sz w:val="28"/>
          <w:szCs w:val="28"/>
          <w:lang w:eastAsia="ru-RU"/>
        </w:rPr>
        <w:t xml:space="preserve"> программу, определенную по решению ответственного исполнителя. </w:t>
      </w:r>
    </w:p>
    <w:p w:rsidR="00A77E37" w:rsidRPr="00AF597E" w:rsidRDefault="00A77E37" w:rsidP="005C1E34">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 xml:space="preserve">В случае если </w:t>
      </w:r>
      <w:r w:rsidR="005C1E34" w:rsidRPr="00AF597E">
        <w:rPr>
          <w:rFonts w:ascii="Times New Roman" w:eastAsia="Calibri" w:hAnsi="Times New Roman"/>
          <w:sz w:val="28"/>
          <w:szCs w:val="28"/>
          <w:lang w:eastAsia="ru-RU"/>
        </w:rPr>
        <w:t xml:space="preserve">орган местного самоуправления муниципального образования «Молчановский район» </w:t>
      </w:r>
      <w:r w:rsidRPr="00AF597E">
        <w:rPr>
          <w:rFonts w:ascii="Times New Roman" w:eastAsia="Calibri" w:hAnsi="Times New Roman"/>
          <w:sz w:val="28"/>
          <w:szCs w:val="28"/>
          <w:lang w:eastAsia="ru-RU"/>
        </w:rPr>
        <w:t xml:space="preserve">участвует в реализации только комплекса процессных мероприятий, направленного на финансовое обеспечение </w:t>
      </w:r>
      <w:r w:rsidR="005C1E34"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такой </w:t>
      </w:r>
      <w:r w:rsidR="005C1E34" w:rsidRPr="00AF597E">
        <w:rPr>
          <w:rFonts w:ascii="Times New Roman" w:eastAsia="Calibri" w:hAnsi="Times New Roman"/>
          <w:sz w:val="28"/>
          <w:szCs w:val="28"/>
          <w:lang w:eastAsia="ru-RU"/>
        </w:rPr>
        <w:t xml:space="preserve">орган местного самоуправления муниципального образования «Молчановский район» </w:t>
      </w:r>
      <w:r w:rsidRPr="00AF597E">
        <w:rPr>
          <w:rFonts w:ascii="Times New Roman" w:eastAsia="Calibri" w:hAnsi="Times New Roman"/>
          <w:sz w:val="28"/>
          <w:szCs w:val="28"/>
          <w:lang w:eastAsia="ru-RU"/>
        </w:rPr>
        <w:t xml:space="preserve">является участником </w:t>
      </w:r>
      <w:r w:rsidR="005C1E34"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w:t>
      </w:r>
    </w:p>
    <w:p w:rsidR="005C1E34" w:rsidRPr="00AF597E" w:rsidRDefault="005C1E34" w:rsidP="005C1E34">
      <w:pPr>
        <w:autoSpaceDE w:val="0"/>
        <w:autoSpaceDN w:val="0"/>
        <w:adjustRightInd w:val="0"/>
        <w:ind w:firstLine="709"/>
        <w:jc w:val="both"/>
        <w:rPr>
          <w:rFonts w:ascii="Times New Roman" w:eastAsia="Calibri" w:hAnsi="Times New Roman"/>
          <w:sz w:val="28"/>
          <w:szCs w:val="28"/>
          <w:lang w:eastAsia="ru-RU"/>
        </w:rPr>
      </w:pPr>
    </w:p>
    <w:p w:rsidR="00A77E37" w:rsidRPr="00AF597E" w:rsidRDefault="00E7348D" w:rsidP="00E7348D">
      <w:pPr>
        <w:pStyle w:val="ab"/>
        <w:numPr>
          <w:ilvl w:val="0"/>
          <w:numId w:val="15"/>
        </w:numPr>
        <w:autoSpaceDE w:val="0"/>
        <w:autoSpaceDN w:val="0"/>
        <w:adjustRightInd w:val="0"/>
        <w:ind w:left="0" w:firstLine="0"/>
        <w:jc w:val="center"/>
        <w:rPr>
          <w:rFonts w:eastAsia="Calibri"/>
          <w:b/>
          <w:bCs/>
          <w:sz w:val="28"/>
          <w:szCs w:val="28"/>
          <w:lang w:eastAsia="ru-RU"/>
        </w:rPr>
      </w:pPr>
      <w:r w:rsidRPr="00AF597E">
        <w:rPr>
          <w:rFonts w:eastAsia="Calibri"/>
          <w:bCs/>
          <w:sz w:val="28"/>
          <w:szCs w:val="28"/>
          <w:lang w:eastAsia="ru-RU"/>
        </w:rPr>
        <w:lastRenderedPageBreak/>
        <w:t xml:space="preserve"> </w:t>
      </w:r>
      <w:r w:rsidR="00A77E37" w:rsidRPr="00AF597E">
        <w:rPr>
          <w:rFonts w:eastAsia="Calibri"/>
          <w:bCs/>
          <w:sz w:val="28"/>
          <w:szCs w:val="28"/>
          <w:lang w:eastAsia="ru-RU"/>
        </w:rPr>
        <w:t xml:space="preserve">Приложения к </w:t>
      </w:r>
      <w:r w:rsidR="008638FE" w:rsidRPr="00AF597E">
        <w:rPr>
          <w:rFonts w:eastAsia="Calibri"/>
          <w:bCs/>
          <w:sz w:val="28"/>
          <w:szCs w:val="28"/>
          <w:lang w:eastAsia="ru-RU"/>
        </w:rPr>
        <w:t>муниципальной</w:t>
      </w:r>
      <w:r w:rsidR="00A77E37" w:rsidRPr="00AF597E">
        <w:rPr>
          <w:rFonts w:eastAsia="Calibri"/>
          <w:bCs/>
          <w:sz w:val="28"/>
          <w:szCs w:val="28"/>
          <w:lang w:eastAsia="ru-RU"/>
        </w:rPr>
        <w:t xml:space="preserve"> программе</w:t>
      </w:r>
    </w:p>
    <w:p w:rsidR="005C1E34" w:rsidRPr="00AF597E" w:rsidRDefault="005C1E34" w:rsidP="005C1E34">
      <w:pPr>
        <w:pStyle w:val="ab"/>
        <w:autoSpaceDE w:val="0"/>
        <w:autoSpaceDN w:val="0"/>
        <w:adjustRightInd w:val="0"/>
        <w:ind w:left="1080"/>
        <w:jc w:val="both"/>
        <w:rPr>
          <w:rFonts w:eastAsia="Calibri"/>
          <w:sz w:val="28"/>
          <w:szCs w:val="28"/>
          <w:lang w:eastAsia="ru-RU"/>
        </w:rPr>
      </w:pPr>
    </w:p>
    <w:p w:rsidR="00A77E37" w:rsidRPr="00AF597E" w:rsidRDefault="00CB4F80" w:rsidP="005C1E34">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52</w:t>
      </w:r>
      <w:r w:rsidR="00A77E37" w:rsidRPr="00AF597E">
        <w:rPr>
          <w:rFonts w:ascii="Times New Roman" w:eastAsia="Calibri" w:hAnsi="Times New Roman"/>
          <w:sz w:val="28"/>
          <w:szCs w:val="28"/>
          <w:lang w:eastAsia="ru-RU"/>
        </w:rPr>
        <w:t xml:space="preserve">. По требованию органов исполнительной власти </w:t>
      </w:r>
      <w:r w:rsidR="005C1E34" w:rsidRPr="00AF597E">
        <w:rPr>
          <w:rFonts w:ascii="Times New Roman" w:eastAsia="Calibri" w:hAnsi="Times New Roman"/>
          <w:sz w:val="28"/>
          <w:szCs w:val="28"/>
          <w:lang w:eastAsia="ru-RU"/>
        </w:rPr>
        <w:t xml:space="preserve">Томской области </w:t>
      </w:r>
      <w:r w:rsidR="00A77E37" w:rsidRPr="00AF597E">
        <w:rPr>
          <w:rFonts w:ascii="Times New Roman" w:eastAsia="Calibri" w:hAnsi="Times New Roman"/>
          <w:sz w:val="28"/>
          <w:szCs w:val="28"/>
          <w:lang w:eastAsia="ru-RU"/>
        </w:rPr>
        <w:t xml:space="preserve">в качестве приложений к </w:t>
      </w:r>
      <w:r w:rsidR="005C1E34" w:rsidRPr="00AF597E">
        <w:rPr>
          <w:rFonts w:ascii="Times New Roman" w:eastAsia="Calibri" w:hAnsi="Times New Roman"/>
          <w:sz w:val="28"/>
          <w:szCs w:val="28"/>
          <w:lang w:eastAsia="ru-RU"/>
        </w:rPr>
        <w:t>муниципальной</w:t>
      </w:r>
      <w:r w:rsidR="00A77E37" w:rsidRPr="00AF597E">
        <w:rPr>
          <w:rFonts w:ascii="Times New Roman" w:eastAsia="Calibri" w:hAnsi="Times New Roman"/>
          <w:sz w:val="28"/>
          <w:szCs w:val="28"/>
          <w:lang w:eastAsia="ru-RU"/>
        </w:rPr>
        <w:t xml:space="preserve"> программе разрабатываются иные приложения, определяемые ответственными исполнителями совместно с соисполнителями и участниками, необходимые для реализации </w:t>
      </w:r>
      <w:r w:rsidR="005C1E34" w:rsidRPr="00AF597E">
        <w:rPr>
          <w:rFonts w:ascii="Times New Roman" w:eastAsia="Calibri" w:hAnsi="Times New Roman"/>
          <w:sz w:val="28"/>
          <w:szCs w:val="28"/>
          <w:lang w:eastAsia="ru-RU"/>
        </w:rPr>
        <w:t xml:space="preserve">муниципальной </w:t>
      </w:r>
      <w:r w:rsidR="00A77E37" w:rsidRPr="00AF597E">
        <w:rPr>
          <w:rFonts w:ascii="Times New Roman" w:eastAsia="Calibri" w:hAnsi="Times New Roman"/>
          <w:sz w:val="28"/>
          <w:szCs w:val="28"/>
          <w:lang w:eastAsia="ru-RU"/>
        </w:rPr>
        <w:t xml:space="preserve">программы. </w:t>
      </w:r>
    </w:p>
    <w:p w:rsidR="00A77E37" w:rsidRPr="00AF597E" w:rsidRDefault="00A77E37" w:rsidP="005C1E34">
      <w:pPr>
        <w:autoSpaceDE w:val="0"/>
        <w:autoSpaceDN w:val="0"/>
        <w:adjustRightInd w:val="0"/>
        <w:ind w:firstLine="709"/>
        <w:jc w:val="both"/>
        <w:rPr>
          <w:rFonts w:ascii="Times New Roman" w:eastAsia="Calibri" w:hAnsi="Times New Roman"/>
          <w:sz w:val="28"/>
          <w:szCs w:val="28"/>
          <w:lang w:eastAsia="ru-RU"/>
        </w:rPr>
      </w:pPr>
      <w:r w:rsidRPr="00AF597E">
        <w:rPr>
          <w:rFonts w:ascii="Times New Roman" w:eastAsia="Calibri" w:hAnsi="Times New Roman"/>
          <w:sz w:val="28"/>
          <w:szCs w:val="28"/>
          <w:lang w:eastAsia="ru-RU"/>
        </w:rPr>
        <w:t>5</w:t>
      </w:r>
      <w:r w:rsidR="00CB4F80" w:rsidRPr="00AF597E">
        <w:rPr>
          <w:rFonts w:ascii="Times New Roman" w:eastAsia="Calibri" w:hAnsi="Times New Roman"/>
          <w:sz w:val="28"/>
          <w:szCs w:val="28"/>
          <w:lang w:eastAsia="ru-RU"/>
        </w:rPr>
        <w:t>3</w:t>
      </w:r>
      <w:r w:rsidRPr="00AF597E">
        <w:rPr>
          <w:rFonts w:ascii="Times New Roman" w:eastAsia="Calibri" w:hAnsi="Times New Roman"/>
          <w:sz w:val="28"/>
          <w:szCs w:val="28"/>
          <w:lang w:eastAsia="ru-RU"/>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иных </w:t>
      </w:r>
      <w:r w:rsidR="005C1E34" w:rsidRPr="00AF597E">
        <w:rPr>
          <w:rFonts w:ascii="Times New Roman" w:eastAsia="Calibri" w:hAnsi="Times New Roman"/>
          <w:sz w:val="28"/>
          <w:szCs w:val="28"/>
          <w:lang w:eastAsia="ru-RU"/>
        </w:rPr>
        <w:t xml:space="preserve">муниципальных </w:t>
      </w:r>
      <w:r w:rsidRPr="00AF597E">
        <w:rPr>
          <w:rFonts w:ascii="Times New Roman" w:eastAsia="Calibri" w:hAnsi="Times New Roman"/>
          <w:sz w:val="28"/>
          <w:szCs w:val="28"/>
          <w:lang w:eastAsia="ru-RU"/>
        </w:rPr>
        <w:t xml:space="preserve">программ </w:t>
      </w:r>
      <w:r w:rsidR="005C1E34" w:rsidRPr="00AF597E">
        <w:rPr>
          <w:rFonts w:ascii="Times New Roman" w:eastAsia="Calibri" w:hAnsi="Times New Roman"/>
          <w:sz w:val="28"/>
          <w:szCs w:val="28"/>
          <w:lang w:eastAsia="ru-RU"/>
        </w:rPr>
        <w:t>муниципального образования «Молчановский район»</w:t>
      </w:r>
      <w:r w:rsidRPr="00AF597E">
        <w:rPr>
          <w:rFonts w:ascii="Times New Roman" w:eastAsia="Calibri" w:hAnsi="Times New Roman"/>
          <w:sz w:val="28"/>
          <w:szCs w:val="28"/>
          <w:lang w:eastAsia="ru-RU"/>
        </w:rPr>
        <w:t xml:space="preserve">, </w:t>
      </w:r>
      <w:r w:rsidR="003824E4" w:rsidRPr="00AF597E">
        <w:rPr>
          <w:rFonts w:ascii="Times New Roman" w:eastAsia="Calibri" w:hAnsi="Times New Roman"/>
          <w:sz w:val="28"/>
          <w:szCs w:val="28"/>
          <w:lang w:eastAsia="ru-RU"/>
        </w:rPr>
        <w:t>соответствующих</w:t>
      </w:r>
      <w:r w:rsidRPr="00AF597E">
        <w:rPr>
          <w:rFonts w:ascii="Times New Roman" w:eastAsia="Calibri" w:hAnsi="Times New Roman"/>
          <w:sz w:val="28"/>
          <w:szCs w:val="28"/>
          <w:lang w:eastAsia="ru-RU"/>
        </w:rPr>
        <w:t xml:space="preserve"> сфере реализации </w:t>
      </w:r>
      <w:r w:rsidR="003824E4"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w:t>
      </w:r>
      <w:r w:rsidR="003824E4" w:rsidRPr="00AF597E">
        <w:rPr>
          <w:rFonts w:ascii="Times New Roman" w:eastAsia="Calibri" w:hAnsi="Times New Roman"/>
          <w:sz w:val="28"/>
          <w:szCs w:val="28"/>
          <w:lang w:eastAsia="ru-RU"/>
        </w:rPr>
        <w:t>муниципального образования «Молчановский район»</w:t>
      </w:r>
      <w:r w:rsidRPr="00AF597E">
        <w:rPr>
          <w:rFonts w:ascii="Times New Roman" w:eastAsia="Calibri" w:hAnsi="Times New Roman"/>
          <w:sz w:val="28"/>
          <w:szCs w:val="28"/>
          <w:lang w:eastAsia="ru-RU"/>
        </w:rPr>
        <w:t xml:space="preserve">, по форме согласно приложению № 15 к настоящим Методическим указаниям. </w:t>
      </w:r>
    </w:p>
    <w:p w:rsidR="007542DF" w:rsidRPr="00AF597E" w:rsidRDefault="00A77E37" w:rsidP="005C1E34">
      <w:pPr>
        <w:autoSpaceDE w:val="0"/>
        <w:autoSpaceDN w:val="0"/>
        <w:adjustRightInd w:val="0"/>
        <w:ind w:firstLine="709"/>
        <w:jc w:val="both"/>
        <w:rPr>
          <w:rFonts w:ascii="Times New Roman" w:eastAsia="Calibri" w:hAnsi="Times New Roman"/>
          <w:color w:val="000000"/>
          <w:sz w:val="28"/>
          <w:szCs w:val="28"/>
          <w:lang w:eastAsia="ru-RU"/>
        </w:rPr>
      </w:pPr>
      <w:r w:rsidRPr="00AF597E">
        <w:rPr>
          <w:rFonts w:ascii="Times New Roman" w:eastAsia="Calibri" w:hAnsi="Times New Roman"/>
          <w:sz w:val="28"/>
          <w:szCs w:val="28"/>
          <w:lang w:eastAsia="ru-RU"/>
        </w:rPr>
        <w:t xml:space="preserve">Аналитическая информация содержит сведения о показателях, мероприятиях иных </w:t>
      </w:r>
      <w:r w:rsidR="005C1E34" w:rsidRPr="00AF597E">
        <w:rPr>
          <w:rFonts w:ascii="Times New Roman" w:eastAsia="Calibri" w:hAnsi="Times New Roman"/>
          <w:sz w:val="28"/>
          <w:szCs w:val="28"/>
          <w:lang w:eastAsia="ru-RU"/>
        </w:rPr>
        <w:t xml:space="preserve">муниципальных </w:t>
      </w:r>
      <w:r w:rsidRPr="00AF597E">
        <w:rPr>
          <w:rFonts w:ascii="Times New Roman" w:eastAsia="Calibri" w:hAnsi="Times New Roman"/>
          <w:sz w:val="28"/>
          <w:szCs w:val="28"/>
          <w:lang w:eastAsia="ru-RU"/>
        </w:rPr>
        <w:t xml:space="preserve">программ с указанием их значений по годам реализации, а также оценку показателей финансового обеспечения мероприятий в разрезе источников финансового обеспечения и по годам реализации </w:t>
      </w:r>
      <w:r w:rsidR="005C1E34" w:rsidRPr="00AF597E">
        <w:rPr>
          <w:rFonts w:ascii="Times New Roman" w:eastAsia="Calibri" w:hAnsi="Times New Roman"/>
          <w:sz w:val="28"/>
          <w:szCs w:val="28"/>
          <w:lang w:eastAsia="ru-RU"/>
        </w:rPr>
        <w:t>муниципальной</w:t>
      </w:r>
      <w:r w:rsidRPr="00AF597E">
        <w:rPr>
          <w:rFonts w:ascii="Times New Roman" w:eastAsia="Calibri" w:hAnsi="Times New Roman"/>
          <w:sz w:val="28"/>
          <w:szCs w:val="28"/>
          <w:lang w:eastAsia="ru-RU"/>
        </w:rPr>
        <w:t xml:space="preserve"> программы, соответствующих сфере реализации комплексной программы.</w:t>
      </w:r>
    </w:p>
    <w:p w:rsidR="007542DF" w:rsidRPr="00AF597E" w:rsidRDefault="007542DF" w:rsidP="005172E5">
      <w:pPr>
        <w:autoSpaceDE w:val="0"/>
        <w:autoSpaceDN w:val="0"/>
        <w:adjustRightInd w:val="0"/>
        <w:ind w:firstLine="709"/>
        <w:jc w:val="both"/>
        <w:rPr>
          <w:rFonts w:ascii="Times New Roman" w:eastAsia="Calibri" w:hAnsi="Times New Roman"/>
          <w:color w:val="000000"/>
          <w:sz w:val="28"/>
          <w:szCs w:val="28"/>
          <w:lang w:eastAsia="ru-RU"/>
        </w:rPr>
      </w:pPr>
    </w:p>
    <w:p w:rsidR="007542DF" w:rsidRPr="00AF597E" w:rsidRDefault="007542DF" w:rsidP="005172E5">
      <w:pPr>
        <w:autoSpaceDE w:val="0"/>
        <w:autoSpaceDN w:val="0"/>
        <w:adjustRightInd w:val="0"/>
        <w:ind w:firstLine="709"/>
        <w:jc w:val="both"/>
        <w:rPr>
          <w:rFonts w:ascii="Times New Roman" w:eastAsia="Calibri" w:hAnsi="Times New Roman"/>
          <w:color w:val="000000"/>
          <w:sz w:val="28"/>
          <w:szCs w:val="28"/>
          <w:lang w:eastAsia="ru-RU"/>
        </w:rPr>
      </w:pPr>
    </w:p>
    <w:p w:rsidR="007542DF" w:rsidRPr="00AF597E" w:rsidRDefault="007542DF" w:rsidP="005172E5">
      <w:pPr>
        <w:autoSpaceDE w:val="0"/>
        <w:autoSpaceDN w:val="0"/>
        <w:adjustRightInd w:val="0"/>
        <w:ind w:firstLine="709"/>
        <w:jc w:val="both"/>
        <w:rPr>
          <w:rFonts w:ascii="Times New Roman" w:eastAsia="Calibri" w:hAnsi="Times New Roman"/>
          <w:color w:val="000000"/>
          <w:sz w:val="28"/>
          <w:szCs w:val="28"/>
          <w:lang w:eastAsia="ru-RU"/>
        </w:rPr>
      </w:pPr>
    </w:p>
    <w:p w:rsidR="007542DF" w:rsidRPr="00AF597E" w:rsidRDefault="007542DF" w:rsidP="005172E5">
      <w:pPr>
        <w:autoSpaceDE w:val="0"/>
        <w:autoSpaceDN w:val="0"/>
        <w:adjustRightInd w:val="0"/>
        <w:ind w:firstLine="709"/>
        <w:jc w:val="both"/>
        <w:rPr>
          <w:rFonts w:ascii="Times New Roman" w:eastAsia="Calibri" w:hAnsi="Times New Roman"/>
          <w:color w:val="000000"/>
          <w:sz w:val="28"/>
          <w:szCs w:val="28"/>
          <w:lang w:eastAsia="ru-RU"/>
        </w:rPr>
      </w:pPr>
    </w:p>
    <w:p w:rsidR="007542DF" w:rsidRPr="00AF597E" w:rsidRDefault="007542DF" w:rsidP="005172E5">
      <w:pPr>
        <w:autoSpaceDE w:val="0"/>
        <w:autoSpaceDN w:val="0"/>
        <w:adjustRightInd w:val="0"/>
        <w:ind w:firstLine="709"/>
        <w:jc w:val="both"/>
        <w:rPr>
          <w:rFonts w:ascii="Times New Roman" w:eastAsia="Calibri" w:hAnsi="Times New Roman"/>
          <w:color w:val="000000"/>
          <w:sz w:val="28"/>
          <w:szCs w:val="28"/>
          <w:lang w:eastAsia="ru-RU"/>
        </w:rPr>
      </w:pPr>
    </w:p>
    <w:p w:rsidR="007542DF" w:rsidRPr="00AF597E" w:rsidRDefault="007542DF" w:rsidP="005172E5">
      <w:pPr>
        <w:autoSpaceDE w:val="0"/>
        <w:autoSpaceDN w:val="0"/>
        <w:adjustRightInd w:val="0"/>
        <w:ind w:firstLine="709"/>
        <w:jc w:val="both"/>
        <w:rPr>
          <w:rFonts w:ascii="Times New Roman" w:eastAsia="Calibri" w:hAnsi="Times New Roman"/>
          <w:color w:val="000000"/>
          <w:sz w:val="28"/>
          <w:szCs w:val="28"/>
          <w:lang w:eastAsia="ru-RU"/>
        </w:rPr>
      </w:pPr>
    </w:p>
    <w:p w:rsidR="008A267D" w:rsidRPr="00AF597E" w:rsidRDefault="008A267D" w:rsidP="008A267D">
      <w:pPr>
        <w:pStyle w:val="ab"/>
        <w:widowControl w:val="0"/>
        <w:tabs>
          <w:tab w:val="left" w:pos="1246"/>
        </w:tabs>
        <w:autoSpaceDE w:val="0"/>
        <w:autoSpaceDN w:val="0"/>
        <w:ind w:left="821" w:right="121"/>
        <w:contextualSpacing w:val="0"/>
        <w:jc w:val="both"/>
        <w:rPr>
          <w:sz w:val="28"/>
          <w:szCs w:val="28"/>
        </w:rPr>
      </w:pPr>
    </w:p>
    <w:p w:rsidR="008A267D" w:rsidRPr="00AF597E" w:rsidRDefault="008A267D" w:rsidP="008A267D">
      <w:pPr>
        <w:pStyle w:val="ab"/>
        <w:widowControl w:val="0"/>
        <w:tabs>
          <w:tab w:val="left" w:pos="1246"/>
        </w:tabs>
        <w:autoSpaceDE w:val="0"/>
        <w:autoSpaceDN w:val="0"/>
        <w:ind w:left="821" w:right="121"/>
        <w:contextualSpacing w:val="0"/>
        <w:jc w:val="both"/>
        <w:sectPr w:rsidR="008A267D" w:rsidRPr="00AF597E" w:rsidSect="00AF597E">
          <w:headerReference w:type="default" r:id="rId97"/>
          <w:pgSz w:w="11910" w:h="16840"/>
          <w:pgMar w:top="567" w:right="711" w:bottom="1134" w:left="1701" w:header="284" w:footer="311" w:gutter="0"/>
          <w:cols w:space="720"/>
          <w:titlePg/>
          <w:docGrid w:linePitch="299"/>
        </w:sectPr>
      </w:pPr>
    </w:p>
    <w:p w:rsidR="008A267D" w:rsidRPr="00AF597E" w:rsidRDefault="008A267D" w:rsidP="008A267D">
      <w:pPr>
        <w:pStyle w:val="ab"/>
        <w:widowControl w:val="0"/>
        <w:tabs>
          <w:tab w:val="left" w:pos="1246"/>
        </w:tabs>
        <w:autoSpaceDE w:val="0"/>
        <w:autoSpaceDN w:val="0"/>
        <w:ind w:left="821" w:right="121"/>
        <w:contextualSpacing w:val="0"/>
        <w:jc w:val="both"/>
      </w:pPr>
    </w:p>
    <w:p w:rsidR="008A267D" w:rsidRPr="00AF597E" w:rsidRDefault="008A267D" w:rsidP="008A267D">
      <w:pPr>
        <w:pStyle w:val="ConsPlusNormal"/>
        <w:jc w:val="both"/>
        <w:rPr>
          <w:rFonts w:ascii="Times New Roman" w:hAnsi="Times New Roman" w:cs="Times New Roman"/>
          <w:sz w:val="24"/>
          <w:szCs w:val="24"/>
        </w:rPr>
      </w:pPr>
    </w:p>
    <w:p w:rsidR="008A267D" w:rsidRPr="00AF597E" w:rsidRDefault="008A267D" w:rsidP="005C1E34">
      <w:pPr>
        <w:pStyle w:val="af6"/>
        <w:spacing w:after="0"/>
        <w:ind w:left="10206" w:right="627"/>
        <w:rPr>
          <w:rFonts w:ascii="Times New Roman" w:hAnsi="Times New Roman"/>
          <w:sz w:val="24"/>
          <w:szCs w:val="24"/>
        </w:rPr>
      </w:pPr>
      <w:r w:rsidRPr="00AF597E">
        <w:rPr>
          <w:rFonts w:ascii="Times New Roman" w:hAnsi="Times New Roman"/>
          <w:sz w:val="24"/>
          <w:szCs w:val="24"/>
        </w:rPr>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1</w:t>
      </w:r>
      <w:r w:rsidRPr="00AF597E">
        <w:rPr>
          <w:rFonts w:ascii="Times New Roman" w:hAnsi="Times New Roman"/>
          <w:spacing w:val="-2"/>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 указаниям</w:t>
      </w: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 программ</w:t>
      </w:r>
    </w:p>
    <w:p w:rsidR="008A267D" w:rsidRPr="00AF597E" w:rsidRDefault="008A267D" w:rsidP="005C1E34">
      <w:pPr>
        <w:pStyle w:val="af6"/>
        <w:spacing w:after="0"/>
        <w:ind w:left="10206" w:right="628"/>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8A267D">
      <w:pPr>
        <w:pStyle w:val="af6"/>
        <w:spacing w:before="9"/>
        <w:rPr>
          <w:rFonts w:ascii="Times New Roman" w:hAnsi="Times New Roman"/>
          <w:sz w:val="24"/>
          <w:szCs w:val="24"/>
        </w:rPr>
      </w:pPr>
    </w:p>
    <w:p w:rsidR="008A267D" w:rsidRPr="00AF597E" w:rsidRDefault="008A267D" w:rsidP="008A267D">
      <w:pPr>
        <w:pStyle w:val="1"/>
        <w:ind w:left="1238" w:right="612"/>
        <w:rPr>
          <w:rFonts w:ascii="Times New Roman" w:hAnsi="Times New Roman"/>
          <w:b w:val="0"/>
          <w:sz w:val="24"/>
          <w:szCs w:val="24"/>
        </w:rPr>
      </w:pPr>
      <w:r w:rsidRPr="00AF597E">
        <w:rPr>
          <w:rFonts w:ascii="Times New Roman" w:hAnsi="Times New Roman"/>
          <w:b w:val="0"/>
          <w:sz w:val="24"/>
          <w:szCs w:val="24"/>
        </w:rPr>
        <w:t>Паспорт</w:t>
      </w:r>
      <w:r w:rsidRPr="00AF597E">
        <w:rPr>
          <w:rFonts w:ascii="Times New Roman" w:hAnsi="Times New Roman"/>
          <w:b w:val="0"/>
          <w:spacing w:val="-6"/>
          <w:sz w:val="24"/>
          <w:szCs w:val="24"/>
        </w:rPr>
        <w:t xml:space="preserve"> </w:t>
      </w:r>
      <w:r w:rsidRPr="00AF597E">
        <w:rPr>
          <w:rFonts w:ascii="Times New Roman" w:hAnsi="Times New Roman"/>
          <w:b w:val="0"/>
          <w:sz w:val="24"/>
          <w:szCs w:val="24"/>
        </w:rPr>
        <w:t>муниципальной программы</w:t>
      </w:r>
    </w:p>
    <w:p w:rsidR="008A267D" w:rsidRPr="00AF597E" w:rsidRDefault="008A267D" w:rsidP="008A267D">
      <w:pPr>
        <w:pStyle w:val="af6"/>
        <w:rPr>
          <w:rFonts w:ascii="Times New Roman" w:hAnsi="Times New Roman"/>
          <w:b/>
          <w:sz w:val="24"/>
          <w:szCs w:val="24"/>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431"/>
        <w:gridCol w:w="1404"/>
        <w:gridCol w:w="581"/>
        <w:gridCol w:w="1358"/>
        <w:gridCol w:w="343"/>
        <w:gridCol w:w="1016"/>
        <w:gridCol w:w="685"/>
        <w:gridCol w:w="602"/>
        <w:gridCol w:w="957"/>
        <w:gridCol w:w="330"/>
        <w:gridCol w:w="521"/>
        <w:gridCol w:w="1122"/>
        <w:gridCol w:w="1844"/>
      </w:tblGrid>
      <w:tr w:rsidR="008A267D" w:rsidRPr="00AF597E" w:rsidTr="00E87C9B">
        <w:trPr>
          <w:trHeight w:val="599"/>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9"/>
              <w:ind w:left="107"/>
              <w:rPr>
                <w:rFonts w:cs="Times New Roman"/>
                <w:sz w:val="24"/>
                <w:szCs w:val="24"/>
              </w:rPr>
            </w:pPr>
            <w:r w:rsidRPr="00AF597E">
              <w:rPr>
                <w:rFonts w:cs="Times New Roman"/>
                <w:sz w:val="24"/>
                <w:szCs w:val="24"/>
              </w:rPr>
              <w:t>Наименование</w:t>
            </w:r>
          </w:p>
          <w:p w:rsidR="008A267D" w:rsidRPr="00AF597E" w:rsidRDefault="008A267D" w:rsidP="00E87C9B">
            <w:pPr>
              <w:pStyle w:val="TableParagraph"/>
              <w:spacing w:before="1"/>
              <w:ind w:left="107"/>
              <w:rPr>
                <w:rFonts w:cs="Times New Roman"/>
                <w:sz w:val="24"/>
                <w:szCs w:val="24"/>
              </w:rPr>
            </w:pPr>
            <w:r w:rsidRPr="00AF597E">
              <w:rPr>
                <w:rFonts w:cs="Times New Roman"/>
                <w:sz w:val="24"/>
                <w:szCs w:val="24"/>
                <w:lang w:val="ru-RU"/>
              </w:rPr>
              <w:t>муниципальной</w:t>
            </w:r>
            <w:r w:rsidRPr="00AF597E">
              <w:rPr>
                <w:rFonts w:cs="Times New Roman"/>
                <w:spacing w:val="-2"/>
                <w:sz w:val="24"/>
                <w:szCs w:val="24"/>
              </w:rPr>
              <w:t xml:space="preserve"> </w:t>
            </w:r>
            <w:r w:rsidRPr="00AF597E">
              <w:rPr>
                <w:rFonts w:cs="Times New Roman"/>
                <w:sz w:val="24"/>
                <w:szCs w:val="24"/>
              </w:rPr>
              <w:t>программы</w:t>
            </w:r>
          </w:p>
        </w:tc>
        <w:tc>
          <w:tcPr>
            <w:tcW w:w="12194" w:type="dxa"/>
            <w:gridSpan w:val="13"/>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600"/>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2"/>
              <w:ind w:left="107" w:right="286"/>
              <w:rPr>
                <w:rFonts w:cs="Times New Roman"/>
                <w:sz w:val="24"/>
                <w:szCs w:val="24"/>
              </w:rPr>
            </w:pPr>
            <w:r w:rsidRPr="00AF597E">
              <w:rPr>
                <w:rFonts w:cs="Times New Roman"/>
                <w:sz w:val="24"/>
                <w:szCs w:val="24"/>
              </w:rPr>
              <w:t>Ответственный исполнитель</w:t>
            </w:r>
            <w:r w:rsidRPr="00AF597E">
              <w:rPr>
                <w:rFonts w:cs="Times New Roman"/>
                <w:spacing w:val="-52"/>
                <w:sz w:val="24"/>
                <w:szCs w:val="24"/>
              </w:rPr>
              <w:t xml:space="preserve"> </w:t>
            </w:r>
            <w:r w:rsidRPr="00AF597E">
              <w:rPr>
                <w:rFonts w:cs="Times New Roman"/>
                <w:sz w:val="24"/>
                <w:szCs w:val="24"/>
                <w:lang w:val="ru-RU"/>
              </w:rPr>
              <w:t xml:space="preserve">муниципальной </w:t>
            </w:r>
            <w:r w:rsidRPr="00AF597E">
              <w:rPr>
                <w:rFonts w:cs="Times New Roman"/>
                <w:spacing w:val="-11"/>
                <w:sz w:val="24"/>
                <w:szCs w:val="24"/>
              </w:rPr>
              <w:t xml:space="preserve"> </w:t>
            </w:r>
            <w:r w:rsidRPr="00AF597E">
              <w:rPr>
                <w:rFonts w:cs="Times New Roman"/>
                <w:sz w:val="24"/>
                <w:szCs w:val="24"/>
              </w:rPr>
              <w:t>программы</w:t>
            </w:r>
          </w:p>
        </w:tc>
        <w:tc>
          <w:tcPr>
            <w:tcW w:w="12194" w:type="dxa"/>
            <w:gridSpan w:val="13"/>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1799"/>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35"/>
              <w:ind w:left="107" w:right="577"/>
              <w:rPr>
                <w:rFonts w:cs="Times New Roman"/>
                <w:sz w:val="24"/>
                <w:szCs w:val="24"/>
                <w:lang w:val="ru-RU"/>
              </w:rPr>
            </w:pPr>
            <w:r w:rsidRPr="00AF597E">
              <w:rPr>
                <w:rFonts w:cs="Times New Roman"/>
                <w:sz w:val="24"/>
                <w:szCs w:val="24"/>
                <w:lang w:val="ru-RU"/>
              </w:rPr>
              <w:t>Цель социально-</w:t>
            </w:r>
            <w:r w:rsidRPr="00AF597E">
              <w:rPr>
                <w:rFonts w:cs="Times New Roman"/>
                <w:spacing w:val="1"/>
                <w:sz w:val="24"/>
                <w:szCs w:val="24"/>
                <w:lang w:val="ru-RU"/>
              </w:rPr>
              <w:t xml:space="preserve"> </w:t>
            </w:r>
            <w:r w:rsidRPr="00AF597E">
              <w:rPr>
                <w:rFonts w:cs="Times New Roman"/>
                <w:sz w:val="24"/>
                <w:szCs w:val="24"/>
                <w:lang w:val="ru-RU"/>
              </w:rPr>
              <w:t>экономического развития</w:t>
            </w:r>
            <w:r w:rsidRPr="00AF597E">
              <w:rPr>
                <w:rFonts w:cs="Times New Roman"/>
                <w:spacing w:val="-53"/>
                <w:sz w:val="24"/>
                <w:szCs w:val="24"/>
                <w:lang w:val="ru-RU"/>
              </w:rPr>
              <w:t xml:space="preserve"> </w:t>
            </w:r>
            <w:r w:rsidRPr="00AF597E">
              <w:rPr>
                <w:rFonts w:cs="Times New Roman"/>
                <w:sz w:val="24"/>
                <w:szCs w:val="24"/>
                <w:lang w:val="ru-RU"/>
              </w:rPr>
              <w:t>Молчановского района, на</w:t>
            </w:r>
            <w:r w:rsidRPr="00AF597E">
              <w:rPr>
                <w:rFonts w:cs="Times New Roman"/>
                <w:spacing w:val="1"/>
                <w:sz w:val="24"/>
                <w:szCs w:val="24"/>
                <w:lang w:val="ru-RU"/>
              </w:rPr>
              <w:t xml:space="preserve"> </w:t>
            </w:r>
            <w:r w:rsidRPr="00AF597E">
              <w:rPr>
                <w:rFonts w:cs="Times New Roman"/>
                <w:sz w:val="24"/>
                <w:szCs w:val="24"/>
                <w:lang w:val="ru-RU"/>
              </w:rPr>
              <w:t>реализацию</w:t>
            </w:r>
            <w:r w:rsidRPr="00AF597E">
              <w:rPr>
                <w:rFonts w:cs="Times New Roman"/>
                <w:spacing w:val="-2"/>
                <w:sz w:val="24"/>
                <w:szCs w:val="24"/>
                <w:lang w:val="ru-RU"/>
              </w:rPr>
              <w:t xml:space="preserve"> </w:t>
            </w:r>
            <w:r w:rsidRPr="00AF597E">
              <w:rPr>
                <w:rFonts w:cs="Times New Roman"/>
                <w:sz w:val="24"/>
                <w:szCs w:val="24"/>
                <w:lang w:val="ru-RU"/>
              </w:rPr>
              <w:t>которой</w:t>
            </w:r>
          </w:p>
          <w:p w:rsidR="008A267D" w:rsidRPr="00AF597E" w:rsidRDefault="008A267D" w:rsidP="00E87C9B">
            <w:pPr>
              <w:pStyle w:val="TableParagraph"/>
              <w:spacing w:before="1"/>
              <w:ind w:left="107" w:right="303"/>
              <w:rPr>
                <w:rFonts w:cs="Times New Roman"/>
                <w:sz w:val="24"/>
                <w:szCs w:val="24"/>
              </w:rPr>
            </w:pPr>
            <w:r w:rsidRPr="00AF597E">
              <w:rPr>
                <w:rFonts w:cs="Times New Roman"/>
                <w:sz w:val="24"/>
                <w:szCs w:val="24"/>
              </w:rPr>
              <w:t xml:space="preserve">направлена </w:t>
            </w:r>
            <w:r w:rsidRPr="00AF597E">
              <w:rPr>
                <w:rFonts w:cs="Times New Roman"/>
                <w:sz w:val="24"/>
                <w:szCs w:val="24"/>
                <w:lang w:val="ru-RU"/>
              </w:rPr>
              <w:t xml:space="preserve">муниципальная </w:t>
            </w:r>
            <w:r w:rsidRPr="00AF597E">
              <w:rPr>
                <w:rFonts w:cs="Times New Roman"/>
                <w:sz w:val="24"/>
                <w:szCs w:val="24"/>
              </w:rPr>
              <w:t>программа</w:t>
            </w:r>
          </w:p>
        </w:tc>
        <w:tc>
          <w:tcPr>
            <w:tcW w:w="12194" w:type="dxa"/>
            <w:gridSpan w:val="13"/>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599"/>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ind w:left="107" w:right="875"/>
              <w:rPr>
                <w:rFonts w:cs="Times New Roman"/>
                <w:sz w:val="24"/>
                <w:szCs w:val="24"/>
                <w:lang w:val="ru-RU"/>
              </w:rPr>
            </w:pPr>
            <w:r w:rsidRPr="00AF597E">
              <w:rPr>
                <w:rFonts w:cs="Times New Roman"/>
                <w:sz w:val="24"/>
                <w:szCs w:val="24"/>
              </w:rPr>
              <w:t xml:space="preserve">Цель </w:t>
            </w:r>
            <w:r w:rsidRPr="00AF597E">
              <w:rPr>
                <w:rFonts w:cs="Times New Roman"/>
                <w:sz w:val="24"/>
                <w:szCs w:val="24"/>
                <w:lang w:val="ru-RU"/>
              </w:rPr>
              <w:t xml:space="preserve">муниципальной </w:t>
            </w:r>
            <w:r w:rsidRPr="00AF597E">
              <w:rPr>
                <w:rFonts w:cs="Times New Roman"/>
                <w:sz w:val="24"/>
                <w:szCs w:val="24"/>
              </w:rPr>
              <w:t>программ</w:t>
            </w:r>
            <w:r w:rsidRPr="00AF597E">
              <w:rPr>
                <w:rFonts w:cs="Times New Roman"/>
                <w:sz w:val="24"/>
                <w:szCs w:val="24"/>
                <w:lang w:val="ru-RU"/>
              </w:rPr>
              <w:t>ы</w:t>
            </w:r>
          </w:p>
        </w:tc>
        <w:tc>
          <w:tcPr>
            <w:tcW w:w="12194" w:type="dxa"/>
            <w:gridSpan w:val="13"/>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7775DB" w:rsidRPr="00AF597E" w:rsidTr="007775DB">
        <w:trPr>
          <w:trHeight w:val="599"/>
        </w:trPr>
        <w:tc>
          <w:tcPr>
            <w:tcW w:w="3120" w:type="dxa"/>
            <w:vMerge w:val="restart"/>
            <w:tcBorders>
              <w:top w:val="single" w:sz="4" w:space="0" w:color="000000"/>
              <w:left w:val="single" w:sz="4" w:space="0" w:color="000000"/>
              <w:right w:val="single" w:sz="4" w:space="0" w:color="000000"/>
            </w:tcBorders>
          </w:tcPr>
          <w:p w:rsidR="007775DB" w:rsidRPr="00AF597E" w:rsidRDefault="007775DB" w:rsidP="00E87C9B">
            <w:pPr>
              <w:pStyle w:val="TableParagraph"/>
              <w:rPr>
                <w:rFonts w:cs="Times New Roman"/>
                <w:b/>
                <w:sz w:val="24"/>
                <w:szCs w:val="24"/>
                <w:lang w:val="ru-RU"/>
              </w:rPr>
            </w:pPr>
          </w:p>
          <w:p w:rsidR="007775DB" w:rsidRPr="00AF597E" w:rsidRDefault="007775DB" w:rsidP="00E87C9B">
            <w:pPr>
              <w:pStyle w:val="TableParagraph"/>
              <w:spacing w:before="11"/>
              <w:rPr>
                <w:rFonts w:cs="Times New Roman"/>
                <w:b/>
                <w:sz w:val="24"/>
                <w:szCs w:val="24"/>
                <w:lang w:val="ru-RU"/>
              </w:rPr>
            </w:pPr>
          </w:p>
          <w:p w:rsidR="007775DB" w:rsidRPr="00AF597E" w:rsidRDefault="007775DB" w:rsidP="00E87C9B">
            <w:pPr>
              <w:pStyle w:val="TableParagraph"/>
              <w:spacing w:line="252" w:lineRule="exact"/>
              <w:ind w:left="107"/>
              <w:rPr>
                <w:rFonts w:cs="Times New Roman"/>
                <w:sz w:val="24"/>
                <w:szCs w:val="24"/>
                <w:lang w:val="ru-RU"/>
              </w:rPr>
            </w:pPr>
            <w:r w:rsidRPr="00AF597E">
              <w:rPr>
                <w:rFonts w:cs="Times New Roman"/>
                <w:sz w:val="24"/>
                <w:szCs w:val="24"/>
                <w:lang w:val="ru-RU"/>
              </w:rPr>
              <w:t>Показатели</w:t>
            </w:r>
            <w:r w:rsidRPr="00AF597E">
              <w:rPr>
                <w:rFonts w:cs="Times New Roman"/>
                <w:spacing w:val="-1"/>
                <w:sz w:val="24"/>
                <w:szCs w:val="24"/>
                <w:lang w:val="ru-RU"/>
              </w:rPr>
              <w:t xml:space="preserve"> </w:t>
            </w:r>
            <w:r w:rsidRPr="00AF597E">
              <w:rPr>
                <w:rFonts w:cs="Times New Roman"/>
                <w:sz w:val="24"/>
                <w:szCs w:val="24"/>
                <w:lang w:val="ru-RU"/>
              </w:rPr>
              <w:t>цели</w:t>
            </w:r>
          </w:p>
          <w:p w:rsidR="007775DB" w:rsidRPr="00AF597E" w:rsidRDefault="007775DB" w:rsidP="00E87C9B">
            <w:pPr>
              <w:pStyle w:val="TableParagraph"/>
              <w:ind w:left="107" w:right="107"/>
              <w:rPr>
                <w:rFonts w:cs="Times New Roman"/>
                <w:sz w:val="24"/>
                <w:szCs w:val="24"/>
                <w:lang w:val="ru-RU"/>
              </w:rPr>
            </w:pPr>
            <w:r w:rsidRPr="00AF597E">
              <w:rPr>
                <w:rFonts w:cs="Times New Roman"/>
                <w:sz w:val="24"/>
                <w:szCs w:val="24"/>
                <w:lang w:val="ru-RU"/>
              </w:rPr>
              <w:t>муниципальной программы и</w:t>
            </w:r>
            <w:r w:rsidRPr="00AF597E">
              <w:rPr>
                <w:rFonts w:cs="Times New Roman"/>
                <w:spacing w:val="-52"/>
                <w:sz w:val="24"/>
                <w:szCs w:val="24"/>
                <w:lang w:val="ru-RU"/>
              </w:rPr>
              <w:t xml:space="preserve"> </w:t>
            </w:r>
            <w:r w:rsidRPr="00AF597E">
              <w:rPr>
                <w:rFonts w:cs="Times New Roman"/>
                <w:sz w:val="24"/>
                <w:szCs w:val="24"/>
                <w:lang w:val="ru-RU"/>
              </w:rPr>
              <w:t>их значения (с детализацией</w:t>
            </w:r>
            <w:r w:rsidRPr="00AF597E">
              <w:rPr>
                <w:rFonts w:cs="Times New Roman"/>
                <w:spacing w:val="1"/>
                <w:sz w:val="24"/>
                <w:szCs w:val="24"/>
                <w:lang w:val="ru-RU"/>
              </w:rPr>
              <w:t xml:space="preserve"> </w:t>
            </w:r>
            <w:r w:rsidRPr="00AF597E">
              <w:rPr>
                <w:rFonts w:cs="Times New Roman"/>
                <w:sz w:val="24"/>
                <w:szCs w:val="24"/>
                <w:lang w:val="ru-RU"/>
              </w:rPr>
              <w:t>по</w:t>
            </w:r>
            <w:r w:rsidRPr="00AF597E">
              <w:rPr>
                <w:rFonts w:cs="Times New Roman"/>
                <w:spacing w:val="-1"/>
                <w:sz w:val="24"/>
                <w:szCs w:val="24"/>
                <w:lang w:val="ru-RU"/>
              </w:rPr>
              <w:t xml:space="preserve"> </w:t>
            </w:r>
            <w:r w:rsidRPr="00AF597E">
              <w:rPr>
                <w:rFonts w:cs="Times New Roman"/>
                <w:sz w:val="24"/>
                <w:szCs w:val="24"/>
                <w:lang w:val="ru-RU"/>
              </w:rPr>
              <w:t>годам</w:t>
            </w:r>
            <w:r w:rsidRPr="00AF597E">
              <w:rPr>
                <w:rFonts w:cs="Times New Roman"/>
                <w:spacing w:val="-3"/>
                <w:sz w:val="24"/>
                <w:szCs w:val="24"/>
                <w:lang w:val="ru-RU"/>
              </w:rPr>
              <w:t xml:space="preserve"> </w:t>
            </w:r>
            <w:r w:rsidRPr="00AF597E">
              <w:rPr>
                <w:rFonts w:cs="Times New Roman"/>
                <w:sz w:val="24"/>
                <w:szCs w:val="24"/>
                <w:lang w:val="ru-RU"/>
              </w:rPr>
              <w:t>реализации)</w:t>
            </w:r>
          </w:p>
        </w:tc>
        <w:tc>
          <w:tcPr>
            <w:tcW w:w="1431" w:type="dxa"/>
            <w:vMerge w:val="restart"/>
            <w:tcBorders>
              <w:top w:val="single" w:sz="4" w:space="0" w:color="000000"/>
              <w:left w:val="single" w:sz="4" w:space="0" w:color="000000"/>
              <w:right w:val="single" w:sz="4" w:space="0" w:color="000000"/>
            </w:tcBorders>
          </w:tcPr>
          <w:p w:rsidR="007775DB" w:rsidRPr="00AF597E" w:rsidRDefault="007775DB" w:rsidP="00E87C9B">
            <w:pPr>
              <w:pStyle w:val="TableParagraph"/>
              <w:rPr>
                <w:rFonts w:cs="Times New Roman"/>
                <w:b/>
                <w:sz w:val="24"/>
                <w:szCs w:val="24"/>
                <w:lang w:val="ru-RU"/>
              </w:rPr>
            </w:pPr>
            <w:r w:rsidRPr="00AF597E">
              <w:rPr>
                <w:rFonts w:cs="Times New Roman"/>
                <w:sz w:val="24"/>
                <w:szCs w:val="24"/>
                <w:lang w:val="ru-RU"/>
              </w:rPr>
              <w:t>Наименование показателя, единица измерения</w:t>
            </w:r>
          </w:p>
          <w:p w:rsidR="007775DB" w:rsidRPr="00AF597E" w:rsidRDefault="007775DB" w:rsidP="00E87C9B">
            <w:pPr>
              <w:pStyle w:val="TableParagraph"/>
              <w:spacing w:before="5"/>
              <w:rPr>
                <w:rFonts w:cs="Times New Roman"/>
                <w:sz w:val="24"/>
                <w:szCs w:val="24"/>
              </w:rPr>
            </w:pPr>
          </w:p>
        </w:tc>
        <w:tc>
          <w:tcPr>
            <w:tcW w:w="10763" w:type="dxa"/>
            <w:gridSpan w:val="12"/>
            <w:tcBorders>
              <w:top w:val="single" w:sz="4" w:space="0" w:color="000000"/>
              <w:left w:val="single" w:sz="4" w:space="0" w:color="000000"/>
              <w:bottom w:val="single" w:sz="4" w:space="0" w:color="000000"/>
              <w:right w:val="single" w:sz="4" w:space="0" w:color="000000"/>
            </w:tcBorders>
          </w:tcPr>
          <w:p w:rsidR="007775DB" w:rsidRPr="00AF597E" w:rsidRDefault="007775DB" w:rsidP="007775DB">
            <w:pPr>
              <w:pStyle w:val="TableParagraph"/>
              <w:jc w:val="center"/>
              <w:rPr>
                <w:rFonts w:cs="Times New Roman"/>
                <w:sz w:val="24"/>
                <w:szCs w:val="24"/>
                <w:lang w:val="ru-RU"/>
              </w:rPr>
            </w:pPr>
            <w:r w:rsidRPr="00AF597E">
              <w:rPr>
                <w:rFonts w:cs="Times New Roman"/>
                <w:sz w:val="24"/>
                <w:szCs w:val="24"/>
                <w:lang w:val="ru-RU"/>
              </w:rPr>
              <w:t>Планируемое значение показателя</w:t>
            </w:r>
          </w:p>
        </w:tc>
      </w:tr>
      <w:tr w:rsidR="007775DB" w:rsidRPr="00AF597E" w:rsidTr="007775DB">
        <w:trPr>
          <w:trHeight w:val="1266"/>
        </w:trPr>
        <w:tc>
          <w:tcPr>
            <w:tcW w:w="3120" w:type="dxa"/>
            <w:vMerge/>
            <w:tcBorders>
              <w:left w:val="single" w:sz="4" w:space="0" w:color="000000"/>
              <w:right w:val="single" w:sz="4" w:space="0" w:color="000000"/>
            </w:tcBorders>
          </w:tcPr>
          <w:p w:rsidR="007775DB" w:rsidRPr="00AF597E" w:rsidRDefault="007775DB" w:rsidP="00E87C9B">
            <w:pPr>
              <w:pStyle w:val="TableParagraph"/>
              <w:ind w:left="107" w:right="107"/>
              <w:rPr>
                <w:rFonts w:cs="Times New Roman"/>
                <w:sz w:val="24"/>
                <w:szCs w:val="24"/>
                <w:lang w:val="ru-RU"/>
              </w:rPr>
            </w:pPr>
          </w:p>
        </w:tc>
        <w:tc>
          <w:tcPr>
            <w:tcW w:w="1431" w:type="dxa"/>
            <w:vMerge/>
            <w:tcBorders>
              <w:left w:val="single" w:sz="4" w:space="0" w:color="000000"/>
              <w:bottom w:val="single" w:sz="4" w:space="0" w:color="000000"/>
              <w:right w:val="single" w:sz="4" w:space="0" w:color="000000"/>
            </w:tcBorders>
          </w:tcPr>
          <w:p w:rsidR="007775DB" w:rsidRPr="00AF597E" w:rsidRDefault="007775DB" w:rsidP="00E87C9B">
            <w:pPr>
              <w:pStyle w:val="TableParagraph"/>
              <w:spacing w:before="5"/>
              <w:rPr>
                <w:rFonts w:cs="Times New Roman"/>
                <w:b/>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7775DB">
            <w:pPr>
              <w:pStyle w:val="Default"/>
              <w:jc w:val="center"/>
              <w:rPr>
                <w:rFonts w:ascii="Times New Roman" w:hAnsi="Times New Roman" w:cs="Times New Roman"/>
                <w:lang w:val="ru-RU"/>
              </w:rPr>
            </w:pPr>
            <w:r w:rsidRPr="00AF597E">
              <w:rPr>
                <w:rFonts w:ascii="Times New Roman" w:hAnsi="Times New Roman" w:cs="Times New Roman"/>
                <w:lang w:val="ru-RU"/>
              </w:rPr>
              <w:t>Базовое значение показателя (в году, предшествующем очередному финансовому году)</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775DB" w:rsidRPr="00AF597E" w:rsidRDefault="007775DB" w:rsidP="007775DB">
            <w:pPr>
              <w:pStyle w:val="TableParagraph"/>
              <w:spacing w:line="239" w:lineRule="exact"/>
              <w:jc w:val="center"/>
              <w:rPr>
                <w:rFonts w:cs="Times New Roman"/>
                <w:sz w:val="24"/>
                <w:szCs w:val="24"/>
                <w:lang w:val="ru-RU"/>
              </w:rPr>
            </w:pPr>
            <w:r w:rsidRPr="00AF597E">
              <w:rPr>
                <w:rFonts w:cs="Times New Roman"/>
                <w:sz w:val="24"/>
                <w:szCs w:val="24"/>
                <w:lang w:val="ru-RU"/>
              </w:rPr>
              <w:t>очередной финансовый год реализации</w:t>
            </w:r>
          </w:p>
        </w:tc>
        <w:tc>
          <w:tcPr>
            <w:tcW w:w="170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7"/>
              <w:rPr>
                <w:rFonts w:cs="Times New Roman"/>
                <w:b/>
                <w:sz w:val="24"/>
                <w:szCs w:val="24"/>
                <w:lang w:val="ru-RU"/>
              </w:rPr>
            </w:pPr>
          </w:p>
          <w:p w:rsidR="007775DB" w:rsidRPr="00AF597E" w:rsidRDefault="007775DB" w:rsidP="007775DB">
            <w:pPr>
              <w:pStyle w:val="TableParagraph"/>
              <w:ind w:left="142" w:right="116"/>
              <w:jc w:val="center"/>
              <w:rPr>
                <w:rFonts w:cs="Times New Roman"/>
                <w:sz w:val="24"/>
                <w:szCs w:val="24"/>
              </w:rPr>
            </w:pPr>
            <w:r w:rsidRPr="00AF597E">
              <w:rPr>
                <w:rFonts w:cs="Times New Roman"/>
                <w:sz w:val="24"/>
                <w:szCs w:val="24"/>
              </w:rPr>
              <w:t>1-й год</w:t>
            </w:r>
            <w:r w:rsidRPr="00AF597E">
              <w:rPr>
                <w:rFonts w:cs="Times New Roman"/>
                <w:spacing w:val="1"/>
                <w:sz w:val="24"/>
                <w:szCs w:val="24"/>
              </w:rPr>
              <w:t xml:space="preserve"> </w:t>
            </w:r>
            <w:r w:rsidRPr="00AF597E">
              <w:rPr>
                <w:rFonts w:cs="Times New Roman"/>
                <w:sz w:val="24"/>
                <w:szCs w:val="24"/>
              </w:rPr>
              <w:t>реализации</w:t>
            </w:r>
          </w:p>
        </w:tc>
        <w:tc>
          <w:tcPr>
            <w:tcW w:w="1559"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7"/>
              <w:rPr>
                <w:rFonts w:cs="Times New Roman"/>
                <w:b/>
                <w:sz w:val="24"/>
                <w:szCs w:val="24"/>
              </w:rPr>
            </w:pPr>
          </w:p>
          <w:p w:rsidR="007775DB" w:rsidRPr="00AF597E" w:rsidRDefault="007775DB" w:rsidP="007775DB">
            <w:pPr>
              <w:pStyle w:val="TableParagraph"/>
              <w:ind w:left="105" w:right="81"/>
              <w:jc w:val="center"/>
              <w:rPr>
                <w:rFonts w:cs="Times New Roman"/>
                <w:sz w:val="24"/>
                <w:szCs w:val="24"/>
              </w:rPr>
            </w:pPr>
            <w:r w:rsidRPr="00AF597E">
              <w:rPr>
                <w:rFonts w:cs="Times New Roman"/>
                <w:sz w:val="24"/>
                <w:szCs w:val="24"/>
                <w:lang w:val="ru-RU"/>
              </w:rPr>
              <w:t>2</w:t>
            </w:r>
            <w:r w:rsidRPr="00AF597E">
              <w:rPr>
                <w:rFonts w:cs="Times New Roman"/>
                <w:sz w:val="24"/>
                <w:szCs w:val="24"/>
              </w:rPr>
              <w:t>-й год</w:t>
            </w:r>
            <w:r w:rsidRPr="00AF597E">
              <w:rPr>
                <w:rFonts w:cs="Times New Roman"/>
                <w:spacing w:val="1"/>
                <w:sz w:val="24"/>
                <w:szCs w:val="24"/>
              </w:rPr>
              <w:t xml:space="preserve"> </w:t>
            </w:r>
            <w:r w:rsidRPr="00AF597E">
              <w:rPr>
                <w:rFonts w:cs="Times New Roman"/>
                <w:sz w:val="24"/>
                <w:szCs w:val="24"/>
              </w:rPr>
              <w:t>реализации</w:t>
            </w:r>
          </w:p>
        </w:tc>
        <w:tc>
          <w:tcPr>
            <w:tcW w:w="1973" w:type="dxa"/>
            <w:gridSpan w:val="3"/>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6"/>
              <w:rPr>
                <w:rFonts w:cs="Times New Roman"/>
                <w:b/>
                <w:sz w:val="24"/>
                <w:szCs w:val="24"/>
              </w:rPr>
            </w:pPr>
          </w:p>
          <w:p w:rsidR="007775DB" w:rsidRPr="00AF597E" w:rsidRDefault="007775DB" w:rsidP="00E87C9B">
            <w:pPr>
              <w:pStyle w:val="TableParagraph"/>
              <w:ind w:left="126" w:right="112" w:firstLine="108"/>
              <w:rPr>
                <w:rFonts w:cs="Times New Roman"/>
                <w:sz w:val="24"/>
                <w:szCs w:val="24"/>
              </w:rPr>
            </w:pPr>
            <w:r w:rsidRPr="00AF597E">
              <w:rPr>
                <w:rFonts w:cs="Times New Roman"/>
                <w:sz w:val="24"/>
                <w:szCs w:val="24"/>
              </w:rPr>
              <w:t>Прогнозный</w:t>
            </w:r>
            <w:r w:rsidRPr="00AF597E">
              <w:rPr>
                <w:rFonts w:cs="Times New Roman"/>
                <w:spacing w:val="1"/>
                <w:sz w:val="24"/>
                <w:szCs w:val="24"/>
              </w:rPr>
              <w:t xml:space="preserve"> </w:t>
            </w:r>
            <w:r w:rsidRPr="00AF597E">
              <w:rPr>
                <w:rFonts w:cs="Times New Roman"/>
                <w:sz w:val="24"/>
                <w:szCs w:val="24"/>
              </w:rPr>
              <w:t>период</w:t>
            </w:r>
            <w:r w:rsidRPr="00AF597E">
              <w:rPr>
                <w:rFonts w:cs="Times New Roman"/>
                <w:spacing w:val="-7"/>
                <w:sz w:val="24"/>
                <w:szCs w:val="24"/>
              </w:rPr>
              <w:t xml:space="preserve"> </w:t>
            </w:r>
            <w:r w:rsidRPr="00AF597E">
              <w:rPr>
                <w:rFonts w:cs="Times New Roman"/>
                <w:sz w:val="24"/>
                <w:szCs w:val="24"/>
              </w:rPr>
              <w:t>1-й</w:t>
            </w:r>
            <w:r w:rsidRPr="00AF597E">
              <w:rPr>
                <w:rFonts w:cs="Times New Roman"/>
                <w:spacing w:val="-7"/>
                <w:sz w:val="24"/>
                <w:szCs w:val="24"/>
              </w:rPr>
              <w:t xml:space="preserve"> </w:t>
            </w:r>
            <w:r w:rsidRPr="00AF597E">
              <w:rPr>
                <w:rFonts w:cs="Times New Roman"/>
                <w:sz w:val="24"/>
                <w:szCs w:val="24"/>
              </w:rPr>
              <w:t>год</w:t>
            </w:r>
          </w:p>
        </w:tc>
        <w:tc>
          <w:tcPr>
            <w:tcW w:w="1844" w:type="dxa"/>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7"/>
              <w:rPr>
                <w:rFonts w:cs="Times New Roman"/>
                <w:b/>
                <w:sz w:val="24"/>
                <w:szCs w:val="24"/>
              </w:rPr>
            </w:pPr>
          </w:p>
          <w:p w:rsidR="007775DB" w:rsidRPr="00AF597E" w:rsidRDefault="007775DB" w:rsidP="007775DB">
            <w:pPr>
              <w:pStyle w:val="TableParagraph"/>
              <w:ind w:left="226" w:right="205"/>
              <w:jc w:val="center"/>
              <w:rPr>
                <w:rFonts w:cs="Times New Roman"/>
                <w:sz w:val="24"/>
                <w:szCs w:val="24"/>
              </w:rPr>
            </w:pPr>
            <w:r w:rsidRPr="00AF597E">
              <w:rPr>
                <w:rFonts w:cs="Times New Roman"/>
                <w:sz w:val="24"/>
                <w:szCs w:val="24"/>
              </w:rPr>
              <w:t>Прогнозный</w:t>
            </w:r>
            <w:r w:rsidRPr="00AF597E">
              <w:rPr>
                <w:rFonts w:cs="Times New Roman"/>
                <w:spacing w:val="1"/>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2-й</w:t>
            </w:r>
            <w:r w:rsidRPr="00AF597E">
              <w:rPr>
                <w:rFonts w:cs="Times New Roman"/>
                <w:spacing w:val="-3"/>
                <w:sz w:val="24"/>
                <w:szCs w:val="24"/>
              </w:rPr>
              <w:t xml:space="preserve"> </w:t>
            </w:r>
            <w:r w:rsidRPr="00AF597E">
              <w:rPr>
                <w:rFonts w:cs="Times New Roman"/>
                <w:sz w:val="24"/>
                <w:szCs w:val="24"/>
              </w:rPr>
              <w:t>год</w:t>
            </w:r>
          </w:p>
        </w:tc>
      </w:tr>
      <w:tr w:rsidR="007775DB" w:rsidRPr="00AF597E" w:rsidTr="007775DB">
        <w:trPr>
          <w:trHeight w:val="300"/>
        </w:trPr>
        <w:tc>
          <w:tcPr>
            <w:tcW w:w="3120" w:type="dxa"/>
            <w:vMerge/>
            <w:tcBorders>
              <w:left w:val="single" w:sz="4" w:space="0" w:color="000000"/>
              <w:right w:val="single" w:sz="4" w:space="0" w:color="000000"/>
            </w:tcBorders>
            <w:vAlign w:val="center"/>
            <w:hideMark/>
          </w:tcPr>
          <w:p w:rsidR="007775DB" w:rsidRPr="00AF597E" w:rsidRDefault="007775DB" w:rsidP="00E87C9B">
            <w:pPr>
              <w:widowControl/>
              <w:autoSpaceDE/>
              <w:autoSpaceDN/>
              <w:rPr>
                <w:rFonts w:ascii="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rsidR="007775DB" w:rsidRPr="00AF597E" w:rsidRDefault="007775DB" w:rsidP="00E87C9B">
            <w:pPr>
              <w:pStyle w:val="TableParagraph"/>
              <w:spacing w:before="18"/>
              <w:ind w:left="105"/>
              <w:rPr>
                <w:rFonts w:cs="Times New Roman"/>
                <w:sz w:val="24"/>
                <w:szCs w:val="24"/>
              </w:rPr>
            </w:pPr>
            <w:r w:rsidRPr="00AF597E">
              <w:rPr>
                <w:rFonts w:cs="Times New Roman"/>
                <w:sz w:val="24"/>
                <w:szCs w:val="24"/>
              </w:rPr>
              <w:t>1.</w:t>
            </w:r>
          </w:p>
        </w:tc>
        <w:tc>
          <w:tcPr>
            <w:tcW w:w="1985"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18"/>
              <w:ind w:left="105"/>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973" w:type="dxa"/>
            <w:gridSpan w:val="3"/>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r>
      <w:tr w:rsidR="007775DB" w:rsidRPr="00AF597E" w:rsidTr="007775DB">
        <w:trPr>
          <w:trHeight w:val="299"/>
        </w:trPr>
        <w:tc>
          <w:tcPr>
            <w:tcW w:w="3120" w:type="dxa"/>
            <w:vMerge/>
            <w:tcBorders>
              <w:left w:val="single" w:sz="4" w:space="0" w:color="000000"/>
              <w:right w:val="single" w:sz="4" w:space="0" w:color="000000"/>
            </w:tcBorders>
            <w:vAlign w:val="center"/>
            <w:hideMark/>
          </w:tcPr>
          <w:p w:rsidR="007775DB" w:rsidRPr="00AF597E" w:rsidRDefault="007775DB" w:rsidP="00E87C9B">
            <w:pPr>
              <w:widowControl/>
              <w:autoSpaceDE/>
              <w:autoSpaceDN/>
              <w:rPr>
                <w:rFonts w:ascii="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rsidR="007775DB" w:rsidRPr="00AF597E" w:rsidRDefault="007775DB" w:rsidP="00E87C9B">
            <w:pPr>
              <w:pStyle w:val="TableParagraph"/>
              <w:spacing w:before="17"/>
              <w:ind w:left="105"/>
              <w:rPr>
                <w:rFonts w:cs="Times New Roman"/>
                <w:sz w:val="24"/>
                <w:szCs w:val="24"/>
              </w:rPr>
            </w:pPr>
            <w:r w:rsidRPr="00AF597E">
              <w:rPr>
                <w:rFonts w:cs="Times New Roman"/>
                <w:sz w:val="24"/>
                <w:szCs w:val="24"/>
              </w:rPr>
              <w:t>2.</w:t>
            </w:r>
          </w:p>
        </w:tc>
        <w:tc>
          <w:tcPr>
            <w:tcW w:w="1985"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17"/>
              <w:ind w:left="105"/>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973" w:type="dxa"/>
            <w:gridSpan w:val="3"/>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r>
      <w:tr w:rsidR="007775DB" w:rsidRPr="00AF597E" w:rsidTr="007775DB">
        <w:trPr>
          <w:trHeight w:val="299"/>
        </w:trPr>
        <w:tc>
          <w:tcPr>
            <w:tcW w:w="3120" w:type="dxa"/>
            <w:vMerge/>
            <w:tcBorders>
              <w:left w:val="single" w:sz="4" w:space="0" w:color="000000"/>
              <w:bottom w:val="single" w:sz="4" w:space="0" w:color="000000"/>
              <w:right w:val="single" w:sz="4" w:space="0" w:color="000000"/>
            </w:tcBorders>
            <w:vAlign w:val="center"/>
            <w:hideMark/>
          </w:tcPr>
          <w:p w:rsidR="007775DB" w:rsidRPr="00AF597E" w:rsidRDefault="007775DB" w:rsidP="00E87C9B">
            <w:pPr>
              <w:widowControl/>
              <w:autoSpaceDE/>
              <w:autoSpaceDN/>
              <w:rPr>
                <w:rFonts w:ascii="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rsidR="007775DB" w:rsidRPr="00AF597E" w:rsidRDefault="007775DB" w:rsidP="00E87C9B">
            <w:pPr>
              <w:pStyle w:val="TableParagraph"/>
              <w:spacing w:before="17"/>
              <w:ind w:left="105"/>
              <w:rPr>
                <w:rFonts w:cs="Times New Roman"/>
                <w:sz w:val="24"/>
                <w:szCs w:val="24"/>
              </w:rPr>
            </w:pPr>
            <w:r w:rsidRPr="00AF597E">
              <w:rPr>
                <w:rFonts w:cs="Times New Roman"/>
                <w:sz w:val="24"/>
                <w:szCs w:val="24"/>
              </w:rPr>
              <w:t>n.</w:t>
            </w:r>
          </w:p>
        </w:tc>
        <w:tc>
          <w:tcPr>
            <w:tcW w:w="1985"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17"/>
              <w:ind w:left="105"/>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rPr>
                <w:rFonts w:cs="Times New Roman"/>
                <w:sz w:val="24"/>
                <w:szCs w:val="24"/>
              </w:rPr>
            </w:pPr>
          </w:p>
        </w:tc>
      </w:tr>
      <w:tr w:rsidR="008A267D" w:rsidRPr="00AF597E" w:rsidTr="00E87C9B">
        <w:trPr>
          <w:trHeight w:val="599"/>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line="252" w:lineRule="exact"/>
              <w:ind w:left="107"/>
              <w:rPr>
                <w:rFonts w:cs="Times New Roman"/>
                <w:sz w:val="24"/>
                <w:szCs w:val="24"/>
              </w:rPr>
            </w:pPr>
            <w:r w:rsidRPr="00AF597E">
              <w:rPr>
                <w:rFonts w:cs="Times New Roman"/>
                <w:sz w:val="24"/>
                <w:szCs w:val="24"/>
              </w:rPr>
              <w:t>Сроки</w:t>
            </w:r>
            <w:r w:rsidRPr="00AF597E">
              <w:rPr>
                <w:rFonts w:cs="Times New Roman"/>
                <w:spacing w:val="-1"/>
                <w:sz w:val="24"/>
                <w:szCs w:val="24"/>
              </w:rPr>
              <w:t xml:space="preserve"> </w:t>
            </w:r>
            <w:r w:rsidRPr="00AF597E">
              <w:rPr>
                <w:rFonts w:cs="Times New Roman"/>
                <w:sz w:val="24"/>
                <w:szCs w:val="24"/>
              </w:rPr>
              <w:t>реализации</w:t>
            </w:r>
          </w:p>
          <w:p w:rsidR="008A267D" w:rsidRPr="00AF597E" w:rsidRDefault="008A267D" w:rsidP="00E87C9B">
            <w:pPr>
              <w:pStyle w:val="TableParagraph"/>
              <w:spacing w:line="252" w:lineRule="exact"/>
              <w:ind w:left="107"/>
              <w:rPr>
                <w:rFonts w:cs="Times New Roman"/>
                <w:sz w:val="24"/>
                <w:szCs w:val="24"/>
              </w:rPr>
            </w:pPr>
            <w:r w:rsidRPr="00AF597E">
              <w:rPr>
                <w:rFonts w:cs="Times New Roman"/>
                <w:sz w:val="24"/>
                <w:szCs w:val="24"/>
                <w:lang w:val="ru-RU"/>
              </w:rPr>
              <w:t>муниципальной</w:t>
            </w:r>
            <w:r w:rsidRPr="00AF597E">
              <w:rPr>
                <w:rFonts w:cs="Times New Roman"/>
                <w:sz w:val="24"/>
                <w:szCs w:val="24"/>
              </w:rPr>
              <w:t xml:space="preserve"> программы</w:t>
            </w:r>
          </w:p>
        </w:tc>
        <w:tc>
          <w:tcPr>
            <w:tcW w:w="12194" w:type="dxa"/>
            <w:gridSpan w:val="13"/>
            <w:tcBorders>
              <w:top w:val="single" w:sz="4" w:space="0" w:color="000000"/>
              <w:left w:val="single" w:sz="4" w:space="0" w:color="000000"/>
              <w:bottom w:val="single" w:sz="4" w:space="0" w:color="000000"/>
              <w:right w:val="single" w:sz="4" w:space="0" w:color="000000"/>
            </w:tcBorders>
          </w:tcPr>
          <w:p w:rsidR="008A267D" w:rsidRPr="00AF597E" w:rsidRDefault="007775DB" w:rsidP="00E87C9B">
            <w:pPr>
              <w:pStyle w:val="TableParagraph"/>
              <w:rPr>
                <w:rFonts w:cs="Times New Roman"/>
                <w:sz w:val="24"/>
                <w:szCs w:val="24"/>
                <w:lang w:val="ru-RU"/>
              </w:rPr>
            </w:pPr>
            <w:r w:rsidRPr="00AF597E">
              <w:rPr>
                <w:rFonts w:cs="Times New Roman"/>
                <w:sz w:val="24"/>
                <w:szCs w:val="24"/>
                <w:lang w:val="ru-RU"/>
              </w:rPr>
              <w:t>Год начала – год окончания</w:t>
            </w:r>
          </w:p>
        </w:tc>
      </w:tr>
      <w:tr w:rsidR="007775DB" w:rsidRPr="00AF597E" w:rsidTr="00E87C9B">
        <w:trPr>
          <w:trHeight w:val="945"/>
        </w:trPr>
        <w:tc>
          <w:tcPr>
            <w:tcW w:w="3120" w:type="dxa"/>
            <w:vMerge w:val="restart"/>
            <w:tcBorders>
              <w:top w:val="single" w:sz="4" w:space="0" w:color="000000"/>
              <w:left w:val="single" w:sz="4" w:space="0" w:color="000000"/>
              <w:bottom w:val="single" w:sz="4" w:space="0" w:color="000000"/>
              <w:right w:val="single" w:sz="4" w:space="0" w:color="000000"/>
            </w:tcBorders>
            <w:hideMark/>
          </w:tcPr>
          <w:p w:rsidR="007775DB" w:rsidRPr="00AF597E" w:rsidRDefault="007775DB" w:rsidP="00E87C9B">
            <w:pPr>
              <w:pStyle w:val="TableParagraph"/>
              <w:spacing w:before="133"/>
              <w:ind w:left="107" w:right="1141"/>
              <w:rPr>
                <w:rFonts w:cs="Times New Roman"/>
                <w:sz w:val="24"/>
                <w:szCs w:val="24"/>
                <w:lang w:val="ru-RU"/>
              </w:rPr>
            </w:pPr>
            <w:r w:rsidRPr="00AF597E">
              <w:rPr>
                <w:rFonts w:cs="Times New Roman"/>
                <w:sz w:val="24"/>
                <w:szCs w:val="24"/>
                <w:lang w:val="ru-RU"/>
              </w:rPr>
              <w:t>Объем и источники</w:t>
            </w:r>
            <w:r w:rsidRPr="00AF597E">
              <w:rPr>
                <w:rFonts w:cs="Times New Roman"/>
                <w:spacing w:val="-52"/>
                <w:sz w:val="24"/>
                <w:szCs w:val="24"/>
                <w:lang w:val="ru-RU"/>
              </w:rPr>
              <w:t xml:space="preserve"> </w:t>
            </w:r>
            <w:r w:rsidRPr="00AF597E">
              <w:rPr>
                <w:rFonts w:cs="Times New Roman"/>
                <w:sz w:val="24"/>
                <w:szCs w:val="24"/>
                <w:lang w:val="ru-RU"/>
              </w:rPr>
              <w:t>финансирования</w:t>
            </w:r>
          </w:p>
          <w:p w:rsidR="007775DB" w:rsidRPr="00AF597E" w:rsidRDefault="007775DB" w:rsidP="00E87C9B">
            <w:pPr>
              <w:pStyle w:val="TableParagraph"/>
              <w:ind w:left="107" w:right="280"/>
              <w:rPr>
                <w:rFonts w:cs="Times New Roman"/>
                <w:sz w:val="24"/>
                <w:szCs w:val="24"/>
                <w:lang w:val="ru-RU"/>
              </w:rPr>
            </w:pPr>
            <w:r w:rsidRPr="00AF597E">
              <w:rPr>
                <w:rFonts w:cs="Times New Roman"/>
                <w:sz w:val="24"/>
                <w:szCs w:val="24"/>
                <w:lang w:val="ru-RU"/>
              </w:rPr>
              <w:t>муниципальной программы</w:t>
            </w:r>
            <w:r w:rsidRPr="00AF597E">
              <w:rPr>
                <w:rFonts w:cs="Times New Roman"/>
                <w:spacing w:val="-52"/>
                <w:sz w:val="24"/>
                <w:szCs w:val="24"/>
                <w:lang w:val="ru-RU"/>
              </w:rPr>
              <w:t xml:space="preserve"> </w:t>
            </w:r>
            <w:r w:rsidRPr="00AF597E">
              <w:rPr>
                <w:rFonts w:cs="Times New Roman"/>
                <w:sz w:val="24"/>
                <w:szCs w:val="24"/>
                <w:lang w:val="ru-RU"/>
              </w:rPr>
              <w:t>(с детализацией по годам</w:t>
            </w:r>
            <w:r w:rsidRPr="00AF597E">
              <w:rPr>
                <w:rFonts w:cs="Times New Roman"/>
                <w:spacing w:val="1"/>
                <w:sz w:val="24"/>
                <w:szCs w:val="24"/>
                <w:lang w:val="ru-RU"/>
              </w:rPr>
              <w:t xml:space="preserve"> </w:t>
            </w:r>
            <w:r w:rsidRPr="00AF597E">
              <w:rPr>
                <w:rFonts w:cs="Times New Roman"/>
                <w:sz w:val="24"/>
                <w:szCs w:val="24"/>
                <w:lang w:val="ru-RU"/>
              </w:rPr>
              <w:t>реализации,</w:t>
            </w:r>
            <w:r w:rsidRPr="00AF597E">
              <w:rPr>
                <w:rFonts w:cs="Times New Roman"/>
                <w:spacing w:val="-1"/>
                <w:sz w:val="24"/>
                <w:szCs w:val="24"/>
                <w:lang w:val="ru-RU"/>
              </w:rPr>
              <w:t xml:space="preserve"> </w:t>
            </w:r>
            <w:r w:rsidRPr="00AF597E">
              <w:rPr>
                <w:rFonts w:cs="Times New Roman"/>
                <w:sz w:val="24"/>
                <w:szCs w:val="24"/>
                <w:lang w:val="ru-RU"/>
              </w:rPr>
              <w:t>тыс.</w:t>
            </w:r>
            <w:r w:rsidRPr="00AF597E">
              <w:rPr>
                <w:rFonts w:cs="Times New Roman"/>
                <w:spacing w:val="-1"/>
                <w:sz w:val="24"/>
                <w:szCs w:val="24"/>
                <w:lang w:val="ru-RU"/>
              </w:rPr>
              <w:t xml:space="preserve"> </w:t>
            </w:r>
            <w:r w:rsidRPr="00AF597E">
              <w:rPr>
                <w:rFonts w:cs="Times New Roman"/>
                <w:sz w:val="24"/>
                <w:szCs w:val="24"/>
                <w:lang w:val="ru-RU"/>
              </w:rPr>
              <w:t>рублей)</w:t>
            </w:r>
          </w:p>
        </w:tc>
        <w:tc>
          <w:tcPr>
            <w:tcW w:w="2835"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8"/>
              <w:rPr>
                <w:rFonts w:cs="Times New Roman"/>
                <w:b/>
                <w:sz w:val="24"/>
                <w:szCs w:val="24"/>
                <w:lang w:val="ru-RU"/>
              </w:rPr>
            </w:pPr>
          </w:p>
          <w:p w:rsidR="007775DB" w:rsidRPr="00AF597E" w:rsidRDefault="007775DB" w:rsidP="00E87C9B">
            <w:pPr>
              <w:pStyle w:val="TableParagraph"/>
              <w:ind w:left="897"/>
              <w:rPr>
                <w:rFonts w:cs="Times New Roman"/>
                <w:sz w:val="24"/>
                <w:szCs w:val="24"/>
              </w:rPr>
            </w:pPr>
            <w:r w:rsidRPr="00AF597E">
              <w:rPr>
                <w:rFonts w:cs="Times New Roman"/>
                <w:sz w:val="24"/>
                <w:szCs w:val="24"/>
              </w:rPr>
              <w:t>Источники</w:t>
            </w:r>
          </w:p>
        </w:tc>
        <w:tc>
          <w:tcPr>
            <w:tcW w:w="1939" w:type="dxa"/>
            <w:gridSpan w:val="2"/>
            <w:tcBorders>
              <w:top w:val="single" w:sz="4" w:space="0" w:color="000000"/>
              <w:left w:val="single" w:sz="4" w:space="0" w:color="000000"/>
              <w:bottom w:val="single" w:sz="4" w:space="0" w:color="000000"/>
              <w:right w:val="single" w:sz="4" w:space="0" w:color="000000"/>
            </w:tcBorders>
          </w:tcPr>
          <w:p w:rsidR="007775DB" w:rsidRPr="00AF597E" w:rsidRDefault="007775DB" w:rsidP="00E87C9B">
            <w:pPr>
              <w:pStyle w:val="TableParagraph"/>
              <w:spacing w:before="8"/>
              <w:rPr>
                <w:rFonts w:cs="Times New Roman"/>
                <w:b/>
                <w:sz w:val="24"/>
                <w:szCs w:val="24"/>
              </w:rPr>
            </w:pPr>
          </w:p>
          <w:p w:rsidR="007775DB" w:rsidRPr="00AF597E" w:rsidRDefault="007775DB" w:rsidP="007775DB">
            <w:pPr>
              <w:pStyle w:val="TableParagraph"/>
              <w:ind w:right="669"/>
              <w:jc w:val="center"/>
              <w:rPr>
                <w:rFonts w:cs="Times New Roman"/>
                <w:sz w:val="24"/>
                <w:szCs w:val="24"/>
              </w:rPr>
            </w:pPr>
            <w:r w:rsidRPr="00AF597E">
              <w:rPr>
                <w:rFonts w:cs="Times New Roman"/>
                <w:sz w:val="24"/>
                <w:szCs w:val="24"/>
              </w:rPr>
              <w:t>Всего</w:t>
            </w:r>
          </w:p>
        </w:tc>
        <w:tc>
          <w:tcPr>
            <w:tcW w:w="1359" w:type="dxa"/>
            <w:gridSpan w:val="2"/>
            <w:tcBorders>
              <w:top w:val="single" w:sz="4" w:space="0" w:color="000000"/>
              <w:left w:val="single" w:sz="4" w:space="0" w:color="000000"/>
              <w:bottom w:val="single" w:sz="4" w:space="0" w:color="000000"/>
              <w:right w:val="single" w:sz="4" w:space="0" w:color="000000"/>
            </w:tcBorders>
            <w:hideMark/>
          </w:tcPr>
          <w:p w:rsidR="007775DB" w:rsidRPr="00AF597E" w:rsidRDefault="007775DB" w:rsidP="007775DB">
            <w:pPr>
              <w:pStyle w:val="TableParagraph"/>
              <w:spacing w:line="239" w:lineRule="exact"/>
              <w:jc w:val="center"/>
              <w:rPr>
                <w:rFonts w:cs="Times New Roman"/>
                <w:sz w:val="24"/>
                <w:szCs w:val="24"/>
                <w:lang w:val="ru-RU"/>
              </w:rPr>
            </w:pPr>
            <w:r w:rsidRPr="00AF597E">
              <w:rPr>
                <w:rFonts w:cs="Times New Roman"/>
                <w:sz w:val="24"/>
                <w:szCs w:val="24"/>
                <w:lang w:val="ru-RU"/>
              </w:rPr>
              <w:t>очередной финансовый год реализации</w:t>
            </w:r>
          </w:p>
        </w:tc>
        <w:tc>
          <w:tcPr>
            <w:tcW w:w="1287" w:type="dxa"/>
            <w:gridSpan w:val="2"/>
            <w:tcBorders>
              <w:top w:val="single" w:sz="4" w:space="0" w:color="000000"/>
              <w:left w:val="single" w:sz="4" w:space="0" w:color="000000"/>
              <w:bottom w:val="single" w:sz="4" w:space="0" w:color="000000"/>
              <w:right w:val="single" w:sz="4" w:space="0" w:color="000000"/>
            </w:tcBorders>
            <w:hideMark/>
          </w:tcPr>
          <w:p w:rsidR="007775DB" w:rsidRPr="00AF597E" w:rsidRDefault="007775DB" w:rsidP="007775DB">
            <w:pPr>
              <w:pStyle w:val="TableParagraph"/>
              <w:ind w:left="142" w:right="116"/>
              <w:jc w:val="center"/>
              <w:rPr>
                <w:rFonts w:cs="Times New Roman"/>
                <w:sz w:val="24"/>
                <w:szCs w:val="24"/>
              </w:rPr>
            </w:pPr>
            <w:r w:rsidRPr="00AF597E">
              <w:rPr>
                <w:rFonts w:cs="Times New Roman"/>
                <w:sz w:val="24"/>
                <w:szCs w:val="24"/>
              </w:rPr>
              <w:t>1-й год</w:t>
            </w:r>
            <w:r w:rsidRPr="00AF597E">
              <w:rPr>
                <w:rFonts w:cs="Times New Roman"/>
                <w:spacing w:val="1"/>
                <w:sz w:val="24"/>
                <w:szCs w:val="24"/>
              </w:rPr>
              <w:t xml:space="preserve"> </w:t>
            </w:r>
            <w:r w:rsidRPr="00AF597E">
              <w:rPr>
                <w:rFonts w:cs="Times New Roman"/>
                <w:sz w:val="24"/>
                <w:szCs w:val="24"/>
              </w:rPr>
              <w:t>реализации</w:t>
            </w:r>
          </w:p>
        </w:tc>
        <w:tc>
          <w:tcPr>
            <w:tcW w:w="1287" w:type="dxa"/>
            <w:gridSpan w:val="2"/>
            <w:tcBorders>
              <w:top w:val="single" w:sz="4" w:space="0" w:color="000000"/>
              <w:left w:val="single" w:sz="4" w:space="0" w:color="000000"/>
              <w:bottom w:val="single" w:sz="4" w:space="0" w:color="000000"/>
              <w:right w:val="single" w:sz="4" w:space="0" w:color="000000"/>
            </w:tcBorders>
            <w:hideMark/>
          </w:tcPr>
          <w:p w:rsidR="007775DB" w:rsidRPr="00AF597E" w:rsidRDefault="007775DB" w:rsidP="007775DB">
            <w:pPr>
              <w:pStyle w:val="TableParagraph"/>
              <w:ind w:left="105" w:right="81"/>
              <w:jc w:val="center"/>
              <w:rPr>
                <w:rFonts w:cs="Times New Roman"/>
                <w:sz w:val="24"/>
                <w:szCs w:val="24"/>
              </w:rPr>
            </w:pPr>
            <w:r w:rsidRPr="00AF597E">
              <w:rPr>
                <w:rFonts w:cs="Times New Roman"/>
                <w:sz w:val="24"/>
                <w:szCs w:val="24"/>
                <w:lang w:val="ru-RU"/>
              </w:rPr>
              <w:t>2</w:t>
            </w:r>
            <w:r w:rsidRPr="00AF597E">
              <w:rPr>
                <w:rFonts w:cs="Times New Roman"/>
                <w:sz w:val="24"/>
                <w:szCs w:val="24"/>
              </w:rPr>
              <w:t>-й год</w:t>
            </w:r>
            <w:r w:rsidRPr="00AF597E">
              <w:rPr>
                <w:rFonts w:cs="Times New Roman"/>
                <w:spacing w:val="1"/>
                <w:sz w:val="24"/>
                <w:szCs w:val="24"/>
              </w:rPr>
              <w:t xml:space="preserve"> </w:t>
            </w:r>
            <w:r w:rsidRPr="00AF597E">
              <w:rPr>
                <w:rFonts w:cs="Times New Roman"/>
                <w:sz w:val="24"/>
                <w:szCs w:val="24"/>
              </w:rPr>
              <w:t>реализации</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7775DB" w:rsidRPr="00AF597E" w:rsidRDefault="007775DB" w:rsidP="007775DB">
            <w:pPr>
              <w:pStyle w:val="TableParagraph"/>
              <w:ind w:left="126" w:right="112" w:firstLine="108"/>
              <w:jc w:val="center"/>
              <w:rPr>
                <w:rFonts w:cs="Times New Roman"/>
                <w:sz w:val="24"/>
                <w:szCs w:val="24"/>
              </w:rPr>
            </w:pPr>
            <w:r w:rsidRPr="00AF597E">
              <w:rPr>
                <w:rFonts w:cs="Times New Roman"/>
                <w:sz w:val="24"/>
                <w:szCs w:val="24"/>
              </w:rPr>
              <w:t>Прогнозный</w:t>
            </w:r>
            <w:r w:rsidRPr="00AF597E">
              <w:rPr>
                <w:rFonts w:cs="Times New Roman"/>
                <w:spacing w:val="1"/>
                <w:sz w:val="24"/>
                <w:szCs w:val="24"/>
              </w:rPr>
              <w:t xml:space="preserve"> </w:t>
            </w:r>
            <w:r w:rsidRPr="00AF597E">
              <w:rPr>
                <w:rFonts w:cs="Times New Roman"/>
                <w:sz w:val="24"/>
                <w:szCs w:val="24"/>
              </w:rPr>
              <w:t>период</w:t>
            </w:r>
            <w:r w:rsidRPr="00AF597E">
              <w:rPr>
                <w:rFonts w:cs="Times New Roman"/>
                <w:spacing w:val="-7"/>
                <w:sz w:val="24"/>
                <w:szCs w:val="24"/>
              </w:rPr>
              <w:t xml:space="preserve"> </w:t>
            </w:r>
            <w:r w:rsidRPr="00AF597E">
              <w:rPr>
                <w:rFonts w:cs="Times New Roman"/>
                <w:sz w:val="24"/>
                <w:szCs w:val="24"/>
              </w:rPr>
              <w:t>1-й</w:t>
            </w:r>
            <w:r w:rsidRPr="00AF597E">
              <w:rPr>
                <w:rFonts w:cs="Times New Roman"/>
                <w:spacing w:val="-7"/>
                <w:sz w:val="24"/>
                <w:szCs w:val="24"/>
              </w:rPr>
              <w:t xml:space="preserve"> </w:t>
            </w:r>
            <w:r w:rsidRPr="00AF597E">
              <w:rPr>
                <w:rFonts w:cs="Times New Roman"/>
                <w:sz w:val="24"/>
                <w:szCs w:val="24"/>
              </w:rPr>
              <w:t>год</w:t>
            </w:r>
          </w:p>
        </w:tc>
        <w:tc>
          <w:tcPr>
            <w:tcW w:w="1844" w:type="dxa"/>
            <w:tcBorders>
              <w:top w:val="single" w:sz="4" w:space="0" w:color="000000"/>
              <w:left w:val="single" w:sz="4" w:space="0" w:color="000000"/>
              <w:bottom w:val="single" w:sz="4" w:space="0" w:color="000000"/>
              <w:right w:val="single" w:sz="4" w:space="0" w:color="000000"/>
            </w:tcBorders>
            <w:hideMark/>
          </w:tcPr>
          <w:p w:rsidR="007775DB" w:rsidRPr="00AF597E" w:rsidRDefault="007775DB" w:rsidP="007775DB">
            <w:pPr>
              <w:pStyle w:val="TableParagraph"/>
              <w:ind w:left="226" w:right="205"/>
              <w:jc w:val="center"/>
              <w:rPr>
                <w:rFonts w:cs="Times New Roman"/>
                <w:sz w:val="24"/>
                <w:szCs w:val="24"/>
              </w:rPr>
            </w:pPr>
            <w:r w:rsidRPr="00AF597E">
              <w:rPr>
                <w:rFonts w:cs="Times New Roman"/>
                <w:sz w:val="24"/>
                <w:szCs w:val="24"/>
              </w:rPr>
              <w:t>Прогнозный</w:t>
            </w:r>
            <w:r w:rsidRPr="00AF597E">
              <w:rPr>
                <w:rFonts w:cs="Times New Roman"/>
                <w:spacing w:val="1"/>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2-й</w:t>
            </w:r>
            <w:r w:rsidRPr="00AF597E">
              <w:rPr>
                <w:rFonts w:cs="Times New Roman"/>
                <w:spacing w:val="-3"/>
                <w:sz w:val="24"/>
                <w:szCs w:val="24"/>
              </w:rPr>
              <w:t xml:space="preserve"> </w:t>
            </w:r>
            <w:r w:rsidRPr="00AF597E">
              <w:rPr>
                <w:rFonts w:cs="Times New Roman"/>
                <w:sz w:val="24"/>
                <w:szCs w:val="24"/>
              </w:rPr>
              <w:t>год</w:t>
            </w:r>
          </w:p>
        </w:tc>
      </w:tr>
      <w:tr w:rsidR="008A267D" w:rsidRPr="00AF597E" w:rsidTr="00E87C9B">
        <w:trPr>
          <w:trHeight w:val="585"/>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4"/>
              <w:ind w:left="105" w:right="304"/>
              <w:rPr>
                <w:rFonts w:cs="Times New Roman"/>
                <w:sz w:val="24"/>
                <w:szCs w:val="24"/>
                <w:lang w:val="ru-RU"/>
              </w:rPr>
            </w:pPr>
            <w:r w:rsidRPr="00AF597E">
              <w:rPr>
                <w:rFonts w:cs="Times New Roman"/>
                <w:sz w:val="24"/>
                <w:szCs w:val="24"/>
                <w:lang w:val="ru-RU"/>
              </w:rPr>
              <w:t>федеральный бюджет (по</w:t>
            </w:r>
            <w:r w:rsidRPr="00AF597E">
              <w:rPr>
                <w:rFonts w:cs="Times New Roman"/>
                <w:spacing w:val="-52"/>
                <w:sz w:val="24"/>
                <w:szCs w:val="24"/>
                <w:lang w:val="ru-RU"/>
              </w:rPr>
              <w:t xml:space="preserve"> </w:t>
            </w:r>
            <w:r w:rsidRPr="00AF597E">
              <w:rPr>
                <w:rFonts w:cs="Times New Roman"/>
                <w:sz w:val="24"/>
                <w:szCs w:val="24"/>
                <w:lang w:val="ru-RU"/>
              </w:rPr>
              <w:t>согласованию)</w:t>
            </w:r>
            <w:r w:rsidRPr="00AF597E">
              <w:rPr>
                <w:rFonts w:cs="Times New Roman"/>
                <w:spacing w:val="-3"/>
                <w:sz w:val="24"/>
                <w:szCs w:val="24"/>
                <w:lang w:val="ru-RU"/>
              </w:rPr>
              <w:t xml:space="preserve"> </w:t>
            </w:r>
            <w:r w:rsidRPr="00AF597E">
              <w:rPr>
                <w:rFonts w:cs="Times New Roman"/>
                <w:sz w:val="24"/>
                <w:szCs w:val="24"/>
                <w:lang w:val="ru-RU"/>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35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43"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8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2277"/>
        </w:trPr>
        <w:tc>
          <w:tcPr>
            <w:tcW w:w="3120" w:type="dxa"/>
            <w:vMerge w:val="restart"/>
            <w:tcBorders>
              <w:top w:val="nil"/>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ind w:left="105"/>
              <w:rPr>
                <w:rFonts w:cs="Times New Roman"/>
                <w:sz w:val="24"/>
                <w:szCs w:val="24"/>
                <w:lang w:val="ru-RU"/>
              </w:rPr>
            </w:pPr>
            <w:r w:rsidRPr="00AF597E">
              <w:rPr>
                <w:rFonts w:cs="Times New Roman"/>
                <w:sz w:val="24"/>
                <w:szCs w:val="24"/>
                <w:lang w:val="ru-RU"/>
              </w:rPr>
              <w:t>в</w:t>
            </w:r>
            <w:r w:rsidRPr="00AF597E">
              <w:rPr>
                <w:rFonts w:cs="Times New Roman"/>
                <w:spacing w:val="-1"/>
                <w:sz w:val="24"/>
                <w:szCs w:val="24"/>
                <w:lang w:val="ru-RU"/>
              </w:rPr>
              <w:t xml:space="preserve"> </w:t>
            </w:r>
            <w:r w:rsidRPr="00AF597E">
              <w:rPr>
                <w:rFonts w:cs="Times New Roman"/>
                <w:sz w:val="24"/>
                <w:szCs w:val="24"/>
                <w:lang w:val="ru-RU"/>
              </w:rPr>
              <w:t>т.ч. средства</w:t>
            </w:r>
          </w:p>
          <w:p w:rsidR="008A267D" w:rsidRPr="00AF597E" w:rsidRDefault="008A267D" w:rsidP="00E87C9B">
            <w:pPr>
              <w:pStyle w:val="TableParagraph"/>
              <w:spacing w:before="2"/>
              <w:ind w:left="105" w:right="391"/>
              <w:rPr>
                <w:rFonts w:cs="Times New Roman"/>
                <w:sz w:val="24"/>
                <w:szCs w:val="24"/>
                <w:lang w:val="ru-RU"/>
              </w:rPr>
            </w:pPr>
            <w:r w:rsidRPr="00AF597E">
              <w:rPr>
                <w:rFonts w:cs="Times New Roman"/>
                <w:sz w:val="24"/>
                <w:szCs w:val="24"/>
                <w:lang w:val="ru-RU"/>
              </w:rPr>
              <w:t>федерального бюджета,</w:t>
            </w:r>
            <w:r w:rsidRPr="00AF597E">
              <w:rPr>
                <w:rFonts w:cs="Times New Roman"/>
                <w:spacing w:val="1"/>
                <w:sz w:val="24"/>
                <w:szCs w:val="24"/>
                <w:lang w:val="ru-RU"/>
              </w:rPr>
              <w:t xml:space="preserve"> </w:t>
            </w:r>
            <w:r w:rsidRPr="00AF597E">
              <w:rPr>
                <w:rFonts w:cs="Times New Roman"/>
                <w:sz w:val="24"/>
                <w:szCs w:val="24"/>
                <w:lang w:val="ru-RU"/>
              </w:rPr>
              <w:t>поступающие напрямую</w:t>
            </w:r>
            <w:r w:rsidRPr="00AF597E">
              <w:rPr>
                <w:rFonts w:cs="Times New Roman"/>
                <w:spacing w:val="-52"/>
                <w:sz w:val="24"/>
                <w:szCs w:val="24"/>
                <w:lang w:val="ru-RU"/>
              </w:rPr>
              <w:t xml:space="preserve"> </w:t>
            </w:r>
            <w:r w:rsidRPr="00AF597E">
              <w:rPr>
                <w:rFonts w:cs="Times New Roman"/>
                <w:sz w:val="24"/>
                <w:szCs w:val="24"/>
                <w:lang w:val="ru-RU"/>
              </w:rPr>
              <w:t>получателям на счета,</w:t>
            </w:r>
            <w:r w:rsidRPr="00AF597E">
              <w:rPr>
                <w:rFonts w:cs="Times New Roman"/>
                <w:spacing w:val="1"/>
                <w:sz w:val="24"/>
                <w:szCs w:val="24"/>
                <w:lang w:val="ru-RU"/>
              </w:rPr>
              <w:t xml:space="preserve"> </w:t>
            </w:r>
            <w:r w:rsidRPr="00AF597E">
              <w:rPr>
                <w:rFonts w:cs="Times New Roman"/>
                <w:sz w:val="24"/>
                <w:szCs w:val="24"/>
                <w:lang w:val="ru-RU"/>
              </w:rPr>
              <w:t>открытые в кредитных</w:t>
            </w:r>
            <w:r w:rsidRPr="00AF597E">
              <w:rPr>
                <w:rFonts w:cs="Times New Roman"/>
                <w:spacing w:val="1"/>
                <w:sz w:val="24"/>
                <w:szCs w:val="24"/>
                <w:lang w:val="ru-RU"/>
              </w:rPr>
              <w:t xml:space="preserve"> </w:t>
            </w:r>
            <w:r w:rsidRPr="00AF597E">
              <w:rPr>
                <w:rFonts w:cs="Times New Roman"/>
                <w:sz w:val="24"/>
                <w:szCs w:val="24"/>
                <w:lang w:val="ru-RU"/>
              </w:rPr>
              <w:t>организациях или</w:t>
            </w:r>
            <w:r w:rsidRPr="00AF597E">
              <w:rPr>
                <w:rFonts w:cs="Times New Roman"/>
                <w:spacing w:val="-1"/>
                <w:sz w:val="24"/>
                <w:szCs w:val="24"/>
                <w:lang w:val="ru-RU"/>
              </w:rPr>
              <w:t xml:space="preserve"> </w:t>
            </w:r>
            <w:proofErr w:type="gramStart"/>
            <w:r w:rsidRPr="00AF597E">
              <w:rPr>
                <w:rFonts w:cs="Times New Roman"/>
                <w:sz w:val="24"/>
                <w:szCs w:val="24"/>
                <w:lang w:val="ru-RU"/>
              </w:rPr>
              <w:t>в</w:t>
            </w:r>
            <w:proofErr w:type="gramEnd"/>
          </w:p>
          <w:p w:rsidR="008A267D" w:rsidRPr="00AF597E" w:rsidRDefault="008A267D" w:rsidP="00E87C9B">
            <w:pPr>
              <w:pStyle w:val="TableParagraph"/>
              <w:ind w:left="105" w:right="151"/>
              <w:rPr>
                <w:rFonts w:cs="Times New Roman"/>
                <w:sz w:val="24"/>
                <w:szCs w:val="24"/>
                <w:lang w:val="ru-RU"/>
              </w:rPr>
            </w:pPr>
            <w:r w:rsidRPr="00AF597E">
              <w:rPr>
                <w:rFonts w:cs="Times New Roman"/>
                <w:sz w:val="24"/>
                <w:szCs w:val="24"/>
                <w:lang w:val="ru-RU"/>
              </w:rPr>
              <w:t xml:space="preserve">Федеральном </w:t>
            </w:r>
            <w:proofErr w:type="gramStart"/>
            <w:r w:rsidRPr="00AF597E">
              <w:rPr>
                <w:rFonts w:cs="Times New Roman"/>
                <w:sz w:val="24"/>
                <w:szCs w:val="24"/>
                <w:lang w:val="ru-RU"/>
              </w:rPr>
              <w:t>казначействе</w:t>
            </w:r>
            <w:proofErr w:type="gramEnd"/>
            <w:r w:rsidRPr="00AF597E">
              <w:rPr>
                <w:rFonts w:cs="Times New Roman"/>
                <w:spacing w:val="-53"/>
                <w:sz w:val="24"/>
                <w:szCs w:val="24"/>
                <w:lang w:val="ru-RU"/>
              </w:rPr>
              <w:t xml:space="preserve"> </w:t>
            </w:r>
            <w:r w:rsidR="007775DB" w:rsidRPr="00AF597E">
              <w:rPr>
                <w:rFonts w:cs="Times New Roman"/>
                <w:spacing w:val="-53"/>
                <w:sz w:val="24"/>
                <w:szCs w:val="24"/>
                <w:lang w:val="ru-RU"/>
              </w:rPr>
              <w:t xml:space="preserve">  </w:t>
            </w:r>
            <w:r w:rsidRPr="00AF597E">
              <w:rPr>
                <w:rFonts w:cs="Times New Roman"/>
                <w:sz w:val="24"/>
                <w:szCs w:val="24"/>
                <w:lang w:val="ru-RU"/>
              </w:rPr>
              <w:t>Российской</w:t>
            </w:r>
            <w:r w:rsidRPr="00AF597E">
              <w:rPr>
                <w:rFonts w:cs="Times New Roman"/>
                <w:spacing w:val="-1"/>
                <w:sz w:val="24"/>
                <w:szCs w:val="24"/>
                <w:lang w:val="ru-RU"/>
              </w:rPr>
              <w:t xml:space="preserve"> </w:t>
            </w:r>
            <w:r w:rsidRPr="00AF597E">
              <w:rPr>
                <w:rFonts w:cs="Times New Roman"/>
                <w:sz w:val="24"/>
                <w:szCs w:val="24"/>
                <w:lang w:val="ru-RU"/>
              </w:rPr>
              <w:t>Федерации</w:t>
            </w:r>
          </w:p>
          <w:p w:rsidR="008A267D" w:rsidRPr="00AF597E" w:rsidRDefault="008A267D" w:rsidP="00E87C9B">
            <w:pPr>
              <w:pStyle w:val="TableParagraph"/>
              <w:spacing w:line="238" w:lineRule="exact"/>
              <w:ind w:left="105"/>
              <w:rPr>
                <w:rFonts w:cs="Times New Roman"/>
                <w:sz w:val="24"/>
                <w:szCs w:val="24"/>
                <w:lang w:val="ru-RU"/>
              </w:rPr>
            </w:pPr>
            <w:r w:rsidRPr="00AF597E">
              <w:rPr>
                <w:rFonts w:cs="Times New Roman"/>
                <w:sz w:val="24"/>
                <w:szCs w:val="24"/>
                <w:lang w:val="ru-RU"/>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35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43"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8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436"/>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85"/>
              <w:ind w:left="105"/>
              <w:rPr>
                <w:rFonts w:cs="Times New Roman"/>
                <w:sz w:val="24"/>
                <w:szCs w:val="24"/>
                <w:lang w:val="ru-RU"/>
              </w:rPr>
            </w:pPr>
            <w:r w:rsidRPr="00AF597E">
              <w:rPr>
                <w:rFonts w:cs="Times New Roman"/>
                <w:sz w:val="24"/>
                <w:szCs w:val="24"/>
                <w:lang w:val="ru-RU"/>
              </w:rPr>
              <w:t>областной</w:t>
            </w:r>
            <w:r w:rsidRPr="00AF597E">
              <w:rPr>
                <w:rFonts w:cs="Times New Roman"/>
                <w:spacing w:val="-3"/>
                <w:sz w:val="24"/>
                <w:szCs w:val="24"/>
                <w:lang w:val="ru-RU"/>
              </w:rPr>
              <w:t xml:space="preserve"> </w:t>
            </w:r>
            <w:r w:rsidRPr="00AF597E">
              <w:rPr>
                <w:rFonts w:cs="Times New Roman"/>
                <w:sz w:val="24"/>
                <w:szCs w:val="24"/>
                <w:lang w:val="ru-RU"/>
              </w:rPr>
              <w:t>бюджет (по</w:t>
            </w:r>
            <w:r w:rsidRPr="00AF597E">
              <w:rPr>
                <w:rFonts w:cs="Times New Roman"/>
                <w:spacing w:val="-52"/>
                <w:sz w:val="24"/>
                <w:szCs w:val="24"/>
                <w:lang w:val="ru-RU"/>
              </w:rPr>
              <w:t xml:space="preserve"> </w:t>
            </w:r>
            <w:r w:rsidRPr="00AF597E">
              <w:rPr>
                <w:rFonts w:cs="Times New Roman"/>
                <w:sz w:val="24"/>
                <w:szCs w:val="24"/>
                <w:lang w:val="ru-RU"/>
              </w:rPr>
              <w:t>согласованию)</w:t>
            </w:r>
            <w:r w:rsidRPr="00AF597E">
              <w:rPr>
                <w:rFonts w:cs="Times New Roman"/>
                <w:spacing w:val="-3"/>
                <w:sz w:val="24"/>
                <w:szCs w:val="24"/>
                <w:lang w:val="ru-RU"/>
              </w:rPr>
              <w:t xml:space="preserve"> </w:t>
            </w:r>
            <w:r w:rsidRPr="00AF597E">
              <w:rPr>
                <w:rFonts w:cs="Times New Roman"/>
                <w:sz w:val="24"/>
                <w:szCs w:val="24"/>
                <w:lang w:val="ru-RU"/>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35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43"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8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599"/>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9"/>
              <w:ind w:left="105"/>
              <w:rPr>
                <w:rFonts w:cs="Times New Roman"/>
                <w:sz w:val="24"/>
                <w:szCs w:val="24"/>
                <w:lang w:val="ru-RU"/>
              </w:rPr>
            </w:pPr>
            <w:r w:rsidRPr="00AF597E">
              <w:rPr>
                <w:rFonts w:cs="Times New Roman"/>
                <w:sz w:val="24"/>
                <w:szCs w:val="24"/>
                <w:lang w:val="ru-RU"/>
              </w:rPr>
              <w:t>местный</w:t>
            </w:r>
            <w:r w:rsidRPr="00AF597E">
              <w:rPr>
                <w:rFonts w:cs="Times New Roman"/>
                <w:spacing w:val="-2"/>
                <w:sz w:val="24"/>
                <w:szCs w:val="24"/>
                <w:lang w:val="ru-RU"/>
              </w:rPr>
              <w:t xml:space="preserve"> </w:t>
            </w:r>
            <w:r w:rsidRPr="00AF597E">
              <w:rPr>
                <w:rFonts w:cs="Times New Roman"/>
                <w:sz w:val="24"/>
                <w:szCs w:val="24"/>
                <w:lang w:val="ru-RU"/>
              </w:rPr>
              <w:t xml:space="preserve">бюджет </w:t>
            </w:r>
          </w:p>
        </w:tc>
        <w:tc>
          <w:tcPr>
            <w:tcW w:w="193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35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43"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8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825"/>
        </w:trPr>
        <w:tc>
          <w:tcPr>
            <w:tcW w:w="3120" w:type="dxa"/>
            <w:vMerge/>
            <w:tcBorders>
              <w:top w:val="nil"/>
              <w:left w:val="single" w:sz="4" w:space="0" w:color="000000"/>
              <w:bottom w:val="single" w:sz="4" w:space="0" w:color="000000"/>
              <w:right w:val="single" w:sz="4" w:space="0" w:color="000000"/>
            </w:tcBorders>
            <w:vAlign w:val="center"/>
          </w:tcPr>
          <w:p w:rsidR="008A267D" w:rsidRPr="00AF597E" w:rsidRDefault="008A267D" w:rsidP="00E87C9B">
            <w:pPr>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27"/>
              <w:ind w:left="105" w:right="236"/>
              <w:rPr>
                <w:rFonts w:cs="Times New Roman"/>
                <w:sz w:val="24"/>
                <w:szCs w:val="24"/>
                <w:lang w:val="ru-RU"/>
              </w:rPr>
            </w:pPr>
            <w:r w:rsidRPr="00AF597E">
              <w:rPr>
                <w:rFonts w:cs="Times New Roman"/>
                <w:sz w:val="24"/>
                <w:szCs w:val="24"/>
                <w:lang w:val="ru-RU"/>
              </w:rPr>
              <w:t>бюджеты сельских поселений (по согласованию) (прогноз)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35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43"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8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825"/>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7"/>
              <w:ind w:left="105" w:right="236"/>
              <w:rPr>
                <w:rFonts w:cs="Times New Roman"/>
                <w:sz w:val="24"/>
                <w:szCs w:val="24"/>
                <w:lang w:val="ru-RU"/>
              </w:rPr>
            </w:pPr>
            <w:r w:rsidRPr="00AF597E">
              <w:rPr>
                <w:rFonts w:cs="Times New Roman"/>
                <w:sz w:val="24"/>
                <w:szCs w:val="24"/>
                <w:lang w:val="ru-RU"/>
              </w:rPr>
              <w:t>внебюджетные источники</w:t>
            </w:r>
            <w:r w:rsidRPr="00AF597E">
              <w:rPr>
                <w:rFonts w:cs="Times New Roman"/>
                <w:spacing w:val="-52"/>
                <w:sz w:val="24"/>
                <w:szCs w:val="24"/>
                <w:lang w:val="ru-RU"/>
              </w:rPr>
              <w:t xml:space="preserve"> </w:t>
            </w:r>
            <w:r w:rsidRPr="00AF597E">
              <w:rPr>
                <w:rFonts w:cs="Times New Roman"/>
                <w:sz w:val="24"/>
                <w:szCs w:val="24"/>
                <w:lang w:val="ru-RU"/>
              </w:rPr>
              <w:t>(по согласованию)</w:t>
            </w:r>
            <w:r w:rsidRPr="00AF597E">
              <w:rPr>
                <w:rFonts w:cs="Times New Roman"/>
                <w:spacing w:val="1"/>
                <w:sz w:val="24"/>
                <w:szCs w:val="24"/>
                <w:lang w:val="ru-RU"/>
              </w:rPr>
              <w:t xml:space="preserve"> </w:t>
            </w:r>
            <w:r w:rsidRPr="00AF597E">
              <w:rPr>
                <w:rFonts w:cs="Times New Roman"/>
                <w:sz w:val="24"/>
                <w:szCs w:val="24"/>
                <w:lang w:val="ru-RU"/>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35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43"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8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299"/>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5"/>
              <w:rPr>
                <w:rFonts w:cs="Times New Roman"/>
                <w:sz w:val="24"/>
                <w:szCs w:val="24"/>
              </w:rPr>
            </w:pPr>
            <w:r w:rsidRPr="00AF597E">
              <w:rPr>
                <w:rFonts w:cs="Times New Roman"/>
                <w:sz w:val="24"/>
                <w:szCs w:val="24"/>
              </w:rPr>
              <w:t>всего</w:t>
            </w:r>
            <w:r w:rsidRPr="00AF597E">
              <w:rPr>
                <w:rFonts w:cs="Times New Roman"/>
                <w:spacing w:val="-2"/>
                <w:sz w:val="24"/>
                <w:szCs w:val="24"/>
              </w:rPr>
              <w:t xml:space="preserve"> </w:t>
            </w:r>
            <w:r w:rsidRPr="00AF597E">
              <w:rPr>
                <w:rFonts w:cs="Times New Roman"/>
                <w:sz w:val="24"/>
                <w:szCs w:val="24"/>
              </w:rPr>
              <w:t>по</w:t>
            </w:r>
            <w:r w:rsidRPr="00AF597E">
              <w:rPr>
                <w:rFonts w:cs="Times New Roman"/>
                <w:spacing w:val="-2"/>
                <w:sz w:val="24"/>
                <w:szCs w:val="24"/>
              </w:rPr>
              <w:t xml:space="preserve"> </w:t>
            </w:r>
            <w:r w:rsidRPr="00AF597E">
              <w:rPr>
                <w:rFonts w:cs="Times New Roman"/>
                <w:sz w:val="24"/>
                <w:szCs w:val="24"/>
              </w:rPr>
              <w:t>источникам</w:t>
            </w:r>
          </w:p>
        </w:tc>
        <w:tc>
          <w:tcPr>
            <w:tcW w:w="193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bl>
    <w:p w:rsidR="008A267D" w:rsidRPr="00AF597E" w:rsidRDefault="008A267D" w:rsidP="008A267D">
      <w:pPr>
        <w:rPr>
          <w:rFonts w:ascii="Times New Roman" w:hAnsi="Times New Roman"/>
          <w:sz w:val="24"/>
          <w:szCs w:val="24"/>
        </w:rPr>
        <w:sectPr w:rsidR="008A267D" w:rsidRPr="00AF597E" w:rsidSect="00E87C9B">
          <w:pgSz w:w="16840" w:h="11910" w:orient="landscape"/>
          <w:pgMar w:top="560" w:right="220" w:bottom="500" w:left="300" w:header="0" w:footer="311" w:gutter="0"/>
          <w:cols w:space="720"/>
          <w:docGrid w:linePitch="299"/>
        </w:sectPr>
      </w:pPr>
    </w:p>
    <w:p w:rsidR="008A267D" w:rsidRPr="00AF597E" w:rsidRDefault="008A267D" w:rsidP="007775DB">
      <w:pPr>
        <w:pStyle w:val="af6"/>
        <w:spacing w:after="0"/>
        <w:ind w:left="10773" w:right="627" w:hanging="121"/>
        <w:rPr>
          <w:rFonts w:ascii="Times New Roman" w:hAnsi="Times New Roman"/>
          <w:spacing w:val="-62"/>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2</w:t>
      </w:r>
      <w:r w:rsidRPr="00AF597E">
        <w:rPr>
          <w:rFonts w:ascii="Times New Roman" w:hAnsi="Times New Roman"/>
          <w:spacing w:val="-1"/>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 указаниям</w:t>
      </w:r>
    </w:p>
    <w:p w:rsidR="008A267D" w:rsidRPr="00AF597E" w:rsidRDefault="008A267D" w:rsidP="007775DB">
      <w:pPr>
        <w:pStyle w:val="af6"/>
        <w:spacing w:after="0"/>
        <w:ind w:left="10773" w:right="627" w:hanging="121"/>
        <w:rPr>
          <w:rFonts w:ascii="Times New Roman" w:hAnsi="Times New Roman"/>
          <w:sz w:val="24"/>
          <w:szCs w:val="24"/>
        </w:rPr>
      </w:pP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 программ</w:t>
      </w:r>
    </w:p>
    <w:p w:rsidR="008A267D" w:rsidRPr="00AF597E" w:rsidRDefault="008A267D" w:rsidP="007775DB">
      <w:pPr>
        <w:pStyle w:val="af6"/>
        <w:spacing w:after="0"/>
        <w:ind w:left="10632" w:right="628" w:firstLine="20"/>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8A267D">
      <w:pPr>
        <w:pStyle w:val="af6"/>
        <w:spacing w:before="6"/>
        <w:rPr>
          <w:rFonts w:ascii="Times New Roman" w:hAnsi="Times New Roman"/>
          <w:sz w:val="24"/>
          <w:szCs w:val="24"/>
        </w:rPr>
      </w:pPr>
    </w:p>
    <w:p w:rsidR="008A267D" w:rsidRPr="00AF597E" w:rsidRDefault="008A267D" w:rsidP="008A267D">
      <w:pPr>
        <w:ind w:left="1243" w:right="612"/>
        <w:jc w:val="center"/>
        <w:rPr>
          <w:rFonts w:ascii="Times New Roman" w:hAnsi="Times New Roman"/>
          <w:sz w:val="24"/>
          <w:szCs w:val="24"/>
        </w:rPr>
      </w:pPr>
      <w:r w:rsidRPr="00AF597E">
        <w:rPr>
          <w:rFonts w:ascii="Times New Roman" w:hAnsi="Times New Roman"/>
          <w:sz w:val="24"/>
          <w:szCs w:val="24"/>
        </w:rPr>
        <w:t>Структура</w:t>
      </w:r>
      <w:r w:rsidRPr="00AF597E">
        <w:rPr>
          <w:rFonts w:ascii="Times New Roman" w:hAnsi="Times New Roman"/>
          <w:spacing w:val="-3"/>
          <w:sz w:val="24"/>
          <w:szCs w:val="24"/>
        </w:rPr>
        <w:t xml:space="preserve"> </w:t>
      </w:r>
      <w:r w:rsidRPr="00AF597E">
        <w:rPr>
          <w:rFonts w:ascii="Times New Roman" w:hAnsi="Times New Roman"/>
          <w:sz w:val="24"/>
          <w:szCs w:val="24"/>
        </w:rPr>
        <w:t>муниципальной программы</w:t>
      </w:r>
    </w:p>
    <w:p w:rsidR="008A267D" w:rsidRPr="00AF597E" w:rsidRDefault="008A267D" w:rsidP="008A267D">
      <w:pPr>
        <w:pStyle w:val="af6"/>
        <w:spacing w:before="2"/>
        <w:rPr>
          <w:rFonts w:ascii="Times New Roman" w:hAnsi="Times New Roman"/>
          <w:b/>
          <w:sz w:val="24"/>
          <w:szCs w:val="24"/>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6650"/>
        <w:gridCol w:w="4197"/>
      </w:tblGrid>
      <w:tr w:rsidR="008A267D" w:rsidRPr="00AF597E" w:rsidTr="00A349A4">
        <w:trPr>
          <w:trHeight w:val="770"/>
        </w:trPr>
        <w:tc>
          <w:tcPr>
            <w:tcW w:w="4551" w:type="dxa"/>
            <w:tcBorders>
              <w:top w:val="single" w:sz="4" w:space="0" w:color="000000"/>
              <w:left w:val="single" w:sz="4" w:space="0" w:color="000000"/>
              <w:bottom w:val="single" w:sz="6" w:space="0" w:color="000000"/>
              <w:right w:val="single" w:sz="4" w:space="0" w:color="000000"/>
            </w:tcBorders>
          </w:tcPr>
          <w:p w:rsidR="008A267D" w:rsidRPr="00AF597E" w:rsidRDefault="007775DB" w:rsidP="007775DB">
            <w:pPr>
              <w:pStyle w:val="TableParagraph"/>
              <w:spacing w:before="133"/>
              <w:ind w:left="854" w:right="344"/>
              <w:jc w:val="center"/>
              <w:rPr>
                <w:rFonts w:cs="Times New Roman"/>
                <w:sz w:val="24"/>
                <w:szCs w:val="24"/>
                <w:lang w:val="ru-RU"/>
              </w:rPr>
            </w:pPr>
            <w:r w:rsidRPr="00AF597E">
              <w:rPr>
                <w:rFonts w:cs="Times New Roman"/>
                <w:sz w:val="24"/>
                <w:szCs w:val="24"/>
                <w:lang w:val="ru-RU"/>
              </w:rPr>
              <w:t>Структурный элемент</w:t>
            </w:r>
          </w:p>
        </w:tc>
        <w:tc>
          <w:tcPr>
            <w:tcW w:w="6650" w:type="dxa"/>
            <w:tcBorders>
              <w:top w:val="single" w:sz="4" w:space="0" w:color="000000"/>
              <w:left w:val="single" w:sz="4" w:space="0" w:color="000000"/>
              <w:bottom w:val="single" w:sz="6" w:space="0" w:color="000000"/>
              <w:right w:val="single" w:sz="4" w:space="0" w:color="000000"/>
            </w:tcBorders>
          </w:tcPr>
          <w:p w:rsidR="008A267D" w:rsidRPr="00AF597E" w:rsidRDefault="007775DB" w:rsidP="007775DB">
            <w:pPr>
              <w:pStyle w:val="TableParagraph"/>
              <w:spacing w:before="1" w:line="238" w:lineRule="exact"/>
              <w:ind w:left="241"/>
              <w:jc w:val="center"/>
              <w:rPr>
                <w:rFonts w:cs="Times New Roman"/>
                <w:sz w:val="24"/>
                <w:szCs w:val="24"/>
                <w:lang w:val="ru-RU"/>
              </w:rPr>
            </w:pPr>
            <w:r w:rsidRPr="00AF597E">
              <w:rPr>
                <w:rFonts w:cs="Times New Roman"/>
                <w:sz w:val="24"/>
                <w:szCs w:val="24"/>
                <w:lang w:val="ru-RU"/>
              </w:rPr>
              <w:t>Краткое описание ожидаемых эффектов от реализации задачи структурного элемента</w:t>
            </w:r>
          </w:p>
        </w:tc>
        <w:tc>
          <w:tcPr>
            <w:tcW w:w="4197" w:type="dxa"/>
            <w:tcBorders>
              <w:top w:val="single" w:sz="4" w:space="0" w:color="000000"/>
              <w:left w:val="single" w:sz="4" w:space="0" w:color="000000"/>
              <w:bottom w:val="single" w:sz="6" w:space="0" w:color="000000"/>
              <w:right w:val="single" w:sz="4" w:space="0" w:color="000000"/>
            </w:tcBorders>
          </w:tcPr>
          <w:p w:rsidR="007775DB" w:rsidRPr="00AF597E" w:rsidRDefault="007775DB" w:rsidP="00A349A4">
            <w:pPr>
              <w:pStyle w:val="Default"/>
              <w:jc w:val="center"/>
              <w:rPr>
                <w:rFonts w:ascii="Times New Roman" w:hAnsi="Times New Roman" w:cs="Times New Roman"/>
                <w:lang w:val="ru-RU"/>
              </w:rPr>
            </w:pPr>
            <w:r w:rsidRPr="00AF597E">
              <w:rPr>
                <w:rFonts w:ascii="Times New Roman" w:hAnsi="Times New Roman" w:cs="Times New Roman"/>
                <w:bCs/>
                <w:sz w:val="22"/>
                <w:szCs w:val="22"/>
                <w:lang w:val="ru-RU"/>
              </w:rPr>
              <w:t xml:space="preserve">Связь с показателями (указывается наименование показателя </w:t>
            </w:r>
            <w:r w:rsidR="00A349A4" w:rsidRPr="00AF597E">
              <w:rPr>
                <w:rFonts w:ascii="Times New Roman" w:hAnsi="Times New Roman" w:cs="Times New Roman"/>
                <w:bCs/>
                <w:sz w:val="22"/>
                <w:szCs w:val="22"/>
                <w:lang w:val="ru-RU"/>
              </w:rPr>
              <w:t>муниципальной</w:t>
            </w:r>
            <w:r w:rsidRPr="00AF597E">
              <w:rPr>
                <w:rFonts w:ascii="Times New Roman" w:hAnsi="Times New Roman" w:cs="Times New Roman"/>
                <w:bCs/>
                <w:sz w:val="22"/>
                <w:szCs w:val="22"/>
                <w:lang w:val="ru-RU"/>
              </w:rPr>
              <w:t xml:space="preserve"> программы, на достижение которого </w:t>
            </w:r>
            <w:r w:rsidRPr="00AF597E">
              <w:rPr>
                <w:rFonts w:ascii="Times New Roman" w:hAnsi="Times New Roman" w:cs="Times New Roman"/>
                <w:bCs/>
                <w:lang w:val="ru-RU"/>
              </w:rPr>
              <w:t>направлена</w:t>
            </w:r>
            <w:r w:rsidRPr="00AF597E">
              <w:rPr>
                <w:rFonts w:ascii="Times New Roman" w:hAnsi="Times New Roman" w:cs="Times New Roman"/>
                <w:bCs/>
                <w:sz w:val="22"/>
                <w:szCs w:val="22"/>
                <w:lang w:val="ru-RU"/>
              </w:rPr>
              <w:t xml:space="preserve"> задача)</w:t>
            </w:r>
          </w:p>
          <w:p w:rsidR="008A267D" w:rsidRPr="00AF597E" w:rsidRDefault="008A267D" w:rsidP="00E87C9B">
            <w:pPr>
              <w:pStyle w:val="TableParagraph"/>
              <w:spacing w:before="133"/>
              <w:ind w:left="140" w:right="132"/>
              <w:rPr>
                <w:rFonts w:cs="Times New Roman"/>
                <w:sz w:val="24"/>
                <w:szCs w:val="24"/>
                <w:lang w:val="ru-RU"/>
              </w:rPr>
            </w:pPr>
          </w:p>
        </w:tc>
      </w:tr>
      <w:tr w:rsidR="008A267D" w:rsidRPr="00AF597E" w:rsidTr="007775DB">
        <w:trPr>
          <w:trHeight w:val="522"/>
        </w:trPr>
        <w:tc>
          <w:tcPr>
            <w:tcW w:w="15398" w:type="dxa"/>
            <w:gridSpan w:val="3"/>
            <w:tcBorders>
              <w:top w:val="single" w:sz="6" w:space="0" w:color="000000"/>
              <w:left w:val="single" w:sz="4" w:space="0" w:color="000000"/>
              <w:bottom w:val="single" w:sz="4" w:space="0" w:color="000000"/>
              <w:right w:val="single" w:sz="4" w:space="0" w:color="000000"/>
            </w:tcBorders>
          </w:tcPr>
          <w:p w:rsidR="008A267D" w:rsidRPr="00AF597E" w:rsidRDefault="00A349A4" w:rsidP="00E87C9B">
            <w:pPr>
              <w:pStyle w:val="TableParagraph"/>
              <w:spacing w:before="133"/>
              <w:ind w:left="5681"/>
              <w:rPr>
                <w:rFonts w:cs="Times New Roman"/>
                <w:sz w:val="24"/>
                <w:szCs w:val="24"/>
                <w:lang w:val="ru-RU"/>
              </w:rPr>
            </w:pPr>
            <w:r w:rsidRPr="00AF597E">
              <w:rPr>
                <w:rFonts w:cs="Times New Roman"/>
                <w:sz w:val="24"/>
                <w:szCs w:val="24"/>
                <w:lang w:val="ru-RU"/>
              </w:rPr>
              <w:t>Наименование подпрограммы (направления) 1</w:t>
            </w:r>
          </w:p>
        </w:tc>
      </w:tr>
      <w:tr w:rsidR="00A349A4" w:rsidRPr="00AF597E" w:rsidTr="00D35E2B">
        <w:trPr>
          <w:trHeight w:val="436"/>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A349A4">
            <w:pPr>
              <w:pStyle w:val="TableParagraph"/>
              <w:numPr>
                <w:ilvl w:val="0"/>
                <w:numId w:val="13"/>
              </w:numPr>
              <w:jc w:val="center"/>
              <w:rPr>
                <w:rFonts w:cs="Times New Roman"/>
                <w:sz w:val="24"/>
                <w:szCs w:val="24"/>
                <w:lang w:val="ru-RU"/>
              </w:rPr>
            </w:pPr>
            <w:r w:rsidRPr="00AF597E">
              <w:rPr>
                <w:rFonts w:cs="Times New Roman"/>
                <w:sz w:val="24"/>
                <w:szCs w:val="24"/>
                <w:lang w:val="ru-RU"/>
              </w:rPr>
              <w:t>Комплекс процессных мероприятий 1 «Наименование»</w:t>
            </w:r>
          </w:p>
        </w:tc>
      </w:tr>
      <w:tr w:rsidR="00A349A4" w:rsidRPr="00AF597E" w:rsidTr="00D35E2B">
        <w:trPr>
          <w:trHeight w:val="539"/>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A349A4">
            <w:pPr>
              <w:pStyle w:val="Default"/>
              <w:jc w:val="center"/>
              <w:rPr>
                <w:rFonts w:ascii="Times New Roman" w:hAnsi="Times New Roman" w:cs="Times New Roman"/>
                <w:lang w:val="ru-RU"/>
              </w:rPr>
            </w:pPr>
            <w:r w:rsidRPr="00AF597E">
              <w:rPr>
                <w:rFonts w:ascii="Times New Roman" w:hAnsi="Times New Roman" w:cs="Times New Roman"/>
                <w:sz w:val="22"/>
                <w:szCs w:val="22"/>
                <w:lang w:val="ru-RU"/>
              </w:rPr>
              <w:t>Ответственный за реализацию комплекса процессных мероприятий (орган местного самоуправления/структурное подразделение)</w:t>
            </w:r>
          </w:p>
          <w:p w:rsidR="00A349A4" w:rsidRPr="00AF597E" w:rsidRDefault="00A349A4" w:rsidP="00A349A4">
            <w:pPr>
              <w:pStyle w:val="TableParagraph"/>
              <w:jc w:val="center"/>
              <w:rPr>
                <w:rFonts w:cs="Times New Roman"/>
                <w:sz w:val="24"/>
                <w:szCs w:val="24"/>
                <w:lang w:val="ru-RU"/>
              </w:rPr>
            </w:pPr>
          </w:p>
        </w:tc>
      </w:tr>
      <w:tr w:rsidR="008A267D" w:rsidRPr="00AF597E" w:rsidTr="00A349A4">
        <w:trPr>
          <w:trHeight w:val="539"/>
        </w:trPr>
        <w:tc>
          <w:tcPr>
            <w:tcW w:w="4551" w:type="dxa"/>
            <w:tcBorders>
              <w:top w:val="single" w:sz="4" w:space="0" w:color="000000"/>
              <w:left w:val="single" w:sz="4" w:space="0" w:color="000000"/>
              <w:bottom w:val="single" w:sz="4" w:space="0" w:color="000000"/>
              <w:right w:val="single" w:sz="4" w:space="0" w:color="000000"/>
            </w:tcBorders>
          </w:tcPr>
          <w:p w:rsidR="008A267D" w:rsidRPr="00AF597E" w:rsidRDefault="00A349A4" w:rsidP="00E87C9B">
            <w:pPr>
              <w:pStyle w:val="TableParagraph"/>
              <w:spacing w:before="137"/>
              <w:ind w:left="815"/>
              <w:rPr>
                <w:rFonts w:cs="Times New Roman"/>
                <w:sz w:val="24"/>
                <w:szCs w:val="24"/>
                <w:lang w:val="ru-RU"/>
              </w:rPr>
            </w:pPr>
            <w:r w:rsidRPr="00AF597E">
              <w:rPr>
                <w:rFonts w:cs="Times New Roman"/>
                <w:sz w:val="24"/>
                <w:szCs w:val="24"/>
                <w:lang w:val="ru-RU"/>
              </w:rPr>
              <w:t>Задача 1</w:t>
            </w:r>
          </w:p>
        </w:tc>
        <w:tc>
          <w:tcPr>
            <w:tcW w:w="665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A349A4">
        <w:trPr>
          <w:trHeight w:val="480"/>
        </w:trPr>
        <w:tc>
          <w:tcPr>
            <w:tcW w:w="4551" w:type="dxa"/>
            <w:tcBorders>
              <w:top w:val="single" w:sz="4" w:space="0" w:color="000000"/>
              <w:left w:val="single" w:sz="4" w:space="0" w:color="000000"/>
              <w:bottom w:val="single" w:sz="4" w:space="0" w:color="000000"/>
              <w:right w:val="single" w:sz="4" w:space="0" w:color="000000"/>
            </w:tcBorders>
          </w:tcPr>
          <w:p w:rsidR="008A267D" w:rsidRPr="00AF597E" w:rsidRDefault="00A349A4" w:rsidP="00E87C9B">
            <w:pPr>
              <w:pStyle w:val="TableParagraph"/>
              <w:spacing w:before="107"/>
              <w:ind w:left="815"/>
              <w:rPr>
                <w:rFonts w:cs="Times New Roman"/>
                <w:sz w:val="24"/>
                <w:szCs w:val="24"/>
              </w:rPr>
            </w:pPr>
            <w:r w:rsidRPr="00AF597E">
              <w:rPr>
                <w:rFonts w:cs="Times New Roman"/>
                <w:sz w:val="24"/>
                <w:szCs w:val="24"/>
                <w:lang w:val="ru-RU"/>
              </w:rPr>
              <w:t xml:space="preserve">Задача </w:t>
            </w:r>
            <w:r w:rsidRPr="00AF597E">
              <w:rPr>
                <w:rFonts w:cs="Times New Roman"/>
                <w:sz w:val="24"/>
                <w:szCs w:val="24"/>
              </w:rPr>
              <w:t>N</w:t>
            </w:r>
          </w:p>
        </w:tc>
        <w:tc>
          <w:tcPr>
            <w:tcW w:w="665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A349A4">
        <w:trPr>
          <w:trHeight w:val="401"/>
        </w:trPr>
        <w:tc>
          <w:tcPr>
            <w:tcW w:w="15398" w:type="dxa"/>
            <w:gridSpan w:val="3"/>
            <w:tcBorders>
              <w:top w:val="single" w:sz="4" w:space="0" w:color="000000"/>
              <w:left w:val="single" w:sz="4" w:space="0" w:color="000000"/>
              <w:bottom w:val="single" w:sz="4" w:space="0" w:color="000000"/>
              <w:right w:val="single" w:sz="4" w:space="0" w:color="000000"/>
            </w:tcBorders>
          </w:tcPr>
          <w:p w:rsidR="008A267D" w:rsidRPr="00AF597E" w:rsidRDefault="00A349A4" w:rsidP="00A349A4">
            <w:pPr>
              <w:pStyle w:val="Default"/>
              <w:jc w:val="center"/>
              <w:rPr>
                <w:rFonts w:ascii="Times New Roman" w:hAnsi="Times New Roman" w:cs="Times New Roman"/>
              </w:rPr>
            </w:pPr>
            <w:r w:rsidRPr="00AF597E">
              <w:rPr>
                <w:rFonts w:ascii="Times New Roman" w:hAnsi="Times New Roman" w:cs="Times New Roman"/>
              </w:rPr>
              <w:t>2. Ведомственный проект 1 «Наименование»</w:t>
            </w:r>
          </w:p>
        </w:tc>
      </w:tr>
      <w:tr w:rsidR="00A349A4" w:rsidRPr="00AF597E" w:rsidTr="00A349A4">
        <w:trPr>
          <w:trHeight w:val="420"/>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A349A4">
            <w:pPr>
              <w:pStyle w:val="Default"/>
              <w:jc w:val="center"/>
              <w:rPr>
                <w:rFonts w:ascii="Times New Roman" w:hAnsi="Times New Roman" w:cs="Times New Roman"/>
                <w:lang w:val="ru-RU"/>
              </w:rPr>
            </w:pPr>
            <w:r w:rsidRPr="00AF597E">
              <w:rPr>
                <w:rFonts w:ascii="Times New Roman" w:hAnsi="Times New Roman" w:cs="Times New Roman"/>
                <w:sz w:val="22"/>
                <w:szCs w:val="22"/>
                <w:lang w:val="ru-RU"/>
              </w:rPr>
              <w:t>Ответственный за реализацию ведомственного проекта (орган местного самоуправления/структурное подразделение)</w:t>
            </w: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37"/>
              <w:ind w:left="815"/>
              <w:rPr>
                <w:rFonts w:cs="Times New Roman"/>
                <w:sz w:val="24"/>
                <w:szCs w:val="24"/>
                <w:lang w:val="ru-RU"/>
              </w:rPr>
            </w:pPr>
            <w:r w:rsidRPr="00AF597E">
              <w:rPr>
                <w:rFonts w:cs="Times New Roman"/>
                <w:sz w:val="24"/>
                <w:szCs w:val="24"/>
                <w:lang w:val="ru-RU"/>
              </w:rPr>
              <w:t>Задача 1</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A349A4" w:rsidRPr="00AF597E" w:rsidTr="00A349A4">
        <w:trPr>
          <w:trHeight w:val="302"/>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07"/>
              <w:ind w:left="815"/>
              <w:rPr>
                <w:rFonts w:cs="Times New Roman"/>
                <w:sz w:val="24"/>
                <w:szCs w:val="24"/>
              </w:rPr>
            </w:pPr>
            <w:r w:rsidRPr="00AF597E">
              <w:rPr>
                <w:rFonts w:cs="Times New Roman"/>
                <w:sz w:val="24"/>
                <w:szCs w:val="24"/>
                <w:lang w:val="ru-RU"/>
              </w:rPr>
              <w:t xml:space="preserve">Задача </w:t>
            </w:r>
            <w:r w:rsidRPr="00AF597E">
              <w:rPr>
                <w:rFonts w:cs="Times New Roman"/>
                <w:sz w:val="24"/>
                <w:szCs w:val="24"/>
              </w:rPr>
              <w:t>N</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A349A4"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A349A4">
            <w:pPr>
              <w:pStyle w:val="TableParagraph"/>
              <w:jc w:val="center"/>
              <w:rPr>
                <w:rFonts w:cs="Times New Roman"/>
                <w:sz w:val="24"/>
                <w:szCs w:val="24"/>
              </w:rPr>
            </w:pPr>
            <w:r w:rsidRPr="00AF597E">
              <w:rPr>
                <w:rFonts w:cs="Times New Roman"/>
                <w:sz w:val="24"/>
                <w:szCs w:val="24"/>
                <w:lang w:val="ru-RU"/>
              </w:rPr>
              <w:t xml:space="preserve">Наименование подпрограммы (направления) </w:t>
            </w:r>
            <w:r w:rsidRPr="00AF597E">
              <w:rPr>
                <w:rFonts w:cs="Times New Roman"/>
                <w:sz w:val="24"/>
                <w:szCs w:val="24"/>
              </w:rPr>
              <w:t>N</w:t>
            </w:r>
          </w:p>
        </w:tc>
      </w:tr>
      <w:tr w:rsidR="00A349A4" w:rsidRPr="00AF597E" w:rsidTr="00A349A4">
        <w:trPr>
          <w:trHeight w:val="272"/>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A349A4">
            <w:pPr>
              <w:pStyle w:val="TableParagraph"/>
              <w:numPr>
                <w:ilvl w:val="0"/>
                <w:numId w:val="14"/>
              </w:numPr>
              <w:spacing w:before="166"/>
              <w:ind w:right="1441"/>
              <w:jc w:val="center"/>
              <w:rPr>
                <w:rFonts w:cs="Times New Roman"/>
                <w:i/>
                <w:sz w:val="24"/>
                <w:szCs w:val="24"/>
                <w:lang w:val="ru-RU"/>
              </w:rPr>
            </w:pPr>
            <w:r w:rsidRPr="00AF597E">
              <w:rPr>
                <w:rFonts w:cs="Times New Roman"/>
                <w:sz w:val="24"/>
                <w:szCs w:val="24"/>
                <w:lang w:val="ru-RU"/>
              </w:rPr>
              <w:t xml:space="preserve">Комплекс процессных мероприятий </w:t>
            </w:r>
            <w:r w:rsidRPr="00AF597E">
              <w:rPr>
                <w:rFonts w:cs="Times New Roman"/>
                <w:sz w:val="24"/>
                <w:szCs w:val="24"/>
              </w:rPr>
              <w:t>N</w:t>
            </w:r>
            <w:r w:rsidRPr="00AF597E">
              <w:rPr>
                <w:rFonts w:cs="Times New Roman"/>
                <w:sz w:val="24"/>
                <w:szCs w:val="24"/>
                <w:lang w:val="ru-RU"/>
              </w:rPr>
              <w:t xml:space="preserve"> «Наименование»</w:t>
            </w:r>
          </w:p>
        </w:tc>
      </w:tr>
      <w:tr w:rsidR="00A349A4"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A349A4">
            <w:pPr>
              <w:pStyle w:val="TableParagraph"/>
              <w:jc w:val="center"/>
              <w:rPr>
                <w:rFonts w:cs="Times New Roman"/>
                <w:sz w:val="24"/>
                <w:szCs w:val="24"/>
                <w:lang w:val="ru-RU"/>
              </w:rPr>
            </w:pPr>
            <w:r w:rsidRPr="00AF597E">
              <w:rPr>
                <w:rFonts w:cs="Times New Roman"/>
                <w:lang w:val="ru-RU"/>
              </w:rPr>
              <w:t>Ответственный за реализацию комплекса процессных мероприятий (орган местного самоуправления/структурное подразделение)</w:t>
            </w: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37"/>
              <w:ind w:left="815"/>
              <w:rPr>
                <w:rFonts w:cs="Times New Roman"/>
                <w:sz w:val="24"/>
                <w:szCs w:val="24"/>
                <w:lang w:val="ru-RU"/>
              </w:rPr>
            </w:pPr>
            <w:r w:rsidRPr="00AF597E">
              <w:rPr>
                <w:rFonts w:cs="Times New Roman"/>
                <w:sz w:val="24"/>
                <w:szCs w:val="24"/>
                <w:lang w:val="ru-RU"/>
              </w:rPr>
              <w:t>Задача 1</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07"/>
              <w:ind w:left="815"/>
              <w:rPr>
                <w:rFonts w:cs="Times New Roman"/>
                <w:sz w:val="24"/>
                <w:szCs w:val="24"/>
              </w:rPr>
            </w:pPr>
            <w:r w:rsidRPr="00AF597E">
              <w:rPr>
                <w:rFonts w:cs="Times New Roman"/>
                <w:sz w:val="24"/>
                <w:szCs w:val="24"/>
                <w:lang w:val="ru-RU"/>
              </w:rPr>
              <w:t xml:space="preserve">Задача </w:t>
            </w:r>
            <w:r w:rsidRPr="00AF597E">
              <w:rPr>
                <w:rFonts w:cs="Times New Roman"/>
                <w:sz w:val="24"/>
                <w:szCs w:val="24"/>
              </w:rPr>
              <w:t>N</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A349A4" w:rsidRPr="00AF597E" w:rsidTr="00A349A4">
        <w:trPr>
          <w:trHeight w:val="395"/>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Default"/>
              <w:jc w:val="center"/>
              <w:rPr>
                <w:rFonts w:ascii="Times New Roman" w:hAnsi="Times New Roman" w:cs="Times New Roman"/>
              </w:rPr>
            </w:pPr>
            <w:r w:rsidRPr="00AF597E">
              <w:rPr>
                <w:rFonts w:ascii="Times New Roman" w:hAnsi="Times New Roman" w:cs="Times New Roman"/>
              </w:rPr>
              <w:t>2. Ведомственный проект N «Наименование»</w:t>
            </w:r>
          </w:p>
        </w:tc>
      </w:tr>
      <w:tr w:rsidR="00A349A4"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Default"/>
              <w:jc w:val="center"/>
              <w:rPr>
                <w:rFonts w:ascii="Times New Roman" w:hAnsi="Times New Roman" w:cs="Times New Roman"/>
                <w:lang w:val="ru-RU"/>
              </w:rPr>
            </w:pPr>
            <w:r w:rsidRPr="00AF597E">
              <w:rPr>
                <w:rFonts w:ascii="Times New Roman" w:hAnsi="Times New Roman" w:cs="Times New Roman"/>
                <w:sz w:val="22"/>
                <w:szCs w:val="22"/>
                <w:lang w:val="ru-RU"/>
              </w:rPr>
              <w:t>Ответственный за реализацию ведомственного проекта (орган местного самоуправления/структурное подразделение)</w:t>
            </w: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37"/>
              <w:ind w:left="815"/>
              <w:rPr>
                <w:rFonts w:cs="Times New Roman"/>
                <w:sz w:val="24"/>
                <w:szCs w:val="24"/>
                <w:lang w:val="ru-RU"/>
              </w:rPr>
            </w:pPr>
            <w:r w:rsidRPr="00AF597E">
              <w:rPr>
                <w:rFonts w:cs="Times New Roman"/>
                <w:sz w:val="24"/>
                <w:szCs w:val="24"/>
                <w:lang w:val="ru-RU"/>
              </w:rPr>
              <w:t>Задача 1</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07"/>
              <w:ind w:left="815"/>
              <w:rPr>
                <w:rFonts w:cs="Times New Roman"/>
                <w:sz w:val="24"/>
                <w:szCs w:val="24"/>
              </w:rPr>
            </w:pPr>
            <w:r w:rsidRPr="00AF597E">
              <w:rPr>
                <w:rFonts w:cs="Times New Roman"/>
                <w:sz w:val="24"/>
                <w:szCs w:val="24"/>
                <w:lang w:val="ru-RU"/>
              </w:rPr>
              <w:lastRenderedPageBreak/>
              <w:t xml:space="preserve">Задача </w:t>
            </w:r>
            <w:r w:rsidRPr="00AF597E">
              <w:rPr>
                <w:rFonts w:cs="Times New Roman"/>
                <w:sz w:val="24"/>
                <w:szCs w:val="24"/>
              </w:rPr>
              <w:t>N</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030946"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030946" w:rsidRPr="00AF597E" w:rsidRDefault="00030946" w:rsidP="00030946">
            <w:pPr>
              <w:pStyle w:val="TableParagraph"/>
              <w:jc w:val="center"/>
              <w:rPr>
                <w:rFonts w:cs="Times New Roman"/>
                <w:sz w:val="24"/>
                <w:szCs w:val="24"/>
                <w:lang w:val="ru-RU"/>
              </w:rPr>
            </w:pPr>
            <w:r w:rsidRPr="00AF597E">
              <w:rPr>
                <w:rFonts w:cs="Times New Roman"/>
                <w:sz w:val="24"/>
                <w:szCs w:val="24"/>
                <w:lang w:val="ru-RU"/>
              </w:rPr>
              <w:t>Национальные проекты</w:t>
            </w:r>
          </w:p>
        </w:tc>
      </w:tr>
      <w:tr w:rsidR="00030946"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030946" w:rsidRPr="00AF597E" w:rsidRDefault="00030946" w:rsidP="00030946">
            <w:pPr>
              <w:pStyle w:val="TableParagraph"/>
              <w:jc w:val="center"/>
              <w:rPr>
                <w:rFonts w:cs="Times New Roman"/>
                <w:sz w:val="24"/>
                <w:szCs w:val="24"/>
                <w:lang w:val="ru-RU"/>
              </w:rPr>
            </w:pPr>
            <w:r w:rsidRPr="00AF597E">
              <w:rPr>
                <w:rFonts w:cs="Times New Roman"/>
                <w:sz w:val="24"/>
                <w:szCs w:val="24"/>
                <w:lang w:val="ru-RU"/>
              </w:rPr>
              <w:t>Региональный проект 1</w:t>
            </w:r>
          </w:p>
        </w:tc>
      </w:tr>
      <w:tr w:rsidR="00030946"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030946" w:rsidRPr="00AF597E" w:rsidRDefault="00030946" w:rsidP="00030946">
            <w:pPr>
              <w:pStyle w:val="TableParagraph"/>
              <w:jc w:val="center"/>
              <w:rPr>
                <w:rFonts w:cs="Times New Roman"/>
                <w:sz w:val="24"/>
                <w:szCs w:val="24"/>
                <w:lang w:val="ru-RU"/>
              </w:rPr>
            </w:pPr>
            <w:r w:rsidRPr="00AF597E">
              <w:rPr>
                <w:rFonts w:cs="Times New Roman"/>
                <w:lang w:val="ru-RU"/>
              </w:rPr>
              <w:t>Ответственный за реализацию регионального проекта (орган местного самоуправления/структурное подразделение)</w:t>
            </w: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030946" w:rsidP="00D35E2B">
            <w:pPr>
              <w:pStyle w:val="TableParagraph"/>
              <w:spacing w:before="107"/>
              <w:ind w:left="815"/>
              <w:rPr>
                <w:rFonts w:cs="Times New Roman"/>
                <w:sz w:val="24"/>
                <w:szCs w:val="24"/>
                <w:lang w:val="ru-RU"/>
              </w:rPr>
            </w:pPr>
            <w:r w:rsidRPr="00AF597E">
              <w:rPr>
                <w:rFonts w:cs="Times New Roman"/>
                <w:sz w:val="24"/>
                <w:szCs w:val="24"/>
                <w:lang w:val="ru-RU"/>
              </w:rPr>
              <w:t>Результат 1</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030946" w:rsidP="00D35E2B">
            <w:pPr>
              <w:pStyle w:val="TableParagraph"/>
              <w:spacing w:before="107"/>
              <w:ind w:left="815"/>
              <w:rPr>
                <w:rFonts w:cs="Times New Roman"/>
                <w:sz w:val="24"/>
                <w:szCs w:val="24"/>
              </w:rPr>
            </w:pPr>
            <w:r w:rsidRPr="00AF597E">
              <w:rPr>
                <w:rFonts w:cs="Times New Roman"/>
                <w:sz w:val="24"/>
                <w:szCs w:val="24"/>
                <w:lang w:val="ru-RU"/>
              </w:rPr>
              <w:t xml:space="preserve">Результат </w:t>
            </w:r>
            <w:r w:rsidRPr="00AF597E">
              <w:rPr>
                <w:rFonts w:cs="Times New Roman"/>
                <w:sz w:val="24"/>
                <w:szCs w:val="24"/>
              </w:rPr>
              <w:t>N</w:t>
            </w: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030946"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030946" w:rsidRPr="00AF597E" w:rsidRDefault="00030946" w:rsidP="00D35E2B">
            <w:pPr>
              <w:pStyle w:val="TableParagraph"/>
              <w:jc w:val="center"/>
              <w:rPr>
                <w:rFonts w:cs="Times New Roman"/>
                <w:sz w:val="24"/>
                <w:szCs w:val="24"/>
              </w:rPr>
            </w:pPr>
            <w:r w:rsidRPr="00AF597E">
              <w:rPr>
                <w:rFonts w:cs="Times New Roman"/>
                <w:sz w:val="24"/>
                <w:szCs w:val="24"/>
                <w:lang w:val="ru-RU"/>
              </w:rPr>
              <w:t xml:space="preserve">Региональный проект </w:t>
            </w:r>
            <w:r w:rsidRPr="00AF597E">
              <w:rPr>
                <w:rFonts w:cs="Times New Roman"/>
                <w:sz w:val="24"/>
                <w:szCs w:val="24"/>
              </w:rPr>
              <w:t>N</w:t>
            </w:r>
          </w:p>
        </w:tc>
      </w:tr>
      <w:tr w:rsidR="00030946"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030946" w:rsidRPr="00AF597E" w:rsidRDefault="00030946" w:rsidP="00D35E2B">
            <w:pPr>
              <w:pStyle w:val="TableParagraph"/>
              <w:jc w:val="center"/>
              <w:rPr>
                <w:rFonts w:cs="Times New Roman"/>
                <w:sz w:val="24"/>
                <w:szCs w:val="24"/>
                <w:lang w:val="ru-RU"/>
              </w:rPr>
            </w:pPr>
            <w:r w:rsidRPr="00AF597E">
              <w:rPr>
                <w:rFonts w:cs="Times New Roman"/>
                <w:lang w:val="ru-RU"/>
              </w:rPr>
              <w:t>Ответственный за реализацию регионального проекта (орган местного самоуправления/структурное подразделение)</w:t>
            </w:r>
          </w:p>
        </w:tc>
      </w:tr>
      <w:tr w:rsidR="00030946" w:rsidRPr="00AF597E" w:rsidTr="00D35E2B">
        <w:trPr>
          <w:gridAfter w:val="1"/>
          <w:wAfter w:w="4197" w:type="dxa"/>
          <w:trHeight w:val="299"/>
        </w:trPr>
        <w:tc>
          <w:tcPr>
            <w:tcW w:w="4551" w:type="dxa"/>
            <w:tcBorders>
              <w:top w:val="single" w:sz="4" w:space="0" w:color="000000"/>
              <w:left w:val="single" w:sz="4" w:space="0" w:color="000000"/>
              <w:bottom w:val="single" w:sz="4" w:space="0" w:color="000000"/>
              <w:right w:val="single" w:sz="4" w:space="0" w:color="000000"/>
            </w:tcBorders>
          </w:tcPr>
          <w:p w:rsidR="00030946" w:rsidRPr="00AF597E" w:rsidRDefault="00030946" w:rsidP="00D35E2B">
            <w:pPr>
              <w:pStyle w:val="TableParagraph"/>
              <w:spacing w:before="107"/>
              <w:ind w:left="815"/>
              <w:rPr>
                <w:rFonts w:cs="Times New Roman"/>
                <w:sz w:val="24"/>
                <w:szCs w:val="24"/>
                <w:lang w:val="ru-RU"/>
              </w:rPr>
            </w:pPr>
            <w:r w:rsidRPr="00AF597E">
              <w:rPr>
                <w:rFonts w:cs="Times New Roman"/>
                <w:sz w:val="24"/>
                <w:szCs w:val="24"/>
                <w:lang w:val="ru-RU"/>
              </w:rPr>
              <w:t>Результат 1</w:t>
            </w:r>
          </w:p>
        </w:tc>
        <w:tc>
          <w:tcPr>
            <w:tcW w:w="6650" w:type="dxa"/>
            <w:tcBorders>
              <w:top w:val="single" w:sz="4" w:space="0" w:color="000000"/>
              <w:left w:val="single" w:sz="4" w:space="0" w:color="000000"/>
              <w:bottom w:val="single" w:sz="4" w:space="0" w:color="000000"/>
              <w:right w:val="single" w:sz="4" w:space="0" w:color="000000"/>
            </w:tcBorders>
          </w:tcPr>
          <w:p w:rsidR="00030946" w:rsidRPr="00AF597E" w:rsidRDefault="00030946" w:rsidP="00D35E2B">
            <w:pPr>
              <w:pStyle w:val="TableParagraph"/>
              <w:rPr>
                <w:rFonts w:cs="Times New Roman"/>
                <w:sz w:val="24"/>
                <w:szCs w:val="24"/>
                <w:lang w:val="ru-RU"/>
              </w:rPr>
            </w:pPr>
          </w:p>
        </w:tc>
      </w:tr>
      <w:tr w:rsidR="00030946" w:rsidRPr="00AF597E" w:rsidTr="00D35E2B">
        <w:trPr>
          <w:gridAfter w:val="1"/>
          <w:wAfter w:w="4197" w:type="dxa"/>
          <w:trHeight w:val="299"/>
        </w:trPr>
        <w:tc>
          <w:tcPr>
            <w:tcW w:w="4551" w:type="dxa"/>
            <w:tcBorders>
              <w:top w:val="single" w:sz="4" w:space="0" w:color="000000"/>
              <w:left w:val="single" w:sz="4" w:space="0" w:color="000000"/>
              <w:bottom w:val="single" w:sz="4" w:space="0" w:color="000000"/>
              <w:right w:val="single" w:sz="4" w:space="0" w:color="000000"/>
            </w:tcBorders>
          </w:tcPr>
          <w:p w:rsidR="00030946" w:rsidRPr="00AF597E" w:rsidRDefault="00030946" w:rsidP="00D35E2B">
            <w:pPr>
              <w:pStyle w:val="TableParagraph"/>
              <w:spacing w:before="107"/>
              <w:ind w:left="815"/>
              <w:rPr>
                <w:rFonts w:cs="Times New Roman"/>
                <w:sz w:val="24"/>
                <w:szCs w:val="24"/>
              </w:rPr>
            </w:pPr>
            <w:r w:rsidRPr="00AF597E">
              <w:rPr>
                <w:rFonts w:cs="Times New Roman"/>
                <w:sz w:val="24"/>
                <w:szCs w:val="24"/>
                <w:lang w:val="ru-RU"/>
              </w:rPr>
              <w:t xml:space="preserve">Результат </w:t>
            </w:r>
            <w:r w:rsidRPr="00AF597E">
              <w:rPr>
                <w:rFonts w:cs="Times New Roman"/>
                <w:sz w:val="24"/>
                <w:szCs w:val="24"/>
              </w:rPr>
              <w:t>N</w:t>
            </w:r>
          </w:p>
        </w:tc>
        <w:tc>
          <w:tcPr>
            <w:tcW w:w="6650" w:type="dxa"/>
            <w:tcBorders>
              <w:top w:val="single" w:sz="4" w:space="0" w:color="000000"/>
              <w:left w:val="single" w:sz="4" w:space="0" w:color="000000"/>
              <w:bottom w:val="single" w:sz="4" w:space="0" w:color="000000"/>
              <w:right w:val="single" w:sz="4" w:space="0" w:color="000000"/>
            </w:tcBorders>
          </w:tcPr>
          <w:p w:rsidR="00030946" w:rsidRPr="00AF597E" w:rsidRDefault="00030946" w:rsidP="00D35E2B">
            <w:pPr>
              <w:pStyle w:val="TableParagraph"/>
              <w:rPr>
                <w:rFonts w:cs="Times New Roman"/>
                <w:sz w:val="24"/>
                <w:szCs w:val="24"/>
                <w:lang w:val="ru-RU"/>
              </w:rPr>
            </w:pPr>
          </w:p>
        </w:tc>
      </w:tr>
      <w:tr w:rsidR="00030946"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030946" w:rsidRPr="00AF597E" w:rsidRDefault="00030946" w:rsidP="00030946">
            <w:pPr>
              <w:pStyle w:val="TableParagraph"/>
              <w:jc w:val="center"/>
              <w:rPr>
                <w:rFonts w:cs="Times New Roman"/>
                <w:sz w:val="24"/>
                <w:szCs w:val="24"/>
                <w:lang w:val="ru-RU"/>
              </w:rPr>
            </w:pPr>
            <w:r w:rsidRPr="00AF597E">
              <w:rPr>
                <w:rFonts w:cs="Times New Roman"/>
                <w:sz w:val="24"/>
                <w:szCs w:val="24"/>
                <w:lang w:val="ru-RU"/>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030946" w:rsidRPr="00AF597E" w:rsidTr="00D35E2B">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030946" w:rsidRPr="00AF597E" w:rsidRDefault="00030946" w:rsidP="00030946">
            <w:pPr>
              <w:pStyle w:val="TableParagraph"/>
              <w:jc w:val="center"/>
              <w:rPr>
                <w:rFonts w:cs="Times New Roman"/>
                <w:sz w:val="24"/>
                <w:szCs w:val="24"/>
                <w:lang w:val="ru-RU"/>
              </w:rPr>
            </w:pPr>
            <w:r w:rsidRPr="00AF597E">
              <w:rPr>
                <w:rFonts w:cs="Times New Roman"/>
                <w:lang w:val="ru-RU"/>
              </w:rPr>
              <w:t>Ответственный за реализацию комплекса процессных мероприятий (орган местного самоуправления/структурное подразделение)</w:t>
            </w: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07"/>
              <w:ind w:left="815"/>
              <w:rPr>
                <w:rFonts w:cs="Times New Roman"/>
                <w:sz w:val="24"/>
                <w:szCs w:val="24"/>
                <w:lang w:val="ru-RU"/>
              </w:rPr>
            </w:pP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r w:rsidR="00A349A4" w:rsidRPr="00AF597E" w:rsidTr="00A349A4">
        <w:trPr>
          <w:trHeight w:val="299"/>
        </w:trPr>
        <w:tc>
          <w:tcPr>
            <w:tcW w:w="4551" w:type="dxa"/>
            <w:tcBorders>
              <w:top w:val="single" w:sz="4" w:space="0" w:color="000000"/>
              <w:left w:val="single" w:sz="4" w:space="0" w:color="000000"/>
              <w:bottom w:val="single" w:sz="4" w:space="0" w:color="000000"/>
              <w:right w:val="single" w:sz="4" w:space="0" w:color="000000"/>
            </w:tcBorders>
          </w:tcPr>
          <w:p w:rsidR="00A349A4" w:rsidRPr="00AF597E" w:rsidRDefault="00A349A4" w:rsidP="00D35E2B">
            <w:pPr>
              <w:pStyle w:val="TableParagraph"/>
              <w:spacing w:before="107"/>
              <w:ind w:left="815"/>
              <w:rPr>
                <w:rFonts w:cs="Times New Roman"/>
                <w:sz w:val="24"/>
                <w:szCs w:val="24"/>
                <w:lang w:val="ru-RU"/>
              </w:rPr>
            </w:pPr>
          </w:p>
        </w:tc>
        <w:tc>
          <w:tcPr>
            <w:tcW w:w="6650"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c>
          <w:tcPr>
            <w:tcW w:w="4197" w:type="dxa"/>
            <w:tcBorders>
              <w:top w:val="single" w:sz="4" w:space="0" w:color="000000"/>
              <w:left w:val="single" w:sz="4" w:space="0" w:color="000000"/>
              <w:bottom w:val="single" w:sz="4" w:space="0" w:color="000000"/>
              <w:right w:val="single" w:sz="4" w:space="0" w:color="000000"/>
            </w:tcBorders>
          </w:tcPr>
          <w:p w:rsidR="00A349A4" w:rsidRPr="00AF597E" w:rsidRDefault="00A349A4" w:rsidP="00E87C9B">
            <w:pPr>
              <w:pStyle w:val="TableParagraph"/>
              <w:rPr>
                <w:rFonts w:cs="Times New Roman"/>
                <w:sz w:val="24"/>
                <w:szCs w:val="24"/>
                <w:lang w:val="ru-RU"/>
              </w:rPr>
            </w:pPr>
          </w:p>
        </w:tc>
      </w:tr>
    </w:tbl>
    <w:p w:rsidR="008A267D" w:rsidRPr="00AF597E" w:rsidRDefault="008A267D" w:rsidP="008A267D">
      <w:pPr>
        <w:rPr>
          <w:rFonts w:ascii="Times New Roman" w:hAnsi="Times New Roman"/>
          <w:sz w:val="24"/>
          <w:szCs w:val="24"/>
        </w:rPr>
        <w:sectPr w:rsidR="008A267D" w:rsidRPr="00AF597E">
          <w:pgSz w:w="16840" w:h="11910" w:orient="landscape"/>
          <w:pgMar w:top="480" w:right="220" w:bottom="500" w:left="300" w:header="0" w:footer="311" w:gutter="0"/>
          <w:cols w:space="720"/>
        </w:sectPr>
      </w:pPr>
    </w:p>
    <w:p w:rsidR="00030946" w:rsidRPr="00AF597E" w:rsidRDefault="008A267D" w:rsidP="00030946">
      <w:pPr>
        <w:pStyle w:val="af6"/>
        <w:spacing w:after="0"/>
        <w:ind w:left="10631" w:right="627"/>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3</w:t>
      </w:r>
      <w:r w:rsidRPr="00AF597E">
        <w:rPr>
          <w:rFonts w:ascii="Times New Roman" w:hAnsi="Times New Roman"/>
          <w:spacing w:val="-2"/>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 указаниям</w:t>
      </w:r>
      <w:r w:rsidR="00030946" w:rsidRPr="00AF597E">
        <w:rPr>
          <w:rFonts w:ascii="Times New Roman" w:hAnsi="Times New Roman"/>
          <w:sz w:val="24"/>
          <w:szCs w:val="24"/>
        </w:rPr>
        <w:t xml:space="preserve"> </w:t>
      </w:r>
    </w:p>
    <w:p w:rsidR="008A267D" w:rsidRPr="00AF597E" w:rsidRDefault="008A267D" w:rsidP="00030946">
      <w:pPr>
        <w:pStyle w:val="af6"/>
        <w:spacing w:after="0"/>
        <w:ind w:left="10631" w:right="627"/>
        <w:rPr>
          <w:rFonts w:ascii="Times New Roman" w:hAnsi="Times New Roman"/>
          <w:sz w:val="24"/>
          <w:szCs w:val="24"/>
        </w:rPr>
      </w:pP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w:t>
      </w:r>
      <w:r w:rsidRPr="00AF597E">
        <w:rPr>
          <w:rFonts w:ascii="Times New Roman" w:hAnsi="Times New Roman"/>
          <w:spacing w:val="-6"/>
          <w:sz w:val="24"/>
          <w:szCs w:val="24"/>
        </w:rPr>
        <w:t xml:space="preserve"> </w:t>
      </w:r>
      <w:r w:rsidRPr="00AF597E">
        <w:rPr>
          <w:rFonts w:ascii="Times New Roman" w:hAnsi="Times New Roman"/>
          <w:sz w:val="24"/>
          <w:szCs w:val="24"/>
        </w:rPr>
        <w:t>программ</w:t>
      </w:r>
    </w:p>
    <w:p w:rsidR="008A267D" w:rsidRPr="00AF597E" w:rsidRDefault="008A267D" w:rsidP="00030946">
      <w:pPr>
        <w:pStyle w:val="af6"/>
        <w:spacing w:after="0"/>
        <w:ind w:left="10631" w:right="628" w:firstLine="20"/>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8A267D">
      <w:pPr>
        <w:pStyle w:val="af6"/>
        <w:spacing w:before="6"/>
        <w:rPr>
          <w:rFonts w:ascii="Times New Roman" w:hAnsi="Times New Roman"/>
          <w:sz w:val="24"/>
          <w:szCs w:val="24"/>
        </w:rPr>
      </w:pPr>
    </w:p>
    <w:p w:rsidR="008A267D" w:rsidRPr="00AF597E" w:rsidRDefault="008A267D" w:rsidP="008A267D">
      <w:pPr>
        <w:ind w:left="1244" w:right="612"/>
        <w:jc w:val="center"/>
        <w:rPr>
          <w:rFonts w:ascii="Times New Roman" w:hAnsi="Times New Roman"/>
          <w:sz w:val="24"/>
          <w:szCs w:val="24"/>
        </w:rPr>
      </w:pPr>
      <w:r w:rsidRPr="00AF597E">
        <w:rPr>
          <w:rFonts w:ascii="Times New Roman" w:hAnsi="Times New Roman"/>
          <w:sz w:val="24"/>
          <w:szCs w:val="24"/>
        </w:rPr>
        <w:t>Перечень</w:t>
      </w:r>
      <w:r w:rsidRPr="00AF597E">
        <w:rPr>
          <w:rFonts w:ascii="Times New Roman" w:hAnsi="Times New Roman"/>
          <w:spacing w:val="-2"/>
          <w:sz w:val="24"/>
          <w:szCs w:val="24"/>
        </w:rPr>
        <w:t xml:space="preserve"> </w:t>
      </w:r>
      <w:r w:rsidRPr="00AF597E">
        <w:rPr>
          <w:rFonts w:ascii="Times New Roman" w:hAnsi="Times New Roman"/>
          <w:sz w:val="24"/>
          <w:szCs w:val="24"/>
        </w:rPr>
        <w:t>показателей</w:t>
      </w:r>
      <w:r w:rsidRPr="00AF597E">
        <w:rPr>
          <w:rFonts w:ascii="Times New Roman" w:hAnsi="Times New Roman"/>
          <w:spacing w:val="-2"/>
          <w:sz w:val="24"/>
          <w:szCs w:val="24"/>
        </w:rPr>
        <w:t xml:space="preserve"> </w:t>
      </w:r>
      <w:r w:rsidRPr="00AF597E">
        <w:rPr>
          <w:rFonts w:ascii="Times New Roman" w:hAnsi="Times New Roman"/>
          <w:sz w:val="24"/>
          <w:szCs w:val="24"/>
        </w:rPr>
        <w:t>цели</w:t>
      </w:r>
      <w:r w:rsidRPr="00AF597E">
        <w:rPr>
          <w:rFonts w:ascii="Times New Roman" w:hAnsi="Times New Roman"/>
          <w:spacing w:val="57"/>
          <w:sz w:val="24"/>
          <w:szCs w:val="24"/>
        </w:rPr>
        <w:t xml:space="preserve"> </w:t>
      </w:r>
      <w:r w:rsidRPr="00AF597E">
        <w:rPr>
          <w:rFonts w:ascii="Times New Roman" w:hAnsi="Times New Roman"/>
          <w:sz w:val="24"/>
          <w:szCs w:val="24"/>
        </w:rPr>
        <w:t>муниципальной</w:t>
      </w:r>
      <w:r w:rsidRPr="00AF597E">
        <w:rPr>
          <w:rFonts w:ascii="Times New Roman" w:hAnsi="Times New Roman"/>
          <w:spacing w:val="-1"/>
          <w:sz w:val="24"/>
          <w:szCs w:val="24"/>
        </w:rPr>
        <w:t xml:space="preserve"> </w:t>
      </w:r>
      <w:r w:rsidRPr="00AF597E">
        <w:rPr>
          <w:rFonts w:ascii="Times New Roman" w:hAnsi="Times New Roman"/>
          <w:sz w:val="24"/>
          <w:szCs w:val="24"/>
        </w:rPr>
        <w:t>программы,</w:t>
      </w:r>
      <w:r w:rsidRPr="00AF597E">
        <w:rPr>
          <w:rFonts w:ascii="Times New Roman" w:hAnsi="Times New Roman"/>
          <w:spacing w:val="-2"/>
          <w:sz w:val="24"/>
          <w:szCs w:val="24"/>
        </w:rPr>
        <w:t xml:space="preserve"> </w:t>
      </w:r>
      <w:r w:rsidRPr="00AF597E">
        <w:rPr>
          <w:rFonts w:ascii="Times New Roman" w:hAnsi="Times New Roman"/>
          <w:sz w:val="24"/>
          <w:szCs w:val="24"/>
        </w:rPr>
        <w:t>сведения</w:t>
      </w:r>
      <w:r w:rsidRPr="00AF597E">
        <w:rPr>
          <w:rFonts w:ascii="Times New Roman" w:hAnsi="Times New Roman"/>
          <w:spacing w:val="-1"/>
          <w:sz w:val="24"/>
          <w:szCs w:val="24"/>
        </w:rPr>
        <w:t xml:space="preserve"> </w:t>
      </w:r>
      <w:r w:rsidRPr="00AF597E">
        <w:rPr>
          <w:rFonts w:ascii="Times New Roman" w:hAnsi="Times New Roman"/>
          <w:sz w:val="24"/>
          <w:szCs w:val="24"/>
        </w:rPr>
        <w:t>о</w:t>
      </w:r>
      <w:r w:rsidRPr="00AF597E">
        <w:rPr>
          <w:rFonts w:ascii="Times New Roman" w:hAnsi="Times New Roman"/>
          <w:spacing w:val="-2"/>
          <w:sz w:val="24"/>
          <w:szCs w:val="24"/>
        </w:rPr>
        <w:t xml:space="preserve"> </w:t>
      </w:r>
      <w:r w:rsidRPr="00AF597E">
        <w:rPr>
          <w:rFonts w:ascii="Times New Roman" w:hAnsi="Times New Roman"/>
          <w:sz w:val="24"/>
          <w:szCs w:val="24"/>
        </w:rPr>
        <w:t>порядке</w:t>
      </w:r>
      <w:r w:rsidRPr="00AF597E">
        <w:rPr>
          <w:rFonts w:ascii="Times New Roman" w:hAnsi="Times New Roman"/>
          <w:spacing w:val="-2"/>
          <w:sz w:val="24"/>
          <w:szCs w:val="24"/>
        </w:rPr>
        <w:t xml:space="preserve"> </w:t>
      </w:r>
      <w:r w:rsidRPr="00AF597E">
        <w:rPr>
          <w:rFonts w:ascii="Times New Roman" w:hAnsi="Times New Roman"/>
          <w:sz w:val="24"/>
          <w:szCs w:val="24"/>
        </w:rPr>
        <w:t>сбора</w:t>
      </w:r>
      <w:r w:rsidRPr="00AF597E">
        <w:rPr>
          <w:rFonts w:ascii="Times New Roman" w:hAnsi="Times New Roman"/>
          <w:spacing w:val="-2"/>
          <w:sz w:val="24"/>
          <w:szCs w:val="24"/>
        </w:rPr>
        <w:t xml:space="preserve"> </w:t>
      </w:r>
      <w:r w:rsidRPr="00AF597E">
        <w:rPr>
          <w:rFonts w:ascii="Times New Roman" w:hAnsi="Times New Roman"/>
          <w:sz w:val="24"/>
          <w:szCs w:val="24"/>
        </w:rPr>
        <w:t>информации</w:t>
      </w:r>
      <w:r w:rsidRPr="00AF597E">
        <w:rPr>
          <w:rFonts w:ascii="Times New Roman" w:hAnsi="Times New Roman"/>
          <w:spacing w:val="-3"/>
          <w:sz w:val="24"/>
          <w:szCs w:val="24"/>
        </w:rPr>
        <w:t xml:space="preserve"> </w:t>
      </w:r>
      <w:r w:rsidRPr="00AF597E">
        <w:rPr>
          <w:rFonts w:ascii="Times New Roman" w:hAnsi="Times New Roman"/>
          <w:sz w:val="24"/>
          <w:szCs w:val="24"/>
        </w:rPr>
        <w:t>по</w:t>
      </w:r>
      <w:r w:rsidRPr="00AF597E">
        <w:rPr>
          <w:rFonts w:ascii="Times New Roman" w:hAnsi="Times New Roman"/>
          <w:spacing w:val="-1"/>
          <w:sz w:val="24"/>
          <w:szCs w:val="24"/>
        </w:rPr>
        <w:t xml:space="preserve"> </w:t>
      </w:r>
      <w:r w:rsidRPr="00AF597E">
        <w:rPr>
          <w:rFonts w:ascii="Times New Roman" w:hAnsi="Times New Roman"/>
          <w:sz w:val="24"/>
          <w:szCs w:val="24"/>
        </w:rPr>
        <w:t>показателям</w:t>
      </w:r>
      <w:r w:rsidRPr="00AF597E">
        <w:rPr>
          <w:rFonts w:ascii="Times New Roman" w:hAnsi="Times New Roman"/>
          <w:spacing w:val="-2"/>
          <w:sz w:val="24"/>
          <w:szCs w:val="24"/>
        </w:rPr>
        <w:t xml:space="preserve"> </w:t>
      </w:r>
      <w:r w:rsidRPr="00AF597E">
        <w:rPr>
          <w:rFonts w:ascii="Times New Roman" w:hAnsi="Times New Roman"/>
          <w:sz w:val="24"/>
          <w:szCs w:val="24"/>
        </w:rPr>
        <w:t>и</w:t>
      </w:r>
      <w:r w:rsidRPr="00AF597E">
        <w:rPr>
          <w:rFonts w:ascii="Times New Roman" w:hAnsi="Times New Roman"/>
          <w:spacing w:val="-2"/>
          <w:sz w:val="24"/>
          <w:szCs w:val="24"/>
        </w:rPr>
        <w:t xml:space="preserve"> </w:t>
      </w:r>
      <w:r w:rsidR="002E48EC" w:rsidRPr="00AF597E">
        <w:rPr>
          <w:rFonts w:ascii="Times New Roman" w:hAnsi="Times New Roman"/>
          <w:sz w:val="24"/>
          <w:szCs w:val="24"/>
        </w:rPr>
        <w:t>методике</w:t>
      </w:r>
    </w:p>
    <w:p w:rsidR="008A267D" w:rsidRPr="00AF597E" w:rsidRDefault="008A267D" w:rsidP="008A267D">
      <w:pPr>
        <w:ind w:left="537" w:right="612"/>
        <w:jc w:val="center"/>
        <w:rPr>
          <w:rFonts w:ascii="Times New Roman" w:hAnsi="Times New Roman"/>
          <w:sz w:val="24"/>
          <w:szCs w:val="24"/>
        </w:rPr>
      </w:pPr>
      <w:r w:rsidRPr="00AF597E">
        <w:rPr>
          <w:rFonts w:ascii="Times New Roman" w:hAnsi="Times New Roman"/>
          <w:sz w:val="24"/>
          <w:szCs w:val="24"/>
        </w:rPr>
        <w:t>расчета</w:t>
      </w:r>
      <w:r w:rsidRPr="00AF597E">
        <w:rPr>
          <w:rFonts w:ascii="Times New Roman" w:hAnsi="Times New Roman"/>
          <w:spacing w:val="-2"/>
          <w:sz w:val="24"/>
          <w:szCs w:val="24"/>
        </w:rPr>
        <w:t xml:space="preserve"> </w:t>
      </w:r>
      <w:r w:rsidRPr="00AF597E">
        <w:rPr>
          <w:rFonts w:ascii="Times New Roman" w:hAnsi="Times New Roman"/>
          <w:sz w:val="24"/>
          <w:szCs w:val="24"/>
        </w:rPr>
        <w:t>показателей</w:t>
      </w:r>
    </w:p>
    <w:p w:rsidR="008A267D" w:rsidRPr="00AF597E" w:rsidRDefault="008A267D" w:rsidP="008A267D">
      <w:pPr>
        <w:pStyle w:val="af6"/>
        <w:rPr>
          <w:rFonts w:ascii="Times New Roman" w:hAnsi="Times New Roman"/>
          <w:sz w:val="24"/>
          <w:szCs w:val="24"/>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813"/>
        <w:gridCol w:w="1149"/>
        <w:gridCol w:w="1813"/>
        <w:gridCol w:w="1419"/>
        <w:gridCol w:w="1837"/>
        <w:gridCol w:w="1712"/>
        <w:gridCol w:w="1522"/>
        <w:gridCol w:w="1794"/>
        <w:gridCol w:w="1928"/>
      </w:tblGrid>
      <w:tr w:rsidR="008A267D" w:rsidRPr="00AF597E" w:rsidTr="00E87C9B">
        <w:trPr>
          <w:trHeight w:val="1785"/>
        </w:trPr>
        <w:tc>
          <w:tcPr>
            <w:tcW w:w="47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ind w:left="107" w:right="79" w:firstLine="16"/>
              <w:rPr>
                <w:rFonts w:cs="Times New Roman"/>
                <w:sz w:val="24"/>
                <w:szCs w:val="24"/>
              </w:rPr>
            </w:pPr>
            <w:r w:rsidRPr="00AF597E">
              <w:rPr>
                <w:rFonts w:cs="Times New Roman"/>
                <w:sz w:val="24"/>
                <w:szCs w:val="24"/>
              </w:rPr>
              <w:t>№</w:t>
            </w:r>
            <w:r w:rsidRPr="00AF597E">
              <w:rPr>
                <w:rFonts w:cs="Times New Roman"/>
                <w:spacing w:val="-52"/>
                <w:sz w:val="24"/>
                <w:szCs w:val="24"/>
              </w:rPr>
              <w:t xml:space="preserve"> </w:t>
            </w:r>
            <w:r w:rsidRPr="00AF597E">
              <w:rPr>
                <w:rFonts w:cs="Times New Roman"/>
                <w:sz w:val="24"/>
                <w:szCs w:val="24"/>
              </w:rPr>
              <w:t>пп</w:t>
            </w:r>
          </w:p>
        </w:tc>
        <w:tc>
          <w:tcPr>
            <w:tcW w:w="1813" w:type="dxa"/>
            <w:tcBorders>
              <w:top w:val="single" w:sz="4" w:space="0" w:color="000000"/>
              <w:left w:val="single" w:sz="4" w:space="0" w:color="000000"/>
              <w:bottom w:val="single" w:sz="4" w:space="0" w:color="000000"/>
              <w:right w:val="single" w:sz="4" w:space="0" w:color="000000"/>
            </w:tcBorders>
          </w:tcPr>
          <w:p w:rsidR="008A267D" w:rsidRPr="00AF597E" w:rsidRDefault="008A267D" w:rsidP="009B12A6">
            <w:pPr>
              <w:pStyle w:val="TableParagraph"/>
              <w:ind w:left="280" w:right="83" w:hanging="176"/>
              <w:jc w:val="center"/>
              <w:rPr>
                <w:rFonts w:cs="Times New Roman"/>
                <w:sz w:val="24"/>
                <w:szCs w:val="24"/>
              </w:rPr>
            </w:pPr>
            <w:r w:rsidRPr="00AF597E">
              <w:rPr>
                <w:rFonts w:cs="Times New Roman"/>
                <w:sz w:val="24"/>
                <w:szCs w:val="24"/>
              </w:rPr>
              <w:t>Наименован</w:t>
            </w:r>
            <w:r w:rsidRPr="00AF597E">
              <w:rPr>
                <w:rFonts w:cs="Times New Roman"/>
                <w:sz w:val="24"/>
                <w:szCs w:val="24"/>
                <w:lang w:val="ru-RU"/>
              </w:rPr>
              <w:t>и</w:t>
            </w:r>
            <w:r w:rsidRPr="00AF597E">
              <w:rPr>
                <w:rFonts w:cs="Times New Roman"/>
                <w:sz w:val="24"/>
                <w:szCs w:val="24"/>
              </w:rPr>
              <w:t>е</w:t>
            </w:r>
            <w:r w:rsidRPr="00AF597E">
              <w:rPr>
                <w:rFonts w:cs="Times New Roman"/>
                <w:sz w:val="24"/>
                <w:szCs w:val="24"/>
                <w:lang w:val="ru-RU"/>
              </w:rPr>
              <w:t xml:space="preserve"> </w:t>
            </w:r>
            <w:r w:rsidRPr="00AF597E">
              <w:rPr>
                <w:rFonts w:cs="Times New Roman"/>
                <w:spacing w:val="-52"/>
                <w:sz w:val="24"/>
                <w:szCs w:val="24"/>
              </w:rPr>
              <w:t xml:space="preserve"> </w:t>
            </w:r>
            <w:r w:rsidRPr="00AF597E">
              <w:rPr>
                <w:rFonts w:cs="Times New Roman"/>
                <w:sz w:val="24"/>
                <w:szCs w:val="24"/>
              </w:rPr>
              <w:t>показателя</w:t>
            </w:r>
          </w:p>
        </w:tc>
        <w:tc>
          <w:tcPr>
            <w:tcW w:w="1149" w:type="dxa"/>
            <w:tcBorders>
              <w:top w:val="single" w:sz="4" w:space="0" w:color="000000"/>
              <w:left w:val="single" w:sz="4" w:space="0" w:color="000000"/>
              <w:bottom w:val="single" w:sz="4" w:space="0" w:color="000000"/>
              <w:right w:val="single" w:sz="4" w:space="0" w:color="000000"/>
            </w:tcBorders>
          </w:tcPr>
          <w:p w:rsidR="008A267D" w:rsidRPr="00AF597E" w:rsidRDefault="008A267D" w:rsidP="009B12A6">
            <w:pPr>
              <w:pStyle w:val="TableParagraph"/>
              <w:ind w:left="105" w:right="81"/>
              <w:jc w:val="center"/>
              <w:rPr>
                <w:rFonts w:cs="Times New Roman"/>
                <w:sz w:val="24"/>
                <w:szCs w:val="24"/>
              </w:rPr>
            </w:pPr>
            <w:r w:rsidRPr="00AF597E">
              <w:rPr>
                <w:rFonts w:cs="Times New Roman"/>
                <w:sz w:val="24"/>
                <w:szCs w:val="24"/>
              </w:rPr>
              <w:t>Единица</w:t>
            </w:r>
            <w:r w:rsidRPr="00AF597E">
              <w:rPr>
                <w:rFonts w:cs="Times New Roman"/>
                <w:spacing w:val="1"/>
                <w:sz w:val="24"/>
                <w:szCs w:val="24"/>
              </w:rPr>
              <w:t xml:space="preserve"> </w:t>
            </w:r>
            <w:r w:rsidRPr="00AF597E">
              <w:rPr>
                <w:rFonts w:cs="Times New Roman"/>
                <w:sz w:val="24"/>
                <w:szCs w:val="24"/>
              </w:rPr>
              <w:t>измерения</w:t>
            </w:r>
          </w:p>
        </w:tc>
        <w:tc>
          <w:tcPr>
            <w:tcW w:w="18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line="253" w:lineRule="exact"/>
              <w:ind w:left="115" w:right="111"/>
              <w:jc w:val="center"/>
              <w:rPr>
                <w:rFonts w:cs="Times New Roman"/>
                <w:sz w:val="24"/>
                <w:szCs w:val="24"/>
                <w:lang w:val="ru-RU"/>
              </w:rPr>
            </w:pPr>
            <w:r w:rsidRPr="00AF597E">
              <w:rPr>
                <w:rFonts w:cs="Times New Roman"/>
                <w:sz w:val="24"/>
                <w:szCs w:val="24"/>
                <w:lang w:val="ru-RU"/>
              </w:rPr>
              <w:t>Пункт</w:t>
            </w:r>
          </w:p>
          <w:p w:rsidR="008A267D" w:rsidRPr="00AF597E" w:rsidRDefault="008A267D" w:rsidP="00E87C9B">
            <w:pPr>
              <w:pStyle w:val="TableParagraph"/>
              <w:ind w:left="120" w:right="111"/>
              <w:jc w:val="center"/>
              <w:rPr>
                <w:rFonts w:cs="Times New Roman"/>
                <w:sz w:val="24"/>
                <w:szCs w:val="24"/>
                <w:lang w:val="ru-RU"/>
              </w:rPr>
            </w:pPr>
            <w:r w:rsidRPr="00AF597E">
              <w:rPr>
                <w:rFonts w:cs="Times New Roman"/>
                <w:sz w:val="24"/>
                <w:szCs w:val="24"/>
                <w:lang w:val="ru-RU"/>
              </w:rPr>
              <w:t>Федерального</w:t>
            </w:r>
            <w:r w:rsidRPr="00AF597E">
              <w:rPr>
                <w:rFonts w:cs="Times New Roman"/>
                <w:spacing w:val="-52"/>
                <w:sz w:val="24"/>
                <w:szCs w:val="24"/>
                <w:lang w:val="ru-RU"/>
              </w:rPr>
              <w:t xml:space="preserve"> </w:t>
            </w:r>
            <w:r w:rsidRPr="00AF597E">
              <w:rPr>
                <w:rFonts w:cs="Times New Roman"/>
                <w:sz w:val="24"/>
                <w:szCs w:val="24"/>
                <w:lang w:val="ru-RU"/>
              </w:rPr>
              <w:t>плана</w:t>
            </w:r>
          </w:p>
          <w:p w:rsidR="008A267D" w:rsidRPr="00AF597E" w:rsidRDefault="008A267D" w:rsidP="00E87C9B">
            <w:pPr>
              <w:pStyle w:val="TableParagraph"/>
              <w:ind w:left="120" w:right="111"/>
              <w:jc w:val="center"/>
              <w:rPr>
                <w:rFonts w:cs="Times New Roman"/>
                <w:sz w:val="24"/>
                <w:szCs w:val="24"/>
                <w:lang w:val="ru-RU"/>
              </w:rPr>
            </w:pPr>
            <w:r w:rsidRPr="00AF597E">
              <w:rPr>
                <w:rFonts w:cs="Times New Roman"/>
                <w:sz w:val="24"/>
                <w:szCs w:val="24"/>
                <w:lang w:val="ru-RU"/>
              </w:rPr>
              <w:t>статистических</w:t>
            </w:r>
            <w:r w:rsidRPr="00AF597E">
              <w:rPr>
                <w:rFonts w:cs="Times New Roman"/>
                <w:spacing w:val="-52"/>
                <w:sz w:val="24"/>
                <w:szCs w:val="24"/>
                <w:lang w:val="ru-RU"/>
              </w:rPr>
              <w:t xml:space="preserve"> </w:t>
            </w:r>
            <w:r w:rsidRPr="00AF597E">
              <w:rPr>
                <w:rFonts w:cs="Times New Roman"/>
                <w:sz w:val="24"/>
                <w:szCs w:val="24"/>
                <w:lang w:val="ru-RU"/>
              </w:rPr>
              <w:t>работ</w:t>
            </w:r>
            <w:r w:rsidRPr="00AF597E">
              <w:rPr>
                <w:rFonts w:cs="Times New Roman"/>
                <w:spacing w:val="-2"/>
                <w:sz w:val="24"/>
                <w:szCs w:val="24"/>
                <w:lang w:val="ru-RU"/>
              </w:rPr>
              <w:t xml:space="preserve"> </w:t>
            </w:r>
            <w:r w:rsidRPr="00AF597E">
              <w:rPr>
                <w:rFonts w:cs="Times New Roman"/>
                <w:sz w:val="24"/>
                <w:szCs w:val="24"/>
                <w:lang w:val="ru-RU"/>
              </w:rPr>
              <w:t>&lt;1&gt;</w:t>
            </w: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9B12A6">
            <w:pPr>
              <w:pStyle w:val="TableParagraph"/>
              <w:ind w:left="122" w:right="112"/>
              <w:jc w:val="center"/>
              <w:rPr>
                <w:rFonts w:cs="Times New Roman"/>
                <w:sz w:val="24"/>
                <w:szCs w:val="24"/>
              </w:rPr>
            </w:pPr>
            <w:r w:rsidRPr="00AF597E">
              <w:rPr>
                <w:rFonts w:cs="Times New Roman"/>
                <w:sz w:val="24"/>
                <w:szCs w:val="24"/>
              </w:rPr>
              <w:t>Периодичность сбора</w:t>
            </w:r>
            <w:r w:rsidRPr="00AF597E">
              <w:rPr>
                <w:rFonts w:cs="Times New Roman"/>
                <w:spacing w:val="1"/>
                <w:sz w:val="24"/>
                <w:szCs w:val="24"/>
              </w:rPr>
              <w:t xml:space="preserve"> </w:t>
            </w:r>
            <w:r w:rsidRPr="00AF597E">
              <w:rPr>
                <w:rFonts w:cs="Times New Roman"/>
                <w:sz w:val="24"/>
                <w:szCs w:val="24"/>
              </w:rPr>
              <w:t>данных</w:t>
            </w:r>
            <w:r w:rsidRPr="00AF597E">
              <w:rPr>
                <w:rFonts w:cs="Times New Roman"/>
                <w:spacing w:val="-14"/>
                <w:sz w:val="24"/>
                <w:szCs w:val="24"/>
              </w:rPr>
              <w:t xml:space="preserve"> </w:t>
            </w:r>
            <w:r w:rsidRPr="00AF597E">
              <w:rPr>
                <w:rFonts w:cs="Times New Roman"/>
                <w:sz w:val="24"/>
                <w:szCs w:val="24"/>
              </w:rPr>
              <w:t>&lt;2&gt;</w:t>
            </w:r>
          </w:p>
        </w:tc>
        <w:tc>
          <w:tcPr>
            <w:tcW w:w="1837" w:type="dxa"/>
            <w:tcBorders>
              <w:top w:val="single" w:sz="4" w:space="0" w:color="000000"/>
              <w:left w:val="single" w:sz="4" w:space="0" w:color="000000"/>
              <w:bottom w:val="single" w:sz="4" w:space="0" w:color="000000"/>
              <w:right w:val="single" w:sz="4" w:space="0" w:color="000000"/>
            </w:tcBorders>
          </w:tcPr>
          <w:p w:rsidR="008A267D" w:rsidRPr="00AF597E" w:rsidRDefault="008A267D" w:rsidP="009B12A6">
            <w:pPr>
              <w:pStyle w:val="TableParagraph"/>
              <w:ind w:left="107" w:right="94" w:hanging="4"/>
              <w:jc w:val="center"/>
              <w:rPr>
                <w:rFonts w:cs="Times New Roman"/>
                <w:sz w:val="24"/>
                <w:szCs w:val="24"/>
              </w:rPr>
            </w:pPr>
            <w:r w:rsidRPr="00AF597E">
              <w:rPr>
                <w:rFonts w:cs="Times New Roman"/>
                <w:sz w:val="24"/>
                <w:szCs w:val="24"/>
              </w:rPr>
              <w:t>Временные</w:t>
            </w:r>
            <w:r w:rsidRPr="00AF597E">
              <w:rPr>
                <w:rFonts w:cs="Times New Roman"/>
                <w:spacing w:val="1"/>
                <w:sz w:val="24"/>
                <w:szCs w:val="24"/>
              </w:rPr>
              <w:t xml:space="preserve"> </w:t>
            </w:r>
            <w:r w:rsidRPr="00AF597E">
              <w:rPr>
                <w:rFonts w:cs="Times New Roman"/>
                <w:sz w:val="24"/>
                <w:szCs w:val="24"/>
              </w:rPr>
              <w:t>характеристики</w:t>
            </w:r>
            <w:r w:rsidRPr="00AF597E">
              <w:rPr>
                <w:rFonts w:cs="Times New Roman"/>
                <w:spacing w:val="-52"/>
                <w:sz w:val="24"/>
                <w:szCs w:val="24"/>
              </w:rPr>
              <w:t xml:space="preserve"> </w:t>
            </w:r>
            <w:r w:rsidRPr="00AF597E">
              <w:rPr>
                <w:rFonts w:cs="Times New Roman"/>
                <w:sz w:val="24"/>
                <w:szCs w:val="24"/>
              </w:rPr>
              <w:t>показателя</w:t>
            </w:r>
            <w:r w:rsidRPr="00AF597E">
              <w:rPr>
                <w:rFonts w:cs="Times New Roman"/>
                <w:spacing w:val="-2"/>
                <w:sz w:val="24"/>
                <w:szCs w:val="24"/>
              </w:rPr>
              <w:t xml:space="preserve"> </w:t>
            </w:r>
            <w:r w:rsidRPr="00AF597E">
              <w:rPr>
                <w:rFonts w:cs="Times New Roman"/>
                <w:sz w:val="24"/>
                <w:szCs w:val="24"/>
              </w:rPr>
              <w:t>&lt;3&gt;</w:t>
            </w:r>
          </w:p>
        </w:tc>
        <w:tc>
          <w:tcPr>
            <w:tcW w:w="1712"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33"/>
              <w:ind w:left="106" w:right="96" w:hanging="3"/>
              <w:jc w:val="center"/>
              <w:rPr>
                <w:rFonts w:cs="Times New Roman"/>
                <w:sz w:val="24"/>
                <w:szCs w:val="24"/>
                <w:lang w:val="ru-RU"/>
              </w:rPr>
            </w:pPr>
            <w:r w:rsidRPr="00AF597E">
              <w:rPr>
                <w:rFonts w:cs="Times New Roman"/>
                <w:sz w:val="24"/>
                <w:szCs w:val="24"/>
                <w:lang w:val="ru-RU"/>
              </w:rPr>
              <w:t>Алгоритм</w:t>
            </w:r>
            <w:r w:rsidRPr="00AF597E">
              <w:rPr>
                <w:rFonts w:cs="Times New Roman"/>
                <w:spacing w:val="1"/>
                <w:sz w:val="24"/>
                <w:szCs w:val="24"/>
                <w:lang w:val="ru-RU"/>
              </w:rPr>
              <w:t xml:space="preserve"> </w:t>
            </w:r>
            <w:r w:rsidRPr="00AF597E">
              <w:rPr>
                <w:rFonts w:cs="Times New Roman"/>
                <w:sz w:val="24"/>
                <w:szCs w:val="24"/>
                <w:lang w:val="ru-RU"/>
              </w:rPr>
              <w:t>формирования</w:t>
            </w:r>
            <w:r w:rsidRPr="00AF597E">
              <w:rPr>
                <w:rFonts w:cs="Times New Roman"/>
                <w:spacing w:val="-52"/>
                <w:sz w:val="24"/>
                <w:szCs w:val="24"/>
                <w:lang w:val="ru-RU"/>
              </w:rPr>
              <w:t xml:space="preserve"> </w:t>
            </w:r>
            <w:r w:rsidRPr="00AF597E">
              <w:rPr>
                <w:rFonts w:cs="Times New Roman"/>
                <w:sz w:val="24"/>
                <w:szCs w:val="24"/>
                <w:lang w:val="ru-RU"/>
              </w:rPr>
              <w:t>(формула)</w:t>
            </w:r>
            <w:r w:rsidRPr="00AF597E">
              <w:rPr>
                <w:rFonts w:cs="Times New Roman"/>
                <w:spacing w:val="1"/>
                <w:sz w:val="24"/>
                <w:szCs w:val="24"/>
                <w:lang w:val="ru-RU"/>
              </w:rPr>
              <w:t xml:space="preserve"> </w:t>
            </w:r>
            <w:r w:rsidRPr="00AF597E">
              <w:rPr>
                <w:rFonts w:cs="Times New Roman"/>
                <w:sz w:val="24"/>
                <w:szCs w:val="24"/>
                <w:lang w:val="ru-RU"/>
              </w:rPr>
              <w:t>расчета</w:t>
            </w:r>
            <w:r w:rsidRPr="00AF597E">
              <w:rPr>
                <w:rFonts w:cs="Times New Roman"/>
                <w:spacing w:val="1"/>
                <w:sz w:val="24"/>
                <w:szCs w:val="24"/>
                <w:lang w:val="ru-RU"/>
              </w:rPr>
              <w:t xml:space="preserve"> </w:t>
            </w:r>
            <w:r w:rsidRPr="00AF597E">
              <w:rPr>
                <w:rFonts w:cs="Times New Roman"/>
                <w:sz w:val="24"/>
                <w:szCs w:val="24"/>
                <w:lang w:val="ru-RU"/>
              </w:rPr>
              <w:t>показателя</w:t>
            </w:r>
          </w:p>
          <w:p w:rsidR="008A267D" w:rsidRPr="00AF597E" w:rsidRDefault="008A267D" w:rsidP="00E87C9B">
            <w:pPr>
              <w:pStyle w:val="TableParagraph"/>
              <w:ind w:left="652" w:right="648"/>
              <w:jc w:val="center"/>
              <w:rPr>
                <w:rFonts w:cs="Times New Roman"/>
                <w:sz w:val="24"/>
                <w:szCs w:val="24"/>
                <w:lang w:val="ru-RU"/>
              </w:rPr>
            </w:pPr>
            <w:r w:rsidRPr="00AF597E">
              <w:rPr>
                <w:rFonts w:cs="Times New Roman"/>
                <w:sz w:val="24"/>
                <w:szCs w:val="24"/>
                <w:lang w:val="ru-RU"/>
              </w:rPr>
              <w:t>&lt;4&gt;</w:t>
            </w:r>
          </w:p>
        </w:tc>
        <w:tc>
          <w:tcPr>
            <w:tcW w:w="152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ind w:left="117" w:right="113" w:firstLine="2"/>
              <w:jc w:val="center"/>
              <w:rPr>
                <w:rFonts w:cs="Times New Roman"/>
                <w:sz w:val="24"/>
                <w:szCs w:val="24"/>
              </w:rPr>
            </w:pPr>
            <w:r w:rsidRPr="00AF597E">
              <w:rPr>
                <w:rFonts w:cs="Times New Roman"/>
                <w:sz w:val="24"/>
                <w:szCs w:val="24"/>
              </w:rPr>
              <w:t>Метод</w:t>
            </w:r>
            <w:r w:rsidRPr="00AF597E">
              <w:rPr>
                <w:rFonts w:cs="Times New Roman"/>
                <w:spacing w:val="1"/>
                <w:sz w:val="24"/>
                <w:szCs w:val="24"/>
              </w:rPr>
              <w:t xml:space="preserve"> </w:t>
            </w:r>
            <w:r w:rsidRPr="00AF597E">
              <w:rPr>
                <w:rFonts w:cs="Times New Roman"/>
                <w:sz w:val="24"/>
                <w:szCs w:val="24"/>
              </w:rPr>
              <w:t>сбора</w:t>
            </w:r>
            <w:r w:rsidRPr="00AF597E">
              <w:rPr>
                <w:rFonts w:cs="Times New Roman"/>
                <w:spacing w:val="-52"/>
                <w:sz w:val="24"/>
                <w:szCs w:val="24"/>
              </w:rPr>
              <w:t xml:space="preserve"> </w:t>
            </w:r>
            <w:r w:rsidRPr="00AF597E">
              <w:rPr>
                <w:rFonts w:cs="Times New Roman"/>
                <w:sz w:val="24"/>
                <w:szCs w:val="24"/>
              </w:rPr>
              <w:t>информации</w:t>
            </w:r>
          </w:p>
          <w:p w:rsidR="008A267D" w:rsidRPr="00AF597E" w:rsidRDefault="008A267D" w:rsidP="00E87C9B">
            <w:pPr>
              <w:pStyle w:val="TableParagraph"/>
              <w:spacing w:before="1"/>
              <w:ind w:left="556" w:right="555"/>
              <w:jc w:val="center"/>
              <w:rPr>
                <w:rFonts w:cs="Times New Roman"/>
                <w:sz w:val="24"/>
                <w:szCs w:val="24"/>
              </w:rPr>
            </w:pPr>
            <w:r w:rsidRPr="00AF597E">
              <w:rPr>
                <w:rFonts w:cs="Times New Roman"/>
                <w:sz w:val="24"/>
                <w:szCs w:val="24"/>
              </w:rPr>
              <w:t>&lt;5&gt;</w:t>
            </w:r>
          </w:p>
        </w:tc>
        <w:tc>
          <w:tcPr>
            <w:tcW w:w="1794" w:type="dxa"/>
            <w:tcBorders>
              <w:top w:val="single" w:sz="4" w:space="0" w:color="000000"/>
              <w:left w:val="single" w:sz="4" w:space="0" w:color="000000"/>
              <w:bottom w:val="single" w:sz="4" w:space="0" w:color="000000"/>
              <w:right w:val="single" w:sz="4" w:space="0" w:color="000000"/>
            </w:tcBorders>
          </w:tcPr>
          <w:p w:rsidR="008A267D" w:rsidRPr="00AF597E" w:rsidRDefault="008A267D" w:rsidP="009B12A6">
            <w:pPr>
              <w:pStyle w:val="TableParagraph"/>
              <w:spacing w:before="1"/>
              <w:ind w:left="138" w:right="100" w:hanging="36"/>
              <w:jc w:val="center"/>
              <w:rPr>
                <w:rFonts w:cs="Times New Roman"/>
                <w:sz w:val="24"/>
                <w:szCs w:val="24"/>
                <w:lang w:val="ru-RU"/>
              </w:rPr>
            </w:pPr>
            <w:proofErr w:type="gramStart"/>
            <w:r w:rsidRPr="00AF597E">
              <w:rPr>
                <w:rFonts w:cs="Times New Roman"/>
                <w:sz w:val="24"/>
                <w:szCs w:val="24"/>
                <w:lang w:val="ru-RU"/>
              </w:rPr>
              <w:t>Ответственный</w:t>
            </w:r>
            <w:r w:rsidRPr="00AF597E">
              <w:rPr>
                <w:rFonts w:cs="Times New Roman"/>
                <w:spacing w:val="-53"/>
                <w:sz w:val="24"/>
                <w:szCs w:val="24"/>
                <w:lang w:val="ru-RU"/>
              </w:rPr>
              <w:t xml:space="preserve"> </w:t>
            </w:r>
            <w:r w:rsidRPr="00AF597E">
              <w:rPr>
                <w:rFonts w:cs="Times New Roman"/>
                <w:sz w:val="24"/>
                <w:szCs w:val="24"/>
                <w:lang w:val="ru-RU"/>
              </w:rPr>
              <w:t>за сбор данных</w:t>
            </w:r>
            <w:r w:rsidRPr="00AF597E">
              <w:rPr>
                <w:rFonts w:cs="Times New Roman"/>
                <w:spacing w:val="-52"/>
                <w:sz w:val="24"/>
                <w:szCs w:val="24"/>
                <w:lang w:val="ru-RU"/>
              </w:rPr>
              <w:t xml:space="preserve"> </w:t>
            </w:r>
            <w:r w:rsidRPr="00AF597E">
              <w:rPr>
                <w:rFonts w:cs="Times New Roman"/>
                <w:sz w:val="24"/>
                <w:szCs w:val="24"/>
                <w:lang w:val="ru-RU"/>
              </w:rPr>
              <w:t>по</w:t>
            </w:r>
            <w:r w:rsidRPr="00AF597E">
              <w:rPr>
                <w:rFonts w:cs="Times New Roman"/>
                <w:spacing w:val="-2"/>
                <w:sz w:val="24"/>
                <w:szCs w:val="24"/>
                <w:lang w:val="ru-RU"/>
              </w:rPr>
              <w:t xml:space="preserve"> </w:t>
            </w:r>
            <w:r w:rsidRPr="00AF597E">
              <w:rPr>
                <w:rFonts w:cs="Times New Roman"/>
                <w:sz w:val="24"/>
                <w:szCs w:val="24"/>
                <w:lang w:val="ru-RU"/>
              </w:rPr>
              <w:t>показателю</w:t>
            </w:r>
            <w:proofErr w:type="gramEnd"/>
          </w:p>
          <w:p w:rsidR="008A267D" w:rsidRPr="00AF597E" w:rsidRDefault="008A267D" w:rsidP="00E87C9B">
            <w:pPr>
              <w:pStyle w:val="TableParagraph"/>
              <w:spacing w:before="2"/>
              <w:ind w:left="691" w:right="692"/>
              <w:jc w:val="center"/>
              <w:rPr>
                <w:rFonts w:cs="Times New Roman"/>
                <w:sz w:val="24"/>
                <w:szCs w:val="24"/>
              </w:rPr>
            </w:pPr>
            <w:r w:rsidRPr="00AF597E">
              <w:rPr>
                <w:rFonts w:cs="Times New Roman"/>
                <w:sz w:val="24"/>
                <w:szCs w:val="24"/>
              </w:rPr>
              <w:t>&lt;6&gt;</w:t>
            </w:r>
          </w:p>
        </w:tc>
        <w:tc>
          <w:tcPr>
            <w:tcW w:w="19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1"/>
              <w:ind w:left="160" w:right="155"/>
              <w:jc w:val="center"/>
              <w:rPr>
                <w:rFonts w:cs="Times New Roman"/>
                <w:sz w:val="24"/>
                <w:szCs w:val="24"/>
                <w:lang w:val="ru-RU"/>
              </w:rPr>
            </w:pPr>
            <w:r w:rsidRPr="00AF597E">
              <w:rPr>
                <w:rFonts w:cs="Times New Roman"/>
                <w:sz w:val="24"/>
                <w:szCs w:val="24"/>
                <w:lang w:val="ru-RU"/>
              </w:rPr>
              <w:t>Дата получения</w:t>
            </w:r>
            <w:r w:rsidRPr="00AF597E">
              <w:rPr>
                <w:rFonts w:cs="Times New Roman"/>
                <w:spacing w:val="-52"/>
                <w:sz w:val="24"/>
                <w:szCs w:val="24"/>
                <w:lang w:val="ru-RU"/>
              </w:rPr>
              <w:t xml:space="preserve"> </w:t>
            </w:r>
            <w:r w:rsidRPr="00AF597E">
              <w:rPr>
                <w:rFonts w:cs="Times New Roman"/>
                <w:sz w:val="24"/>
                <w:szCs w:val="24"/>
                <w:lang w:val="ru-RU"/>
              </w:rPr>
              <w:t>фактического</w:t>
            </w:r>
          </w:p>
          <w:p w:rsidR="008A267D" w:rsidRPr="00AF597E" w:rsidRDefault="008A267D" w:rsidP="00E87C9B">
            <w:pPr>
              <w:pStyle w:val="TableParagraph"/>
              <w:ind w:left="191" w:right="185" w:hanging="5"/>
              <w:jc w:val="center"/>
              <w:rPr>
                <w:rFonts w:cs="Times New Roman"/>
                <w:sz w:val="24"/>
                <w:szCs w:val="24"/>
                <w:lang w:val="ru-RU"/>
              </w:rPr>
            </w:pPr>
            <w:r w:rsidRPr="00AF597E">
              <w:rPr>
                <w:rFonts w:cs="Times New Roman"/>
                <w:sz w:val="24"/>
                <w:szCs w:val="24"/>
                <w:lang w:val="ru-RU"/>
              </w:rPr>
              <w:t>значения</w:t>
            </w:r>
            <w:r w:rsidRPr="00AF597E">
              <w:rPr>
                <w:rFonts w:cs="Times New Roman"/>
                <w:spacing w:val="1"/>
                <w:sz w:val="24"/>
                <w:szCs w:val="24"/>
                <w:lang w:val="ru-RU"/>
              </w:rPr>
              <w:t xml:space="preserve"> </w:t>
            </w:r>
            <w:r w:rsidRPr="00AF597E">
              <w:rPr>
                <w:rFonts w:cs="Times New Roman"/>
                <w:sz w:val="24"/>
                <w:szCs w:val="24"/>
                <w:lang w:val="ru-RU"/>
              </w:rPr>
              <w:t>показателя</w:t>
            </w:r>
            <w:r w:rsidRPr="00AF597E">
              <w:rPr>
                <w:rFonts w:cs="Times New Roman"/>
                <w:spacing w:val="-4"/>
                <w:sz w:val="24"/>
                <w:szCs w:val="24"/>
                <w:lang w:val="ru-RU"/>
              </w:rPr>
              <w:t xml:space="preserve"> </w:t>
            </w:r>
            <w:r w:rsidRPr="00AF597E">
              <w:rPr>
                <w:rFonts w:cs="Times New Roman"/>
                <w:sz w:val="24"/>
                <w:szCs w:val="24"/>
                <w:lang w:val="ru-RU"/>
              </w:rPr>
              <w:t>&lt;7&gt;</w:t>
            </w:r>
          </w:p>
        </w:tc>
      </w:tr>
      <w:tr w:rsidR="008A267D" w:rsidRPr="00AF597E" w:rsidTr="00E87C9B">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
              <w:jc w:val="center"/>
              <w:rPr>
                <w:rFonts w:cs="Times New Roman"/>
                <w:sz w:val="24"/>
                <w:szCs w:val="24"/>
              </w:rPr>
            </w:pPr>
            <w:r w:rsidRPr="00AF597E">
              <w:rPr>
                <w:rFonts w:cs="Times New Roman"/>
                <w:sz w:val="24"/>
                <w:szCs w:val="24"/>
              </w:rPr>
              <w:t>1</w:t>
            </w:r>
          </w:p>
        </w:tc>
        <w:tc>
          <w:tcPr>
            <w:tcW w:w="1813"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6"/>
              <w:jc w:val="center"/>
              <w:rPr>
                <w:rFonts w:cs="Times New Roman"/>
                <w:sz w:val="24"/>
                <w:szCs w:val="24"/>
              </w:rPr>
            </w:pPr>
            <w:r w:rsidRPr="00AF597E">
              <w:rPr>
                <w:rFonts w:cs="Times New Roman"/>
                <w:sz w:val="24"/>
                <w:szCs w:val="24"/>
              </w:rPr>
              <w:t>2</w:t>
            </w:r>
          </w:p>
        </w:tc>
        <w:tc>
          <w:tcPr>
            <w:tcW w:w="1149"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5"/>
              <w:jc w:val="center"/>
              <w:rPr>
                <w:rFonts w:cs="Times New Roman"/>
                <w:sz w:val="24"/>
                <w:szCs w:val="24"/>
              </w:rPr>
            </w:pPr>
            <w:r w:rsidRPr="00AF597E">
              <w:rPr>
                <w:rFonts w:cs="Times New Roman"/>
                <w:sz w:val="24"/>
                <w:szCs w:val="24"/>
              </w:rPr>
              <w:t>3</w:t>
            </w:r>
          </w:p>
        </w:tc>
        <w:tc>
          <w:tcPr>
            <w:tcW w:w="1813"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7"/>
              <w:jc w:val="center"/>
              <w:rPr>
                <w:rFonts w:cs="Times New Roman"/>
                <w:sz w:val="24"/>
                <w:szCs w:val="24"/>
              </w:rPr>
            </w:pPr>
            <w:r w:rsidRPr="00AF597E">
              <w:rPr>
                <w:rFonts w:cs="Times New Roman"/>
                <w:sz w:val="24"/>
                <w:szCs w:val="24"/>
              </w:rPr>
              <w:t>4</w:t>
            </w:r>
          </w:p>
        </w:tc>
        <w:tc>
          <w:tcPr>
            <w:tcW w:w="1419"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6"/>
              <w:jc w:val="center"/>
              <w:rPr>
                <w:rFonts w:cs="Times New Roman"/>
                <w:sz w:val="24"/>
                <w:szCs w:val="24"/>
              </w:rPr>
            </w:pPr>
            <w:r w:rsidRPr="00AF597E">
              <w:rPr>
                <w:rFonts w:cs="Times New Roman"/>
                <w:sz w:val="24"/>
                <w:szCs w:val="24"/>
              </w:rPr>
              <w:t>5</w:t>
            </w:r>
          </w:p>
        </w:tc>
        <w:tc>
          <w:tcPr>
            <w:tcW w:w="18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5"/>
              <w:jc w:val="center"/>
              <w:rPr>
                <w:rFonts w:cs="Times New Roman"/>
                <w:sz w:val="24"/>
                <w:szCs w:val="24"/>
              </w:rPr>
            </w:pPr>
            <w:r w:rsidRPr="00AF597E">
              <w:rPr>
                <w:rFonts w:cs="Times New Roman"/>
                <w:sz w:val="24"/>
                <w:szCs w:val="24"/>
              </w:rPr>
              <w:t>6</w:t>
            </w:r>
          </w:p>
        </w:tc>
        <w:tc>
          <w:tcPr>
            <w:tcW w:w="1712"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4"/>
              <w:jc w:val="center"/>
              <w:rPr>
                <w:rFonts w:cs="Times New Roman"/>
                <w:sz w:val="24"/>
                <w:szCs w:val="24"/>
              </w:rPr>
            </w:pPr>
            <w:r w:rsidRPr="00AF597E">
              <w:rPr>
                <w:rFonts w:cs="Times New Roman"/>
                <w:sz w:val="24"/>
                <w:szCs w:val="24"/>
              </w:rPr>
              <w:t>7</w:t>
            </w:r>
          </w:p>
        </w:tc>
        <w:tc>
          <w:tcPr>
            <w:tcW w:w="1522"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jc w:val="center"/>
              <w:rPr>
                <w:rFonts w:cs="Times New Roman"/>
                <w:sz w:val="24"/>
                <w:szCs w:val="24"/>
              </w:rPr>
            </w:pPr>
            <w:r w:rsidRPr="00AF597E">
              <w:rPr>
                <w:rFonts w:cs="Times New Roman"/>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jc w:val="center"/>
              <w:rPr>
                <w:rFonts w:cs="Times New Roman"/>
                <w:sz w:val="24"/>
                <w:szCs w:val="24"/>
              </w:rPr>
            </w:pPr>
            <w:r w:rsidRPr="00AF597E">
              <w:rPr>
                <w:rFonts w:cs="Times New Roman"/>
                <w:sz w:val="24"/>
                <w:szCs w:val="24"/>
              </w:rPr>
              <w:t>9</w:t>
            </w:r>
          </w:p>
        </w:tc>
        <w:tc>
          <w:tcPr>
            <w:tcW w:w="192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55" w:right="155"/>
              <w:jc w:val="center"/>
              <w:rPr>
                <w:rFonts w:cs="Times New Roman"/>
                <w:sz w:val="24"/>
                <w:szCs w:val="24"/>
              </w:rPr>
            </w:pPr>
            <w:r w:rsidRPr="00AF597E">
              <w:rPr>
                <w:rFonts w:cs="Times New Roman"/>
                <w:sz w:val="24"/>
                <w:szCs w:val="24"/>
              </w:rPr>
              <w:t>10</w:t>
            </w:r>
          </w:p>
        </w:tc>
      </w:tr>
      <w:tr w:rsidR="008A267D" w:rsidRPr="00AF597E" w:rsidTr="00E87C9B">
        <w:trPr>
          <w:trHeight w:val="556"/>
        </w:trPr>
        <w:tc>
          <w:tcPr>
            <w:tcW w:w="15457" w:type="dxa"/>
            <w:gridSpan w:val="10"/>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45"/>
              <w:ind w:left="107"/>
              <w:rPr>
                <w:rFonts w:cs="Times New Roman"/>
                <w:sz w:val="24"/>
                <w:szCs w:val="24"/>
              </w:rPr>
            </w:pPr>
            <w:r w:rsidRPr="00AF597E">
              <w:rPr>
                <w:rFonts w:cs="Times New Roman"/>
                <w:sz w:val="24"/>
                <w:szCs w:val="24"/>
              </w:rPr>
              <w:t>Показатели</w:t>
            </w:r>
            <w:r w:rsidRPr="00AF597E">
              <w:rPr>
                <w:rFonts w:cs="Times New Roman"/>
                <w:spacing w:val="-2"/>
                <w:sz w:val="24"/>
                <w:szCs w:val="24"/>
              </w:rPr>
              <w:t xml:space="preserve"> </w:t>
            </w:r>
            <w:r w:rsidRPr="00AF597E">
              <w:rPr>
                <w:rFonts w:cs="Times New Roman"/>
                <w:sz w:val="24"/>
                <w:szCs w:val="24"/>
              </w:rPr>
              <w:t>цели</w:t>
            </w:r>
            <w:r w:rsidRPr="00AF597E">
              <w:rPr>
                <w:rFonts w:cs="Times New Roman"/>
                <w:spacing w:val="-2"/>
                <w:sz w:val="24"/>
                <w:szCs w:val="24"/>
              </w:rPr>
              <w:t xml:space="preserve"> </w:t>
            </w:r>
            <w:r w:rsidRPr="00AF597E">
              <w:rPr>
                <w:rFonts w:cs="Times New Roman"/>
                <w:sz w:val="24"/>
                <w:szCs w:val="24"/>
                <w:lang w:val="ru-RU"/>
              </w:rPr>
              <w:t>муниципальной</w:t>
            </w:r>
            <w:r w:rsidRPr="00AF597E">
              <w:rPr>
                <w:rFonts w:cs="Times New Roman"/>
                <w:spacing w:val="-2"/>
                <w:sz w:val="24"/>
                <w:szCs w:val="24"/>
              </w:rPr>
              <w:t xml:space="preserve"> </w:t>
            </w:r>
            <w:r w:rsidRPr="00AF597E">
              <w:rPr>
                <w:rFonts w:cs="Times New Roman"/>
                <w:sz w:val="24"/>
                <w:szCs w:val="24"/>
              </w:rPr>
              <w:t>программы</w:t>
            </w:r>
          </w:p>
        </w:tc>
      </w:tr>
      <w:tr w:rsidR="008A267D" w:rsidRPr="00AF597E" w:rsidTr="00E87C9B">
        <w:trPr>
          <w:trHeight w:val="494"/>
        </w:trPr>
        <w:tc>
          <w:tcPr>
            <w:tcW w:w="47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13"/>
              <w:ind w:left="105"/>
              <w:rPr>
                <w:rFonts w:cs="Times New Roman"/>
                <w:sz w:val="24"/>
                <w:szCs w:val="24"/>
              </w:rPr>
            </w:pPr>
            <w:r w:rsidRPr="00AF597E">
              <w:rPr>
                <w:rFonts w:cs="Times New Roman"/>
                <w:sz w:val="24"/>
                <w:szCs w:val="24"/>
              </w:rPr>
              <w:t>Показатель</w:t>
            </w:r>
            <w:r w:rsidRPr="00AF597E">
              <w:rPr>
                <w:rFonts w:cs="Times New Roman"/>
                <w:spacing w:val="-1"/>
                <w:sz w:val="24"/>
                <w:szCs w:val="24"/>
              </w:rPr>
              <w:t xml:space="preserve"> </w:t>
            </w:r>
            <w:r w:rsidRPr="00AF597E">
              <w:rPr>
                <w:rFonts w:cs="Times New Roman"/>
                <w:sz w:val="24"/>
                <w:szCs w:val="24"/>
              </w:rPr>
              <w:t>1</w:t>
            </w:r>
          </w:p>
        </w:tc>
        <w:tc>
          <w:tcPr>
            <w:tcW w:w="114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496"/>
        </w:trPr>
        <w:tc>
          <w:tcPr>
            <w:tcW w:w="47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16"/>
              <w:ind w:left="105"/>
              <w:rPr>
                <w:rFonts w:cs="Times New Roman"/>
                <w:sz w:val="24"/>
                <w:szCs w:val="24"/>
              </w:rPr>
            </w:pPr>
            <w:r w:rsidRPr="00AF597E">
              <w:rPr>
                <w:rFonts w:cs="Times New Roman"/>
                <w:sz w:val="24"/>
                <w:szCs w:val="24"/>
              </w:rPr>
              <w:t>Показатель</w:t>
            </w:r>
            <w:r w:rsidRPr="00AF597E">
              <w:rPr>
                <w:rFonts w:cs="Times New Roman"/>
                <w:spacing w:val="-1"/>
                <w:sz w:val="24"/>
                <w:szCs w:val="24"/>
              </w:rPr>
              <w:t xml:space="preserve"> </w:t>
            </w:r>
            <w:r w:rsidRPr="00AF597E">
              <w:rPr>
                <w:rFonts w:cs="Times New Roman"/>
                <w:sz w:val="24"/>
                <w:szCs w:val="24"/>
              </w:rPr>
              <w:t>n</w:t>
            </w:r>
          </w:p>
        </w:tc>
        <w:tc>
          <w:tcPr>
            <w:tcW w:w="114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bl>
    <w:p w:rsidR="008A267D" w:rsidRPr="00AF597E" w:rsidRDefault="008A267D" w:rsidP="008A267D">
      <w:pPr>
        <w:pStyle w:val="af6"/>
        <w:spacing w:before="3"/>
        <w:rPr>
          <w:rFonts w:ascii="Times New Roman" w:hAnsi="Times New Roman"/>
          <w:b/>
          <w:sz w:val="24"/>
          <w:szCs w:val="24"/>
        </w:rPr>
      </w:pPr>
    </w:p>
    <w:p w:rsidR="008A267D" w:rsidRPr="00AF597E" w:rsidRDefault="008A267D" w:rsidP="008A267D">
      <w:pPr>
        <w:ind w:left="552" w:right="909" w:firstLine="708"/>
        <w:jc w:val="both"/>
        <w:rPr>
          <w:rFonts w:ascii="Times New Roman" w:hAnsi="Times New Roman"/>
          <w:sz w:val="24"/>
          <w:szCs w:val="24"/>
        </w:rPr>
      </w:pPr>
      <w:r w:rsidRPr="00AF597E">
        <w:rPr>
          <w:rFonts w:ascii="Times New Roman" w:hAnsi="Times New Roman"/>
          <w:sz w:val="24"/>
          <w:szCs w:val="24"/>
        </w:rPr>
        <w:t>&lt;1</w:t>
      </w:r>
      <w:proofErr w:type="gramStart"/>
      <w:r w:rsidRPr="00AF597E">
        <w:rPr>
          <w:rFonts w:ascii="Times New Roman" w:hAnsi="Times New Roman"/>
          <w:sz w:val="24"/>
          <w:szCs w:val="24"/>
        </w:rPr>
        <w:t>&gt; У</w:t>
      </w:r>
      <w:proofErr w:type="gramEnd"/>
      <w:r w:rsidRPr="00AF597E">
        <w:rPr>
          <w:rFonts w:ascii="Times New Roman" w:hAnsi="Times New Roman"/>
          <w:sz w:val="24"/>
          <w:szCs w:val="24"/>
        </w:rPr>
        <w:t>казывается по показателям, включенным в Федеральный план статистических работ, утвержденный Распоряжением Правительства Российской</w:t>
      </w:r>
      <w:r w:rsidRPr="00AF597E">
        <w:rPr>
          <w:rFonts w:ascii="Times New Roman" w:hAnsi="Times New Roman"/>
          <w:spacing w:val="-52"/>
          <w:sz w:val="24"/>
          <w:szCs w:val="24"/>
        </w:rPr>
        <w:t xml:space="preserve"> </w:t>
      </w:r>
      <w:r w:rsidRPr="00AF597E">
        <w:rPr>
          <w:rFonts w:ascii="Times New Roman" w:hAnsi="Times New Roman"/>
          <w:sz w:val="24"/>
          <w:szCs w:val="24"/>
        </w:rPr>
        <w:t>Федерации</w:t>
      </w:r>
      <w:r w:rsidRPr="00AF597E">
        <w:rPr>
          <w:rFonts w:ascii="Times New Roman" w:hAnsi="Times New Roman"/>
          <w:spacing w:val="-1"/>
          <w:sz w:val="24"/>
          <w:szCs w:val="24"/>
        </w:rPr>
        <w:t xml:space="preserve"> </w:t>
      </w:r>
      <w:r w:rsidRPr="00AF597E">
        <w:rPr>
          <w:rFonts w:ascii="Times New Roman" w:hAnsi="Times New Roman"/>
          <w:sz w:val="24"/>
          <w:szCs w:val="24"/>
        </w:rPr>
        <w:t>от</w:t>
      </w:r>
      <w:r w:rsidRPr="00AF597E">
        <w:rPr>
          <w:rFonts w:ascii="Times New Roman" w:hAnsi="Times New Roman"/>
          <w:spacing w:val="-1"/>
          <w:sz w:val="24"/>
          <w:szCs w:val="24"/>
        </w:rPr>
        <w:t xml:space="preserve"> </w:t>
      </w:r>
      <w:r w:rsidRPr="00AF597E">
        <w:rPr>
          <w:rFonts w:ascii="Times New Roman" w:hAnsi="Times New Roman"/>
          <w:sz w:val="24"/>
          <w:szCs w:val="24"/>
        </w:rPr>
        <w:t>06.05.2008</w:t>
      </w:r>
      <w:r w:rsidRPr="00AF597E">
        <w:rPr>
          <w:rFonts w:ascii="Times New Roman" w:hAnsi="Times New Roman"/>
          <w:spacing w:val="-3"/>
          <w:sz w:val="24"/>
          <w:szCs w:val="24"/>
        </w:rPr>
        <w:t xml:space="preserve"> </w:t>
      </w:r>
      <w:r w:rsidRPr="00AF597E">
        <w:rPr>
          <w:rFonts w:ascii="Times New Roman" w:hAnsi="Times New Roman"/>
          <w:sz w:val="24"/>
          <w:szCs w:val="24"/>
        </w:rPr>
        <w:t>№ 671-р. По соответствующим</w:t>
      </w:r>
      <w:r w:rsidRPr="00AF597E">
        <w:rPr>
          <w:rFonts w:ascii="Times New Roman" w:hAnsi="Times New Roman"/>
          <w:spacing w:val="-1"/>
          <w:sz w:val="24"/>
          <w:szCs w:val="24"/>
        </w:rPr>
        <w:t xml:space="preserve"> </w:t>
      </w:r>
      <w:r w:rsidRPr="00AF597E">
        <w:rPr>
          <w:rFonts w:ascii="Times New Roman" w:hAnsi="Times New Roman"/>
          <w:sz w:val="24"/>
          <w:szCs w:val="24"/>
        </w:rPr>
        <w:t>показателям</w:t>
      </w:r>
      <w:r w:rsidRPr="00AF597E">
        <w:rPr>
          <w:rFonts w:ascii="Times New Roman" w:hAnsi="Times New Roman"/>
          <w:spacing w:val="-1"/>
          <w:sz w:val="24"/>
          <w:szCs w:val="24"/>
        </w:rPr>
        <w:t xml:space="preserve"> </w:t>
      </w:r>
      <w:r w:rsidRPr="00AF597E">
        <w:rPr>
          <w:rFonts w:ascii="Times New Roman" w:hAnsi="Times New Roman"/>
          <w:sz w:val="24"/>
          <w:szCs w:val="24"/>
        </w:rPr>
        <w:t>заполняются</w:t>
      </w:r>
      <w:r w:rsidRPr="00AF597E">
        <w:rPr>
          <w:rFonts w:ascii="Times New Roman" w:hAnsi="Times New Roman"/>
          <w:spacing w:val="-1"/>
          <w:sz w:val="24"/>
          <w:szCs w:val="24"/>
        </w:rPr>
        <w:t xml:space="preserve"> </w:t>
      </w:r>
      <w:r w:rsidRPr="00AF597E">
        <w:rPr>
          <w:rFonts w:ascii="Times New Roman" w:hAnsi="Times New Roman"/>
          <w:sz w:val="24"/>
          <w:szCs w:val="24"/>
        </w:rPr>
        <w:t>только графы 1</w:t>
      </w:r>
      <w:r w:rsidRPr="00AF597E">
        <w:rPr>
          <w:rFonts w:ascii="Times New Roman" w:hAnsi="Times New Roman"/>
          <w:spacing w:val="1"/>
          <w:sz w:val="24"/>
          <w:szCs w:val="24"/>
        </w:rPr>
        <w:t xml:space="preserve"> </w:t>
      </w:r>
      <w:r w:rsidRPr="00AF597E">
        <w:rPr>
          <w:rFonts w:ascii="Times New Roman" w:hAnsi="Times New Roman"/>
          <w:sz w:val="24"/>
          <w:szCs w:val="24"/>
        </w:rPr>
        <w:t>-</w:t>
      </w:r>
      <w:r w:rsidRPr="00AF597E">
        <w:rPr>
          <w:rFonts w:ascii="Times New Roman" w:hAnsi="Times New Roman"/>
          <w:spacing w:val="-2"/>
          <w:sz w:val="24"/>
          <w:szCs w:val="24"/>
        </w:rPr>
        <w:t xml:space="preserve"> </w:t>
      </w:r>
      <w:r w:rsidRPr="00AF597E">
        <w:rPr>
          <w:rFonts w:ascii="Times New Roman" w:hAnsi="Times New Roman"/>
          <w:sz w:val="24"/>
          <w:szCs w:val="24"/>
        </w:rPr>
        <w:t>4.</w:t>
      </w:r>
    </w:p>
    <w:p w:rsidR="008A267D" w:rsidRPr="00AF597E" w:rsidRDefault="008A267D" w:rsidP="008A267D">
      <w:pPr>
        <w:spacing w:line="253" w:lineRule="exact"/>
        <w:ind w:left="1260"/>
        <w:jc w:val="both"/>
        <w:rPr>
          <w:rFonts w:ascii="Times New Roman" w:hAnsi="Times New Roman"/>
          <w:sz w:val="24"/>
          <w:szCs w:val="24"/>
        </w:rPr>
      </w:pPr>
      <w:r w:rsidRPr="00AF597E">
        <w:rPr>
          <w:rFonts w:ascii="Times New Roman" w:hAnsi="Times New Roman"/>
          <w:sz w:val="24"/>
          <w:szCs w:val="24"/>
        </w:rPr>
        <w:t>&lt;2</w:t>
      </w:r>
      <w:proofErr w:type="gramStart"/>
      <w:r w:rsidRPr="00AF597E">
        <w:rPr>
          <w:rFonts w:ascii="Times New Roman" w:hAnsi="Times New Roman"/>
          <w:sz w:val="24"/>
          <w:szCs w:val="24"/>
        </w:rPr>
        <w:t>&gt;</w:t>
      </w:r>
      <w:r w:rsidRPr="00AF597E">
        <w:rPr>
          <w:rFonts w:ascii="Times New Roman" w:hAnsi="Times New Roman"/>
          <w:spacing w:val="-1"/>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2"/>
          <w:sz w:val="24"/>
          <w:szCs w:val="24"/>
        </w:rPr>
        <w:t xml:space="preserve"> </w:t>
      </w:r>
      <w:r w:rsidRPr="00AF597E">
        <w:rPr>
          <w:rFonts w:ascii="Times New Roman" w:hAnsi="Times New Roman"/>
          <w:sz w:val="24"/>
          <w:szCs w:val="24"/>
        </w:rPr>
        <w:t>периодичность</w:t>
      </w:r>
      <w:r w:rsidRPr="00AF597E">
        <w:rPr>
          <w:rFonts w:ascii="Times New Roman" w:hAnsi="Times New Roman"/>
          <w:spacing w:val="-1"/>
          <w:sz w:val="24"/>
          <w:szCs w:val="24"/>
        </w:rPr>
        <w:t xml:space="preserve"> </w:t>
      </w:r>
      <w:r w:rsidRPr="00AF597E">
        <w:rPr>
          <w:rFonts w:ascii="Times New Roman" w:hAnsi="Times New Roman"/>
          <w:sz w:val="24"/>
          <w:szCs w:val="24"/>
        </w:rPr>
        <w:t>сбора</w:t>
      </w:r>
      <w:r w:rsidRPr="00AF597E">
        <w:rPr>
          <w:rFonts w:ascii="Times New Roman" w:hAnsi="Times New Roman"/>
          <w:spacing w:val="-1"/>
          <w:sz w:val="24"/>
          <w:szCs w:val="24"/>
        </w:rPr>
        <w:t xml:space="preserve"> </w:t>
      </w:r>
      <w:r w:rsidRPr="00AF597E">
        <w:rPr>
          <w:rFonts w:ascii="Times New Roman" w:hAnsi="Times New Roman"/>
          <w:sz w:val="24"/>
          <w:szCs w:val="24"/>
        </w:rPr>
        <w:t>данных</w:t>
      </w:r>
      <w:r w:rsidRPr="00AF597E">
        <w:rPr>
          <w:rFonts w:ascii="Times New Roman" w:hAnsi="Times New Roman"/>
          <w:spacing w:val="-1"/>
          <w:sz w:val="24"/>
          <w:szCs w:val="24"/>
        </w:rPr>
        <w:t xml:space="preserve"> </w:t>
      </w:r>
      <w:r w:rsidRPr="00AF597E">
        <w:rPr>
          <w:rFonts w:ascii="Times New Roman" w:hAnsi="Times New Roman"/>
          <w:sz w:val="24"/>
          <w:szCs w:val="24"/>
        </w:rPr>
        <w:t>(год,</w:t>
      </w:r>
      <w:r w:rsidRPr="00AF597E">
        <w:rPr>
          <w:rFonts w:ascii="Times New Roman" w:hAnsi="Times New Roman"/>
          <w:spacing w:val="-1"/>
          <w:sz w:val="24"/>
          <w:szCs w:val="24"/>
        </w:rPr>
        <w:t xml:space="preserve"> </w:t>
      </w:r>
      <w:r w:rsidRPr="00AF597E">
        <w:rPr>
          <w:rFonts w:ascii="Times New Roman" w:hAnsi="Times New Roman"/>
          <w:sz w:val="24"/>
          <w:szCs w:val="24"/>
        </w:rPr>
        <w:t>квартал,</w:t>
      </w:r>
      <w:r w:rsidRPr="00AF597E">
        <w:rPr>
          <w:rFonts w:ascii="Times New Roman" w:hAnsi="Times New Roman"/>
          <w:spacing w:val="-1"/>
          <w:sz w:val="24"/>
          <w:szCs w:val="24"/>
        </w:rPr>
        <w:t xml:space="preserve"> </w:t>
      </w:r>
      <w:r w:rsidRPr="00AF597E">
        <w:rPr>
          <w:rFonts w:ascii="Times New Roman" w:hAnsi="Times New Roman"/>
          <w:sz w:val="24"/>
          <w:szCs w:val="24"/>
        </w:rPr>
        <w:t>месяц</w:t>
      </w:r>
      <w:r w:rsidRPr="00AF597E">
        <w:rPr>
          <w:rFonts w:ascii="Times New Roman" w:hAnsi="Times New Roman"/>
          <w:spacing w:val="-1"/>
          <w:sz w:val="24"/>
          <w:szCs w:val="24"/>
        </w:rPr>
        <w:t xml:space="preserve"> </w:t>
      </w:r>
      <w:r w:rsidRPr="00AF597E">
        <w:rPr>
          <w:rFonts w:ascii="Times New Roman" w:hAnsi="Times New Roman"/>
          <w:sz w:val="24"/>
          <w:szCs w:val="24"/>
        </w:rPr>
        <w:t>и</w:t>
      </w:r>
      <w:r w:rsidRPr="00AF597E">
        <w:rPr>
          <w:rFonts w:ascii="Times New Roman" w:hAnsi="Times New Roman"/>
          <w:spacing w:val="-2"/>
          <w:sz w:val="24"/>
          <w:szCs w:val="24"/>
        </w:rPr>
        <w:t xml:space="preserve"> </w:t>
      </w:r>
      <w:r w:rsidRPr="00AF597E">
        <w:rPr>
          <w:rFonts w:ascii="Times New Roman" w:hAnsi="Times New Roman"/>
          <w:sz w:val="24"/>
          <w:szCs w:val="24"/>
        </w:rPr>
        <w:t>т.д.).</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&lt;3</w:t>
      </w:r>
      <w:proofErr w:type="gramStart"/>
      <w:r w:rsidRPr="00AF597E">
        <w:rPr>
          <w:rFonts w:ascii="Times New Roman" w:hAnsi="Times New Roman"/>
          <w:sz w:val="24"/>
          <w:szCs w:val="24"/>
        </w:rPr>
        <w:t>&gt;</w:t>
      </w:r>
      <w:r w:rsidRPr="00AF597E">
        <w:rPr>
          <w:rFonts w:ascii="Times New Roman" w:hAnsi="Times New Roman"/>
          <w:spacing w:val="-2"/>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2"/>
          <w:sz w:val="24"/>
          <w:szCs w:val="24"/>
        </w:rPr>
        <w:t xml:space="preserve"> </w:t>
      </w:r>
      <w:r w:rsidRPr="00AF597E">
        <w:rPr>
          <w:rFonts w:ascii="Times New Roman" w:hAnsi="Times New Roman"/>
          <w:sz w:val="24"/>
          <w:szCs w:val="24"/>
        </w:rPr>
        <w:t>вид</w:t>
      </w:r>
      <w:r w:rsidRPr="00AF597E">
        <w:rPr>
          <w:rFonts w:ascii="Times New Roman" w:hAnsi="Times New Roman"/>
          <w:spacing w:val="-1"/>
          <w:sz w:val="24"/>
          <w:szCs w:val="24"/>
        </w:rPr>
        <w:t xml:space="preserve"> </w:t>
      </w:r>
      <w:r w:rsidRPr="00AF597E">
        <w:rPr>
          <w:rFonts w:ascii="Times New Roman" w:hAnsi="Times New Roman"/>
          <w:sz w:val="24"/>
          <w:szCs w:val="24"/>
        </w:rPr>
        <w:t>временной</w:t>
      </w:r>
      <w:r w:rsidRPr="00AF597E">
        <w:rPr>
          <w:rFonts w:ascii="Times New Roman" w:hAnsi="Times New Roman"/>
          <w:spacing w:val="-3"/>
          <w:sz w:val="24"/>
          <w:szCs w:val="24"/>
        </w:rPr>
        <w:t xml:space="preserve"> </w:t>
      </w:r>
      <w:r w:rsidRPr="00AF597E">
        <w:rPr>
          <w:rFonts w:ascii="Times New Roman" w:hAnsi="Times New Roman"/>
          <w:sz w:val="24"/>
          <w:szCs w:val="24"/>
        </w:rPr>
        <w:t>характеристики</w:t>
      </w:r>
      <w:r w:rsidRPr="00AF597E">
        <w:rPr>
          <w:rFonts w:ascii="Times New Roman" w:hAnsi="Times New Roman"/>
          <w:spacing w:val="-1"/>
          <w:sz w:val="24"/>
          <w:szCs w:val="24"/>
        </w:rPr>
        <w:t xml:space="preserve"> </w:t>
      </w:r>
      <w:r w:rsidRPr="00AF597E">
        <w:rPr>
          <w:rFonts w:ascii="Times New Roman" w:hAnsi="Times New Roman"/>
          <w:sz w:val="24"/>
          <w:szCs w:val="24"/>
        </w:rPr>
        <w:t>(за</w:t>
      </w:r>
      <w:r w:rsidRPr="00AF597E">
        <w:rPr>
          <w:rFonts w:ascii="Times New Roman" w:hAnsi="Times New Roman"/>
          <w:spacing w:val="-1"/>
          <w:sz w:val="24"/>
          <w:szCs w:val="24"/>
        </w:rPr>
        <w:t xml:space="preserve"> </w:t>
      </w:r>
      <w:r w:rsidRPr="00AF597E">
        <w:rPr>
          <w:rFonts w:ascii="Times New Roman" w:hAnsi="Times New Roman"/>
          <w:sz w:val="24"/>
          <w:szCs w:val="24"/>
        </w:rPr>
        <w:t>отчетный</w:t>
      </w:r>
      <w:r w:rsidRPr="00AF597E">
        <w:rPr>
          <w:rFonts w:ascii="Times New Roman" w:hAnsi="Times New Roman"/>
          <w:spacing w:val="-2"/>
          <w:sz w:val="24"/>
          <w:szCs w:val="24"/>
        </w:rPr>
        <w:t xml:space="preserve"> </w:t>
      </w:r>
      <w:r w:rsidRPr="00AF597E">
        <w:rPr>
          <w:rFonts w:ascii="Times New Roman" w:hAnsi="Times New Roman"/>
          <w:sz w:val="24"/>
          <w:szCs w:val="24"/>
        </w:rPr>
        <w:t>период,</w:t>
      </w:r>
      <w:r w:rsidRPr="00AF597E">
        <w:rPr>
          <w:rFonts w:ascii="Times New Roman" w:hAnsi="Times New Roman"/>
          <w:spacing w:val="-2"/>
          <w:sz w:val="24"/>
          <w:szCs w:val="24"/>
        </w:rPr>
        <w:t xml:space="preserve"> </w:t>
      </w:r>
      <w:r w:rsidRPr="00AF597E">
        <w:rPr>
          <w:rFonts w:ascii="Times New Roman" w:hAnsi="Times New Roman"/>
          <w:sz w:val="24"/>
          <w:szCs w:val="24"/>
        </w:rPr>
        <w:t>на</w:t>
      </w:r>
      <w:r w:rsidRPr="00AF597E">
        <w:rPr>
          <w:rFonts w:ascii="Times New Roman" w:hAnsi="Times New Roman"/>
          <w:spacing w:val="-1"/>
          <w:sz w:val="24"/>
          <w:szCs w:val="24"/>
        </w:rPr>
        <w:t xml:space="preserve"> </w:t>
      </w:r>
      <w:r w:rsidRPr="00AF597E">
        <w:rPr>
          <w:rFonts w:ascii="Times New Roman" w:hAnsi="Times New Roman"/>
          <w:sz w:val="24"/>
          <w:szCs w:val="24"/>
        </w:rPr>
        <w:t>начало</w:t>
      </w:r>
      <w:r w:rsidRPr="00AF597E">
        <w:rPr>
          <w:rFonts w:ascii="Times New Roman" w:hAnsi="Times New Roman"/>
          <w:spacing w:val="-1"/>
          <w:sz w:val="24"/>
          <w:szCs w:val="24"/>
        </w:rPr>
        <w:t xml:space="preserve"> </w:t>
      </w:r>
      <w:r w:rsidRPr="00AF597E">
        <w:rPr>
          <w:rFonts w:ascii="Times New Roman" w:hAnsi="Times New Roman"/>
          <w:sz w:val="24"/>
          <w:szCs w:val="24"/>
        </w:rPr>
        <w:t>отчетного</w:t>
      </w:r>
      <w:r w:rsidRPr="00AF597E">
        <w:rPr>
          <w:rFonts w:ascii="Times New Roman" w:hAnsi="Times New Roman"/>
          <w:spacing w:val="-1"/>
          <w:sz w:val="24"/>
          <w:szCs w:val="24"/>
        </w:rPr>
        <w:t xml:space="preserve"> </w:t>
      </w:r>
      <w:r w:rsidRPr="00AF597E">
        <w:rPr>
          <w:rFonts w:ascii="Times New Roman" w:hAnsi="Times New Roman"/>
          <w:sz w:val="24"/>
          <w:szCs w:val="24"/>
        </w:rPr>
        <w:t>периода,</w:t>
      </w:r>
      <w:r w:rsidRPr="00AF597E">
        <w:rPr>
          <w:rFonts w:ascii="Times New Roman" w:hAnsi="Times New Roman"/>
          <w:spacing w:val="-5"/>
          <w:sz w:val="24"/>
          <w:szCs w:val="24"/>
        </w:rPr>
        <w:t xml:space="preserve"> </w:t>
      </w:r>
      <w:r w:rsidRPr="00AF597E">
        <w:rPr>
          <w:rFonts w:ascii="Times New Roman" w:hAnsi="Times New Roman"/>
          <w:sz w:val="24"/>
          <w:szCs w:val="24"/>
        </w:rPr>
        <w:t>на</w:t>
      </w:r>
      <w:r w:rsidRPr="00AF597E">
        <w:rPr>
          <w:rFonts w:ascii="Times New Roman" w:hAnsi="Times New Roman"/>
          <w:spacing w:val="-1"/>
          <w:sz w:val="24"/>
          <w:szCs w:val="24"/>
        </w:rPr>
        <w:t xml:space="preserve"> </w:t>
      </w:r>
      <w:r w:rsidRPr="00AF597E">
        <w:rPr>
          <w:rFonts w:ascii="Times New Roman" w:hAnsi="Times New Roman"/>
          <w:sz w:val="24"/>
          <w:szCs w:val="24"/>
        </w:rPr>
        <w:t>конец</w:t>
      </w:r>
      <w:r w:rsidRPr="00AF597E">
        <w:rPr>
          <w:rFonts w:ascii="Times New Roman" w:hAnsi="Times New Roman"/>
          <w:spacing w:val="-1"/>
          <w:sz w:val="24"/>
          <w:szCs w:val="24"/>
        </w:rPr>
        <w:t xml:space="preserve"> </w:t>
      </w:r>
      <w:r w:rsidRPr="00AF597E">
        <w:rPr>
          <w:rFonts w:ascii="Times New Roman" w:hAnsi="Times New Roman"/>
          <w:sz w:val="24"/>
          <w:szCs w:val="24"/>
        </w:rPr>
        <w:t>отчетного</w:t>
      </w:r>
      <w:r w:rsidRPr="00AF597E">
        <w:rPr>
          <w:rFonts w:ascii="Times New Roman" w:hAnsi="Times New Roman"/>
          <w:spacing w:val="-1"/>
          <w:sz w:val="24"/>
          <w:szCs w:val="24"/>
        </w:rPr>
        <w:t xml:space="preserve"> </w:t>
      </w:r>
      <w:r w:rsidRPr="00AF597E">
        <w:rPr>
          <w:rFonts w:ascii="Times New Roman" w:hAnsi="Times New Roman"/>
          <w:sz w:val="24"/>
          <w:szCs w:val="24"/>
        </w:rPr>
        <w:t>периода,</w:t>
      </w:r>
      <w:r w:rsidRPr="00AF597E">
        <w:rPr>
          <w:rFonts w:ascii="Times New Roman" w:hAnsi="Times New Roman"/>
          <w:spacing w:val="-2"/>
          <w:sz w:val="24"/>
          <w:szCs w:val="24"/>
        </w:rPr>
        <w:t xml:space="preserve"> </w:t>
      </w:r>
      <w:r w:rsidRPr="00AF597E">
        <w:rPr>
          <w:rFonts w:ascii="Times New Roman" w:hAnsi="Times New Roman"/>
          <w:sz w:val="24"/>
          <w:szCs w:val="24"/>
        </w:rPr>
        <w:t>на</w:t>
      </w:r>
      <w:r w:rsidRPr="00AF597E">
        <w:rPr>
          <w:rFonts w:ascii="Times New Roman" w:hAnsi="Times New Roman"/>
          <w:spacing w:val="-1"/>
          <w:sz w:val="24"/>
          <w:szCs w:val="24"/>
        </w:rPr>
        <w:t xml:space="preserve"> </w:t>
      </w:r>
      <w:r w:rsidRPr="00AF597E">
        <w:rPr>
          <w:rFonts w:ascii="Times New Roman" w:hAnsi="Times New Roman"/>
          <w:sz w:val="24"/>
          <w:szCs w:val="24"/>
        </w:rPr>
        <w:t>конкретную</w:t>
      </w:r>
      <w:r w:rsidRPr="00AF597E">
        <w:rPr>
          <w:rFonts w:ascii="Times New Roman" w:hAnsi="Times New Roman"/>
          <w:spacing w:val="-1"/>
          <w:sz w:val="24"/>
          <w:szCs w:val="24"/>
        </w:rPr>
        <w:t xml:space="preserve"> </w:t>
      </w:r>
      <w:r w:rsidRPr="00AF597E">
        <w:rPr>
          <w:rFonts w:ascii="Times New Roman" w:hAnsi="Times New Roman"/>
          <w:sz w:val="24"/>
          <w:szCs w:val="24"/>
        </w:rPr>
        <w:t>дату</w:t>
      </w:r>
      <w:r w:rsidRPr="00AF597E">
        <w:rPr>
          <w:rFonts w:ascii="Times New Roman" w:hAnsi="Times New Roman"/>
          <w:spacing w:val="-4"/>
          <w:sz w:val="24"/>
          <w:szCs w:val="24"/>
        </w:rPr>
        <w:t xml:space="preserve"> </w:t>
      </w:r>
      <w:r w:rsidRPr="00AF597E">
        <w:rPr>
          <w:rFonts w:ascii="Times New Roman" w:hAnsi="Times New Roman"/>
          <w:sz w:val="24"/>
          <w:szCs w:val="24"/>
        </w:rPr>
        <w:t>и</w:t>
      </w:r>
    </w:p>
    <w:p w:rsidR="008A267D" w:rsidRPr="00AF597E" w:rsidRDefault="008A267D" w:rsidP="008A267D">
      <w:pPr>
        <w:spacing w:line="252" w:lineRule="exact"/>
        <w:ind w:left="552"/>
        <w:jc w:val="both"/>
        <w:rPr>
          <w:rFonts w:ascii="Times New Roman" w:hAnsi="Times New Roman"/>
          <w:sz w:val="24"/>
          <w:szCs w:val="24"/>
        </w:rPr>
      </w:pPr>
      <w:r w:rsidRPr="00AF597E">
        <w:rPr>
          <w:rFonts w:ascii="Times New Roman" w:hAnsi="Times New Roman"/>
          <w:sz w:val="24"/>
          <w:szCs w:val="24"/>
        </w:rPr>
        <w:t>т.д.).</w:t>
      </w:r>
    </w:p>
    <w:p w:rsidR="008A267D" w:rsidRPr="00AF597E" w:rsidRDefault="008A267D" w:rsidP="008A267D">
      <w:pPr>
        <w:spacing w:line="252" w:lineRule="exact"/>
        <w:ind w:left="1260"/>
        <w:jc w:val="both"/>
        <w:rPr>
          <w:rFonts w:ascii="Times New Roman" w:hAnsi="Times New Roman"/>
          <w:sz w:val="24"/>
          <w:szCs w:val="24"/>
        </w:rPr>
      </w:pPr>
      <w:r w:rsidRPr="00AF597E">
        <w:rPr>
          <w:rFonts w:ascii="Times New Roman" w:hAnsi="Times New Roman"/>
          <w:sz w:val="24"/>
          <w:szCs w:val="24"/>
        </w:rPr>
        <w:t>&lt;4</w:t>
      </w:r>
      <w:proofErr w:type="gramStart"/>
      <w:r w:rsidRPr="00AF597E">
        <w:rPr>
          <w:rFonts w:ascii="Times New Roman" w:hAnsi="Times New Roman"/>
          <w:sz w:val="24"/>
          <w:szCs w:val="24"/>
        </w:rPr>
        <w:t>&gt;</w:t>
      </w:r>
      <w:r w:rsidRPr="00AF597E">
        <w:rPr>
          <w:rFonts w:ascii="Times New Roman" w:hAnsi="Times New Roman"/>
          <w:spacing w:val="-1"/>
          <w:sz w:val="24"/>
          <w:szCs w:val="24"/>
        </w:rPr>
        <w:t xml:space="preserve"> </w:t>
      </w:r>
      <w:r w:rsidRPr="00AF597E">
        <w:rPr>
          <w:rFonts w:ascii="Times New Roman" w:hAnsi="Times New Roman"/>
          <w:sz w:val="24"/>
          <w:szCs w:val="24"/>
        </w:rPr>
        <w:t>П</w:t>
      </w:r>
      <w:proofErr w:type="gramEnd"/>
      <w:r w:rsidRPr="00AF597E">
        <w:rPr>
          <w:rFonts w:ascii="Times New Roman" w:hAnsi="Times New Roman"/>
          <w:sz w:val="24"/>
          <w:szCs w:val="24"/>
        </w:rPr>
        <w:t>риводится</w:t>
      </w:r>
      <w:r w:rsidRPr="00AF597E">
        <w:rPr>
          <w:rFonts w:ascii="Times New Roman" w:hAnsi="Times New Roman"/>
          <w:spacing w:val="-5"/>
          <w:sz w:val="24"/>
          <w:szCs w:val="24"/>
        </w:rPr>
        <w:t xml:space="preserve"> </w:t>
      </w:r>
      <w:r w:rsidRPr="00AF597E">
        <w:rPr>
          <w:rFonts w:ascii="Times New Roman" w:hAnsi="Times New Roman"/>
          <w:sz w:val="24"/>
          <w:szCs w:val="24"/>
        </w:rPr>
        <w:t>формула</w:t>
      </w:r>
      <w:r w:rsidRPr="00AF597E">
        <w:rPr>
          <w:rFonts w:ascii="Times New Roman" w:hAnsi="Times New Roman"/>
          <w:spacing w:val="-3"/>
          <w:sz w:val="24"/>
          <w:szCs w:val="24"/>
        </w:rPr>
        <w:t xml:space="preserve"> </w:t>
      </w:r>
      <w:r w:rsidRPr="00AF597E">
        <w:rPr>
          <w:rFonts w:ascii="Times New Roman" w:hAnsi="Times New Roman"/>
          <w:sz w:val="24"/>
          <w:szCs w:val="24"/>
        </w:rPr>
        <w:t>или</w:t>
      </w:r>
      <w:r w:rsidRPr="00AF597E">
        <w:rPr>
          <w:rFonts w:ascii="Times New Roman" w:hAnsi="Times New Roman"/>
          <w:spacing w:val="-1"/>
          <w:sz w:val="24"/>
          <w:szCs w:val="24"/>
        </w:rPr>
        <w:t xml:space="preserve"> </w:t>
      </w:r>
      <w:r w:rsidRPr="00AF597E">
        <w:rPr>
          <w:rFonts w:ascii="Times New Roman" w:hAnsi="Times New Roman"/>
          <w:sz w:val="24"/>
          <w:szCs w:val="24"/>
        </w:rPr>
        <w:t>краткий</w:t>
      </w:r>
      <w:r w:rsidRPr="00AF597E">
        <w:rPr>
          <w:rFonts w:ascii="Times New Roman" w:hAnsi="Times New Roman"/>
          <w:spacing w:val="-2"/>
          <w:sz w:val="24"/>
          <w:szCs w:val="24"/>
        </w:rPr>
        <w:t xml:space="preserve"> </w:t>
      </w:r>
      <w:r w:rsidRPr="00AF597E">
        <w:rPr>
          <w:rFonts w:ascii="Times New Roman" w:hAnsi="Times New Roman"/>
          <w:sz w:val="24"/>
          <w:szCs w:val="24"/>
        </w:rPr>
        <w:t>алгоритм</w:t>
      </w:r>
      <w:r w:rsidRPr="00AF597E">
        <w:rPr>
          <w:rFonts w:ascii="Times New Roman" w:hAnsi="Times New Roman"/>
          <w:spacing w:val="-1"/>
          <w:sz w:val="24"/>
          <w:szCs w:val="24"/>
        </w:rPr>
        <w:t xml:space="preserve"> </w:t>
      </w:r>
      <w:r w:rsidRPr="00AF597E">
        <w:rPr>
          <w:rFonts w:ascii="Times New Roman" w:hAnsi="Times New Roman"/>
          <w:sz w:val="24"/>
          <w:szCs w:val="24"/>
        </w:rPr>
        <w:t>расчета показателя.</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&lt;5</w:t>
      </w:r>
      <w:proofErr w:type="gramStart"/>
      <w:r w:rsidRPr="00AF597E">
        <w:rPr>
          <w:rFonts w:ascii="Times New Roman" w:hAnsi="Times New Roman"/>
          <w:sz w:val="24"/>
          <w:szCs w:val="24"/>
        </w:rPr>
        <w:t>&gt;</w:t>
      </w:r>
      <w:r w:rsidRPr="00AF597E">
        <w:rPr>
          <w:rFonts w:ascii="Times New Roman" w:hAnsi="Times New Roman"/>
          <w:spacing w:val="-2"/>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2"/>
          <w:sz w:val="24"/>
          <w:szCs w:val="24"/>
        </w:rPr>
        <w:t xml:space="preserve"> </w:t>
      </w:r>
      <w:r w:rsidRPr="00AF597E">
        <w:rPr>
          <w:rFonts w:ascii="Times New Roman" w:hAnsi="Times New Roman"/>
          <w:sz w:val="24"/>
          <w:szCs w:val="24"/>
        </w:rPr>
        <w:t>метод</w:t>
      </w:r>
      <w:r w:rsidRPr="00AF597E">
        <w:rPr>
          <w:rFonts w:ascii="Times New Roman" w:hAnsi="Times New Roman"/>
          <w:spacing w:val="-4"/>
          <w:sz w:val="24"/>
          <w:szCs w:val="24"/>
        </w:rPr>
        <w:t xml:space="preserve"> </w:t>
      </w:r>
      <w:r w:rsidRPr="00AF597E">
        <w:rPr>
          <w:rFonts w:ascii="Times New Roman" w:hAnsi="Times New Roman"/>
          <w:sz w:val="24"/>
          <w:szCs w:val="24"/>
        </w:rPr>
        <w:t>сбора</w:t>
      </w:r>
      <w:r w:rsidRPr="00AF597E">
        <w:rPr>
          <w:rFonts w:ascii="Times New Roman" w:hAnsi="Times New Roman"/>
          <w:spacing w:val="-2"/>
          <w:sz w:val="24"/>
          <w:szCs w:val="24"/>
        </w:rPr>
        <w:t xml:space="preserve"> </w:t>
      </w:r>
      <w:r w:rsidRPr="00AF597E">
        <w:rPr>
          <w:rFonts w:ascii="Times New Roman" w:hAnsi="Times New Roman"/>
          <w:sz w:val="24"/>
          <w:szCs w:val="24"/>
        </w:rPr>
        <w:t>информации</w:t>
      </w:r>
      <w:r w:rsidRPr="00AF597E">
        <w:rPr>
          <w:rFonts w:ascii="Times New Roman" w:hAnsi="Times New Roman"/>
          <w:spacing w:val="-3"/>
          <w:sz w:val="24"/>
          <w:szCs w:val="24"/>
        </w:rPr>
        <w:t xml:space="preserve"> </w:t>
      </w:r>
      <w:r w:rsidRPr="00AF597E">
        <w:rPr>
          <w:rFonts w:ascii="Times New Roman" w:hAnsi="Times New Roman"/>
          <w:sz w:val="24"/>
          <w:szCs w:val="24"/>
        </w:rPr>
        <w:t>для</w:t>
      </w:r>
      <w:r w:rsidRPr="00AF597E">
        <w:rPr>
          <w:rFonts w:ascii="Times New Roman" w:hAnsi="Times New Roman"/>
          <w:spacing w:val="-2"/>
          <w:sz w:val="24"/>
          <w:szCs w:val="24"/>
        </w:rPr>
        <w:t xml:space="preserve"> </w:t>
      </w:r>
      <w:r w:rsidRPr="00AF597E">
        <w:rPr>
          <w:rFonts w:ascii="Times New Roman" w:hAnsi="Times New Roman"/>
          <w:sz w:val="24"/>
          <w:szCs w:val="24"/>
        </w:rPr>
        <w:t>расчета</w:t>
      </w:r>
      <w:r w:rsidRPr="00AF597E">
        <w:rPr>
          <w:rFonts w:ascii="Times New Roman" w:hAnsi="Times New Roman"/>
          <w:spacing w:val="-2"/>
          <w:sz w:val="24"/>
          <w:szCs w:val="24"/>
        </w:rPr>
        <w:t xml:space="preserve"> </w:t>
      </w:r>
      <w:r w:rsidRPr="00AF597E">
        <w:rPr>
          <w:rFonts w:ascii="Times New Roman" w:hAnsi="Times New Roman"/>
          <w:sz w:val="24"/>
          <w:szCs w:val="24"/>
        </w:rPr>
        <w:t>показателя</w:t>
      </w:r>
      <w:r w:rsidRPr="00AF597E">
        <w:rPr>
          <w:rFonts w:ascii="Times New Roman" w:hAnsi="Times New Roman"/>
          <w:spacing w:val="-2"/>
          <w:sz w:val="24"/>
          <w:szCs w:val="24"/>
        </w:rPr>
        <w:t xml:space="preserve"> </w:t>
      </w:r>
      <w:r w:rsidRPr="00AF597E">
        <w:rPr>
          <w:rFonts w:ascii="Times New Roman" w:hAnsi="Times New Roman"/>
          <w:sz w:val="24"/>
          <w:szCs w:val="24"/>
        </w:rPr>
        <w:t>(периодическая</w:t>
      </w:r>
      <w:r w:rsidRPr="00AF597E">
        <w:rPr>
          <w:rFonts w:ascii="Times New Roman" w:hAnsi="Times New Roman"/>
          <w:spacing w:val="-2"/>
          <w:sz w:val="24"/>
          <w:szCs w:val="24"/>
        </w:rPr>
        <w:t xml:space="preserve"> </w:t>
      </w:r>
      <w:r w:rsidRPr="00AF597E">
        <w:rPr>
          <w:rFonts w:ascii="Times New Roman" w:hAnsi="Times New Roman"/>
          <w:sz w:val="24"/>
          <w:szCs w:val="24"/>
        </w:rPr>
        <w:t>отчетность,</w:t>
      </w:r>
      <w:r w:rsidRPr="00AF597E">
        <w:rPr>
          <w:rFonts w:ascii="Times New Roman" w:hAnsi="Times New Roman"/>
          <w:spacing w:val="-2"/>
          <w:sz w:val="24"/>
          <w:szCs w:val="24"/>
        </w:rPr>
        <w:t xml:space="preserve"> </w:t>
      </w:r>
      <w:r w:rsidRPr="00AF597E">
        <w:rPr>
          <w:rFonts w:ascii="Times New Roman" w:hAnsi="Times New Roman"/>
          <w:sz w:val="24"/>
          <w:szCs w:val="24"/>
        </w:rPr>
        <w:t>перепись,</w:t>
      </w:r>
      <w:r w:rsidRPr="00AF597E">
        <w:rPr>
          <w:rFonts w:ascii="Times New Roman" w:hAnsi="Times New Roman"/>
          <w:spacing w:val="-2"/>
          <w:sz w:val="24"/>
          <w:szCs w:val="24"/>
        </w:rPr>
        <w:t xml:space="preserve"> </w:t>
      </w:r>
      <w:r w:rsidRPr="00AF597E">
        <w:rPr>
          <w:rFonts w:ascii="Times New Roman" w:hAnsi="Times New Roman"/>
          <w:sz w:val="24"/>
          <w:szCs w:val="24"/>
        </w:rPr>
        <w:t>единовременное</w:t>
      </w:r>
      <w:r w:rsidRPr="00AF597E">
        <w:rPr>
          <w:rFonts w:ascii="Times New Roman" w:hAnsi="Times New Roman"/>
          <w:spacing w:val="-2"/>
          <w:sz w:val="24"/>
          <w:szCs w:val="24"/>
        </w:rPr>
        <w:t xml:space="preserve"> </w:t>
      </w:r>
      <w:r w:rsidRPr="00AF597E">
        <w:rPr>
          <w:rFonts w:ascii="Times New Roman" w:hAnsi="Times New Roman"/>
          <w:sz w:val="24"/>
          <w:szCs w:val="24"/>
        </w:rPr>
        <w:t>обследование</w:t>
      </w:r>
      <w:r w:rsidRPr="00AF597E">
        <w:rPr>
          <w:rFonts w:ascii="Times New Roman" w:hAnsi="Times New Roman"/>
          <w:spacing w:val="-4"/>
          <w:sz w:val="24"/>
          <w:szCs w:val="24"/>
        </w:rPr>
        <w:t xml:space="preserve"> </w:t>
      </w:r>
      <w:r w:rsidRPr="00AF597E">
        <w:rPr>
          <w:rFonts w:ascii="Times New Roman" w:hAnsi="Times New Roman"/>
          <w:sz w:val="24"/>
          <w:szCs w:val="24"/>
        </w:rPr>
        <w:t>(учет),</w:t>
      </w:r>
    </w:p>
    <w:p w:rsidR="008A267D" w:rsidRPr="00AF597E" w:rsidRDefault="008A267D" w:rsidP="008A267D">
      <w:pPr>
        <w:spacing w:line="252" w:lineRule="exact"/>
        <w:ind w:left="552"/>
        <w:jc w:val="both"/>
        <w:rPr>
          <w:rFonts w:ascii="Times New Roman" w:hAnsi="Times New Roman"/>
          <w:sz w:val="24"/>
          <w:szCs w:val="24"/>
        </w:rPr>
      </w:pPr>
      <w:r w:rsidRPr="00AF597E">
        <w:rPr>
          <w:rFonts w:ascii="Times New Roman" w:hAnsi="Times New Roman"/>
          <w:sz w:val="24"/>
          <w:szCs w:val="24"/>
        </w:rPr>
        <w:t>бухгалтерская</w:t>
      </w:r>
      <w:r w:rsidRPr="00AF597E">
        <w:rPr>
          <w:rFonts w:ascii="Times New Roman" w:hAnsi="Times New Roman"/>
          <w:spacing w:val="-2"/>
          <w:sz w:val="24"/>
          <w:szCs w:val="24"/>
        </w:rPr>
        <w:t xml:space="preserve"> </w:t>
      </w:r>
      <w:r w:rsidRPr="00AF597E">
        <w:rPr>
          <w:rFonts w:ascii="Times New Roman" w:hAnsi="Times New Roman"/>
          <w:sz w:val="24"/>
          <w:szCs w:val="24"/>
        </w:rPr>
        <w:t>отчетность,</w:t>
      </w:r>
      <w:r w:rsidRPr="00AF597E">
        <w:rPr>
          <w:rFonts w:ascii="Times New Roman" w:hAnsi="Times New Roman"/>
          <w:spacing w:val="-2"/>
          <w:sz w:val="24"/>
          <w:szCs w:val="24"/>
        </w:rPr>
        <w:t xml:space="preserve"> </w:t>
      </w:r>
      <w:r w:rsidRPr="00AF597E">
        <w:rPr>
          <w:rFonts w:ascii="Times New Roman" w:hAnsi="Times New Roman"/>
          <w:sz w:val="24"/>
          <w:szCs w:val="24"/>
        </w:rPr>
        <w:t>финансовая</w:t>
      </w:r>
      <w:r w:rsidRPr="00AF597E">
        <w:rPr>
          <w:rFonts w:ascii="Times New Roman" w:hAnsi="Times New Roman"/>
          <w:spacing w:val="-1"/>
          <w:sz w:val="24"/>
          <w:szCs w:val="24"/>
        </w:rPr>
        <w:t xml:space="preserve"> </w:t>
      </w:r>
      <w:r w:rsidRPr="00AF597E">
        <w:rPr>
          <w:rFonts w:ascii="Times New Roman" w:hAnsi="Times New Roman"/>
          <w:sz w:val="24"/>
          <w:szCs w:val="24"/>
        </w:rPr>
        <w:t>отчетность,</w:t>
      </w:r>
      <w:r w:rsidRPr="00AF597E">
        <w:rPr>
          <w:rFonts w:ascii="Times New Roman" w:hAnsi="Times New Roman"/>
          <w:spacing w:val="-5"/>
          <w:sz w:val="24"/>
          <w:szCs w:val="24"/>
        </w:rPr>
        <w:t xml:space="preserve"> </w:t>
      </w:r>
      <w:r w:rsidRPr="00AF597E">
        <w:rPr>
          <w:rFonts w:ascii="Times New Roman" w:hAnsi="Times New Roman"/>
          <w:sz w:val="24"/>
          <w:szCs w:val="24"/>
        </w:rPr>
        <w:t>социологический</w:t>
      </w:r>
      <w:r w:rsidRPr="00AF597E">
        <w:rPr>
          <w:rFonts w:ascii="Times New Roman" w:hAnsi="Times New Roman"/>
          <w:spacing w:val="-2"/>
          <w:sz w:val="24"/>
          <w:szCs w:val="24"/>
        </w:rPr>
        <w:t xml:space="preserve"> </w:t>
      </w:r>
      <w:r w:rsidRPr="00AF597E">
        <w:rPr>
          <w:rFonts w:ascii="Times New Roman" w:hAnsi="Times New Roman"/>
          <w:sz w:val="24"/>
          <w:szCs w:val="24"/>
        </w:rPr>
        <w:t>опрос,</w:t>
      </w:r>
      <w:r w:rsidRPr="00AF597E">
        <w:rPr>
          <w:rFonts w:ascii="Times New Roman" w:hAnsi="Times New Roman"/>
          <w:spacing w:val="-2"/>
          <w:sz w:val="24"/>
          <w:szCs w:val="24"/>
        </w:rPr>
        <w:t xml:space="preserve"> </w:t>
      </w:r>
      <w:r w:rsidRPr="00AF597E">
        <w:rPr>
          <w:rFonts w:ascii="Times New Roman" w:hAnsi="Times New Roman"/>
          <w:sz w:val="24"/>
          <w:szCs w:val="24"/>
        </w:rPr>
        <w:t>ведомственная</w:t>
      </w:r>
      <w:r w:rsidRPr="00AF597E">
        <w:rPr>
          <w:rFonts w:ascii="Times New Roman" w:hAnsi="Times New Roman"/>
          <w:spacing w:val="-4"/>
          <w:sz w:val="24"/>
          <w:szCs w:val="24"/>
        </w:rPr>
        <w:t xml:space="preserve"> </w:t>
      </w:r>
      <w:r w:rsidRPr="00AF597E">
        <w:rPr>
          <w:rFonts w:ascii="Times New Roman" w:hAnsi="Times New Roman"/>
          <w:sz w:val="24"/>
          <w:szCs w:val="24"/>
        </w:rPr>
        <w:t>статистика,</w:t>
      </w:r>
      <w:r w:rsidRPr="00AF597E">
        <w:rPr>
          <w:rFonts w:ascii="Times New Roman" w:hAnsi="Times New Roman"/>
          <w:spacing w:val="-4"/>
          <w:sz w:val="24"/>
          <w:szCs w:val="24"/>
        </w:rPr>
        <w:t xml:space="preserve"> </w:t>
      </w:r>
      <w:r w:rsidRPr="00AF597E">
        <w:rPr>
          <w:rFonts w:ascii="Times New Roman" w:hAnsi="Times New Roman"/>
          <w:sz w:val="24"/>
          <w:szCs w:val="24"/>
        </w:rPr>
        <w:t>прочее).</w:t>
      </w:r>
    </w:p>
    <w:p w:rsidR="008A267D" w:rsidRPr="00AF597E" w:rsidRDefault="008A267D" w:rsidP="008A267D">
      <w:pPr>
        <w:ind w:left="552" w:right="1039" w:firstLine="708"/>
        <w:jc w:val="both"/>
        <w:rPr>
          <w:rFonts w:ascii="Times New Roman" w:hAnsi="Times New Roman"/>
          <w:sz w:val="24"/>
          <w:szCs w:val="24"/>
        </w:rPr>
      </w:pPr>
      <w:r w:rsidRPr="00AF597E">
        <w:rPr>
          <w:rFonts w:ascii="Times New Roman" w:hAnsi="Times New Roman"/>
          <w:sz w:val="24"/>
          <w:szCs w:val="24"/>
        </w:rPr>
        <w:t>&lt;6</w:t>
      </w:r>
      <w:proofErr w:type="gramStart"/>
      <w:r w:rsidRPr="00AF597E">
        <w:rPr>
          <w:rFonts w:ascii="Times New Roman" w:hAnsi="Times New Roman"/>
          <w:sz w:val="24"/>
          <w:szCs w:val="24"/>
        </w:rPr>
        <w:t>&gt; П</w:t>
      </w:r>
      <w:proofErr w:type="gramEnd"/>
      <w:r w:rsidRPr="00AF597E">
        <w:rPr>
          <w:rFonts w:ascii="Times New Roman" w:hAnsi="Times New Roman"/>
          <w:sz w:val="24"/>
          <w:szCs w:val="24"/>
        </w:rPr>
        <w:t>риводится наименование органа</w:t>
      </w:r>
      <w:r w:rsidR="009B12A6" w:rsidRPr="00AF597E">
        <w:rPr>
          <w:rFonts w:ascii="Times New Roman" w:hAnsi="Times New Roman"/>
          <w:sz w:val="24"/>
          <w:szCs w:val="24"/>
        </w:rPr>
        <w:t xml:space="preserve"> местного самоуправления</w:t>
      </w:r>
      <w:r w:rsidRPr="00AF597E">
        <w:rPr>
          <w:rFonts w:ascii="Times New Roman" w:hAnsi="Times New Roman"/>
          <w:sz w:val="24"/>
          <w:szCs w:val="24"/>
        </w:rPr>
        <w:t>, структурного подразделения Администрации</w:t>
      </w:r>
      <w:r w:rsidRPr="00AF597E">
        <w:rPr>
          <w:rFonts w:ascii="Times New Roman" w:hAnsi="Times New Roman"/>
          <w:spacing w:val="-52"/>
          <w:sz w:val="24"/>
          <w:szCs w:val="24"/>
        </w:rPr>
        <w:t xml:space="preserve"> </w:t>
      </w:r>
      <w:r w:rsidRPr="00AF597E">
        <w:rPr>
          <w:rFonts w:ascii="Times New Roman" w:hAnsi="Times New Roman"/>
          <w:sz w:val="24"/>
          <w:szCs w:val="24"/>
        </w:rPr>
        <w:t>Молчановского района, ответственного за сбор данных по показателю.</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&lt;7</w:t>
      </w:r>
      <w:proofErr w:type="gramStart"/>
      <w:r w:rsidRPr="00AF597E">
        <w:rPr>
          <w:rFonts w:ascii="Times New Roman" w:hAnsi="Times New Roman"/>
          <w:sz w:val="24"/>
          <w:szCs w:val="24"/>
        </w:rPr>
        <w:t>&gt;</w:t>
      </w:r>
      <w:r w:rsidRPr="00AF597E">
        <w:rPr>
          <w:rFonts w:ascii="Times New Roman" w:hAnsi="Times New Roman"/>
          <w:spacing w:val="-3"/>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3"/>
          <w:sz w:val="24"/>
          <w:szCs w:val="24"/>
        </w:rPr>
        <w:t xml:space="preserve"> </w:t>
      </w:r>
      <w:r w:rsidRPr="00AF597E">
        <w:rPr>
          <w:rFonts w:ascii="Times New Roman" w:hAnsi="Times New Roman"/>
          <w:sz w:val="24"/>
          <w:szCs w:val="24"/>
        </w:rPr>
        <w:t>месяц</w:t>
      </w:r>
      <w:r w:rsidRPr="00AF597E">
        <w:rPr>
          <w:rFonts w:ascii="Times New Roman" w:hAnsi="Times New Roman"/>
          <w:spacing w:val="-2"/>
          <w:sz w:val="24"/>
          <w:szCs w:val="24"/>
        </w:rPr>
        <w:t xml:space="preserve"> </w:t>
      </w:r>
      <w:r w:rsidRPr="00AF597E">
        <w:rPr>
          <w:rFonts w:ascii="Times New Roman" w:hAnsi="Times New Roman"/>
          <w:sz w:val="24"/>
          <w:szCs w:val="24"/>
        </w:rPr>
        <w:t>и</w:t>
      </w:r>
      <w:r w:rsidRPr="00AF597E">
        <w:rPr>
          <w:rFonts w:ascii="Times New Roman" w:hAnsi="Times New Roman"/>
          <w:spacing w:val="-5"/>
          <w:sz w:val="24"/>
          <w:szCs w:val="24"/>
        </w:rPr>
        <w:t xml:space="preserve"> </w:t>
      </w:r>
      <w:r w:rsidRPr="00AF597E">
        <w:rPr>
          <w:rFonts w:ascii="Times New Roman" w:hAnsi="Times New Roman"/>
          <w:sz w:val="24"/>
          <w:szCs w:val="24"/>
        </w:rPr>
        <w:t>год</w:t>
      </w:r>
      <w:r w:rsidRPr="00AF597E">
        <w:rPr>
          <w:rFonts w:ascii="Times New Roman" w:hAnsi="Times New Roman"/>
          <w:spacing w:val="-2"/>
          <w:sz w:val="24"/>
          <w:szCs w:val="24"/>
        </w:rPr>
        <w:t xml:space="preserve"> </w:t>
      </w:r>
      <w:r w:rsidRPr="00AF597E">
        <w:rPr>
          <w:rFonts w:ascii="Times New Roman" w:hAnsi="Times New Roman"/>
          <w:sz w:val="24"/>
          <w:szCs w:val="24"/>
        </w:rPr>
        <w:t>(очередной,</w:t>
      </w:r>
      <w:r w:rsidRPr="00AF597E">
        <w:rPr>
          <w:rFonts w:ascii="Times New Roman" w:hAnsi="Times New Roman"/>
          <w:spacing w:val="-2"/>
          <w:sz w:val="24"/>
          <w:szCs w:val="24"/>
        </w:rPr>
        <w:t xml:space="preserve"> </w:t>
      </w:r>
      <w:r w:rsidRPr="00AF597E">
        <w:rPr>
          <w:rFonts w:ascii="Times New Roman" w:hAnsi="Times New Roman"/>
          <w:sz w:val="24"/>
          <w:szCs w:val="24"/>
        </w:rPr>
        <w:t>плановый)</w:t>
      </w:r>
      <w:r w:rsidRPr="00AF597E">
        <w:rPr>
          <w:rFonts w:ascii="Times New Roman" w:hAnsi="Times New Roman"/>
          <w:spacing w:val="-3"/>
          <w:sz w:val="24"/>
          <w:szCs w:val="24"/>
        </w:rPr>
        <w:t xml:space="preserve"> </w:t>
      </w:r>
      <w:r w:rsidRPr="00AF597E">
        <w:rPr>
          <w:rFonts w:ascii="Times New Roman" w:hAnsi="Times New Roman"/>
          <w:sz w:val="24"/>
          <w:szCs w:val="24"/>
        </w:rPr>
        <w:t>получения</w:t>
      </w:r>
      <w:r w:rsidRPr="00AF597E">
        <w:rPr>
          <w:rFonts w:ascii="Times New Roman" w:hAnsi="Times New Roman"/>
          <w:spacing w:val="-3"/>
          <w:sz w:val="24"/>
          <w:szCs w:val="24"/>
        </w:rPr>
        <w:t xml:space="preserve"> </w:t>
      </w:r>
      <w:r w:rsidRPr="00AF597E">
        <w:rPr>
          <w:rFonts w:ascii="Times New Roman" w:hAnsi="Times New Roman"/>
          <w:sz w:val="24"/>
          <w:szCs w:val="24"/>
        </w:rPr>
        <w:t>фактического значения</w:t>
      </w:r>
      <w:r w:rsidRPr="00AF597E">
        <w:rPr>
          <w:rFonts w:ascii="Times New Roman" w:hAnsi="Times New Roman"/>
          <w:spacing w:val="-3"/>
          <w:sz w:val="24"/>
          <w:szCs w:val="24"/>
        </w:rPr>
        <w:t xml:space="preserve"> </w:t>
      </w:r>
      <w:r w:rsidRPr="00AF597E">
        <w:rPr>
          <w:rFonts w:ascii="Times New Roman" w:hAnsi="Times New Roman"/>
          <w:sz w:val="24"/>
          <w:szCs w:val="24"/>
        </w:rPr>
        <w:t>показателя.</w:t>
      </w:r>
    </w:p>
    <w:p w:rsidR="008A267D" w:rsidRPr="00AF597E" w:rsidRDefault="008A267D" w:rsidP="008A267D">
      <w:pPr>
        <w:rPr>
          <w:rFonts w:ascii="Times New Roman" w:hAnsi="Times New Roman"/>
        </w:rPr>
        <w:sectPr w:rsidR="008A267D" w:rsidRPr="00AF597E">
          <w:pgSz w:w="16840" w:h="11910" w:orient="landscape"/>
          <w:pgMar w:top="480" w:right="220" w:bottom="580" w:left="300" w:header="0" w:footer="311" w:gutter="0"/>
          <w:cols w:space="720"/>
        </w:sectPr>
      </w:pPr>
    </w:p>
    <w:p w:rsidR="008A267D" w:rsidRPr="00AF597E" w:rsidRDefault="008A267D" w:rsidP="00B116A5">
      <w:pPr>
        <w:pStyle w:val="af6"/>
        <w:spacing w:after="0"/>
        <w:ind w:left="10631" w:right="627"/>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4</w:t>
      </w:r>
      <w:r w:rsidRPr="00AF597E">
        <w:rPr>
          <w:rFonts w:ascii="Times New Roman" w:hAnsi="Times New Roman"/>
          <w:spacing w:val="-2"/>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 указаниям</w:t>
      </w: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w:t>
      </w:r>
      <w:r w:rsidRPr="00AF597E">
        <w:rPr>
          <w:rFonts w:ascii="Times New Roman" w:hAnsi="Times New Roman"/>
          <w:spacing w:val="-6"/>
          <w:sz w:val="24"/>
          <w:szCs w:val="24"/>
        </w:rPr>
        <w:t xml:space="preserve"> </w:t>
      </w:r>
      <w:r w:rsidRPr="00AF597E">
        <w:rPr>
          <w:rFonts w:ascii="Times New Roman" w:hAnsi="Times New Roman"/>
          <w:sz w:val="24"/>
          <w:szCs w:val="24"/>
        </w:rPr>
        <w:t>программ</w:t>
      </w:r>
    </w:p>
    <w:p w:rsidR="008A267D" w:rsidRPr="00AF597E" w:rsidRDefault="008A267D" w:rsidP="00B116A5">
      <w:pPr>
        <w:pStyle w:val="af6"/>
        <w:spacing w:after="0"/>
        <w:ind w:left="10631" w:right="628"/>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8A267D">
      <w:pPr>
        <w:pStyle w:val="af6"/>
        <w:spacing w:before="9"/>
        <w:rPr>
          <w:rFonts w:ascii="Times New Roman" w:hAnsi="Times New Roman"/>
          <w:sz w:val="24"/>
          <w:szCs w:val="24"/>
        </w:rPr>
      </w:pPr>
    </w:p>
    <w:p w:rsidR="008A267D" w:rsidRPr="00AF597E" w:rsidRDefault="008A267D" w:rsidP="008A267D">
      <w:pPr>
        <w:pStyle w:val="1"/>
        <w:ind w:left="567" w:right="585"/>
        <w:rPr>
          <w:rFonts w:ascii="Times New Roman" w:hAnsi="Times New Roman"/>
          <w:b w:val="0"/>
          <w:sz w:val="24"/>
          <w:szCs w:val="24"/>
        </w:rPr>
      </w:pPr>
      <w:r w:rsidRPr="00AF597E">
        <w:rPr>
          <w:rFonts w:ascii="Times New Roman" w:hAnsi="Times New Roman"/>
          <w:b w:val="0"/>
          <w:sz w:val="24"/>
          <w:szCs w:val="24"/>
        </w:rPr>
        <w:t>Ресурсное</w:t>
      </w:r>
      <w:r w:rsidRPr="00AF597E">
        <w:rPr>
          <w:rFonts w:ascii="Times New Roman" w:hAnsi="Times New Roman"/>
          <w:b w:val="0"/>
          <w:spacing w:val="-5"/>
          <w:sz w:val="24"/>
          <w:szCs w:val="24"/>
        </w:rPr>
        <w:t xml:space="preserve"> </w:t>
      </w:r>
      <w:r w:rsidRPr="00AF597E">
        <w:rPr>
          <w:rFonts w:ascii="Times New Roman" w:hAnsi="Times New Roman"/>
          <w:b w:val="0"/>
          <w:sz w:val="24"/>
          <w:szCs w:val="24"/>
        </w:rPr>
        <w:t>обеспечение</w:t>
      </w:r>
      <w:r w:rsidRPr="00AF597E">
        <w:rPr>
          <w:rFonts w:ascii="Times New Roman" w:hAnsi="Times New Roman"/>
          <w:b w:val="0"/>
          <w:spacing w:val="-5"/>
          <w:sz w:val="24"/>
          <w:szCs w:val="24"/>
        </w:rPr>
        <w:t xml:space="preserve"> </w:t>
      </w:r>
      <w:r w:rsidRPr="00AF597E">
        <w:rPr>
          <w:rFonts w:ascii="Times New Roman" w:hAnsi="Times New Roman"/>
          <w:b w:val="0"/>
          <w:sz w:val="24"/>
          <w:szCs w:val="24"/>
        </w:rPr>
        <w:t>реализации</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муниципальной</w:t>
      </w:r>
      <w:r w:rsidRPr="00AF597E">
        <w:rPr>
          <w:rFonts w:ascii="Times New Roman" w:hAnsi="Times New Roman"/>
          <w:b w:val="0"/>
          <w:spacing w:val="-5"/>
          <w:sz w:val="24"/>
          <w:szCs w:val="24"/>
        </w:rPr>
        <w:t xml:space="preserve"> </w:t>
      </w:r>
      <w:r w:rsidRPr="00AF597E">
        <w:rPr>
          <w:rFonts w:ascii="Times New Roman" w:hAnsi="Times New Roman"/>
          <w:b w:val="0"/>
          <w:sz w:val="24"/>
          <w:szCs w:val="24"/>
        </w:rPr>
        <w:t>программы</w:t>
      </w:r>
      <w:r w:rsidRPr="00AF597E">
        <w:rPr>
          <w:rFonts w:ascii="Times New Roman" w:hAnsi="Times New Roman"/>
          <w:b w:val="0"/>
          <w:spacing w:val="-5"/>
          <w:sz w:val="24"/>
          <w:szCs w:val="24"/>
        </w:rPr>
        <w:t xml:space="preserve"> </w:t>
      </w:r>
      <w:r w:rsidRPr="00AF597E">
        <w:rPr>
          <w:rFonts w:ascii="Times New Roman" w:hAnsi="Times New Roman"/>
          <w:b w:val="0"/>
          <w:sz w:val="24"/>
          <w:szCs w:val="24"/>
        </w:rPr>
        <w:t>за</w:t>
      </w:r>
      <w:r w:rsidRPr="00AF597E">
        <w:rPr>
          <w:rFonts w:ascii="Times New Roman" w:hAnsi="Times New Roman"/>
          <w:b w:val="0"/>
          <w:spacing w:val="-5"/>
          <w:sz w:val="24"/>
          <w:szCs w:val="24"/>
        </w:rPr>
        <w:t xml:space="preserve"> </w:t>
      </w:r>
      <w:r w:rsidRPr="00AF597E">
        <w:rPr>
          <w:rFonts w:ascii="Times New Roman" w:hAnsi="Times New Roman"/>
          <w:b w:val="0"/>
          <w:sz w:val="24"/>
          <w:szCs w:val="24"/>
        </w:rPr>
        <w:t>счет</w:t>
      </w:r>
      <w:r w:rsidRPr="00AF597E">
        <w:rPr>
          <w:rFonts w:ascii="Times New Roman" w:hAnsi="Times New Roman"/>
          <w:b w:val="0"/>
          <w:spacing w:val="-5"/>
          <w:sz w:val="24"/>
          <w:szCs w:val="24"/>
        </w:rPr>
        <w:t xml:space="preserve"> </w:t>
      </w:r>
      <w:r w:rsidR="002E48EC" w:rsidRPr="00AF597E">
        <w:rPr>
          <w:rFonts w:ascii="Times New Roman" w:hAnsi="Times New Roman"/>
          <w:b w:val="0"/>
          <w:sz w:val="24"/>
          <w:szCs w:val="24"/>
        </w:rPr>
        <w:t>средств</w:t>
      </w:r>
      <w:r w:rsidRPr="00AF597E">
        <w:rPr>
          <w:rFonts w:ascii="Times New Roman" w:hAnsi="Times New Roman"/>
          <w:b w:val="0"/>
          <w:spacing w:val="-3"/>
          <w:sz w:val="24"/>
          <w:szCs w:val="24"/>
        </w:rPr>
        <w:t xml:space="preserve"> </w:t>
      </w:r>
      <w:r w:rsidRPr="00AF597E">
        <w:rPr>
          <w:rFonts w:ascii="Times New Roman" w:hAnsi="Times New Roman"/>
          <w:b w:val="0"/>
          <w:sz w:val="24"/>
          <w:szCs w:val="24"/>
        </w:rPr>
        <w:t>бюджета</w:t>
      </w:r>
      <w:r w:rsidR="002E48EC" w:rsidRPr="00AF597E">
        <w:rPr>
          <w:rFonts w:ascii="Times New Roman" w:hAnsi="Times New Roman"/>
          <w:b w:val="0"/>
          <w:sz w:val="24"/>
          <w:szCs w:val="24"/>
        </w:rPr>
        <w:t xml:space="preserve"> муниципального образования «Молчановский район»</w:t>
      </w:r>
      <w:r w:rsidRPr="00AF597E">
        <w:rPr>
          <w:rFonts w:ascii="Times New Roman" w:hAnsi="Times New Roman"/>
          <w:b w:val="0"/>
          <w:spacing w:val="-3"/>
          <w:sz w:val="24"/>
          <w:szCs w:val="24"/>
        </w:rPr>
        <w:t xml:space="preserve"> </w:t>
      </w:r>
      <w:r w:rsidRPr="00AF597E">
        <w:rPr>
          <w:rFonts w:ascii="Times New Roman" w:hAnsi="Times New Roman"/>
          <w:b w:val="0"/>
          <w:sz w:val="24"/>
          <w:szCs w:val="24"/>
        </w:rPr>
        <w:t>и</w:t>
      </w:r>
      <w:r w:rsidRPr="00AF597E">
        <w:rPr>
          <w:rFonts w:ascii="Times New Roman" w:hAnsi="Times New Roman"/>
          <w:b w:val="0"/>
          <w:spacing w:val="-5"/>
          <w:sz w:val="24"/>
          <w:szCs w:val="24"/>
        </w:rPr>
        <w:t xml:space="preserve"> </w:t>
      </w:r>
      <w:r w:rsidRPr="00AF597E">
        <w:rPr>
          <w:rFonts w:ascii="Times New Roman" w:hAnsi="Times New Roman"/>
          <w:b w:val="0"/>
          <w:sz w:val="24"/>
          <w:szCs w:val="24"/>
        </w:rPr>
        <w:t xml:space="preserve">целевых </w:t>
      </w:r>
      <w:r w:rsidRPr="00AF597E">
        <w:rPr>
          <w:rFonts w:ascii="Times New Roman" w:hAnsi="Times New Roman"/>
          <w:b w:val="0"/>
          <w:spacing w:val="-62"/>
          <w:sz w:val="24"/>
          <w:szCs w:val="24"/>
        </w:rPr>
        <w:t xml:space="preserve"> </w:t>
      </w:r>
      <w:r w:rsidRPr="00AF597E">
        <w:rPr>
          <w:rFonts w:ascii="Times New Roman" w:hAnsi="Times New Roman"/>
          <w:b w:val="0"/>
          <w:sz w:val="24"/>
          <w:szCs w:val="24"/>
        </w:rPr>
        <w:t>межбюджетных</w:t>
      </w:r>
      <w:r w:rsidRPr="00AF597E">
        <w:rPr>
          <w:rFonts w:ascii="Times New Roman" w:hAnsi="Times New Roman"/>
          <w:b w:val="0"/>
          <w:spacing w:val="-3"/>
          <w:sz w:val="24"/>
          <w:szCs w:val="24"/>
        </w:rPr>
        <w:t xml:space="preserve"> </w:t>
      </w:r>
      <w:r w:rsidRPr="00AF597E">
        <w:rPr>
          <w:rFonts w:ascii="Times New Roman" w:hAnsi="Times New Roman"/>
          <w:b w:val="0"/>
          <w:sz w:val="24"/>
          <w:szCs w:val="24"/>
        </w:rPr>
        <w:t>трансфертов</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из</w:t>
      </w:r>
      <w:r w:rsidRPr="00AF597E">
        <w:rPr>
          <w:rFonts w:ascii="Times New Roman" w:hAnsi="Times New Roman"/>
          <w:b w:val="0"/>
          <w:spacing w:val="-3"/>
          <w:sz w:val="24"/>
          <w:szCs w:val="24"/>
        </w:rPr>
        <w:t xml:space="preserve"> </w:t>
      </w:r>
      <w:r w:rsidRPr="00AF597E">
        <w:rPr>
          <w:rFonts w:ascii="Times New Roman" w:hAnsi="Times New Roman"/>
          <w:b w:val="0"/>
          <w:sz w:val="24"/>
          <w:szCs w:val="24"/>
        </w:rPr>
        <w:t>областного</w:t>
      </w:r>
      <w:r w:rsidRPr="00AF597E">
        <w:rPr>
          <w:rFonts w:ascii="Times New Roman" w:hAnsi="Times New Roman"/>
          <w:b w:val="0"/>
          <w:spacing w:val="-5"/>
          <w:sz w:val="24"/>
          <w:szCs w:val="24"/>
        </w:rPr>
        <w:t xml:space="preserve"> </w:t>
      </w:r>
      <w:r w:rsidRPr="00AF597E">
        <w:rPr>
          <w:rFonts w:ascii="Times New Roman" w:hAnsi="Times New Roman"/>
          <w:b w:val="0"/>
          <w:sz w:val="24"/>
          <w:szCs w:val="24"/>
        </w:rPr>
        <w:t>бюджета</w:t>
      </w:r>
      <w:r w:rsidRPr="00AF597E">
        <w:rPr>
          <w:rFonts w:ascii="Times New Roman" w:hAnsi="Times New Roman"/>
          <w:b w:val="0"/>
          <w:spacing w:val="-2"/>
          <w:sz w:val="24"/>
          <w:szCs w:val="24"/>
        </w:rPr>
        <w:t xml:space="preserve"> </w:t>
      </w:r>
      <w:r w:rsidRPr="00AF597E">
        <w:rPr>
          <w:rFonts w:ascii="Times New Roman" w:hAnsi="Times New Roman"/>
          <w:b w:val="0"/>
          <w:sz w:val="24"/>
          <w:szCs w:val="24"/>
        </w:rPr>
        <w:t>по</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главным</w:t>
      </w:r>
      <w:r w:rsidRPr="00AF597E">
        <w:rPr>
          <w:rFonts w:ascii="Times New Roman" w:hAnsi="Times New Roman"/>
          <w:b w:val="0"/>
          <w:spacing w:val="-4"/>
          <w:sz w:val="24"/>
          <w:szCs w:val="24"/>
        </w:rPr>
        <w:t xml:space="preserve"> </w:t>
      </w:r>
      <w:r w:rsidRPr="00AF597E">
        <w:rPr>
          <w:rFonts w:ascii="Times New Roman" w:hAnsi="Times New Roman"/>
          <w:b w:val="0"/>
          <w:sz w:val="24"/>
          <w:szCs w:val="24"/>
        </w:rPr>
        <w:t>распорядителям</w:t>
      </w:r>
      <w:r w:rsidRPr="00AF597E">
        <w:rPr>
          <w:rFonts w:ascii="Times New Roman" w:hAnsi="Times New Roman"/>
          <w:b w:val="0"/>
          <w:spacing w:val="-3"/>
          <w:sz w:val="24"/>
          <w:szCs w:val="24"/>
        </w:rPr>
        <w:t xml:space="preserve"> </w:t>
      </w:r>
      <w:r w:rsidRPr="00AF597E">
        <w:rPr>
          <w:rFonts w:ascii="Times New Roman" w:hAnsi="Times New Roman"/>
          <w:b w:val="0"/>
          <w:sz w:val="24"/>
          <w:szCs w:val="24"/>
        </w:rPr>
        <w:t xml:space="preserve">средств </w:t>
      </w:r>
      <w:r w:rsidRPr="00AF597E">
        <w:rPr>
          <w:rFonts w:ascii="Times New Roman" w:hAnsi="Times New Roman"/>
          <w:b w:val="0"/>
          <w:spacing w:val="-2"/>
          <w:sz w:val="24"/>
          <w:szCs w:val="24"/>
        </w:rPr>
        <w:t>местного</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бюджета</w:t>
      </w:r>
    </w:p>
    <w:p w:rsidR="008A267D" w:rsidRPr="00AF597E" w:rsidRDefault="008A267D" w:rsidP="008A267D">
      <w:pPr>
        <w:pStyle w:val="af6"/>
        <w:spacing w:before="10"/>
        <w:rPr>
          <w:rFonts w:ascii="Times New Roman" w:hAnsi="Times New Roman"/>
          <w:b/>
          <w:sz w:val="24"/>
          <w:szCs w:val="24"/>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867"/>
        <w:gridCol w:w="16"/>
        <w:gridCol w:w="2818"/>
        <w:gridCol w:w="17"/>
        <w:gridCol w:w="1425"/>
        <w:gridCol w:w="2544"/>
        <w:gridCol w:w="12"/>
        <w:gridCol w:w="1689"/>
        <w:gridCol w:w="1275"/>
        <w:gridCol w:w="13"/>
        <w:gridCol w:w="1610"/>
      </w:tblGrid>
      <w:tr w:rsidR="008A267D" w:rsidRPr="00AF597E" w:rsidTr="00E87C9B">
        <w:trPr>
          <w:trHeight w:val="631"/>
        </w:trPr>
        <w:tc>
          <w:tcPr>
            <w:tcW w:w="960"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szCs w:val="24"/>
                <w:lang w:val="ru-RU"/>
              </w:rPr>
            </w:pPr>
          </w:p>
          <w:p w:rsidR="008A267D" w:rsidRPr="00AF597E" w:rsidRDefault="008A267D" w:rsidP="00E87C9B">
            <w:pPr>
              <w:pStyle w:val="TableParagraph"/>
              <w:spacing w:before="191"/>
              <w:ind w:left="199"/>
              <w:rPr>
                <w:rFonts w:cs="Times New Roman"/>
                <w:sz w:val="24"/>
                <w:szCs w:val="24"/>
              </w:rPr>
            </w:pPr>
            <w:r w:rsidRPr="00AF597E">
              <w:rPr>
                <w:rFonts w:cs="Times New Roman"/>
                <w:sz w:val="24"/>
                <w:szCs w:val="24"/>
              </w:rPr>
              <w:t>№ п/п</w:t>
            </w:r>
          </w:p>
        </w:tc>
        <w:tc>
          <w:tcPr>
            <w:tcW w:w="2867" w:type="dxa"/>
            <w:vMerge w:val="restart"/>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87"/>
              <w:ind w:left="379" w:right="367"/>
              <w:jc w:val="center"/>
              <w:rPr>
                <w:rFonts w:cs="Times New Roman"/>
                <w:sz w:val="24"/>
                <w:szCs w:val="24"/>
                <w:lang w:val="ru-RU"/>
              </w:rPr>
            </w:pPr>
            <w:r w:rsidRPr="00AF597E">
              <w:rPr>
                <w:rFonts w:cs="Times New Roman"/>
                <w:sz w:val="24"/>
                <w:szCs w:val="24"/>
                <w:lang w:val="ru-RU"/>
              </w:rPr>
              <w:t>Наименование задачи,</w:t>
            </w:r>
            <w:r w:rsidRPr="00AF597E">
              <w:rPr>
                <w:rFonts w:cs="Times New Roman"/>
                <w:spacing w:val="-52"/>
                <w:sz w:val="24"/>
                <w:szCs w:val="24"/>
                <w:lang w:val="ru-RU"/>
              </w:rPr>
              <w:t xml:space="preserve"> </w:t>
            </w:r>
            <w:r w:rsidRPr="00AF597E">
              <w:rPr>
                <w:rFonts w:cs="Times New Roman"/>
                <w:sz w:val="24"/>
                <w:szCs w:val="24"/>
                <w:lang w:val="ru-RU"/>
              </w:rPr>
              <w:t>мероприятия</w:t>
            </w:r>
          </w:p>
          <w:p w:rsidR="008A267D" w:rsidRPr="00AF597E" w:rsidRDefault="00B116A5" w:rsidP="00E87C9B">
            <w:pPr>
              <w:pStyle w:val="TableParagraph"/>
              <w:ind w:left="378" w:right="367"/>
              <w:jc w:val="center"/>
              <w:rPr>
                <w:rFonts w:cs="Times New Roman"/>
                <w:sz w:val="24"/>
                <w:szCs w:val="24"/>
                <w:lang w:val="ru-RU"/>
              </w:rPr>
            </w:pPr>
            <w:r w:rsidRPr="00AF597E">
              <w:rPr>
                <w:rFonts w:cs="Times New Roman"/>
                <w:sz w:val="24"/>
                <w:szCs w:val="24"/>
                <w:lang w:val="ru-RU"/>
              </w:rPr>
              <w:t>м</w:t>
            </w:r>
            <w:r w:rsidR="008A267D" w:rsidRPr="00AF597E">
              <w:rPr>
                <w:rFonts w:cs="Times New Roman"/>
                <w:sz w:val="24"/>
                <w:szCs w:val="24"/>
                <w:lang w:val="ru-RU"/>
              </w:rPr>
              <w:t>униципальной программы</w:t>
            </w:r>
          </w:p>
        </w:tc>
        <w:tc>
          <w:tcPr>
            <w:tcW w:w="2834" w:type="dxa"/>
            <w:gridSpan w:val="2"/>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szCs w:val="24"/>
                <w:lang w:val="ru-RU"/>
              </w:rPr>
            </w:pPr>
          </w:p>
          <w:p w:rsidR="008A267D" w:rsidRPr="00AF597E" w:rsidRDefault="008A267D" w:rsidP="00B116A5">
            <w:pPr>
              <w:pStyle w:val="TableParagraph"/>
              <w:spacing w:before="191"/>
              <w:jc w:val="center"/>
              <w:rPr>
                <w:rFonts w:cs="Times New Roman"/>
                <w:sz w:val="24"/>
                <w:szCs w:val="24"/>
              </w:rPr>
            </w:pPr>
            <w:r w:rsidRPr="00AF597E">
              <w:rPr>
                <w:rFonts w:cs="Times New Roman"/>
                <w:sz w:val="24"/>
                <w:szCs w:val="24"/>
              </w:rPr>
              <w:t>Срок</w:t>
            </w:r>
            <w:r w:rsidRPr="00AF597E">
              <w:rPr>
                <w:rFonts w:cs="Times New Roman"/>
                <w:spacing w:val="-1"/>
                <w:sz w:val="24"/>
                <w:szCs w:val="24"/>
              </w:rPr>
              <w:t xml:space="preserve"> </w:t>
            </w:r>
            <w:r w:rsidRPr="00AF597E">
              <w:rPr>
                <w:rFonts w:cs="Times New Roman"/>
                <w:sz w:val="24"/>
                <w:szCs w:val="24"/>
              </w:rPr>
              <w:t>исполнения</w:t>
            </w:r>
          </w:p>
        </w:tc>
        <w:tc>
          <w:tcPr>
            <w:tcW w:w="3998" w:type="dxa"/>
            <w:gridSpan w:val="4"/>
            <w:vMerge w:val="restart"/>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87"/>
              <w:ind w:left="143" w:right="128"/>
              <w:jc w:val="center"/>
              <w:rPr>
                <w:rFonts w:cs="Times New Roman"/>
                <w:sz w:val="24"/>
                <w:szCs w:val="24"/>
                <w:lang w:val="ru-RU"/>
              </w:rPr>
            </w:pPr>
            <w:r w:rsidRPr="00AF597E">
              <w:rPr>
                <w:rFonts w:cs="Times New Roman"/>
                <w:sz w:val="24"/>
                <w:szCs w:val="24"/>
                <w:lang w:val="ru-RU"/>
              </w:rPr>
              <w:t>Объем финансирования за счет средств</w:t>
            </w:r>
            <w:r w:rsidRPr="00AF597E">
              <w:rPr>
                <w:rFonts w:cs="Times New Roman"/>
                <w:spacing w:val="-52"/>
                <w:sz w:val="24"/>
                <w:szCs w:val="24"/>
                <w:lang w:val="ru-RU"/>
              </w:rPr>
              <w:t xml:space="preserve"> </w:t>
            </w:r>
            <w:r w:rsidRPr="00AF597E">
              <w:rPr>
                <w:rFonts w:cs="Times New Roman"/>
                <w:sz w:val="24"/>
                <w:szCs w:val="24"/>
                <w:lang w:val="ru-RU"/>
              </w:rPr>
              <w:t>местного</w:t>
            </w:r>
            <w:r w:rsidRPr="00AF597E">
              <w:rPr>
                <w:rFonts w:cs="Times New Roman"/>
                <w:spacing w:val="-1"/>
                <w:sz w:val="24"/>
                <w:szCs w:val="24"/>
                <w:lang w:val="ru-RU"/>
              </w:rPr>
              <w:t xml:space="preserve"> </w:t>
            </w:r>
            <w:r w:rsidRPr="00AF597E">
              <w:rPr>
                <w:rFonts w:cs="Times New Roman"/>
                <w:sz w:val="24"/>
                <w:szCs w:val="24"/>
                <w:lang w:val="ru-RU"/>
              </w:rPr>
              <w:t>бюджета,</w:t>
            </w:r>
            <w:r w:rsidRPr="00AF597E">
              <w:rPr>
                <w:rFonts w:cs="Times New Roman"/>
                <w:spacing w:val="-1"/>
                <w:sz w:val="24"/>
                <w:szCs w:val="24"/>
                <w:lang w:val="ru-RU"/>
              </w:rPr>
              <w:t xml:space="preserve"> </w:t>
            </w:r>
            <w:r w:rsidRPr="00AF597E">
              <w:rPr>
                <w:rFonts w:cs="Times New Roman"/>
                <w:sz w:val="24"/>
                <w:szCs w:val="24"/>
                <w:lang w:val="ru-RU"/>
              </w:rPr>
              <w:t>в</w:t>
            </w:r>
            <w:r w:rsidRPr="00AF597E">
              <w:rPr>
                <w:rFonts w:cs="Times New Roman"/>
                <w:spacing w:val="-1"/>
                <w:sz w:val="24"/>
                <w:szCs w:val="24"/>
                <w:lang w:val="ru-RU"/>
              </w:rPr>
              <w:t xml:space="preserve"> </w:t>
            </w:r>
            <w:r w:rsidRPr="00AF597E">
              <w:rPr>
                <w:rFonts w:cs="Times New Roman"/>
                <w:sz w:val="24"/>
                <w:szCs w:val="24"/>
                <w:lang w:val="ru-RU"/>
              </w:rPr>
              <w:t>том</w:t>
            </w:r>
            <w:r w:rsidRPr="00AF597E">
              <w:rPr>
                <w:rFonts w:cs="Times New Roman"/>
                <w:spacing w:val="-1"/>
                <w:sz w:val="24"/>
                <w:szCs w:val="24"/>
                <w:lang w:val="ru-RU"/>
              </w:rPr>
              <w:t xml:space="preserve"> </w:t>
            </w:r>
            <w:r w:rsidRPr="00AF597E">
              <w:rPr>
                <w:rFonts w:cs="Times New Roman"/>
                <w:sz w:val="24"/>
                <w:szCs w:val="24"/>
                <w:lang w:val="ru-RU"/>
              </w:rPr>
              <w:t>числе</w:t>
            </w:r>
            <w:r w:rsidRPr="00AF597E">
              <w:rPr>
                <w:rFonts w:cs="Times New Roman"/>
                <w:spacing w:val="-1"/>
                <w:sz w:val="24"/>
                <w:szCs w:val="24"/>
                <w:lang w:val="ru-RU"/>
              </w:rPr>
              <w:t xml:space="preserve"> </w:t>
            </w:r>
            <w:proofErr w:type="gramStart"/>
            <w:r w:rsidRPr="00AF597E">
              <w:rPr>
                <w:rFonts w:cs="Times New Roman"/>
                <w:sz w:val="24"/>
                <w:szCs w:val="24"/>
                <w:lang w:val="ru-RU"/>
              </w:rPr>
              <w:t>за</w:t>
            </w:r>
            <w:proofErr w:type="gramEnd"/>
          </w:p>
          <w:p w:rsidR="008A267D" w:rsidRPr="00AF597E" w:rsidRDefault="008A267D" w:rsidP="00E87C9B">
            <w:pPr>
              <w:pStyle w:val="TableParagraph"/>
              <w:ind w:left="143" w:right="125"/>
              <w:jc w:val="center"/>
              <w:rPr>
                <w:rFonts w:cs="Times New Roman"/>
                <w:sz w:val="24"/>
                <w:szCs w:val="24"/>
                <w:lang w:val="ru-RU"/>
              </w:rPr>
            </w:pPr>
            <w:r w:rsidRPr="00AF597E">
              <w:rPr>
                <w:rFonts w:cs="Times New Roman"/>
                <w:sz w:val="24"/>
                <w:szCs w:val="24"/>
                <w:lang w:val="ru-RU"/>
              </w:rPr>
              <w:t>счет межбюджетных трансфертов из</w:t>
            </w:r>
            <w:r w:rsidR="00B116A5" w:rsidRPr="00AF597E">
              <w:rPr>
                <w:rFonts w:cs="Times New Roman"/>
                <w:sz w:val="24"/>
                <w:szCs w:val="24"/>
                <w:lang w:val="ru-RU"/>
              </w:rPr>
              <w:t xml:space="preserve"> </w:t>
            </w:r>
            <w:r w:rsidRPr="00AF597E">
              <w:rPr>
                <w:rFonts w:cs="Times New Roman"/>
                <w:spacing w:val="-52"/>
                <w:sz w:val="24"/>
                <w:szCs w:val="24"/>
                <w:lang w:val="ru-RU"/>
              </w:rPr>
              <w:t xml:space="preserve"> </w:t>
            </w:r>
            <w:r w:rsidRPr="00AF597E">
              <w:rPr>
                <w:rFonts w:cs="Times New Roman"/>
                <w:sz w:val="24"/>
                <w:szCs w:val="24"/>
                <w:lang w:val="ru-RU"/>
              </w:rPr>
              <w:t>областного</w:t>
            </w:r>
            <w:r w:rsidRPr="00AF597E">
              <w:rPr>
                <w:rFonts w:cs="Times New Roman"/>
                <w:spacing w:val="-4"/>
                <w:sz w:val="24"/>
                <w:szCs w:val="24"/>
                <w:lang w:val="ru-RU"/>
              </w:rPr>
              <w:t xml:space="preserve"> </w:t>
            </w:r>
            <w:r w:rsidRPr="00AF597E">
              <w:rPr>
                <w:rFonts w:cs="Times New Roman"/>
                <w:sz w:val="24"/>
                <w:szCs w:val="24"/>
                <w:lang w:val="ru-RU"/>
              </w:rPr>
              <w:t>бюджета</w:t>
            </w:r>
          </w:p>
        </w:tc>
        <w:tc>
          <w:tcPr>
            <w:tcW w:w="4587" w:type="dxa"/>
            <w:gridSpan w:val="4"/>
            <w:tcBorders>
              <w:top w:val="single" w:sz="4" w:space="0" w:color="000000"/>
              <w:left w:val="single" w:sz="4" w:space="0" w:color="000000"/>
              <w:bottom w:val="single" w:sz="4" w:space="0" w:color="000000"/>
              <w:right w:val="single" w:sz="4" w:space="0" w:color="000000"/>
            </w:tcBorders>
            <w:hideMark/>
          </w:tcPr>
          <w:p w:rsidR="00B116A5" w:rsidRPr="00AF597E" w:rsidRDefault="00B116A5" w:rsidP="00B116A5">
            <w:pPr>
              <w:pStyle w:val="TableParagraph"/>
              <w:spacing w:before="56"/>
              <w:ind w:left="1519" w:right="199" w:hanging="1289"/>
              <w:jc w:val="center"/>
              <w:rPr>
                <w:rFonts w:cs="Times New Roman"/>
                <w:sz w:val="24"/>
                <w:szCs w:val="24"/>
                <w:lang w:val="ru-RU"/>
              </w:rPr>
            </w:pPr>
            <w:r w:rsidRPr="00AF597E">
              <w:rPr>
                <w:rFonts w:cs="Times New Roman"/>
                <w:sz w:val="24"/>
                <w:szCs w:val="24"/>
                <w:lang w:val="ru-RU"/>
              </w:rPr>
              <w:t xml:space="preserve">Главные распорядители </w:t>
            </w:r>
          </w:p>
          <w:p w:rsidR="008A267D" w:rsidRPr="00AF597E" w:rsidRDefault="00B116A5" w:rsidP="00B116A5">
            <w:pPr>
              <w:pStyle w:val="TableParagraph"/>
              <w:spacing w:before="56"/>
              <w:ind w:left="1519" w:right="199" w:hanging="1289"/>
              <w:jc w:val="center"/>
              <w:rPr>
                <w:rFonts w:cs="Times New Roman"/>
                <w:sz w:val="24"/>
                <w:szCs w:val="24"/>
                <w:lang w:val="ru-RU"/>
              </w:rPr>
            </w:pPr>
            <w:r w:rsidRPr="00AF597E">
              <w:rPr>
                <w:rFonts w:cs="Times New Roman"/>
                <w:sz w:val="24"/>
                <w:szCs w:val="24"/>
                <w:lang w:val="ru-RU"/>
              </w:rPr>
              <w:t xml:space="preserve">средств </w:t>
            </w:r>
            <w:r w:rsidR="008A267D" w:rsidRPr="00AF597E">
              <w:rPr>
                <w:rFonts w:cs="Times New Roman"/>
                <w:sz w:val="24"/>
                <w:szCs w:val="24"/>
                <w:lang w:val="ru-RU"/>
              </w:rPr>
              <w:t>местного бюджета</w:t>
            </w:r>
            <w:r w:rsidR="008A267D" w:rsidRPr="00AF597E">
              <w:rPr>
                <w:rFonts w:cs="Times New Roman"/>
                <w:spacing w:val="-3"/>
                <w:sz w:val="24"/>
                <w:szCs w:val="24"/>
                <w:lang w:val="ru-RU"/>
              </w:rPr>
              <w:t xml:space="preserve"> </w:t>
            </w:r>
            <w:r w:rsidR="008A267D" w:rsidRPr="00AF597E">
              <w:rPr>
                <w:rFonts w:cs="Times New Roman"/>
                <w:sz w:val="24"/>
                <w:szCs w:val="24"/>
                <w:lang w:val="ru-RU"/>
              </w:rPr>
              <w:t>(ГРБС)</w:t>
            </w:r>
          </w:p>
        </w:tc>
      </w:tr>
      <w:tr w:rsidR="008A267D" w:rsidRPr="00AF597E" w:rsidTr="00FD63B6">
        <w:trPr>
          <w:trHeight w:val="554"/>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286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2834" w:type="dxa"/>
            <w:gridSpan w:val="2"/>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3998" w:type="dxa"/>
            <w:gridSpan w:val="4"/>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sz w:val="24"/>
                <w:szCs w:val="24"/>
                <w:lang w:val="ru-RU"/>
              </w:rPr>
            </w:pPr>
          </w:p>
        </w:tc>
        <w:tc>
          <w:tcPr>
            <w:tcW w:w="1689"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45"/>
              <w:ind w:left="435" w:right="421"/>
              <w:jc w:val="center"/>
              <w:rPr>
                <w:rFonts w:cs="Times New Roman"/>
                <w:sz w:val="24"/>
                <w:szCs w:val="24"/>
              </w:rPr>
            </w:pPr>
            <w:r w:rsidRPr="00AF597E">
              <w:rPr>
                <w:rFonts w:cs="Times New Roman"/>
                <w:sz w:val="24"/>
                <w:szCs w:val="24"/>
              </w:rPr>
              <w:t>ГРБС</w:t>
            </w:r>
            <w:r w:rsidRPr="00AF597E">
              <w:rPr>
                <w:rFonts w:cs="Times New Roman"/>
                <w:spacing w:val="-1"/>
                <w:sz w:val="24"/>
                <w:szCs w:val="24"/>
              </w:rPr>
              <w:t xml:space="preserve"> </w:t>
            </w:r>
            <w:r w:rsidRPr="00AF597E">
              <w:rPr>
                <w:rFonts w:cs="Times New Roman"/>
                <w:sz w:val="24"/>
                <w:szCs w:val="24"/>
              </w:rPr>
              <w:t>1</w:t>
            </w:r>
          </w:p>
        </w:tc>
        <w:tc>
          <w:tcPr>
            <w:tcW w:w="1288"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45"/>
              <w:ind w:left="330" w:right="316"/>
              <w:jc w:val="center"/>
              <w:rPr>
                <w:rFonts w:cs="Times New Roman"/>
                <w:sz w:val="24"/>
                <w:szCs w:val="24"/>
              </w:rPr>
            </w:pPr>
            <w:r w:rsidRPr="00AF597E">
              <w:rPr>
                <w:rFonts w:cs="Times New Roman"/>
                <w:sz w:val="24"/>
                <w:szCs w:val="24"/>
              </w:rPr>
              <w:t>ГРБС</w:t>
            </w:r>
            <w:r w:rsidRPr="00AF597E">
              <w:rPr>
                <w:rFonts w:cs="Times New Roman"/>
                <w:spacing w:val="-1"/>
                <w:sz w:val="24"/>
                <w:szCs w:val="24"/>
              </w:rPr>
              <w:t xml:space="preserve"> </w:t>
            </w:r>
            <w:r w:rsidRPr="00AF597E">
              <w:rPr>
                <w:rFonts w:cs="Times New Roman"/>
                <w:sz w:val="24"/>
                <w:szCs w:val="24"/>
              </w:rPr>
              <w:t>2</w:t>
            </w:r>
          </w:p>
        </w:tc>
        <w:tc>
          <w:tcPr>
            <w:tcW w:w="161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45"/>
              <w:ind w:left="470" w:right="451"/>
              <w:jc w:val="center"/>
              <w:rPr>
                <w:rFonts w:cs="Times New Roman"/>
                <w:sz w:val="24"/>
                <w:szCs w:val="24"/>
              </w:rPr>
            </w:pPr>
            <w:r w:rsidRPr="00AF597E">
              <w:rPr>
                <w:rFonts w:cs="Times New Roman"/>
                <w:sz w:val="24"/>
                <w:szCs w:val="24"/>
              </w:rPr>
              <w:t>ГРБС</w:t>
            </w:r>
            <w:r w:rsidRPr="00AF597E">
              <w:rPr>
                <w:rFonts w:cs="Times New Roman"/>
                <w:spacing w:val="-1"/>
                <w:sz w:val="24"/>
                <w:szCs w:val="24"/>
              </w:rPr>
              <w:t xml:space="preserve"> </w:t>
            </w:r>
            <w:r w:rsidRPr="00AF597E">
              <w:rPr>
                <w:rFonts w:cs="Times New Roman"/>
                <w:sz w:val="24"/>
                <w:szCs w:val="24"/>
              </w:rPr>
              <w:t>i</w:t>
            </w:r>
          </w:p>
        </w:tc>
      </w:tr>
      <w:tr w:rsidR="008A267D" w:rsidRPr="00AF597E" w:rsidTr="00FD63B6">
        <w:trPr>
          <w:trHeight w:val="302"/>
        </w:trPr>
        <w:tc>
          <w:tcPr>
            <w:tcW w:w="96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424"/>
              <w:rPr>
                <w:rFonts w:cs="Times New Roman"/>
                <w:sz w:val="24"/>
                <w:szCs w:val="24"/>
              </w:rPr>
            </w:pPr>
            <w:r w:rsidRPr="00AF597E">
              <w:rPr>
                <w:rFonts w:cs="Times New Roman"/>
                <w:sz w:val="24"/>
                <w:szCs w:val="24"/>
              </w:rPr>
              <w:t>1</w:t>
            </w:r>
          </w:p>
        </w:tc>
        <w:tc>
          <w:tcPr>
            <w:tcW w:w="286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9"/>
              <w:jc w:val="center"/>
              <w:rPr>
                <w:rFonts w:cs="Times New Roman"/>
                <w:sz w:val="24"/>
                <w:szCs w:val="24"/>
              </w:rPr>
            </w:pPr>
            <w:r w:rsidRPr="00AF597E">
              <w:rPr>
                <w:rFonts w:cs="Times New Roman"/>
                <w:sz w:val="24"/>
                <w:szCs w:val="24"/>
              </w:rPr>
              <w:t>2</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1"/>
              <w:jc w:val="center"/>
              <w:rPr>
                <w:rFonts w:cs="Times New Roman"/>
                <w:sz w:val="24"/>
                <w:szCs w:val="24"/>
              </w:rPr>
            </w:pPr>
            <w:r w:rsidRPr="00AF597E">
              <w:rPr>
                <w:rFonts w:cs="Times New Roman"/>
                <w:sz w:val="24"/>
                <w:szCs w:val="24"/>
              </w:rPr>
              <w:t>3</w:t>
            </w:r>
          </w:p>
        </w:tc>
        <w:tc>
          <w:tcPr>
            <w:tcW w:w="3998" w:type="dxa"/>
            <w:gridSpan w:val="4"/>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5"/>
              <w:jc w:val="center"/>
              <w:rPr>
                <w:rFonts w:cs="Times New Roman"/>
                <w:sz w:val="24"/>
                <w:szCs w:val="24"/>
              </w:rPr>
            </w:pPr>
            <w:r w:rsidRPr="00AF597E">
              <w:rPr>
                <w:rFonts w:cs="Times New Roman"/>
                <w:sz w:val="24"/>
                <w:szCs w:val="24"/>
              </w:rPr>
              <w:t>4</w:t>
            </w:r>
          </w:p>
        </w:tc>
        <w:tc>
          <w:tcPr>
            <w:tcW w:w="1689"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6"/>
              <w:jc w:val="center"/>
              <w:rPr>
                <w:rFonts w:cs="Times New Roman"/>
                <w:sz w:val="24"/>
                <w:szCs w:val="24"/>
              </w:rPr>
            </w:pPr>
            <w:r w:rsidRPr="00AF597E">
              <w:rPr>
                <w:rFonts w:cs="Times New Roman"/>
                <w:sz w:val="24"/>
                <w:szCs w:val="24"/>
              </w:rPr>
              <w:t>5</w:t>
            </w:r>
          </w:p>
        </w:tc>
        <w:tc>
          <w:tcPr>
            <w:tcW w:w="1288"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6"/>
              <w:jc w:val="center"/>
              <w:rPr>
                <w:rFonts w:cs="Times New Roman"/>
                <w:sz w:val="24"/>
                <w:szCs w:val="24"/>
              </w:rPr>
            </w:pPr>
            <w:r w:rsidRPr="00AF597E">
              <w:rPr>
                <w:rFonts w:cs="Times New Roman"/>
                <w:sz w:val="24"/>
                <w:szCs w:val="24"/>
              </w:rPr>
              <w:t>6</w:t>
            </w:r>
          </w:p>
        </w:tc>
        <w:tc>
          <w:tcPr>
            <w:tcW w:w="161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8"/>
              <w:jc w:val="center"/>
              <w:rPr>
                <w:rFonts w:cs="Times New Roman"/>
                <w:sz w:val="24"/>
                <w:szCs w:val="24"/>
              </w:rPr>
            </w:pPr>
            <w:r w:rsidRPr="00AF597E">
              <w:rPr>
                <w:rFonts w:cs="Times New Roman"/>
                <w:sz w:val="24"/>
                <w:szCs w:val="24"/>
              </w:rPr>
              <w:t>7</w:t>
            </w:r>
          </w:p>
        </w:tc>
      </w:tr>
      <w:tr w:rsidR="008A267D" w:rsidRPr="00AF597E" w:rsidTr="00FD63B6">
        <w:trPr>
          <w:trHeight w:val="41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9699" w:type="dxa"/>
            <w:gridSpan w:val="7"/>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75"/>
              <w:ind w:left="108"/>
              <w:rPr>
                <w:rFonts w:cs="Times New Roman"/>
                <w:sz w:val="24"/>
                <w:szCs w:val="24"/>
              </w:rPr>
            </w:pPr>
            <w:r w:rsidRPr="00AF597E">
              <w:rPr>
                <w:rFonts w:cs="Times New Roman"/>
                <w:sz w:val="24"/>
                <w:szCs w:val="24"/>
              </w:rPr>
              <w:t>Подпрограмма</w:t>
            </w:r>
            <w:r w:rsidRPr="00AF597E">
              <w:rPr>
                <w:rFonts w:cs="Times New Roman"/>
                <w:spacing w:val="-1"/>
                <w:sz w:val="24"/>
                <w:szCs w:val="24"/>
              </w:rPr>
              <w:t xml:space="preserve"> </w:t>
            </w:r>
            <w:r w:rsidR="00FD63B6" w:rsidRPr="00AF597E">
              <w:rPr>
                <w:rFonts w:cs="Times New Roman"/>
                <w:spacing w:val="-1"/>
                <w:sz w:val="24"/>
                <w:szCs w:val="24"/>
                <w:lang w:val="ru-RU"/>
              </w:rPr>
              <w:t xml:space="preserve">(направление) </w:t>
            </w:r>
            <w:r w:rsidRPr="00AF597E">
              <w:rPr>
                <w:rFonts w:cs="Times New Roman"/>
                <w:sz w:val="24"/>
                <w:szCs w:val="24"/>
              </w:rPr>
              <w:t>1</w:t>
            </w: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FD63B6">
        <w:trPr>
          <w:trHeight w:val="299"/>
        </w:trPr>
        <w:tc>
          <w:tcPr>
            <w:tcW w:w="96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424"/>
              <w:rPr>
                <w:rFonts w:cs="Times New Roman"/>
                <w:sz w:val="24"/>
                <w:szCs w:val="24"/>
              </w:rPr>
            </w:pPr>
          </w:p>
        </w:tc>
        <w:tc>
          <w:tcPr>
            <w:tcW w:w="11388" w:type="dxa"/>
            <w:gridSpan w:val="8"/>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8"/>
              <w:rPr>
                <w:rFonts w:cs="Times New Roman"/>
                <w:sz w:val="24"/>
                <w:szCs w:val="24"/>
                <w:lang w:val="ru-RU"/>
              </w:rPr>
            </w:pPr>
            <w:r w:rsidRPr="00AF597E">
              <w:rPr>
                <w:rFonts w:cs="Times New Roman"/>
                <w:sz w:val="24"/>
                <w:szCs w:val="24"/>
              </w:rPr>
              <w:t>Задача</w:t>
            </w:r>
            <w:r w:rsidRPr="00AF597E">
              <w:rPr>
                <w:rFonts w:cs="Times New Roman"/>
                <w:spacing w:val="-2"/>
                <w:sz w:val="24"/>
                <w:szCs w:val="24"/>
              </w:rPr>
              <w:t xml:space="preserve"> </w:t>
            </w:r>
            <w:r w:rsidRPr="00AF597E">
              <w:rPr>
                <w:rFonts w:cs="Times New Roman"/>
                <w:sz w:val="24"/>
                <w:szCs w:val="24"/>
              </w:rPr>
              <w:t>1 Подпрограммы</w:t>
            </w:r>
            <w:r w:rsidR="00FD63B6" w:rsidRPr="00AF597E">
              <w:rPr>
                <w:rFonts w:cs="Times New Roman"/>
                <w:sz w:val="24"/>
                <w:szCs w:val="24"/>
                <w:lang w:val="ru-RU"/>
              </w:rPr>
              <w:t xml:space="preserve"> (направление) 1</w:t>
            </w:r>
          </w:p>
        </w:tc>
        <w:tc>
          <w:tcPr>
            <w:tcW w:w="2898" w:type="dxa"/>
            <w:gridSpan w:val="3"/>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FD63B6">
        <w:trPr>
          <w:trHeight w:val="29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FD63B6" w:rsidP="00FD63B6">
            <w:pPr>
              <w:pStyle w:val="TableParagraph"/>
              <w:jc w:val="center"/>
              <w:rPr>
                <w:rFonts w:cs="Times New Roman"/>
                <w:sz w:val="24"/>
                <w:szCs w:val="24"/>
                <w:lang w:val="ru-RU"/>
              </w:rPr>
            </w:pPr>
            <w:r w:rsidRPr="00AF597E">
              <w:rPr>
                <w:rFonts w:cs="Times New Roman"/>
                <w:sz w:val="24"/>
                <w:szCs w:val="24"/>
                <w:lang w:val="ru-RU"/>
              </w:rPr>
              <w:t>1</w:t>
            </w:r>
          </w:p>
        </w:tc>
        <w:tc>
          <w:tcPr>
            <w:tcW w:w="2867" w:type="dxa"/>
            <w:tcBorders>
              <w:top w:val="single" w:sz="4" w:space="0" w:color="000000"/>
              <w:left w:val="single" w:sz="4" w:space="0" w:color="000000"/>
              <w:bottom w:val="single" w:sz="4" w:space="0" w:color="000000"/>
              <w:right w:val="single" w:sz="4" w:space="0" w:color="000000"/>
            </w:tcBorders>
            <w:hideMark/>
          </w:tcPr>
          <w:p w:rsidR="008A267D" w:rsidRPr="00AF597E" w:rsidRDefault="00FD63B6" w:rsidP="00E87C9B">
            <w:pPr>
              <w:pStyle w:val="TableParagraph"/>
              <w:spacing w:before="17"/>
              <w:ind w:left="108"/>
              <w:rPr>
                <w:rFonts w:cs="Times New Roman"/>
                <w:sz w:val="24"/>
                <w:szCs w:val="24"/>
                <w:lang w:val="ru-RU"/>
              </w:rPr>
            </w:pPr>
            <w:r w:rsidRPr="00AF597E">
              <w:rPr>
                <w:rFonts w:cs="Times New Roman"/>
                <w:sz w:val="24"/>
                <w:szCs w:val="24"/>
                <w:lang w:val="ru-RU"/>
              </w:rPr>
              <w:t>КПМ 1</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9"/>
              <w:rPr>
                <w:rFonts w:cs="Times New Roman"/>
                <w:sz w:val="24"/>
                <w:szCs w:val="24"/>
              </w:rPr>
            </w:pPr>
            <w:r w:rsidRPr="00AF597E">
              <w:rPr>
                <w:rFonts w:cs="Times New Roman"/>
                <w:sz w:val="24"/>
                <w:szCs w:val="24"/>
              </w:rPr>
              <w:t>всего</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FD63B6">
        <w:trPr>
          <w:trHeight w:val="811"/>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0"/>
              <w:ind w:left="109" w:right="901"/>
              <w:rPr>
                <w:rFonts w:cs="Times New Roman"/>
                <w:sz w:val="24"/>
                <w:szCs w:val="24"/>
                <w:lang w:val="ru-RU"/>
              </w:rPr>
            </w:pPr>
            <w:r w:rsidRPr="00AF597E">
              <w:rPr>
                <w:rFonts w:cs="Times New Roman"/>
                <w:sz w:val="24"/>
                <w:szCs w:val="24"/>
                <w:lang w:val="ru-RU"/>
              </w:rPr>
              <w:t>1-й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w:t>
            </w:r>
            <w:r w:rsidRPr="00AF597E">
              <w:rPr>
                <w:rFonts w:cs="Times New Roman"/>
                <w:spacing w:val="1"/>
                <w:sz w:val="24"/>
                <w:szCs w:val="24"/>
                <w:lang w:val="ru-RU"/>
              </w:rPr>
              <w:t xml:space="preserve"> </w:t>
            </w:r>
            <w:r w:rsidRPr="00AF597E">
              <w:rPr>
                <w:rFonts w:cs="Times New Roman"/>
                <w:sz w:val="24"/>
                <w:szCs w:val="24"/>
                <w:lang w:val="ru-RU"/>
              </w:rPr>
              <w:t>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FD63B6">
        <w:trPr>
          <w:trHeight w:val="808"/>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9" w:right="950"/>
              <w:rPr>
                <w:rFonts w:cs="Times New Roman"/>
                <w:sz w:val="24"/>
                <w:szCs w:val="24"/>
                <w:lang w:val="ru-RU"/>
              </w:rPr>
            </w:pPr>
            <w:r w:rsidRPr="00AF597E">
              <w:rPr>
                <w:rFonts w:cs="Times New Roman"/>
                <w:sz w:val="24"/>
                <w:szCs w:val="24"/>
              </w:rPr>
              <w:t>i</w:t>
            </w:r>
            <w:r w:rsidRPr="00AF597E">
              <w:rPr>
                <w:rFonts w:cs="Times New Roman"/>
                <w:sz w:val="24"/>
                <w:szCs w:val="24"/>
                <w:lang w:val="ru-RU"/>
              </w:rPr>
              <w:t>-й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FD63B6">
        <w:trPr>
          <w:trHeight w:val="1082"/>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54"/>
              <w:ind w:left="109" w:right="204"/>
              <w:rPr>
                <w:rFonts w:cs="Times New Roman"/>
                <w:sz w:val="24"/>
                <w:szCs w:val="24"/>
                <w:lang w:val="ru-RU"/>
              </w:rPr>
            </w:pPr>
            <w:r w:rsidRPr="00AF597E">
              <w:rPr>
                <w:rFonts w:cs="Times New Roman"/>
                <w:sz w:val="24"/>
                <w:szCs w:val="24"/>
                <w:lang w:val="ru-RU"/>
              </w:rPr>
              <w:t>последний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FD63B6">
        <w:trPr>
          <w:trHeight w:val="53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35"/>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1-й</w:t>
            </w:r>
            <w:r w:rsidRPr="00AF597E">
              <w:rPr>
                <w:rFonts w:cs="Times New Roman"/>
                <w:spacing w:val="-3"/>
                <w:sz w:val="24"/>
                <w:szCs w:val="24"/>
              </w:rPr>
              <w:t xml:space="preserve"> </w:t>
            </w:r>
            <w:r w:rsidRPr="00AF597E">
              <w:rPr>
                <w:rFonts w:cs="Times New Roman"/>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FD63B6">
        <w:trPr>
          <w:trHeight w:val="53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37"/>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2-й</w:t>
            </w:r>
            <w:r w:rsidRPr="00AF597E">
              <w:rPr>
                <w:rFonts w:cs="Times New Roman"/>
                <w:spacing w:val="-3"/>
                <w:sz w:val="24"/>
                <w:szCs w:val="24"/>
              </w:rPr>
              <w:t xml:space="preserve"> </w:t>
            </w:r>
            <w:r w:rsidRPr="00AF597E">
              <w:rPr>
                <w:rFonts w:cs="Times New Roman"/>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FD63B6">
        <w:trPr>
          <w:trHeight w:val="540"/>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FD63B6" w:rsidP="00FD63B6">
            <w:pPr>
              <w:pStyle w:val="TableParagraph"/>
              <w:jc w:val="center"/>
              <w:rPr>
                <w:rFonts w:cs="Times New Roman"/>
                <w:sz w:val="24"/>
                <w:szCs w:val="24"/>
                <w:lang w:val="ru-RU"/>
              </w:rPr>
            </w:pPr>
            <w:r w:rsidRPr="00AF597E">
              <w:rPr>
                <w:rFonts w:cs="Times New Roman"/>
                <w:sz w:val="24"/>
                <w:szCs w:val="24"/>
                <w:lang w:val="ru-RU"/>
              </w:rPr>
              <w:t>2</w:t>
            </w:r>
          </w:p>
        </w:tc>
        <w:tc>
          <w:tcPr>
            <w:tcW w:w="2867" w:type="dxa"/>
            <w:tcBorders>
              <w:top w:val="single" w:sz="4" w:space="0" w:color="000000"/>
              <w:left w:val="single" w:sz="4" w:space="0" w:color="000000"/>
              <w:bottom w:val="single" w:sz="4" w:space="0" w:color="000000"/>
              <w:right w:val="single" w:sz="4" w:space="0" w:color="000000"/>
            </w:tcBorders>
            <w:hideMark/>
          </w:tcPr>
          <w:p w:rsidR="008A267D" w:rsidRPr="00AF597E" w:rsidRDefault="00FD63B6" w:rsidP="00E87C9B">
            <w:pPr>
              <w:pStyle w:val="TableParagraph"/>
              <w:spacing w:before="11"/>
              <w:ind w:left="108" w:right="166"/>
              <w:rPr>
                <w:rFonts w:cs="Times New Roman"/>
                <w:sz w:val="24"/>
                <w:szCs w:val="24"/>
                <w:lang w:val="ru-RU"/>
              </w:rPr>
            </w:pPr>
            <w:r w:rsidRPr="00AF597E">
              <w:rPr>
                <w:rFonts w:cs="Times New Roman"/>
                <w:sz w:val="24"/>
                <w:szCs w:val="24"/>
                <w:lang w:val="ru-RU"/>
              </w:rPr>
              <w:t>ВП 1</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38"/>
              <w:ind w:left="109"/>
              <w:rPr>
                <w:rFonts w:cs="Times New Roman"/>
                <w:sz w:val="24"/>
                <w:szCs w:val="24"/>
              </w:rPr>
            </w:pPr>
            <w:r w:rsidRPr="00AF597E">
              <w:rPr>
                <w:rFonts w:cs="Times New Roman"/>
                <w:sz w:val="24"/>
                <w:szCs w:val="24"/>
              </w:rPr>
              <w:t>всего</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FD63B6">
        <w:trPr>
          <w:trHeight w:val="810"/>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0"/>
              <w:ind w:left="109" w:right="901"/>
              <w:rPr>
                <w:rFonts w:cs="Times New Roman"/>
                <w:sz w:val="24"/>
                <w:szCs w:val="24"/>
                <w:lang w:val="ru-RU"/>
              </w:rPr>
            </w:pPr>
            <w:r w:rsidRPr="00AF597E">
              <w:rPr>
                <w:rFonts w:cs="Times New Roman"/>
                <w:sz w:val="24"/>
                <w:szCs w:val="24"/>
                <w:lang w:val="ru-RU"/>
              </w:rPr>
              <w:t>1-й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288"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161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FD63B6" w:rsidRPr="00AF597E" w:rsidTr="00FD63B6">
        <w:trPr>
          <w:trHeight w:val="810"/>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67"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34"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7"/>
              <w:ind w:left="109" w:right="950"/>
              <w:rPr>
                <w:rFonts w:cs="Times New Roman"/>
                <w:sz w:val="24"/>
                <w:szCs w:val="24"/>
                <w:lang w:val="ru-RU"/>
              </w:rPr>
            </w:pPr>
            <w:r w:rsidRPr="00AF597E">
              <w:rPr>
                <w:rFonts w:cs="Times New Roman"/>
                <w:sz w:val="24"/>
                <w:szCs w:val="24"/>
              </w:rPr>
              <w:t>i</w:t>
            </w:r>
            <w:r w:rsidRPr="00AF597E">
              <w:rPr>
                <w:rFonts w:cs="Times New Roman"/>
                <w:sz w:val="24"/>
                <w:szCs w:val="24"/>
                <w:lang w:val="ru-RU"/>
              </w:rPr>
              <w:t>-й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89"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288"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1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r>
      <w:tr w:rsidR="00FD63B6" w:rsidRPr="00AF597E" w:rsidTr="00FD63B6">
        <w:trPr>
          <w:trHeight w:val="810"/>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67"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34"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54"/>
              <w:ind w:left="109" w:right="204"/>
              <w:rPr>
                <w:rFonts w:cs="Times New Roman"/>
                <w:sz w:val="24"/>
                <w:szCs w:val="24"/>
                <w:lang w:val="ru-RU"/>
              </w:rPr>
            </w:pPr>
            <w:r w:rsidRPr="00AF597E">
              <w:rPr>
                <w:rFonts w:cs="Times New Roman"/>
                <w:sz w:val="24"/>
                <w:szCs w:val="24"/>
                <w:lang w:val="ru-RU"/>
              </w:rPr>
              <w:t>последний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89"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288"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1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r>
      <w:tr w:rsidR="00FD63B6" w:rsidRPr="00AF597E" w:rsidTr="00FD63B6">
        <w:trPr>
          <w:trHeight w:val="810"/>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67"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34"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35"/>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1-й</w:t>
            </w:r>
            <w:r w:rsidRPr="00AF597E">
              <w:rPr>
                <w:rFonts w:cs="Times New Roman"/>
                <w:spacing w:val="-3"/>
                <w:sz w:val="24"/>
                <w:szCs w:val="24"/>
              </w:rPr>
              <w:t xml:space="preserve"> </w:t>
            </w:r>
            <w:r w:rsidRPr="00AF597E">
              <w:rPr>
                <w:rFonts w:cs="Times New Roman"/>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r>
      <w:tr w:rsidR="00FD63B6" w:rsidRPr="00AF597E" w:rsidTr="00FD63B6">
        <w:trPr>
          <w:trHeight w:val="810"/>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37"/>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2-й</w:t>
            </w:r>
            <w:r w:rsidRPr="00AF597E">
              <w:rPr>
                <w:rFonts w:cs="Times New Roman"/>
                <w:spacing w:val="-3"/>
                <w:sz w:val="24"/>
                <w:szCs w:val="24"/>
              </w:rPr>
              <w:t xml:space="preserve"> </w:t>
            </w:r>
            <w:r w:rsidRPr="00AF597E">
              <w:rPr>
                <w:rFonts w:cs="Times New Roman"/>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r w:rsidRPr="00AF597E">
              <w:rPr>
                <w:rFonts w:cs="Times New Roman"/>
                <w:sz w:val="24"/>
                <w:szCs w:val="24"/>
                <w:lang w:val="ru-RU"/>
              </w:rPr>
              <w:t>Задача 2 Подпрограммы (направления) 1</w:t>
            </w: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r w:rsidRPr="00AF597E">
              <w:rPr>
                <w:rFonts w:cs="Times New Roman"/>
                <w:sz w:val="24"/>
                <w:szCs w:val="24"/>
                <w:lang w:val="ru-RU"/>
              </w:rPr>
              <w:t>…</w:t>
            </w: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r w:rsidRPr="00AF597E">
              <w:rPr>
                <w:rFonts w:cs="Times New Roman"/>
                <w:sz w:val="24"/>
                <w:szCs w:val="24"/>
                <w:lang w:val="ru-RU"/>
              </w:rPr>
              <w:t>Итого по Подпрограмме (направлению) 1</w:t>
            </w:r>
          </w:p>
        </w:tc>
        <w:tc>
          <w:tcPr>
            <w:tcW w:w="2835"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r w:rsidRPr="00AF597E">
              <w:rPr>
                <w:rFonts w:cs="Times New Roman"/>
                <w:sz w:val="24"/>
                <w:szCs w:val="24"/>
                <w:lang w:val="ru-RU"/>
              </w:rPr>
              <w:t>всего</w:t>
            </w:r>
          </w:p>
        </w:tc>
        <w:tc>
          <w:tcPr>
            <w:tcW w:w="3969"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20"/>
              <w:ind w:left="109" w:right="901"/>
              <w:rPr>
                <w:rFonts w:cs="Times New Roman"/>
                <w:sz w:val="24"/>
                <w:szCs w:val="24"/>
                <w:lang w:val="ru-RU"/>
              </w:rPr>
            </w:pPr>
            <w:r w:rsidRPr="00AF597E">
              <w:rPr>
                <w:rFonts w:cs="Times New Roman"/>
                <w:sz w:val="24"/>
                <w:szCs w:val="24"/>
                <w:lang w:val="ru-RU"/>
              </w:rPr>
              <w:t>1-й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69"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7"/>
              <w:ind w:left="109" w:right="950"/>
              <w:rPr>
                <w:rFonts w:cs="Times New Roman"/>
                <w:sz w:val="24"/>
                <w:szCs w:val="24"/>
                <w:lang w:val="ru-RU"/>
              </w:rPr>
            </w:pPr>
            <w:r w:rsidRPr="00AF597E">
              <w:rPr>
                <w:rFonts w:cs="Times New Roman"/>
                <w:sz w:val="24"/>
                <w:szCs w:val="24"/>
              </w:rPr>
              <w:t>i</w:t>
            </w:r>
            <w:r w:rsidRPr="00AF597E">
              <w:rPr>
                <w:rFonts w:cs="Times New Roman"/>
                <w:sz w:val="24"/>
                <w:szCs w:val="24"/>
                <w:lang w:val="ru-RU"/>
              </w:rPr>
              <w:t>-й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69"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54"/>
              <w:ind w:left="109" w:right="204"/>
              <w:rPr>
                <w:rFonts w:cs="Times New Roman"/>
                <w:sz w:val="24"/>
                <w:szCs w:val="24"/>
                <w:lang w:val="ru-RU"/>
              </w:rPr>
            </w:pPr>
            <w:r w:rsidRPr="00AF597E">
              <w:rPr>
                <w:rFonts w:cs="Times New Roman"/>
                <w:sz w:val="24"/>
                <w:szCs w:val="24"/>
                <w:lang w:val="ru-RU"/>
              </w:rPr>
              <w:t>последний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3969"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35"/>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1-й</w:t>
            </w:r>
            <w:r w:rsidRPr="00AF597E">
              <w:rPr>
                <w:rFonts w:cs="Times New Roman"/>
                <w:spacing w:val="-3"/>
                <w:sz w:val="24"/>
                <w:szCs w:val="24"/>
              </w:rPr>
              <w:t xml:space="preserve"> </w:t>
            </w:r>
            <w:r w:rsidRPr="00AF597E">
              <w:rPr>
                <w:rFonts w:cs="Times New Roman"/>
                <w:sz w:val="24"/>
                <w:szCs w:val="24"/>
              </w:rPr>
              <w:t>год</w:t>
            </w:r>
          </w:p>
        </w:tc>
        <w:tc>
          <w:tcPr>
            <w:tcW w:w="3969"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D35E2B">
            <w:pPr>
              <w:pStyle w:val="TableParagraph"/>
              <w:spacing w:before="137"/>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2-й</w:t>
            </w:r>
            <w:r w:rsidRPr="00AF597E">
              <w:rPr>
                <w:rFonts w:cs="Times New Roman"/>
                <w:spacing w:val="-3"/>
                <w:sz w:val="24"/>
                <w:szCs w:val="24"/>
              </w:rPr>
              <w:t xml:space="preserve"> </w:t>
            </w:r>
            <w:r w:rsidRPr="00AF597E">
              <w:rPr>
                <w:rFonts w:cs="Times New Roman"/>
                <w:sz w:val="24"/>
                <w:szCs w:val="24"/>
              </w:rPr>
              <w:t>год</w:t>
            </w:r>
          </w:p>
        </w:tc>
        <w:tc>
          <w:tcPr>
            <w:tcW w:w="3969"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r>
      <w:tr w:rsidR="00FD63B6" w:rsidRPr="00AF597E" w:rsidTr="00D35E2B">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rPr>
            </w:pPr>
            <w:r w:rsidRPr="00AF597E">
              <w:rPr>
                <w:rFonts w:cs="Times New Roman"/>
                <w:sz w:val="24"/>
                <w:szCs w:val="24"/>
                <w:lang w:val="ru-RU"/>
              </w:rPr>
              <w:t xml:space="preserve">Подпрограмма (направление) </w:t>
            </w:r>
            <w:r w:rsidRPr="00AF597E">
              <w:rPr>
                <w:rFonts w:cs="Times New Roman"/>
                <w:sz w:val="24"/>
                <w:szCs w:val="24"/>
              </w:rPr>
              <w:t>n</w:t>
            </w:r>
          </w:p>
        </w:tc>
      </w:tr>
      <w:tr w:rsidR="00FD63B6"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FD63B6" w:rsidRPr="00AF597E" w:rsidRDefault="00CC712A" w:rsidP="00E87C9B">
            <w:pPr>
              <w:pStyle w:val="TableParagraph"/>
              <w:rPr>
                <w:rFonts w:cs="Times New Roman"/>
                <w:sz w:val="24"/>
                <w:szCs w:val="24"/>
              </w:rPr>
            </w:pPr>
            <w:r w:rsidRPr="00AF597E">
              <w:rPr>
                <w:rFonts w:cs="Times New Roman"/>
                <w:sz w:val="24"/>
                <w:szCs w:val="24"/>
              </w:rPr>
              <w:t>n.1</w:t>
            </w:r>
          </w:p>
        </w:tc>
        <w:tc>
          <w:tcPr>
            <w:tcW w:w="2883" w:type="dxa"/>
            <w:gridSpan w:val="2"/>
            <w:tcBorders>
              <w:top w:val="single" w:sz="4" w:space="0" w:color="000000"/>
              <w:left w:val="single" w:sz="4" w:space="0" w:color="000000"/>
              <w:bottom w:val="single" w:sz="4" w:space="0" w:color="000000"/>
              <w:right w:val="single" w:sz="4" w:space="0" w:color="000000"/>
            </w:tcBorders>
          </w:tcPr>
          <w:p w:rsidR="00FD63B6" w:rsidRPr="00AF597E" w:rsidRDefault="00CC712A" w:rsidP="00E87C9B">
            <w:pPr>
              <w:pStyle w:val="TableParagraph"/>
              <w:rPr>
                <w:rFonts w:cs="Times New Roman"/>
                <w:sz w:val="24"/>
                <w:szCs w:val="24"/>
                <w:lang w:val="ru-RU"/>
              </w:rPr>
            </w:pPr>
            <w:r w:rsidRPr="00AF597E">
              <w:rPr>
                <w:rFonts w:cs="Times New Roman"/>
                <w:sz w:val="24"/>
                <w:szCs w:val="24"/>
                <w:lang w:val="ru-RU"/>
              </w:rPr>
              <w:t xml:space="preserve">Итого по Подпрограмме (направлению) </w:t>
            </w:r>
            <w:r w:rsidRPr="00AF597E">
              <w:rPr>
                <w:rFonts w:cs="Times New Roman"/>
                <w:sz w:val="24"/>
                <w:szCs w:val="24"/>
              </w:rPr>
              <w:t>n</w:t>
            </w:r>
          </w:p>
        </w:tc>
        <w:tc>
          <w:tcPr>
            <w:tcW w:w="2835" w:type="dxa"/>
            <w:gridSpan w:val="2"/>
            <w:tcBorders>
              <w:top w:val="single" w:sz="4" w:space="0" w:color="000000"/>
              <w:left w:val="single" w:sz="4" w:space="0" w:color="000000"/>
              <w:bottom w:val="single" w:sz="4" w:space="0" w:color="000000"/>
              <w:right w:val="single" w:sz="4" w:space="0" w:color="000000"/>
            </w:tcBorders>
          </w:tcPr>
          <w:p w:rsidR="00FD63B6" w:rsidRPr="00AF597E" w:rsidRDefault="00CC712A" w:rsidP="00E87C9B">
            <w:pPr>
              <w:pStyle w:val="TableParagraph"/>
              <w:rPr>
                <w:rFonts w:cs="Times New Roman"/>
                <w:sz w:val="24"/>
                <w:szCs w:val="24"/>
                <w:lang w:val="ru-RU"/>
              </w:rPr>
            </w:pPr>
            <w:r w:rsidRPr="00AF597E">
              <w:rPr>
                <w:rFonts w:cs="Times New Roman"/>
                <w:sz w:val="24"/>
                <w:szCs w:val="24"/>
                <w:lang w:val="ru-RU"/>
              </w:rPr>
              <w:t>…</w:t>
            </w:r>
          </w:p>
        </w:tc>
        <w:tc>
          <w:tcPr>
            <w:tcW w:w="142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FD63B6" w:rsidRPr="00AF597E" w:rsidRDefault="00FD63B6" w:rsidP="00E87C9B">
            <w:pPr>
              <w:pStyle w:val="TableParagraph"/>
              <w:rPr>
                <w:rFonts w:cs="Times New Roman"/>
                <w:sz w:val="24"/>
                <w:szCs w:val="24"/>
                <w:lang w:val="ru-RU"/>
              </w:rPr>
            </w:pPr>
          </w:p>
        </w:tc>
      </w:tr>
      <w:tr w:rsidR="00CC712A"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r w:rsidRPr="00AF597E">
              <w:rPr>
                <w:rFonts w:cs="Times New Roman"/>
                <w:sz w:val="24"/>
                <w:szCs w:val="24"/>
                <w:lang w:val="ru-RU"/>
              </w:rPr>
              <w:t>3</w:t>
            </w:r>
          </w:p>
        </w:tc>
        <w:tc>
          <w:tcPr>
            <w:tcW w:w="288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r w:rsidRPr="00AF597E">
              <w:rPr>
                <w:rFonts w:cs="Times New Roman"/>
                <w:sz w:val="24"/>
                <w:szCs w:val="24"/>
                <w:lang w:val="ru-RU"/>
              </w:rPr>
              <w:t>КПМ (</w:t>
            </w:r>
            <w:proofErr w:type="gramStart"/>
            <w:r w:rsidRPr="00AF597E">
              <w:rPr>
                <w:rFonts w:cs="Times New Roman"/>
                <w:sz w:val="24"/>
                <w:szCs w:val="24"/>
                <w:lang w:val="ru-RU"/>
              </w:rPr>
              <w:t>обеспечивающий</w:t>
            </w:r>
            <w:proofErr w:type="gramEnd"/>
            <w:r w:rsidRPr="00AF597E">
              <w:rPr>
                <w:rFonts w:cs="Times New Roman"/>
                <w:sz w:val="24"/>
                <w:szCs w:val="24"/>
                <w:lang w:val="ru-RU"/>
              </w:rPr>
              <w:t xml:space="preserve"> реализацию муниципальной программы)</w:t>
            </w:r>
          </w:p>
        </w:tc>
        <w:tc>
          <w:tcPr>
            <w:tcW w:w="2835"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D35E2B">
            <w:pPr>
              <w:pStyle w:val="TableParagraph"/>
              <w:rPr>
                <w:rFonts w:cs="Times New Roman"/>
                <w:sz w:val="24"/>
                <w:szCs w:val="24"/>
                <w:lang w:val="ru-RU"/>
              </w:rPr>
            </w:pPr>
            <w:r w:rsidRPr="00AF597E">
              <w:rPr>
                <w:rFonts w:cs="Times New Roman"/>
                <w:sz w:val="24"/>
                <w:szCs w:val="24"/>
                <w:lang w:val="ru-RU"/>
              </w:rPr>
              <w:t>всего</w:t>
            </w:r>
          </w:p>
        </w:tc>
        <w:tc>
          <w:tcPr>
            <w:tcW w:w="142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r>
      <w:tr w:rsidR="00CC712A"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D35E2B">
            <w:pPr>
              <w:pStyle w:val="TableParagraph"/>
              <w:spacing w:before="20"/>
              <w:ind w:left="109" w:right="901"/>
              <w:rPr>
                <w:rFonts w:cs="Times New Roman"/>
                <w:sz w:val="24"/>
                <w:szCs w:val="24"/>
                <w:lang w:val="ru-RU"/>
              </w:rPr>
            </w:pPr>
            <w:r w:rsidRPr="00AF597E">
              <w:rPr>
                <w:rFonts w:cs="Times New Roman"/>
                <w:sz w:val="24"/>
                <w:szCs w:val="24"/>
                <w:lang w:val="ru-RU"/>
              </w:rPr>
              <w:t>1-й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r>
      <w:tr w:rsidR="00CC712A"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D35E2B">
            <w:pPr>
              <w:pStyle w:val="TableParagraph"/>
              <w:spacing w:before="17"/>
              <w:ind w:left="109" w:right="950"/>
              <w:rPr>
                <w:rFonts w:cs="Times New Roman"/>
                <w:sz w:val="24"/>
                <w:szCs w:val="24"/>
                <w:lang w:val="ru-RU"/>
              </w:rPr>
            </w:pPr>
            <w:r w:rsidRPr="00AF597E">
              <w:rPr>
                <w:rFonts w:cs="Times New Roman"/>
                <w:sz w:val="24"/>
                <w:szCs w:val="24"/>
              </w:rPr>
              <w:t>i</w:t>
            </w:r>
            <w:r w:rsidRPr="00AF597E">
              <w:rPr>
                <w:rFonts w:cs="Times New Roman"/>
                <w:sz w:val="24"/>
                <w:szCs w:val="24"/>
                <w:lang w:val="ru-RU"/>
              </w:rPr>
              <w:t>-й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r>
      <w:tr w:rsidR="00CC712A"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D35E2B">
            <w:pPr>
              <w:pStyle w:val="TableParagraph"/>
              <w:spacing w:before="154"/>
              <w:ind w:left="109" w:right="204"/>
              <w:rPr>
                <w:rFonts w:cs="Times New Roman"/>
                <w:sz w:val="24"/>
                <w:szCs w:val="24"/>
                <w:lang w:val="ru-RU"/>
              </w:rPr>
            </w:pPr>
            <w:r w:rsidRPr="00AF597E">
              <w:rPr>
                <w:rFonts w:cs="Times New Roman"/>
                <w:sz w:val="24"/>
                <w:szCs w:val="24"/>
                <w:lang w:val="ru-RU"/>
              </w:rPr>
              <w:t>последний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r>
      <w:tr w:rsidR="00CC712A"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D35E2B">
            <w:pPr>
              <w:pStyle w:val="TableParagraph"/>
              <w:spacing w:before="135"/>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1-й</w:t>
            </w:r>
            <w:r w:rsidRPr="00AF597E">
              <w:rPr>
                <w:rFonts w:cs="Times New Roman"/>
                <w:spacing w:val="-3"/>
                <w:sz w:val="24"/>
                <w:szCs w:val="24"/>
              </w:rPr>
              <w:t xml:space="preserve"> </w:t>
            </w:r>
            <w:r w:rsidRPr="00AF597E">
              <w:rPr>
                <w:rFonts w:cs="Times New Roman"/>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r>
      <w:tr w:rsidR="00CC712A"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D35E2B">
            <w:pPr>
              <w:pStyle w:val="TableParagraph"/>
              <w:spacing w:before="137"/>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2-й</w:t>
            </w:r>
            <w:r w:rsidRPr="00AF597E">
              <w:rPr>
                <w:rFonts w:cs="Times New Roman"/>
                <w:spacing w:val="-3"/>
                <w:sz w:val="24"/>
                <w:szCs w:val="24"/>
              </w:rPr>
              <w:t xml:space="preserve"> </w:t>
            </w:r>
            <w:r w:rsidRPr="00AF597E">
              <w:rPr>
                <w:rFonts w:cs="Times New Roman"/>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r>
      <w:tr w:rsidR="00CC712A" w:rsidRPr="00AF597E" w:rsidTr="00D35E2B">
        <w:trPr>
          <w:trHeight w:val="343"/>
        </w:trPr>
        <w:tc>
          <w:tcPr>
            <w:tcW w:w="960" w:type="dxa"/>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CC712A" w:rsidRPr="00AF597E" w:rsidRDefault="00CC712A" w:rsidP="00E87C9B">
            <w:pPr>
              <w:pStyle w:val="TableParagraph"/>
              <w:rPr>
                <w:rFonts w:cs="Times New Roman"/>
                <w:sz w:val="24"/>
                <w:szCs w:val="24"/>
                <w:lang w:val="ru-RU"/>
              </w:rPr>
            </w:pPr>
            <w:r w:rsidRPr="00AF597E">
              <w:rPr>
                <w:rFonts w:cs="Times New Roman"/>
                <w:sz w:val="24"/>
                <w:szCs w:val="24"/>
                <w:lang w:val="ru-RU"/>
              </w:rPr>
              <w:t>Наименование направления проектной деятельности в рамках национальных проектов 1</w:t>
            </w: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r w:rsidRPr="00AF597E">
              <w:rPr>
                <w:rFonts w:cs="Times New Roman"/>
                <w:sz w:val="24"/>
                <w:szCs w:val="24"/>
                <w:lang w:val="ru-RU"/>
              </w:rPr>
              <w:t>4.</w:t>
            </w: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CC712A">
            <w:pPr>
              <w:pStyle w:val="TableParagraph"/>
              <w:rPr>
                <w:rFonts w:cs="Times New Roman"/>
                <w:vanish/>
                <w:sz w:val="24"/>
                <w:szCs w:val="24"/>
                <w:lang w:val="ru-RU"/>
              </w:rPr>
            </w:pPr>
            <w:r w:rsidRPr="00AF597E">
              <w:rPr>
                <w:rFonts w:cs="Times New Roman"/>
                <w:vanish/>
                <w:sz w:val="24"/>
                <w:szCs w:val="24"/>
                <w:lang w:val="ru-RU"/>
              </w:rPr>
              <w:t>Региональный проект 1</w:t>
            </w: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rPr>
                <w:rFonts w:cs="Times New Roman"/>
                <w:sz w:val="24"/>
                <w:szCs w:val="24"/>
                <w:lang w:val="ru-RU"/>
              </w:rPr>
            </w:pPr>
            <w:r w:rsidRPr="00AF597E">
              <w:rPr>
                <w:rFonts w:cs="Times New Roman"/>
                <w:sz w:val="24"/>
                <w:szCs w:val="24"/>
                <w:lang w:val="ru-RU"/>
              </w:rPr>
              <w:t>всего</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20"/>
              <w:ind w:left="109" w:right="901"/>
              <w:rPr>
                <w:rFonts w:cs="Times New Roman"/>
                <w:sz w:val="24"/>
                <w:szCs w:val="24"/>
                <w:lang w:val="ru-RU"/>
              </w:rPr>
            </w:pPr>
            <w:r w:rsidRPr="00AF597E">
              <w:rPr>
                <w:rFonts w:cs="Times New Roman"/>
                <w:sz w:val="24"/>
                <w:szCs w:val="24"/>
                <w:lang w:val="ru-RU"/>
              </w:rPr>
              <w:t>1-й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7"/>
              <w:ind w:left="109" w:right="950"/>
              <w:rPr>
                <w:rFonts w:cs="Times New Roman"/>
                <w:sz w:val="24"/>
                <w:szCs w:val="24"/>
                <w:lang w:val="ru-RU"/>
              </w:rPr>
            </w:pPr>
            <w:r w:rsidRPr="00AF597E">
              <w:rPr>
                <w:rFonts w:cs="Times New Roman"/>
                <w:sz w:val="24"/>
                <w:szCs w:val="24"/>
              </w:rPr>
              <w:t>i</w:t>
            </w:r>
            <w:r w:rsidRPr="00AF597E">
              <w:rPr>
                <w:rFonts w:cs="Times New Roman"/>
                <w:sz w:val="24"/>
                <w:szCs w:val="24"/>
                <w:lang w:val="ru-RU"/>
              </w:rPr>
              <w:t>-й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54"/>
              <w:ind w:left="109" w:right="204"/>
              <w:rPr>
                <w:rFonts w:cs="Times New Roman"/>
                <w:sz w:val="24"/>
                <w:szCs w:val="24"/>
                <w:lang w:val="ru-RU"/>
              </w:rPr>
            </w:pPr>
            <w:r w:rsidRPr="00AF597E">
              <w:rPr>
                <w:rFonts w:cs="Times New Roman"/>
                <w:sz w:val="24"/>
                <w:szCs w:val="24"/>
                <w:lang w:val="ru-RU"/>
              </w:rPr>
              <w:t>последний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r w:rsidRPr="00AF597E">
              <w:rPr>
                <w:rFonts w:cs="Times New Roman"/>
                <w:sz w:val="24"/>
                <w:szCs w:val="24"/>
                <w:lang w:val="ru-RU"/>
              </w:rPr>
              <w:t>.</w:t>
            </w:r>
            <w:r w:rsidRPr="00AF597E">
              <w:rPr>
                <w:rFonts w:cs="Times New Roman"/>
                <w:sz w:val="24"/>
                <w:szCs w:val="24"/>
              </w:rPr>
              <w:t>n</w:t>
            </w: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r w:rsidRPr="00AF597E">
              <w:rPr>
                <w:rFonts w:cs="Times New Roman"/>
                <w:vanish/>
                <w:sz w:val="24"/>
                <w:szCs w:val="24"/>
                <w:lang w:val="ru-RU"/>
              </w:rPr>
              <w:t xml:space="preserve">Региональный проект </w:t>
            </w:r>
            <w:r w:rsidRPr="00AF597E">
              <w:rPr>
                <w:rFonts w:cs="Times New Roman"/>
                <w:vanish/>
                <w:sz w:val="24"/>
                <w:szCs w:val="24"/>
              </w:rPr>
              <w:t>n</w:t>
            </w: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7"/>
              <w:ind w:left="109" w:right="950"/>
              <w:rPr>
                <w:rFonts w:cs="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r w:rsidRPr="00AF597E">
              <w:rPr>
                <w:rFonts w:cs="Times New Roman"/>
                <w:sz w:val="24"/>
                <w:szCs w:val="24"/>
                <w:lang w:val="ru-RU"/>
              </w:rPr>
              <w:t>Итого 1</w:t>
            </w: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rPr>
                <w:rFonts w:cs="Times New Roman"/>
                <w:sz w:val="24"/>
                <w:szCs w:val="24"/>
                <w:lang w:val="ru-RU"/>
              </w:rPr>
            </w:pPr>
            <w:r w:rsidRPr="00AF597E">
              <w:rPr>
                <w:rFonts w:cs="Times New Roman"/>
                <w:sz w:val="24"/>
                <w:szCs w:val="24"/>
                <w:lang w:val="ru-RU"/>
              </w:rPr>
              <w:t>всего</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20"/>
              <w:ind w:left="109" w:right="901"/>
              <w:rPr>
                <w:rFonts w:cs="Times New Roman"/>
                <w:sz w:val="24"/>
                <w:szCs w:val="24"/>
                <w:lang w:val="ru-RU"/>
              </w:rPr>
            </w:pPr>
            <w:r w:rsidRPr="00AF597E">
              <w:rPr>
                <w:rFonts w:cs="Times New Roman"/>
                <w:sz w:val="24"/>
                <w:szCs w:val="24"/>
                <w:lang w:val="ru-RU"/>
              </w:rPr>
              <w:t>1-й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7"/>
              <w:ind w:left="109" w:right="950"/>
              <w:rPr>
                <w:rFonts w:cs="Times New Roman"/>
                <w:sz w:val="24"/>
                <w:szCs w:val="24"/>
                <w:lang w:val="ru-RU"/>
              </w:rPr>
            </w:pPr>
            <w:r w:rsidRPr="00AF597E">
              <w:rPr>
                <w:rFonts w:cs="Times New Roman"/>
                <w:sz w:val="24"/>
                <w:szCs w:val="24"/>
              </w:rPr>
              <w:t>i</w:t>
            </w:r>
            <w:r w:rsidRPr="00AF597E">
              <w:rPr>
                <w:rFonts w:cs="Times New Roman"/>
                <w:sz w:val="24"/>
                <w:szCs w:val="24"/>
                <w:lang w:val="ru-RU"/>
              </w:rPr>
              <w:t>-й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54"/>
              <w:ind w:left="109" w:right="204"/>
              <w:rPr>
                <w:rFonts w:cs="Times New Roman"/>
                <w:sz w:val="24"/>
                <w:szCs w:val="24"/>
                <w:lang w:val="ru-RU"/>
              </w:rPr>
            </w:pPr>
            <w:r w:rsidRPr="00AF597E">
              <w:rPr>
                <w:rFonts w:cs="Times New Roman"/>
                <w:sz w:val="24"/>
                <w:szCs w:val="24"/>
                <w:lang w:val="ru-RU"/>
              </w:rPr>
              <w:t>последний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D35E2B">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r w:rsidRPr="00AF597E">
              <w:rPr>
                <w:rFonts w:cs="Times New Roman"/>
                <w:sz w:val="24"/>
                <w:szCs w:val="24"/>
              </w:rPr>
              <w:t>n.1</w:t>
            </w:r>
          </w:p>
        </w:tc>
        <w:tc>
          <w:tcPr>
            <w:tcW w:w="14286" w:type="dxa"/>
            <w:gridSpan w:val="11"/>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r w:rsidRPr="00AF597E">
              <w:rPr>
                <w:rFonts w:cs="Times New Roman"/>
                <w:sz w:val="24"/>
                <w:szCs w:val="24"/>
                <w:lang w:val="ru-RU"/>
              </w:rPr>
              <w:t xml:space="preserve">Наименование направления проектной деятельности в рамках национальных проектов </w:t>
            </w:r>
            <w:r w:rsidRPr="00AF597E">
              <w:rPr>
                <w:rFonts w:cs="Times New Roman"/>
                <w:sz w:val="24"/>
                <w:szCs w:val="24"/>
              </w:rPr>
              <w:t>n</w:t>
            </w: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r w:rsidRPr="00AF597E">
              <w:rPr>
                <w:rFonts w:cs="Times New Roman"/>
                <w:sz w:val="24"/>
                <w:szCs w:val="24"/>
              </w:rPr>
              <w:t>n.1</w:t>
            </w: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r w:rsidRPr="00AF597E">
              <w:rPr>
                <w:rFonts w:cs="Times New Roman"/>
                <w:sz w:val="24"/>
                <w:szCs w:val="24"/>
                <w:lang w:val="ru-RU"/>
              </w:rPr>
              <w:t xml:space="preserve">Наименование направления проектной деятельности в рамках национальных проектов </w:t>
            </w:r>
            <w:r w:rsidRPr="00AF597E">
              <w:rPr>
                <w:rFonts w:cs="Times New Roman"/>
                <w:sz w:val="24"/>
                <w:szCs w:val="24"/>
              </w:rPr>
              <w:t>n</w:t>
            </w: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7"/>
              <w:ind w:left="109" w:right="950"/>
              <w:rPr>
                <w:rFonts w:cs="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r w:rsidRPr="00AF597E">
              <w:rPr>
                <w:rFonts w:cs="Times New Roman"/>
                <w:sz w:val="24"/>
                <w:szCs w:val="24"/>
                <w:lang w:val="ru-RU"/>
              </w:rPr>
              <w:t xml:space="preserve">Итого </w:t>
            </w:r>
            <w:r w:rsidRPr="00AF597E">
              <w:rPr>
                <w:rFonts w:cs="Times New Roman"/>
                <w:sz w:val="24"/>
                <w:szCs w:val="24"/>
              </w:rPr>
              <w:t>n</w:t>
            </w:r>
            <w:r w:rsidRPr="00AF597E">
              <w:rPr>
                <w:rFonts w:cs="Times New Roman"/>
                <w:sz w:val="24"/>
                <w:szCs w:val="24"/>
                <w:lang w:val="ru-RU"/>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7"/>
              <w:ind w:left="109" w:right="950"/>
              <w:rPr>
                <w:rFonts w:cs="Times New Roman"/>
                <w:sz w:val="24"/>
                <w:szCs w:val="24"/>
                <w:lang w:val="ru-RU"/>
              </w:rPr>
            </w:pPr>
            <w:r w:rsidRPr="00AF597E">
              <w:rPr>
                <w:rFonts w:cs="Times New Roman"/>
                <w:sz w:val="24"/>
                <w:szCs w:val="24"/>
                <w:lang w:val="ru-RU"/>
              </w:rPr>
              <w:t>…</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r w:rsidRPr="00AF597E">
              <w:rPr>
                <w:rFonts w:cs="Times New Roman"/>
                <w:sz w:val="24"/>
                <w:szCs w:val="24"/>
                <w:lang w:val="ru-RU"/>
              </w:rPr>
              <w:t>Итого по муниципальной программе</w:t>
            </w: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rPr>
                <w:rFonts w:cs="Times New Roman"/>
                <w:sz w:val="24"/>
                <w:szCs w:val="24"/>
                <w:lang w:val="ru-RU"/>
              </w:rPr>
            </w:pPr>
            <w:r w:rsidRPr="00AF597E">
              <w:rPr>
                <w:rFonts w:cs="Times New Roman"/>
                <w:sz w:val="24"/>
                <w:szCs w:val="24"/>
                <w:lang w:val="ru-RU"/>
              </w:rPr>
              <w:t>всего</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20"/>
              <w:ind w:left="109" w:right="901"/>
              <w:rPr>
                <w:rFonts w:cs="Times New Roman"/>
                <w:sz w:val="24"/>
                <w:szCs w:val="24"/>
                <w:lang w:val="ru-RU"/>
              </w:rPr>
            </w:pPr>
            <w:r w:rsidRPr="00AF597E">
              <w:rPr>
                <w:rFonts w:cs="Times New Roman"/>
                <w:sz w:val="24"/>
                <w:szCs w:val="24"/>
                <w:lang w:val="ru-RU"/>
              </w:rPr>
              <w:t>1-й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7"/>
              <w:ind w:left="109" w:right="950"/>
              <w:rPr>
                <w:rFonts w:cs="Times New Roman"/>
                <w:sz w:val="24"/>
                <w:szCs w:val="24"/>
                <w:lang w:val="ru-RU"/>
              </w:rPr>
            </w:pPr>
            <w:r w:rsidRPr="00AF597E">
              <w:rPr>
                <w:rFonts w:cs="Times New Roman"/>
                <w:sz w:val="24"/>
                <w:szCs w:val="24"/>
              </w:rPr>
              <w:t>i</w:t>
            </w:r>
            <w:r w:rsidRPr="00AF597E">
              <w:rPr>
                <w:rFonts w:cs="Times New Roman"/>
                <w:sz w:val="24"/>
                <w:szCs w:val="24"/>
                <w:lang w:val="ru-RU"/>
              </w:rPr>
              <w:t>-й год 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54"/>
              <w:ind w:left="109" w:right="204"/>
              <w:rPr>
                <w:rFonts w:cs="Times New Roman"/>
                <w:sz w:val="24"/>
                <w:szCs w:val="24"/>
                <w:lang w:val="ru-RU"/>
              </w:rPr>
            </w:pPr>
            <w:r w:rsidRPr="00AF597E">
              <w:rPr>
                <w:rFonts w:cs="Times New Roman"/>
                <w:sz w:val="24"/>
                <w:szCs w:val="24"/>
                <w:lang w:val="ru-RU"/>
              </w:rPr>
              <w:t xml:space="preserve">последний год </w:t>
            </w:r>
            <w:r w:rsidRPr="00AF597E">
              <w:rPr>
                <w:rFonts w:cs="Times New Roman"/>
                <w:sz w:val="24"/>
                <w:szCs w:val="24"/>
                <w:lang w:val="ru-RU"/>
              </w:rPr>
              <w:lastRenderedPageBreak/>
              <w:t>реализации</w:t>
            </w:r>
            <w:r w:rsidRPr="00AF597E">
              <w:rPr>
                <w:rFonts w:cs="Times New Roman"/>
                <w:spacing w:val="-52"/>
                <w:sz w:val="24"/>
                <w:szCs w:val="24"/>
                <w:lang w:val="ru-RU"/>
              </w:rPr>
              <w:t xml:space="preserve"> </w:t>
            </w:r>
            <w:r w:rsidRPr="00AF597E">
              <w:rPr>
                <w:rFonts w:cs="Times New Roman"/>
                <w:sz w:val="24"/>
                <w:szCs w:val="24"/>
                <w:lang w:val="ru-RU"/>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35"/>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1-й</w:t>
            </w:r>
            <w:r w:rsidRPr="00AF597E">
              <w:rPr>
                <w:rFonts w:cs="Times New Roman"/>
                <w:spacing w:val="-3"/>
                <w:sz w:val="24"/>
                <w:szCs w:val="24"/>
              </w:rPr>
              <w:t xml:space="preserve"> </w:t>
            </w:r>
            <w:r w:rsidRPr="00AF597E">
              <w:rPr>
                <w:rFonts w:cs="Times New Roman"/>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lang w:val="ru-RU"/>
              </w:rPr>
            </w:pPr>
          </w:p>
        </w:tc>
      </w:tr>
      <w:tr w:rsidR="00291A2C" w:rsidRPr="00AF597E" w:rsidTr="00FD63B6">
        <w:trPr>
          <w:trHeight w:val="343"/>
        </w:trPr>
        <w:tc>
          <w:tcPr>
            <w:tcW w:w="960"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D35E2B">
            <w:pPr>
              <w:pStyle w:val="TableParagraph"/>
              <w:spacing w:before="137"/>
              <w:ind w:left="109"/>
              <w:rPr>
                <w:rFonts w:cs="Times New Roman"/>
                <w:sz w:val="24"/>
                <w:szCs w:val="24"/>
              </w:rPr>
            </w:pPr>
            <w:r w:rsidRPr="00AF597E">
              <w:rPr>
                <w:rFonts w:cs="Times New Roman"/>
                <w:sz w:val="24"/>
                <w:szCs w:val="24"/>
              </w:rPr>
              <w:t>прогнозный</w:t>
            </w:r>
            <w:r w:rsidRPr="00AF597E">
              <w:rPr>
                <w:rFonts w:cs="Times New Roman"/>
                <w:spacing w:val="-3"/>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2-й</w:t>
            </w:r>
            <w:r w:rsidRPr="00AF597E">
              <w:rPr>
                <w:rFonts w:cs="Times New Roman"/>
                <w:spacing w:val="-3"/>
                <w:sz w:val="24"/>
                <w:szCs w:val="24"/>
              </w:rPr>
              <w:t xml:space="preserve"> </w:t>
            </w:r>
            <w:r w:rsidRPr="00AF597E">
              <w:rPr>
                <w:rFonts w:cs="Times New Roman"/>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291A2C" w:rsidRPr="00AF597E" w:rsidRDefault="00291A2C" w:rsidP="00E87C9B">
            <w:pPr>
              <w:pStyle w:val="TableParagraph"/>
              <w:rPr>
                <w:rFonts w:cs="Times New Roman"/>
                <w:sz w:val="24"/>
                <w:szCs w:val="24"/>
              </w:rPr>
            </w:pPr>
          </w:p>
        </w:tc>
      </w:tr>
    </w:tbl>
    <w:p w:rsidR="008A267D" w:rsidRPr="00AF597E" w:rsidRDefault="008A267D" w:rsidP="008A267D">
      <w:pPr>
        <w:rPr>
          <w:rFonts w:ascii="Times New Roman" w:hAnsi="Times New Roman"/>
        </w:rPr>
        <w:sectPr w:rsidR="008A267D" w:rsidRPr="00AF597E">
          <w:pgSz w:w="16840" w:h="11910" w:orient="landscape"/>
          <w:pgMar w:top="480" w:right="220" w:bottom="580" w:left="300" w:header="0" w:footer="311" w:gutter="0"/>
          <w:cols w:space="720"/>
        </w:sectPr>
      </w:pPr>
    </w:p>
    <w:p w:rsidR="008A267D" w:rsidRPr="00AF597E" w:rsidRDefault="008A267D" w:rsidP="00FF484A">
      <w:pPr>
        <w:pStyle w:val="af6"/>
        <w:spacing w:after="0"/>
        <w:ind w:left="10631" w:right="627"/>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5</w:t>
      </w:r>
      <w:r w:rsidRPr="00AF597E">
        <w:rPr>
          <w:rFonts w:ascii="Times New Roman" w:hAnsi="Times New Roman"/>
          <w:spacing w:val="-2"/>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 указаниям по</w:t>
      </w:r>
      <w:r w:rsidRPr="00AF597E">
        <w:rPr>
          <w:rFonts w:ascii="Times New Roman" w:hAnsi="Times New Roman"/>
          <w:spacing w:val="-6"/>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7"/>
          <w:sz w:val="24"/>
          <w:szCs w:val="24"/>
        </w:rPr>
        <w:t xml:space="preserve"> </w:t>
      </w:r>
      <w:r w:rsidRPr="00AF597E">
        <w:rPr>
          <w:rFonts w:ascii="Times New Roman" w:hAnsi="Times New Roman"/>
          <w:sz w:val="24"/>
          <w:szCs w:val="24"/>
        </w:rPr>
        <w:t>муниципальных программ</w:t>
      </w:r>
    </w:p>
    <w:p w:rsidR="008A267D" w:rsidRPr="00AF597E" w:rsidRDefault="008A267D" w:rsidP="00FF484A">
      <w:pPr>
        <w:pStyle w:val="af6"/>
        <w:spacing w:after="0"/>
        <w:ind w:left="10631" w:right="628"/>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8A267D">
      <w:pPr>
        <w:pStyle w:val="af6"/>
        <w:spacing w:before="9"/>
        <w:ind w:left="10632"/>
        <w:rPr>
          <w:rFonts w:ascii="Times New Roman" w:hAnsi="Times New Roman"/>
          <w:sz w:val="24"/>
          <w:szCs w:val="24"/>
        </w:rPr>
      </w:pPr>
    </w:p>
    <w:p w:rsidR="008A267D" w:rsidRPr="00AF597E" w:rsidRDefault="008A267D" w:rsidP="00FF484A">
      <w:pPr>
        <w:pStyle w:val="1"/>
        <w:rPr>
          <w:rFonts w:ascii="Times New Roman" w:hAnsi="Times New Roman"/>
          <w:b w:val="0"/>
          <w:sz w:val="24"/>
          <w:szCs w:val="24"/>
        </w:rPr>
      </w:pPr>
      <w:r w:rsidRPr="00AF597E">
        <w:rPr>
          <w:rFonts w:ascii="Times New Roman" w:hAnsi="Times New Roman"/>
          <w:b w:val="0"/>
          <w:sz w:val="24"/>
          <w:szCs w:val="24"/>
        </w:rPr>
        <w:t>Паспорт</w:t>
      </w:r>
      <w:r w:rsidRPr="00AF597E">
        <w:rPr>
          <w:rFonts w:ascii="Times New Roman" w:hAnsi="Times New Roman"/>
          <w:b w:val="0"/>
          <w:spacing w:val="-7"/>
          <w:sz w:val="24"/>
          <w:szCs w:val="24"/>
        </w:rPr>
        <w:t xml:space="preserve"> </w:t>
      </w:r>
      <w:r w:rsidRPr="00AF597E">
        <w:rPr>
          <w:rFonts w:ascii="Times New Roman" w:hAnsi="Times New Roman"/>
          <w:b w:val="0"/>
          <w:sz w:val="24"/>
          <w:szCs w:val="24"/>
        </w:rPr>
        <w:t>подпрограммы</w:t>
      </w:r>
      <w:r w:rsidRPr="00AF597E">
        <w:rPr>
          <w:rFonts w:ascii="Times New Roman" w:hAnsi="Times New Roman"/>
          <w:b w:val="0"/>
          <w:spacing w:val="-6"/>
          <w:sz w:val="24"/>
          <w:szCs w:val="24"/>
        </w:rPr>
        <w:t xml:space="preserve"> </w:t>
      </w:r>
      <w:r w:rsidR="00FF484A" w:rsidRPr="00AF597E">
        <w:rPr>
          <w:rFonts w:ascii="Times New Roman" w:hAnsi="Times New Roman"/>
          <w:b w:val="0"/>
          <w:spacing w:val="-6"/>
          <w:sz w:val="24"/>
          <w:szCs w:val="24"/>
        </w:rPr>
        <w:t xml:space="preserve">(направления) </w:t>
      </w:r>
      <w:r w:rsidRPr="00AF597E">
        <w:rPr>
          <w:rFonts w:ascii="Times New Roman" w:hAnsi="Times New Roman"/>
          <w:b w:val="0"/>
          <w:sz w:val="24"/>
          <w:szCs w:val="24"/>
        </w:rPr>
        <w:t>муниципальной</w:t>
      </w:r>
      <w:r w:rsidRPr="00AF597E">
        <w:rPr>
          <w:rFonts w:ascii="Times New Roman" w:hAnsi="Times New Roman"/>
          <w:b w:val="0"/>
          <w:spacing w:val="-7"/>
          <w:sz w:val="24"/>
          <w:szCs w:val="24"/>
        </w:rPr>
        <w:t xml:space="preserve"> </w:t>
      </w:r>
      <w:r w:rsidRPr="00AF597E">
        <w:rPr>
          <w:rFonts w:ascii="Times New Roman" w:hAnsi="Times New Roman"/>
          <w:b w:val="0"/>
          <w:sz w:val="24"/>
          <w:szCs w:val="24"/>
        </w:rPr>
        <w:t>программы</w:t>
      </w:r>
    </w:p>
    <w:p w:rsidR="008A267D" w:rsidRPr="00AF597E" w:rsidRDefault="008A267D" w:rsidP="008A267D">
      <w:pPr>
        <w:pStyle w:val="af6"/>
        <w:rPr>
          <w:rFonts w:ascii="Times New Roman" w:hAnsi="Times New Roman"/>
          <w:b/>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18"/>
        <w:gridCol w:w="1843"/>
        <w:gridCol w:w="1558"/>
        <w:gridCol w:w="1385"/>
        <w:gridCol w:w="1386"/>
        <w:gridCol w:w="1489"/>
        <w:gridCol w:w="1491"/>
      </w:tblGrid>
      <w:tr w:rsidR="008A267D" w:rsidRPr="00AF597E" w:rsidTr="00E87C9B">
        <w:trPr>
          <w:trHeight w:val="313"/>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7"/>
              <w:rPr>
                <w:rFonts w:cs="Times New Roman"/>
                <w:lang w:val="ru-RU"/>
              </w:rPr>
            </w:pPr>
            <w:r w:rsidRPr="00AF597E">
              <w:rPr>
                <w:rFonts w:cs="Times New Roman"/>
              </w:rPr>
              <w:t>Наименование</w:t>
            </w:r>
            <w:r w:rsidRPr="00AF597E">
              <w:rPr>
                <w:rFonts w:cs="Times New Roman"/>
                <w:spacing w:val="-4"/>
              </w:rPr>
              <w:t xml:space="preserve"> </w:t>
            </w:r>
            <w:r w:rsidRPr="00AF597E">
              <w:rPr>
                <w:rFonts w:cs="Times New Roman"/>
              </w:rPr>
              <w:t>подпрограммы</w:t>
            </w:r>
            <w:r w:rsidR="00297E4C" w:rsidRPr="00AF597E">
              <w:rPr>
                <w:rFonts w:cs="Times New Roman"/>
                <w:lang w:val="ru-RU"/>
              </w:rPr>
              <w:t xml:space="preserve">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1013"/>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ind w:left="107"/>
              <w:rPr>
                <w:rFonts w:cs="Times New Roman"/>
                <w:lang w:val="ru-RU"/>
              </w:rPr>
            </w:pPr>
            <w:r w:rsidRPr="00AF597E">
              <w:rPr>
                <w:rFonts w:cs="Times New Roman"/>
                <w:lang w:val="ru-RU"/>
              </w:rPr>
              <w:t>Соисполнитель</w:t>
            </w:r>
          </w:p>
          <w:p w:rsidR="008A267D" w:rsidRPr="00AF597E" w:rsidRDefault="008A267D" w:rsidP="00E87C9B">
            <w:pPr>
              <w:pStyle w:val="TableParagraph"/>
              <w:spacing w:line="252" w:lineRule="exact"/>
              <w:ind w:left="107" w:right="280"/>
              <w:rPr>
                <w:rFonts w:cs="Times New Roman"/>
                <w:lang w:val="ru-RU"/>
              </w:rPr>
            </w:pPr>
            <w:proofErr w:type="gramStart"/>
            <w:r w:rsidRPr="00AF597E">
              <w:rPr>
                <w:rFonts w:cs="Times New Roman"/>
                <w:lang w:val="ru-RU"/>
              </w:rPr>
              <w:t>муниципальной  программы</w:t>
            </w:r>
            <w:r w:rsidRPr="00AF597E">
              <w:rPr>
                <w:rFonts w:cs="Times New Roman"/>
                <w:spacing w:val="-52"/>
                <w:lang w:val="ru-RU"/>
              </w:rPr>
              <w:t xml:space="preserve"> </w:t>
            </w:r>
            <w:r w:rsidRPr="00AF597E">
              <w:rPr>
                <w:rFonts w:cs="Times New Roman"/>
                <w:lang w:val="ru-RU"/>
              </w:rPr>
              <w:t>(ответственный за</w:t>
            </w:r>
            <w:r w:rsidRPr="00AF597E">
              <w:rPr>
                <w:rFonts w:cs="Times New Roman"/>
                <w:spacing w:val="1"/>
                <w:lang w:val="ru-RU"/>
              </w:rPr>
              <w:t xml:space="preserve"> </w:t>
            </w:r>
            <w:r w:rsidRPr="00AF597E">
              <w:rPr>
                <w:rFonts w:cs="Times New Roman"/>
                <w:lang w:val="ru-RU"/>
              </w:rPr>
              <w:t>подпрограмму</w:t>
            </w:r>
            <w:r w:rsidR="00297E4C" w:rsidRPr="00AF597E">
              <w:rPr>
                <w:rFonts w:cs="Times New Roman"/>
                <w:lang w:val="ru-RU"/>
              </w:rPr>
              <w:t xml:space="preserve"> (направление</w:t>
            </w:r>
            <w:r w:rsidRPr="00AF597E">
              <w:rPr>
                <w:rFonts w:cs="Times New Roman"/>
                <w:lang w:val="ru-RU"/>
              </w:rPr>
              <w:t>)</w:t>
            </w:r>
            <w:proofErr w:type="gramEnd"/>
          </w:p>
        </w:tc>
        <w:tc>
          <w:tcPr>
            <w:tcW w:w="12270" w:type="dxa"/>
            <w:gridSpan w:val="7"/>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313"/>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7"/>
              <w:rPr>
                <w:rFonts w:cs="Times New Roman"/>
                <w:lang w:val="ru-RU"/>
              </w:rPr>
            </w:pPr>
            <w:r w:rsidRPr="00AF597E">
              <w:rPr>
                <w:rFonts w:cs="Times New Roman"/>
              </w:rPr>
              <w:t>Участники</w:t>
            </w:r>
            <w:r w:rsidRPr="00AF597E">
              <w:rPr>
                <w:rFonts w:cs="Times New Roman"/>
                <w:spacing w:val="-2"/>
              </w:rPr>
              <w:t xml:space="preserve"> </w:t>
            </w:r>
            <w:r w:rsidRPr="00AF597E">
              <w:rPr>
                <w:rFonts w:cs="Times New Roman"/>
              </w:rPr>
              <w:t>подпрограммы</w:t>
            </w:r>
            <w:r w:rsidR="00297E4C" w:rsidRPr="00AF597E">
              <w:rPr>
                <w:rFonts w:cs="Times New Roman"/>
                <w:lang w:val="ru-RU"/>
              </w:rPr>
              <w:t xml:space="preserve">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316"/>
        </w:trPr>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7"/>
              <w:rPr>
                <w:rFonts w:cs="Times New Roman"/>
                <w:lang w:val="ru-RU"/>
              </w:rPr>
            </w:pPr>
            <w:r w:rsidRPr="00AF597E">
              <w:rPr>
                <w:rFonts w:cs="Times New Roman"/>
              </w:rPr>
              <w:t>Цель</w:t>
            </w:r>
            <w:r w:rsidRPr="00AF597E">
              <w:rPr>
                <w:rFonts w:cs="Times New Roman"/>
                <w:spacing w:val="-4"/>
              </w:rPr>
              <w:t xml:space="preserve"> </w:t>
            </w:r>
            <w:r w:rsidRPr="00AF597E">
              <w:rPr>
                <w:rFonts w:cs="Times New Roman"/>
              </w:rPr>
              <w:t>подпрограммы</w:t>
            </w:r>
            <w:r w:rsidR="00297E4C" w:rsidRPr="00AF597E">
              <w:rPr>
                <w:rFonts w:cs="Times New Roman"/>
                <w:lang w:val="ru-RU"/>
              </w:rPr>
              <w:t xml:space="preserve">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297E4C" w:rsidRPr="00AF597E" w:rsidTr="00297E4C">
        <w:trPr>
          <w:trHeight w:val="542"/>
        </w:trPr>
        <w:tc>
          <w:tcPr>
            <w:tcW w:w="3120" w:type="dxa"/>
            <w:vMerge w:val="restart"/>
            <w:tcBorders>
              <w:top w:val="single" w:sz="4" w:space="0" w:color="000000"/>
              <w:left w:val="single" w:sz="4" w:space="0" w:color="000000"/>
              <w:right w:val="single" w:sz="4" w:space="0" w:color="000000"/>
            </w:tcBorders>
          </w:tcPr>
          <w:p w:rsidR="00297E4C" w:rsidRPr="00AF597E" w:rsidRDefault="00297E4C" w:rsidP="00E87C9B">
            <w:pPr>
              <w:pStyle w:val="TableParagraph"/>
              <w:rPr>
                <w:rFonts w:cs="Times New Roman"/>
                <w:b/>
                <w:sz w:val="24"/>
                <w:lang w:val="ru-RU"/>
              </w:rPr>
            </w:pPr>
          </w:p>
          <w:p w:rsidR="00297E4C" w:rsidRPr="00AF597E" w:rsidRDefault="00297E4C" w:rsidP="00E87C9B">
            <w:pPr>
              <w:pStyle w:val="TableParagraph"/>
              <w:spacing w:before="8"/>
              <w:rPr>
                <w:rFonts w:cs="Times New Roman"/>
                <w:b/>
                <w:sz w:val="25"/>
                <w:lang w:val="ru-RU"/>
              </w:rPr>
            </w:pPr>
          </w:p>
          <w:p w:rsidR="00297E4C" w:rsidRPr="00AF597E" w:rsidRDefault="00297E4C" w:rsidP="00E87C9B">
            <w:pPr>
              <w:pStyle w:val="TableParagraph"/>
              <w:spacing w:line="253" w:lineRule="exact"/>
              <w:ind w:left="107"/>
              <w:rPr>
                <w:rFonts w:cs="Times New Roman"/>
                <w:lang w:val="ru-RU"/>
              </w:rPr>
            </w:pPr>
            <w:r w:rsidRPr="00AF597E">
              <w:rPr>
                <w:rFonts w:cs="Times New Roman"/>
                <w:lang w:val="ru-RU"/>
              </w:rPr>
              <w:t>Показатели</w:t>
            </w:r>
            <w:r w:rsidRPr="00AF597E">
              <w:rPr>
                <w:rFonts w:cs="Times New Roman"/>
                <w:spacing w:val="-1"/>
                <w:lang w:val="ru-RU"/>
              </w:rPr>
              <w:t xml:space="preserve"> </w:t>
            </w:r>
            <w:r w:rsidRPr="00AF597E">
              <w:rPr>
                <w:rFonts w:cs="Times New Roman"/>
                <w:lang w:val="ru-RU"/>
              </w:rPr>
              <w:t>цели</w:t>
            </w:r>
          </w:p>
          <w:p w:rsidR="00297E4C" w:rsidRPr="00AF597E" w:rsidRDefault="00297E4C" w:rsidP="00E87C9B">
            <w:pPr>
              <w:pStyle w:val="TableParagraph"/>
              <w:ind w:left="107" w:right="238"/>
              <w:rPr>
                <w:rFonts w:cs="Times New Roman"/>
                <w:lang w:val="ru-RU"/>
              </w:rPr>
            </w:pPr>
            <w:r w:rsidRPr="00AF597E">
              <w:rPr>
                <w:rFonts w:cs="Times New Roman"/>
                <w:lang w:val="ru-RU"/>
              </w:rPr>
              <w:t>подпрограммы</w:t>
            </w:r>
            <w:r w:rsidRPr="00AF597E">
              <w:rPr>
                <w:rFonts w:cs="Times New Roman"/>
                <w:spacing w:val="-5"/>
                <w:lang w:val="ru-RU"/>
              </w:rPr>
              <w:t xml:space="preserve"> </w:t>
            </w:r>
            <w:r w:rsidRPr="00AF597E">
              <w:rPr>
                <w:rFonts w:cs="Times New Roman"/>
                <w:lang w:val="ru-RU"/>
              </w:rPr>
              <w:t>(направления) и</w:t>
            </w:r>
            <w:r w:rsidRPr="00AF597E">
              <w:rPr>
                <w:rFonts w:cs="Times New Roman"/>
                <w:spacing w:val="-5"/>
                <w:lang w:val="ru-RU"/>
              </w:rPr>
              <w:t xml:space="preserve"> </w:t>
            </w:r>
            <w:r w:rsidRPr="00AF597E">
              <w:rPr>
                <w:rFonts w:cs="Times New Roman"/>
                <w:lang w:val="ru-RU"/>
              </w:rPr>
              <w:t>их</w:t>
            </w:r>
            <w:r w:rsidRPr="00AF597E">
              <w:rPr>
                <w:rFonts w:cs="Times New Roman"/>
                <w:spacing w:val="-5"/>
                <w:lang w:val="ru-RU"/>
              </w:rPr>
              <w:t xml:space="preserve"> </w:t>
            </w:r>
            <w:r w:rsidRPr="00AF597E">
              <w:rPr>
                <w:rFonts w:cs="Times New Roman"/>
                <w:lang w:val="ru-RU"/>
              </w:rPr>
              <w:t>значения</w:t>
            </w:r>
            <w:r w:rsidRPr="00AF597E">
              <w:rPr>
                <w:rFonts w:cs="Times New Roman"/>
                <w:spacing w:val="-52"/>
                <w:lang w:val="ru-RU"/>
              </w:rPr>
              <w:t xml:space="preserve"> </w:t>
            </w:r>
            <w:r w:rsidRPr="00AF597E">
              <w:rPr>
                <w:rFonts w:cs="Times New Roman"/>
                <w:lang w:val="ru-RU"/>
              </w:rPr>
              <w:t>(с детализацией по годам</w:t>
            </w:r>
            <w:r w:rsidRPr="00AF597E">
              <w:rPr>
                <w:rFonts w:cs="Times New Roman"/>
                <w:spacing w:val="1"/>
                <w:lang w:val="ru-RU"/>
              </w:rPr>
              <w:t xml:space="preserve"> </w:t>
            </w:r>
            <w:r w:rsidRPr="00AF597E">
              <w:rPr>
                <w:rFonts w:cs="Times New Roman"/>
                <w:lang w:val="ru-RU"/>
              </w:rPr>
              <w:t>реализации)</w:t>
            </w:r>
          </w:p>
        </w:tc>
        <w:tc>
          <w:tcPr>
            <w:tcW w:w="3118" w:type="dxa"/>
            <w:vMerge w:val="restart"/>
            <w:tcBorders>
              <w:top w:val="single" w:sz="4" w:space="0" w:color="000000"/>
              <w:left w:val="single" w:sz="4" w:space="0" w:color="000000"/>
              <w:right w:val="single" w:sz="4" w:space="0" w:color="000000"/>
            </w:tcBorders>
          </w:tcPr>
          <w:p w:rsidR="00297E4C" w:rsidRPr="00AF597E" w:rsidRDefault="00297E4C" w:rsidP="00E87C9B">
            <w:pPr>
              <w:pStyle w:val="TableParagraph"/>
              <w:rPr>
                <w:rFonts w:cs="Times New Roman"/>
                <w:b/>
                <w:sz w:val="24"/>
                <w:lang w:val="ru-RU"/>
              </w:rPr>
            </w:pPr>
          </w:p>
          <w:p w:rsidR="00297E4C" w:rsidRPr="00AF597E" w:rsidRDefault="00297E4C" w:rsidP="00E87C9B">
            <w:pPr>
              <w:pStyle w:val="TableParagraph"/>
              <w:spacing w:before="3"/>
              <w:rPr>
                <w:rFonts w:cs="Times New Roman"/>
                <w:b/>
                <w:sz w:val="30"/>
                <w:lang w:val="ru-RU"/>
              </w:rPr>
            </w:pPr>
          </w:p>
          <w:p w:rsidR="00297E4C" w:rsidRPr="00AF597E" w:rsidRDefault="00297E4C" w:rsidP="00297E4C">
            <w:pPr>
              <w:pStyle w:val="TableParagraph"/>
              <w:spacing w:before="1"/>
              <w:ind w:right="758"/>
              <w:jc w:val="center"/>
              <w:rPr>
                <w:rFonts w:cs="Times New Roman"/>
                <w:lang w:val="ru-RU"/>
              </w:rPr>
            </w:pPr>
            <w:r w:rsidRPr="00AF597E">
              <w:rPr>
                <w:rFonts w:cs="Times New Roman"/>
                <w:lang w:val="ru-RU"/>
              </w:rPr>
              <w:t>Наименование показателя</w:t>
            </w:r>
          </w:p>
        </w:tc>
        <w:tc>
          <w:tcPr>
            <w:tcW w:w="1843" w:type="dxa"/>
            <w:vMerge w:val="restart"/>
            <w:tcBorders>
              <w:top w:val="single" w:sz="4" w:space="0" w:color="000000"/>
              <w:left w:val="single" w:sz="4" w:space="0" w:color="000000"/>
              <w:right w:val="single" w:sz="4" w:space="0" w:color="000000"/>
            </w:tcBorders>
            <w:hideMark/>
          </w:tcPr>
          <w:p w:rsidR="00297E4C" w:rsidRPr="00AF597E" w:rsidRDefault="00297E4C" w:rsidP="00297E4C">
            <w:pPr>
              <w:pStyle w:val="TableParagraph"/>
              <w:ind w:left="137" w:right="112"/>
              <w:jc w:val="center"/>
              <w:rPr>
                <w:rFonts w:cs="Times New Roman"/>
                <w:lang w:val="ru-RU"/>
              </w:rPr>
            </w:pPr>
            <w:r w:rsidRPr="00AF597E">
              <w:rPr>
                <w:rFonts w:cs="Times New Roman"/>
                <w:lang w:val="ru-RU"/>
              </w:rPr>
              <w:t>Базовое значение показателя (в году,</w:t>
            </w:r>
            <w:r w:rsidRPr="00AF597E">
              <w:rPr>
                <w:rFonts w:cs="Times New Roman"/>
                <w:spacing w:val="1"/>
                <w:lang w:val="ru-RU"/>
              </w:rPr>
              <w:t xml:space="preserve"> </w:t>
            </w:r>
            <w:r w:rsidRPr="00AF597E">
              <w:rPr>
                <w:rFonts w:cs="Times New Roman"/>
                <w:lang w:val="ru-RU"/>
              </w:rPr>
              <w:t>предшествующему очередному финансовому году)</w:t>
            </w:r>
          </w:p>
        </w:tc>
        <w:tc>
          <w:tcPr>
            <w:tcW w:w="7309" w:type="dxa"/>
            <w:gridSpan w:val="5"/>
            <w:tcBorders>
              <w:top w:val="single" w:sz="4" w:space="0" w:color="000000"/>
              <w:left w:val="single" w:sz="4" w:space="0" w:color="000000"/>
              <w:bottom w:val="single" w:sz="4" w:space="0" w:color="000000"/>
              <w:right w:val="single" w:sz="4" w:space="0" w:color="000000"/>
            </w:tcBorders>
          </w:tcPr>
          <w:p w:rsidR="00297E4C" w:rsidRPr="00AF597E" w:rsidRDefault="00297E4C" w:rsidP="00297E4C">
            <w:pPr>
              <w:pStyle w:val="TableParagraph"/>
              <w:ind w:right="214"/>
              <w:jc w:val="center"/>
              <w:rPr>
                <w:rFonts w:cs="Times New Roman"/>
                <w:lang w:val="ru-RU"/>
              </w:rPr>
            </w:pPr>
            <w:r w:rsidRPr="00AF597E">
              <w:rPr>
                <w:rFonts w:cs="Times New Roman"/>
                <w:sz w:val="24"/>
                <w:lang w:val="ru-RU"/>
              </w:rPr>
              <w:t>Планируемое значение показателя</w:t>
            </w:r>
          </w:p>
        </w:tc>
      </w:tr>
      <w:tr w:rsidR="00297E4C" w:rsidRPr="00AF597E" w:rsidTr="00D35E2B">
        <w:trPr>
          <w:trHeight w:val="1012"/>
        </w:trPr>
        <w:tc>
          <w:tcPr>
            <w:tcW w:w="3120" w:type="dxa"/>
            <w:vMerge/>
            <w:tcBorders>
              <w:left w:val="single" w:sz="4" w:space="0" w:color="000000"/>
              <w:right w:val="single" w:sz="4" w:space="0" w:color="000000"/>
            </w:tcBorders>
          </w:tcPr>
          <w:p w:rsidR="00297E4C" w:rsidRPr="00AF597E" w:rsidRDefault="00297E4C" w:rsidP="00E87C9B">
            <w:pPr>
              <w:pStyle w:val="TableParagraph"/>
              <w:rPr>
                <w:rFonts w:cs="Times New Roman"/>
                <w:b/>
                <w:sz w:val="24"/>
              </w:rPr>
            </w:pPr>
          </w:p>
        </w:tc>
        <w:tc>
          <w:tcPr>
            <w:tcW w:w="3118" w:type="dxa"/>
            <w:vMerge/>
            <w:tcBorders>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b/>
                <w:sz w:val="24"/>
              </w:rPr>
            </w:pPr>
          </w:p>
        </w:tc>
        <w:tc>
          <w:tcPr>
            <w:tcW w:w="1843" w:type="dxa"/>
            <w:vMerge/>
            <w:tcBorders>
              <w:left w:val="single" w:sz="4" w:space="0" w:color="000000"/>
              <w:bottom w:val="single" w:sz="4" w:space="0" w:color="000000"/>
              <w:right w:val="single" w:sz="4" w:space="0" w:color="000000"/>
            </w:tcBorders>
          </w:tcPr>
          <w:p w:rsidR="00297E4C" w:rsidRPr="00AF597E" w:rsidRDefault="00297E4C" w:rsidP="00297E4C">
            <w:pPr>
              <w:pStyle w:val="TableParagraph"/>
              <w:ind w:left="137" w:right="112"/>
              <w:jc w:val="center"/>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297E4C" w:rsidRPr="00AF597E" w:rsidRDefault="00297E4C" w:rsidP="00297E4C">
            <w:pPr>
              <w:pStyle w:val="TableParagraph"/>
              <w:jc w:val="center"/>
              <w:rPr>
                <w:rFonts w:cs="Times New Roman"/>
                <w:sz w:val="24"/>
                <w:szCs w:val="24"/>
                <w:lang w:val="ru-RU"/>
              </w:rPr>
            </w:pPr>
            <w:r w:rsidRPr="00AF597E">
              <w:rPr>
                <w:rFonts w:cs="Times New Roman"/>
                <w:sz w:val="24"/>
                <w:szCs w:val="24"/>
                <w:lang w:val="ru-RU"/>
              </w:rPr>
              <w:t>Очередной финансовый год</w:t>
            </w:r>
          </w:p>
        </w:tc>
        <w:tc>
          <w:tcPr>
            <w:tcW w:w="1385" w:type="dxa"/>
            <w:tcBorders>
              <w:left w:val="single" w:sz="4" w:space="0" w:color="000000"/>
              <w:bottom w:val="single" w:sz="4" w:space="0" w:color="000000"/>
              <w:right w:val="single" w:sz="4" w:space="0" w:color="000000"/>
            </w:tcBorders>
          </w:tcPr>
          <w:p w:rsidR="00297E4C" w:rsidRPr="00AF597E" w:rsidRDefault="00297E4C" w:rsidP="00297E4C">
            <w:pPr>
              <w:pStyle w:val="TableParagraph"/>
              <w:jc w:val="center"/>
              <w:rPr>
                <w:rFonts w:cs="Times New Roman"/>
                <w:sz w:val="24"/>
                <w:szCs w:val="24"/>
                <w:lang w:val="ru-RU"/>
              </w:rPr>
            </w:pPr>
            <w:r w:rsidRPr="00AF597E">
              <w:rPr>
                <w:rFonts w:cs="Times New Roman"/>
                <w:sz w:val="24"/>
                <w:szCs w:val="24"/>
                <w:lang w:val="ru-RU"/>
              </w:rPr>
              <w:t>1-й год планового периода</w:t>
            </w:r>
          </w:p>
        </w:tc>
        <w:tc>
          <w:tcPr>
            <w:tcW w:w="1386" w:type="dxa"/>
            <w:tcBorders>
              <w:left w:val="single" w:sz="4" w:space="0" w:color="000000"/>
              <w:bottom w:val="single" w:sz="4" w:space="0" w:color="000000"/>
              <w:right w:val="single" w:sz="4" w:space="0" w:color="000000"/>
            </w:tcBorders>
          </w:tcPr>
          <w:p w:rsidR="00297E4C" w:rsidRPr="00AF597E" w:rsidRDefault="00297E4C" w:rsidP="00297E4C">
            <w:pPr>
              <w:pStyle w:val="TableParagraph"/>
              <w:spacing w:before="4"/>
              <w:jc w:val="center"/>
              <w:rPr>
                <w:rFonts w:cs="Times New Roman"/>
                <w:sz w:val="24"/>
                <w:szCs w:val="24"/>
              </w:rPr>
            </w:pPr>
            <w:r w:rsidRPr="00AF597E">
              <w:rPr>
                <w:rFonts w:cs="Times New Roman"/>
                <w:sz w:val="24"/>
                <w:szCs w:val="24"/>
                <w:lang w:val="ru-RU"/>
              </w:rPr>
              <w:t>2-й год планового периода</w:t>
            </w:r>
          </w:p>
        </w:tc>
        <w:tc>
          <w:tcPr>
            <w:tcW w:w="1489" w:type="dxa"/>
            <w:tcBorders>
              <w:left w:val="single" w:sz="4" w:space="0" w:color="000000"/>
              <w:bottom w:val="single" w:sz="4" w:space="0" w:color="000000"/>
              <w:right w:val="single" w:sz="4" w:space="0" w:color="000000"/>
            </w:tcBorders>
          </w:tcPr>
          <w:p w:rsidR="00297E4C" w:rsidRPr="00AF597E" w:rsidRDefault="00297E4C" w:rsidP="00297E4C">
            <w:pPr>
              <w:pStyle w:val="TableParagraph"/>
              <w:spacing w:before="4"/>
              <w:jc w:val="center"/>
              <w:rPr>
                <w:rFonts w:cs="Times New Roman"/>
                <w:sz w:val="24"/>
                <w:szCs w:val="24"/>
                <w:lang w:val="ru-RU"/>
              </w:rPr>
            </w:pPr>
            <w:r w:rsidRPr="00AF597E">
              <w:rPr>
                <w:rFonts w:cs="Times New Roman"/>
                <w:sz w:val="24"/>
                <w:szCs w:val="24"/>
                <w:lang w:val="ru-RU"/>
              </w:rPr>
              <w:t>Прогнозный период 1-ый год</w:t>
            </w:r>
          </w:p>
        </w:tc>
        <w:tc>
          <w:tcPr>
            <w:tcW w:w="1491" w:type="dxa"/>
            <w:tcBorders>
              <w:left w:val="single" w:sz="4" w:space="0" w:color="000000"/>
              <w:bottom w:val="single" w:sz="4" w:space="0" w:color="000000"/>
              <w:right w:val="single" w:sz="4" w:space="0" w:color="000000"/>
            </w:tcBorders>
          </w:tcPr>
          <w:p w:rsidR="00297E4C" w:rsidRPr="00AF597E" w:rsidRDefault="00297E4C" w:rsidP="00297E4C">
            <w:pPr>
              <w:pStyle w:val="TableParagraph"/>
              <w:spacing w:before="4"/>
              <w:jc w:val="center"/>
              <w:rPr>
                <w:rFonts w:cs="Times New Roman"/>
                <w:sz w:val="24"/>
                <w:szCs w:val="24"/>
              </w:rPr>
            </w:pPr>
            <w:r w:rsidRPr="00AF597E">
              <w:rPr>
                <w:rFonts w:cs="Times New Roman"/>
                <w:sz w:val="24"/>
                <w:szCs w:val="24"/>
                <w:lang w:val="ru-RU"/>
              </w:rPr>
              <w:t>Прогнозный период 2-ый год</w:t>
            </w:r>
          </w:p>
        </w:tc>
      </w:tr>
      <w:tr w:rsidR="00297E4C" w:rsidRPr="00AF597E" w:rsidTr="00D35E2B">
        <w:trPr>
          <w:trHeight w:val="316"/>
        </w:trPr>
        <w:tc>
          <w:tcPr>
            <w:tcW w:w="3120" w:type="dxa"/>
            <w:vMerge/>
            <w:tcBorders>
              <w:left w:val="single" w:sz="4" w:space="0" w:color="000000"/>
              <w:right w:val="single" w:sz="4" w:space="0" w:color="000000"/>
            </w:tcBorders>
            <w:vAlign w:val="center"/>
            <w:hideMark/>
          </w:tcPr>
          <w:p w:rsidR="00297E4C" w:rsidRPr="00AF597E" w:rsidRDefault="00297E4C" w:rsidP="00E87C9B">
            <w:pPr>
              <w:widowControl/>
              <w:autoSpaceDE/>
              <w:autoSpaceDN/>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297E4C" w:rsidRPr="00AF597E" w:rsidRDefault="00297E4C" w:rsidP="00E87C9B">
            <w:pPr>
              <w:pStyle w:val="TableParagraph"/>
              <w:spacing w:before="25"/>
              <w:ind w:left="105"/>
              <w:rPr>
                <w:rFonts w:cs="Times New Roman"/>
              </w:rPr>
            </w:pPr>
            <w:r w:rsidRPr="00AF597E">
              <w:rPr>
                <w:rFonts w:cs="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r>
      <w:tr w:rsidR="00297E4C" w:rsidRPr="00AF597E" w:rsidTr="00D35E2B">
        <w:trPr>
          <w:trHeight w:val="314"/>
        </w:trPr>
        <w:tc>
          <w:tcPr>
            <w:tcW w:w="3120" w:type="dxa"/>
            <w:vMerge/>
            <w:tcBorders>
              <w:left w:val="single" w:sz="4" w:space="0" w:color="000000"/>
              <w:bottom w:val="single" w:sz="4" w:space="0" w:color="000000"/>
              <w:right w:val="single" w:sz="4" w:space="0" w:color="000000"/>
            </w:tcBorders>
            <w:vAlign w:val="center"/>
            <w:hideMark/>
          </w:tcPr>
          <w:p w:rsidR="00297E4C" w:rsidRPr="00AF597E" w:rsidRDefault="00297E4C" w:rsidP="00E87C9B">
            <w:pPr>
              <w:widowControl/>
              <w:autoSpaceDE/>
              <w:autoSpaceDN/>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297E4C" w:rsidRPr="00AF597E" w:rsidRDefault="00297E4C" w:rsidP="00E87C9B">
            <w:pPr>
              <w:pStyle w:val="TableParagraph"/>
              <w:spacing w:before="25"/>
              <w:ind w:left="105"/>
              <w:rPr>
                <w:rFonts w:cs="Times New Roman"/>
              </w:rPr>
            </w:pPr>
            <w:r w:rsidRPr="00AF597E">
              <w:rPr>
                <w:rFonts w:cs="Times New Roman"/>
              </w:rPr>
              <w:t>n.</w:t>
            </w:r>
          </w:p>
        </w:tc>
        <w:tc>
          <w:tcPr>
            <w:tcW w:w="1843"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r>
      <w:tr w:rsidR="008A267D" w:rsidRPr="00AF597E" w:rsidTr="00E87C9B">
        <w:trPr>
          <w:trHeight w:val="316"/>
        </w:trPr>
        <w:tc>
          <w:tcPr>
            <w:tcW w:w="3120"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30"/>
              </w:rPr>
            </w:pPr>
          </w:p>
          <w:p w:rsidR="008A267D" w:rsidRPr="00AF597E" w:rsidRDefault="008A267D" w:rsidP="00E87C9B">
            <w:pPr>
              <w:pStyle w:val="TableParagraph"/>
              <w:ind w:left="107"/>
              <w:rPr>
                <w:rFonts w:cs="Times New Roman"/>
                <w:lang w:val="ru-RU"/>
              </w:rPr>
            </w:pPr>
            <w:r w:rsidRPr="00AF597E">
              <w:rPr>
                <w:rFonts w:cs="Times New Roman"/>
                <w:lang w:val="ru-RU"/>
              </w:rPr>
              <w:t>Задачи</w:t>
            </w:r>
            <w:r w:rsidRPr="00AF597E">
              <w:rPr>
                <w:rFonts w:cs="Times New Roman"/>
                <w:spacing w:val="-2"/>
                <w:lang w:val="ru-RU"/>
              </w:rPr>
              <w:t xml:space="preserve"> </w:t>
            </w:r>
            <w:r w:rsidRPr="00AF597E">
              <w:rPr>
                <w:rFonts w:cs="Times New Roman"/>
                <w:lang w:val="ru-RU"/>
              </w:rPr>
              <w:t>подпрограммы</w:t>
            </w:r>
            <w:r w:rsidR="00297E4C" w:rsidRPr="00AF597E">
              <w:rPr>
                <w:rFonts w:cs="Times New Roman"/>
                <w:lang w:val="ru-RU"/>
              </w:rPr>
              <w:t xml:space="preserve">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5"/>
              <w:rPr>
                <w:rFonts w:cs="Times New Roman"/>
              </w:rPr>
            </w:pPr>
            <w:r w:rsidRPr="00AF597E">
              <w:rPr>
                <w:rFonts w:cs="Times New Roman"/>
              </w:rPr>
              <w:t>Задача</w:t>
            </w:r>
            <w:r w:rsidRPr="00AF597E">
              <w:rPr>
                <w:rFonts w:cs="Times New Roman"/>
                <w:spacing w:val="-2"/>
              </w:rPr>
              <w:t xml:space="preserve"> </w:t>
            </w:r>
            <w:r w:rsidRPr="00AF597E">
              <w:rPr>
                <w:rFonts w:cs="Times New Roman"/>
              </w:rPr>
              <w:t>1</w:t>
            </w:r>
          </w:p>
        </w:tc>
      </w:tr>
      <w:tr w:rsidR="008A267D" w:rsidRPr="00AF597E" w:rsidTr="00E87C9B">
        <w:trPr>
          <w:trHeight w:val="313"/>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12270" w:type="dxa"/>
            <w:gridSpan w:val="7"/>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5"/>
              <w:rPr>
                <w:rFonts w:cs="Times New Roman"/>
              </w:rPr>
            </w:pPr>
            <w:r w:rsidRPr="00AF597E">
              <w:rPr>
                <w:rFonts w:cs="Times New Roman"/>
              </w:rPr>
              <w:t>Задача</w:t>
            </w:r>
            <w:r w:rsidRPr="00AF597E">
              <w:rPr>
                <w:rFonts w:cs="Times New Roman"/>
                <w:spacing w:val="-2"/>
              </w:rPr>
              <w:t xml:space="preserve"> </w:t>
            </w:r>
            <w:r w:rsidRPr="00AF597E">
              <w:rPr>
                <w:rFonts w:cs="Times New Roman"/>
              </w:rPr>
              <w:t>2</w:t>
            </w:r>
          </w:p>
        </w:tc>
      </w:tr>
      <w:tr w:rsidR="008A267D" w:rsidRPr="00AF597E" w:rsidTr="00E87C9B">
        <w:trPr>
          <w:trHeight w:val="314"/>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12270" w:type="dxa"/>
            <w:gridSpan w:val="7"/>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5"/>
              <w:rPr>
                <w:rFonts w:cs="Times New Roman"/>
              </w:rPr>
            </w:pPr>
            <w:r w:rsidRPr="00AF597E">
              <w:rPr>
                <w:rFonts w:cs="Times New Roman"/>
              </w:rPr>
              <w:t>Задача</w:t>
            </w:r>
            <w:r w:rsidRPr="00AF597E">
              <w:rPr>
                <w:rFonts w:cs="Times New Roman"/>
                <w:spacing w:val="-2"/>
              </w:rPr>
              <w:t xml:space="preserve"> </w:t>
            </w:r>
            <w:r w:rsidRPr="00AF597E">
              <w:rPr>
                <w:rFonts w:cs="Times New Roman"/>
              </w:rPr>
              <w:t>n</w:t>
            </w:r>
          </w:p>
        </w:tc>
      </w:tr>
      <w:tr w:rsidR="00297E4C" w:rsidRPr="00AF597E" w:rsidTr="00E87C9B">
        <w:trPr>
          <w:trHeight w:val="1518"/>
        </w:trPr>
        <w:tc>
          <w:tcPr>
            <w:tcW w:w="3120" w:type="dxa"/>
            <w:vMerge w:val="restart"/>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b/>
                <w:sz w:val="24"/>
                <w:lang w:val="ru-RU"/>
              </w:rPr>
            </w:pPr>
          </w:p>
          <w:p w:rsidR="00297E4C" w:rsidRPr="00AF597E" w:rsidRDefault="00297E4C" w:rsidP="00E87C9B">
            <w:pPr>
              <w:pStyle w:val="TableParagraph"/>
              <w:rPr>
                <w:rFonts w:cs="Times New Roman"/>
                <w:b/>
                <w:sz w:val="24"/>
                <w:lang w:val="ru-RU"/>
              </w:rPr>
            </w:pPr>
          </w:p>
          <w:p w:rsidR="00297E4C" w:rsidRPr="00AF597E" w:rsidRDefault="00297E4C" w:rsidP="00E87C9B">
            <w:pPr>
              <w:pStyle w:val="TableParagraph"/>
              <w:spacing w:before="1"/>
              <w:rPr>
                <w:rFonts w:cs="Times New Roman"/>
                <w:b/>
                <w:sz w:val="30"/>
                <w:lang w:val="ru-RU"/>
              </w:rPr>
            </w:pPr>
          </w:p>
          <w:p w:rsidR="00297E4C" w:rsidRPr="00AF597E" w:rsidRDefault="00297E4C" w:rsidP="00E87C9B">
            <w:pPr>
              <w:pStyle w:val="TableParagraph"/>
              <w:spacing w:line="252" w:lineRule="exact"/>
              <w:ind w:left="107"/>
              <w:rPr>
                <w:rFonts w:cs="Times New Roman"/>
                <w:lang w:val="ru-RU"/>
              </w:rPr>
            </w:pPr>
            <w:r w:rsidRPr="00AF597E">
              <w:rPr>
                <w:rFonts w:cs="Times New Roman"/>
                <w:lang w:val="ru-RU"/>
              </w:rPr>
              <w:t>Показатели</w:t>
            </w:r>
            <w:r w:rsidRPr="00AF597E">
              <w:rPr>
                <w:rFonts w:cs="Times New Roman"/>
                <w:spacing w:val="-1"/>
                <w:lang w:val="ru-RU"/>
              </w:rPr>
              <w:t xml:space="preserve"> </w:t>
            </w:r>
            <w:r w:rsidRPr="00AF597E">
              <w:rPr>
                <w:rFonts w:cs="Times New Roman"/>
                <w:lang w:val="ru-RU"/>
              </w:rPr>
              <w:t>задач</w:t>
            </w:r>
          </w:p>
          <w:p w:rsidR="00297E4C" w:rsidRPr="00AF597E" w:rsidRDefault="00297E4C" w:rsidP="00E87C9B">
            <w:pPr>
              <w:pStyle w:val="TableParagraph"/>
              <w:ind w:left="107" w:right="238"/>
              <w:rPr>
                <w:rFonts w:cs="Times New Roman"/>
                <w:lang w:val="ru-RU"/>
              </w:rPr>
            </w:pPr>
            <w:r w:rsidRPr="00AF597E">
              <w:rPr>
                <w:rFonts w:cs="Times New Roman"/>
                <w:lang w:val="ru-RU"/>
              </w:rPr>
              <w:t>подпрограммы</w:t>
            </w:r>
            <w:r w:rsidRPr="00AF597E">
              <w:rPr>
                <w:rFonts w:cs="Times New Roman"/>
                <w:spacing w:val="-5"/>
                <w:lang w:val="ru-RU"/>
              </w:rPr>
              <w:t xml:space="preserve"> </w:t>
            </w:r>
            <w:r w:rsidRPr="00AF597E">
              <w:rPr>
                <w:rFonts w:cs="Times New Roman"/>
                <w:lang w:val="ru-RU"/>
              </w:rPr>
              <w:t>(направления) и</w:t>
            </w:r>
            <w:r w:rsidRPr="00AF597E">
              <w:rPr>
                <w:rFonts w:cs="Times New Roman"/>
                <w:spacing w:val="-5"/>
                <w:lang w:val="ru-RU"/>
              </w:rPr>
              <w:t xml:space="preserve"> </w:t>
            </w:r>
            <w:r w:rsidRPr="00AF597E">
              <w:rPr>
                <w:rFonts w:cs="Times New Roman"/>
                <w:lang w:val="ru-RU"/>
              </w:rPr>
              <w:t>их</w:t>
            </w:r>
            <w:r w:rsidRPr="00AF597E">
              <w:rPr>
                <w:rFonts w:cs="Times New Roman"/>
                <w:spacing w:val="-5"/>
                <w:lang w:val="ru-RU"/>
              </w:rPr>
              <w:t xml:space="preserve"> </w:t>
            </w:r>
            <w:r w:rsidRPr="00AF597E">
              <w:rPr>
                <w:rFonts w:cs="Times New Roman"/>
                <w:lang w:val="ru-RU"/>
              </w:rPr>
              <w:t>значения</w:t>
            </w:r>
            <w:r w:rsidRPr="00AF597E">
              <w:rPr>
                <w:rFonts w:cs="Times New Roman"/>
                <w:spacing w:val="-52"/>
                <w:lang w:val="ru-RU"/>
              </w:rPr>
              <w:t xml:space="preserve"> </w:t>
            </w:r>
            <w:r w:rsidRPr="00AF597E">
              <w:rPr>
                <w:rFonts w:cs="Times New Roman"/>
                <w:lang w:val="ru-RU"/>
              </w:rPr>
              <w:t>(с детализацией по годам</w:t>
            </w:r>
            <w:r w:rsidRPr="00AF597E">
              <w:rPr>
                <w:rFonts w:cs="Times New Roman"/>
                <w:spacing w:val="1"/>
                <w:lang w:val="ru-RU"/>
              </w:rPr>
              <w:t xml:space="preserve"> </w:t>
            </w:r>
            <w:r w:rsidRPr="00AF597E">
              <w:rPr>
                <w:rFonts w:cs="Times New Roman"/>
                <w:lang w:val="ru-RU"/>
              </w:rPr>
              <w:lastRenderedPageBreak/>
              <w:t>реализации)</w:t>
            </w:r>
          </w:p>
        </w:tc>
        <w:tc>
          <w:tcPr>
            <w:tcW w:w="3118"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b/>
                <w:sz w:val="24"/>
                <w:lang w:val="ru-RU"/>
              </w:rPr>
            </w:pPr>
          </w:p>
          <w:p w:rsidR="00297E4C" w:rsidRPr="00AF597E" w:rsidRDefault="00297E4C" w:rsidP="00E87C9B">
            <w:pPr>
              <w:pStyle w:val="TableParagraph"/>
              <w:spacing w:before="6"/>
              <w:rPr>
                <w:rFonts w:cs="Times New Roman"/>
                <w:b/>
                <w:sz w:val="30"/>
                <w:lang w:val="ru-RU"/>
              </w:rPr>
            </w:pPr>
          </w:p>
          <w:p w:rsidR="00297E4C" w:rsidRPr="00AF597E" w:rsidRDefault="00297E4C" w:rsidP="00297E4C">
            <w:pPr>
              <w:pStyle w:val="TableParagraph"/>
              <w:ind w:right="726"/>
              <w:jc w:val="center"/>
              <w:rPr>
                <w:rFonts w:cs="Times New Roman"/>
              </w:rPr>
            </w:pPr>
            <w:r w:rsidRPr="00AF597E">
              <w:rPr>
                <w:rFonts w:cs="Times New Roman"/>
                <w:lang w:val="ru-RU"/>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hideMark/>
          </w:tcPr>
          <w:p w:rsidR="00297E4C" w:rsidRPr="00AF597E" w:rsidRDefault="00297E4C" w:rsidP="00E87C9B">
            <w:pPr>
              <w:pStyle w:val="TableParagraph"/>
              <w:spacing w:line="254" w:lineRule="exact"/>
              <w:ind w:left="125" w:right="116"/>
              <w:jc w:val="center"/>
              <w:rPr>
                <w:rFonts w:cs="Times New Roman"/>
                <w:lang w:val="ru-RU"/>
              </w:rPr>
            </w:pPr>
            <w:r w:rsidRPr="00AF597E">
              <w:rPr>
                <w:rFonts w:cs="Times New Roman"/>
                <w:lang w:val="ru-RU"/>
              </w:rPr>
              <w:t>Базовое значение показателя (в году,</w:t>
            </w:r>
            <w:r w:rsidRPr="00AF597E">
              <w:rPr>
                <w:rFonts w:cs="Times New Roman"/>
                <w:spacing w:val="1"/>
                <w:lang w:val="ru-RU"/>
              </w:rPr>
              <w:t xml:space="preserve"> </w:t>
            </w:r>
            <w:r w:rsidRPr="00AF597E">
              <w:rPr>
                <w:rFonts w:cs="Times New Roman"/>
                <w:lang w:val="ru-RU"/>
              </w:rPr>
              <w:t>предшествующему очередному финансовому году)</w:t>
            </w:r>
          </w:p>
        </w:tc>
        <w:tc>
          <w:tcPr>
            <w:tcW w:w="1558" w:type="dxa"/>
            <w:tcBorders>
              <w:top w:val="single" w:sz="4" w:space="0" w:color="000000"/>
              <w:left w:val="single" w:sz="4" w:space="0" w:color="000000"/>
              <w:bottom w:val="single" w:sz="4" w:space="0" w:color="000000"/>
              <w:right w:val="single" w:sz="4" w:space="0" w:color="000000"/>
            </w:tcBorders>
          </w:tcPr>
          <w:p w:rsidR="00297E4C" w:rsidRPr="00AF597E" w:rsidRDefault="00297E4C" w:rsidP="00D35E2B">
            <w:pPr>
              <w:pStyle w:val="TableParagraph"/>
              <w:jc w:val="center"/>
              <w:rPr>
                <w:rFonts w:cs="Times New Roman"/>
                <w:sz w:val="24"/>
                <w:szCs w:val="24"/>
                <w:lang w:val="ru-RU"/>
              </w:rPr>
            </w:pPr>
            <w:r w:rsidRPr="00AF597E">
              <w:rPr>
                <w:rFonts w:cs="Times New Roman"/>
                <w:sz w:val="24"/>
                <w:szCs w:val="24"/>
                <w:lang w:val="ru-RU"/>
              </w:rPr>
              <w:t>Очередной финансовый год</w:t>
            </w:r>
          </w:p>
        </w:tc>
        <w:tc>
          <w:tcPr>
            <w:tcW w:w="1385" w:type="dxa"/>
            <w:tcBorders>
              <w:top w:val="single" w:sz="4" w:space="0" w:color="000000"/>
              <w:left w:val="single" w:sz="4" w:space="0" w:color="000000"/>
              <w:bottom w:val="single" w:sz="4" w:space="0" w:color="000000"/>
              <w:right w:val="single" w:sz="4" w:space="0" w:color="000000"/>
            </w:tcBorders>
          </w:tcPr>
          <w:p w:rsidR="00297E4C" w:rsidRPr="00AF597E" w:rsidRDefault="00297E4C" w:rsidP="00D35E2B">
            <w:pPr>
              <w:pStyle w:val="TableParagraph"/>
              <w:jc w:val="center"/>
              <w:rPr>
                <w:rFonts w:cs="Times New Roman"/>
                <w:sz w:val="24"/>
                <w:szCs w:val="24"/>
                <w:lang w:val="ru-RU"/>
              </w:rPr>
            </w:pPr>
            <w:r w:rsidRPr="00AF597E">
              <w:rPr>
                <w:rFonts w:cs="Times New Roman"/>
                <w:sz w:val="24"/>
                <w:szCs w:val="24"/>
                <w:lang w:val="ru-RU"/>
              </w:rPr>
              <w:t>1-й год планового периода</w:t>
            </w:r>
          </w:p>
        </w:tc>
        <w:tc>
          <w:tcPr>
            <w:tcW w:w="1386" w:type="dxa"/>
            <w:tcBorders>
              <w:top w:val="single" w:sz="4" w:space="0" w:color="000000"/>
              <w:left w:val="single" w:sz="4" w:space="0" w:color="000000"/>
              <w:bottom w:val="single" w:sz="4" w:space="0" w:color="000000"/>
              <w:right w:val="single" w:sz="4" w:space="0" w:color="000000"/>
            </w:tcBorders>
          </w:tcPr>
          <w:p w:rsidR="00297E4C" w:rsidRPr="00AF597E" w:rsidRDefault="00297E4C" w:rsidP="00D35E2B">
            <w:pPr>
              <w:pStyle w:val="TableParagraph"/>
              <w:spacing w:before="4"/>
              <w:jc w:val="center"/>
              <w:rPr>
                <w:rFonts w:cs="Times New Roman"/>
                <w:sz w:val="24"/>
                <w:szCs w:val="24"/>
              </w:rPr>
            </w:pPr>
            <w:r w:rsidRPr="00AF597E">
              <w:rPr>
                <w:rFonts w:cs="Times New Roman"/>
                <w:sz w:val="24"/>
                <w:szCs w:val="24"/>
                <w:lang w:val="ru-RU"/>
              </w:rPr>
              <w:t>2-й год планового периода</w:t>
            </w:r>
          </w:p>
        </w:tc>
        <w:tc>
          <w:tcPr>
            <w:tcW w:w="1489" w:type="dxa"/>
            <w:tcBorders>
              <w:top w:val="single" w:sz="4" w:space="0" w:color="000000"/>
              <w:left w:val="single" w:sz="4" w:space="0" w:color="000000"/>
              <w:bottom w:val="single" w:sz="4" w:space="0" w:color="000000"/>
              <w:right w:val="single" w:sz="4" w:space="0" w:color="000000"/>
            </w:tcBorders>
          </w:tcPr>
          <w:p w:rsidR="00297E4C" w:rsidRPr="00AF597E" w:rsidRDefault="00297E4C" w:rsidP="00D35E2B">
            <w:pPr>
              <w:pStyle w:val="TableParagraph"/>
              <w:spacing w:before="4"/>
              <w:jc w:val="center"/>
              <w:rPr>
                <w:rFonts w:cs="Times New Roman"/>
                <w:sz w:val="24"/>
                <w:szCs w:val="24"/>
                <w:lang w:val="ru-RU"/>
              </w:rPr>
            </w:pPr>
            <w:r w:rsidRPr="00AF597E">
              <w:rPr>
                <w:rFonts w:cs="Times New Roman"/>
                <w:sz w:val="24"/>
                <w:szCs w:val="24"/>
                <w:lang w:val="ru-RU"/>
              </w:rPr>
              <w:t>Прогнозный период 1-ый год</w:t>
            </w:r>
          </w:p>
        </w:tc>
        <w:tc>
          <w:tcPr>
            <w:tcW w:w="1491" w:type="dxa"/>
            <w:tcBorders>
              <w:top w:val="single" w:sz="4" w:space="0" w:color="000000"/>
              <w:left w:val="single" w:sz="4" w:space="0" w:color="000000"/>
              <w:bottom w:val="single" w:sz="4" w:space="0" w:color="000000"/>
              <w:right w:val="single" w:sz="4" w:space="0" w:color="000000"/>
            </w:tcBorders>
          </w:tcPr>
          <w:p w:rsidR="00297E4C" w:rsidRPr="00AF597E" w:rsidRDefault="00297E4C" w:rsidP="00D35E2B">
            <w:pPr>
              <w:pStyle w:val="TableParagraph"/>
              <w:spacing w:before="4"/>
              <w:jc w:val="center"/>
              <w:rPr>
                <w:rFonts w:cs="Times New Roman"/>
                <w:sz w:val="24"/>
                <w:szCs w:val="24"/>
              </w:rPr>
            </w:pPr>
            <w:r w:rsidRPr="00AF597E">
              <w:rPr>
                <w:rFonts w:cs="Times New Roman"/>
                <w:sz w:val="24"/>
                <w:szCs w:val="24"/>
                <w:lang w:val="ru-RU"/>
              </w:rPr>
              <w:t>Прогнозный период 2-ый год</w:t>
            </w:r>
          </w:p>
        </w:tc>
      </w:tr>
      <w:tr w:rsidR="008A267D" w:rsidRPr="00AF597E" w:rsidTr="00E87C9B">
        <w:trPr>
          <w:trHeight w:val="313"/>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3"/>
              <w:ind w:left="105"/>
              <w:rPr>
                <w:rFonts w:cs="Times New Roman"/>
              </w:rPr>
            </w:pPr>
            <w:r w:rsidRPr="00AF597E">
              <w:rPr>
                <w:rFonts w:cs="Times New Roman"/>
              </w:rPr>
              <w:t>Задача</w:t>
            </w:r>
            <w:r w:rsidRPr="00AF597E">
              <w:rPr>
                <w:rFonts w:cs="Times New Roman"/>
                <w:spacing w:val="-2"/>
              </w:rPr>
              <w:t xml:space="preserve"> </w:t>
            </w:r>
            <w:r w:rsidRPr="00AF597E">
              <w:rPr>
                <w:rFonts w:cs="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3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7"/>
              <w:ind w:left="105"/>
              <w:rPr>
                <w:rFonts w:cs="Times New Roman"/>
              </w:rPr>
            </w:pPr>
            <w:r w:rsidRPr="00AF597E">
              <w:rPr>
                <w:rFonts w:cs="Times New Roman"/>
              </w:rPr>
              <w:t>Показатели</w:t>
            </w:r>
            <w:r w:rsidRPr="00AF597E">
              <w:rPr>
                <w:rFonts w:cs="Times New Roman"/>
                <w:spacing w:val="-1"/>
              </w:rPr>
              <w:t xml:space="preserve"> </w:t>
            </w:r>
            <w:r w:rsidRPr="00AF597E">
              <w:rPr>
                <w:rFonts w:cs="Times New Roman"/>
              </w:rPr>
              <w:t>задачи 1</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313"/>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5"/>
              <w:rPr>
                <w:rFonts w:cs="Times New Roman"/>
              </w:rPr>
            </w:pPr>
            <w:r w:rsidRPr="00AF597E">
              <w:rPr>
                <w:rFonts w:cs="Times New Roman"/>
              </w:rPr>
              <w:t>Задача</w:t>
            </w:r>
            <w:r w:rsidRPr="00AF597E">
              <w:rPr>
                <w:rFonts w:cs="Times New Roman"/>
                <w:spacing w:val="-2"/>
              </w:rPr>
              <w:t xml:space="preserve"> </w:t>
            </w:r>
            <w:r w:rsidRPr="00AF597E">
              <w:rPr>
                <w:rFonts w:cs="Times New Roman"/>
              </w:rPr>
              <w:t>n</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3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5"/>
              <w:rPr>
                <w:rFonts w:cs="Times New Roman"/>
              </w:rPr>
            </w:pPr>
            <w:r w:rsidRPr="00AF597E">
              <w:rPr>
                <w:rFonts w:cs="Times New Roman"/>
              </w:rPr>
              <w:t>Показатели</w:t>
            </w:r>
            <w:r w:rsidRPr="00AF597E">
              <w:rPr>
                <w:rFonts w:cs="Times New Roman"/>
                <w:spacing w:val="-1"/>
              </w:rPr>
              <w:t xml:space="preserve"> </w:t>
            </w:r>
            <w:r w:rsidRPr="00AF597E">
              <w:rPr>
                <w:rFonts w:cs="Times New Roman"/>
              </w:rPr>
              <w:t>задачи n</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297E4C" w:rsidRPr="00AF597E" w:rsidTr="00D35E2B">
        <w:trPr>
          <w:trHeight w:val="316"/>
        </w:trPr>
        <w:tc>
          <w:tcPr>
            <w:tcW w:w="3120" w:type="dxa"/>
            <w:vMerge w:val="restart"/>
            <w:tcBorders>
              <w:top w:val="single" w:sz="4" w:space="0" w:color="000000"/>
              <w:left w:val="single" w:sz="4" w:space="0" w:color="000000"/>
              <w:right w:val="single" w:sz="4" w:space="0" w:color="000000"/>
            </w:tcBorders>
            <w:vAlign w:val="center"/>
          </w:tcPr>
          <w:p w:rsidR="00297E4C" w:rsidRPr="00AF597E" w:rsidRDefault="00297E4C" w:rsidP="00E87C9B">
            <w:pPr>
              <w:rPr>
                <w:rFonts w:ascii="Times New Roman" w:hAnsi="Times New Roman" w:cs="Times New Roman"/>
                <w:lang w:val="ru-RU"/>
              </w:rPr>
            </w:pPr>
            <w:r w:rsidRPr="00AF597E">
              <w:rPr>
                <w:rFonts w:ascii="Times New Roman" w:hAnsi="Times New Roman" w:cs="Times New Roman"/>
                <w:lang w:val="ru-RU"/>
              </w:rPr>
              <w:t>Показатели регионального проекта</w:t>
            </w:r>
          </w:p>
        </w:tc>
        <w:tc>
          <w:tcPr>
            <w:tcW w:w="3118"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spacing w:before="25"/>
              <w:ind w:left="105"/>
              <w:rPr>
                <w:rFonts w:cs="Times New Roman"/>
                <w:lang w:val="ru-RU"/>
              </w:rPr>
            </w:pPr>
            <w:r w:rsidRPr="00AF597E">
              <w:rPr>
                <w:rFonts w:cs="Times New Roman"/>
                <w:lang w:val="ru-RU"/>
              </w:rPr>
              <w:t>Показатель 1</w:t>
            </w:r>
          </w:p>
        </w:tc>
        <w:tc>
          <w:tcPr>
            <w:tcW w:w="1843"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r>
      <w:tr w:rsidR="00297E4C" w:rsidRPr="00AF597E" w:rsidTr="00D35E2B">
        <w:trPr>
          <w:trHeight w:val="316"/>
        </w:trPr>
        <w:tc>
          <w:tcPr>
            <w:tcW w:w="3120" w:type="dxa"/>
            <w:vMerge/>
            <w:tcBorders>
              <w:left w:val="single" w:sz="4" w:space="0" w:color="000000"/>
              <w:bottom w:val="single" w:sz="4" w:space="0" w:color="000000"/>
              <w:right w:val="single" w:sz="4" w:space="0" w:color="000000"/>
            </w:tcBorders>
            <w:vAlign w:val="center"/>
          </w:tcPr>
          <w:p w:rsidR="00297E4C" w:rsidRPr="00AF597E" w:rsidRDefault="00297E4C" w:rsidP="00E87C9B">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spacing w:before="25"/>
              <w:ind w:left="105"/>
              <w:rPr>
                <w:rFonts w:cs="Times New Roman"/>
              </w:rPr>
            </w:pPr>
            <w:r w:rsidRPr="00AF597E">
              <w:rPr>
                <w:rFonts w:cs="Times New Roman"/>
                <w:lang w:val="ru-RU"/>
              </w:rPr>
              <w:t xml:space="preserve">Показатель </w:t>
            </w:r>
            <w:r w:rsidRPr="00AF597E">
              <w:rPr>
                <w:rFonts w:cs="Times New Roman"/>
              </w:rPr>
              <w:t>n</w:t>
            </w:r>
          </w:p>
        </w:tc>
        <w:tc>
          <w:tcPr>
            <w:tcW w:w="1843"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97E4C" w:rsidRPr="00AF597E" w:rsidRDefault="00297E4C" w:rsidP="00E87C9B">
            <w:pPr>
              <w:pStyle w:val="TableParagraph"/>
              <w:rPr>
                <w:rFonts w:cs="Times New Roman"/>
              </w:rPr>
            </w:pPr>
          </w:p>
        </w:tc>
      </w:tr>
      <w:tr w:rsidR="00297E4C" w:rsidRPr="00AF597E" w:rsidTr="00E87C9B">
        <w:trPr>
          <w:trHeight w:val="945"/>
        </w:trPr>
        <w:tc>
          <w:tcPr>
            <w:tcW w:w="3120" w:type="dxa"/>
            <w:vMerge w:val="restart"/>
            <w:tcBorders>
              <w:top w:val="nil"/>
              <w:left w:val="single" w:sz="4" w:space="0" w:color="000000"/>
              <w:bottom w:val="single" w:sz="4" w:space="0" w:color="000000"/>
              <w:right w:val="single" w:sz="4" w:space="0" w:color="000000"/>
            </w:tcBorders>
          </w:tcPr>
          <w:p w:rsidR="00297E4C" w:rsidRPr="00AF597E" w:rsidRDefault="00297E4C" w:rsidP="00E87C9B">
            <w:pPr>
              <w:pStyle w:val="TableParagraph"/>
              <w:spacing w:before="193"/>
              <w:ind w:left="107" w:right="1141"/>
              <w:rPr>
                <w:rFonts w:cs="Times New Roman"/>
                <w:lang w:val="ru-RU"/>
              </w:rPr>
            </w:pPr>
            <w:proofErr w:type="gramStart"/>
            <w:r w:rsidRPr="00AF597E">
              <w:rPr>
                <w:rFonts w:cs="Times New Roman"/>
                <w:lang w:val="ru-RU"/>
              </w:rPr>
              <w:t>Объем и источники</w:t>
            </w:r>
            <w:r w:rsidRPr="00AF597E">
              <w:rPr>
                <w:rFonts w:cs="Times New Roman"/>
                <w:spacing w:val="-52"/>
                <w:lang w:val="ru-RU"/>
              </w:rPr>
              <w:t xml:space="preserve"> </w:t>
            </w:r>
            <w:r w:rsidRPr="00AF597E">
              <w:rPr>
                <w:rFonts w:cs="Times New Roman"/>
                <w:lang w:val="ru-RU"/>
              </w:rPr>
              <w:t>финансирования</w:t>
            </w:r>
            <w:r w:rsidRPr="00AF597E">
              <w:rPr>
                <w:rFonts w:cs="Times New Roman"/>
                <w:spacing w:val="1"/>
                <w:lang w:val="ru-RU"/>
              </w:rPr>
              <w:t xml:space="preserve"> </w:t>
            </w:r>
            <w:r w:rsidRPr="00AF597E">
              <w:rPr>
                <w:rFonts w:cs="Times New Roman"/>
                <w:lang w:val="ru-RU"/>
              </w:rPr>
              <w:t>подпрограммы</w:t>
            </w:r>
            <w:r w:rsidRPr="00AF597E">
              <w:rPr>
                <w:rFonts w:cs="Times New Roman"/>
                <w:spacing w:val="-3"/>
                <w:lang w:val="ru-RU"/>
              </w:rPr>
              <w:t xml:space="preserve"> (направления) </w:t>
            </w:r>
            <w:r w:rsidRPr="00AF597E">
              <w:rPr>
                <w:rFonts w:cs="Times New Roman"/>
                <w:lang w:val="ru-RU"/>
              </w:rPr>
              <w:t>(с</w:t>
            </w:r>
            <w:proofErr w:type="gramEnd"/>
          </w:p>
          <w:p w:rsidR="00297E4C" w:rsidRPr="00AF597E" w:rsidRDefault="00297E4C" w:rsidP="00E87C9B">
            <w:pPr>
              <w:pStyle w:val="TableParagraph"/>
              <w:spacing w:before="3"/>
              <w:ind w:left="107" w:right="634"/>
              <w:rPr>
                <w:rFonts w:cs="Times New Roman"/>
                <w:lang w:val="ru-RU"/>
              </w:rPr>
            </w:pPr>
            <w:r w:rsidRPr="00AF597E">
              <w:rPr>
                <w:rFonts w:cs="Times New Roman"/>
                <w:lang w:val="ru-RU"/>
              </w:rPr>
              <w:t>детализацией по годам</w:t>
            </w:r>
            <w:r w:rsidRPr="00AF597E">
              <w:rPr>
                <w:rFonts w:cs="Times New Roman"/>
                <w:spacing w:val="1"/>
                <w:lang w:val="ru-RU"/>
              </w:rPr>
              <w:t xml:space="preserve"> </w:t>
            </w:r>
            <w:r w:rsidRPr="00AF597E">
              <w:rPr>
                <w:rFonts w:cs="Times New Roman"/>
                <w:lang w:val="ru-RU"/>
              </w:rPr>
              <w:t>реализации,</w:t>
            </w:r>
            <w:r w:rsidRPr="00AF597E">
              <w:rPr>
                <w:rFonts w:cs="Times New Roman"/>
                <w:spacing w:val="-7"/>
                <w:lang w:val="ru-RU"/>
              </w:rPr>
              <w:t xml:space="preserve"> </w:t>
            </w:r>
            <w:r w:rsidRPr="00AF597E">
              <w:rPr>
                <w:rFonts w:cs="Times New Roman"/>
                <w:lang w:val="ru-RU"/>
              </w:rPr>
              <w:t>тыс.</w:t>
            </w:r>
            <w:r w:rsidRPr="00AF597E">
              <w:rPr>
                <w:rFonts w:cs="Times New Roman"/>
                <w:spacing w:val="-7"/>
                <w:lang w:val="ru-RU"/>
              </w:rPr>
              <w:t xml:space="preserve"> </w:t>
            </w:r>
            <w:r w:rsidRPr="00AF597E">
              <w:rPr>
                <w:rFonts w:cs="Times New Roman"/>
                <w:lang w:val="ru-RU"/>
              </w:rPr>
              <w:t>рублей)</w:t>
            </w:r>
          </w:p>
        </w:tc>
        <w:tc>
          <w:tcPr>
            <w:tcW w:w="3118" w:type="dxa"/>
            <w:tcBorders>
              <w:top w:val="nil"/>
              <w:left w:val="single" w:sz="4" w:space="0" w:color="000000"/>
              <w:bottom w:val="single" w:sz="4" w:space="0" w:color="000000"/>
              <w:right w:val="single" w:sz="4" w:space="0" w:color="000000"/>
            </w:tcBorders>
          </w:tcPr>
          <w:p w:rsidR="00297E4C" w:rsidRPr="00AF597E" w:rsidRDefault="00297E4C" w:rsidP="00E87C9B">
            <w:pPr>
              <w:pStyle w:val="TableParagraph"/>
              <w:spacing w:before="3"/>
              <w:rPr>
                <w:rFonts w:cs="Times New Roman"/>
                <w:b/>
                <w:sz w:val="29"/>
                <w:lang w:val="ru-RU"/>
              </w:rPr>
            </w:pPr>
          </w:p>
          <w:p w:rsidR="00297E4C" w:rsidRPr="00AF597E" w:rsidRDefault="00297E4C" w:rsidP="00E87C9B">
            <w:pPr>
              <w:pStyle w:val="TableParagraph"/>
              <w:spacing w:before="1"/>
              <w:ind w:left="1039"/>
              <w:rPr>
                <w:rFonts w:cs="Times New Roman"/>
              </w:rPr>
            </w:pPr>
            <w:r w:rsidRPr="00AF597E">
              <w:rPr>
                <w:rFonts w:cs="Times New Roman"/>
              </w:rPr>
              <w:t>Источники</w:t>
            </w:r>
          </w:p>
        </w:tc>
        <w:tc>
          <w:tcPr>
            <w:tcW w:w="1843" w:type="dxa"/>
            <w:tcBorders>
              <w:top w:val="nil"/>
              <w:left w:val="single" w:sz="4" w:space="0" w:color="000000"/>
              <w:bottom w:val="single" w:sz="4" w:space="0" w:color="000000"/>
              <w:right w:val="single" w:sz="4" w:space="0" w:color="000000"/>
            </w:tcBorders>
          </w:tcPr>
          <w:p w:rsidR="00297E4C" w:rsidRPr="00AF597E" w:rsidRDefault="00297E4C" w:rsidP="00E87C9B">
            <w:pPr>
              <w:pStyle w:val="TableParagraph"/>
              <w:spacing w:before="3"/>
              <w:rPr>
                <w:rFonts w:cs="Times New Roman"/>
                <w:b/>
                <w:sz w:val="29"/>
              </w:rPr>
            </w:pPr>
          </w:p>
          <w:p w:rsidR="00297E4C" w:rsidRPr="00AF597E" w:rsidRDefault="00297E4C" w:rsidP="00E87C9B">
            <w:pPr>
              <w:pStyle w:val="TableParagraph"/>
              <w:spacing w:before="1"/>
              <w:ind w:left="124" w:right="116"/>
              <w:jc w:val="center"/>
              <w:rPr>
                <w:rFonts w:cs="Times New Roman"/>
              </w:rPr>
            </w:pPr>
            <w:r w:rsidRPr="00AF597E">
              <w:rPr>
                <w:rFonts w:cs="Times New Roman"/>
              </w:rPr>
              <w:t>Всего</w:t>
            </w:r>
          </w:p>
        </w:tc>
        <w:tc>
          <w:tcPr>
            <w:tcW w:w="1558" w:type="dxa"/>
            <w:tcBorders>
              <w:top w:val="nil"/>
              <w:left w:val="single" w:sz="4" w:space="0" w:color="000000"/>
              <w:bottom w:val="single" w:sz="4" w:space="0" w:color="000000"/>
              <w:right w:val="single" w:sz="4" w:space="0" w:color="000000"/>
            </w:tcBorders>
            <w:hideMark/>
          </w:tcPr>
          <w:p w:rsidR="00297E4C" w:rsidRPr="00AF597E" w:rsidRDefault="00297E4C" w:rsidP="00D35E2B">
            <w:pPr>
              <w:pStyle w:val="TableParagraph"/>
              <w:jc w:val="center"/>
              <w:rPr>
                <w:rFonts w:cs="Times New Roman"/>
                <w:sz w:val="24"/>
                <w:szCs w:val="24"/>
                <w:lang w:val="ru-RU"/>
              </w:rPr>
            </w:pPr>
            <w:r w:rsidRPr="00AF597E">
              <w:rPr>
                <w:rFonts w:cs="Times New Roman"/>
                <w:sz w:val="24"/>
                <w:szCs w:val="24"/>
                <w:lang w:val="ru-RU"/>
              </w:rPr>
              <w:t>Очередной финансовый год</w:t>
            </w:r>
          </w:p>
        </w:tc>
        <w:tc>
          <w:tcPr>
            <w:tcW w:w="1385" w:type="dxa"/>
            <w:tcBorders>
              <w:top w:val="nil"/>
              <w:left w:val="single" w:sz="4" w:space="0" w:color="000000"/>
              <w:bottom w:val="single" w:sz="4" w:space="0" w:color="000000"/>
              <w:right w:val="single" w:sz="4" w:space="0" w:color="000000"/>
            </w:tcBorders>
            <w:hideMark/>
          </w:tcPr>
          <w:p w:rsidR="00297E4C" w:rsidRPr="00AF597E" w:rsidRDefault="00297E4C" w:rsidP="00D35E2B">
            <w:pPr>
              <w:pStyle w:val="TableParagraph"/>
              <w:jc w:val="center"/>
              <w:rPr>
                <w:rFonts w:cs="Times New Roman"/>
                <w:sz w:val="24"/>
                <w:szCs w:val="24"/>
                <w:lang w:val="ru-RU"/>
              </w:rPr>
            </w:pPr>
            <w:r w:rsidRPr="00AF597E">
              <w:rPr>
                <w:rFonts w:cs="Times New Roman"/>
                <w:sz w:val="24"/>
                <w:szCs w:val="24"/>
                <w:lang w:val="ru-RU"/>
              </w:rPr>
              <w:t>1-й год планового периода</w:t>
            </w:r>
          </w:p>
        </w:tc>
        <w:tc>
          <w:tcPr>
            <w:tcW w:w="1386" w:type="dxa"/>
            <w:tcBorders>
              <w:top w:val="nil"/>
              <w:left w:val="single" w:sz="4" w:space="0" w:color="000000"/>
              <w:bottom w:val="single" w:sz="4" w:space="0" w:color="000000"/>
              <w:right w:val="single" w:sz="4" w:space="0" w:color="000000"/>
            </w:tcBorders>
            <w:hideMark/>
          </w:tcPr>
          <w:p w:rsidR="00297E4C" w:rsidRPr="00AF597E" w:rsidRDefault="00297E4C" w:rsidP="00D35E2B">
            <w:pPr>
              <w:pStyle w:val="TableParagraph"/>
              <w:spacing w:before="4"/>
              <w:jc w:val="center"/>
              <w:rPr>
                <w:rFonts w:cs="Times New Roman"/>
                <w:sz w:val="24"/>
                <w:szCs w:val="24"/>
              </w:rPr>
            </w:pPr>
            <w:r w:rsidRPr="00AF597E">
              <w:rPr>
                <w:rFonts w:cs="Times New Roman"/>
                <w:sz w:val="24"/>
                <w:szCs w:val="24"/>
                <w:lang w:val="ru-RU"/>
              </w:rPr>
              <w:t>2-й год планового периода</w:t>
            </w:r>
          </w:p>
        </w:tc>
        <w:tc>
          <w:tcPr>
            <w:tcW w:w="1489" w:type="dxa"/>
            <w:tcBorders>
              <w:top w:val="nil"/>
              <w:left w:val="single" w:sz="4" w:space="0" w:color="000000"/>
              <w:bottom w:val="single" w:sz="4" w:space="0" w:color="000000"/>
              <w:right w:val="single" w:sz="4" w:space="0" w:color="000000"/>
            </w:tcBorders>
            <w:hideMark/>
          </w:tcPr>
          <w:p w:rsidR="00297E4C" w:rsidRPr="00AF597E" w:rsidRDefault="00297E4C" w:rsidP="00D35E2B">
            <w:pPr>
              <w:pStyle w:val="TableParagraph"/>
              <w:spacing w:before="4"/>
              <w:jc w:val="center"/>
              <w:rPr>
                <w:rFonts w:cs="Times New Roman"/>
                <w:sz w:val="24"/>
                <w:szCs w:val="24"/>
                <w:lang w:val="ru-RU"/>
              </w:rPr>
            </w:pPr>
            <w:r w:rsidRPr="00AF597E">
              <w:rPr>
                <w:rFonts w:cs="Times New Roman"/>
                <w:sz w:val="24"/>
                <w:szCs w:val="24"/>
                <w:lang w:val="ru-RU"/>
              </w:rPr>
              <w:t>Прогнозный период 1-ый год</w:t>
            </w:r>
          </w:p>
        </w:tc>
        <w:tc>
          <w:tcPr>
            <w:tcW w:w="1491" w:type="dxa"/>
            <w:tcBorders>
              <w:top w:val="nil"/>
              <w:left w:val="single" w:sz="4" w:space="0" w:color="000000"/>
              <w:bottom w:val="single" w:sz="4" w:space="0" w:color="000000"/>
              <w:right w:val="single" w:sz="4" w:space="0" w:color="000000"/>
            </w:tcBorders>
            <w:hideMark/>
          </w:tcPr>
          <w:p w:rsidR="00297E4C" w:rsidRPr="00AF597E" w:rsidRDefault="00297E4C" w:rsidP="00D35E2B">
            <w:pPr>
              <w:pStyle w:val="TableParagraph"/>
              <w:spacing w:before="4"/>
              <w:jc w:val="center"/>
              <w:rPr>
                <w:rFonts w:cs="Times New Roman"/>
                <w:sz w:val="24"/>
                <w:szCs w:val="24"/>
              </w:rPr>
            </w:pPr>
            <w:r w:rsidRPr="00AF597E">
              <w:rPr>
                <w:rFonts w:cs="Times New Roman"/>
                <w:sz w:val="24"/>
                <w:szCs w:val="24"/>
                <w:lang w:val="ru-RU"/>
              </w:rPr>
              <w:t>Прогнозный период 2-ый год</w:t>
            </w:r>
          </w:p>
        </w:tc>
      </w:tr>
      <w:tr w:rsidR="008A267D" w:rsidRPr="00AF597E" w:rsidTr="00E87C9B">
        <w:trPr>
          <w:trHeight w:val="630"/>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53"/>
              <w:ind w:left="105" w:right="587"/>
              <w:rPr>
                <w:rFonts w:cs="Times New Roman"/>
                <w:lang w:val="ru-RU"/>
              </w:rPr>
            </w:pPr>
            <w:r w:rsidRPr="00AF597E">
              <w:rPr>
                <w:rFonts w:cs="Times New Roman"/>
                <w:lang w:val="ru-RU"/>
              </w:rPr>
              <w:t>федеральный бюджет (по</w:t>
            </w:r>
            <w:r w:rsidRPr="00AF597E">
              <w:rPr>
                <w:rFonts w:cs="Times New Roman"/>
                <w:spacing w:val="-52"/>
                <w:lang w:val="ru-RU"/>
              </w:rPr>
              <w:t xml:space="preserve"> </w:t>
            </w:r>
            <w:r w:rsidRPr="00AF597E">
              <w:rPr>
                <w:rFonts w:cs="Times New Roman"/>
                <w:lang w:val="ru-RU"/>
              </w:rPr>
              <w:t>согласованию)</w:t>
            </w:r>
            <w:r w:rsidRPr="00AF597E">
              <w:rPr>
                <w:rFonts w:cs="Times New Roman"/>
                <w:spacing w:val="-3"/>
                <w:lang w:val="ru-RU"/>
              </w:rPr>
              <w:t xml:space="preserve"> </w:t>
            </w:r>
            <w:r w:rsidRPr="00AF597E">
              <w:rPr>
                <w:rFonts w:cs="Times New Roman"/>
                <w:lang w:val="ru-RU"/>
              </w:rPr>
              <w:t>(прогноз)</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2023"/>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05" w:right="289"/>
              <w:rPr>
                <w:rFonts w:cs="Times New Roman"/>
                <w:lang w:val="ru-RU"/>
              </w:rPr>
            </w:pPr>
            <w:r w:rsidRPr="00AF597E">
              <w:rPr>
                <w:rFonts w:cs="Times New Roman"/>
                <w:lang w:val="ru-RU"/>
              </w:rPr>
              <w:t>в т.ч. средства федерального</w:t>
            </w:r>
            <w:r w:rsidRPr="00AF597E">
              <w:rPr>
                <w:rFonts w:cs="Times New Roman"/>
                <w:spacing w:val="-52"/>
                <w:lang w:val="ru-RU"/>
              </w:rPr>
              <w:t xml:space="preserve"> </w:t>
            </w:r>
            <w:r w:rsidRPr="00AF597E">
              <w:rPr>
                <w:rFonts w:cs="Times New Roman"/>
                <w:lang w:val="ru-RU"/>
              </w:rPr>
              <w:t>бюджета, поступающие</w:t>
            </w:r>
            <w:r w:rsidRPr="00AF597E">
              <w:rPr>
                <w:rFonts w:cs="Times New Roman"/>
                <w:spacing w:val="1"/>
                <w:lang w:val="ru-RU"/>
              </w:rPr>
              <w:t xml:space="preserve"> </w:t>
            </w:r>
            <w:r w:rsidRPr="00AF597E">
              <w:rPr>
                <w:rFonts w:cs="Times New Roman"/>
                <w:lang w:val="ru-RU"/>
              </w:rPr>
              <w:t>напрямую</w:t>
            </w:r>
            <w:r w:rsidRPr="00AF597E">
              <w:rPr>
                <w:rFonts w:cs="Times New Roman"/>
                <w:spacing w:val="-2"/>
                <w:lang w:val="ru-RU"/>
              </w:rPr>
              <w:t xml:space="preserve"> </w:t>
            </w:r>
            <w:r w:rsidRPr="00AF597E">
              <w:rPr>
                <w:rFonts w:cs="Times New Roman"/>
                <w:lang w:val="ru-RU"/>
              </w:rPr>
              <w:t>получателям</w:t>
            </w:r>
            <w:r w:rsidRPr="00AF597E">
              <w:rPr>
                <w:rFonts w:cs="Times New Roman"/>
                <w:spacing w:val="-2"/>
                <w:lang w:val="ru-RU"/>
              </w:rPr>
              <w:t xml:space="preserve"> </w:t>
            </w:r>
            <w:proofErr w:type="gramStart"/>
            <w:r w:rsidRPr="00AF597E">
              <w:rPr>
                <w:rFonts w:cs="Times New Roman"/>
                <w:lang w:val="ru-RU"/>
              </w:rPr>
              <w:t>на</w:t>
            </w:r>
            <w:proofErr w:type="gramEnd"/>
          </w:p>
          <w:p w:rsidR="008A267D" w:rsidRPr="00AF597E" w:rsidRDefault="008A267D" w:rsidP="00E87C9B">
            <w:pPr>
              <w:pStyle w:val="TableParagraph"/>
              <w:ind w:left="105" w:right="231"/>
              <w:rPr>
                <w:rFonts w:cs="Times New Roman"/>
                <w:lang w:val="ru-RU"/>
              </w:rPr>
            </w:pPr>
            <w:r w:rsidRPr="00AF597E">
              <w:rPr>
                <w:rFonts w:cs="Times New Roman"/>
                <w:lang w:val="ru-RU"/>
              </w:rPr>
              <w:t>счета, открытые в кредитных</w:t>
            </w:r>
            <w:r w:rsidRPr="00AF597E">
              <w:rPr>
                <w:rFonts w:cs="Times New Roman"/>
                <w:spacing w:val="-52"/>
                <w:lang w:val="ru-RU"/>
              </w:rPr>
              <w:t xml:space="preserve"> </w:t>
            </w:r>
            <w:r w:rsidRPr="00AF597E">
              <w:rPr>
                <w:rFonts w:cs="Times New Roman"/>
                <w:lang w:val="ru-RU"/>
              </w:rPr>
              <w:t>организациях или</w:t>
            </w:r>
            <w:r w:rsidRPr="00AF597E">
              <w:rPr>
                <w:rFonts w:cs="Times New Roman"/>
                <w:spacing w:val="-1"/>
                <w:lang w:val="ru-RU"/>
              </w:rPr>
              <w:t xml:space="preserve"> </w:t>
            </w:r>
            <w:proofErr w:type="gramStart"/>
            <w:r w:rsidRPr="00AF597E">
              <w:rPr>
                <w:rFonts w:cs="Times New Roman"/>
                <w:lang w:val="ru-RU"/>
              </w:rPr>
              <w:t>в</w:t>
            </w:r>
            <w:proofErr w:type="gramEnd"/>
          </w:p>
          <w:p w:rsidR="008A267D" w:rsidRPr="00AF597E" w:rsidRDefault="008A267D" w:rsidP="00E87C9B">
            <w:pPr>
              <w:pStyle w:val="TableParagraph"/>
              <w:ind w:left="105" w:right="434"/>
              <w:rPr>
                <w:rFonts w:cs="Times New Roman"/>
                <w:lang w:val="ru-RU"/>
              </w:rPr>
            </w:pPr>
            <w:r w:rsidRPr="00AF597E">
              <w:rPr>
                <w:rFonts w:cs="Times New Roman"/>
                <w:lang w:val="ru-RU"/>
              </w:rPr>
              <w:t xml:space="preserve">Федеральном </w:t>
            </w:r>
            <w:proofErr w:type="gramStart"/>
            <w:r w:rsidRPr="00AF597E">
              <w:rPr>
                <w:rFonts w:cs="Times New Roman"/>
                <w:lang w:val="ru-RU"/>
              </w:rPr>
              <w:t>казначействе</w:t>
            </w:r>
            <w:proofErr w:type="gramEnd"/>
            <w:r w:rsidRPr="00AF597E">
              <w:rPr>
                <w:rFonts w:cs="Times New Roman"/>
                <w:spacing w:val="-53"/>
                <w:lang w:val="ru-RU"/>
              </w:rPr>
              <w:t xml:space="preserve"> </w:t>
            </w:r>
            <w:r w:rsidRPr="00AF597E">
              <w:rPr>
                <w:rFonts w:cs="Times New Roman"/>
                <w:lang w:val="ru-RU"/>
              </w:rPr>
              <w:t>Российской</w:t>
            </w:r>
            <w:r w:rsidRPr="00AF597E">
              <w:rPr>
                <w:rFonts w:cs="Times New Roman"/>
                <w:spacing w:val="-1"/>
                <w:lang w:val="ru-RU"/>
              </w:rPr>
              <w:t xml:space="preserve"> </w:t>
            </w:r>
            <w:r w:rsidRPr="00AF597E">
              <w:rPr>
                <w:rFonts w:cs="Times New Roman"/>
                <w:lang w:val="ru-RU"/>
              </w:rPr>
              <w:t>Федерации</w:t>
            </w:r>
          </w:p>
          <w:p w:rsidR="008A267D" w:rsidRPr="00AF597E" w:rsidRDefault="008A267D" w:rsidP="00E87C9B">
            <w:pPr>
              <w:pStyle w:val="TableParagraph"/>
              <w:spacing w:line="240" w:lineRule="exact"/>
              <w:ind w:left="105"/>
              <w:rPr>
                <w:rFonts w:cs="Times New Roman"/>
                <w:lang w:val="ru-RU"/>
              </w:rPr>
            </w:pPr>
            <w:r w:rsidRPr="00AF597E">
              <w:rPr>
                <w:rFonts w:cs="Times New Roman"/>
                <w:lang w:val="ru-RU"/>
              </w:rPr>
              <w:t>(прогноз)</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316"/>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2"/>
              <w:ind w:left="105"/>
              <w:rPr>
                <w:rFonts w:cs="Times New Roman"/>
                <w:lang w:val="ru-RU"/>
              </w:rPr>
            </w:pPr>
            <w:r w:rsidRPr="00AF597E">
              <w:rPr>
                <w:rFonts w:cs="Times New Roman"/>
                <w:lang w:val="ru-RU"/>
              </w:rPr>
              <w:t>областной</w:t>
            </w:r>
            <w:r w:rsidRPr="00AF597E">
              <w:rPr>
                <w:rFonts w:cs="Times New Roman"/>
                <w:spacing w:val="-3"/>
                <w:lang w:val="ru-RU"/>
              </w:rPr>
              <w:t xml:space="preserve"> </w:t>
            </w:r>
            <w:r w:rsidRPr="00AF597E">
              <w:rPr>
                <w:rFonts w:cs="Times New Roman"/>
                <w:lang w:val="ru-RU"/>
              </w:rPr>
              <w:t>бюджет (по согласованию) (прогноз)</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628"/>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53" w:line="252" w:lineRule="exact"/>
              <w:ind w:left="105"/>
              <w:rPr>
                <w:rFonts w:cs="Times New Roman"/>
                <w:lang w:val="ru-RU"/>
              </w:rPr>
            </w:pPr>
            <w:r w:rsidRPr="00AF597E">
              <w:rPr>
                <w:rFonts w:cs="Times New Roman"/>
                <w:lang w:val="ru-RU"/>
              </w:rPr>
              <w:t>местный</w:t>
            </w:r>
            <w:r w:rsidRPr="00AF597E">
              <w:rPr>
                <w:rFonts w:cs="Times New Roman"/>
                <w:spacing w:val="-2"/>
                <w:lang w:val="ru-RU"/>
              </w:rPr>
              <w:t xml:space="preserve"> </w:t>
            </w:r>
            <w:r w:rsidRPr="00AF597E">
              <w:rPr>
                <w:rFonts w:cs="Times New Roman"/>
                <w:lang w:val="ru-RU"/>
              </w:rPr>
              <w:t xml:space="preserve">бюджет </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628"/>
        </w:trPr>
        <w:tc>
          <w:tcPr>
            <w:tcW w:w="3120" w:type="dxa"/>
            <w:vMerge/>
            <w:tcBorders>
              <w:top w:val="nil"/>
              <w:left w:val="single" w:sz="4" w:space="0" w:color="000000"/>
              <w:bottom w:val="single" w:sz="4" w:space="0" w:color="000000"/>
              <w:right w:val="single" w:sz="4" w:space="0" w:color="000000"/>
            </w:tcBorders>
            <w:vAlign w:val="center"/>
          </w:tcPr>
          <w:p w:rsidR="008A267D" w:rsidRPr="00AF597E" w:rsidRDefault="008A267D" w:rsidP="00E87C9B">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53" w:line="252" w:lineRule="exact"/>
              <w:ind w:left="105"/>
              <w:rPr>
                <w:rFonts w:cs="Times New Roman"/>
                <w:lang w:val="ru-RU"/>
              </w:rPr>
            </w:pPr>
            <w:r w:rsidRPr="00AF597E">
              <w:rPr>
                <w:rFonts w:cs="Times New Roman"/>
                <w:lang w:val="ru-RU"/>
              </w:rPr>
              <w:t>бюджеты сельских поселений (по согласованию) (прогноз)</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614"/>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6"/>
              <w:ind w:left="105" w:right="163"/>
              <w:rPr>
                <w:rFonts w:cs="Times New Roman"/>
                <w:lang w:val="ru-RU"/>
              </w:rPr>
            </w:pPr>
            <w:r w:rsidRPr="00AF597E">
              <w:rPr>
                <w:rFonts w:cs="Times New Roman"/>
                <w:lang w:val="ru-RU"/>
              </w:rPr>
              <w:t>внебюджетные источники (по</w:t>
            </w:r>
            <w:r w:rsidRPr="00AF597E">
              <w:rPr>
                <w:rFonts w:cs="Times New Roman"/>
                <w:spacing w:val="-52"/>
                <w:lang w:val="ru-RU"/>
              </w:rPr>
              <w:t xml:space="preserve"> </w:t>
            </w:r>
            <w:r w:rsidRPr="00AF597E">
              <w:rPr>
                <w:rFonts w:cs="Times New Roman"/>
                <w:lang w:val="ru-RU"/>
              </w:rPr>
              <w:t>согласованию)</w:t>
            </w:r>
            <w:r w:rsidRPr="00AF597E">
              <w:rPr>
                <w:rFonts w:cs="Times New Roman"/>
                <w:spacing w:val="-1"/>
                <w:lang w:val="ru-RU"/>
              </w:rPr>
              <w:t xml:space="preserve"> </w:t>
            </w:r>
            <w:r w:rsidRPr="00AF597E">
              <w:rPr>
                <w:rFonts w:cs="Times New Roman"/>
                <w:lang w:val="ru-RU"/>
              </w:rPr>
              <w:t>(прогноз)</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316"/>
        </w:trPr>
        <w:tc>
          <w:tcPr>
            <w:tcW w:w="3120"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31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2"/>
              <w:ind w:left="105"/>
              <w:rPr>
                <w:rFonts w:cs="Times New Roman"/>
              </w:rPr>
            </w:pPr>
            <w:r w:rsidRPr="00AF597E">
              <w:rPr>
                <w:rFonts w:cs="Times New Roman"/>
              </w:rPr>
              <w:t>всего</w:t>
            </w:r>
            <w:r w:rsidRPr="00AF597E">
              <w:rPr>
                <w:rFonts w:cs="Times New Roman"/>
                <w:spacing w:val="-2"/>
              </w:rPr>
              <w:t xml:space="preserve"> </w:t>
            </w:r>
            <w:r w:rsidRPr="00AF597E">
              <w:rPr>
                <w:rFonts w:cs="Times New Roman"/>
              </w:rPr>
              <w:t>по</w:t>
            </w:r>
            <w:r w:rsidRPr="00AF597E">
              <w:rPr>
                <w:rFonts w:cs="Times New Roman"/>
                <w:spacing w:val="-2"/>
              </w:rPr>
              <w:t xml:space="preserve"> </w:t>
            </w:r>
            <w:r w:rsidRPr="00AF597E">
              <w:rPr>
                <w:rFonts w:cs="Times New Roman"/>
              </w:rPr>
              <w:t>источникам</w:t>
            </w: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38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bl>
    <w:p w:rsidR="008A267D" w:rsidRPr="00AF597E" w:rsidRDefault="008A267D" w:rsidP="008A267D">
      <w:pPr>
        <w:rPr>
          <w:rFonts w:ascii="Times New Roman" w:hAnsi="Times New Roman"/>
        </w:rPr>
        <w:sectPr w:rsidR="008A267D" w:rsidRPr="00AF597E">
          <w:pgSz w:w="16840" w:h="11910" w:orient="landscape"/>
          <w:pgMar w:top="560" w:right="220" w:bottom="500" w:left="300" w:header="0" w:footer="311" w:gutter="0"/>
          <w:cols w:space="720"/>
        </w:sectPr>
      </w:pPr>
    </w:p>
    <w:p w:rsidR="008A267D" w:rsidRPr="00AF597E" w:rsidRDefault="008A267D" w:rsidP="008638FE">
      <w:pPr>
        <w:pStyle w:val="af6"/>
        <w:spacing w:after="0"/>
        <w:ind w:left="10660" w:right="629"/>
        <w:rPr>
          <w:rFonts w:ascii="Times New Roman" w:hAnsi="Times New Roman"/>
          <w:spacing w:val="-62"/>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6</w:t>
      </w:r>
      <w:r w:rsidRPr="00AF597E">
        <w:rPr>
          <w:rFonts w:ascii="Times New Roman" w:hAnsi="Times New Roman"/>
          <w:spacing w:val="-2"/>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 указаниям</w:t>
      </w: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6"/>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7"/>
          <w:sz w:val="24"/>
          <w:szCs w:val="24"/>
        </w:rPr>
        <w:t xml:space="preserve"> </w:t>
      </w:r>
      <w:r w:rsidRPr="00AF597E">
        <w:rPr>
          <w:rFonts w:ascii="Times New Roman" w:hAnsi="Times New Roman"/>
          <w:sz w:val="24"/>
          <w:szCs w:val="24"/>
        </w:rPr>
        <w:t>муниципальных программ</w:t>
      </w:r>
      <w:r w:rsidRPr="00AF597E">
        <w:rPr>
          <w:rFonts w:ascii="Times New Roman" w:hAnsi="Times New Roman"/>
          <w:spacing w:val="-62"/>
          <w:sz w:val="24"/>
          <w:szCs w:val="24"/>
        </w:rPr>
        <w:t xml:space="preserve"> </w:t>
      </w:r>
      <w:r w:rsidRPr="00AF597E">
        <w:rPr>
          <w:rFonts w:ascii="Times New Roman" w:hAnsi="Times New Roman"/>
          <w:sz w:val="24"/>
          <w:szCs w:val="24"/>
        </w:rPr>
        <w:t>Молчановского района</w:t>
      </w:r>
    </w:p>
    <w:p w:rsidR="008A267D" w:rsidRPr="00AF597E" w:rsidRDefault="008A267D" w:rsidP="008A267D">
      <w:pPr>
        <w:pStyle w:val="af6"/>
        <w:spacing w:before="9"/>
        <w:rPr>
          <w:rFonts w:ascii="Times New Roman" w:hAnsi="Times New Roman"/>
          <w:sz w:val="24"/>
          <w:szCs w:val="24"/>
        </w:rPr>
      </w:pPr>
    </w:p>
    <w:p w:rsidR="008A267D" w:rsidRPr="00AF597E" w:rsidRDefault="008A267D" w:rsidP="00AA62DF">
      <w:pPr>
        <w:pStyle w:val="1"/>
        <w:spacing w:before="0" w:after="0"/>
        <w:ind w:left="1244" w:right="612"/>
        <w:rPr>
          <w:rFonts w:ascii="Times New Roman" w:hAnsi="Times New Roman"/>
          <w:b w:val="0"/>
          <w:sz w:val="24"/>
          <w:szCs w:val="24"/>
        </w:rPr>
      </w:pPr>
      <w:r w:rsidRPr="00AF597E">
        <w:rPr>
          <w:rFonts w:ascii="Times New Roman" w:hAnsi="Times New Roman"/>
          <w:b w:val="0"/>
          <w:sz w:val="24"/>
          <w:szCs w:val="24"/>
        </w:rPr>
        <w:t>Перечень</w:t>
      </w:r>
      <w:r w:rsidRPr="00AF597E">
        <w:rPr>
          <w:rFonts w:ascii="Times New Roman" w:hAnsi="Times New Roman"/>
          <w:b w:val="0"/>
          <w:spacing w:val="-3"/>
          <w:sz w:val="24"/>
          <w:szCs w:val="24"/>
        </w:rPr>
        <w:t xml:space="preserve"> </w:t>
      </w:r>
      <w:r w:rsidRPr="00AF597E">
        <w:rPr>
          <w:rFonts w:ascii="Times New Roman" w:hAnsi="Times New Roman"/>
          <w:b w:val="0"/>
          <w:sz w:val="24"/>
          <w:szCs w:val="24"/>
        </w:rPr>
        <w:t>показателей</w:t>
      </w:r>
      <w:r w:rsidRPr="00AF597E">
        <w:rPr>
          <w:rFonts w:ascii="Times New Roman" w:hAnsi="Times New Roman"/>
          <w:b w:val="0"/>
          <w:spacing w:val="-4"/>
          <w:sz w:val="24"/>
          <w:szCs w:val="24"/>
        </w:rPr>
        <w:t xml:space="preserve"> </w:t>
      </w:r>
      <w:r w:rsidRPr="00AF597E">
        <w:rPr>
          <w:rFonts w:ascii="Times New Roman" w:hAnsi="Times New Roman"/>
          <w:b w:val="0"/>
          <w:sz w:val="24"/>
          <w:szCs w:val="24"/>
        </w:rPr>
        <w:t>цели</w:t>
      </w:r>
      <w:r w:rsidRPr="00AF597E">
        <w:rPr>
          <w:rFonts w:ascii="Times New Roman" w:hAnsi="Times New Roman"/>
          <w:b w:val="0"/>
          <w:spacing w:val="-2"/>
          <w:sz w:val="24"/>
          <w:szCs w:val="24"/>
        </w:rPr>
        <w:t xml:space="preserve"> </w:t>
      </w:r>
      <w:r w:rsidRPr="00AF597E">
        <w:rPr>
          <w:rFonts w:ascii="Times New Roman" w:hAnsi="Times New Roman"/>
          <w:b w:val="0"/>
          <w:sz w:val="24"/>
          <w:szCs w:val="24"/>
        </w:rPr>
        <w:t>и</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задач</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подпрограммы</w:t>
      </w:r>
      <w:r w:rsidR="00D80A3D" w:rsidRPr="00AF597E">
        <w:rPr>
          <w:rFonts w:ascii="Times New Roman" w:hAnsi="Times New Roman"/>
          <w:b w:val="0"/>
          <w:sz w:val="24"/>
          <w:szCs w:val="24"/>
        </w:rPr>
        <w:t xml:space="preserve"> (направления)</w:t>
      </w:r>
      <w:r w:rsidRPr="00AF597E">
        <w:rPr>
          <w:rFonts w:ascii="Times New Roman" w:hAnsi="Times New Roman"/>
          <w:b w:val="0"/>
          <w:sz w:val="24"/>
          <w:szCs w:val="24"/>
        </w:rPr>
        <w:t>,</w:t>
      </w:r>
      <w:r w:rsidRPr="00AF597E">
        <w:rPr>
          <w:rFonts w:ascii="Times New Roman" w:hAnsi="Times New Roman"/>
          <w:b w:val="0"/>
          <w:spacing w:val="-4"/>
          <w:sz w:val="24"/>
          <w:szCs w:val="24"/>
        </w:rPr>
        <w:t xml:space="preserve"> </w:t>
      </w:r>
      <w:r w:rsidRPr="00AF597E">
        <w:rPr>
          <w:rFonts w:ascii="Times New Roman" w:hAnsi="Times New Roman"/>
          <w:b w:val="0"/>
          <w:sz w:val="24"/>
          <w:szCs w:val="24"/>
        </w:rPr>
        <w:t>сведения</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о</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порядке</w:t>
      </w:r>
      <w:r w:rsidRPr="00AF597E">
        <w:rPr>
          <w:rFonts w:ascii="Times New Roman" w:hAnsi="Times New Roman"/>
          <w:b w:val="0"/>
          <w:spacing w:val="-4"/>
          <w:sz w:val="24"/>
          <w:szCs w:val="24"/>
        </w:rPr>
        <w:t xml:space="preserve"> </w:t>
      </w:r>
      <w:r w:rsidRPr="00AF597E">
        <w:rPr>
          <w:rFonts w:ascii="Times New Roman" w:hAnsi="Times New Roman"/>
          <w:b w:val="0"/>
          <w:sz w:val="24"/>
          <w:szCs w:val="24"/>
        </w:rPr>
        <w:t>сбора</w:t>
      </w:r>
      <w:r w:rsidRPr="00AF597E">
        <w:rPr>
          <w:rFonts w:ascii="Times New Roman" w:hAnsi="Times New Roman"/>
          <w:b w:val="0"/>
          <w:spacing w:val="-2"/>
          <w:sz w:val="24"/>
          <w:szCs w:val="24"/>
        </w:rPr>
        <w:t xml:space="preserve"> </w:t>
      </w:r>
      <w:r w:rsidRPr="00AF597E">
        <w:rPr>
          <w:rFonts w:ascii="Times New Roman" w:hAnsi="Times New Roman"/>
          <w:b w:val="0"/>
          <w:sz w:val="24"/>
          <w:szCs w:val="24"/>
        </w:rPr>
        <w:t>информации</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по</w:t>
      </w:r>
      <w:r w:rsidRPr="00AF597E">
        <w:rPr>
          <w:rFonts w:ascii="Times New Roman" w:hAnsi="Times New Roman"/>
          <w:b w:val="0"/>
          <w:spacing w:val="-2"/>
          <w:sz w:val="24"/>
          <w:szCs w:val="24"/>
        </w:rPr>
        <w:t xml:space="preserve"> </w:t>
      </w:r>
      <w:r w:rsidRPr="00AF597E">
        <w:rPr>
          <w:rFonts w:ascii="Times New Roman" w:hAnsi="Times New Roman"/>
          <w:b w:val="0"/>
          <w:sz w:val="24"/>
          <w:szCs w:val="24"/>
        </w:rPr>
        <w:t>показателям</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и</w:t>
      </w:r>
      <w:r w:rsidRPr="00AF597E">
        <w:rPr>
          <w:rFonts w:ascii="Times New Roman" w:hAnsi="Times New Roman"/>
          <w:b w:val="0"/>
          <w:spacing w:val="-4"/>
          <w:sz w:val="24"/>
          <w:szCs w:val="24"/>
        </w:rPr>
        <w:t xml:space="preserve"> </w:t>
      </w:r>
      <w:r w:rsidR="00D73C74" w:rsidRPr="00AF597E">
        <w:rPr>
          <w:rFonts w:ascii="Times New Roman" w:hAnsi="Times New Roman"/>
          <w:b w:val="0"/>
          <w:sz w:val="24"/>
          <w:szCs w:val="24"/>
        </w:rPr>
        <w:t>методике</w:t>
      </w:r>
    </w:p>
    <w:p w:rsidR="008A267D" w:rsidRPr="00AF597E" w:rsidRDefault="008A267D" w:rsidP="00AA62DF">
      <w:pPr>
        <w:ind w:left="534" w:right="612"/>
        <w:jc w:val="center"/>
        <w:rPr>
          <w:rFonts w:ascii="Times New Roman" w:hAnsi="Times New Roman"/>
          <w:sz w:val="24"/>
          <w:szCs w:val="24"/>
        </w:rPr>
      </w:pPr>
      <w:r w:rsidRPr="00AF597E">
        <w:rPr>
          <w:rFonts w:ascii="Times New Roman" w:hAnsi="Times New Roman"/>
          <w:sz w:val="24"/>
          <w:szCs w:val="24"/>
        </w:rPr>
        <w:t>расчета</w:t>
      </w:r>
      <w:r w:rsidRPr="00AF597E">
        <w:rPr>
          <w:rFonts w:ascii="Times New Roman" w:hAnsi="Times New Roman"/>
          <w:spacing w:val="-5"/>
          <w:sz w:val="24"/>
          <w:szCs w:val="24"/>
        </w:rPr>
        <w:t xml:space="preserve"> </w:t>
      </w:r>
      <w:r w:rsidRPr="00AF597E">
        <w:rPr>
          <w:rFonts w:ascii="Times New Roman" w:hAnsi="Times New Roman"/>
          <w:sz w:val="24"/>
          <w:szCs w:val="24"/>
        </w:rPr>
        <w:t>показателей</w:t>
      </w:r>
    </w:p>
    <w:p w:rsidR="00AA62DF" w:rsidRPr="00AF597E" w:rsidRDefault="00AA62DF" w:rsidP="00AA62DF">
      <w:pPr>
        <w:ind w:left="534" w:right="612"/>
        <w:jc w:val="center"/>
        <w:rPr>
          <w:rFonts w:ascii="Times New Roman" w:hAnsi="Times New Roman"/>
          <w:sz w:val="24"/>
          <w:szCs w:val="24"/>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1737"/>
        <w:gridCol w:w="1221"/>
        <w:gridCol w:w="1848"/>
        <w:gridCol w:w="1228"/>
        <w:gridCol w:w="1538"/>
        <w:gridCol w:w="1730"/>
        <w:gridCol w:w="1418"/>
        <w:gridCol w:w="1841"/>
        <w:gridCol w:w="1701"/>
      </w:tblGrid>
      <w:tr w:rsidR="008A267D" w:rsidRPr="00AF597E" w:rsidTr="00E87C9B">
        <w:trPr>
          <w:trHeight w:val="1500"/>
        </w:trPr>
        <w:tc>
          <w:tcPr>
            <w:tcW w:w="10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8"/>
              <w:rPr>
                <w:rFonts w:cs="Times New Roman"/>
                <w:b/>
                <w:sz w:val="29"/>
              </w:rPr>
            </w:pPr>
          </w:p>
          <w:p w:rsidR="008A267D" w:rsidRPr="00AF597E" w:rsidRDefault="008A267D" w:rsidP="00E87C9B">
            <w:pPr>
              <w:pStyle w:val="TableParagraph"/>
              <w:ind w:left="252" w:right="242"/>
              <w:jc w:val="center"/>
              <w:rPr>
                <w:rFonts w:cs="Times New Roman"/>
              </w:rPr>
            </w:pPr>
            <w:r w:rsidRPr="00AF597E">
              <w:rPr>
                <w:rFonts w:cs="Times New Roman"/>
              </w:rPr>
              <w:t>№</w:t>
            </w:r>
            <w:r w:rsidRPr="00AF597E">
              <w:rPr>
                <w:rFonts w:cs="Times New Roman"/>
                <w:spacing w:val="-1"/>
              </w:rPr>
              <w:t xml:space="preserve"> </w:t>
            </w:r>
            <w:r w:rsidRPr="00AF597E">
              <w:rPr>
                <w:rFonts w:cs="Times New Roman"/>
              </w:rPr>
              <w:t>пп</w:t>
            </w:r>
          </w:p>
        </w:tc>
        <w:tc>
          <w:tcPr>
            <w:tcW w:w="173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214"/>
              <w:ind w:left="355" w:right="156" w:hanging="178"/>
              <w:rPr>
                <w:rFonts w:cs="Times New Roman"/>
              </w:rPr>
            </w:pPr>
            <w:r w:rsidRPr="00AF597E">
              <w:rPr>
                <w:rFonts w:cs="Times New Roman"/>
              </w:rPr>
              <w:t>Наименование</w:t>
            </w:r>
            <w:r w:rsidRPr="00AF597E">
              <w:rPr>
                <w:rFonts w:cs="Times New Roman"/>
                <w:spacing w:val="-52"/>
              </w:rPr>
              <w:t xml:space="preserve"> </w:t>
            </w:r>
            <w:r w:rsidRPr="00AF597E">
              <w:rPr>
                <w:rFonts w:cs="Times New Roman"/>
              </w:rPr>
              <w:t>показателя</w:t>
            </w:r>
          </w:p>
        </w:tc>
        <w:tc>
          <w:tcPr>
            <w:tcW w:w="122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214"/>
              <w:ind w:left="116" w:right="89" w:firstLine="84"/>
              <w:rPr>
                <w:rFonts w:cs="Times New Roman"/>
              </w:rPr>
            </w:pPr>
            <w:r w:rsidRPr="00AF597E">
              <w:rPr>
                <w:rFonts w:cs="Times New Roman"/>
              </w:rPr>
              <w:t>Единица</w:t>
            </w:r>
            <w:r w:rsidRPr="00AF597E">
              <w:rPr>
                <w:rFonts w:cs="Times New Roman"/>
                <w:spacing w:val="1"/>
              </w:rPr>
              <w:t xml:space="preserve"> </w:t>
            </w:r>
            <w:r w:rsidRPr="00AF597E">
              <w:rPr>
                <w:rFonts w:cs="Times New Roman"/>
              </w:rPr>
              <w:t>измерения</w:t>
            </w:r>
          </w:p>
        </w:tc>
        <w:tc>
          <w:tcPr>
            <w:tcW w:w="184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11" w:line="252" w:lineRule="exact"/>
              <w:ind w:left="188" w:right="183"/>
              <w:jc w:val="center"/>
              <w:rPr>
                <w:rFonts w:cs="Times New Roman"/>
                <w:lang w:val="ru-RU"/>
              </w:rPr>
            </w:pPr>
            <w:r w:rsidRPr="00AF597E">
              <w:rPr>
                <w:rFonts w:cs="Times New Roman"/>
                <w:lang w:val="ru-RU"/>
              </w:rPr>
              <w:t>Пункт</w:t>
            </w:r>
          </w:p>
          <w:p w:rsidR="008A267D" w:rsidRPr="00AF597E" w:rsidRDefault="008A267D" w:rsidP="00E87C9B">
            <w:pPr>
              <w:pStyle w:val="TableParagraph"/>
              <w:ind w:left="193" w:right="183"/>
              <w:jc w:val="center"/>
              <w:rPr>
                <w:rFonts w:cs="Times New Roman"/>
                <w:lang w:val="ru-RU"/>
              </w:rPr>
            </w:pPr>
            <w:r w:rsidRPr="00AF597E">
              <w:rPr>
                <w:rFonts w:cs="Times New Roman"/>
                <w:lang w:val="ru-RU"/>
              </w:rPr>
              <w:t>Федерального</w:t>
            </w:r>
            <w:r w:rsidRPr="00AF597E">
              <w:rPr>
                <w:rFonts w:cs="Times New Roman"/>
                <w:spacing w:val="-52"/>
                <w:lang w:val="ru-RU"/>
              </w:rPr>
              <w:t xml:space="preserve"> </w:t>
            </w:r>
            <w:r w:rsidRPr="00AF597E">
              <w:rPr>
                <w:rFonts w:cs="Times New Roman"/>
                <w:lang w:val="ru-RU"/>
              </w:rPr>
              <w:t>плана</w:t>
            </w:r>
          </w:p>
          <w:p w:rsidR="008A267D" w:rsidRPr="00AF597E" w:rsidRDefault="008A267D" w:rsidP="00E87C9B">
            <w:pPr>
              <w:pStyle w:val="TableParagraph"/>
              <w:ind w:left="193" w:right="183"/>
              <w:jc w:val="center"/>
              <w:rPr>
                <w:rFonts w:cs="Times New Roman"/>
                <w:lang w:val="ru-RU"/>
              </w:rPr>
            </w:pPr>
            <w:r w:rsidRPr="00AF597E">
              <w:rPr>
                <w:rFonts w:cs="Times New Roman"/>
                <w:lang w:val="ru-RU"/>
              </w:rPr>
              <w:t>статистических</w:t>
            </w:r>
            <w:r w:rsidRPr="00AF597E">
              <w:rPr>
                <w:rFonts w:cs="Times New Roman"/>
                <w:spacing w:val="-52"/>
                <w:lang w:val="ru-RU"/>
              </w:rPr>
              <w:t xml:space="preserve"> </w:t>
            </w:r>
            <w:r w:rsidRPr="00AF597E">
              <w:rPr>
                <w:rFonts w:cs="Times New Roman"/>
                <w:lang w:val="ru-RU"/>
              </w:rPr>
              <w:t>работ &lt;1&gt;</w:t>
            </w:r>
          </w:p>
        </w:tc>
        <w:tc>
          <w:tcPr>
            <w:tcW w:w="122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11"/>
              <w:ind w:left="352" w:right="115" w:hanging="204"/>
              <w:rPr>
                <w:rFonts w:cs="Times New Roman"/>
              </w:rPr>
            </w:pPr>
            <w:r w:rsidRPr="00AF597E">
              <w:rPr>
                <w:rFonts w:cs="Times New Roman"/>
              </w:rPr>
              <w:t>Периодич</w:t>
            </w:r>
            <w:r w:rsidRPr="00AF597E">
              <w:rPr>
                <w:rFonts w:cs="Times New Roman"/>
                <w:spacing w:val="-52"/>
              </w:rPr>
              <w:t xml:space="preserve"> </w:t>
            </w:r>
            <w:r w:rsidRPr="00AF597E">
              <w:rPr>
                <w:rFonts w:cs="Times New Roman"/>
              </w:rPr>
              <w:t>ность</w:t>
            </w:r>
          </w:p>
          <w:p w:rsidR="008A267D" w:rsidRPr="00AF597E" w:rsidRDefault="008A267D" w:rsidP="00E87C9B">
            <w:pPr>
              <w:pStyle w:val="TableParagraph"/>
              <w:spacing w:before="1"/>
              <w:ind w:left="261" w:right="234" w:firstLine="88"/>
              <w:rPr>
                <w:rFonts w:cs="Times New Roman"/>
              </w:rPr>
            </w:pPr>
            <w:r w:rsidRPr="00AF597E">
              <w:rPr>
                <w:rFonts w:cs="Times New Roman"/>
              </w:rPr>
              <w:t>сбора</w:t>
            </w:r>
            <w:r w:rsidRPr="00AF597E">
              <w:rPr>
                <w:rFonts w:cs="Times New Roman"/>
                <w:spacing w:val="1"/>
              </w:rPr>
              <w:t xml:space="preserve"> </w:t>
            </w:r>
            <w:r w:rsidRPr="00AF597E">
              <w:rPr>
                <w:rFonts w:cs="Times New Roman"/>
              </w:rPr>
              <w:t>данных</w:t>
            </w:r>
          </w:p>
          <w:p w:rsidR="008A267D" w:rsidRPr="00AF597E" w:rsidRDefault="008A267D" w:rsidP="00E87C9B">
            <w:pPr>
              <w:pStyle w:val="TableParagraph"/>
              <w:spacing w:line="251" w:lineRule="exact"/>
              <w:ind w:left="436"/>
              <w:rPr>
                <w:rFonts w:cs="Times New Roman"/>
              </w:rPr>
            </w:pPr>
            <w:r w:rsidRPr="00AF597E">
              <w:rPr>
                <w:rFonts w:cs="Times New Roman"/>
              </w:rPr>
              <w:t>&lt;2&gt;</w:t>
            </w:r>
          </w:p>
        </w:tc>
        <w:tc>
          <w:tcPr>
            <w:tcW w:w="153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8"/>
              <w:rPr>
                <w:rFonts w:cs="Times New Roman"/>
                <w:b/>
                <w:sz w:val="20"/>
              </w:rPr>
            </w:pPr>
          </w:p>
          <w:p w:rsidR="008A267D" w:rsidRPr="00AF597E" w:rsidRDefault="008A267D" w:rsidP="00E87C9B">
            <w:pPr>
              <w:pStyle w:val="TableParagraph"/>
              <w:ind w:left="120" w:right="102" w:hanging="4"/>
              <w:jc w:val="center"/>
              <w:rPr>
                <w:rFonts w:cs="Times New Roman"/>
              </w:rPr>
            </w:pPr>
            <w:r w:rsidRPr="00AF597E">
              <w:rPr>
                <w:rFonts w:cs="Times New Roman"/>
              </w:rPr>
              <w:t>Временные</w:t>
            </w:r>
            <w:r w:rsidRPr="00AF597E">
              <w:rPr>
                <w:rFonts w:cs="Times New Roman"/>
                <w:spacing w:val="1"/>
              </w:rPr>
              <w:t xml:space="preserve"> </w:t>
            </w:r>
            <w:r w:rsidRPr="00AF597E">
              <w:rPr>
                <w:rFonts w:cs="Times New Roman"/>
              </w:rPr>
              <w:t>характеристи</w:t>
            </w:r>
            <w:r w:rsidRPr="00AF597E">
              <w:rPr>
                <w:rFonts w:cs="Times New Roman"/>
                <w:spacing w:val="-52"/>
              </w:rPr>
              <w:t xml:space="preserve"> </w:t>
            </w:r>
            <w:r w:rsidRPr="00AF597E">
              <w:rPr>
                <w:rFonts w:cs="Times New Roman"/>
              </w:rPr>
              <w:t>ки</w:t>
            </w:r>
            <w:r w:rsidRPr="00AF597E">
              <w:rPr>
                <w:rFonts w:cs="Times New Roman"/>
                <w:spacing w:val="-12"/>
              </w:rPr>
              <w:t xml:space="preserve"> </w:t>
            </w:r>
            <w:r w:rsidRPr="00AF597E">
              <w:rPr>
                <w:rFonts w:cs="Times New Roman"/>
              </w:rPr>
              <w:t>показателя</w:t>
            </w:r>
          </w:p>
          <w:p w:rsidR="008A267D" w:rsidRPr="00AF597E" w:rsidRDefault="008A267D" w:rsidP="00E87C9B">
            <w:pPr>
              <w:pStyle w:val="TableParagraph"/>
              <w:ind w:left="573" w:right="556"/>
              <w:jc w:val="center"/>
              <w:rPr>
                <w:rFonts w:cs="Times New Roman"/>
              </w:rPr>
            </w:pPr>
            <w:r w:rsidRPr="00AF597E">
              <w:rPr>
                <w:rFonts w:cs="Times New Roman"/>
              </w:rPr>
              <w:t>&lt;3&gt;</w:t>
            </w:r>
          </w:p>
        </w:tc>
        <w:tc>
          <w:tcPr>
            <w:tcW w:w="173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11"/>
              <w:ind w:left="150" w:right="131" w:hanging="4"/>
              <w:jc w:val="center"/>
              <w:rPr>
                <w:rFonts w:cs="Times New Roman"/>
                <w:lang w:val="ru-RU"/>
              </w:rPr>
            </w:pPr>
            <w:r w:rsidRPr="00AF597E">
              <w:rPr>
                <w:rFonts w:cs="Times New Roman"/>
                <w:lang w:val="ru-RU"/>
              </w:rPr>
              <w:t>Алгоритм</w:t>
            </w:r>
            <w:r w:rsidRPr="00AF597E">
              <w:rPr>
                <w:rFonts w:cs="Times New Roman"/>
                <w:spacing w:val="1"/>
                <w:lang w:val="ru-RU"/>
              </w:rPr>
              <w:t xml:space="preserve"> </w:t>
            </w:r>
            <w:r w:rsidRPr="00AF597E">
              <w:rPr>
                <w:rFonts w:cs="Times New Roman"/>
                <w:lang w:val="ru-RU"/>
              </w:rPr>
              <w:t>формирования</w:t>
            </w:r>
            <w:r w:rsidRPr="00AF597E">
              <w:rPr>
                <w:rFonts w:cs="Times New Roman"/>
                <w:spacing w:val="1"/>
                <w:lang w:val="ru-RU"/>
              </w:rPr>
              <w:t xml:space="preserve"> </w:t>
            </w:r>
            <w:r w:rsidRPr="00AF597E">
              <w:rPr>
                <w:rFonts w:cs="Times New Roman"/>
                <w:lang w:val="ru-RU"/>
              </w:rPr>
              <w:t>(формула)</w:t>
            </w:r>
            <w:r w:rsidRPr="00AF597E">
              <w:rPr>
                <w:rFonts w:cs="Times New Roman"/>
                <w:spacing w:val="1"/>
                <w:lang w:val="ru-RU"/>
              </w:rPr>
              <w:t xml:space="preserve"> </w:t>
            </w:r>
            <w:r w:rsidRPr="00AF597E">
              <w:rPr>
                <w:rFonts w:cs="Times New Roman"/>
                <w:lang w:val="ru-RU"/>
              </w:rPr>
              <w:t>расчета</w:t>
            </w:r>
            <w:r w:rsidRPr="00AF597E">
              <w:rPr>
                <w:rFonts w:cs="Times New Roman"/>
                <w:spacing w:val="1"/>
                <w:lang w:val="ru-RU"/>
              </w:rPr>
              <w:t xml:space="preserve"> </w:t>
            </w:r>
            <w:r w:rsidRPr="00AF597E">
              <w:rPr>
                <w:rFonts w:cs="Times New Roman"/>
                <w:lang w:val="ru-RU"/>
              </w:rPr>
              <w:t>показателя</w:t>
            </w:r>
            <w:r w:rsidRPr="00AF597E">
              <w:rPr>
                <w:rFonts w:cs="Times New Roman"/>
                <w:spacing w:val="-7"/>
                <w:lang w:val="ru-RU"/>
              </w:rPr>
              <w:t xml:space="preserve"> </w:t>
            </w:r>
            <w:r w:rsidRPr="00AF597E">
              <w:rPr>
                <w:rFonts w:cs="Times New Roman"/>
                <w:lang w:val="ru-RU"/>
              </w:rPr>
              <w:t>&lt;4&gt;</w:t>
            </w:r>
          </w:p>
        </w:tc>
        <w:tc>
          <w:tcPr>
            <w:tcW w:w="14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31"/>
                <w:lang w:val="ru-RU"/>
              </w:rPr>
            </w:pPr>
          </w:p>
          <w:p w:rsidR="008A267D" w:rsidRPr="00AF597E" w:rsidRDefault="008A267D" w:rsidP="00E87C9B">
            <w:pPr>
              <w:pStyle w:val="TableParagraph"/>
              <w:ind w:left="112" w:right="99"/>
              <w:jc w:val="center"/>
              <w:rPr>
                <w:rFonts w:cs="Times New Roman"/>
              </w:rPr>
            </w:pPr>
            <w:r w:rsidRPr="00AF597E">
              <w:rPr>
                <w:rFonts w:cs="Times New Roman"/>
              </w:rPr>
              <w:t>Метод сбора</w:t>
            </w:r>
            <w:r w:rsidRPr="00AF597E">
              <w:rPr>
                <w:rFonts w:cs="Times New Roman"/>
                <w:spacing w:val="-52"/>
              </w:rPr>
              <w:t xml:space="preserve"> </w:t>
            </w:r>
            <w:r w:rsidRPr="00AF597E">
              <w:rPr>
                <w:rFonts w:cs="Times New Roman"/>
              </w:rPr>
              <w:t>информации</w:t>
            </w:r>
          </w:p>
          <w:p w:rsidR="008A267D" w:rsidRPr="00AF597E" w:rsidRDefault="008A267D" w:rsidP="00E87C9B">
            <w:pPr>
              <w:pStyle w:val="TableParagraph"/>
              <w:spacing w:line="249" w:lineRule="exact"/>
              <w:ind w:left="112" w:right="97"/>
              <w:jc w:val="center"/>
              <w:rPr>
                <w:rFonts w:cs="Times New Roman"/>
              </w:rPr>
            </w:pPr>
            <w:r w:rsidRPr="00AF597E">
              <w:rPr>
                <w:rFonts w:cs="Times New Roman"/>
              </w:rPr>
              <w:t>&lt;5&gt;</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8"/>
              <w:rPr>
                <w:rFonts w:cs="Times New Roman"/>
                <w:b/>
                <w:sz w:val="20"/>
                <w:lang w:val="ru-RU"/>
              </w:rPr>
            </w:pPr>
          </w:p>
          <w:p w:rsidR="008A267D" w:rsidRPr="00AF597E" w:rsidRDefault="008A267D" w:rsidP="00E87C9B">
            <w:pPr>
              <w:pStyle w:val="TableParagraph"/>
              <w:ind w:left="208" w:right="180" w:hanging="10"/>
              <w:jc w:val="both"/>
              <w:rPr>
                <w:rFonts w:cs="Times New Roman"/>
                <w:lang w:val="ru-RU"/>
              </w:rPr>
            </w:pPr>
            <w:proofErr w:type="gramStart"/>
            <w:r w:rsidRPr="00AF597E">
              <w:rPr>
                <w:rFonts w:cs="Times New Roman"/>
                <w:lang w:val="ru-RU"/>
              </w:rPr>
              <w:t>Ответственный</w:t>
            </w:r>
            <w:r w:rsidRPr="00AF597E">
              <w:rPr>
                <w:rFonts w:cs="Times New Roman"/>
                <w:spacing w:val="-53"/>
                <w:lang w:val="ru-RU"/>
              </w:rPr>
              <w:t xml:space="preserve"> </w:t>
            </w:r>
            <w:r w:rsidRPr="00AF597E">
              <w:rPr>
                <w:rFonts w:cs="Times New Roman"/>
                <w:lang w:val="ru-RU"/>
              </w:rPr>
              <w:t>за сбор данных</w:t>
            </w:r>
            <w:r w:rsidRPr="00AF597E">
              <w:rPr>
                <w:rFonts w:cs="Times New Roman"/>
                <w:spacing w:val="-52"/>
                <w:lang w:val="ru-RU"/>
              </w:rPr>
              <w:t xml:space="preserve"> </w:t>
            </w:r>
            <w:r w:rsidRPr="00AF597E">
              <w:rPr>
                <w:rFonts w:cs="Times New Roman"/>
                <w:lang w:val="ru-RU"/>
              </w:rPr>
              <w:t>по</w:t>
            </w:r>
            <w:r w:rsidRPr="00AF597E">
              <w:rPr>
                <w:rFonts w:cs="Times New Roman"/>
                <w:spacing w:val="-1"/>
                <w:lang w:val="ru-RU"/>
              </w:rPr>
              <w:t xml:space="preserve"> </w:t>
            </w:r>
            <w:r w:rsidRPr="00AF597E">
              <w:rPr>
                <w:rFonts w:cs="Times New Roman"/>
                <w:lang w:val="ru-RU"/>
              </w:rPr>
              <w:t>показателю</w:t>
            </w:r>
            <w:proofErr w:type="gramEnd"/>
          </w:p>
          <w:p w:rsidR="008A267D" w:rsidRPr="00AF597E" w:rsidRDefault="008A267D" w:rsidP="00E87C9B">
            <w:pPr>
              <w:pStyle w:val="TableParagraph"/>
              <w:ind w:left="724" w:right="708"/>
              <w:jc w:val="center"/>
              <w:rPr>
                <w:rFonts w:cs="Times New Roman"/>
              </w:rPr>
            </w:pPr>
            <w:r w:rsidRPr="00AF597E">
              <w:rPr>
                <w:rFonts w:cs="Times New Roman"/>
              </w:rPr>
              <w:t>&lt;6&gt;</w:t>
            </w:r>
          </w:p>
        </w:tc>
        <w:tc>
          <w:tcPr>
            <w:tcW w:w="1701"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11"/>
              <w:ind w:left="360" w:right="336" w:hanging="2"/>
              <w:jc w:val="center"/>
              <w:rPr>
                <w:rFonts w:cs="Times New Roman"/>
                <w:lang w:val="ru-RU"/>
              </w:rPr>
            </w:pPr>
            <w:r w:rsidRPr="00AF597E">
              <w:rPr>
                <w:rFonts w:cs="Times New Roman"/>
                <w:lang w:val="ru-RU"/>
              </w:rPr>
              <w:t>Дата</w:t>
            </w:r>
            <w:r w:rsidRPr="00AF597E">
              <w:rPr>
                <w:rFonts w:cs="Times New Roman"/>
                <w:spacing w:val="1"/>
                <w:lang w:val="ru-RU"/>
              </w:rPr>
              <w:t xml:space="preserve"> </w:t>
            </w:r>
            <w:r w:rsidRPr="00AF597E">
              <w:rPr>
                <w:rFonts w:cs="Times New Roman"/>
                <w:lang w:val="ru-RU"/>
              </w:rPr>
              <w:t>получения</w:t>
            </w:r>
          </w:p>
          <w:p w:rsidR="008A267D" w:rsidRPr="00AF597E" w:rsidRDefault="008A267D" w:rsidP="00E87C9B">
            <w:pPr>
              <w:pStyle w:val="TableParagraph"/>
              <w:spacing w:before="1"/>
              <w:ind w:left="136" w:right="116" w:hanging="2"/>
              <w:jc w:val="center"/>
              <w:rPr>
                <w:rFonts w:cs="Times New Roman"/>
                <w:lang w:val="ru-RU"/>
              </w:rPr>
            </w:pPr>
            <w:r w:rsidRPr="00AF597E">
              <w:rPr>
                <w:rFonts w:cs="Times New Roman"/>
                <w:lang w:val="ru-RU"/>
              </w:rPr>
              <w:t>фактического</w:t>
            </w:r>
            <w:r w:rsidRPr="00AF597E">
              <w:rPr>
                <w:rFonts w:cs="Times New Roman"/>
                <w:spacing w:val="1"/>
                <w:lang w:val="ru-RU"/>
              </w:rPr>
              <w:t xml:space="preserve"> </w:t>
            </w:r>
            <w:r w:rsidRPr="00AF597E">
              <w:rPr>
                <w:rFonts w:cs="Times New Roman"/>
                <w:lang w:val="ru-RU"/>
              </w:rPr>
              <w:t>значения</w:t>
            </w:r>
            <w:r w:rsidRPr="00AF597E">
              <w:rPr>
                <w:rFonts w:cs="Times New Roman"/>
                <w:spacing w:val="1"/>
                <w:lang w:val="ru-RU"/>
              </w:rPr>
              <w:t xml:space="preserve"> </w:t>
            </w:r>
            <w:r w:rsidRPr="00AF597E">
              <w:rPr>
                <w:rFonts w:cs="Times New Roman"/>
                <w:lang w:val="ru-RU"/>
              </w:rPr>
              <w:t>показателя</w:t>
            </w:r>
            <w:r w:rsidRPr="00AF597E">
              <w:rPr>
                <w:rFonts w:cs="Times New Roman"/>
                <w:spacing w:val="-7"/>
                <w:lang w:val="ru-RU"/>
              </w:rPr>
              <w:t xml:space="preserve"> </w:t>
            </w:r>
            <w:r w:rsidRPr="00AF597E">
              <w:rPr>
                <w:rFonts w:cs="Times New Roman"/>
                <w:lang w:val="ru-RU"/>
              </w:rPr>
              <w:t>&lt;7&gt;</w:t>
            </w:r>
          </w:p>
        </w:tc>
      </w:tr>
      <w:tr w:rsidR="008A267D" w:rsidRPr="00AF597E" w:rsidTr="00E87C9B">
        <w:trPr>
          <w:trHeight w:val="299"/>
        </w:trPr>
        <w:tc>
          <w:tcPr>
            <w:tcW w:w="104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7"/>
              <w:jc w:val="center"/>
              <w:rPr>
                <w:rFonts w:cs="Times New Roman"/>
              </w:rPr>
            </w:pPr>
            <w:r w:rsidRPr="00AF597E">
              <w:rPr>
                <w:rFonts w:cs="Times New Roman"/>
              </w:rPr>
              <w:t>1</w:t>
            </w:r>
          </w:p>
        </w:tc>
        <w:tc>
          <w:tcPr>
            <w:tcW w:w="17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6"/>
              <w:jc w:val="center"/>
              <w:rPr>
                <w:rFonts w:cs="Times New Roman"/>
              </w:rPr>
            </w:pPr>
            <w:r w:rsidRPr="00AF597E">
              <w:rPr>
                <w:rFonts w:cs="Times New Roman"/>
              </w:rPr>
              <w:t>2</w:t>
            </w:r>
          </w:p>
        </w:tc>
        <w:tc>
          <w:tcPr>
            <w:tcW w:w="1221"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5"/>
              <w:jc w:val="center"/>
              <w:rPr>
                <w:rFonts w:cs="Times New Roman"/>
              </w:rPr>
            </w:pPr>
            <w:r w:rsidRPr="00AF597E">
              <w:rPr>
                <w:rFonts w:cs="Times New Roman"/>
              </w:rPr>
              <w:t>3</w:t>
            </w:r>
          </w:p>
        </w:tc>
        <w:tc>
          <w:tcPr>
            <w:tcW w:w="184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9"/>
              <w:jc w:val="center"/>
              <w:rPr>
                <w:rFonts w:cs="Times New Roman"/>
              </w:rPr>
            </w:pPr>
            <w:r w:rsidRPr="00AF597E">
              <w:rPr>
                <w:rFonts w:cs="Times New Roman"/>
              </w:rPr>
              <w:t>4</w:t>
            </w:r>
          </w:p>
        </w:tc>
        <w:tc>
          <w:tcPr>
            <w:tcW w:w="122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
              <w:jc w:val="center"/>
              <w:rPr>
                <w:rFonts w:cs="Times New Roman"/>
              </w:rPr>
            </w:pPr>
            <w:r w:rsidRPr="00AF597E">
              <w:rPr>
                <w:rFonts w:cs="Times New Roman"/>
              </w:rPr>
              <w:t>5</w:t>
            </w:r>
          </w:p>
        </w:tc>
        <w:tc>
          <w:tcPr>
            <w:tcW w:w="153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3"/>
              <w:jc w:val="center"/>
              <w:rPr>
                <w:rFonts w:cs="Times New Roman"/>
              </w:rPr>
            </w:pPr>
            <w:r w:rsidRPr="00AF597E">
              <w:rPr>
                <w:rFonts w:cs="Times New Roman"/>
              </w:rPr>
              <w:t>6</w:t>
            </w:r>
          </w:p>
        </w:tc>
        <w:tc>
          <w:tcPr>
            <w:tcW w:w="173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5"/>
              <w:jc w:val="center"/>
              <w:rPr>
                <w:rFonts w:cs="Times New Roman"/>
              </w:rPr>
            </w:pPr>
            <w:r w:rsidRPr="00AF597E">
              <w:rPr>
                <w:rFonts w:cs="Times New Roman"/>
              </w:rPr>
              <w:t>7</w:t>
            </w:r>
          </w:p>
        </w:tc>
        <w:tc>
          <w:tcPr>
            <w:tcW w:w="1418"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1"/>
              <w:jc w:val="center"/>
              <w:rPr>
                <w:rFonts w:cs="Times New Roman"/>
              </w:rPr>
            </w:pPr>
            <w:r w:rsidRPr="00AF597E">
              <w:rPr>
                <w:rFonts w:cs="Times New Roman"/>
              </w:rPr>
              <w:t>8</w:t>
            </w:r>
          </w:p>
        </w:tc>
        <w:tc>
          <w:tcPr>
            <w:tcW w:w="1841"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7"/>
              <w:jc w:val="center"/>
              <w:rPr>
                <w:rFonts w:cs="Times New Roman"/>
              </w:rPr>
            </w:pPr>
            <w:r w:rsidRPr="00AF597E">
              <w:rPr>
                <w:rFonts w:cs="Times New Roman"/>
              </w:rPr>
              <w:t>9</w:t>
            </w:r>
          </w:p>
        </w:tc>
        <w:tc>
          <w:tcPr>
            <w:tcW w:w="1701"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724" w:right="707"/>
              <w:jc w:val="center"/>
              <w:rPr>
                <w:rFonts w:cs="Times New Roman"/>
              </w:rPr>
            </w:pPr>
            <w:r w:rsidRPr="00AF597E">
              <w:rPr>
                <w:rFonts w:cs="Times New Roman"/>
              </w:rPr>
              <w:t>10</w:t>
            </w:r>
          </w:p>
        </w:tc>
      </w:tr>
      <w:tr w:rsidR="008A267D" w:rsidRPr="00AF597E" w:rsidTr="00E87C9B">
        <w:trPr>
          <w:trHeight w:val="553"/>
        </w:trPr>
        <w:tc>
          <w:tcPr>
            <w:tcW w:w="15306" w:type="dxa"/>
            <w:gridSpan w:val="10"/>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45"/>
              <w:ind w:left="107"/>
              <w:rPr>
                <w:rFonts w:cs="Times New Roman"/>
                <w:lang w:val="ru-RU"/>
              </w:rPr>
            </w:pPr>
            <w:r w:rsidRPr="00AF597E">
              <w:rPr>
                <w:rFonts w:cs="Times New Roman"/>
              </w:rPr>
              <w:t>Показатели</w:t>
            </w:r>
            <w:r w:rsidRPr="00AF597E">
              <w:rPr>
                <w:rFonts w:cs="Times New Roman"/>
                <w:spacing w:val="-2"/>
              </w:rPr>
              <w:t xml:space="preserve"> </w:t>
            </w:r>
            <w:r w:rsidRPr="00AF597E">
              <w:rPr>
                <w:rFonts w:cs="Times New Roman"/>
              </w:rPr>
              <w:t>цели</w:t>
            </w:r>
            <w:r w:rsidRPr="00AF597E">
              <w:rPr>
                <w:rFonts w:cs="Times New Roman"/>
                <w:spacing w:val="-2"/>
              </w:rPr>
              <w:t xml:space="preserve"> </w:t>
            </w:r>
            <w:r w:rsidRPr="00AF597E">
              <w:rPr>
                <w:rFonts w:cs="Times New Roman"/>
              </w:rPr>
              <w:t>подпрограммы</w:t>
            </w:r>
            <w:r w:rsidR="00D80A3D" w:rsidRPr="00AF597E">
              <w:rPr>
                <w:rFonts w:cs="Times New Roman"/>
                <w:lang w:val="ru-RU"/>
              </w:rPr>
              <w:t xml:space="preserve"> (направления)</w:t>
            </w:r>
          </w:p>
        </w:tc>
      </w:tr>
      <w:tr w:rsidR="008A267D" w:rsidRPr="00AF597E" w:rsidTr="00E87C9B">
        <w:trPr>
          <w:trHeight w:val="345"/>
        </w:trPr>
        <w:tc>
          <w:tcPr>
            <w:tcW w:w="10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ind w:left="105"/>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1</w:t>
            </w:r>
          </w:p>
        </w:tc>
        <w:tc>
          <w:tcPr>
            <w:tcW w:w="122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2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3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345"/>
        </w:trPr>
        <w:tc>
          <w:tcPr>
            <w:tcW w:w="10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2"/>
              <w:ind w:left="105"/>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n</w:t>
            </w:r>
          </w:p>
        </w:tc>
        <w:tc>
          <w:tcPr>
            <w:tcW w:w="122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2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3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299"/>
        </w:trPr>
        <w:tc>
          <w:tcPr>
            <w:tcW w:w="15306" w:type="dxa"/>
            <w:gridSpan w:val="10"/>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rPr>
            </w:pPr>
            <w:r w:rsidRPr="00AF597E">
              <w:rPr>
                <w:rFonts w:cs="Times New Roman"/>
              </w:rPr>
              <w:t>Показатели</w:t>
            </w:r>
            <w:r w:rsidRPr="00AF597E">
              <w:rPr>
                <w:rFonts w:cs="Times New Roman"/>
                <w:spacing w:val="-1"/>
              </w:rPr>
              <w:t xml:space="preserve"> </w:t>
            </w:r>
            <w:r w:rsidRPr="00AF597E">
              <w:rPr>
                <w:rFonts w:cs="Times New Roman"/>
              </w:rPr>
              <w:t>задачи</w:t>
            </w:r>
            <w:r w:rsidRPr="00AF597E">
              <w:rPr>
                <w:rFonts w:cs="Times New Roman"/>
                <w:spacing w:val="-1"/>
              </w:rPr>
              <w:t xml:space="preserve"> </w:t>
            </w:r>
            <w:r w:rsidRPr="00AF597E">
              <w:rPr>
                <w:rFonts w:cs="Times New Roman"/>
              </w:rPr>
              <w:t>1</w:t>
            </w:r>
          </w:p>
        </w:tc>
      </w:tr>
      <w:tr w:rsidR="008A267D" w:rsidRPr="00AF597E" w:rsidTr="00E87C9B">
        <w:trPr>
          <w:trHeight w:val="316"/>
        </w:trPr>
        <w:tc>
          <w:tcPr>
            <w:tcW w:w="10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7"/>
              <w:ind w:left="105"/>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1</w:t>
            </w:r>
          </w:p>
        </w:tc>
        <w:tc>
          <w:tcPr>
            <w:tcW w:w="122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2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3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254"/>
        </w:trPr>
        <w:tc>
          <w:tcPr>
            <w:tcW w:w="10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7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34" w:lineRule="exact"/>
              <w:ind w:left="105"/>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n</w:t>
            </w:r>
          </w:p>
        </w:tc>
        <w:tc>
          <w:tcPr>
            <w:tcW w:w="122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84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2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53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18"/>
              </w:rPr>
            </w:pPr>
          </w:p>
        </w:tc>
      </w:tr>
      <w:tr w:rsidR="008A267D" w:rsidRPr="00AF597E" w:rsidTr="00E87C9B">
        <w:trPr>
          <w:trHeight w:val="299"/>
        </w:trPr>
        <w:tc>
          <w:tcPr>
            <w:tcW w:w="15306" w:type="dxa"/>
            <w:gridSpan w:val="10"/>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rPr>
            </w:pPr>
            <w:r w:rsidRPr="00AF597E">
              <w:rPr>
                <w:rFonts w:cs="Times New Roman"/>
              </w:rPr>
              <w:t>Показатели</w:t>
            </w:r>
            <w:r w:rsidRPr="00AF597E">
              <w:rPr>
                <w:rFonts w:cs="Times New Roman"/>
                <w:spacing w:val="-1"/>
              </w:rPr>
              <w:t xml:space="preserve"> </w:t>
            </w:r>
            <w:r w:rsidRPr="00AF597E">
              <w:rPr>
                <w:rFonts w:cs="Times New Roman"/>
              </w:rPr>
              <w:t>задачи</w:t>
            </w:r>
            <w:r w:rsidRPr="00AF597E">
              <w:rPr>
                <w:rFonts w:cs="Times New Roman"/>
                <w:spacing w:val="-3"/>
              </w:rPr>
              <w:t xml:space="preserve"> </w:t>
            </w:r>
            <w:r w:rsidRPr="00AF597E">
              <w:rPr>
                <w:rFonts w:cs="Times New Roman"/>
              </w:rPr>
              <w:t>n</w:t>
            </w:r>
          </w:p>
        </w:tc>
      </w:tr>
      <w:tr w:rsidR="008A267D" w:rsidRPr="00AF597E" w:rsidTr="00E87C9B">
        <w:trPr>
          <w:trHeight w:val="330"/>
        </w:trPr>
        <w:tc>
          <w:tcPr>
            <w:tcW w:w="10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4"/>
              <w:ind w:left="105"/>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1</w:t>
            </w:r>
          </w:p>
        </w:tc>
        <w:tc>
          <w:tcPr>
            <w:tcW w:w="122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2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3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299"/>
        </w:trPr>
        <w:tc>
          <w:tcPr>
            <w:tcW w:w="104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5"/>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n</w:t>
            </w:r>
          </w:p>
        </w:tc>
        <w:tc>
          <w:tcPr>
            <w:tcW w:w="122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22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3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bl>
    <w:p w:rsidR="008A267D" w:rsidRPr="00AF597E" w:rsidRDefault="008A267D" w:rsidP="008A267D">
      <w:pPr>
        <w:pStyle w:val="af6"/>
        <w:spacing w:before="6"/>
        <w:rPr>
          <w:rFonts w:ascii="Times New Roman" w:hAnsi="Times New Roman"/>
          <w:b/>
          <w:sz w:val="25"/>
        </w:rPr>
      </w:pPr>
    </w:p>
    <w:p w:rsidR="008A267D" w:rsidRPr="00AF597E" w:rsidRDefault="008A267D" w:rsidP="008A267D">
      <w:pPr>
        <w:ind w:left="552" w:right="909" w:firstLine="708"/>
        <w:jc w:val="both"/>
        <w:rPr>
          <w:rFonts w:ascii="Times New Roman" w:hAnsi="Times New Roman"/>
          <w:sz w:val="24"/>
          <w:szCs w:val="24"/>
        </w:rPr>
      </w:pPr>
      <w:r w:rsidRPr="00AF597E">
        <w:rPr>
          <w:rFonts w:ascii="Times New Roman" w:hAnsi="Times New Roman"/>
          <w:sz w:val="24"/>
          <w:szCs w:val="24"/>
        </w:rPr>
        <w:t>&lt;1</w:t>
      </w:r>
      <w:proofErr w:type="gramStart"/>
      <w:r w:rsidRPr="00AF597E">
        <w:rPr>
          <w:rFonts w:ascii="Times New Roman" w:hAnsi="Times New Roman"/>
          <w:sz w:val="24"/>
          <w:szCs w:val="24"/>
        </w:rPr>
        <w:t>&gt; У</w:t>
      </w:r>
      <w:proofErr w:type="gramEnd"/>
      <w:r w:rsidRPr="00AF597E">
        <w:rPr>
          <w:rFonts w:ascii="Times New Roman" w:hAnsi="Times New Roman"/>
          <w:sz w:val="24"/>
          <w:szCs w:val="24"/>
        </w:rPr>
        <w:t>казывается по показателям, включенным в Федеральный план статистических работ, утвержденный Распоряжением Правительства Российской</w:t>
      </w:r>
      <w:r w:rsidRPr="00AF597E">
        <w:rPr>
          <w:rFonts w:ascii="Times New Roman" w:hAnsi="Times New Roman"/>
          <w:spacing w:val="-52"/>
          <w:sz w:val="24"/>
          <w:szCs w:val="24"/>
        </w:rPr>
        <w:t xml:space="preserve"> </w:t>
      </w:r>
      <w:r w:rsidRPr="00AF597E">
        <w:rPr>
          <w:rFonts w:ascii="Times New Roman" w:hAnsi="Times New Roman"/>
          <w:sz w:val="24"/>
          <w:szCs w:val="24"/>
        </w:rPr>
        <w:t>Федерации</w:t>
      </w:r>
      <w:r w:rsidRPr="00AF597E">
        <w:rPr>
          <w:rFonts w:ascii="Times New Roman" w:hAnsi="Times New Roman"/>
          <w:spacing w:val="-1"/>
          <w:sz w:val="24"/>
          <w:szCs w:val="24"/>
        </w:rPr>
        <w:t xml:space="preserve"> </w:t>
      </w:r>
      <w:r w:rsidRPr="00AF597E">
        <w:rPr>
          <w:rFonts w:ascii="Times New Roman" w:hAnsi="Times New Roman"/>
          <w:sz w:val="24"/>
          <w:szCs w:val="24"/>
        </w:rPr>
        <w:t>от</w:t>
      </w:r>
      <w:r w:rsidRPr="00AF597E">
        <w:rPr>
          <w:rFonts w:ascii="Times New Roman" w:hAnsi="Times New Roman"/>
          <w:spacing w:val="-1"/>
          <w:sz w:val="24"/>
          <w:szCs w:val="24"/>
        </w:rPr>
        <w:t xml:space="preserve"> </w:t>
      </w:r>
      <w:r w:rsidRPr="00AF597E">
        <w:rPr>
          <w:rFonts w:ascii="Times New Roman" w:hAnsi="Times New Roman"/>
          <w:sz w:val="24"/>
          <w:szCs w:val="24"/>
        </w:rPr>
        <w:t>06.05.2008</w:t>
      </w:r>
      <w:r w:rsidRPr="00AF597E">
        <w:rPr>
          <w:rFonts w:ascii="Times New Roman" w:hAnsi="Times New Roman"/>
          <w:spacing w:val="-3"/>
          <w:sz w:val="24"/>
          <w:szCs w:val="24"/>
        </w:rPr>
        <w:t xml:space="preserve"> </w:t>
      </w:r>
      <w:r w:rsidRPr="00AF597E">
        <w:rPr>
          <w:rFonts w:ascii="Times New Roman" w:hAnsi="Times New Roman"/>
          <w:sz w:val="24"/>
          <w:szCs w:val="24"/>
        </w:rPr>
        <w:t>№ 671-р. По соответствующим</w:t>
      </w:r>
      <w:r w:rsidRPr="00AF597E">
        <w:rPr>
          <w:rFonts w:ascii="Times New Roman" w:hAnsi="Times New Roman"/>
          <w:spacing w:val="-1"/>
          <w:sz w:val="24"/>
          <w:szCs w:val="24"/>
        </w:rPr>
        <w:t xml:space="preserve"> </w:t>
      </w:r>
      <w:r w:rsidRPr="00AF597E">
        <w:rPr>
          <w:rFonts w:ascii="Times New Roman" w:hAnsi="Times New Roman"/>
          <w:sz w:val="24"/>
          <w:szCs w:val="24"/>
        </w:rPr>
        <w:t>показателям</w:t>
      </w:r>
      <w:r w:rsidRPr="00AF597E">
        <w:rPr>
          <w:rFonts w:ascii="Times New Roman" w:hAnsi="Times New Roman"/>
          <w:spacing w:val="-1"/>
          <w:sz w:val="24"/>
          <w:szCs w:val="24"/>
        </w:rPr>
        <w:t xml:space="preserve"> </w:t>
      </w:r>
      <w:r w:rsidRPr="00AF597E">
        <w:rPr>
          <w:rFonts w:ascii="Times New Roman" w:hAnsi="Times New Roman"/>
          <w:sz w:val="24"/>
          <w:szCs w:val="24"/>
        </w:rPr>
        <w:t>заполняются</w:t>
      </w:r>
      <w:r w:rsidRPr="00AF597E">
        <w:rPr>
          <w:rFonts w:ascii="Times New Roman" w:hAnsi="Times New Roman"/>
          <w:spacing w:val="-1"/>
          <w:sz w:val="24"/>
          <w:szCs w:val="24"/>
        </w:rPr>
        <w:t xml:space="preserve"> </w:t>
      </w:r>
      <w:r w:rsidRPr="00AF597E">
        <w:rPr>
          <w:rFonts w:ascii="Times New Roman" w:hAnsi="Times New Roman"/>
          <w:sz w:val="24"/>
          <w:szCs w:val="24"/>
        </w:rPr>
        <w:t>только графы 1</w:t>
      </w:r>
      <w:r w:rsidRPr="00AF597E">
        <w:rPr>
          <w:rFonts w:ascii="Times New Roman" w:hAnsi="Times New Roman"/>
          <w:spacing w:val="1"/>
          <w:sz w:val="24"/>
          <w:szCs w:val="24"/>
        </w:rPr>
        <w:t xml:space="preserve"> </w:t>
      </w:r>
      <w:r w:rsidRPr="00AF597E">
        <w:rPr>
          <w:rFonts w:ascii="Times New Roman" w:hAnsi="Times New Roman"/>
          <w:sz w:val="24"/>
          <w:szCs w:val="24"/>
        </w:rPr>
        <w:t>-</w:t>
      </w:r>
      <w:r w:rsidRPr="00AF597E">
        <w:rPr>
          <w:rFonts w:ascii="Times New Roman" w:hAnsi="Times New Roman"/>
          <w:spacing w:val="-2"/>
          <w:sz w:val="24"/>
          <w:szCs w:val="24"/>
        </w:rPr>
        <w:t xml:space="preserve"> </w:t>
      </w:r>
      <w:r w:rsidRPr="00AF597E">
        <w:rPr>
          <w:rFonts w:ascii="Times New Roman" w:hAnsi="Times New Roman"/>
          <w:sz w:val="24"/>
          <w:szCs w:val="24"/>
        </w:rPr>
        <w:t>4.</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&lt;2</w:t>
      </w:r>
      <w:proofErr w:type="gramStart"/>
      <w:r w:rsidRPr="00AF597E">
        <w:rPr>
          <w:rFonts w:ascii="Times New Roman" w:hAnsi="Times New Roman"/>
          <w:sz w:val="24"/>
          <w:szCs w:val="24"/>
        </w:rPr>
        <w:t>&gt;</w:t>
      </w:r>
      <w:r w:rsidRPr="00AF597E">
        <w:rPr>
          <w:rFonts w:ascii="Times New Roman" w:hAnsi="Times New Roman"/>
          <w:spacing w:val="-1"/>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2"/>
          <w:sz w:val="24"/>
          <w:szCs w:val="24"/>
        </w:rPr>
        <w:t xml:space="preserve"> </w:t>
      </w:r>
      <w:r w:rsidRPr="00AF597E">
        <w:rPr>
          <w:rFonts w:ascii="Times New Roman" w:hAnsi="Times New Roman"/>
          <w:sz w:val="24"/>
          <w:szCs w:val="24"/>
        </w:rPr>
        <w:t>периодичность</w:t>
      </w:r>
      <w:r w:rsidRPr="00AF597E">
        <w:rPr>
          <w:rFonts w:ascii="Times New Roman" w:hAnsi="Times New Roman"/>
          <w:spacing w:val="-1"/>
          <w:sz w:val="24"/>
          <w:szCs w:val="24"/>
        </w:rPr>
        <w:t xml:space="preserve"> </w:t>
      </w:r>
      <w:r w:rsidRPr="00AF597E">
        <w:rPr>
          <w:rFonts w:ascii="Times New Roman" w:hAnsi="Times New Roman"/>
          <w:sz w:val="24"/>
          <w:szCs w:val="24"/>
        </w:rPr>
        <w:t>сбора</w:t>
      </w:r>
      <w:r w:rsidRPr="00AF597E">
        <w:rPr>
          <w:rFonts w:ascii="Times New Roman" w:hAnsi="Times New Roman"/>
          <w:spacing w:val="-1"/>
          <w:sz w:val="24"/>
          <w:szCs w:val="24"/>
        </w:rPr>
        <w:t xml:space="preserve"> </w:t>
      </w:r>
      <w:r w:rsidRPr="00AF597E">
        <w:rPr>
          <w:rFonts w:ascii="Times New Roman" w:hAnsi="Times New Roman"/>
          <w:sz w:val="24"/>
          <w:szCs w:val="24"/>
        </w:rPr>
        <w:t>данных</w:t>
      </w:r>
      <w:r w:rsidRPr="00AF597E">
        <w:rPr>
          <w:rFonts w:ascii="Times New Roman" w:hAnsi="Times New Roman"/>
          <w:spacing w:val="-3"/>
          <w:sz w:val="24"/>
          <w:szCs w:val="24"/>
        </w:rPr>
        <w:t xml:space="preserve"> </w:t>
      </w:r>
      <w:r w:rsidRPr="00AF597E">
        <w:rPr>
          <w:rFonts w:ascii="Times New Roman" w:hAnsi="Times New Roman"/>
          <w:sz w:val="24"/>
          <w:szCs w:val="24"/>
        </w:rPr>
        <w:t>(год, квартал,</w:t>
      </w:r>
      <w:r w:rsidRPr="00AF597E">
        <w:rPr>
          <w:rFonts w:ascii="Times New Roman" w:hAnsi="Times New Roman"/>
          <w:spacing w:val="-1"/>
          <w:sz w:val="24"/>
          <w:szCs w:val="24"/>
        </w:rPr>
        <w:t xml:space="preserve"> </w:t>
      </w:r>
      <w:r w:rsidRPr="00AF597E">
        <w:rPr>
          <w:rFonts w:ascii="Times New Roman" w:hAnsi="Times New Roman"/>
          <w:sz w:val="24"/>
          <w:szCs w:val="24"/>
        </w:rPr>
        <w:t>месяц</w:t>
      </w:r>
      <w:r w:rsidRPr="00AF597E">
        <w:rPr>
          <w:rFonts w:ascii="Times New Roman" w:hAnsi="Times New Roman"/>
          <w:spacing w:val="-1"/>
          <w:sz w:val="24"/>
          <w:szCs w:val="24"/>
        </w:rPr>
        <w:t xml:space="preserve"> </w:t>
      </w:r>
      <w:r w:rsidRPr="00AF597E">
        <w:rPr>
          <w:rFonts w:ascii="Times New Roman" w:hAnsi="Times New Roman"/>
          <w:sz w:val="24"/>
          <w:szCs w:val="24"/>
        </w:rPr>
        <w:t>и</w:t>
      </w:r>
      <w:r w:rsidRPr="00AF597E">
        <w:rPr>
          <w:rFonts w:ascii="Times New Roman" w:hAnsi="Times New Roman"/>
          <w:spacing w:val="-2"/>
          <w:sz w:val="24"/>
          <w:szCs w:val="24"/>
        </w:rPr>
        <w:t xml:space="preserve"> </w:t>
      </w:r>
      <w:r w:rsidRPr="00AF597E">
        <w:rPr>
          <w:rFonts w:ascii="Times New Roman" w:hAnsi="Times New Roman"/>
          <w:sz w:val="24"/>
          <w:szCs w:val="24"/>
        </w:rPr>
        <w:t>т.д.)</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&lt;3</w:t>
      </w:r>
      <w:proofErr w:type="gramStart"/>
      <w:r w:rsidRPr="00AF597E">
        <w:rPr>
          <w:rFonts w:ascii="Times New Roman" w:hAnsi="Times New Roman"/>
          <w:sz w:val="24"/>
          <w:szCs w:val="24"/>
        </w:rPr>
        <w:t>&gt;</w:t>
      </w:r>
      <w:r w:rsidRPr="00AF597E">
        <w:rPr>
          <w:rFonts w:ascii="Times New Roman" w:hAnsi="Times New Roman"/>
          <w:spacing w:val="-2"/>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2"/>
          <w:sz w:val="24"/>
          <w:szCs w:val="24"/>
        </w:rPr>
        <w:t xml:space="preserve"> </w:t>
      </w:r>
      <w:r w:rsidRPr="00AF597E">
        <w:rPr>
          <w:rFonts w:ascii="Times New Roman" w:hAnsi="Times New Roman"/>
          <w:sz w:val="24"/>
          <w:szCs w:val="24"/>
        </w:rPr>
        <w:t>вид</w:t>
      </w:r>
      <w:r w:rsidRPr="00AF597E">
        <w:rPr>
          <w:rFonts w:ascii="Times New Roman" w:hAnsi="Times New Roman"/>
          <w:spacing w:val="-1"/>
          <w:sz w:val="24"/>
          <w:szCs w:val="24"/>
        </w:rPr>
        <w:t xml:space="preserve"> </w:t>
      </w:r>
      <w:r w:rsidRPr="00AF597E">
        <w:rPr>
          <w:rFonts w:ascii="Times New Roman" w:hAnsi="Times New Roman"/>
          <w:sz w:val="24"/>
          <w:szCs w:val="24"/>
        </w:rPr>
        <w:t>временной</w:t>
      </w:r>
      <w:r w:rsidRPr="00AF597E">
        <w:rPr>
          <w:rFonts w:ascii="Times New Roman" w:hAnsi="Times New Roman"/>
          <w:spacing w:val="-2"/>
          <w:sz w:val="24"/>
          <w:szCs w:val="24"/>
        </w:rPr>
        <w:t xml:space="preserve"> </w:t>
      </w:r>
      <w:r w:rsidRPr="00AF597E">
        <w:rPr>
          <w:rFonts w:ascii="Times New Roman" w:hAnsi="Times New Roman"/>
          <w:sz w:val="24"/>
          <w:szCs w:val="24"/>
        </w:rPr>
        <w:t>характеристики</w:t>
      </w:r>
      <w:r w:rsidRPr="00AF597E">
        <w:rPr>
          <w:rFonts w:ascii="Times New Roman" w:hAnsi="Times New Roman"/>
          <w:spacing w:val="-1"/>
          <w:sz w:val="24"/>
          <w:szCs w:val="24"/>
        </w:rPr>
        <w:t xml:space="preserve"> </w:t>
      </w:r>
      <w:r w:rsidRPr="00AF597E">
        <w:rPr>
          <w:rFonts w:ascii="Times New Roman" w:hAnsi="Times New Roman"/>
          <w:sz w:val="24"/>
          <w:szCs w:val="24"/>
        </w:rPr>
        <w:t>(за</w:t>
      </w:r>
      <w:r w:rsidRPr="00AF597E">
        <w:rPr>
          <w:rFonts w:ascii="Times New Roman" w:hAnsi="Times New Roman"/>
          <w:spacing w:val="-1"/>
          <w:sz w:val="24"/>
          <w:szCs w:val="24"/>
        </w:rPr>
        <w:t xml:space="preserve"> </w:t>
      </w:r>
      <w:r w:rsidRPr="00AF597E">
        <w:rPr>
          <w:rFonts w:ascii="Times New Roman" w:hAnsi="Times New Roman"/>
          <w:sz w:val="24"/>
          <w:szCs w:val="24"/>
        </w:rPr>
        <w:t>отчетный</w:t>
      </w:r>
      <w:r w:rsidRPr="00AF597E">
        <w:rPr>
          <w:rFonts w:ascii="Times New Roman" w:hAnsi="Times New Roman"/>
          <w:spacing w:val="-2"/>
          <w:sz w:val="24"/>
          <w:szCs w:val="24"/>
        </w:rPr>
        <w:t xml:space="preserve"> </w:t>
      </w:r>
      <w:r w:rsidRPr="00AF597E">
        <w:rPr>
          <w:rFonts w:ascii="Times New Roman" w:hAnsi="Times New Roman"/>
          <w:sz w:val="24"/>
          <w:szCs w:val="24"/>
        </w:rPr>
        <w:t>период,</w:t>
      </w:r>
      <w:r w:rsidRPr="00AF597E">
        <w:rPr>
          <w:rFonts w:ascii="Times New Roman" w:hAnsi="Times New Roman"/>
          <w:spacing w:val="-1"/>
          <w:sz w:val="24"/>
          <w:szCs w:val="24"/>
        </w:rPr>
        <w:t xml:space="preserve"> </w:t>
      </w:r>
      <w:r w:rsidRPr="00AF597E">
        <w:rPr>
          <w:rFonts w:ascii="Times New Roman" w:hAnsi="Times New Roman"/>
          <w:sz w:val="24"/>
          <w:szCs w:val="24"/>
        </w:rPr>
        <w:t>на</w:t>
      </w:r>
      <w:r w:rsidRPr="00AF597E">
        <w:rPr>
          <w:rFonts w:ascii="Times New Roman" w:hAnsi="Times New Roman"/>
          <w:spacing w:val="-2"/>
          <w:sz w:val="24"/>
          <w:szCs w:val="24"/>
        </w:rPr>
        <w:t xml:space="preserve"> </w:t>
      </w:r>
      <w:r w:rsidRPr="00AF597E">
        <w:rPr>
          <w:rFonts w:ascii="Times New Roman" w:hAnsi="Times New Roman"/>
          <w:sz w:val="24"/>
          <w:szCs w:val="24"/>
        </w:rPr>
        <w:t>начало</w:t>
      </w:r>
      <w:r w:rsidRPr="00AF597E">
        <w:rPr>
          <w:rFonts w:ascii="Times New Roman" w:hAnsi="Times New Roman"/>
          <w:spacing w:val="-1"/>
          <w:sz w:val="24"/>
          <w:szCs w:val="24"/>
        </w:rPr>
        <w:t xml:space="preserve"> </w:t>
      </w:r>
      <w:r w:rsidRPr="00AF597E">
        <w:rPr>
          <w:rFonts w:ascii="Times New Roman" w:hAnsi="Times New Roman"/>
          <w:sz w:val="24"/>
          <w:szCs w:val="24"/>
        </w:rPr>
        <w:t>отчетного</w:t>
      </w:r>
      <w:r w:rsidRPr="00AF597E">
        <w:rPr>
          <w:rFonts w:ascii="Times New Roman" w:hAnsi="Times New Roman"/>
          <w:spacing w:val="-1"/>
          <w:sz w:val="24"/>
          <w:szCs w:val="24"/>
        </w:rPr>
        <w:t xml:space="preserve"> </w:t>
      </w:r>
      <w:r w:rsidRPr="00AF597E">
        <w:rPr>
          <w:rFonts w:ascii="Times New Roman" w:hAnsi="Times New Roman"/>
          <w:sz w:val="24"/>
          <w:szCs w:val="24"/>
        </w:rPr>
        <w:t>периода,</w:t>
      </w:r>
      <w:r w:rsidRPr="00AF597E">
        <w:rPr>
          <w:rFonts w:ascii="Times New Roman" w:hAnsi="Times New Roman"/>
          <w:spacing w:val="-4"/>
          <w:sz w:val="24"/>
          <w:szCs w:val="24"/>
        </w:rPr>
        <w:t xml:space="preserve"> </w:t>
      </w:r>
      <w:r w:rsidRPr="00AF597E">
        <w:rPr>
          <w:rFonts w:ascii="Times New Roman" w:hAnsi="Times New Roman"/>
          <w:sz w:val="24"/>
          <w:szCs w:val="24"/>
        </w:rPr>
        <w:t>на</w:t>
      </w:r>
      <w:r w:rsidRPr="00AF597E">
        <w:rPr>
          <w:rFonts w:ascii="Times New Roman" w:hAnsi="Times New Roman"/>
          <w:spacing w:val="-1"/>
          <w:sz w:val="24"/>
          <w:szCs w:val="24"/>
        </w:rPr>
        <w:t xml:space="preserve"> </w:t>
      </w:r>
      <w:r w:rsidRPr="00AF597E">
        <w:rPr>
          <w:rFonts w:ascii="Times New Roman" w:hAnsi="Times New Roman"/>
          <w:sz w:val="24"/>
          <w:szCs w:val="24"/>
        </w:rPr>
        <w:t>конец</w:t>
      </w:r>
      <w:r w:rsidRPr="00AF597E">
        <w:rPr>
          <w:rFonts w:ascii="Times New Roman" w:hAnsi="Times New Roman"/>
          <w:spacing w:val="-1"/>
          <w:sz w:val="24"/>
          <w:szCs w:val="24"/>
        </w:rPr>
        <w:t xml:space="preserve"> </w:t>
      </w:r>
      <w:r w:rsidRPr="00AF597E">
        <w:rPr>
          <w:rFonts w:ascii="Times New Roman" w:hAnsi="Times New Roman"/>
          <w:sz w:val="24"/>
          <w:szCs w:val="24"/>
        </w:rPr>
        <w:t>отчетного</w:t>
      </w:r>
      <w:r w:rsidRPr="00AF597E">
        <w:rPr>
          <w:rFonts w:ascii="Times New Roman" w:hAnsi="Times New Roman"/>
          <w:spacing w:val="-1"/>
          <w:sz w:val="24"/>
          <w:szCs w:val="24"/>
        </w:rPr>
        <w:t xml:space="preserve"> </w:t>
      </w:r>
      <w:r w:rsidRPr="00AF597E">
        <w:rPr>
          <w:rFonts w:ascii="Times New Roman" w:hAnsi="Times New Roman"/>
          <w:sz w:val="24"/>
          <w:szCs w:val="24"/>
        </w:rPr>
        <w:t>периода,</w:t>
      </w:r>
      <w:r w:rsidRPr="00AF597E">
        <w:rPr>
          <w:rFonts w:ascii="Times New Roman" w:hAnsi="Times New Roman"/>
          <w:spacing w:val="-1"/>
          <w:sz w:val="24"/>
          <w:szCs w:val="24"/>
        </w:rPr>
        <w:t xml:space="preserve"> </w:t>
      </w:r>
      <w:r w:rsidRPr="00AF597E">
        <w:rPr>
          <w:rFonts w:ascii="Times New Roman" w:hAnsi="Times New Roman"/>
          <w:sz w:val="24"/>
          <w:szCs w:val="24"/>
        </w:rPr>
        <w:t>на</w:t>
      </w:r>
      <w:r w:rsidRPr="00AF597E">
        <w:rPr>
          <w:rFonts w:ascii="Times New Roman" w:hAnsi="Times New Roman"/>
          <w:spacing w:val="-4"/>
          <w:sz w:val="24"/>
          <w:szCs w:val="24"/>
        </w:rPr>
        <w:t xml:space="preserve"> </w:t>
      </w:r>
      <w:r w:rsidRPr="00AF597E">
        <w:rPr>
          <w:rFonts w:ascii="Times New Roman" w:hAnsi="Times New Roman"/>
          <w:sz w:val="24"/>
          <w:szCs w:val="24"/>
        </w:rPr>
        <w:t>конкретную</w:t>
      </w:r>
      <w:r w:rsidRPr="00AF597E">
        <w:rPr>
          <w:rFonts w:ascii="Times New Roman" w:hAnsi="Times New Roman"/>
          <w:spacing w:val="-2"/>
          <w:sz w:val="24"/>
          <w:szCs w:val="24"/>
        </w:rPr>
        <w:t xml:space="preserve"> </w:t>
      </w:r>
      <w:r w:rsidRPr="00AF597E">
        <w:rPr>
          <w:rFonts w:ascii="Times New Roman" w:hAnsi="Times New Roman"/>
          <w:sz w:val="24"/>
          <w:szCs w:val="24"/>
        </w:rPr>
        <w:t>дату</w:t>
      </w:r>
      <w:r w:rsidRPr="00AF597E">
        <w:rPr>
          <w:rFonts w:ascii="Times New Roman" w:hAnsi="Times New Roman"/>
          <w:spacing w:val="-4"/>
          <w:sz w:val="24"/>
          <w:szCs w:val="24"/>
        </w:rPr>
        <w:t xml:space="preserve"> </w:t>
      </w:r>
      <w:r w:rsidRPr="00AF597E">
        <w:rPr>
          <w:rFonts w:ascii="Times New Roman" w:hAnsi="Times New Roman"/>
          <w:sz w:val="24"/>
          <w:szCs w:val="24"/>
        </w:rPr>
        <w:t>и т.д.).</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&lt;4</w:t>
      </w:r>
      <w:proofErr w:type="gramStart"/>
      <w:r w:rsidRPr="00AF597E">
        <w:rPr>
          <w:rFonts w:ascii="Times New Roman" w:hAnsi="Times New Roman"/>
          <w:sz w:val="24"/>
          <w:szCs w:val="24"/>
        </w:rPr>
        <w:t>&gt;</w:t>
      </w:r>
      <w:r w:rsidRPr="00AF597E">
        <w:rPr>
          <w:rFonts w:ascii="Times New Roman" w:hAnsi="Times New Roman"/>
          <w:spacing w:val="-1"/>
          <w:sz w:val="24"/>
          <w:szCs w:val="24"/>
        </w:rPr>
        <w:t xml:space="preserve"> </w:t>
      </w:r>
      <w:r w:rsidRPr="00AF597E">
        <w:rPr>
          <w:rFonts w:ascii="Times New Roman" w:hAnsi="Times New Roman"/>
          <w:sz w:val="24"/>
          <w:szCs w:val="24"/>
        </w:rPr>
        <w:t>П</w:t>
      </w:r>
      <w:proofErr w:type="gramEnd"/>
      <w:r w:rsidRPr="00AF597E">
        <w:rPr>
          <w:rFonts w:ascii="Times New Roman" w:hAnsi="Times New Roman"/>
          <w:sz w:val="24"/>
          <w:szCs w:val="24"/>
        </w:rPr>
        <w:t>риводится</w:t>
      </w:r>
      <w:r w:rsidRPr="00AF597E">
        <w:rPr>
          <w:rFonts w:ascii="Times New Roman" w:hAnsi="Times New Roman"/>
          <w:spacing w:val="-4"/>
          <w:sz w:val="24"/>
          <w:szCs w:val="24"/>
        </w:rPr>
        <w:t xml:space="preserve"> </w:t>
      </w:r>
      <w:r w:rsidRPr="00AF597E">
        <w:rPr>
          <w:rFonts w:ascii="Times New Roman" w:hAnsi="Times New Roman"/>
          <w:sz w:val="24"/>
          <w:szCs w:val="24"/>
        </w:rPr>
        <w:t>формула</w:t>
      </w:r>
      <w:r w:rsidRPr="00AF597E">
        <w:rPr>
          <w:rFonts w:ascii="Times New Roman" w:hAnsi="Times New Roman"/>
          <w:spacing w:val="-2"/>
          <w:sz w:val="24"/>
          <w:szCs w:val="24"/>
        </w:rPr>
        <w:t xml:space="preserve"> </w:t>
      </w:r>
      <w:r w:rsidRPr="00AF597E">
        <w:rPr>
          <w:rFonts w:ascii="Times New Roman" w:hAnsi="Times New Roman"/>
          <w:sz w:val="24"/>
          <w:szCs w:val="24"/>
        </w:rPr>
        <w:t>и краткий</w:t>
      </w:r>
      <w:r w:rsidRPr="00AF597E">
        <w:rPr>
          <w:rFonts w:ascii="Times New Roman" w:hAnsi="Times New Roman"/>
          <w:spacing w:val="-5"/>
          <w:sz w:val="24"/>
          <w:szCs w:val="24"/>
        </w:rPr>
        <w:t xml:space="preserve"> </w:t>
      </w:r>
      <w:r w:rsidRPr="00AF597E">
        <w:rPr>
          <w:rFonts w:ascii="Times New Roman" w:hAnsi="Times New Roman"/>
          <w:sz w:val="24"/>
          <w:szCs w:val="24"/>
        </w:rPr>
        <w:t>алгоритм расчета показателя.</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&lt;5</w:t>
      </w:r>
      <w:proofErr w:type="gramStart"/>
      <w:r w:rsidRPr="00AF597E">
        <w:rPr>
          <w:rFonts w:ascii="Times New Roman" w:hAnsi="Times New Roman"/>
          <w:sz w:val="24"/>
          <w:szCs w:val="24"/>
        </w:rPr>
        <w:t>&gt;</w:t>
      </w:r>
      <w:r w:rsidRPr="00AF597E">
        <w:rPr>
          <w:rFonts w:ascii="Times New Roman" w:hAnsi="Times New Roman"/>
          <w:spacing w:val="-2"/>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3"/>
          <w:sz w:val="24"/>
          <w:szCs w:val="24"/>
        </w:rPr>
        <w:t xml:space="preserve"> </w:t>
      </w:r>
      <w:r w:rsidRPr="00AF597E">
        <w:rPr>
          <w:rFonts w:ascii="Times New Roman" w:hAnsi="Times New Roman"/>
          <w:sz w:val="24"/>
          <w:szCs w:val="24"/>
        </w:rPr>
        <w:t>метод</w:t>
      </w:r>
      <w:r w:rsidRPr="00AF597E">
        <w:rPr>
          <w:rFonts w:ascii="Times New Roman" w:hAnsi="Times New Roman"/>
          <w:spacing w:val="-3"/>
          <w:sz w:val="24"/>
          <w:szCs w:val="24"/>
        </w:rPr>
        <w:t xml:space="preserve"> </w:t>
      </w:r>
      <w:r w:rsidRPr="00AF597E">
        <w:rPr>
          <w:rFonts w:ascii="Times New Roman" w:hAnsi="Times New Roman"/>
          <w:sz w:val="24"/>
          <w:szCs w:val="24"/>
        </w:rPr>
        <w:t>сбора</w:t>
      </w:r>
      <w:r w:rsidRPr="00AF597E">
        <w:rPr>
          <w:rFonts w:ascii="Times New Roman" w:hAnsi="Times New Roman"/>
          <w:spacing w:val="-2"/>
          <w:sz w:val="24"/>
          <w:szCs w:val="24"/>
        </w:rPr>
        <w:t xml:space="preserve"> </w:t>
      </w:r>
      <w:r w:rsidRPr="00AF597E">
        <w:rPr>
          <w:rFonts w:ascii="Times New Roman" w:hAnsi="Times New Roman"/>
          <w:sz w:val="24"/>
          <w:szCs w:val="24"/>
        </w:rPr>
        <w:t>информации</w:t>
      </w:r>
      <w:r w:rsidRPr="00AF597E">
        <w:rPr>
          <w:rFonts w:ascii="Times New Roman" w:hAnsi="Times New Roman"/>
          <w:spacing w:val="-3"/>
          <w:sz w:val="24"/>
          <w:szCs w:val="24"/>
        </w:rPr>
        <w:t xml:space="preserve"> </w:t>
      </w:r>
      <w:r w:rsidRPr="00AF597E">
        <w:rPr>
          <w:rFonts w:ascii="Times New Roman" w:hAnsi="Times New Roman"/>
          <w:sz w:val="24"/>
          <w:szCs w:val="24"/>
        </w:rPr>
        <w:t>для</w:t>
      </w:r>
      <w:r w:rsidRPr="00AF597E">
        <w:rPr>
          <w:rFonts w:ascii="Times New Roman" w:hAnsi="Times New Roman"/>
          <w:spacing w:val="-1"/>
          <w:sz w:val="24"/>
          <w:szCs w:val="24"/>
        </w:rPr>
        <w:t xml:space="preserve"> </w:t>
      </w:r>
      <w:r w:rsidRPr="00AF597E">
        <w:rPr>
          <w:rFonts w:ascii="Times New Roman" w:hAnsi="Times New Roman"/>
          <w:sz w:val="24"/>
          <w:szCs w:val="24"/>
        </w:rPr>
        <w:t>расчета</w:t>
      </w:r>
      <w:r w:rsidRPr="00AF597E">
        <w:rPr>
          <w:rFonts w:ascii="Times New Roman" w:hAnsi="Times New Roman"/>
          <w:spacing w:val="-2"/>
          <w:sz w:val="24"/>
          <w:szCs w:val="24"/>
        </w:rPr>
        <w:t xml:space="preserve"> </w:t>
      </w:r>
      <w:r w:rsidRPr="00AF597E">
        <w:rPr>
          <w:rFonts w:ascii="Times New Roman" w:hAnsi="Times New Roman"/>
          <w:sz w:val="24"/>
          <w:szCs w:val="24"/>
        </w:rPr>
        <w:t>показателя</w:t>
      </w:r>
      <w:r w:rsidRPr="00AF597E">
        <w:rPr>
          <w:rFonts w:ascii="Times New Roman" w:hAnsi="Times New Roman"/>
          <w:spacing w:val="-2"/>
          <w:sz w:val="24"/>
          <w:szCs w:val="24"/>
        </w:rPr>
        <w:t xml:space="preserve"> </w:t>
      </w:r>
      <w:r w:rsidRPr="00AF597E">
        <w:rPr>
          <w:rFonts w:ascii="Times New Roman" w:hAnsi="Times New Roman"/>
          <w:sz w:val="24"/>
          <w:szCs w:val="24"/>
        </w:rPr>
        <w:t>(периодическая</w:t>
      </w:r>
      <w:r w:rsidRPr="00AF597E">
        <w:rPr>
          <w:rFonts w:ascii="Times New Roman" w:hAnsi="Times New Roman"/>
          <w:spacing w:val="-1"/>
          <w:sz w:val="24"/>
          <w:szCs w:val="24"/>
        </w:rPr>
        <w:t xml:space="preserve"> </w:t>
      </w:r>
      <w:r w:rsidRPr="00AF597E">
        <w:rPr>
          <w:rFonts w:ascii="Times New Roman" w:hAnsi="Times New Roman"/>
          <w:sz w:val="24"/>
          <w:szCs w:val="24"/>
        </w:rPr>
        <w:t>отчетность,</w:t>
      </w:r>
      <w:r w:rsidRPr="00AF597E">
        <w:rPr>
          <w:rFonts w:ascii="Times New Roman" w:hAnsi="Times New Roman"/>
          <w:spacing w:val="-2"/>
          <w:sz w:val="24"/>
          <w:szCs w:val="24"/>
        </w:rPr>
        <w:t xml:space="preserve"> </w:t>
      </w:r>
      <w:r w:rsidRPr="00AF597E">
        <w:rPr>
          <w:rFonts w:ascii="Times New Roman" w:hAnsi="Times New Roman"/>
          <w:sz w:val="24"/>
          <w:szCs w:val="24"/>
        </w:rPr>
        <w:t>перепись,</w:t>
      </w:r>
      <w:r w:rsidRPr="00AF597E">
        <w:rPr>
          <w:rFonts w:ascii="Times New Roman" w:hAnsi="Times New Roman"/>
          <w:spacing w:val="-2"/>
          <w:sz w:val="24"/>
          <w:szCs w:val="24"/>
        </w:rPr>
        <w:t xml:space="preserve"> </w:t>
      </w:r>
      <w:r w:rsidRPr="00AF597E">
        <w:rPr>
          <w:rFonts w:ascii="Times New Roman" w:hAnsi="Times New Roman"/>
          <w:sz w:val="24"/>
          <w:szCs w:val="24"/>
        </w:rPr>
        <w:t>единовременное</w:t>
      </w:r>
      <w:r w:rsidRPr="00AF597E">
        <w:rPr>
          <w:rFonts w:ascii="Times New Roman" w:hAnsi="Times New Roman"/>
          <w:spacing w:val="-1"/>
          <w:sz w:val="24"/>
          <w:szCs w:val="24"/>
        </w:rPr>
        <w:t xml:space="preserve"> </w:t>
      </w:r>
      <w:r w:rsidRPr="00AF597E">
        <w:rPr>
          <w:rFonts w:ascii="Times New Roman" w:hAnsi="Times New Roman"/>
          <w:sz w:val="24"/>
          <w:szCs w:val="24"/>
        </w:rPr>
        <w:t>обследование</w:t>
      </w:r>
      <w:r w:rsidRPr="00AF597E">
        <w:rPr>
          <w:rFonts w:ascii="Times New Roman" w:hAnsi="Times New Roman"/>
          <w:spacing w:val="-4"/>
          <w:sz w:val="24"/>
          <w:szCs w:val="24"/>
        </w:rPr>
        <w:t xml:space="preserve"> </w:t>
      </w:r>
      <w:r w:rsidRPr="00AF597E">
        <w:rPr>
          <w:rFonts w:ascii="Times New Roman" w:hAnsi="Times New Roman"/>
          <w:sz w:val="24"/>
          <w:szCs w:val="24"/>
        </w:rPr>
        <w:t>(учет),</w:t>
      </w:r>
    </w:p>
    <w:p w:rsidR="008A267D" w:rsidRPr="00AF597E" w:rsidRDefault="008A267D" w:rsidP="008A267D">
      <w:pPr>
        <w:ind w:left="552"/>
        <w:jc w:val="both"/>
        <w:rPr>
          <w:rFonts w:ascii="Times New Roman" w:hAnsi="Times New Roman"/>
          <w:sz w:val="24"/>
          <w:szCs w:val="24"/>
        </w:rPr>
      </w:pPr>
      <w:r w:rsidRPr="00AF597E">
        <w:rPr>
          <w:rFonts w:ascii="Times New Roman" w:hAnsi="Times New Roman"/>
          <w:sz w:val="24"/>
          <w:szCs w:val="24"/>
        </w:rPr>
        <w:t>бухгалтерская</w:t>
      </w:r>
      <w:r w:rsidRPr="00AF597E">
        <w:rPr>
          <w:rFonts w:ascii="Times New Roman" w:hAnsi="Times New Roman"/>
          <w:spacing w:val="-2"/>
          <w:sz w:val="24"/>
          <w:szCs w:val="24"/>
        </w:rPr>
        <w:t xml:space="preserve"> </w:t>
      </w:r>
      <w:r w:rsidRPr="00AF597E">
        <w:rPr>
          <w:rFonts w:ascii="Times New Roman" w:hAnsi="Times New Roman"/>
          <w:sz w:val="24"/>
          <w:szCs w:val="24"/>
        </w:rPr>
        <w:t>отчетность,</w:t>
      </w:r>
      <w:r w:rsidRPr="00AF597E">
        <w:rPr>
          <w:rFonts w:ascii="Times New Roman" w:hAnsi="Times New Roman"/>
          <w:spacing w:val="-1"/>
          <w:sz w:val="24"/>
          <w:szCs w:val="24"/>
        </w:rPr>
        <w:t xml:space="preserve"> </w:t>
      </w:r>
      <w:r w:rsidRPr="00AF597E">
        <w:rPr>
          <w:rFonts w:ascii="Times New Roman" w:hAnsi="Times New Roman"/>
          <w:sz w:val="24"/>
          <w:szCs w:val="24"/>
        </w:rPr>
        <w:t>финансовая</w:t>
      </w:r>
      <w:r w:rsidRPr="00AF597E">
        <w:rPr>
          <w:rFonts w:ascii="Times New Roman" w:hAnsi="Times New Roman"/>
          <w:spacing w:val="-2"/>
          <w:sz w:val="24"/>
          <w:szCs w:val="24"/>
        </w:rPr>
        <w:t xml:space="preserve"> </w:t>
      </w:r>
      <w:r w:rsidRPr="00AF597E">
        <w:rPr>
          <w:rFonts w:ascii="Times New Roman" w:hAnsi="Times New Roman"/>
          <w:sz w:val="24"/>
          <w:szCs w:val="24"/>
        </w:rPr>
        <w:t>отчетность,</w:t>
      </w:r>
      <w:r w:rsidRPr="00AF597E">
        <w:rPr>
          <w:rFonts w:ascii="Times New Roman" w:hAnsi="Times New Roman"/>
          <w:spacing w:val="-5"/>
          <w:sz w:val="24"/>
          <w:szCs w:val="24"/>
        </w:rPr>
        <w:t xml:space="preserve"> </w:t>
      </w:r>
      <w:r w:rsidRPr="00AF597E">
        <w:rPr>
          <w:rFonts w:ascii="Times New Roman" w:hAnsi="Times New Roman"/>
          <w:sz w:val="24"/>
          <w:szCs w:val="24"/>
        </w:rPr>
        <w:t>социологический</w:t>
      </w:r>
      <w:r w:rsidRPr="00AF597E">
        <w:rPr>
          <w:rFonts w:ascii="Times New Roman" w:hAnsi="Times New Roman"/>
          <w:spacing w:val="-2"/>
          <w:sz w:val="24"/>
          <w:szCs w:val="24"/>
        </w:rPr>
        <w:t xml:space="preserve"> </w:t>
      </w:r>
      <w:r w:rsidRPr="00AF597E">
        <w:rPr>
          <w:rFonts w:ascii="Times New Roman" w:hAnsi="Times New Roman"/>
          <w:sz w:val="24"/>
          <w:szCs w:val="24"/>
        </w:rPr>
        <w:t>опрос,</w:t>
      </w:r>
      <w:r w:rsidRPr="00AF597E">
        <w:rPr>
          <w:rFonts w:ascii="Times New Roman" w:hAnsi="Times New Roman"/>
          <w:spacing w:val="-1"/>
          <w:sz w:val="24"/>
          <w:szCs w:val="24"/>
        </w:rPr>
        <w:t xml:space="preserve"> </w:t>
      </w:r>
      <w:r w:rsidRPr="00AF597E">
        <w:rPr>
          <w:rFonts w:ascii="Times New Roman" w:hAnsi="Times New Roman"/>
          <w:sz w:val="24"/>
          <w:szCs w:val="24"/>
        </w:rPr>
        <w:t>ведомственная</w:t>
      </w:r>
      <w:r w:rsidRPr="00AF597E">
        <w:rPr>
          <w:rFonts w:ascii="Times New Roman" w:hAnsi="Times New Roman"/>
          <w:spacing w:val="-5"/>
          <w:sz w:val="24"/>
          <w:szCs w:val="24"/>
        </w:rPr>
        <w:t xml:space="preserve"> </w:t>
      </w:r>
      <w:r w:rsidRPr="00AF597E">
        <w:rPr>
          <w:rFonts w:ascii="Times New Roman" w:hAnsi="Times New Roman"/>
          <w:sz w:val="24"/>
          <w:szCs w:val="24"/>
        </w:rPr>
        <w:t>статистика,</w:t>
      </w:r>
      <w:r w:rsidRPr="00AF597E">
        <w:rPr>
          <w:rFonts w:ascii="Times New Roman" w:hAnsi="Times New Roman"/>
          <w:spacing w:val="-3"/>
          <w:sz w:val="24"/>
          <w:szCs w:val="24"/>
        </w:rPr>
        <w:t xml:space="preserve"> </w:t>
      </w:r>
      <w:r w:rsidRPr="00AF597E">
        <w:rPr>
          <w:rFonts w:ascii="Times New Roman" w:hAnsi="Times New Roman"/>
          <w:sz w:val="24"/>
          <w:szCs w:val="24"/>
        </w:rPr>
        <w:t>прочее).</w:t>
      </w:r>
    </w:p>
    <w:p w:rsidR="008A267D" w:rsidRPr="00AF597E" w:rsidRDefault="008A267D" w:rsidP="008A267D">
      <w:pPr>
        <w:ind w:left="552" w:right="1039" w:firstLine="708"/>
        <w:jc w:val="both"/>
        <w:rPr>
          <w:rFonts w:ascii="Times New Roman" w:hAnsi="Times New Roman"/>
          <w:sz w:val="24"/>
          <w:szCs w:val="24"/>
        </w:rPr>
      </w:pPr>
      <w:r w:rsidRPr="00AF597E">
        <w:rPr>
          <w:rFonts w:ascii="Times New Roman" w:hAnsi="Times New Roman"/>
          <w:sz w:val="24"/>
          <w:szCs w:val="24"/>
        </w:rPr>
        <w:t>&lt;6</w:t>
      </w:r>
      <w:proofErr w:type="gramStart"/>
      <w:r w:rsidRPr="00AF597E">
        <w:rPr>
          <w:rFonts w:ascii="Times New Roman" w:hAnsi="Times New Roman"/>
          <w:sz w:val="24"/>
          <w:szCs w:val="24"/>
        </w:rPr>
        <w:t>&gt; П</w:t>
      </w:r>
      <w:proofErr w:type="gramEnd"/>
      <w:r w:rsidRPr="00AF597E">
        <w:rPr>
          <w:rFonts w:ascii="Times New Roman" w:hAnsi="Times New Roman"/>
          <w:sz w:val="24"/>
          <w:szCs w:val="24"/>
        </w:rPr>
        <w:t xml:space="preserve">риводится наименование </w:t>
      </w:r>
      <w:r w:rsidR="00AA62DF" w:rsidRPr="00AF597E">
        <w:rPr>
          <w:rFonts w:ascii="Times New Roman" w:hAnsi="Times New Roman"/>
          <w:sz w:val="24"/>
          <w:szCs w:val="24"/>
        </w:rPr>
        <w:t>органа местного самоуправления муниципального образования «Молчановский район»</w:t>
      </w:r>
      <w:r w:rsidRPr="00AF597E">
        <w:rPr>
          <w:rFonts w:ascii="Times New Roman" w:hAnsi="Times New Roman"/>
          <w:sz w:val="24"/>
          <w:szCs w:val="24"/>
        </w:rPr>
        <w:t xml:space="preserve"> или структурного подразделения Администрации</w:t>
      </w:r>
      <w:r w:rsidRPr="00AF597E">
        <w:rPr>
          <w:rFonts w:ascii="Times New Roman" w:hAnsi="Times New Roman"/>
          <w:spacing w:val="-52"/>
          <w:sz w:val="24"/>
          <w:szCs w:val="24"/>
        </w:rPr>
        <w:t xml:space="preserve"> </w:t>
      </w:r>
      <w:r w:rsidR="00AA62DF" w:rsidRPr="00AF597E">
        <w:rPr>
          <w:rFonts w:ascii="Times New Roman" w:hAnsi="Times New Roman"/>
          <w:sz w:val="24"/>
          <w:szCs w:val="24"/>
        </w:rPr>
        <w:t>Молчановского района</w:t>
      </w:r>
      <w:r w:rsidRPr="00AF597E">
        <w:rPr>
          <w:rFonts w:ascii="Times New Roman" w:hAnsi="Times New Roman"/>
          <w:sz w:val="24"/>
          <w:szCs w:val="24"/>
        </w:rPr>
        <w:t>, ответственного за сбор</w:t>
      </w:r>
      <w:r w:rsidRPr="00AF597E">
        <w:rPr>
          <w:rFonts w:ascii="Times New Roman" w:hAnsi="Times New Roman"/>
          <w:spacing w:val="1"/>
          <w:sz w:val="24"/>
          <w:szCs w:val="24"/>
        </w:rPr>
        <w:t xml:space="preserve"> </w:t>
      </w:r>
      <w:r w:rsidRPr="00AF597E">
        <w:rPr>
          <w:rFonts w:ascii="Times New Roman" w:hAnsi="Times New Roman"/>
          <w:sz w:val="24"/>
          <w:szCs w:val="24"/>
        </w:rPr>
        <w:t>данных по показателю.</w:t>
      </w:r>
    </w:p>
    <w:p w:rsidR="008A267D" w:rsidRPr="00AF597E" w:rsidRDefault="008A267D" w:rsidP="008A267D">
      <w:pPr>
        <w:ind w:left="1260"/>
        <w:jc w:val="both"/>
        <w:rPr>
          <w:rFonts w:ascii="Times New Roman" w:hAnsi="Times New Roman"/>
          <w:sz w:val="24"/>
          <w:szCs w:val="24"/>
        </w:rPr>
      </w:pPr>
      <w:r w:rsidRPr="00AF597E">
        <w:rPr>
          <w:rFonts w:ascii="Times New Roman" w:hAnsi="Times New Roman"/>
          <w:sz w:val="24"/>
          <w:szCs w:val="24"/>
        </w:rPr>
        <w:t>&lt;7</w:t>
      </w:r>
      <w:proofErr w:type="gramStart"/>
      <w:r w:rsidRPr="00AF597E">
        <w:rPr>
          <w:rFonts w:ascii="Times New Roman" w:hAnsi="Times New Roman"/>
          <w:sz w:val="24"/>
          <w:szCs w:val="24"/>
        </w:rPr>
        <w:t>&gt;</w:t>
      </w:r>
      <w:r w:rsidRPr="00AF597E">
        <w:rPr>
          <w:rFonts w:ascii="Times New Roman" w:hAnsi="Times New Roman"/>
          <w:spacing w:val="-3"/>
          <w:sz w:val="24"/>
          <w:szCs w:val="24"/>
        </w:rPr>
        <w:t xml:space="preserve"> </w:t>
      </w:r>
      <w:r w:rsidRPr="00AF597E">
        <w:rPr>
          <w:rFonts w:ascii="Times New Roman" w:hAnsi="Times New Roman"/>
          <w:sz w:val="24"/>
          <w:szCs w:val="24"/>
        </w:rPr>
        <w:t>У</w:t>
      </w:r>
      <w:proofErr w:type="gramEnd"/>
      <w:r w:rsidRPr="00AF597E">
        <w:rPr>
          <w:rFonts w:ascii="Times New Roman" w:hAnsi="Times New Roman"/>
          <w:sz w:val="24"/>
          <w:szCs w:val="24"/>
        </w:rPr>
        <w:t>казывается</w:t>
      </w:r>
      <w:r w:rsidRPr="00AF597E">
        <w:rPr>
          <w:rFonts w:ascii="Times New Roman" w:hAnsi="Times New Roman"/>
          <w:spacing w:val="-3"/>
          <w:sz w:val="24"/>
          <w:szCs w:val="24"/>
        </w:rPr>
        <w:t xml:space="preserve"> </w:t>
      </w:r>
      <w:r w:rsidRPr="00AF597E">
        <w:rPr>
          <w:rFonts w:ascii="Times New Roman" w:hAnsi="Times New Roman"/>
          <w:sz w:val="24"/>
          <w:szCs w:val="24"/>
        </w:rPr>
        <w:t>месяц</w:t>
      </w:r>
      <w:r w:rsidRPr="00AF597E">
        <w:rPr>
          <w:rFonts w:ascii="Times New Roman" w:hAnsi="Times New Roman"/>
          <w:spacing w:val="-2"/>
          <w:sz w:val="24"/>
          <w:szCs w:val="24"/>
        </w:rPr>
        <w:t xml:space="preserve"> </w:t>
      </w:r>
      <w:r w:rsidRPr="00AF597E">
        <w:rPr>
          <w:rFonts w:ascii="Times New Roman" w:hAnsi="Times New Roman"/>
          <w:sz w:val="24"/>
          <w:szCs w:val="24"/>
        </w:rPr>
        <w:t>и</w:t>
      </w:r>
      <w:r w:rsidRPr="00AF597E">
        <w:rPr>
          <w:rFonts w:ascii="Times New Roman" w:hAnsi="Times New Roman"/>
          <w:spacing w:val="-5"/>
          <w:sz w:val="24"/>
          <w:szCs w:val="24"/>
        </w:rPr>
        <w:t xml:space="preserve"> </w:t>
      </w:r>
      <w:r w:rsidRPr="00AF597E">
        <w:rPr>
          <w:rFonts w:ascii="Times New Roman" w:hAnsi="Times New Roman"/>
          <w:sz w:val="24"/>
          <w:szCs w:val="24"/>
        </w:rPr>
        <w:t>год</w:t>
      </w:r>
      <w:r w:rsidRPr="00AF597E">
        <w:rPr>
          <w:rFonts w:ascii="Times New Roman" w:hAnsi="Times New Roman"/>
          <w:spacing w:val="-2"/>
          <w:sz w:val="24"/>
          <w:szCs w:val="24"/>
        </w:rPr>
        <w:t xml:space="preserve"> </w:t>
      </w:r>
      <w:r w:rsidRPr="00AF597E">
        <w:rPr>
          <w:rFonts w:ascii="Times New Roman" w:hAnsi="Times New Roman"/>
          <w:sz w:val="24"/>
          <w:szCs w:val="24"/>
        </w:rPr>
        <w:t>(очередной,</w:t>
      </w:r>
      <w:r w:rsidRPr="00AF597E">
        <w:rPr>
          <w:rFonts w:ascii="Times New Roman" w:hAnsi="Times New Roman"/>
          <w:spacing w:val="-3"/>
          <w:sz w:val="24"/>
          <w:szCs w:val="24"/>
        </w:rPr>
        <w:t xml:space="preserve"> </w:t>
      </w:r>
      <w:r w:rsidRPr="00AF597E">
        <w:rPr>
          <w:rFonts w:ascii="Times New Roman" w:hAnsi="Times New Roman"/>
          <w:sz w:val="24"/>
          <w:szCs w:val="24"/>
        </w:rPr>
        <w:t>плановый)</w:t>
      </w:r>
      <w:r w:rsidRPr="00AF597E">
        <w:rPr>
          <w:rFonts w:ascii="Times New Roman" w:hAnsi="Times New Roman"/>
          <w:spacing w:val="-2"/>
          <w:sz w:val="24"/>
          <w:szCs w:val="24"/>
        </w:rPr>
        <w:t xml:space="preserve"> </w:t>
      </w:r>
      <w:r w:rsidRPr="00AF597E">
        <w:rPr>
          <w:rFonts w:ascii="Times New Roman" w:hAnsi="Times New Roman"/>
          <w:sz w:val="24"/>
          <w:szCs w:val="24"/>
        </w:rPr>
        <w:t>получения</w:t>
      </w:r>
      <w:r w:rsidRPr="00AF597E">
        <w:rPr>
          <w:rFonts w:ascii="Times New Roman" w:hAnsi="Times New Roman"/>
          <w:spacing w:val="-3"/>
          <w:sz w:val="24"/>
          <w:szCs w:val="24"/>
        </w:rPr>
        <w:t xml:space="preserve"> </w:t>
      </w:r>
      <w:r w:rsidRPr="00AF597E">
        <w:rPr>
          <w:rFonts w:ascii="Times New Roman" w:hAnsi="Times New Roman"/>
          <w:sz w:val="24"/>
          <w:szCs w:val="24"/>
        </w:rPr>
        <w:t>фактического</w:t>
      </w:r>
      <w:r w:rsidRPr="00AF597E">
        <w:rPr>
          <w:rFonts w:ascii="Times New Roman" w:hAnsi="Times New Roman"/>
          <w:spacing w:val="-2"/>
          <w:sz w:val="24"/>
          <w:szCs w:val="24"/>
        </w:rPr>
        <w:t xml:space="preserve"> </w:t>
      </w:r>
      <w:r w:rsidRPr="00AF597E">
        <w:rPr>
          <w:rFonts w:ascii="Times New Roman" w:hAnsi="Times New Roman"/>
          <w:sz w:val="24"/>
          <w:szCs w:val="24"/>
        </w:rPr>
        <w:t>значения</w:t>
      </w:r>
      <w:r w:rsidRPr="00AF597E">
        <w:rPr>
          <w:rFonts w:ascii="Times New Roman" w:hAnsi="Times New Roman"/>
          <w:spacing w:val="-3"/>
          <w:sz w:val="24"/>
          <w:szCs w:val="24"/>
        </w:rPr>
        <w:t xml:space="preserve"> </w:t>
      </w:r>
      <w:r w:rsidRPr="00AF597E">
        <w:rPr>
          <w:rFonts w:ascii="Times New Roman" w:hAnsi="Times New Roman"/>
          <w:sz w:val="24"/>
          <w:szCs w:val="24"/>
        </w:rPr>
        <w:t>показателя.</w:t>
      </w:r>
    </w:p>
    <w:p w:rsidR="008A267D" w:rsidRPr="00AF597E" w:rsidRDefault="008A267D" w:rsidP="008A267D">
      <w:pPr>
        <w:rPr>
          <w:rFonts w:ascii="Times New Roman" w:hAnsi="Times New Roman"/>
        </w:rPr>
        <w:sectPr w:rsidR="008A267D" w:rsidRPr="00AF597E">
          <w:pgSz w:w="16840" w:h="11910" w:orient="landscape"/>
          <w:pgMar w:top="480" w:right="220" w:bottom="500" w:left="300" w:header="0" w:footer="311" w:gutter="0"/>
          <w:cols w:space="720"/>
        </w:sectPr>
      </w:pPr>
    </w:p>
    <w:p w:rsidR="008A267D" w:rsidRPr="00AF597E" w:rsidRDefault="008A267D" w:rsidP="00D80A3D">
      <w:pPr>
        <w:pStyle w:val="af6"/>
        <w:spacing w:after="0"/>
        <w:ind w:left="10631" w:right="627"/>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7</w:t>
      </w:r>
      <w:r w:rsidRPr="00AF597E">
        <w:rPr>
          <w:rFonts w:ascii="Times New Roman" w:hAnsi="Times New Roman"/>
          <w:spacing w:val="-2"/>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 xml:space="preserve">Методическим указаниям </w:t>
      </w: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 программ</w:t>
      </w:r>
    </w:p>
    <w:p w:rsidR="008A267D" w:rsidRPr="00AF597E" w:rsidRDefault="008A267D" w:rsidP="00D80A3D">
      <w:pPr>
        <w:pStyle w:val="af6"/>
        <w:spacing w:after="0"/>
        <w:ind w:left="10631" w:right="628"/>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D80A3D">
      <w:pPr>
        <w:pStyle w:val="af6"/>
        <w:spacing w:after="0"/>
        <w:ind w:left="10632"/>
        <w:rPr>
          <w:rFonts w:ascii="Times New Roman" w:hAnsi="Times New Roman"/>
          <w:sz w:val="24"/>
          <w:szCs w:val="24"/>
        </w:rPr>
      </w:pPr>
    </w:p>
    <w:p w:rsidR="008A267D" w:rsidRPr="00AF597E" w:rsidRDefault="008A267D" w:rsidP="00D80A3D">
      <w:pPr>
        <w:pStyle w:val="1"/>
        <w:spacing w:before="0" w:after="0"/>
        <w:ind w:left="1234" w:right="612"/>
        <w:rPr>
          <w:rFonts w:ascii="Times New Roman" w:hAnsi="Times New Roman"/>
          <w:b w:val="0"/>
          <w:sz w:val="24"/>
          <w:szCs w:val="24"/>
        </w:rPr>
      </w:pPr>
      <w:r w:rsidRPr="00AF597E">
        <w:rPr>
          <w:rFonts w:ascii="Times New Roman" w:hAnsi="Times New Roman"/>
          <w:b w:val="0"/>
          <w:sz w:val="24"/>
          <w:szCs w:val="24"/>
        </w:rPr>
        <w:t>Перечень</w:t>
      </w:r>
      <w:r w:rsidRPr="00AF597E">
        <w:rPr>
          <w:rFonts w:ascii="Times New Roman" w:hAnsi="Times New Roman"/>
          <w:b w:val="0"/>
          <w:spacing w:val="-5"/>
          <w:sz w:val="24"/>
          <w:szCs w:val="24"/>
        </w:rPr>
        <w:t xml:space="preserve"> </w:t>
      </w:r>
      <w:r w:rsidR="00D80A3D" w:rsidRPr="00AF597E">
        <w:rPr>
          <w:rFonts w:ascii="Times New Roman" w:hAnsi="Times New Roman"/>
          <w:b w:val="0"/>
          <w:sz w:val="24"/>
          <w:szCs w:val="24"/>
        </w:rPr>
        <w:t xml:space="preserve">комплексов процессных мероприятий, ведомственных проектов </w:t>
      </w:r>
      <w:r w:rsidRPr="00AF597E">
        <w:rPr>
          <w:rFonts w:ascii="Times New Roman" w:hAnsi="Times New Roman"/>
          <w:b w:val="0"/>
          <w:sz w:val="24"/>
          <w:szCs w:val="24"/>
        </w:rPr>
        <w:t>и</w:t>
      </w:r>
      <w:r w:rsidRPr="00AF597E">
        <w:rPr>
          <w:rFonts w:ascii="Times New Roman" w:hAnsi="Times New Roman"/>
          <w:b w:val="0"/>
          <w:spacing w:val="-6"/>
          <w:sz w:val="24"/>
          <w:szCs w:val="24"/>
        </w:rPr>
        <w:t xml:space="preserve"> </w:t>
      </w:r>
      <w:r w:rsidRPr="00AF597E">
        <w:rPr>
          <w:rFonts w:ascii="Times New Roman" w:hAnsi="Times New Roman"/>
          <w:b w:val="0"/>
          <w:sz w:val="24"/>
          <w:szCs w:val="24"/>
        </w:rPr>
        <w:t>ресурсное</w:t>
      </w:r>
      <w:r w:rsidRPr="00AF597E">
        <w:rPr>
          <w:rFonts w:ascii="Times New Roman" w:hAnsi="Times New Roman"/>
          <w:b w:val="0"/>
          <w:spacing w:val="-5"/>
          <w:sz w:val="24"/>
          <w:szCs w:val="24"/>
        </w:rPr>
        <w:t xml:space="preserve"> </w:t>
      </w:r>
      <w:r w:rsidRPr="00AF597E">
        <w:rPr>
          <w:rFonts w:ascii="Times New Roman" w:hAnsi="Times New Roman"/>
          <w:b w:val="0"/>
          <w:sz w:val="24"/>
          <w:szCs w:val="24"/>
        </w:rPr>
        <w:t>обеспечение</w:t>
      </w:r>
      <w:r w:rsidRPr="00AF597E">
        <w:rPr>
          <w:rFonts w:ascii="Times New Roman" w:hAnsi="Times New Roman"/>
          <w:b w:val="0"/>
          <w:spacing w:val="-6"/>
          <w:sz w:val="24"/>
          <w:szCs w:val="24"/>
        </w:rPr>
        <w:t xml:space="preserve"> </w:t>
      </w:r>
      <w:r w:rsidRPr="00AF597E">
        <w:rPr>
          <w:rFonts w:ascii="Times New Roman" w:hAnsi="Times New Roman"/>
          <w:b w:val="0"/>
          <w:sz w:val="24"/>
          <w:szCs w:val="24"/>
        </w:rPr>
        <w:t>реализации</w:t>
      </w:r>
    </w:p>
    <w:p w:rsidR="008A267D" w:rsidRPr="00AF597E" w:rsidRDefault="00D80A3D" w:rsidP="00D80A3D">
      <w:pPr>
        <w:ind w:left="534" w:right="612"/>
        <w:jc w:val="center"/>
        <w:rPr>
          <w:rFonts w:ascii="Times New Roman" w:hAnsi="Times New Roman"/>
          <w:sz w:val="24"/>
          <w:szCs w:val="24"/>
        </w:rPr>
      </w:pPr>
      <w:r w:rsidRPr="00AF597E">
        <w:rPr>
          <w:rFonts w:ascii="Times New Roman" w:hAnsi="Times New Roman"/>
          <w:sz w:val="24"/>
          <w:szCs w:val="24"/>
        </w:rPr>
        <w:t>п</w:t>
      </w:r>
      <w:r w:rsidR="008A267D" w:rsidRPr="00AF597E">
        <w:rPr>
          <w:rFonts w:ascii="Times New Roman" w:hAnsi="Times New Roman"/>
          <w:sz w:val="24"/>
          <w:szCs w:val="24"/>
        </w:rPr>
        <w:t>одпрограммы</w:t>
      </w:r>
      <w:r w:rsidRPr="00AF597E">
        <w:rPr>
          <w:rFonts w:ascii="Times New Roman" w:hAnsi="Times New Roman"/>
          <w:sz w:val="24"/>
          <w:szCs w:val="24"/>
        </w:rPr>
        <w:t xml:space="preserve"> (направления)</w:t>
      </w:r>
    </w:p>
    <w:p w:rsidR="00D80A3D" w:rsidRPr="00AF597E" w:rsidRDefault="00D80A3D" w:rsidP="00D80A3D">
      <w:pPr>
        <w:ind w:left="534" w:right="612"/>
        <w:jc w:val="center"/>
        <w:rPr>
          <w:rFonts w:ascii="Times New Roman" w:hAnsi="Times New Roman"/>
          <w:sz w:val="24"/>
          <w:szCs w:val="24"/>
        </w:rPr>
      </w:pPr>
    </w:p>
    <w:tbl>
      <w:tblPr>
        <w:tblStyle w:val="TableNormal"/>
        <w:tblpPr w:leftFromText="180" w:rightFromText="180" w:vertAnchor="text" w:tblpX="557" w:tblpY="1"/>
        <w:tblOverlap w:val="never"/>
        <w:tblW w:w="15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07"/>
        <w:gridCol w:w="1276"/>
        <w:gridCol w:w="1134"/>
        <w:gridCol w:w="1559"/>
        <w:gridCol w:w="1276"/>
        <w:gridCol w:w="1276"/>
        <w:gridCol w:w="1276"/>
        <w:gridCol w:w="1417"/>
        <w:gridCol w:w="1276"/>
        <w:gridCol w:w="1417"/>
        <w:gridCol w:w="1134"/>
      </w:tblGrid>
      <w:tr w:rsidR="00D80A3D" w:rsidRPr="00AF597E" w:rsidTr="001504F3">
        <w:trPr>
          <w:trHeight w:val="1406"/>
        </w:trPr>
        <w:tc>
          <w:tcPr>
            <w:tcW w:w="566" w:type="dxa"/>
            <w:vMerge w:val="restart"/>
            <w:tcBorders>
              <w:top w:val="single" w:sz="4" w:space="0" w:color="000000"/>
              <w:left w:val="single" w:sz="4" w:space="0" w:color="000000"/>
              <w:bottom w:val="single" w:sz="4" w:space="0" w:color="000000"/>
              <w:right w:val="single" w:sz="4" w:space="0" w:color="000000"/>
            </w:tcBorders>
          </w:tcPr>
          <w:p w:rsidR="00D80A3D" w:rsidRPr="00AF597E" w:rsidRDefault="00D80A3D" w:rsidP="00E87C9B">
            <w:pPr>
              <w:rPr>
                <w:rFonts w:ascii="Times New Roman" w:hAnsi="Times New Roman" w:cs="Times New Roman"/>
              </w:rPr>
            </w:pPr>
          </w:p>
          <w:p w:rsidR="00D80A3D" w:rsidRPr="00AF597E" w:rsidRDefault="00D80A3D" w:rsidP="00E87C9B">
            <w:pPr>
              <w:rPr>
                <w:rFonts w:ascii="Times New Roman" w:hAnsi="Times New Roman" w:cs="Times New Roman"/>
              </w:rPr>
            </w:pPr>
          </w:p>
          <w:p w:rsidR="00D80A3D" w:rsidRPr="00AF597E" w:rsidRDefault="00D80A3D" w:rsidP="00E87C9B">
            <w:pPr>
              <w:rPr>
                <w:rFonts w:ascii="Times New Roman" w:hAnsi="Times New Roman" w:cs="Times New Roman"/>
              </w:rPr>
            </w:pPr>
          </w:p>
          <w:p w:rsidR="00D80A3D" w:rsidRPr="00AF597E" w:rsidRDefault="00D80A3D" w:rsidP="00E87C9B">
            <w:pPr>
              <w:rPr>
                <w:rFonts w:ascii="Times New Roman" w:hAnsi="Times New Roman" w:cs="Times New Roman"/>
              </w:rPr>
            </w:pPr>
            <w:r w:rsidRPr="00AF597E">
              <w:rPr>
                <w:rFonts w:ascii="Times New Roman" w:hAnsi="Times New Roman" w:cs="Times New Roman"/>
              </w:rPr>
              <w:t>№ п</w:t>
            </w:r>
            <w:r w:rsidRPr="00AF597E">
              <w:rPr>
                <w:rFonts w:ascii="Times New Roman" w:hAnsi="Times New Roman" w:cs="Times New Roman"/>
                <w:lang w:val="ru-RU"/>
              </w:rPr>
              <w:t>/</w:t>
            </w:r>
            <w:r w:rsidRPr="00AF597E">
              <w:rPr>
                <w:rFonts w:ascii="Times New Roman" w:hAnsi="Times New Roman" w:cs="Times New Roman"/>
              </w:rPr>
              <w:t>п</w:t>
            </w:r>
          </w:p>
        </w:tc>
        <w:tc>
          <w:tcPr>
            <w:tcW w:w="1707" w:type="dxa"/>
            <w:vMerge w:val="restart"/>
            <w:tcBorders>
              <w:top w:val="single" w:sz="4" w:space="0" w:color="000000"/>
              <w:left w:val="single" w:sz="4" w:space="0" w:color="000000"/>
              <w:bottom w:val="single" w:sz="4" w:space="0" w:color="000000"/>
              <w:right w:val="single" w:sz="4" w:space="0" w:color="000000"/>
            </w:tcBorders>
          </w:tcPr>
          <w:p w:rsidR="00D80A3D" w:rsidRPr="00AF597E" w:rsidRDefault="00D80A3D" w:rsidP="00E87C9B">
            <w:pPr>
              <w:rPr>
                <w:rFonts w:ascii="Times New Roman" w:hAnsi="Times New Roman" w:cs="Times New Roman"/>
                <w:lang w:val="ru-RU"/>
              </w:rPr>
            </w:pPr>
          </w:p>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tcPr>
          <w:p w:rsidR="00D80A3D" w:rsidRPr="00AF597E" w:rsidRDefault="00D80A3D" w:rsidP="00E87C9B">
            <w:pPr>
              <w:rPr>
                <w:rFonts w:ascii="Times New Roman" w:hAnsi="Times New Roman" w:cs="Times New Roman"/>
                <w:lang w:val="ru-RU"/>
              </w:rPr>
            </w:pPr>
          </w:p>
          <w:p w:rsidR="00D80A3D" w:rsidRPr="00AF597E" w:rsidRDefault="00D80A3D" w:rsidP="00E87C9B">
            <w:pPr>
              <w:rPr>
                <w:rFonts w:ascii="Times New Roman" w:hAnsi="Times New Roman" w:cs="Times New Roman"/>
                <w:lang w:val="ru-RU"/>
              </w:rPr>
            </w:pPr>
          </w:p>
          <w:p w:rsidR="00D80A3D" w:rsidRPr="00AF597E" w:rsidRDefault="00D80A3D" w:rsidP="00E87C9B">
            <w:pPr>
              <w:rPr>
                <w:rFonts w:ascii="Times New Roman" w:hAnsi="Times New Roman" w:cs="Times New Roman"/>
                <w:lang w:val="ru-RU"/>
              </w:rPr>
            </w:pPr>
          </w:p>
          <w:p w:rsidR="00D80A3D" w:rsidRPr="00AF597E" w:rsidRDefault="00D80A3D" w:rsidP="00D80A3D">
            <w:pPr>
              <w:jc w:val="center"/>
              <w:rPr>
                <w:rFonts w:ascii="Times New Roman" w:hAnsi="Times New Roman" w:cs="Times New Roman"/>
              </w:rPr>
            </w:pPr>
            <w:r w:rsidRPr="00AF597E">
              <w:rPr>
                <w:rFonts w:ascii="Times New Roman" w:hAnsi="Times New Roman" w:cs="Times New Roman"/>
              </w:rPr>
              <w:t>Срок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tcPr>
          <w:p w:rsidR="00D80A3D" w:rsidRPr="00AF597E" w:rsidRDefault="00D80A3D" w:rsidP="00E87C9B">
            <w:pPr>
              <w:rPr>
                <w:rFonts w:ascii="Times New Roman" w:hAnsi="Times New Roman" w:cs="Times New Roman"/>
                <w:lang w:val="ru-RU"/>
              </w:rPr>
            </w:pPr>
          </w:p>
          <w:p w:rsidR="00D80A3D" w:rsidRPr="00AF597E" w:rsidRDefault="00D80A3D" w:rsidP="00D80A3D">
            <w:pPr>
              <w:jc w:val="center"/>
              <w:rPr>
                <w:rFonts w:ascii="Times New Roman" w:hAnsi="Times New Roman" w:cs="Times New Roman"/>
                <w:lang w:val="ru-RU"/>
              </w:rPr>
            </w:pPr>
            <w:proofErr w:type="gramStart"/>
            <w:r w:rsidRPr="00AF597E">
              <w:rPr>
                <w:rFonts w:ascii="Times New Roman" w:hAnsi="Times New Roman" w:cs="Times New Roman"/>
                <w:lang w:val="ru-RU"/>
              </w:rPr>
              <w:t>Объем финансирования (тыс.</w:t>
            </w:r>
            <w:proofErr w:type="gramEnd"/>
          </w:p>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рублей)</w:t>
            </w:r>
          </w:p>
        </w:tc>
        <w:tc>
          <w:tcPr>
            <w:tcW w:w="6804" w:type="dxa"/>
            <w:gridSpan w:val="5"/>
            <w:tcBorders>
              <w:top w:val="single" w:sz="4" w:space="0" w:color="000000"/>
              <w:left w:val="single" w:sz="4" w:space="0" w:color="000000"/>
              <w:bottom w:val="single" w:sz="4" w:space="0" w:color="000000"/>
              <w:right w:val="single" w:sz="4" w:space="0" w:color="000000"/>
            </w:tcBorders>
          </w:tcPr>
          <w:p w:rsidR="00D80A3D" w:rsidRPr="00AF597E" w:rsidRDefault="00D80A3D" w:rsidP="00E87C9B">
            <w:pPr>
              <w:rPr>
                <w:rFonts w:ascii="Times New Roman" w:hAnsi="Times New Roman" w:cs="Times New Roman"/>
                <w:lang w:val="ru-RU"/>
              </w:rPr>
            </w:pPr>
          </w:p>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В том числе за счет средств:</w:t>
            </w:r>
          </w:p>
        </w:tc>
        <w:tc>
          <w:tcPr>
            <w:tcW w:w="1276" w:type="dxa"/>
            <w:tcBorders>
              <w:top w:val="single" w:sz="4" w:space="0" w:color="000000"/>
              <w:left w:val="single" w:sz="4" w:space="0" w:color="000000"/>
              <w:bottom w:val="single" w:sz="4" w:space="0" w:color="000000"/>
              <w:right w:val="single" w:sz="4" w:space="0" w:color="000000"/>
            </w:tcBorders>
          </w:tcPr>
          <w:p w:rsidR="00D80A3D" w:rsidRPr="00AF597E" w:rsidRDefault="00D80A3D" w:rsidP="00E87C9B">
            <w:pPr>
              <w:rPr>
                <w:rFonts w:ascii="Times New Roman" w:hAnsi="Times New Roman" w:cs="Times New Roman"/>
                <w:lang w:val="ru-RU"/>
              </w:rPr>
            </w:pPr>
          </w:p>
          <w:p w:rsidR="00D80A3D" w:rsidRPr="00AF597E" w:rsidRDefault="00D80A3D" w:rsidP="00D80A3D">
            <w:pPr>
              <w:jc w:val="center"/>
              <w:rPr>
                <w:rFonts w:ascii="Times New Roman" w:hAnsi="Times New Roman" w:cs="Times New Roman"/>
              </w:rPr>
            </w:pPr>
            <w:r w:rsidRPr="00AF597E">
              <w:rPr>
                <w:rFonts w:ascii="Times New Roman" w:hAnsi="Times New Roman" w:cs="Times New Roman"/>
              </w:rPr>
              <w:t>Участник/ участник</w:t>
            </w:r>
          </w:p>
          <w:p w:rsidR="00D80A3D" w:rsidRPr="00AF597E" w:rsidRDefault="00D80A3D" w:rsidP="00D80A3D">
            <w:pPr>
              <w:jc w:val="center"/>
              <w:rPr>
                <w:rFonts w:ascii="Times New Roman" w:hAnsi="Times New Roman" w:cs="Times New Roman"/>
              </w:rPr>
            </w:pPr>
            <w:r w:rsidRPr="00AF597E">
              <w:rPr>
                <w:rFonts w:ascii="Times New Roman" w:hAnsi="Times New Roman" w:cs="Times New Roman"/>
              </w:rPr>
              <w:t>мероприятия</w:t>
            </w:r>
          </w:p>
        </w:tc>
        <w:tc>
          <w:tcPr>
            <w:tcW w:w="2551" w:type="dxa"/>
            <w:gridSpan w:val="2"/>
            <w:vMerge w:val="restart"/>
            <w:tcBorders>
              <w:top w:val="single" w:sz="4" w:space="0" w:color="000000"/>
              <w:left w:val="single" w:sz="4" w:space="0" w:color="000000"/>
              <w:right w:val="single" w:sz="4" w:space="0" w:color="000000"/>
            </w:tcBorders>
            <w:hideMark/>
          </w:tcPr>
          <w:p w:rsidR="00D80A3D" w:rsidRPr="00AF597E" w:rsidRDefault="00D80A3D" w:rsidP="00D80A3D">
            <w:pPr>
              <w:jc w:val="center"/>
              <w:rPr>
                <w:rFonts w:ascii="Times New Roman" w:hAnsi="Times New Roman" w:cs="Times New Roman"/>
                <w:lang w:val="ru-RU"/>
              </w:rPr>
            </w:pPr>
          </w:p>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Показатели комплексов процессных мероприятий, ведомственных проектов</w:t>
            </w:r>
          </w:p>
        </w:tc>
      </w:tr>
      <w:tr w:rsidR="00D80A3D" w:rsidRPr="00AF597E" w:rsidTr="001504F3">
        <w:trPr>
          <w:trHeight w:val="49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D80A3D" w:rsidRPr="00AF597E" w:rsidRDefault="00D80A3D" w:rsidP="00E87C9B">
            <w:pPr>
              <w:rPr>
                <w:rFonts w:ascii="Times New Roman" w:hAnsi="Times New Roman" w:cs="Times New Roman"/>
                <w:lang w:val="ru-RU"/>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D80A3D" w:rsidRPr="00AF597E" w:rsidRDefault="00D80A3D" w:rsidP="00E87C9B">
            <w:pPr>
              <w:rPr>
                <w:rFonts w:ascii="Times New Roman" w:hAnsi="Times New Roman" w:cs="Times New Roman"/>
                <w:lang w:val="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80A3D" w:rsidRPr="00AF597E" w:rsidRDefault="00D80A3D" w:rsidP="00E87C9B">
            <w:pPr>
              <w:rPr>
                <w:rFonts w:ascii="Times New Roman" w:hAnsi="Times New Roman" w:cs="Times New Roman"/>
                <w:lang w:val="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80A3D" w:rsidRPr="00AF597E" w:rsidRDefault="00D80A3D" w:rsidP="00E87C9B">
            <w:pPr>
              <w:rPr>
                <w:rFonts w:ascii="Times New Roman" w:hAnsi="Times New Roman" w:cs="Times New Roman"/>
                <w:lang w:val="ru-RU"/>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D80A3D" w:rsidRPr="00AF597E" w:rsidRDefault="00D80A3D" w:rsidP="00D80A3D">
            <w:pPr>
              <w:jc w:val="center"/>
              <w:rPr>
                <w:rFonts w:ascii="Times New Roman" w:hAnsi="Times New Roman" w:cs="Times New Roman"/>
                <w:lang w:val="ru-RU"/>
              </w:rPr>
            </w:pPr>
            <w:proofErr w:type="gramStart"/>
            <w:r w:rsidRPr="00AF597E">
              <w:rPr>
                <w:rFonts w:ascii="Times New Roman" w:hAnsi="Times New Roman" w:cs="Times New Roman"/>
                <w:lang w:val="ru-RU"/>
              </w:rPr>
              <w:t>федерального бюджета (по</w:t>
            </w:r>
            <w:proofErr w:type="gramEnd"/>
          </w:p>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согласованию) (прогноз)</w:t>
            </w:r>
          </w:p>
        </w:tc>
        <w:tc>
          <w:tcPr>
            <w:tcW w:w="1276" w:type="dxa"/>
            <w:vMerge w:val="restart"/>
            <w:tcBorders>
              <w:top w:val="single" w:sz="4" w:space="0" w:color="000000"/>
              <w:left w:val="single" w:sz="4" w:space="0" w:color="000000"/>
              <w:bottom w:val="single" w:sz="4" w:space="0" w:color="000000"/>
              <w:right w:val="single" w:sz="4" w:space="0" w:color="000000"/>
            </w:tcBorders>
          </w:tcPr>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областного</w:t>
            </w:r>
          </w:p>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бюджета (по согласованию) (прогноз)</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80A3D" w:rsidRPr="00AF597E" w:rsidRDefault="00D80A3D" w:rsidP="00D80A3D">
            <w:pPr>
              <w:jc w:val="center"/>
              <w:rPr>
                <w:rFonts w:ascii="Times New Roman" w:hAnsi="Times New Roman" w:cs="Times New Roman"/>
              </w:rPr>
            </w:pPr>
            <w:r w:rsidRPr="00AF597E">
              <w:rPr>
                <w:rFonts w:ascii="Times New Roman" w:hAnsi="Times New Roman" w:cs="Times New Roman"/>
              </w:rPr>
              <w:t>местного бюджета</w:t>
            </w:r>
          </w:p>
          <w:p w:rsidR="00D80A3D" w:rsidRPr="00AF597E" w:rsidRDefault="00D80A3D" w:rsidP="00D80A3D">
            <w:pPr>
              <w:jc w:val="center"/>
              <w:rPr>
                <w:rFonts w:ascii="Times New Roman" w:hAnsi="Times New Roman" w:cs="Times New Roman"/>
              </w:rPr>
            </w:pPr>
          </w:p>
        </w:tc>
        <w:tc>
          <w:tcPr>
            <w:tcW w:w="1276" w:type="dxa"/>
            <w:vMerge w:val="restart"/>
            <w:tcBorders>
              <w:top w:val="single" w:sz="4" w:space="0" w:color="000000"/>
              <w:left w:val="single" w:sz="4" w:space="0" w:color="000000"/>
              <w:right w:val="single" w:sz="4" w:space="0" w:color="000000"/>
            </w:tcBorders>
          </w:tcPr>
          <w:p w:rsidR="00D80A3D" w:rsidRPr="00AF597E" w:rsidRDefault="00D80A3D" w:rsidP="00D80A3D">
            <w:pPr>
              <w:jc w:val="center"/>
              <w:rPr>
                <w:rFonts w:ascii="Times New Roman" w:hAnsi="Times New Roman" w:cs="Times New Roman"/>
              </w:rPr>
            </w:pPr>
            <w:r w:rsidRPr="00AF597E">
              <w:rPr>
                <w:rFonts w:ascii="Times New Roman" w:hAnsi="Times New Roman" w:cs="Times New Roman"/>
                <w:lang w:val="ru-RU"/>
              </w:rPr>
              <w:t xml:space="preserve">бюджетов сельских поселений (по согласованию) </w:t>
            </w:r>
            <w:r w:rsidRPr="00AF597E">
              <w:rPr>
                <w:rFonts w:ascii="Times New Roman" w:hAnsi="Times New Roman" w:cs="Times New Roman"/>
              </w:rPr>
              <w:t>(прогноз)</w:t>
            </w:r>
          </w:p>
        </w:tc>
        <w:tc>
          <w:tcPr>
            <w:tcW w:w="1417" w:type="dxa"/>
            <w:vMerge w:val="restart"/>
            <w:tcBorders>
              <w:top w:val="single" w:sz="4" w:space="0" w:color="000000"/>
              <w:left w:val="single" w:sz="4" w:space="0" w:color="000000"/>
              <w:bottom w:val="single" w:sz="4" w:space="0" w:color="000000"/>
              <w:right w:val="single" w:sz="4" w:space="0" w:color="000000"/>
            </w:tcBorders>
          </w:tcPr>
          <w:p w:rsidR="00D80A3D" w:rsidRPr="00AF597E" w:rsidRDefault="00D80A3D" w:rsidP="00D80A3D">
            <w:pPr>
              <w:jc w:val="center"/>
              <w:rPr>
                <w:rFonts w:ascii="Times New Roman" w:hAnsi="Times New Roman" w:cs="Times New Roman"/>
                <w:lang w:val="ru-RU"/>
              </w:rPr>
            </w:pPr>
            <w:proofErr w:type="gramStart"/>
            <w:r w:rsidRPr="00AF597E">
              <w:rPr>
                <w:rFonts w:ascii="Times New Roman" w:hAnsi="Times New Roman" w:cs="Times New Roman"/>
                <w:lang w:val="ru-RU"/>
              </w:rPr>
              <w:t>внебюджетных источников (по</w:t>
            </w:r>
            <w:proofErr w:type="gramEnd"/>
          </w:p>
          <w:p w:rsidR="00D80A3D" w:rsidRPr="00AF597E" w:rsidRDefault="00D80A3D" w:rsidP="00D80A3D">
            <w:pPr>
              <w:jc w:val="center"/>
              <w:rPr>
                <w:rFonts w:ascii="Times New Roman" w:hAnsi="Times New Roman" w:cs="Times New Roman"/>
                <w:lang w:val="ru-RU"/>
              </w:rPr>
            </w:pPr>
            <w:r w:rsidRPr="00AF597E">
              <w:rPr>
                <w:rFonts w:ascii="Times New Roman" w:hAnsi="Times New Roman" w:cs="Times New Roman"/>
                <w:lang w:val="ru-RU"/>
              </w:rPr>
              <w:t>согласованию) (прогноз)</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80A3D" w:rsidRPr="00AF597E" w:rsidRDefault="00D80A3D" w:rsidP="00E87C9B">
            <w:pPr>
              <w:rPr>
                <w:rFonts w:ascii="Times New Roman" w:hAnsi="Times New Roman" w:cs="Times New Roman"/>
                <w:lang w:val="ru-RU"/>
              </w:rPr>
            </w:pPr>
          </w:p>
        </w:tc>
        <w:tc>
          <w:tcPr>
            <w:tcW w:w="2551" w:type="dxa"/>
            <w:gridSpan w:val="2"/>
            <w:vMerge/>
            <w:tcBorders>
              <w:left w:val="single" w:sz="4" w:space="0" w:color="000000"/>
              <w:bottom w:val="single" w:sz="4" w:space="0" w:color="000000"/>
              <w:right w:val="single" w:sz="4" w:space="0" w:color="000000"/>
            </w:tcBorders>
            <w:vAlign w:val="center"/>
            <w:hideMark/>
          </w:tcPr>
          <w:p w:rsidR="00D80A3D" w:rsidRPr="00AF597E" w:rsidRDefault="00D80A3D" w:rsidP="00E87C9B">
            <w:pPr>
              <w:rPr>
                <w:rFonts w:ascii="Times New Roman" w:hAnsi="Times New Roman" w:cs="Times New Roman"/>
                <w:lang w:val="ru-RU"/>
              </w:rPr>
            </w:pPr>
          </w:p>
        </w:tc>
      </w:tr>
      <w:tr w:rsidR="008A267D" w:rsidRPr="00AF597E" w:rsidTr="001504F3">
        <w:trPr>
          <w:trHeight w:val="99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276" w:type="dxa"/>
            <w:vMerge/>
            <w:tcBorders>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lang w:val="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lang w:val="ru-RU"/>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D80A3D">
            <w:pPr>
              <w:jc w:val="center"/>
              <w:rPr>
                <w:rFonts w:ascii="Times New Roman" w:hAnsi="Times New Roman" w:cs="Times New Roman"/>
                <w:lang w:val="ru-RU"/>
              </w:rPr>
            </w:pPr>
            <w:r w:rsidRPr="00AF597E">
              <w:rPr>
                <w:rFonts w:ascii="Times New Roman" w:hAnsi="Times New Roman" w:cs="Times New Roman"/>
                <w:lang w:val="ru-RU"/>
              </w:rPr>
              <w:t>наименование и единица измерения</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1504F3">
            <w:pPr>
              <w:jc w:val="center"/>
              <w:rPr>
                <w:rFonts w:ascii="Times New Roman" w:hAnsi="Times New Roman" w:cs="Times New Roman"/>
              </w:rPr>
            </w:pPr>
            <w:r w:rsidRPr="00AF597E">
              <w:rPr>
                <w:rFonts w:ascii="Times New Roman" w:hAnsi="Times New Roman" w:cs="Times New Roman"/>
              </w:rPr>
              <w:t>значения по</w:t>
            </w:r>
            <w:r w:rsidR="001504F3" w:rsidRPr="00AF597E">
              <w:rPr>
                <w:rFonts w:ascii="Times New Roman" w:hAnsi="Times New Roman" w:cs="Times New Roman"/>
                <w:lang w:val="ru-RU"/>
              </w:rPr>
              <w:t xml:space="preserve"> </w:t>
            </w:r>
            <w:r w:rsidRPr="00AF597E">
              <w:rPr>
                <w:rFonts w:ascii="Times New Roman" w:hAnsi="Times New Roman" w:cs="Times New Roman"/>
              </w:rPr>
              <w:t>годам реализации</w:t>
            </w:r>
          </w:p>
        </w:tc>
      </w:tr>
      <w:tr w:rsidR="008A267D" w:rsidRPr="00AF597E" w:rsidTr="001504F3">
        <w:trPr>
          <w:trHeight w:val="299"/>
        </w:trPr>
        <w:tc>
          <w:tcPr>
            <w:tcW w:w="56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1</w:t>
            </w:r>
          </w:p>
        </w:tc>
        <w:tc>
          <w:tcPr>
            <w:tcW w:w="170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9</w:t>
            </w: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10</w:t>
            </w: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jc w:val="center"/>
              <w:rPr>
                <w:rFonts w:ascii="Times New Roman" w:hAnsi="Times New Roman" w:cs="Times New Roman"/>
              </w:rPr>
            </w:pPr>
            <w:r w:rsidRPr="00AF597E">
              <w:rPr>
                <w:rFonts w:ascii="Times New Roman" w:hAnsi="Times New Roman" w:cs="Times New Roman"/>
              </w:rPr>
              <w:t>12</w:t>
            </w:r>
          </w:p>
        </w:tc>
      </w:tr>
      <w:tr w:rsidR="008A267D" w:rsidRPr="00AF597E" w:rsidTr="001504F3">
        <w:trPr>
          <w:trHeight w:val="299"/>
        </w:trPr>
        <w:tc>
          <w:tcPr>
            <w:tcW w:w="56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lang w:val="ru-RU"/>
              </w:rPr>
            </w:pPr>
            <w:r w:rsidRPr="00AF597E">
              <w:rPr>
                <w:rFonts w:ascii="Times New Roman" w:hAnsi="Times New Roman" w:cs="Times New Roman"/>
              </w:rPr>
              <w:t>Подпрограмма</w:t>
            </w:r>
            <w:r w:rsidR="00D80A3D" w:rsidRPr="00AF597E">
              <w:rPr>
                <w:rFonts w:ascii="Times New Roman" w:hAnsi="Times New Roman" w:cs="Times New Roman"/>
                <w:lang w:val="ru-RU"/>
              </w:rPr>
              <w:t xml:space="preserve"> (направление)</w:t>
            </w:r>
          </w:p>
        </w:tc>
      </w:tr>
      <w:tr w:rsidR="008A267D" w:rsidRPr="00AF597E" w:rsidTr="001504F3">
        <w:trPr>
          <w:trHeight w:val="299"/>
        </w:trPr>
        <w:tc>
          <w:tcPr>
            <w:tcW w:w="56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A267D" w:rsidRPr="00AF597E" w:rsidRDefault="008A267D" w:rsidP="00D80A3D">
            <w:pPr>
              <w:rPr>
                <w:rFonts w:ascii="Times New Roman" w:hAnsi="Times New Roman" w:cs="Times New Roman"/>
              </w:rPr>
            </w:pPr>
            <w:r w:rsidRPr="00AF597E">
              <w:rPr>
                <w:rFonts w:ascii="Times New Roman" w:hAnsi="Times New Roman" w:cs="Times New Roman"/>
              </w:rPr>
              <w:t>Задача 1</w:t>
            </w:r>
          </w:p>
        </w:tc>
      </w:tr>
      <w:tr w:rsidR="008A267D" w:rsidRPr="00AF597E" w:rsidTr="001504F3">
        <w:trPr>
          <w:trHeight w:val="299"/>
        </w:trPr>
        <w:tc>
          <w:tcPr>
            <w:tcW w:w="566"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707"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p>
          <w:p w:rsidR="008A267D" w:rsidRPr="00AF597E" w:rsidRDefault="00515EEF" w:rsidP="00E87C9B">
            <w:pPr>
              <w:rPr>
                <w:rFonts w:ascii="Times New Roman" w:hAnsi="Times New Roman" w:cs="Times New Roman"/>
                <w:lang w:val="ru-RU"/>
              </w:rPr>
            </w:pPr>
            <w:r w:rsidRPr="00AF597E">
              <w:rPr>
                <w:rFonts w:ascii="Times New Roman" w:hAnsi="Times New Roman" w:cs="Times New Roman"/>
                <w:lang w:val="ru-RU"/>
              </w:rPr>
              <w:t>КПМ 1</w:t>
            </w: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всего</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r w:rsidR="008A267D" w:rsidRPr="00AF597E" w:rsidTr="001504F3">
        <w:trPr>
          <w:trHeight w:val="60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Показатель 1 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60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i-й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Показатель 1 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Показатель 1 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73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прогнозный период 1-й год</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Показатель 1 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lang w:val="ru-RU"/>
              </w:rPr>
            </w:pPr>
            <w:r w:rsidRPr="00AF597E">
              <w:rPr>
                <w:rFonts w:ascii="Times New Roman" w:hAnsi="Times New Roman" w:cs="Times New Roman"/>
              </w:rPr>
              <w:t>прогнозный период 2-й год</w:t>
            </w:r>
          </w:p>
          <w:p w:rsidR="001504F3" w:rsidRPr="00AF597E" w:rsidRDefault="001504F3" w:rsidP="00515EEF">
            <w:pP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Показатель 1 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515EEF" w:rsidRPr="00AF597E" w:rsidTr="001504F3">
        <w:trPr>
          <w:trHeight w:val="299"/>
        </w:trPr>
        <w:tc>
          <w:tcPr>
            <w:tcW w:w="566" w:type="dxa"/>
            <w:vMerge w:val="restart"/>
            <w:tcBorders>
              <w:top w:val="single" w:sz="4" w:space="0" w:color="000000"/>
              <w:left w:val="single" w:sz="4" w:space="0" w:color="000000"/>
              <w:right w:val="single" w:sz="4" w:space="0" w:color="000000"/>
            </w:tcBorders>
            <w:hideMark/>
          </w:tcPr>
          <w:p w:rsidR="00515EEF" w:rsidRPr="00AF597E" w:rsidRDefault="00515EEF" w:rsidP="00E87C9B">
            <w:pPr>
              <w:rPr>
                <w:rFonts w:ascii="Times New Roman" w:hAnsi="Times New Roman" w:cs="Times New Roman"/>
              </w:rPr>
            </w:pPr>
            <w:r w:rsidRPr="00AF597E">
              <w:rPr>
                <w:rFonts w:ascii="Times New Roman" w:hAnsi="Times New Roman" w:cs="Times New Roman"/>
              </w:rPr>
              <w:lastRenderedPageBreak/>
              <w:t>2</w:t>
            </w:r>
          </w:p>
        </w:tc>
        <w:tc>
          <w:tcPr>
            <w:tcW w:w="14748" w:type="dxa"/>
            <w:gridSpan w:val="11"/>
            <w:tcBorders>
              <w:top w:val="single" w:sz="4" w:space="0" w:color="000000"/>
              <w:left w:val="single" w:sz="4" w:space="0" w:color="000000"/>
              <w:bottom w:val="single" w:sz="4" w:space="0" w:color="000000"/>
              <w:right w:val="single" w:sz="4" w:space="0" w:color="000000"/>
            </w:tcBorders>
          </w:tcPr>
          <w:p w:rsidR="00515EEF" w:rsidRPr="00AF597E" w:rsidRDefault="00515EEF" w:rsidP="00515EEF">
            <w:pPr>
              <w:rPr>
                <w:rFonts w:ascii="Times New Roman" w:hAnsi="Times New Roman" w:cs="Times New Roman"/>
              </w:rPr>
            </w:pPr>
            <w:r w:rsidRPr="00AF597E">
              <w:rPr>
                <w:rFonts w:ascii="Times New Roman" w:hAnsi="Times New Roman" w:cs="Times New Roman"/>
              </w:rPr>
              <w:t xml:space="preserve">Задача 2 </w:t>
            </w:r>
          </w:p>
        </w:tc>
      </w:tr>
      <w:tr w:rsidR="008A267D" w:rsidRPr="00AF597E" w:rsidTr="001504F3">
        <w:trPr>
          <w:trHeight w:val="301"/>
        </w:trPr>
        <w:tc>
          <w:tcPr>
            <w:tcW w:w="56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707" w:type="dxa"/>
            <w:vMerge w:val="restart"/>
            <w:tcBorders>
              <w:top w:val="single" w:sz="4" w:space="0" w:color="000000"/>
              <w:left w:val="single" w:sz="4" w:space="0" w:color="000000"/>
              <w:right w:val="single" w:sz="4" w:space="0" w:color="000000"/>
            </w:tcBorders>
            <w:hideMark/>
          </w:tcPr>
          <w:p w:rsidR="008A267D" w:rsidRPr="00AF597E" w:rsidRDefault="00515EEF" w:rsidP="00E87C9B">
            <w:pPr>
              <w:rPr>
                <w:rFonts w:ascii="Times New Roman" w:hAnsi="Times New Roman" w:cs="Times New Roman"/>
                <w:lang w:val="ru-RU"/>
              </w:rPr>
            </w:pPr>
            <w:r w:rsidRPr="00AF597E">
              <w:rPr>
                <w:rFonts w:ascii="Times New Roman" w:hAnsi="Times New Roman" w:cs="Times New Roman"/>
                <w:lang w:val="ru-RU"/>
              </w:rPr>
              <w:t>ВП 1</w:t>
            </w: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всего</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r w:rsidR="008A267D" w:rsidRPr="00AF597E" w:rsidTr="001504F3">
        <w:trPr>
          <w:trHeight w:val="600"/>
        </w:trPr>
        <w:tc>
          <w:tcPr>
            <w:tcW w:w="56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707" w:type="dxa"/>
            <w:vMerge/>
            <w:tcBorders>
              <w:left w:val="single" w:sz="4" w:space="0" w:color="000000"/>
              <w:right w:val="single" w:sz="4" w:space="0" w:color="000000"/>
            </w:tcBorders>
            <w:hideMark/>
          </w:tcPr>
          <w:p w:rsidR="008A267D" w:rsidRPr="00AF597E" w:rsidRDefault="008A267D" w:rsidP="00E87C9B">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1-й год реализации</w:t>
            </w:r>
          </w:p>
        </w:tc>
        <w:tc>
          <w:tcPr>
            <w:tcW w:w="1134" w:type="dxa"/>
            <w:tcBorders>
              <w:top w:val="nil"/>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nil"/>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val="restart"/>
            <w:tcBorders>
              <w:top w:val="nil"/>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val="restart"/>
            <w:tcBorders>
              <w:top w:val="nil"/>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val="restart"/>
            <w:tcBorders>
              <w:top w:val="nil"/>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nil"/>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Показатель 1</w:t>
            </w:r>
          </w:p>
          <w:p w:rsidR="008A267D" w:rsidRPr="00AF597E" w:rsidRDefault="008A267D" w:rsidP="00515EEF">
            <w:pPr>
              <w:rPr>
                <w:rFonts w:ascii="Times New Roman" w:hAnsi="Times New Roman" w:cs="Times New Roman"/>
              </w:rPr>
            </w:pPr>
            <w:r w:rsidRPr="00AF597E">
              <w:rPr>
                <w:rFonts w:ascii="Times New Roman" w:hAnsi="Times New Roman" w:cs="Times New Roman"/>
              </w:rPr>
              <w:t>Показатель n</w:t>
            </w:r>
          </w:p>
        </w:tc>
        <w:tc>
          <w:tcPr>
            <w:tcW w:w="1134" w:type="dxa"/>
            <w:tcBorders>
              <w:top w:val="nil"/>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599"/>
        </w:trPr>
        <w:tc>
          <w:tcPr>
            <w:tcW w:w="566" w:type="dxa"/>
            <w:vMerge/>
            <w:tcBorders>
              <w:left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left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i-й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 xml:space="preserve">Показатель 1 </w:t>
            </w:r>
          </w:p>
          <w:p w:rsidR="008A267D" w:rsidRPr="00AF597E" w:rsidRDefault="008A267D" w:rsidP="00515EEF">
            <w:pPr>
              <w:rPr>
                <w:rFonts w:ascii="Times New Roman" w:hAnsi="Times New Roman" w:cs="Times New Roman"/>
              </w:rPr>
            </w:pPr>
            <w:r w:rsidRPr="00AF597E">
              <w:rPr>
                <w:rFonts w:ascii="Times New Roman" w:hAnsi="Times New Roman" w:cs="Times New Roman"/>
              </w:rPr>
              <w:t>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901"/>
        </w:trPr>
        <w:tc>
          <w:tcPr>
            <w:tcW w:w="566" w:type="dxa"/>
            <w:vMerge/>
            <w:tcBorders>
              <w:left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left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 xml:space="preserve">Показатель 1 </w:t>
            </w:r>
          </w:p>
          <w:p w:rsidR="008A267D" w:rsidRPr="00AF597E" w:rsidRDefault="008A267D" w:rsidP="00515EEF">
            <w:pPr>
              <w:rPr>
                <w:rFonts w:ascii="Times New Roman" w:hAnsi="Times New Roman" w:cs="Times New Roman"/>
              </w:rPr>
            </w:pPr>
            <w:r w:rsidRPr="00AF597E">
              <w:rPr>
                <w:rFonts w:ascii="Times New Roman" w:hAnsi="Times New Roman" w:cs="Times New Roman"/>
              </w:rPr>
              <w:t>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900"/>
        </w:trPr>
        <w:tc>
          <w:tcPr>
            <w:tcW w:w="566" w:type="dxa"/>
            <w:vMerge/>
            <w:tcBorders>
              <w:left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left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прогнозный период 1-й год</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 xml:space="preserve">Показатель 1 </w:t>
            </w:r>
          </w:p>
          <w:p w:rsidR="008A267D" w:rsidRPr="00AF597E" w:rsidRDefault="008A267D" w:rsidP="00515EEF">
            <w:pPr>
              <w:rPr>
                <w:rFonts w:ascii="Times New Roman" w:hAnsi="Times New Roman" w:cs="Times New Roman"/>
              </w:rPr>
            </w:pPr>
            <w:r w:rsidRPr="00AF597E">
              <w:rPr>
                <w:rFonts w:ascii="Times New Roman" w:hAnsi="Times New Roman" w:cs="Times New Roman"/>
              </w:rPr>
              <w:t>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899"/>
        </w:trPr>
        <w:tc>
          <w:tcPr>
            <w:tcW w:w="566" w:type="dxa"/>
            <w:vMerge/>
            <w:tcBorders>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прогнозный период 2-й год</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 xml:space="preserve">Показатель 1 </w:t>
            </w:r>
          </w:p>
          <w:p w:rsidR="008A267D" w:rsidRPr="00AF597E" w:rsidRDefault="008A267D" w:rsidP="00515EEF">
            <w:pPr>
              <w:rPr>
                <w:rFonts w:ascii="Times New Roman" w:hAnsi="Times New Roman" w:cs="Times New Roman"/>
              </w:rPr>
            </w:pPr>
            <w:r w:rsidRPr="00AF597E">
              <w:rPr>
                <w:rFonts w:ascii="Times New Roman" w:hAnsi="Times New Roman" w:cs="Times New Roman"/>
              </w:rPr>
              <w:t>Показатель n</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301"/>
        </w:trPr>
        <w:tc>
          <w:tcPr>
            <w:tcW w:w="56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w:t>
            </w:r>
          </w:p>
        </w:tc>
        <w:tc>
          <w:tcPr>
            <w:tcW w:w="14748" w:type="dxa"/>
            <w:gridSpan w:val="11"/>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 xml:space="preserve">Задача n </w:t>
            </w:r>
          </w:p>
        </w:tc>
      </w:tr>
      <w:tr w:rsidR="008A267D" w:rsidRPr="00AF597E" w:rsidTr="001504F3">
        <w:trPr>
          <w:trHeight w:val="299"/>
        </w:trPr>
        <w:tc>
          <w:tcPr>
            <w:tcW w:w="56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val="restart"/>
            <w:tcBorders>
              <w:top w:val="single" w:sz="4" w:space="0" w:color="000000"/>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val="restart"/>
            <w:tcBorders>
              <w:top w:val="single" w:sz="4" w:space="0" w:color="000000"/>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r>
      <w:tr w:rsidR="008A267D" w:rsidRPr="00AF597E" w:rsidTr="001504F3">
        <w:trPr>
          <w:trHeight w:val="300"/>
        </w:trPr>
        <w:tc>
          <w:tcPr>
            <w:tcW w:w="566"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707"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515EEF">
            <w:pPr>
              <w:rPr>
                <w:rFonts w:ascii="Times New Roman" w:hAnsi="Times New Roman" w:cs="Times New Roman"/>
                <w:lang w:val="ru-RU"/>
              </w:rPr>
            </w:pPr>
            <w:r w:rsidRPr="00AF597E">
              <w:rPr>
                <w:rFonts w:ascii="Times New Roman" w:hAnsi="Times New Roman" w:cs="Times New Roman"/>
              </w:rPr>
              <w:t>Итого по подпрограмме</w:t>
            </w:r>
            <w:r w:rsidR="00515EEF" w:rsidRPr="00AF597E">
              <w:rPr>
                <w:rFonts w:ascii="Times New Roman" w:hAnsi="Times New Roman" w:cs="Times New Roman"/>
                <w:lang w:val="ru-RU"/>
              </w:rPr>
              <w:t xml:space="preserve"> (направлению)</w:t>
            </w: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всего</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r w:rsidR="008A267D" w:rsidRPr="00AF597E" w:rsidTr="001504F3">
        <w:trPr>
          <w:trHeight w:val="5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r w:rsidR="008A267D" w:rsidRPr="00AF597E" w:rsidTr="001504F3">
        <w:trPr>
          <w:trHeight w:val="5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i-й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r w:rsidR="008A267D" w:rsidRPr="00AF597E" w:rsidTr="001504F3">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r w:rsidR="008A267D" w:rsidRPr="00AF597E" w:rsidTr="001504F3">
        <w:trPr>
          <w:trHeight w:val="90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прогнозный период 1-й год</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r w:rsidR="008A267D" w:rsidRPr="00AF597E" w:rsidTr="001504F3">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515EEF">
            <w:pPr>
              <w:rPr>
                <w:rFonts w:ascii="Times New Roman" w:hAnsi="Times New Roman" w:cs="Times New Roman"/>
              </w:rPr>
            </w:pPr>
            <w:r w:rsidRPr="00AF597E">
              <w:rPr>
                <w:rFonts w:ascii="Times New Roman" w:hAnsi="Times New Roman" w:cs="Times New Roman"/>
              </w:rPr>
              <w:t>прогнозный период 2-й год</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vMerge/>
            <w:tcBorders>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rPr>
                <w:rFonts w:ascii="Times New Roman" w:hAnsi="Times New Roman" w:cs="Times New Roman"/>
              </w:rPr>
            </w:pPr>
          </w:p>
          <w:p w:rsidR="008A267D" w:rsidRPr="00AF597E" w:rsidRDefault="008A267D" w:rsidP="00E87C9B">
            <w:pPr>
              <w:rPr>
                <w:rFonts w:ascii="Times New Roman" w:hAnsi="Times New Roman" w:cs="Times New Roman"/>
              </w:rPr>
            </w:pPr>
            <w:r w:rsidRPr="00AF597E">
              <w:rPr>
                <w:rFonts w:ascii="Times New Roman" w:hAnsi="Times New Roman" w:cs="Times New Roman"/>
              </w:rPr>
              <w:t>X</w:t>
            </w:r>
          </w:p>
        </w:tc>
      </w:tr>
    </w:tbl>
    <w:p w:rsidR="008A267D" w:rsidRPr="00AF597E" w:rsidRDefault="008A267D" w:rsidP="008A267D">
      <w:pPr>
        <w:rPr>
          <w:rFonts w:ascii="Times New Roman" w:hAnsi="Times New Roman"/>
        </w:rPr>
        <w:sectPr w:rsidR="008A267D" w:rsidRPr="00AF597E">
          <w:pgSz w:w="16840" w:h="11910" w:orient="landscape"/>
          <w:pgMar w:top="560" w:right="220" w:bottom="500" w:left="300" w:header="0" w:footer="311" w:gutter="0"/>
          <w:cols w:space="720"/>
        </w:sectPr>
      </w:pPr>
      <w:r w:rsidRPr="00AF597E">
        <w:rPr>
          <w:rFonts w:ascii="Times New Roman" w:hAnsi="Times New Roman"/>
        </w:rPr>
        <w:br/>
      </w:r>
    </w:p>
    <w:p w:rsidR="008A267D" w:rsidRPr="00AF597E" w:rsidRDefault="008A267D" w:rsidP="00515EEF">
      <w:pPr>
        <w:pStyle w:val="af6"/>
        <w:spacing w:after="0"/>
        <w:ind w:left="10631" w:right="627"/>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3"/>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8</w:t>
      </w:r>
      <w:r w:rsidRPr="00AF597E">
        <w:rPr>
          <w:rFonts w:ascii="Times New Roman" w:hAnsi="Times New Roman"/>
          <w:spacing w:val="-1"/>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w:t>
      </w:r>
      <w:r w:rsidRPr="00AF597E">
        <w:rPr>
          <w:rFonts w:ascii="Times New Roman" w:hAnsi="Times New Roman"/>
          <w:spacing w:val="1"/>
          <w:sz w:val="24"/>
          <w:szCs w:val="24"/>
        </w:rPr>
        <w:t xml:space="preserve"> </w:t>
      </w:r>
      <w:r w:rsidRPr="00AF597E">
        <w:rPr>
          <w:rFonts w:ascii="Times New Roman" w:hAnsi="Times New Roman"/>
          <w:sz w:val="24"/>
          <w:szCs w:val="24"/>
        </w:rPr>
        <w:t>указаниям</w:t>
      </w: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 программ</w:t>
      </w:r>
    </w:p>
    <w:p w:rsidR="008A267D" w:rsidRPr="00AF597E" w:rsidRDefault="008A267D" w:rsidP="00515EEF">
      <w:pPr>
        <w:pStyle w:val="af6"/>
        <w:spacing w:after="0"/>
        <w:ind w:left="10631" w:right="628"/>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8A267D">
      <w:pPr>
        <w:pStyle w:val="af6"/>
        <w:spacing w:before="9"/>
        <w:rPr>
          <w:rFonts w:ascii="Times New Roman" w:hAnsi="Times New Roman"/>
          <w:sz w:val="24"/>
          <w:szCs w:val="24"/>
        </w:rPr>
      </w:pPr>
    </w:p>
    <w:p w:rsidR="008A267D" w:rsidRPr="00AF597E" w:rsidRDefault="008A267D" w:rsidP="00515EEF">
      <w:pPr>
        <w:pStyle w:val="1"/>
        <w:ind w:left="567"/>
        <w:rPr>
          <w:rFonts w:ascii="Times New Roman" w:hAnsi="Times New Roman"/>
          <w:b w:val="0"/>
          <w:sz w:val="24"/>
          <w:szCs w:val="24"/>
        </w:rPr>
      </w:pPr>
      <w:r w:rsidRPr="00AF597E">
        <w:rPr>
          <w:rFonts w:ascii="Times New Roman" w:hAnsi="Times New Roman"/>
          <w:b w:val="0"/>
          <w:sz w:val="24"/>
          <w:szCs w:val="24"/>
        </w:rPr>
        <w:t>Перечень</w:t>
      </w:r>
      <w:r w:rsidRPr="00AF597E">
        <w:rPr>
          <w:rFonts w:ascii="Times New Roman" w:hAnsi="Times New Roman"/>
          <w:b w:val="0"/>
          <w:spacing w:val="-4"/>
          <w:sz w:val="24"/>
          <w:szCs w:val="24"/>
        </w:rPr>
        <w:t xml:space="preserve"> </w:t>
      </w:r>
      <w:r w:rsidRPr="00AF597E">
        <w:rPr>
          <w:rFonts w:ascii="Times New Roman" w:hAnsi="Times New Roman"/>
          <w:b w:val="0"/>
          <w:sz w:val="24"/>
          <w:szCs w:val="24"/>
        </w:rPr>
        <w:t>региональных</w:t>
      </w:r>
      <w:r w:rsidRPr="00AF597E">
        <w:rPr>
          <w:rFonts w:ascii="Times New Roman" w:hAnsi="Times New Roman"/>
          <w:b w:val="0"/>
          <w:spacing w:val="-4"/>
          <w:sz w:val="24"/>
          <w:szCs w:val="24"/>
        </w:rPr>
        <w:t xml:space="preserve"> </w:t>
      </w:r>
      <w:r w:rsidRPr="00AF597E">
        <w:rPr>
          <w:rFonts w:ascii="Times New Roman" w:hAnsi="Times New Roman"/>
          <w:b w:val="0"/>
          <w:sz w:val="24"/>
          <w:szCs w:val="24"/>
        </w:rPr>
        <w:t>проектов</w:t>
      </w:r>
      <w:r w:rsidRPr="00AF597E">
        <w:rPr>
          <w:rFonts w:ascii="Times New Roman" w:hAnsi="Times New Roman"/>
          <w:b w:val="0"/>
          <w:spacing w:val="-5"/>
          <w:sz w:val="24"/>
          <w:szCs w:val="24"/>
        </w:rPr>
        <w:t xml:space="preserve"> </w:t>
      </w:r>
      <w:r w:rsidRPr="00AF597E">
        <w:rPr>
          <w:rFonts w:ascii="Times New Roman" w:hAnsi="Times New Roman"/>
          <w:b w:val="0"/>
          <w:sz w:val="24"/>
          <w:szCs w:val="24"/>
        </w:rPr>
        <w:t>и</w:t>
      </w:r>
      <w:r w:rsidRPr="00AF597E">
        <w:rPr>
          <w:rFonts w:ascii="Times New Roman" w:hAnsi="Times New Roman"/>
          <w:b w:val="0"/>
          <w:spacing w:val="-6"/>
          <w:sz w:val="24"/>
          <w:szCs w:val="24"/>
        </w:rPr>
        <w:t xml:space="preserve"> </w:t>
      </w:r>
      <w:r w:rsidRPr="00AF597E">
        <w:rPr>
          <w:rFonts w:ascii="Times New Roman" w:hAnsi="Times New Roman"/>
          <w:b w:val="0"/>
          <w:sz w:val="24"/>
          <w:szCs w:val="24"/>
        </w:rPr>
        <w:t>ресурсное</w:t>
      </w:r>
      <w:r w:rsidRPr="00AF597E">
        <w:rPr>
          <w:rFonts w:ascii="Times New Roman" w:hAnsi="Times New Roman"/>
          <w:b w:val="0"/>
          <w:spacing w:val="-3"/>
          <w:sz w:val="24"/>
          <w:szCs w:val="24"/>
        </w:rPr>
        <w:t xml:space="preserve"> </w:t>
      </w:r>
      <w:r w:rsidRPr="00AF597E">
        <w:rPr>
          <w:rFonts w:ascii="Times New Roman" w:hAnsi="Times New Roman"/>
          <w:b w:val="0"/>
          <w:sz w:val="24"/>
          <w:szCs w:val="24"/>
        </w:rPr>
        <w:t>обеспечение</w:t>
      </w:r>
      <w:r w:rsidRPr="00AF597E">
        <w:rPr>
          <w:rFonts w:ascii="Times New Roman" w:hAnsi="Times New Roman"/>
          <w:b w:val="0"/>
          <w:spacing w:val="-3"/>
          <w:sz w:val="24"/>
          <w:szCs w:val="24"/>
        </w:rPr>
        <w:t xml:space="preserve"> </w:t>
      </w:r>
    </w:p>
    <w:p w:rsidR="008A267D" w:rsidRPr="00AF597E" w:rsidRDefault="008A267D" w:rsidP="008A267D">
      <w:pPr>
        <w:pStyle w:val="af6"/>
        <w:spacing w:before="89"/>
        <w:ind w:left="14565"/>
        <w:rPr>
          <w:rFonts w:ascii="Times New Roman" w:hAnsi="Times New Roman"/>
          <w:sz w:val="24"/>
          <w:szCs w:val="24"/>
        </w:rPr>
      </w:pPr>
      <w:r w:rsidRPr="00AF597E">
        <w:rPr>
          <w:rFonts w:ascii="Times New Roman" w:hAnsi="Times New Roman"/>
          <w:sz w:val="24"/>
          <w:szCs w:val="24"/>
        </w:rPr>
        <w:t>Таблица</w:t>
      </w:r>
      <w:r w:rsidRPr="00AF597E">
        <w:rPr>
          <w:rFonts w:ascii="Times New Roman" w:hAnsi="Times New Roman"/>
          <w:spacing w:val="-3"/>
          <w:sz w:val="24"/>
          <w:szCs w:val="24"/>
        </w:rPr>
        <w:t xml:space="preserve"> </w:t>
      </w:r>
      <w:r w:rsidRPr="00AF597E">
        <w:rPr>
          <w:rFonts w:ascii="Times New Roman" w:hAnsi="Times New Roman"/>
          <w:sz w:val="24"/>
          <w:szCs w:val="24"/>
        </w:rPr>
        <w:t>1</w:t>
      </w:r>
    </w:p>
    <w:p w:rsidR="008A267D" w:rsidRPr="00AF597E" w:rsidRDefault="008A267D" w:rsidP="00515EEF">
      <w:pPr>
        <w:spacing w:before="3"/>
        <w:ind w:left="567"/>
        <w:jc w:val="center"/>
        <w:rPr>
          <w:rFonts w:ascii="Times New Roman" w:hAnsi="Times New Roman"/>
          <w:sz w:val="24"/>
          <w:szCs w:val="24"/>
        </w:rPr>
      </w:pPr>
      <w:r w:rsidRPr="00AF597E">
        <w:rPr>
          <w:rFonts w:ascii="Times New Roman" w:hAnsi="Times New Roman"/>
          <w:sz w:val="24"/>
          <w:szCs w:val="24"/>
        </w:rPr>
        <w:t>Ресурсное</w:t>
      </w:r>
      <w:r w:rsidRPr="00AF597E">
        <w:rPr>
          <w:rFonts w:ascii="Times New Roman" w:hAnsi="Times New Roman"/>
          <w:spacing w:val="-5"/>
          <w:sz w:val="24"/>
          <w:szCs w:val="24"/>
        </w:rPr>
        <w:t xml:space="preserve"> </w:t>
      </w:r>
      <w:r w:rsidRPr="00AF597E">
        <w:rPr>
          <w:rFonts w:ascii="Times New Roman" w:hAnsi="Times New Roman"/>
          <w:sz w:val="24"/>
          <w:szCs w:val="24"/>
        </w:rPr>
        <w:t>обеспечение</w:t>
      </w:r>
    </w:p>
    <w:p w:rsidR="008A267D" w:rsidRPr="00AF597E" w:rsidRDefault="008A267D" w:rsidP="008A267D">
      <w:pPr>
        <w:pStyle w:val="af6"/>
        <w:spacing w:before="4" w:after="1"/>
        <w:rPr>
          <w:rFonts w:ascii="Times New Roman" w:hAnsi="Times New Roman"/>
          <w:b/>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5025"/>
        <w:gridCol w:w="1867"/>
        <w:gridCol w:w="1843"/>
        <w:gridCol w:w="1712"/>
        <w:gridCol w:w="1654"/>
      </w:tblGrid>
      <w:tr w:rsidR="008A267D" w:rsidRPr="00AF597E" w:rsidTr="00E87C9B">
        <w:trPr>
          <w:trHeight w:val="585"/>
        </w:trPr>
        <w:tc>
          <w:tcPr>
            <w:tcW w:w="307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4"/>
              <w:ind w:left="107" w:right="315"/>
              <w:rPr>
                <w:rFonts w:cs="Times New Roman"/>
                <w:lang w:val="ru-RU"/>
              </w:rPr>
            </w:pPr>
            <w:r w:rsidRPr="00AF597E">
              <w:rPr>
                <w:rFonts w:cs="Times New Roman"/>
                <w:lang w:val="ru-RU"/>
              </w:rPr>
              <w:t>Наименование направления</w:t>
            </w:r>
            <w:r w:rsidRPr="00AF597E">
              <w:rPr>
                <w:rFonts w:cs="Times New Roman"/>
                <w:spacing w:val="-52"/>
                <w:lang w:val="ru-RU"/>
              </w:rPr>
              <w:t xml:space="preserve"> </w:t>
            </w:r>
            <w:r w:rsidRPr="00AF597E">
              <w:rPr>
                <w:rFonts w:cs="Times New Roman"/>
                <w:lang w:val="ru-RU"/>
              </w:rPr>
              <w:t>проектной</w:t>
            </w:r>
            <w:r w:rsidRPr="00AF597E">
              <w:rPr>
                <w:rFonts w:cs="Times New Roman"/>
                <w:spacing w:val="-2"/>
                <w:lang w:val="ru-RU"/>
              </w:rPr>
              <w:t xml:space="preserve"> </w:t>
            </w:r>
            <w:r w:rsidRPr="00AF597E">
              <w:rPr>
                <w:rFonts w:cs="Times New Roman"/>
                <w:lang w:val="ru-RU"/>
              </w:rPr>
              <w:t>деятельности</w:t>
            </w:r>
            <w:r w:rsidR="00515EEF" w:rsidRPr="00AF597E">
              <w:rPr>
                <w:rFonts w:cs="Times New Roman"/>
                <w:lang w:val="ru-RU"/>
              </w:rPr>
              <w:t xml:space="preserve"> в рамках национальных проектов</w:t>
            </w: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1F1568">
            <w:pPr>
              <w:pStyle w:val="TableParagraph"/>
              <w:spacing w:before="159"/>
              <w:ind w:right="1908"/>
              <w:jc w:val="center"/>
              <w:rPr>
                <w:rFonts w:cs="Times New Roman"/>
              </w:rPr>
            </w:pPr>
            <w:r w:rsidRPr="00AF597E">
              <w:rPr>
                <w:rFonts w:cs="Times New Roman"/>
              </w:rPr>
              <w:t>Источники</w:t>
            </w:r>
          </w:p>
        </w:tc>
        <w:tc>
          <w:tcPr>
            <w:tcW w:w="1867"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1F1568">
            <w:pPr>
              <w:pStyle w:val="TableParagraph"/>
              <w:spacing w:before="34"/>
              <w:ind w:right="430"/>
              <w:jc w:val="center"/>
              <w:rPr>
                <w:rFonts w:cs="Times New Roman"/>
              </w:rPr>
            </w:pPr>
            <w:r w:rsidRPr="00AF597E">
              <w:rPr>
                <w:rFonts w:cs="Times New Roman"/>
              </w:rPr>
              <w:t>1-й год</w:t>
            </w:r>
            <w:r w:rsidRPr="00AF597E">
              <w:rPr>
                <w:rFonts w:cs="Times New Roman"/>
                <w:spacing w:val="1"/>
              </w:rPr>
              <w:t xml:space="preserve"> </w:t>
            </w:r>
            <w:r w:rsidRPr="00AF597E">
              <w:rPr>
                <w:rFonts w:cs="Times New Roman"/>
              </w:rPr>
              <w:t>реализации</w:t>
            </w:r>
          </w:p>
        </w:tc>
        <w:tc>
          <w:tcPr>
            <w:tcW w:w="1843"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59"/>
              <w:ind w:left="8"/>
              <w:jc w:val="center"/>
              <w:rPr>
                <w:rFonts w:cs="Times New Roman"/>
              </w:rPr>
            </w:pPr>
            <w:r w:rsidRPr="00AF597E">
              <w:rPr>
                <w:rFonts w:cs="Times New Roman"/>
              </w:rPr>
              <w:t>…</w:t>
            </w:r>
          </w:p>
        </w:tc>
        <w:tc>
          <w:tcPr>
            <w:tcW w:w="1712"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318" w:right="293" w:firstLine="226"/>
              <w:rPr>
                <w:rFonts w:cs="Times New Roman"/>
              </w:rPr>
            </w:pPr>
            <w:r w:rsidRPr="00AF597E">
              <w:rPr>
                <w:rFonts w:cs="Times New Roman"/>
              </w:rPr>
              <w:t>i-й год</w:t>
            </w:r>
            <w:r w:rsidRPr="00AF597E">
              <w:rPr>
                <w:rFonts w:cs="Times New Roman"/>
                <w:spacing w:val="1"/>
              </w:rPr>
              <w:t xml:space="preserve"> </w:t>
            </w:r>
            <w:r w:rsidRPr="00AF597E">
              <w:rPr>
                <w:rFonts w:cs="Times New Roman"/>
              </w:rPr>
              <w:t>реализации</w:t>
            </w:r>
          </w:p>
        </w:tc>
        <w:tc>
          <w:tcPr>
            <w:tcW w:w="165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4"/>
              <w:ind w:left="289" w:right="96" w:hanging="168"/>
              <w:rPr>
                <w:rFonts w:cs="Times New Roman"/>
              </w:rPr>
            </w:pPr>
            <w:r w:rsidRPr="00AF597E">
              <w:rPr>
                <w:rFonts w:cs="Times New Roman"/>
              </w:rPr>
              <w:t>Последний год</w:t>
            </w:r>
            <w:r w:rsidRPr="00AF597E">
              <w:rPr>
                <w:rFonts w:cs="Times New Roman"/>
                <w:spacing w:val="-52"/>
              </w:rPr>
              <w:t xml:space="preserve"> </w:t>
            </w:r>
            <w:r w:rsidRPr="00AF597E">
              <w:rPr>
                <w:rFonts w:cs="Times New Roman"/>
              </w:rPr>
              <w:t>реализации</w:t>
            </w:r>
          </w:p>
        </w:tc>
      </w:tr>
      <w:tr w:rsidR="008A267D" w:rsidRPr="00AF597E" w:rsidTr="00E87C9B">
        <w:trPr>
          <w:trHeight w:val="299"/>
        </w:trPr>
        <w:tc>
          <w:tcPr>
            <w:tcW w:w="3070"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spacing w:before="8"/>
              <w:rPr>
                <w:rFonts w:cs="Times New Roman"/>
                <w:b/>
                <w:sz w:val="33"/>
                <w:lang w:val="ru-RU"/>
              </w:rPr>
            </w:pPr>
          </w:p>
          <w:p w:rsidR="008A267D" w:rsidRPr="00AF597E" w:rsidRDefault="008A267D" w:rsidP="001F1568">
            <w:pPr>
              <w:pStyle w:val="TableParagraph"/>
              <w:ind w:left="304" w:right="198" w:hanging="80"/>
              <w:jc w:val="center"/>
              <w:rPr>
                <w:rFonts w:cs="Times New Roman"/>
                <w:lang w:val="ru-RU"/>
              </w:rPr>
            </w:pPr>
            <w:r w:rsidRPr="00AF597E">
              <w:rPr>
                <w:rFonts w:cs="Times New Roman"/>
                <w:lang w:val="ru-RU"/>
              </w:rPr>
              <w:t>Наименование направления</w:t>
            </w:r>
            <w:r w:rsidRPr="00AF597E">
              <w:rPr>
                <w:rFonts w:cs="Times New Roman"/>
                <w:spacing w:val="-52"/>
                <w:lang w:val="ru-RU"/>
              </w:rPr>
              <w:t xml:space="preserve"> </w:t>
            </w:r>
            <w:r w:rsidRPr="00AF597E">
              <w:rPr>
                <w:rFonts w:cs="Times New Roman"/>
                <w:lang w:val="ru-RU"/>
              </w:rPr>
              <w:t>проектной</w:t>
            </w:r>
            <w:r w:rsidRPr="00AF597E">
              <w:rPr>
                <w:rFonts w:cs="Times New Roman"/>
                <w:spacing w:val="-3"/>
                <w:lang w:val="ru-RU"/>
              </w:rPr>
              <w:t xml:space="preserve"> </w:t>
            </w:r>
            <w:r w:rsidRPr="00AF597E">
              <w:rPr>
                <w:rFonts w:cs="Times New Roman"/>
                <w:lang w:val="ru-RU"/>
              </w:rPr>
              <w:t>деятельности</w:t>
            </w:r>
            <w:r w:rsidR="001F1568" w:rsidRPr="00AF597E">
              <w:rPr>
                <w:rFonts w:cs="Times New Roman"/>
                <w:lang w:val="ru-RU"/>
              </w:rPr>
              <w:t xml:space="preserve"> в рамках национальных проектов</w:t>
            </w:r>
            <w:r w:rsidRPr="00AF597E">
              <w:rPr>
                <w:rFonts w:cs="Times New Roman"/>
                <w:spacing w:val="-5"/>
                <w:lang w:val="ru-RU"/>
              </w:rPr>
              <w:t xml:space="preserve"> </w:t>
            </w:r>
            <w:r w:rsidRPr="00AF597E">
              <w:rPr>
                <w:rFonts w:cs="Times New Roman"/>
                <w:lang w:val="ru-RU"/>
              </w:rPr>
              <w:t>1</w:t>
            </w: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rPr>
            </w:pPr>
            <w:r w:rsidRPr="00AF597E">
              <w:rPr>
                <w:rFonts w:cs="Times New Roman"/>
              </w:rPr>
              <w:t>всего</w:t>
            </w:r>
            <w:r w:rsidRPr="00AF597E">
              <w:rPr>
                <w:rFonts w:cs="Times New Roman"/>
                <w:spacing w:val="-2"/>
              </w:rPr>
              <w:t xml:space="preserve"> </w:t>
            </w:r>
            <w:r w:rsidRPr="00AF597E">
              <w:rPr>
                <w:rFonts w:cs="Times New Roman"/>
              </w:rPr>
              <w:t>по</w:t>
            </w:r>
            <w:r w:rsidRPr="00AF597E">
              <w:rPr>
                <w:rFonts w:cs="Times New Roman"/>
                <w:spacing w:val="-2"/>
              </w:rPr>
              <w:t xml:space="preserve"> </w:t>
            </w:r>
            <w:r w:rsidRPr="00AF597E">
              <w:rPr>
                <w:rFonts w:cs="Times New Roman"/>
              </w:rPr>
              <w:t>источникам</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ind w:left="107" w:right="933"/>
              <w:rPr>
                <w:rFonts w:cs="Times New Roman"/>
                <w:lang w:val="ru-RU"/>
              </w:rPr>
            </w:pPr>
            <w:r w:rsidRPr="00AF597E">
              <w:rPr>
                <w:rFonts w:cs="Times New Roman"/>
                <w:lang w:val="ru-RU"/>
              </w:rPr>
              <w:t>федеральный бюджет (по согласованию)</w:t>
            </w:r>
            <w:r w:rsidRPr="00AF597E">
              <w:rPr>
                <w:rFonts w:cs="Times New Roman"/>
                <w:spacing w:val="-52"/>
                <w:lang w:val="ru-RU"/>
              </w:rPr>
              <w:t xml:space="preserve"> </w:t>
            </w:r>
            <w:r w:rsidRPr="00AF597E">
              <w:rPr>
                <w:rFonts w:cs="Times New Roman"/>
                <w:lang w:val="ru-RU"/>
              </w:rPr>
              <w:t>(прогноз),</w:t>
            </w:r>
            <w:r w:rsidRPr="00AF597E">
              <w:rPr>
                <w:rFonts w:cs="Times New Roman"/>
                <w:spacing w:val="-1"/>
                <w:lang w:val="ru-RU"/>
              </w:rPr>
              <w:t xml:space="preserve"> </w:t>
            </w:r>
            <w:r w:rsidRPr="00AF597E">
              <w:rPr>
                <w:rFonts w:cs="Times New Roman"/>
                <w:lang w:val="ru-RU"/>
              </w:rPr>
              <w:t>в</w:t>
            </w:r>
            <w:r w:rsidRPr="00AF597E">
              <w:rPr>
                <w:rFonts w:cs="Times New Roman"/>
                <w:spacing w:val="-1"/>
                <w:lang w:val="ru-RU"/>
              </w:rPr>
              <w:t xml:space="preserve"> </w:t>
            </w:r>
            <w:r w:rsidRPr="00AF597E">
              <w:rPr>
                <w:rFonts w:cs="Times New Roman"/>
                <w:lang w:val="ru-RU"/>
              </w:rPr>
              <w:t>т.ч.</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1331"/>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54"/>
              <w:ind w:left="107" w:right="316"/>
              <w:rPr>
                <w:rFonts w:cs="Times New Roman"/>
                <w:lang w:val="ru-RU"/>
              </w:rPr>
            </w:pPr>
            <w:r w:rsidRPr="00AF597E">
              <w:rPr>
                <w:rFonts w:cs="Times New Roman"/>
                <w:lang w:val="ru-RU"/>
              </w:rPr>
              <w:t>средства федерального бюджета, поступающие</w:t>
            </w:r>
            <w:r w:rsidRPr="00AF597E">
              <w:rPr>
                <w:rFonts w:cs="Times New Roman"/>
                <w:spacing w:val="-52"/>
                <w:lang w:val="ru-RU"/>
              </w:rPr>
              <w:t xml:space="preserve"> </w:t>
            </w:r>
            <w:r w:rsidRPr="00AF597E">
              <w:rPr>
                <w:rFonts w:cs="Times New Roman"/>
                <w:lang w:val="ru-RU"/>
              </w:rPr>
              <w:t>напрямую получателям на счета, открытые в</w:t>
            </w:r>
            <w:r w:rsidRPr="00AF597E">
              <w:rPr>
                <w:rFonts w:cs="Times New Roman"/>
                <w:spacing w:val="1"/>
                <w:lang w:val="ru-RU"/>
              </w:rPr>
              <w:t xml:space="preserve"> </w:t>
            </w:r>
            <w:r w:rsidRPr="00AF597E">
              <w:rPr>
                <w:rFonts w:cs="Times New Roman"/>
                <w:lang w:val="ru-RU"/>
              </w:rPr>
              <w:t>кредитных организациях или в Федеральном</w:t>
            </w:r>
            <w:r w:rsidRPr="00AF597E">
              <w:rPr>
                <w:rFonts w:cs="Times New Roman"/>
                <w:spacing w:val="1"/>
                <w:lang w:val="ru-RU"/>
              </w:rPr>
              <w:t xml:space="preserve"> </w:t>
            </w:r>
            <w:r w:rsidRPr="00AF597E">
              <w:rPr>
                <w:rFonts w:cs="Times New Roman"/>
                <w:lang w:val="ru-RU"/>
              </w:rPr>
              <w:t>казначействе</w:t>
            </w:r>
            <w:r w:rsidRPr="00AF597E">
              <w:rPr>
                <w:rFonts w:cs="Times New Roman"/>
                <w:spacing w:val="-3"/>
                <w:lang w:val="ru-RU"/>
              </w:rPr>
              <w:t xml:space="preserve"> </w:t>
            </w:r>
            <w:r w:rsidRPr="00AF597E">
              <w:rPr>
                <w:rFonts w:cs="Times New Roman"/>
                <w:lang w:val="ru-RU"/>
              </w:rPr>
              <w:t>Российской</w:t>
            </w:r>
            <w:r w:rsidRPr="00AF597E">
              <w:rPr>
                <w:rFonts w:cs="Times New Roman"/>
                <w:spacing w:val="-5"/>
                <w:lang w:val="ru-RU"/>
              </w:rPr>
              <w:t xml:space="preserve"> </w:t>
            </w:r>
            <w:r w:rsidRPr="00AF597E">
              <w:rPr>
                <w:rFonts w:cs="Times New Roman"/>
                <w:lang w:val="ru-RU"/>
              </w:rPr>
              <w:t>Федерации</w:t>
            </w:r>
            <w:r w:rsidRPr="00AF597E">
              <w:rPr>
                <w:rFonts w:cs="Times New Roman"/>
                <w:spacing w:val="-2"/>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2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lang w:val="ru-RU"/>
              </w:rPr>
            </w:pPr>
            <w:r w:rsidRPr="00AF597E">
              <w:rPr>
                <w:rFonts w:cs="Times New Roman"/>
                <w:lang w:val="ru-RU"/>
              </w:rPr>
              <w:t>областной</w:t>
            </w:r>
            <w:r w:rsidRPr="00AF597E">
              <w:rPr>
                <w:rFonts w:cs="Times New Roman"/>
                <w:spacing w:val="-3"/>
                <w:lang w:val="ru-RU"/>
              </w:rPr>
              <w:t xml:space="preserve"> </w:t>
            </w:r>
            <w:r w:rsidRPr="00AF597E">
              <w:rPr>
                <w:rFonts w:cs="Times New Roman"/>
                <w:lang w:val="ru-RU"/>
              </w:rPr>
              <w:t>бюджет (по</w:t>
            </w:r>
            <w:r w:rsidRPr="00AF597E">
              <w:rPr>
                <w:rFonts w:cs="Times New Roman"/>
                <w:spacing w:val="-4"/>
                <w:lang w:val="ru-RU"/>
              </w:rPr>
              <w:t xml:space="preserve"> </w:t>
            </w:r>
            <w:r w:rsidRPr="00AF597E">
              <w:rPr>
                <w:rFonts w:cs="Times New Roman"/>
                <w:lang w:val="ru-RU"/>
              </w:rPr>
              <w:t>согласованию)</w:t>
            </w:r>
            <w:r w:rsidRPr="00AF597E">
              <w:rPr>
                <w:rFonts w:cs="Times New Roman"/>
                <w:spacing w:val="-1"/>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318"/>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7"/>
              <w:ind w:left="107"/>
              <w:rPr>
                <w:rFonts w:cs="Times New Roman"/>
                <w:lang w:val="ru-RU"/>
              </w:rPr>
            </w:pPr>
            <w:r w:rsidRPr="00AF597E">
              <w:rPr>
                <w:rFonts w:cs="Times New Roman"/>
                <w:lang w:val="ru-RU"/>
              </w:rPr>
              <w:t>местный</w:t>
            </w:r>
            <w:r w:rsidRPr="00AF597E">
              <w:rPr>
                <w:rFonts w:cs="Times New Roman"/>
                <w:spacing w:val="-4"/>
                <w:lang w:val="ru-RU"/>
              </w:rPr>
              <w:t xml:space="preserve"> </w:t>
            </w:r>
            <w:r w:rsidRPr="00AF597E">
              <w:rPr>
                <w:rFonts w:cs="Times New Roman"/>
                <w:lang w:val="ru-RU"/>
              </w:rPr>
              <w:t>бюджет</w:t>
            </w:r>
            <w:r w:rsidRPr="00AF597E">
              <w:rPr>
                <w:rFonts w:cs="Times New Roman"/>
                <w:spacing w:val="-1"/>
                <w:lang w:val="ru-RU"/>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601"/>
        </w:trPr>
        <w:tc>
          <w:tcPr>
            <w:tcW w:w="3070" w:type="dxa"/>
            <w:vMerge/>
            <w:tcBorders>
              <w:top w:val="single" w:sz="4" w:space="0" w:color="000000"/>
              <w:left w:val="single" w:sz="4" w:space="0" w:color="000000"/>
              <w:bottom w:val="single" w:sz="4" w:space="0" w:color="000000"/>
              <w:right w:val="single" w:sz="4" w:space="0" w:color="000000"/>
            </w:tcBorders>
            <w:vAlign w:val="center"/>
          </w:tcPr>
          <w:p w:rsidR="008A267D" w:rsidRPr="00AF597E" w:rsidRDefault="008A267D" w:rsidP="00E87C9B">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1"/>
              <w:ind w:left="107" w:right="509"/>
              <w:rPr>
                <w:rFonts w:cs="Times New Roman"/>
                <w:lang w:val="ru-RU"/>
              </w:rPr>
            </w:pPr>
            <w:r w:rsidRPr="00AF597E">
              <w:rPr>
                <w:rFonts w:cs="Times New Roman"/>
                <w:lang w:val="ru-RU"/>
              </w:rPr>
              <w:t>бюджеты сельских поселений (по</w:t>
            </w:r>
            <w:r w:rsidRPr="00AF597E">
              <w:rPr>
                <w:rFonts w:cs="Times New Roman"/>
                <w:spacing w:val="-4"/>
                <w:lang w:val="ru-RU"/>
              </w:rPr>
              <w:t xml:space="preserve"> </w:t>
            </w:r>
            <w:r w:rsidRPr="00AF597E">
              <w:rPr>
                <w:rFonts w:cs="Times New Roman"/>
                <w:lang w:val="ru-RU"/>
              </w:rPr>
              <w:t>согласованию)</w:t>
            </w:r>
            <w:r w:rsidRPr="00AF597E">
              <w:rPr>
                <w:rFonts w:cs="Times New Roman"/>
                <w:spacing w:val="-1"/>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601"/>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ind w:left="107" w:right="509"/>
              <w:rPr>
                <w:rFonts w:cs="Times New Roman"/>
                <w:lang w:val="ru-RU"/>
              </w:rPr>
            </w:pPr>
            <w:r w:rsidRPr="00AF597E">
              <w:rPr>
                <w:rFonts w:cs="Times New Roman"/>
                <w:lang w:val="ru-RU"/>
              </w:rPr>
              <w:t>внебюджетные источники (по согласованию)</w:t>
            </w:r>
            <w:r w:rsidRPr="00AF597E">
              <w:rPr>
                <w:rFonts w:cs="Times New Roman"/>
                <w:spacing w:val="-52"/>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300"/>
        </w:trPr>
        <w:tc>
          <w:tcPr>
            <w:tcW w:w="3070"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1F1568" w:rsidP="001F1568">
            <w:pPr>
              <w:pStyle w:val="TableParagraph"/>
              <w:spacing w:before="181"/>
              <w:ind w:left="304" w:right="198" w:hanging="80"/>
              <w:jc w:val="center"/>
              <w:rPr>
                <w:rFonts w:cs="Times New Roman"/>
                <w:lang w:val="ru-RU"/>
              </w:rPr>
            </w:pPr>
            <w:r w:rsidRPr="00AF597E">
              <w:rPr>
                <w:rFonts w:cs="Times New Roman"/>
                <w:lang w:val="ru-RU"/>
              </w:rPr>
              <w:t>Наименование направления</w:t>
            </w:r>
            <w:r w:rsidRPr="00AF597E">
              <w:rPr>
                <w:rFonts w:cs="Times New Roman"/>
                <w:spacing w:val="-52"/>
                <w:lang w:val="ru-RU"/>
              </w:rPr>
              <w:t xml:space="preserve"> </w:t>
            </w:r>
            <w:r w:rsidRPr="00AF597E">
              <w:rPr>
                <w:rFonts w:cs="Times New Roman"/>
                <w:lang w:val="ru-RU"/>
              </w:rPr>
              <w:t>проектной</w:t>
            </w:r>
            <w:r w:rsidRPr="00AF597E">
              <w:rPr>
                <w:rFonts w:cs="Times New Roman"/>
                <w:spacing w:val="-3"/>
                <w:lang w:val="ru-RU"/>
              </w:rPr>
              <w:t xml:space="preserve"> </w:t>
            </w:r>
            <w:r w:rsidRPr="00AF597E">
              <w:rPr>
                <w:rFonts w:cs="Times New Roman"/>
                <w:lang w:val="ru-RU"/>
              </w:rPr>
              <w:t>деятельности в рамках национальных проектов</w:t>
            </w:r>
            <w:r w:rsidRPr="00AF597E">
              <w:rPr>
                <w:rFonts w:cs="Times New Roman"/>
                <w:spacing w:val="-5"/>
                <w:lang w:val="ru-RU"/>
              </w:rPr>
              <w:t xml:space="preserve"> </w:t>
            </w:r>
            <w:r w:rsidRPr="00AF597E">
              <w:rPr>
                <w:rFonts w:cs="Times New Roman"/>
              </w:rPr>
              <w:t>n</w:t>
            </w: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8"/>
              <w:ind w:left="107"/>
              <w:rPr>
                <w:rFonts w:cs="Times New Roman"/>
              </w:rPr>
            </w:pPr>
            <w:r w:rsidRPr="00AF597E">
              <w:rPr>
                <w:rFonts w:cs="Times New Roman"/>
              </w:rPr>
              <w:t>всего</w:t>
            </w:r>
            <w:r w:rsidRPr="00AF597E">
              <w:rPr>
                <w:rFonts w:cs="Times New Roman"/>
                <w:spacing w:val="-2"/>
              </w:rPr>
              <w:t xml:space="preserve"> </w:t>
            </w:r>
            <w:r w:rsidRPr="00AF597E">
              <w:rPr>
                <w:rFonts w:cs="Times New Roman"/>
              </w:rPr>
              <w:t>по</w:t>
            </w:r>
            <w:r w:rsidRPr="00AF597E">
              <w:rPr>
                <w:rFonts w:cs="Times New Roman"/>
                <w:spacing w:val="-2"/>
              </w:rPr>
              <w:t xml:space="preserve"> </w:t>
            </w:r>
            <w:r w:rsidRPr="00AF597E">
              <w:rPr>
                <w:rFonts w:cs="Times New Roman"/>
              </w:rPr>
              <w:t>источникам</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ind w:left="107" w:right="933"/>
              <w:rPr>
                <w:rFonts w:cs="Times New Roman"/>
                <w:lang w:val="ru-RU"/>
              </w:rPr>
            </w:pPr>
            <w:r w:rsidRPr="00AF597E">
              <w:rPr>
                <w:rFonts w:cs="Times New Roman"/>
                <w:lang w:val="ru-RU"/>
              </w:rPr>
              <w:t>федеральный бюджет (по согласованию)</w:t>
            </w:r>
            <w:r w:rsidRPr="00AF597E">
              <w:rPr>
                <w:rFonts w:cs="Times New Roman"/>
                <w:spacing w:val="-52"/>
                <w:lang w:val="ru-RU"/>
              </w:rPr>
              <w:t xml:space="preserve"> </w:t>
            </w:r>
            <w:r w:rsidRPr="00AF597E">
              <w:rPr>
                <w:rFonts w:cs="Times New Roman"/>
                <w:lang w:val="ru-RU"/>
              </w:rPr>
              <w:t>(прогноз),</w:t>
            </w:r>
            <w:r w:rsidRPr="00AF597E">
              <w:rPr>
                <w:rFonts w:cs="Times New Roman"/>
                <w:spacing w:val="-1"/>
                <w:lang w:val="ru-RU"/>
              </w:rPr>
              <w:t xml:space="preserve"> </w:t>
            </w:r>
            <w:r w:rsidRPr="00AF597E">
              <w:rPr>
                <w:rFonts w:cs="Times New Roman"/>
                <w:lang w:val="ru-RU"/>
              </w:rPr>
              <w:t>в</w:t>
            </w:r>
            <w:r w:rsidRPr="00AF597E">
              <w:rPr>
                <w:rFonts w:cs="Times New Roman"/>
                <w:spacing w:val="-1"/>
                <w:lang w:val="ru-RU"/>
              </w:rPr>
              <w:t xml:space="preserve"> </w:t>
            </w:r>
            <w:r w:rsidRPr="00AF597E">
              <w:rPr>
                <w:rFonts w:cs="Times New Roman"/>
                <w:lang w:val="ru-RU"/>
              </w:rPr>
              <w:t>т.ч.</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1365"/>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1"/>
              <w:ind w:left="107" w:right="316"/>
              <w:rPr>
                <w:rFonts w:cs="Times New Roman"/>
                <w:lang w:val="ru-RU"/>
              </w:rPr>
            </w:pPr>
            <w:r w:rsidRPr="00AF597E">
              <w:rPr>
                <w:rFonts w:cs="Times New Roman"/>
                <w:lang w:val="ru-RU"/>
              </w:rPr>
              <w:t>средства федерального бюджета, поступающие</w:t>
            </w:r>
            <w:r w:rsidRPr="00AF597E">
              <w:rPr>
                <w:rFonts w:cs="Times New Roman"/>
                <w:spacing w:val="-52"/>
                <w:lang w:val="ru-RU"/>
              </w:rPr>
              <w:t xml:space="preserve"> </w:t>
            </w:r>
            <w:r w:rsidRPr="00AF597E">
              <w:rPr>
                <w:rFonts w:cs="Times New Roman"/>
                <w:lang w:val="ru-RU"/>
              </w:rPr>
              <w:t>напрямую получателям на счета, открытые в</w:t>
            </w:r>
            <w:r w:rsidRPr="00AF597E">
              <w:rPr>
                <w:rFonts w:cs="Times New Roman"/>
                <w:spacing w:val="1"/>
                <w:lang w:val="ru-RU"/>
              </w:rPr>
              <w:t xml:space="preserve"> </w:t>
            </w:r>
            <w:r w:rsidRPr="00AF597E">
              <w:rPr>
                <w:rFonts w:cs="Times New Roman"/>
                <w:lang w:val="ru-RU"/>
              </w:rPr>
              <w:t>кредитных организациях или в Федеральном</w:t>
            </w:r>
            <w:r w:rsidRPr="00AF597E">
              <w:rPr>
                <w:rFonts w:cs="Times New Roman"/>
                <w:spacing w:val="1"/>
                <w:lang w:val="ru-RU"/>
              </w:rPr>
              <w:t xml:space="preserve"> </w:t>
            </w:r>
            <w:r w:rsidRPr="00AF597E">
              <w:rPr>
                <w:rFonts w:cs="Times New Roman"/>
                <w:lang w:val="ru-RU"/>
              </w:rPr>
              <w:t>казначействе</w:t>
            </w:r>
            <w:r w:rsidRPr="00AF597E">
              <w:rPr>
                <w:rFonts w:cs="Times New Roman"/>
                <w:spacing w:val="-3"/>
                <w:lang w:val="ru-RU"/>
              </w:rPr>
              <w:t xml:space="preserve"> </w:t>
            </w:r>
            <w:r w:rsidRPr="00AF597E">
              <w:rPr>
                <w:rFonts w:cs="Times New Roman"/>
                <w:lang w:val="ru-RU"/>
              </w:rPr>
              <w:t>Российской</w:t>
            </w:r>
            <w:r w:rsidRPr="00AF597E">
              <w:rPr>
                <w:rFonts w:cs="Times New Roman"/>
                <w:spacing w:val="-5"/>
                <w:lang w:val="ru-RU"/>
              </w:rPr>
              <w:t xml:space="preserve"> </w:t>
            </w:r>
            <w:r w:rsidRPr="00AF597E">
              <w:rPr>
                <w:rFonts w:cs="Times New Roman"/>
                <w:lang w:val="ru-RU"/>
              </w:rPr>
              <w:t>Федерации</w:t>
            </w:r>
            <w:r w:rsidRPr="00AF597E">
              <w:rPr>
                <w:rFonts w:cs="Times New Roman"/>
                <w:spacing w:val="-1"/>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2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lang w:val="ru-RU"/>
              </w:rPr>
            </w:pPr>
            <w:r w:rsidRPr="00AF597E">
              <w:rPr>
                <w:rFonts w:cs="Times New Roman"/>
                <w:lang w:val="ru-RU"/>
              </w:rPr>
              <w:t>областной</w:t>
            </w:r>
            <w:r w:rsidRPr="00AF597E">
              <w:rPr>
                <w:rFonts w:cs="Times New Roman"/>
                <w:spacing w:val="-3"/>
                <w:lang w:val="ru-RU"/>
              </w:rPr>
              <w:t xml:space="preserve"> </w:t>
            </w:r>
            <w:r w:rsidRPr="00AF597E">
              <w:rPr>
                <w:rFonts w:cs="Times New Roman"/>
                <w:lang w:val="ru-RU"/>
              </w:rPr>
              <w:t>бюджет (по</w:t>
            </w:r>
            <w:r w:rsidRPr="00AF597E">
              <w:rPr>
                <w:rFonts w:cs="Times New Roman"/>
                <w:spacing w:val="-4"/>
                <w:lang w:val="ru-RU"/>
              </w:rPr>
              <w:t xml:space="preserve"> </w:t>
            </w:r>
            <w:r w:rsidRPr="00AF597E">
              <w:rPr>
                <w:rFonts w:cs="Times New Roman"/>
                <w:lang w:val="ru-RU"/>
              </w:rPr>
              <w:t>согласованию)</w:t>
            </w:r>
            <w:r w:rsidRPr="00AF597E">
              <w:rPr>
                <w:rFonts w:cs="Times New Roman"/>
                <w:spacing w:val="-1"/>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426"/>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80"/>
              <w:ind w:left="107"/>
              <w:rPr>
                <w:rFonts w:cs="Times New Roman"/>
                <w:lang w:val="ru-RU"/>
              </w:rPr>
            </w:pPr>
            <w:r w:rsidRPr="00AF597E">
              <w:rPr>
                <w:rFonts w:cs="Times New Roman"/>
                <w:lang w:val="ru-RU"/>
              </w:rPr>
              <w:t>местный</w:t>
            </w:r>
            <w:r w:rsidRPr="00AF597E">
              <w:rPr>
                <w:rFonts w:cs="Times New Roman"/>
                <w:spacing w:val="-4"/>
                <w:lang w:val="ru-RU"/>
              </w:rPr>
              <w:t xml:space="preserve"> </w:t>
            </w:r>
            <w:r w:rsidRPr="00AF597E">
              <w:rPr>
                <w:rFonts w:cs="Times New Roman"/>
                <w:lang w:val="ru-RU"/>
              </w:rPr>
              <w:t>бюджет</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tcPr>
          <w:p w:rsidR="008A267D" w:rsidRPr="00AF597E" w:rsidRDefault="008A267D" w:rsidP="00E87C9B">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39"/>
              <w:ind w:left="107" w:right="509"/>
              <w:rPr>
                <w:rFonts w:cs="Times New Roman"/>
              </w:rPr>
            </w:pPr>
            <w:r w:rsidRPr="00AF597E">
              <w:rPr>
                <w:rFonts w:cs="Times New Roman"/>
                <w:lang w:val="ru-RU"/>
              </w:rPr>
              <w:t>бюджеты сельских поселений (по</w:t>
            </w:r>
            <w:r w:rsidRPr="00AF597E">
              <w:rPr>
                <w:rFonts w:cs="Times New Roman"/>
                <w:spacing w:val="-4"/>
                <w:lang w:val="ru-RU"/>
              </w:rPr>
              <w:t xml:space="preserve"> </w:t>
            </w:r>
            <w:r w:rsidRPr="00AF597E">
              <w:rPr>
                <w:rFonts w:cs="Times New Roman"/>
                <w:lang w:val="ru-RU"/>
              </w:rPr>
              <w:t>согласованию)</w:t>
            </w:r>
            <w:r w:rsidRPr="00AF597E">
              <w:rPr>
                <w:rFonts w:cs="Times New Roman"/>
                <w:spacing w:val="-1"/>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9"/>
              <w:ind w:left="107" w:right="509"/>
              <w:rPr>
                <w:rFonts w:cs="Times New Roman"/>
                <w:lang w:val="ru-RU"/>
              </w:rPr>
            </w:pPr>
            <w:r w:rsidRPr="00AF597E">
              <w:rPr>
                <w:rFonts w:cs="Times New Roman"/>
                <w:lang w:val="ru-RU"/>
              </w:rPr>
              <w:t>внебюджетные источники (по согласованию)</w:t>
            </w:r>
            <w:r w:rsidRPr="00AF597E">
              <w:rPr>
                <w:rFonts w:cs="Times New Roman"/>
                <w:spacing w:val="-52"/>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299"/>
        </w:trPr>
        <w:tc>
          <w:tcPr>
            <w:tcW w:w="3070"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lang w:val="ru-RU"/>
              </w:rPr>
            </w:pPr>
          </w:p>
          <w:p w:rsidR="008A267D" w:rsidRPr="00AF597E" w:rsidRDefault="008A267D" w:rsidP="00E87C9B">
            <w:pPr>
              <w:pStyle w:val="TableParagraph"/>
              <w:rPr>
                <w:rFonts w:cs="Times New Roman"/>
                <w:sz w:val="24"/>
                <w:lang w:val="ru-RU"/>
              </w:rPr>
            </w:pPr>
          </w:p>
          <w:p w:rsidR="008A267D" w:rsidRPr="00AF597E" w:rsidRDefault="008A267D" w:rsidP="00E87C9B">
            <w:pPr>
              <w:pStyle w:val="TableParagraph"/>
              <w:rPr>
                <w:rFonts w:cs="Times New Roman"/>
                <w:sz w:val="24"/>
                <w:lang w:val="ru-RU"/>
              </w:rPr>
            </w:pPr>
          </w:p>
          <w:p w:rsidR="008A267D" w:rsidRPr="00AF597E" w:rsidRDefault="008A267D" w:rsidP="00E87C9B">
            <w:pPr>
              <w:pStyle w:val="TableParagraph"/>
              <w:rPr>
                <w:rFonts w:cs="Times New Roman"/>
                <w:sz w:val="24"/>
                <w:lang w:val="ru-RU"/>
              </w:rPr>
            </w:pPr>
          </w:p>
          <w:p w:rsidR="008A267D" w:rsidRPr="00AF597E" w:rsidRDefault="008A267D" w:rsidP="00E87C9B">
            <w:pPr>
              <w:pStyle w:val="TableParagraph"/>
              <w:spacing w:before="9"/>
              <w:rPr>
                <w:rFonts w:cs="Times New Roman"/>
                <w:sz w:val="25"/>
                <w:lang w:val="ru-RU"/>
              </w:rPr>
            </w:pPr>
          </w:p>
          <w:p w:rsidR="008A267D" w:rsidRPr="00AF597E" w:rsidRDefault="001F1568" w:rsidP="001F1568">
            <w:pPr>
              <w:pStyle w:val="TableParagraph"/>
              <w:ind w:left="122" w:right="111"/>
              <w:jc w:val="center"/>
              <w:rPr>
                <w:rFonts w:cs="Times New Roman"/>
                <w:lang w:val="ru-RU"/>
              </w:rPr>
            </w:pPr>
            <w:r w:rsidRPr="00AF597E">
              <w:rPr>
                <w:rFonts w:cs="Times New Roman"/>
                <w:lang w:val="ru-RU"/>
              </w:rPr>
              <w:t>ИТОГО:</w:t>
            </w: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2"/>
              <w:ind w:left="107"/>
              <w:rPr>
                <w:rFonts w:cs="Times New Roman"/>
              </w:rPr>
            </w:pPr>
            <w:r w:rsidRPr="00AF597E">
              <w:rPr>
                <w:rFonts w:cs="Times New Roman"/>
              </w:rPr>
              <w:t>всего</w:t>
            </w:r>
            <w:r w:rsidRPr="00AF597E">
              <w:rPr>
                <w:rFonts w:cs="Times New Roman"/>
                <w:spacing w:val="-2"/>
              </w:rPr>
              <w:t xml:space="preserve"> </w:t>
            </w:r>
            <w:r w:rsidRPr="00AF597E">
              <w:rPr>
                <w:rFonts w:cs="Times New Roman"/>
              </w:rPr>
              <w:t>по</w:t>
            </w:r>
            <w:r w:rsidRPr="00AF597E">
              <w:rPr>
                <w:rFonts w:cs="Times New Roman"/>
                <w:spacing w:val="-1"/>
              </w:rPr>
              <w:t xml:space="preserve"> </w:t>
            </w:r>
            <w:r w:rsidRPr="00AF597E">
              <w:rPr>
                <w:rFonts w:cs="Times New Roman"/>
              </w:rPr>
              <w:t>источникам</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71"/>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2"/>
              <w:ind w:left="107" w:right="713"/>
              <w:rPr>
                <w:rFonts w:cs="Times New Roman"/>
                <w:lang w:val="ru-RU"/>
              </w:rPr>
            </w:pPr>
            <w:r w:rsidRPr="00AF597E">
              <w:rPr>
                <w:rFonts w:cs="Times New Roman"/>
                <w:lang w:val="ru-RU"/>
              </w:rPr>
              <w:t>федеральный бюджет (по согласованию)</w:t>
            </w:r>
            <w:r w:rsidRPr="00AF597E">
              <w:rPr>
                <w:rFonts w:cs="Times New Roman"/>
                <w:spacing w:val="-52"/>
                <w:lang w:val="ru-RU"/>
              </w:rPr>
              <w:t xml:space="preserve"> </w:t>
            </w:r>
            <w:r w:rsidRPr="00AF597E">
              <w:rPr>
                <w:rFonts w:cs="Times New Roman"/>
                <w:lang w:val="ru-RU"/>
              </w:rPr>
              <w:t>(прогноз),</w:t>
            </w:r>
            <w:r w:rsidRPr="00AF597E">
              <w:rPr>
                <w:rFonts w:cs="Times New Roman"/>
                <w:spacing w:val="-4"/>
                <w:lang w:val="ru-RU"/>
              </w:rPr>
              <w:t xml:space="preserve"> </w:t>
            </w:r>
            <w:r w:rsidRPr="00AF597E">
              <w:rPr>
                <w:rFonts w:cs="Times New Roman"/>
                <w:lang w:val="ru-RU"/>
              </w:rPr>
              <w:t>в т.ч.</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1264"/>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07" w:right="682"/>
              <w:rPr>
                <w:rFonts w:cs="Times New Roman"/>
                <w:lang w:val="ru-RU"/>
              </w:rPr>
            </w:pPr>
            <w:r w:rsidRPr="00AF597E">
              <w:rPr>
                <w:rFonts w:cs="Times New Roman"/>
                <w:lang w:val="ru-RU"/>
              </w:rPr>
              <w:t>средства федерального бюджета,</w:t>
            </w:r>
            <w:r w:rsidRPr="00AF597E">
              <w:rPr>
                <w:rFonts w:cs="Times New Roman"/>
                <w:spacing w:val="1"/>
                <w:lang w:val="ru-RU"/>
              </w:rPr>
              <w:t xml:space="preserve"> </w:t>
            </w:r>
            <w:r w:rsidRPr="00AF597E">
              <w:rPr>
                <w:rFonts w:cs="Times New Roman"/>
                <w:lang w:val="ru-RU"/>
              </w:rPr>
              <w:t>поступающие</w:t>
            </w:r>
            <w:r w:rsidRPr="00AF597E">
              <w:rPr>
                <w:rFonts w:cs="Times New Roman"/>
                <w:spacing w:val="-4"/>
                <w:lang w:val="ru-RU"/>
              </w:rPr>
              <w:t xml:space="preserve"> </w:t>
            </w:r>
            <w:r w:rsidRPr="00AF597E">
              <w:rPr>
                <w:rFonts w:cs="Times New Roman"/>
                <w:lang w:val="ru-RU"/>
              </w:rPr>
              <w:t>напрямую</w:t>
            </w:r>
            <w:r w:rsidRPr="00AF597E">
              <w:rPr>
                <w:rFonts w:cs="Times New Roman"/>
                <w:spacing w:val="-6"/>
                <w:lang w:val="ru-RU"/>
              </w:rPr>
              <w:t xml:space="preserve"> </w:t>
            </w:r>
            <w:r w:rsidRPr="00AF597E">
              <w:rPr>
                <w:rFonts w:cs="Times New Roman"/>
                <w:lang w:val="ru-RU"/>
              </w:rPr>
              <w:t>получателям</w:t>
            </w:r>
            <w:r w:rsidRPr="00AF597E">
              <w:rPr>
                <w:rFonts w:cs="Times New Roman"/>
                <w:spacing w:val="-5"/>
                <w:lang w:val="ru-RU"/>
              </w:rPr>
              <w:t xml:space="preserve"> </w:t>
            </w:r>
            <w:proofErr w:type="gramStart"/>
            <w:r w:rsidRPr="00AF597E">
              <w:rPr>
                <w:rFonts w:cs="Times New Roman"/>
                <w:lang w:val="ru-RU"/>
              </w:rPr>
              <w:t>на</w:t>
            </w:r>
            <w:proofErr w:type="gramEnd"/>
          </w:p>
          <w:p w:rsidR="008A267D" w:rsidRPr="00AF597E" w:rsidRDefault="008A267D" w:rsidP="00E87C9B">
            <w:pPr>
              <w:pStyle w:val="TableParagraph"/>
              <w:ind w:left="107" w:right="9"/>
              <w:rPr>
                <w:rFonts w:cs="Times New Roman"/>
                <w:lang w:val="ru-RU"/>
              </w:rPr>
            </w:pPr>
            <w:r w:rsidRPr="00AF597E">
              <w:rPr>
                <w:rFonts w:cs="Times New Roman"/>
                <w:lang w:val="ru-RU"/>
              </w:rPr>
              <w:t>счета, открытые в кредитных организациях</w:t>
            </w:r>
            <w:r w:rsidRPr="00AF597E">
              <w:rPr>
                <w:rFonts w:cs="Times New Roman"/>
                <w:spacing w:val="1"/>
                <w:lang w:val="ru-RU"/>
              </w:rPr>
              <w:t xml:space="preserve"> </w:t>
            </w:r>
            <w:r w:rsidRPr="00AF597E">
              <w:rPr>
                <w:rFonts w:cs="Times New Roman"/>
                <w:lang w:val="ru-RU"/>
              </w:rPr>
              <w:t>или</w:t>
            </w:r>
            <w:r w:rsidRPr="00AF597E">
              <w:rPr>
                <w:rFonts w:cs="Times New Roman"/>
                <w:spacing w:val="-6"/>
                <w:lang w:val="ru-RU"/>
              </w:rPr>
              <w:t xml:space="preserve"> </w:t>
            </w:r>
            <w:r w:rsidRPr="00AF597E">
              <w:rPr>
                <w:rFonts w:cs="Times New Roman"/>
                <w:lang w:val="ru-RU"/>
              </w:rPr>
              <w:t>в</w:t>
            </w:r>
            <w:r w:rsidRPr="00AF597E">
              <w:rPr>
                <w:rFonts w:cs="Times New Roman"/>
                <w:spacing w:val="-3"/>
                <w:lang w:val="ru-RU"/>
              </w:rPr>
              <w:t xml:space="preserve"> </w:t>
            </w:r>
            <w:r w:rsidRPr="00AF597E">
              <w:rPr>
                <w:rFonts w:cs="Times New Roman"/>
                <w:lang w:val="ru-RU"/>
              </w:rPr>
              <w:t>Федеральном</w:t>
            </w:r>
            <w:r w:rsidRPr="00AF597E">
              <w:rPr>
                <w:rFonts w:cs="Times New Roman"/>
                <w:spacing w:val="-5"/>
                <w:lang w:val="ru-RU"/>
              </w:rPr>
              <w:t xml:space="preserve"> </w:t>
            </w:r>
            <w:r w:rsidRPr="00AF597E">
              <w:rPr>
                <w:rFonts w:cs="Times New Roman"/>
                <w:lang w:val="ru-RU"/>
              </w:rPr>
              <w:t>казначействе</w:t>
            </w:r>
            <w:r w:rsidRPr="00AF597E">
              <w:rPr>
                <w:rFonts w:cs="Times New Roman"/>
                <w:spacing w:val="-5"/>
                <w:lang w:val="ru-RU"/>
              </w:rPr>
              <w:t xml:space="preserve"> </w:t>
            </w:r>
            <w:proofErr w:type="gramStart"/>
            <w:r w:rsidRPr="00AF597E">
              <w:rPr>
                <w:rFonts w:cs="Times New Roman"/>
                <w:lang w:val="ru-RU"/>
              </w:rPr>
              <w:t>Российской</w:t>
            </w:r>
            <w:proofErr w:type="gramEnd"/>
          </w:p>
          <w:p w:rsidR="008A267D" w:rsidRPr="00AF597E" w:rsidRDefault="008A267D" w:rsidP="00E87C9B">
            <w:pPr>
              <w:pStyle w:val="TableParagraph"/>
              <w:spacing w:line="233" w:lineRule="exact"/>
              <w:ind w:left="107"/>
              <w:rPr>
                <w:rFonts w:cs="Times New Roman"/>
              </w:rPr>
            </w:pPr>
            <w:r w:rsidRPr="00AF597E">
              <w:rPr>
                <w:rFonts w:cs="Times New Roman"/>
              </w:rPr>
              <w:t>Федерации</w:t>
            </w:r>
            <w:r w:rsidRPr="00AF597E">
              <w:rPr>
                <w:rFonts w:cs="Times New Roman"/>
                <w:spacing w:val="-5"/>
              </w:rPr>
              <w:t xml:space="preserve"> </w:t>
            </w:r>
            <w:r w:rsidRPr="00AF597E">
              <w:rPr>
                <w:rFonts w:cs="Times New Roman"/>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2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2"/>
              <w:ind w:left="107"/>
              <w:rPr>
                <w:rFonts w:cs="Times New Roman"/>
                <w:lang w:val="ru-RU"/>
              </w:rPr>
            </w:pPr>
            <w:r w:rsidRPr="00AF597E">
              <w:rPr>
                <w:rFonts w:cs="Times New Roman"/>
                <w:lang w:val="ru-RU"/>
              </w:rPr>
              <w:t>областной</w:t>
            </w:r>
            <w:r w:rsidRPr="00AF597E">
              <w:rPr>
                <w:rFonts w:cs="Times New Roman"/>
                <w:spacing w:val="-3"/>
                <w:lang w:val="ru-RU"/>
              </w:rPr>
              <w:t xml:space="preserve"> </w:t>
            </w:r>
            <w:r w:rsidRPr="00AF597E">
              <w:rPr>
                <w:rFonts w:cs="Times New Roman"/>
                <w:lang w:val="ru-RU"/>
              </w:rPr>
              <w:t>бюджет (по согласованию)</w:t>
            </w:r>
            <w:r w:rsidRPr="00AF597E">
              <w:rPr>
                <w:rFonts w:cs="Times New Roman"/>
                <w:spacing w:val="-52"/>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06"/>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52" w:lineRule="exact"/>
              <w:ind w:left="107" w:right="1048"/>
              <w:rPr>
                <w:rFonts w:cs="Times New Roman"/>
                <w:lang w:val="ru-RU"/>
              </w:rPr>
            </w:pPr>
            <w:r w:rsidRPr="00AF597E">
              <w:rPr>
                <w:rFonts w:cs="Times New Roman"/>
                <w:lang w:val="ru-RU"/>
              </w:rPr>
              <w:t>местный бюджет</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70"/>
        </w:trPr>
        <w:tc>
          <w:tcPr>
            <w:tcW w:w="3070" w:type="dxa"/>
            <w:vMerge/>
            <w:tcBorders>
              <w:top w:val="single" w:sz="4" w:space="0" w:color="000000"/>
              <w:left w:val="single" w:sz="4" w:space="0" w:color="000000"/>
              <w:bottom w:val="single" w:sz="4" w:space="0" w:color="000000"/>
              <w:right w:val="single" w:sz="4" w:space="0" w:color="000000"/>
            </w:tcBorders>
            <w:vAlign w:val="center"/>
          </w:tcPr>
          <w:p w:rsidR="008A267D" w:rsidRPr="00AF597E" w:rsidRDefault="008A267D" w:rsidP="00E87C9B">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32"/>
              <w:ind w:left="107" w:right="257"/>
              <w:rPr>
                <w:rFonts w:cs="Times New Roman"/>
                <w:lang w:val="ru-RU"/>
              </w:rPr>
            </w:pPr>
            <w:r w:rsidRPr="00AF597E">
              <w:rPr>
                <w:rFonts w:cs="Times New Roman"/>
                <w:lang w:val="ru-RU"/>
              </w:rPr>
              <w:t xml:space="preserve">бюджеты сельских поселений (по согласованию) </w:t>
            </w:r>
            <w:r w:rsidRPr="00AF597E">
              <w:rPr>
                <w:rFonts w:cs="Times New Roman"/>
                <w:spacing w:val="-53"/>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70"/>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502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2"/>
              <w:ind w:left="107" w:right="257"/>
              <w:rPr>
                <w:rFonts w:cs="Times New Roman"/>
                <w:lang w:val="ru-RU"/>
              </w:rPr>
            </w:pPr>
            <w:r w:rsidRPr="00AF597E">
              <w:rPr>
                <w:rFonts w:cs="Times New Roman"/>
                <w:lang w:val="ru-RU"/>
              </w:rPr>
              <w:t>внебюджетные источники (по согласованию)</w:t>
            </w:r>
            <w:r w:rsidRPr="00AF597E">
              <w:rPr>
                <w:rFonts w:cs="Times New Roman"/>
                <w:spacing w:val="-53"/>
                <w:lang w:val="ru-RU"/>
              </w:rPr>
              <w:t xml:space="preserve"> </w:t>
            </w:r>
            <w:r w:rsidRPr="00AF597E">
              <w:rPr>
                <w:rFonts w:cs="Times New Roman"/>
                <w:lang w:val="ru-RU"/>
              </w:rPr>
              <w:t>(прогноз)</w:t>
            </w:r>
          </w:p>
        </w:tc>
        <w:tc>
          <w:tcPr>
            <w:tcW w:w="186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71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6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bl>
    <w:p w:rsidR="008A267D" w:rsidRPr="00AF597E" w:rsidRDefault="008A267D" w:rsidP="008A267D">
      <w:pPr>
        <w:pStyle w:val="af6"/>
        <w:spacing w:before="89"/>
        <w:ind w:left="14546" w:right="612"/>
        <w:jc w:val="center"/>
        <w:rPr>
          <w:rFonts w:ascii="Times New Roman" w:hAnsi="Times New Roman"/>
        </w:rPr>
      </w:pPr>
    </w:p>
    <w:p w:rsidR="008A267D" w:rsidRPr="00AF597E" w:rsidRDefault="008A267D" w:rsidP="008A267D">
      <w:pPr>
        <w:pStyle w:val="af6"/>
        <w:spacing w:before="89"/>
        <w:ind w:left="14546" w:right="612"/>
        <w:jc w:val="center"/>
        <w:rPr>
          <w:rFonts w:ascii="Times New Roman" w:hAnsi="Times New Roman"/>
        </w:rPr>
      </w:pPr>
      <w:r w:rsidRPr="00AF597E">
        <w:rPr>
          <w:rFonts w:ascii="Times New Roman" w:hAnsi="Times New Roman"/>
        </w:rPr>
        <w:t>Таблица</w:t>
      </w:r>
      <w:r w:rsidRPr="00AF597E">
        <w:rPr>
          <w:rFonts w:ascii="Times New Roman" w:hAnsi="Times New Roman"/>
          <w:spacing w:val="-3"/>
        </w:rPr>
        <w:t xml:space="preserve"> </w:t>
      </w:r>
      <w:r w:rsidRPr="00AF597E">
        <w:rPr>
          <w:rFonts w:ascii="Times New Roman" w:hAnsi="Times New Roman"/>
        </w:rPr>
        <w:t>2</w:t>
      </w:r>
    </w:p>
    <w:p w:rsidR="008A267D" w:rsidRPr="00AF597E" w:rsidRDefault="008A267D" w:rsidP="008A267D">
      <w:pPr>
        <w:spacing w:before="5"/>
        <w:ind w:left="567" w:right="612"/>
        <w:jc w:val="center"/>
        <w:rPr>
          <w:rFonts w:ascii="Times New Roman" w:hAnsi="Times New Roman"/>
          <w:sz w:val="26"/>
          <w:szCs w:val="26"/>
        </w:rPr>
      </w:pPr>
      <w:r w:rsidRPr="00AF597E">
        <w:rPr>
          <w:rFonts w:ascii="Times New Roman" w:hAnsi="Times New Roman"/>
          <w:sz w:val="26"/>
          <w:szCs w:val="26"/>
        </w:rPr>
        <w:t>Перечень</w:t>
      </w:r>
      <w:r w:rsidRPr="00AF597E">
        <w:rPr>
          <w:rFonts w:ascii="Times New Roman" w:hAnsi="Times New Roman"/>
          <w:spacing w:val="-3"/>
          <w:sz w:val="26"/>
          <w:szCs w:val="26"/>
        </w:rPr>
        <w:t xml:space="preserve"> </w:t>
      </w:r>
      <w:r w:rsidRPr="00AF597E">
        <w:rPr>
          <w:rFonts w:ascii="Times New Roman" w:hAnsi="Times New Roman"/>
          <w:sz w:val="26"/>
          <w:szCs w:val="26"/>
        </w:rPr>
        <w:t>региональных</w:t>
      </w:r>
      <w:r w:rsidRPr="00AF597E">
        <w:rPr>
          <w:rFonts w:ascii="Times New Roman" w:hAnsi="Times New Roman"/>
          <w:spacing w:val="-2"/>
          <w:sz w:val="26"/>
          <w:szCs w:val="26"/>
        </w:rPr>
        <w:t xml:space="preserve"> </w:t>
      </w:r>
      <w:r w:rsidRPr="00AF597E">
        <w:rPr>
          <w:rFonts w:ascii="Times New Roman" w:hAnsi="Times New Roman"/>
          <w:sz w:val="26"/>
          <w:szCs w:val="26"/>
        </w:rPr>
        <w:t>проектов</w:t>
      </w:r>
    </w:p>
    <w:p w:rsidR="008A267D" w:rsidRPr="00AF597E" w:rsidRDefault="008A267D" w:rsidP="008A267D">
      <w:pPr>
        <w:pStyle w:val="af6"/>
        <w:spacing w:before="4"/>
        <w:rPr>
          <w:rFonts w:ascii="Times New Roman" w:hAnsi="Times New Roman"/>
          <w:b/>
          <w:sz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1558"/>
        <w:gridCol w:w="696"/>
        <w:gridCol w:w="1841"/>
        <w:gridCol w:w="1560"/>
        <w:gridCol w:w="1416"/>
        <w:gridCol w:w="1560"/>
        <w:gridCol w:w="1419"/>
        <w:gridCol w:w="1416"/>
        <w:gridCol w:w="1136"/>
      </w:tblGrid>
      <w:tr w:rsidR="008A267D" w:rsidRPr="00AF597E" w:rsidTr="00E87C9B">
        <w:trPr>
          <w:trHeight w:val="562"/>
        </w:trPr>
        <w:tc>
          <w:tcPr>
            <w:tcW w:w="4273"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ind w:left="105"/>
              <w:rPr>
                <w:rFonts w:cs="Times New Roman"/>
                <w:lang w:val="ru-RU"/>
              </w:rPr>
            </w:pPr>
            <w:r w:rsidRPr="00AF597E">
              <w:rPr>
                <w:rFonts w:cs="Times New Roman"/>
                <w:lang w:val="ru-RU"/>
              </w:rPr>
              <w:t>Наименование</w:t>
            </w:r>
          </w:p>
          <w:p w:rsidR="008A267D" w:rsidRPr="00AF597E" w:rsidRDefault="008A267D" w:rsidP="00E87C9B">
            <w:pPr>
              <w:pStyle w:val="TableParagraph"/>
              <w:spacing w:line="252" w:lineRule="exact"/>
              <w:ind w:left="105" w:right="352"/>
              <w:rPr>
                <w:rFonts w:cs="Times New Roman"/>
                <w:lang w:val="ru-RU"/>
              </w:rPr>
            </w:pPr>
            <w:r w:rsidRPr="00AF597E">
              <w:rPr>
                <w:rFonts w:cs="Times New Roman"/>
                <w:lang w:val="ru-RU"/>
              </w:rPr>
              <w:t xml:space="preserve">направления проектной </w:t>
            </w:r>
            <w:r w:rsidRPr="00AF597E">
              <w:rPr>
                <w:rFonts w:cs="Times New Roman"/>
                <w:spacing w:val="-52"/>
                <w:lang w:val="ru-RU"/>
              </w:rPr>
              <w:t xml:space="preserve"> </w:t>
            </w:r>
            <w:r w:rsidRPr="00AF597E">
              <w:rPr>
                <w:rFonts w:cs="Times New Roman"/>
                <w:lang w:val="ru-RU"/>
              </w:rPr>
              <w:t xml:space="preserve">деятельности </w:t>
            </w:r>
            <w:r w:rsidR="001F1568" w:rsidRPr="00AF597E">
              <w:rPr>
                <w:rFonts w:cs="Times New Roman"/>
                <w:lang w:val="ru-RU"/>
              </w:rPr>
              <w:t xml:space="preserve">в рамках национальных проектов </w:t>
            </w:r>
            <w:r w:rsidRPr="00AF597E">
              <w:rPr>
                <w:rFonts w:cs="Times New Roman"/>
                <w:lang w:val="ru-RU"/>
              </w:rPr>
              <w:t>1</w:t>
            </w:r>
          </w:p>
        </w:tc>
        <w:tc>
          <w:tcPr>
            <w:tcW w:w="11044"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602"/>
        </w:trPr>
        <w:tc>
          <w:tcPr>
            <w:tcW w:w="4273"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ind w:left="105"/>
              <w:rPr>
                <w:rFonts w:cs="Times New Roman"/>
              </w:rPr>
            </w:pPr>
            <w:r w:rsidRPr="00AF597E">
              <w:rPr>
                <w:rFonts w:cs="Times New Roman"/>
              </w:rPr>
              <w:t>Наименование</w:t>
            </w:r>
          </w:p>
          <w:p w:rsidR="008A267D" w:rsidRPr="00AF597E" w:rsidRDefault="008A267D" w:rsidP="00E87C9B">
            <w:pPr>
              <w:pStyle w:val="TableParagraph"/>
              <w:spacing w:before="2"/>
              <w:ind w:left="105"/>
              <w:rPr>
                <w:rFonts w:cs="Times New Roman"/>
              </w:rPr>
            </w:pPr>
            <w:r w:rsidRPr="00AF597E">
              <w:rPr>
                <w:rFonts w:cs="Times New Roman"/>
              </w:rPr>
              <w:t>регионального</w:t>
            </w:r>
            <w:r w:rsidRPr="00AF597E">
              <w:rPr>
                <w:rFonts w:cs="Times New Roman"/>
                <w:spacing w:val="-3"/>
              </w:rPr>
              <w:t xml:space="preserve"> </w:t>
            </w:r>
            <w:r w:rsidRPr="00AF597E">
              <w:rPr>
                <w:rFonts w:cs="Times New Roman"/>
              </w:rPr>
              <w:t>проекта</w:t>
            </w:r>
            <w:r w:rsidRPr="00AF597E">
              <w:rPr>
                <w:rFonts w:cs="Times New Roman"/>
                <w:spacing w:val="-2"/>
              </w:rPr>
              <w:t xml:space="preserve"> </w:t>
            </w:r>
            <w:r w:rsidRPr="00AF597E">
              <w:rPr>
                <w:rFonts w:cs="Times New Roman"/>
              </w:rPr>
              <w:t>1</w:t>
            </w:r>
          </w:p>
        </w:tc>
        <w:tc>
          <w:tcPr>
            <w:tcW w:w="11044"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22"/>
        </w:trPr>
        <w:tc>
          <w:tcPr>
            <w:tcW w:w="4273"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05" w:right="271"/>
              <w:rPr>
                <w:rFonts w:cs="Times New Roman"/>
                <w:lang w:val="ru-RU"/>
              </w:rPr>
            </w:pPr>
            <w:r w:rsidRPr="00AF597E">
              <w:rPr>
                <w:rFonts w:cs="Times New Roman"/>
                <w:lang w:val="ru-RU"/>
              </w:rPr>
              <w:t>Реквизиты документа,</w:t>
            </w:r>
            <w:r w:rsidRPr="00AF597E">
              <w:rPr>
                <w:rFonts w:cs="Times New Roman"/>
                <w:spacing w:val="1"/>
                <w:lang w:val="ru-RU"/>
              </w:rPr>
              <w:t xml:space="preserve"> </w:t>
            </w:r>
            <w:r w:rsidRPr="00AF597E">
              <w:rPr>
                <w:rFonts w:cs="Times New Roman"/>
                <w:lang w:val="ru-RU"/>
              </w:rPr>
              <w:t>утверждающего</w:t>
            </w:r>
            <w:r w:rsidRPr="00AF597E">
              <w:rPr>
                <w:rFonts w:cs="Times New Roman"/>
                <w:spacing w:val="-4"/>
                <w:lang w:val="ru-RU"/>
              </w:rPr>
              <w:t xml:space="preserve"> </w:t>
            </w:r>
            <w:r w:rsidRPr="00AF597E">
              <w:rPr>
                <w:rFonts w:cs="Times New Roman"/>
                <w:lang w:val="ru-RU"/>
              </w:rPr>
              <w:t>паспорт регионального</w:t>
            </w:r>
            <w:r w:rsidRPr="00AF597E">
              <w:rPr>
                <w:rFonts w:cs="Times New Roman"/>
                <w:spacing w:val="-4"/>
                <w:lang w:val="ru-RU"/>
              </w:rPr>
              <w:t xml:space="preserve"> </w:t>
            </w:r>
            <w:r w:rsidRPr="00AF597E">
              <w:rPr>
                <w:rFonts w:cs="Times New Roman"/>
                <w:lang w:val="ru-RU"/>
              </w:rPr>
              <w:t>проекта</w:t>
            </w:r>
          </w:p>
        </w:tc>
        <w:tc>
          <w:tcPr>
            <w:tcW w:w="11044"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99"/>
        </w:trPr>
        <w:tc>
          <w:tcPr>
            <w:tcW w:w="4273"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line="252" w:lineRule="exact"/>
              <w:ind w:left="105"/>
              <w:rPr>
                <w:rFonts w:cs="Times New Roman"/>
              </w:rPr>
            </w:pPr>
            <w:r w:rsidRPr="00AF597E">
              <w:rPr>
                <w:rFonts w:cs="Times New Roman"/>
              </w:rPr>
              <w:t>Руководитель</w:t>
            </w:r>
          </w:p>
          <w:p w:rsidR="008A267D" w:rsidRPr="00AF597E" w:rsidRDefault="008A267D" w:rsidP="00E87C9B">
            <w:pPr>
              <w:pStyle w:val="TableParagraph"/>
              <w:spacing w:line="252" w:lineRule="exact"/>
              <w:ind w:left="105"/>
              <w:rPr>
                <w:rFonts w:cs="Times New Roman"/>
              </w:rPr>
            </w:pPr>
            <w:r w:rsidRPr="00AF597E">
              <w:rPr>
                <w:rFonts w:cs="Times New Roman"/>
              </w:rPr>
              <w:t>регионального</w:t>
            </w:r>
            <w:r w:rsidRPr="00AF597E">
              <w:rPr>
                <w:rFonts w:cs="Times New Roman"/>
                <w:spacing w:val="-4"/>
              </w:rPr>
              <w:t xml:space="preserve"> </w:t>
            </w:r>
            <w:r w:rsidRPr="00AF597E">
              <w:rPr>
                <w:rFonts w:cs="Times New Roman"/>
              </w:rPr>
              <w:t>проекта</w:t>
            </w:r>
          </w:p>
        </w:tc>
        <w:tc>
          <w:tcPr>
            <w:tcW w:w="11044"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56"/>
        </w:trPr>
        <w:tc>
          <w:tcPr>
            <w:tcW w:w="4273"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65"/>
              <w:ind w:left="105" w:right="416"/>
              <w:rPr>
                <w:rFonts w:cs="Times New Roman"/>
                <w:lang w:val="ru-RU"/>
              </w:rPr>
            </w:pPr>
            <w:r w:rsidRPr="00AF597E">
              <w:rPr>
                <w:rFonts w:cs="Times New Roman"/>
                <w:lang w:val="ru-RU"/>
              </w:rPr>
              <w:t>Ответственный орган</w:t>
            </w:r>
            <w:r w:rsidRPr="00AF597E">
              <w:rPr>
                <w:rFonts w:cs="Times New Roman"/>
                <w:spacing w:val="1"/>
                <w:lang w:val="ru-RU"/>
              </w:rPr>
              <w:t xml:space="preserve"> </w:t>
            </w:r>
            <w:r w:rsidRPr="00AF597E">
              <w:rPr>
                <w:rFonts w:cs="Times New Roman"/>
                <w:lang w:val="ru-RU"/>
              </w:rPr>
              <w:t>власти за реализацию</w:t>
            </w:r>
            <w:r w:rsidRPr="00AF597E">
              <w:rPr>
                <w:rFonts w:cs="Times New Roman"/>
                <w:spacing w:val="1"/>
                <w:lang w:val="ru-RU"/>
              </w:rPr>
              <w:t xml:space="preserve"> </w:t>
            </w:r>
            <w:r w:rsidRPr="00AF597E">
              <w:rPr>
                <w:rFonts w:cs="Times New Roman"/>
                <w:lang w:val="ru-RU"/>
              </w:rPr>
              <w:t>регионального</w:t>
            </w:r>
            <w:r w:rsidRPr="00AF597E">
              <w:rPr>
                <w:rFonts w:cs="Times New Roman"/>
                <w:spacing w:val="-7"/>
                <w:lang w:val="ru-RU"/>
              </w:rPr>
              <w:t xml:space="preserve"> </w:t>
            </w:r>
            <w:r w:rsidRPr="00AF597E">
              <w:rPr>
                <w:rFonts w:cs="Times New Roman"/>
                <w:lang w:val="ru-RU"/>
              </w:rPr>
              <w:t>проекта</w:t>
            </w:r>
          </w:p>
        </w:tc>
        <w:tc>
          <w:tcPr>
            <w:tcW w:w="11044"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06"/>
        </w:trPr>
        <w:tc>
          <w:tcPr>
            <w:tcW w:w="4273"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1F1568" w:rsidP="00E87C9B">
            <w:pPr>
              <w:pStyle w:val="TableParagraph"/>
              <w:spacing w:line="247" w:lineRule="exact"/>
              <w:ind w:left="105"/>
              <w:rPr>
                <w:rFonts w:cs="Times New Roman"/>
                <w:lang w:val="ru-RU"/>
              </w:rPr>
            </w:pPr>
            <w:r w:rsidRPr="00AF597E">
              <w:rPr>
                <w:rFonts w:cs="Times New Roman"/>
                <w:lang w:val="ru-RU"/>
              </w:rPr>
              <w:t>Срок начала и окончания проекта</w:t>
            </w:r>
          </w:p>
        </w:tc>
        <w:tc>
          <w:tcPr>
            <w:tcW w:w="11044"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1F156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spacing w:before="191"/>
              <w:ind w:left="237" w:right="223" w:firstLine="355"/>
              <w:rPr>
                <w:rFonts w:cs="Times New Roman"/>
              </w:rPr>
            </w:pPr>
            <w:r w:rsidRPr="00AF597E">
              <w:rPr>
                <w:rFonts w:cs="Times New Roman"/>
              </w:rPr>
              <w:t>Показатели цели</w:t>
            </w:r>
            <w:r w:rsidRPr="00AF597E">
              <w:rPr>
                <w:rFonts w:cs="Times New Roman"/>
                <w:spacing w:val="1"/>
              </w:rPr>
              <w:t xml:space="preserve"> </w:t>
            </w:r>
            <w:r w:rsidRPr="00AF597E">
              <w:rPr>
                <w:rFonts w:cs="Times New Roman"/>
              </w:rPr>
              <w:t>регионального</w:t>
            </w:r>
            <w:r w:rsidRPr="00AF597E">
              <w:rPr>
                <w:rFonts w:cs="Times New Roman"/>
                <w:spacing w:val="-7"/>
              </w:rPr>
              <w:t xml:space="preserve"> </w:t>
            </w:r>
            <w:r w:rsidRPr="00AF597E">
              <w:rPr>
                <w:rFonts w:cs="Times New Roman"/>
              </w:rPr>
              <w:t>проекта:</w:t>
            </w:r>
          </w:p>
        </w:tc>
        <w:tc>
          <w:tcPr>
            <w:tcW w:w="2254"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spacing w:before="1"/>
              <w:ind w:left="613" w:right="415" w:hanging="178"/>
              <w:rPr>
                <w:rFonts w:cs="Times New Roman"/>
              </w:rPr>
            </w:pPr>
            <w:r w:rsidRPr="00AF597E">
              <w:rPr>
                <w:rFonts w:cs="Times New Roman"/>
              </w:rPr>
              <w:t>Наименование</w:t>
            </w:r>
            <w:r w:rsidRPr="00AF597E">
              <w:rPr>
                <w:rFonts w:cs="Times New Roman"/>
                <w:spacing w:val="-52"/>
              </w:rPr>
              <w:t xml:space="preserve"> </w:t>
            </w:r>
            <w:r w:rsidRPr="00AF597E">
              <w:rPr>
                <w:rFonts w:cs="Times New Roman"/>
              </w:rPr>
              <w:t>показателя</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7"/>
              <w:rPr>
                <w:rFonts w:cs="Times New Roman"/>
                <w:b/>
                <w:sz w:val="32"/>
                <w:lang w:val="ru-RU"/>
              </w:rPr>
            </w:pPr>
          </w:p>
          <w:p w:rsidR="008A267D" w:rsidRPr="00AF597E" w:rsidRDefault="008A267D" w:rsidP="00E87C9B">
            <w:pPr>
              <w:pStyle w:val="TableParagraph"/>
              <w:ind w:left="129" w:right="118" w:hanging="2"/>
              <w:jc w:val="center"/>
              <w:rPr>
                <w:rFonts w:cs="Times New Roman"/>
                <w:lang w:val="ru-RU"/>
              </w:rPr>
            </w:pPr>
            <w:r w:rsidRPr="00AF597E">
              <w:rPr>
                <w:rFonts w:cs="Times New Roman"/>
                <w:lang w:val="ru-RU"/>
              </w:rPr>
              <w:t>Тип показателя</w:t>
            </w:r>
            <w:r w:rsidRPr="00AF597E">
              <w:rPr>
                <w:rFonts w:cs="Times New Roman"/>
                <w:spacing w:val="1"/>
                <w:lang w:val="ru-RU"/>
              </w:rPr>
              <w:t xml:space="preserve"> </w:t>
            </w:r>
            <w:r w:rsidRPr="00AF597E">
              <w:rPr>
                <w:rFonts w:cs="Times New Roman"/>
                <w:lang w:val="ru-RU"/>
              </w:rPr>
              <w:t>(основной/</w:t>
            </w:r>
            <w:proofErr w:type="gramStart"/>
            <w:r w:rsidRPr="00AF597E">
              <w:rPr>
                <w:rFonts w:cs="Times New Roman"/>
                <w:lang w:val="ru-RU"/>
              </w:rPr>
              <w:t>допол</w:t>
            </w:r>
            <w:r w:rsidRPr="00AF597E">
              <w:rPr>
                <w:rFonts w:cs="Times New Roman"/>
                <w:spacing w:val="-52"/>
                <w:lang w:val="ru-RU"/>
              </w:rPr>
              <w:t xml:space="preserve"> </w:t>
            </w:r>
            <w:r w:rsidRPr="00AF597E">
              <w:rPr>
                <w:rFonts w:cs="Times New Roman"/>
                <w:lang w:val="ru-RU"/>
              </w:rPr>
              <w:t>нительный</w:t>
            </w:r>
            <w:proofErr w:type="gramEnd"/>
            <w:r w:rsidRPr="00AF597E">
              <w:rPr>
                <w:rFonts w:cs="Times New Roman"/>
                <w:lang w:val="ru-RU"/>
              </w:rPr>
              <w:t>)</w:t>
            </w:r>
          </w:p>
        </w:tc>
        <w:tc>
          <w:tcPr>
            <w:tcW w:w="156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41" w:right="123" w:firstLine="453"/>
              <w:rPr>
                <w:rFonts w:cs="Times New Roman"/>
                <w:lang w:val="ru-RU"/>
              </w:rPr>
            </w:pPr>
            <w:r w:rsidRPr="00AF597E">
              <w:rPr>
                <w:rFonts w:cs="Times New Roman"/>
                <w:lang w:val="ru-RU"/>
              </w:rPr>
              <w:t>год,</w:t>
            </w:r>
            <w:r w:rsidRPr="00AF597E">
              <w:rPr>
                <w:rFonts w:cs="Times New Roman"/>
                <w:spacing w:val="1"/>
                <w:lang w:val="ru-RU"/>
              </w:rPr>
              <w:t xml:space="preserve"> </w:t>
            </w:r>
            <w:r w:rsidRPr="00AF597E">
              <w:rPr>
                <w:rFonts w:cs="Times New Roman"/>
                <w:spacing w:val="-1"/>
                <w:lang w:val="ru-RU"/>
              </w:rPr>
              <w:t>предшествую</w:t>
            </w:r>
          </w:p>
          <w:p w:rsidR="008A267D" w:rsidRPr="00AF597E" w:rsidRDefault="008A267D" w:rsidP="00E87C9B">
            <w:pPr>
              <w:pStyle w:val="TableParagraph"/>
              <w:ind w:left="143" w:right="132" w:firstLine="2"/>
              <w:jc w:val="center"/>
              <w:rPr>
                <w:rFonts w:cs="Times New Roman"/>
                <w:lang w:val="ru-RU"/>
              </w:rPr>
            </w:pPr>
            <w:r w:rsidRPr="00AF597E">
              <w:rPr>
                <w:rFonts w:cs="Times New Roman"/>
                <w:lang w:val="ru-RU"/>
              </w:rPr>
              <w:t>щий году</w:t>
            </w:r>
            <w:r w:rsidRPr="00AF597E">
              <w:rPr>
                <w:rFonts w:cs="Times New Roman"/>
                <w:spacing w:val="1"/>
                <w:lang w:val="ru-RU"/>
              </w:rPr>
              <w:t xml:space="preserve"> </w:t>
            </w:r>
            <w:r w:rsidRPr="00AF597E">
              <w:rPr>
                <w:rFonts w:cs="Times New Roman"/>
                <w:lang w:val="ru-RU"/>
              </w:rPr>
              <w:t>реализации</w:t>
            </w:r>
            <w:r w:rsidRPr="00AF597E">
              <w:rPr>
                <w:rFonts w:cs="Times New Roman"/>
                <w:spacing w:val="1"/>
                <w:lang w:val="ru-RU"/>
              </w:rPr>
              <w:t xml:space="preserve"> </w:t>
            </w:r>
            <w:r w:rsidRPr="00AF597E">
              <w:rPr>
                <w:rFonts w:cs="Times New Roman"/>
                <w:lang w:val="ru-RU"/>
              </w:rPr>
              <w:t>региональног</w:t>
            </w:r>
          </w:p>
          <w:p w:rsidR="008A267D" w:rsidRPr="00AF597E" w:rsidRDefault="008A267D" w:rsidP="00E87C9B">
            <w:pPr>
              <w:pStyle w:val="TableParagraph"/>
              <w:spacing w:line="240" w:lineRule="exact"/>
              <w:ind w:left="309" w:right="301"/>
              <w:jc w:val="center"/>
              <w:rPr>
                <w:rFonts w:cs="Times New Roman"/>
              </w:rPr>
            </w:pPr>
            <w:r w:rsidRPr="00AF597E">
              <w:rPr>
                <w:rFonts w:cs="Times New Roman"/>
              </w:rPr>
              <w:t>о</w:t>
            </w:r>
            <w:r w:rsidRPr="00AF597E">
              <w:rPr>
                <w:rFonts w:cs="Times New Roman"/>
                <w:spacing w:val="-3"/>
              </w:rPr>
              <w:t xml:space="preserve"> </w:t>
            </w:r>
            <w:r w:rsidRPr="00AF597E">
              <w:rPr>
                <w:rFonts w:cs="Times New Roman"/>
              </w:rPr>
              <w:t>проекта</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spacing w:before="1"/>
              <w:ind w:left="172" w:right="143" w:firstLine="201"/>
              <w:rPr>
                <w:rFonts w:cs="Times New Roman"/>
              </w:rPr>
            </w:pPr>
            <w:r w:rsidRPr="00AF597E">
              <w:rPr>
                <w:rFonts w:cs="Times New Roman"/>
              </w:rPr>
              <w:t>1-й год</w:t>
            </w:r>
            <w:r w:rsidRPr="00AF597E">
              <w:rPr>
                <w:rFonts w:cs="Times New Roman"/>
                <w:spacing w:val="1"/>
              </w:rPr>
              <w:t xml:space="preserve"> </w:t>
            </w:r>
            <w:r w:rsidRPr="00AF597E">
              <w:rPr>
                <w:rFonts w:cs="Times New Roman"/>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spacing w:before="1"/>
              <w:ind w:left="244" w:right="215" w:firstLine="201"/>
              <w:rPr>
                <w:rFonts w:cs="Times New Roman"/>
              </w:rPr>
            </w:pPr>
            <w:r w:rsidRPr="00AF597E">
              <w:rPr>
                <w:rFonts w:cs="Times New Roman"/>
              </w:rPr>
              <w:t>2-й год</w:t>
            </w:r>
            <w:r w:rsidRPr="00AF597E">
              <w:rPr>
                <w:rFonts w:cs="Times New Roman"/>
                <w:spacing w:val="1"/>
              </w:rPr>
              <w:t xml:space="preserve"> </w:t>
            </w:r>
            <w:r w:rsidRPr="00AF597E">
              <w:rPr>
                <w:rFonts w:cs="Times New Roman"/>
              </w:rPr>
              <w:t>реализации</w:t>
            </w: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6"/>
              <w:rPr>
                <w:rFonts w:cs="Times New Roman"/>
                <w:b/>
                <w:sz w:val="30"/>
              </w:rPr>
            </w:pPr>
          </w:p>
          <w:p w:rsidR="008A267D" w:rsidRPr="00AF597E" w:rsidRDefault="008A267D" w:rsidP="00E87C9B">
            <w:pPr>
              <w:pStyle w:val="TableParagraph"/>
              <w:ind w:right="588"/>
              <w:jc w:val="right"/>
              <w:rPr>
                <w:rFonts w:cs="Times New Roman"/>
              </w:rPr>
            </w:pPr>
            <w:r w:rsidRPr="00AF597E">
              <w:rPr>
                <w:rFonts w:cs="Times New Roman"/>
              </w:rPr>
              <w:t>…</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spacing w:before="1"/>
              <w:ind w:left="170" w:right="145" w:firstLine="225"/>
              <w:rPr>
                <w:rFonts w:cs="Times New Roman"/>
              </w:rPr>
            </w:pPr>
            <w:r w:rsidRPr="00AF597E">
              <w:rPr>
                <w:rFonts w:cs="Times New Roman"/>
              </w:rPr>
              <w:t>i-й год</w:t>
            </w:r>
            <w:r w:rsidRPr="00AF597E">
              <w:rPr>
                <w:rFonts w:cs="Times New Roman"/>
                <w:spacing w:val="1"/>
              </w:rPr>
              <w:t xml:space="preserve"> </w:t>
            </w:r>
            <w:r w:rsidRPr="00AF597E">
              <w:rPr>
                <w:rFonts w:cs="Times New Roman"/>
              </w:rPr>
              <w:t>реализации</w:t>
            </w: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lang w:val="ru-RU"/>
              </w:rPr>
            </w:pPr>
          </w:p>
          <w:p w:rsidR="008A267D" w:rsidRPr="00AF597E" w:rsidRDefault="008A267D" w:rsidP="00E87C9B">
            <w:pPr>
              <w:pStyle w:val="TableParagraph"/>
              <w:spacing w:before="1"/>
              <w:ind w:left="148" w:right="136" w:hanging="3"/>
              <w:jc w:val="center"/>
              <w:rPr>
                <w:rFonts w:cs="Times New Roman"/>
                <w:lang w:val="ru-RU"/>
              </w:rPr>
            </w:pPr>
            <w:proofErr w:type="gramStart"/>
            <w:r w:rsidRPr="00AF597E">
              <w:rPr>
                <w:rFonts w:cs="Times New Roman"/>
                <w:lang w:val="ru-RU"/>
              </w:rPr>
              <w:t>Последн</w:t>
            </w:r>
            <w:r w:rsidRPr="00AF597E">
              <w:rPr>
                <w:rFonts w:cs="Times New Roman"/>
                <w:spacing w:val="-52"/>
                <w:lang w:val="ru-RU"/>
              </w:rPr>
              <w:t xml:space="preserve"> </w:t>
            </w:r>
            <w:r w:rsidRPr="00AF597E">
              <w:rPr>
                <w:rFonts w:cs="Times New Roman"/>
                <w:lang w:val="ru-RU"/>
              </w:rPr>
              <w:t>ий</w:t>
            </w:r>
            <w:proofErr w:type="gramEnd"/>
            <w:r w:rsidRPr="00AF597E">
              <w:rPr>
                <w:rFonts w:cs="Times New Roman"/>
                <w:lang w:val="ru-RU"/>
              </w:rPr>
              <w:t xml:space="preserve"> год</w:t>
            </w:r>
            <w:r w:rsidRPr="00AF597E">
              <w:rPr>
                <w:rFonts w:cs="Times New Roman"/>
                <w:spacing w:val="1"/>
                <w:lang w:val="ru-RU"/>
              </w:rPr>
              <w:t xml:space="preserve"> </w:t>
            </w:r>
            <w:r w:rsidRPr="00AF597E">
              <w:rPr>
                <w:rFonts w:cs="Times New Roman"/>
                <w:lang w:val="ru-RU"/>
              </w:rPr>
              <w:t>реализац</w:t>
            </w:r>
            <w:r w:rsidRPr="00AF597E">
              <w:rPr>
                <w:rFonts w:cs="Times New Roman"/>
                <w:spacing w:val="-52"/>
                <w:lang w:val="ru-RU"/>
              </w:rPr>
              <w:t xml:space="preserve"> </w:t>
            </w:r>
            <w:r w:rsidRPr="00AF597E">
              <w:rPr>
                <w:rFonts w:cs="Times New Roman"/>
                <w:lang w:val="ru-RU"/>
              </w:rPr>
              <w:t>ии</w:t>
            </w:r>
          </w:p>
        </w:tc>
      </w:tr>
      <w:tr w:rsidR="008A267D" w:rsidRPr="00AF597E" w:rsidTr="001F1568">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225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70"/>
              <w:ind w:left="107"/>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1</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1F156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225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rPr>
            </w:pPr>
            <w:r w:rsidRPr="00AF597E">
              <w:rPr>
                <w:rFonts w:cs="Times New Roman"/>
              </w:rPr>
              <w:t>…</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1F1568">
        <w:trPr>
          <w:trHeight w:val="3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2254"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n</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1F1568">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spacing w:before="5"/>
              <w:rPr>
                <w:rFonts w:cs="Times New Roman"/>
                <w:b/>
                <w:sz w:val="34"/>
                <w:lang w:val="ru-RU"/>
              </w:rPr>
            </w:pPr>
          </w:p>
          <w:p w:rsidR="008A267D" w:rsidRPr="00AF597E" w:rsidRDefault="008A267D" w:rsidP="00E87C9B">
            <w:pPr>
              <w:pStyle w:val="TableParagraph"/>
              <w:spacing w:before="1"/>
              <w:ind w:left="154" w:right="150"/>
              <w:jc w:val="center"/>
              <w:rPr>
                <w:rFonts w:cs="Times New Roman"/>
                <w:lang w:val="ru-RU"/>
              </w:rPr>
            </w:pPr>
            <w:r w:rsidRPr="00AF597E">
              <w:rPr>
                <w:rFonts w:cs="Times New Roman"/>
                <w:lang w:val="ru-RU"/>
              </w:rPr>
              <w:t>Объем и источники</w:t>
            </w:r>
            <w:r w:rsidRPr="00AF597E">
              <w:rPr>
                <w:rFonts w:cs="Times New Roman"/>
                <w:spacing w:val="-52"/>
                <w:lang w:val="ru-RU"/>
              </w:rPr>
              <w:t xml:space="preserve"> </w:t>
            </w:r>
            <w:r w:rsidRPr="00AF597E">
              <w:rPr>
                <w:rFonts w:cs="Times New Roman"/>
                <w:lang w:val="ru-RU"/>
              </w:rPr>
              <w:t>финансирования</w:t>
            </w:r>
          </w:p>
          <w:p w:rsidR="008A267D" w:rsidRPr="00AF597E" w:rsidRDefault="008A267D" w:rsidP="00E87C9B">
            <w:pPr>
              <w:pStyle w:val="TableParagraph"/>
              <w:spacing w:before="1"/>
              <w:ind w:left="155" w:right="150"/>
              <w:jc w:val="center"/>
              <w:rPr>
                <w:rFonts w:cs="Times New Roman"/>
                <w:lang w:val="ru-RU"/>
              </w:rPr>
            </w:pPr>
            <w:r w:rsidRPr="00AF597E">
              <w:rPr>
                <w:rFonts w:cs="Times New Roman"/>
                <w:lang w:val="ru-RU"/>
              </w:rPr>
              <w:t>регионального проекта (с</w:t>
            </w:r>
            <w:r w:rsidRPr="00AF597E">
              <w:rPr>
                <w:rFonts w:cs="Times New Roman"/>
                <w:spacing w:val="-52"/>
                <w:lang w:val="ru-RU"/>
              </w:rPr>
              <w:t xml:space="preserve"> </w:t>
            </w:r>
            <w:r w:rsidRPr="00AF597E">
              <w:rPr>
                <w:rFonts w:cs="Times New Roman"/>
                <w:lang w:val="ru-RU"/>
              </w:rPr>
              <w:t>детализацией по годам</w:t>
            </w:r>
            <w:r w:rsidRPr="00AF597E">
              <w:rPr>
                <w:rFonts w:cs="Times New Roman"/>
                <w:spacing w:val="1"/>
                <w:lang w:val="ru-RU"/>
              </w:rPr>
              <w:t xml:space="preserve"> </w:t>
            </w:r>
            <w:r w:rsidRPr="00AF597E">
              <w:rPr>
                <w:rFonts w:cs="Times New Roman"/>
                <w:lang w:val="ru-RU"/>
              </w:rPr>
              <w:t>реализации,</w:t>
            </w:r>
            <w:r w:rsidRPr="00AF597E">
              <w:rPr>
                <w:rFonts w:cs="Times New Roman"/>
                <w:spacing w:val="-2"/>
                <w:lang w:val="ru-RU"/>
              </w:rPr>
              <w:t xml:space="preserve"> </w:t>
            </w:r>
            <w:r w:rsidRPr="00AF597E">
              <w:rPr>
                <w:rFonts w:cs="Times New Roman"/>
                <w:lang w:val="ru-RU"/>
              </w:rPr>
              <w:t>тыс.</w:t>
            </w:r>
            <w:r w:rsidRPr="00AF597E">
              <w:rPr>
                <w:rFonts w:cs="Times New Roman"/>
                <w:spacing w:val="-2"/>
                <w:lang w:val="ru-RU"/>
              </w:rPr>
              <w:t xml:space="preserve"> </w:t>
            </w:r>
            <w:r w:rsidRPr="00AF597E">
              <w:rPr>
                <w:rFonts w:cs="Times New Roman"/>
                <w:lang w:val="ru-RU"/>
              </w:rPr>
              <w:t>рублей)</w:t>
            </w:r>
          </w:p>
        </w:tc>
        <w:tc>
          <w:tcPr>
            <w:tcW w:w="4095" w:type="dxa"/>
            <w:gridSpan w:val="3"/>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
              <w:rPr>
                <w:rFonts w:cs="Times New Roman"/>
                <w:b/>
                <w:sz w:val="32"/>
                <w:lang w:val="ru-RU"/>
              </w:rPr>
            </w:pPr>
          </w:p>
          <w:p w:rsidR="008A267D" w:rsidRPr="00AF597E" w:rsidRDefault="008A267D" w:rsidP="00E87C9B">
            <w:pPr>
              <w:pStyle w:val="TableParagraph"/>
              <w:spacing w:before="1"/>
              <w:ind w:left="1508" w:right="1502"/>
              <w:jc w:val="center"/>
              <w:rPr>
                <w:rFonts w:cs="Times New Roman"/>
              </w:rPr>
            </w:pPr>
            <w:r w:rsidRPr="00AF597E">
              <w:rPr>
                <w:rFonts w:cs="Times New Roman"/>
              </w:rPr>
              <w:t>Источники</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
              <w:rPr>
                <w:rFonts w:cs="Times New Roman"/>
                <w:b/>
                <w:sz w:val="32"/>
              </w:rPr>
            </w:pPr>
          </w:p>
          <w:p w:rsidR="008A267D" w:rsidRPr="00AF597E" w:rsidRDefault="008A267D" w:rsidP="00E87C9B">
            <w:pPr>
              <w:pStyle w:val="TableParagraph"/>
              <w:spacing w:before="1"/>
              <w:ind w:left="477"/>
              <w:rPr>
                <w:rFonts w:cs="Times New Roman"/>
              </w:rPr>
            </w:pPr>
            <w:r w:rsidRPr="00AF597E">
              <w:rPr>
                <w:rFonts w:cs="Times New Roman"/>
              </w:rPr>
              <w:t>Всего:</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rPr>
            </w:pPr>
          </w:p>
          <w:p w:rsidR="008A267D" w:rsidRPr="00AF597E" w:rsidRDefault="008A267D" w:rsidP="00E87C9B">
            <w:pPr>
              <w:pStyle w:val="TableParagraph"/>
              <w:ind w:left="172" w:right="143" w:firstLine="201"/>
              <w:rPr>
                <w:rFonts w:cs="Times New Roman"/>
              </w:rPr>
            </w:pPr>
            <w:r w:rsidRPr="00AF597E">
              <w:rPr>
                <w:rFonts w:cs="Times New Roman"/>
              </w:rPr>
              <w:t>1-й год</w:t>
            </w:r>
            <w:r w:rsidRPr="00AF597E">
              <w:rPr>
                <w:rFonts w:cs="Times New Roman"/>
                <w:spacing w:val="1"/>
              </w:rPr>
              <w:t xml:space="preserve"> </w:t>
            </w:r>
            <w:r w:rsidRPr="00AF597E">
              <w:rPr>
                <w:rFonts w:cs="Times New Roman"/>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rPr>
            </w:pPr>
          </w:p>
          <w:p w:rsidR="008A267D" w:rsidRPr="00AF597E" w:rsidRDefault="008A267D" w:rsidP="00E87C9B">
            <w:pPr>
              <w:pStyle w:val="TableParagraph"/>
              <w:ind w:left="244" w:right="215" w:firstLine="201"/>
              <w:rPr>
                <w:rFonts w:cs="Times New Roman"/>
              </w:rPr>
            </w:pPr>
            <w:r w:rsidRPr="00AF597E">
              <w:rPr>
                <w:rFonts w:cs="Times New Roman"/>
              </w:rPr>
              <w:t>2-й год</w:t>
            </w:r>
            <w:r w:rsidRPr="00AF597E">
              <w:rPr>
                <w:rFonts w:cs="Times New Roman"/>
                <w:spacing w:val="1"/>
              </w:rPr>
              <w:t xml:space="preserve"> </w:t>
            </w:r>
            <w:r w:rsidRPr="00AF597E">
              <w:rPr>
                <w:rFonts w:cs="Times New Roman"/>
              </w:rPr>
              <w:t>реализации</w:t>
            </w: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
              <w:rPr>
                <w:rFonts w:cs="Times New Roman"/>
                <w:b/>
                <w:sz w:val="32"/>
              </w:rPr>
            </w:pPr>
          </w:p>
          <w:p w:rsidR="008A267D" w:rsidRPr="00AF597E" w:rsidRDefault="008A267D" w:rsidP="00E87C9B">
            <w:pPr>
              <w:pStyle w:val="TableParagraph"/>
              <w:spacing w:before="1"/>
              <w:ind w:right="588"/>
              <w:jc w:val="right"/>
              <w:rPr>
                <w:rFonts w:cs="Times New Roman"/>
              </w:rPr>
            </w:pPr>
            <w:r w:rsidRPr="00AF597E">
              <w:rPr>
                <w:rFonts w:cs="Times New Roman"/>
              </w:rPr>
              <w:t>…</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rPr>
            </w:pPr>
          </w:p>
          <w:p w:rsidR="008A267D" w:rsidRPr="00AF597E" w:rsidRDefault="008A267D" w:rsidP="00E87C9B">
            <w:pPr>
              <w:pStyle w:val="TableParagraph"/>
              <w:ind w:left="170" w:right="145" w:firstLine="225"/>
              <w:rPr>
                <w:rFonts w:cs="Times New Roman"/>
              </w:rPr>
            </w:pPr>
            <w:r w:rsidRPr="00AF597E">
              <w:rPr>
                <w:rFonts w:cs="Times New Roman"/>
              </w:rPr>
              <w:t>i-й год</w:t>
            </w:r>
            <w:r w:rsidRPr="00AF597E">
              <w:rPr>
                <w:rFonts w:cs="Times New Roman"/>
                <w:spacing w:val="1"/>
              </w:rPr>
              <w:t xml:space="preserve"> </w:t>
            </w:r>
            <w:r w:rsidRPr="00AF597E">
              <w:rPr>
                <w:rFonts w:cs="Times New Roman"/>
              </w:rPr>
              <w:t>реализации</w:t>
            </w:r>
          </w:p>
        </w:tc>
        <w:tc>
          <w:tcPr>
            <w:tcW w:w="1136"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48" w:right="136" w:hanging="3"/>
              <w:jc w:val="center"/>
              <w:rPr>
                <w:rFonts w:cs="Times New Roman"/>
                <w:lang w:val="ru-RU"/>
              </w:rPr>
            </w:pPr>
            <w:proofErr w:type="gramStart"/>
            <w:r w:rsidRPr="00AF597E">
              <w:rPr>
                <w:rFonts w:cs="Times New Roman"/>
                <w:lang w:val="ru-RU"/>
              </w:rPr>
              <w:t>Последн</w:t>
            </w:r>
            <w:r w:rsidRPr="00AF597E">
              <w:rPr>
                <w:rFonts w:cs="Times New Roman"/>
                <w:spacing w:val="-52"/>
                <w:lang w:val="ru-RU"/>
              </w:rPr>
              <w:t xml:space="preserve"> </w:t>
            </w:r>
            <w:r w:rsidRPr="00AF597E">
              <w:rPr>
                <w:rFonts w:cs="Times New Roman"/>
                <w:lang w:val="ru-RU"/>
              </w:rPr>
              <w:t>ий</w:t>
            </w:r>
            <w:proofErr w:type="gramEnd"/>
            <w:r w:rsidRPr="00AF597E">
              <w:rPr>
                <w:rFonts w:cs="Times New Roman"/>
                <w:lang w:val="ru-RU"/>
              </w:rPr>
              <w:t xml:space="preserve"> год</w:t>
            </w:r>
            <w:r w:rsidRPr="00AF597E">
              <w:rPr>
                <w:rFonts w:cs="Times New Roman"/>
                <w:spacing w:val="1"/>
                <w:lang w:val="ru-RU"/>
              </w:rPr>
              <w:t xml:space="preserve"> </w:t>
            </w:r>
            <w:r w:rsidRPr="00AF597E">
              <w:rPr>
                <w:rFonts w:cs="Times New Roman"/>
                <w:lang w:val="ru-RU"/>
              </w:rPr>
              <w:t>реализац</w:t>
            </w:r>
          </w:p>
          <w:p w:rsidR="008A267D" w:rsidRPr="00AF597E" w:rsidRDefault="008A267D" w:rsidP="00E87C9B">
            <w:pPr>
              <w:pStyle w:val="TableParagraph"/>
              <w:spacing w:line="238" w:lineRule="exact"/>
              <w:ind w:left="428" w:right="421"/>
              <w:jc w:val="center"/>
              <w:rPr>
                <w:rFonts w:cs="Times New Roman"/>
                <w:lang w:val="ru-RU"/>
              </w:rPr>
            </w:pPr>
            <w:r w:rsidRPr="00AF597E">
              <w:rPr>
                <w:rFonts w:cs="Times New Roman"/>
                <w:lang w:val="ru-RU"/>
              </w:rPr>
              <w:t>ии</w:t>
            </w:r>
          </w:p>
        </w:tc>
      </w:tr>
      <w:tr w:rsidR="008A267D" w:rsidRPr="00AF597E" w:rsidTr="001F1568">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7"/>
              <w:rPr>
                <w:rFonts w:cs="Times New Roman"/>
              </w:rPr>
            </w:pPr>
            <w:r w:rsidRPr="00AF597E">
              <w:rPr>
                <w:rFonts w:cs="Times New Roman"/>
              </w:rPr>
              <w:t>всего</w:t>
            </w:r>
            <w:r w:rsidRPr="00AF597E">
              <w:rPr>
                <w:rFonts w:cs="Times New Roman"/>
                <w:spacing w:val="-2"/>
              </w:rPr>
              <w:t xml:space="preserve"> </w:t>
            </w:r>
            <w:r w:rsidRPr="00AF597E">
              <w:rPr>
                <w:rFonts w:cs="Times New Roman"/>
              </w:rPr>
              <w:t>по</w:t>
            </w:r>
            <w:r w:rsidRPr="00AF597E">
              <w:rPr>
                <w:rFonts w:cs="Times New Roman"/>
                <w:spacing w:val="-2"/>
              </w:rPr>
              <w:t xml:space="preserve"> </w:t>
            </w:r>
            <w:r w:rsidRPr="00AF597E">
              <w:rPr>
                <w:rFonts w:cs="Times New Roman"/>
              </w:rPr>
              <w:t>источникам</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1F1568">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ind w:left="107"/>
              <w:rPr>
                <w:rFonts w:cs="Times New Roman"/>
                <w:lang w:val="ru-RU"/>
              </w:rPr>
            </w:pPr>
            <w:r w:rsidRPr="00AF597E">
              <w:rPr>
                <w:rFonts w:cs="Times New Roman"/>
                <w:lang w:val="ru-RU"/>
              </w:rPr>
              <w:t>федеральный</w:t>
            </w:r>
            <w:r w:rsidRPr="00AF597E">
              <w:rPr>
                <w:rFonts w:cs="Times New Roman"/>
                <w:spacing w:val="-1"/>
                <w:lang w:val="ru-RU"/>
              </w:rPr>
              <w:t xml:space="preserve"> </w:t>
            </w:r>
            <w:r w:rsidRPr="00AF597E">
              <w:rPr>
                <w:rFonts w:cs="Times New Roman"/>
                <w:lang w:val="ru-RU"/>
              </w:rPr>
              <w:t>бюджет</w:t>
            </w:r>
            <w:r w:rsidRPr="00AF597E">
              <w:rPr>
                <w:rFonts w:cs="Times New Roman"/>
                <w:spacing w:val="-4"/>
                <w:lang w:val="ru-RU"/>
              </w:rPr>
              <w:t xml:space="preserve"> </w:t>
            </w:r>
            <w:r w:rsidRPr="00AF597E">
              <w:rPr>
                <w:rFonts w:cs="Times New Roman"/>
                <w:lang w:val="ru-RU"/>
              </w:rPr>
              <w:t>(по</w:t>
            </w:r>
            <w:r w:rsidRPr="00AF597E">
              <w:rPr>
                <w:rFonts w:cs="Times New Roman"/>
                <w:spacing w:val="-4"/>
                <w:lang w:val="ru-RU"/>
              </w:rPr>
              <w:t xml:space="preserve"> </w:t>
            </w:r>
            <w:r w:rsidRPr="00AF597E">
              <w:rPr>
                <w:rFonts w:cs="Times New Roman"/>
                <w:lang w:val="ru-RU"/>
              </w:rPr>
              <w:t>согласованию)</w:t>
            </w:r>
          </w:p>
          <w:p w:rsidR="008A267D" w:rsidRPr="00AF597E" w:rsidRDefault="008A267D" w:rsidP="00E87C9B">
            <w:pPr>
              <w:pStyle w:val="TableParagraph"/>
              <w:spacing w:before="1" w:line="238" w:lineRule="exact"/>
              <w:ind w:left="107"/>
              <w:rPr>
                <w:rFonts w:cs="Times New Roman"/>
                <w:lang w:val="ru-RU"/>
              </w:rPr>
            </w:pPr>
            <w:r w:rsidRPr="00AF597E">
              <w:rPr>
                <w:rFonts w:cs="Times New Roman"/>
                <w:lang w:val="ru-RU"/>
              </w:rPr>
              <w:t>(прогноз):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1F1568">
        <w:trPr>
          <w:trHeight w:val="151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07" w:right="123"/>
              <w:rPr>
                <w:rFonts w:cs="Times New Roman"/>
                <w:lang w:val="ru-RU"/>
              </w:rPr>
            </w:pPr>
            <w:r w:rsidRPr="00AF597E">
              <w:rPr>
                <w:rFonts w:cs="Times New Roman"/>
                <w:lang w:val="ru-RU"/>
              </w:rPr>
              <w:t>в т</w:t>
            </w:r>
            <w:proofErr w:type="gramStart"/>
            <w:r w:rsidRPr="00AF597E">
              <w:rPr>
                <w:rFonts w:cs="Times New Roman"/>
                <w:lang w:val="ru-RU"/>
              </w:rPr>
              <w:t>.ч</w:t>
            </w:r>
            <w:proofErr w:type="gramEnd"/>
            <w:r w:rsidRPr="00AF597E">
              <w:rPr>
                <w:rFonts w:cs="Times New Roman"/>
                <w:lang w:val="ru-RU"/>
              </w:rPr>
              <w:t xml:space="preserve"> средства федерального бюджета,</w:t>
            </w:r>
            <w:r w:rsidRPr="00AF597E">
              <w:rPr>
                <w:rFonts w:cs="Times New Roman"/>
                <w:spacing w:val="1"/>
                <w:lang w:val="ru-RU"/>
              </w:rPr>
              <w:t xml:space="preserve"> </w:t>
            </w:r>
            <w:r w:rsidRPr="00AF597E">
              <w:rPr>
                <w:rFonts w:cs="Times New Roman"/>
                <w:lang w:val="ru-RU"/>
              </w:rPr>
              <w:t>поступающие напрямую получателям на</w:t>
            </w:r>
            <w:r w:rsidRPr="00AF597E">
              <w:rPr>
                <w:rFonts w:cs="Times New Roman"/>
                <w:spacing w:val="-52"/>
                <w:lang w:val="ru-RU"/>
              </w:rPr>
              <w:t xml:space="preserve"> </w:t>
            </w:r>
            <w:r w:rsidRPr="00AF597E">
              <w:rPr>
                <w:rFonts w:cs="Times New Roman"/>
                <w:lang w:val="ru-RU"/>
              </w:rPr>
              <w:t>счета,</w:t>
            </w:r>
            <w:r w:rsidRPr="00AF597E">
              <w:rPr>
                <w:rFonts w:cs="Times New Roman"/>
                <w:spacing w:val="-1"/>
                <w:lang w:val="ru-RU"/>
              </w:rPr>
              <w:t xml:space="preserve"> </w:t>
            </w:r>
            <w:r w:rsidRPr="00AF597E">
              <w:rPr>
                <w:rFonts w:cs="Times New Roman"/>
                <w:lang w:val="ru-RU"/>
              </w:rPr>
              <w:t>открытые в кредитных</w:t>
            </w:r>
          </w:p>
          <w:p w:rsidR="008A267D" w:rsidRPr="00AF597E" w:rsidRDefault="008A267D" w:rsidP="00E87C9B">
            <w:pPr>
              <w:pStyle w:val="TableParagraph"/>
              <w:spacing w:line="252" w:lineRule="exact"/>
              <w:ind w:left="107"/>
              <w:rPr>
                <w:rFonts w:cs="Times New Roman"/>
                <w:lang w:val="ru-RU"/>
              </w:rPr>
            </w:pPr>
            <w:r w:rsidRPr="00AF597E">
              <w:rPr>
                <w:rFonts w:cs="Times New Roman"/>
                <w:lang w:val="ru-RU"/>
              </w:rPr>
              <w:t>организациях</w:t>
            </w:r>
            <w:r w:rsidRPr="00AF597E">
              <w:rPr>
                <w:rFonts w:cs="Times New Roman"/>
                <w:spacing w:val="-1"/>
                <w:lang w:val="ru-RU"/>
              </w:rPr>
              <w:t xml:space="preserve"> </w:t>
            </w:r>
            <w:r w:rsidRPr="00AF597E">
              <w:rPr>
                <w:rFonts w:cs="Times New Roman"/>
                <w:lang w:val="ru-RU"/>
              </w:rPr>
              <w:t>или</w:t>
            </w:r>
            <w:r w:rsidRPr="00AF597E">
              <w:rPr>
                <w:rFonts w:cs="Times New Roman"/>
                <w:spacing w:val="-1"/>
                <w:lang w:val="ru-RU"/>
              </w:rPr>
              <w:t xml:space="preserve"> </w:t>
            </w:r>
            <w:r w:rsidRPr="00AF597E">
              <w:rPr>
                <w:rFonts w:cs="Times New Roman"/>
                <w:lang w:val="ru-RU"/>
              </w:rPr>
              <w:t>в</w:t>
            </w:r>
            <w:r w:rsidRPr="00AF597E">
              <w:rPr>
                <w:rFonts w:cs="Times New Roman"/>
                <w:spacing w:val="-4"/>
                <w:lang w:val="ru-RU"/>
              </w:rPr>
              <w:t xml:space="preserve"> </w:t>
            </w:r>
            <w:proofErr w:type="gramStart"/>
            <w:r w:rsidRPr="00AF597E">
              <w:rPr>
                <w:rFonts w:cs="Times New Roman"/>
                <w:lang w:val="ru-RU"/>
              </w:rPr>
              <w:t>Федеральном</w:t>
            </w:r>
            <w:proofErr w:type="gramEnd"/>
          </w:p>
          <w:p w:rsidR="008A267D" w:rsidRPr="00AF597E" w:rsidRDefault="008A267D" w:rsidP="00E87C9B">
            <w:pPr>
              <w:pStyle w:val="TableParagraph"/>
              <w:spacing w:line="254" w:lineRule="exact"/>
              <w:ind w:left="107" w:right="482"/>
              <w:rPr>
                <w:rFonts w:cs="Times New Roman"/>
                <w:lang w:val="ru-RU"/>
              </w:rPr>
            </w:pPr>
            <w:proofErr w:type="gramStart"/>
            <w:r w:rsidRPr="00AF597E">
              <w:rPr>
                <w:rFonts w:cs="Times New Roman"/>
                <w:lang w:val="ru-RU"/>
              </w:rPr>
              <w:t>казначействе</w:t>
            </w:r>
            <w:proofErr w:type="gramEnd"/>
            <w:r w:rsidRPr="00AF597E">
              <w:rPr>
                <w:rFonts w:cs="Times New Roman"/>
                <w:lang w:val="ru-RU"/>
              </w:rPr>
              <w:t xml:space="preserve"> Российской Федерации</w:t>
            </w:r>
            <w:r w:rsidRPr="00AF597E">
              <w:rPr>
                <w:rFonts w:cs="Times New Roman"/>
                <w:spacing w:val="-52"/>
                <w:lang w:val="ru-RU"/>
              </w:rPr>
              <w:t xml:space="preserve"> </w:t>
            </w:r>
            <w:r w:rsidRPr="00AF597E">
              <w:rPr>
                <w:rFonts w:cs="Times New Roman"/>
                <w:lang w:val="ru-RU"/>
              </w:rPr>
              <w:t>(прогноз)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1F1568">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8" w:lineRule="exact"/>
              <w:ind w:left="107"/>
              <w:rPr>
                <w:rFonts w:cs="Times New Roman"/>
                <w:lang w:val="ru-RU"/>
              </w:rPr>
            </w:pPr>
            <w:r w:rsidRPr="00AF597E">
              <w:rPr>
                <w:rFonts w:cs="Times New Roman"/>
                <w:lang w:val="ru-RU"/>
              </w:rPr>
              <w:t>областной</w:t>
            </w:r>
            <w:r w:rsidRPr="00AF597E">
              <w:rPr>
                <w:rFonts w:cs="Times New Roman"/>
                <w:spacing w:val="-3"/>
                <w:lang w:val="ru-RU"/>
              </w:rPr>
              <w:t xml:space="preserve"> </w:t>
            </w:r>
            <w:r w:rsidRPr="00AF597E">
              <w:rPr>
                <w:rFonts w:cs="Times New Roman"/>
                <w:lang w:val="ru-RU"/>
              </w:rPr>
              <w:t>бюджет (по</w:t>
            </w:r>
            <w:r w:rsidRPr="00AF597E">
              <w:rPr>
                <w:rFonts w:cs="Times New Roman"/>
                <w:spacing w:val="-3"/>
                <w:lang w:val="ru-RU"/>
              </w:rPr>
              <w:t xml:space="preserve"> </w:t>
            </w:r>
            <w:r w:rsidRPr="00AF597E">
              <w:rPr>
                <w:rFonts w:cs="Times New Roman"/>
                <w:lang w:val="ru-RU"/>
              </w:rPr>
              <w:t>согласованию)</w:t>
            </w:r>
          </w:p>
          <w:p w:rsidR="008A267D" w:rsidRPr="00AF597E" w:rsidRDefault="008A267D" w:rsidP="00E87C9B">
            <w:pPr>
              <w:pStyle w:val="TableParagraph"/>
              <w:spacing w:before="24"/>
              <w:ind w:left="107"/>
              <w:rPr>
                <w:rFonts w:cs="Times New Roman"/>
                <w:lang w:val="ru-RU"/>
              </w:rPr>
            </w:pPr>
            <w:r w:rsidRPr="00AF597E">
              <w:rPr>
                <w:rFonts w:cs="Times New Roman"/>
                <w:lang w:val="ru-RU"/>
              </w:rPr>
              <w:t>(прогноз)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1F1568">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8A267D" w:rsidRPr="00AF597E" w:rsidRDefault="008A267D" w:rsidP="001504F3">
            <w:pPr>
              <w:pStyle w:val="TableParagraph"/>
              <w:spacing w:line="248" w:lineRule="exact"/>
              <w:ind w:left="107"/>
              <w:rPr>
                <w:rFonts w:cs="Times New Roman"/>
                <w:lang w:val="ru-RU"/>
              </w:rPr>
            </w:pPr>
            <w:r w:rsidRPr="00AF597E">
              <w:rPr>
                <w:rFonts w:cs="Times New Roman"/>
                <w:lang w:val="ru-RU"/>
              </w:rPr>
              <w:t>местный</w:t>
            </w:r>
            <w:r w:rsidRPr="00AF597E">
              <w:rPr>
                <w:rFonts w:cs="Times New Roman"/>
                <w:spacing w:val="-2"/>
                <w:lang w:val="ru-RU"/>
              </w:rPr>
              <w:t xml:space="preserve"> </w:t>
            </w:r>
            <w:r w:rsidRPr="00AF597E">
              <w:rPr>
                <w:rFonts w:cs="Times New Roman"/>
                <w:lang w:val="ru-RU"/>
              </w:rPr>
              <w:t>бюджет</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1F156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8A267D" w:rsidRPr="00AF597E" w:rsidRDefault="008A267D" w:rsidP="00E87C9B">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tcPr>
          <w:p w:rsidR="008A267D" w:rsidRPr="00AF597E" w:rsidRDefault="001504F3" w:rsidP="001504F3">
            <w:pPr>
              <w:pStyle w:val="TableParagraph"/>
              <w:spacing w:line="248" w:lineRule="exact"/>
              <w:ind w:left="107"/>
              <w:rPr>
                <w:rFonts w:cs="Times New Roman"/>
                <w:lang w:val="ru-RU"/>
              </w:rPr>
            </w:pPr>
            <w:r w:rsidRPr="00AF597E">
              <w:rPr>
                <w:rFonts w:cs="Times New Roman"/>
                <w:lang w:val="ru-RU"/>
              </w:rPr>
              <w:t>б</w:t>
            </w:r>
            <w:r w:rsidR="008A267D" w:rsidRPr="00AF597E">
              <w:rPr>
                <w:rFonts w:cs="Times New Roman"/>
                <w:lang w:val="ru-RU"/>
              </w:rPr>
              <w:t>юджеты сельских поселений</w:t>
            </w:r>
            <w:r w:rsidRPr="00AF597E">
              <w:rPr>
                <w:rFonts w:cs="Times New Roman"/>
                <w:lang w:val="ru-RU"/>
              </w:rPr>
              <w:t xml:space="preserve"> (по</w:t>
            </w:r>
            <w:r w:rsidRPr="00AF597E">
              <w:rPr>
                <w:rFonts w:cs="Times New Roman"/>
                <w:spacing w:val="-3"/>
                <w:lang w:val="ru-RU"/>
              </w:rPr>
              <w:t xml:space="preserve"> </w:t>
            </w:r>
            <w:r w:rsidRPr="00AF597E">
              <w:rPr>
                <w:rFonts w:cs="Times New Roman"/>
                <w:lang w:val="ru-RU"/>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1F156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2"/>
              <w:ind w:left="107" w:right="1138"/>
              <w:rPr>
                <w:rFonts w:cs="Times New Roman"/>
                <w:lang w:val="ru-RU"/>
              </w:rPr>
            </w:pPr>
            <w:r w:rsidRPr="00AF597E">
              <w:rPr>
                <w:rFonts w:cs="Times New Roman"/>
                <w:lang w:val="ru-RU"/>
              </w:rPr>
              <w:t>внебюджетные источники (по</w:t>
            </w:r>
            <w:r w:rsidRPr="00AF597E">
              <w:rPr>
                <w:rFonts w:cs="Times New Roman"/>
                <w:spacing w:val="-52"/>
                <w:lang w:val="ru-RU"/>
              </w:rPr>
              <w:t xml:space="preserve"> </w:t>
            </w:r>
            <w:r w:rsidRPr="00AF597E">
              <w:rPr>
                <w:rFonts w:cs="Times New Roman"/>
                <w:lang w:val="ru-RU"/>
              </w:rPr>
              <w:t>согласованию)</w:t>
            </w:r>
            <w:r w:rsidRPr="00AF597E">
              <w:rPr>
                <w:rFonts w:cs="Times New Roman"/>
                <w:spacing w:val="-1"/>
                <w:lang w:val="ru-RU"/>
              </w:rPr>
              <w:t xml:space="preserve"> </w:t>
            </w:r>
            <w:r w:rsidRPr="00AF597E">
              <w:rPr>
                <w:rFonts w:cs="Times New Roman"/>
                <w:lang w:val="ru-RU"/>
              </w:rPr>
              <w:t>(прогноз)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1F1568">
        <w:trPr>
          <w:trHeight w:val="361"/>
        </w:trPr>
        <w:tc>
          <w:tcPr>
            <w:tcW w:w="15317" w:type="dxa"/>
            <w:gridSpan w:val="10"/>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9"/>
              <w:rPr>
                <w:rFonts w:cs="Times New Roman"/>
              </w:rPr>
            </w:pPr>
            <w:r w:rsidRPr="00AF597E">
              <w:rPr>
                <w:rFonts w:cs="Times New Roman"/>
              </w:rPr>
              <w:t>Дополнительная</w:t>
            </w:r>
            <w:r w:rsidRPr="00AF597E">
              <w:rPr>
                <w:rFonts w:cs="Times New Roman"/>
                <w:spacing w:val="-8"/>
              </w:rPr>
              <w:t xml:space="preserve"> </w:t>
            </w:r>
            <w:r w:rsidRPr="00AF597E">
              <w:rPr>
                <w:rFonts w:cs="Times New Roman"/>
              </w:rPr>
              <w:t>информация</w:t>
            </w:r>
          </w:p>
        </w:tc>
      </w:tr>
      <w:tr w:rsidR="008A267D" w:rsidRPr="00AF597E" w:rsidTr="001F1568">
        <w:trPr>
          <w:trHeight w:val="2023"/>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right="803" w:firstLine="20"/>
              <w:jc w:val="both"/>
              <w:rPr>
                <w:rFonts w:cs="Times New Roman"/>
                <w:lang w:val="ru-RU"/>
              </w:rPr>
            </w:pPr>
            <w:r w:rsidRPr="00AF597E">
              <w:rPr>
                <w:rFonts w:cs="Times New Roman"/>
                <w:lang w:val="ru-RU"/>
              </w:rPr>
              <w:t>Условия и порядок</w:t>
            </w:r>
            <w:r w:rsidRPr="00AF597E">
              <w:rPr>
                <w:rFonts w:cs="Times New Roman"/>
                <w:spacing w:val="-52"/>
                <w:lang w:val="ru-RU"/>
              </w:rPr>
              <w:t xml:space="preserve"> </w:t>
            </w:r>
            <w:r w:rsidRPr="00AF597E">
              <w:rPr>
                <w:rFonts w:cs="Times New Roman"/>
                <w:lang w:val="ru-RU"/>
              </w:rPr>
              <w:t>софинансирования</w:t>
            </w:r>
            <w:r w:rsidRPr="00AF597E">
              <w:rPr>
                <w:rFonts w:cs="Times New Roman"/>
                <w:spacing w:val="-53"/>
                <w:lang w:val="ru-RU"/>
              </w:rPr>
              <w:t xml:space="preserve"> </w:t>
            </w:r>
            <w:r w:rsidRPr="00AF597E">
              <w:rPr>
                <w:rFonts w:cs="Times New Roman"/>
                <w:lang w:val="ru-RU"/>
              </w:rPr>
              <w:t>мероприятий</w:t>
            </w:r>
          </w:p>
          <w:p w:rsidR="008A267D" w:rsidRPr="00AF597E" w:rsidRDefault="008A267D" w:rsidP="00E87C9B">
            <w:pPr>
              <w:pStyle w:val="TableParagraph"/>
              <w:ind w:right="150" w:firstLine="20"/>
              <w:rPr>
                <w:rFonts w:cs="Times New Roman"/>
                <w:lang w:val="ru-RU"/>
              </w:rPr>
            </w:pPr>
            <w:r w:rsidRPr="00AF597E">
              <w:rPr>
                <w:rFonts w:cs="Times New Roman"/>
                <w:lang w:val="ru-RU"/>
              </w:rPr>
              <w:t>регионального проекта из</w:t>
            </w:r>
            <w:r w:rsidRPr="00AF597E">
              <w:rPr>
                <w:rFonts w:cs="Times New Roman"/>
                <w:spacing w:val="-52"/>
                <w:lang w:val="ru-RU"/>
              </w:rPr>
              <w:t xml:space="preserve"> </w:t>
            </w:r>
            <w:r w:rsidRPr="00AF597E">
              <w:rPr>
                <w:rFonts w:cs="Times New Roman"/>
                <w:lang w:val="ru-RU"/>
              </w:rPr>
              <w:t>областного бюджета,</w:t>
            </w:r>
            <w:r w:rsidRPr="00AF597E">
              <w:rPr>
                <w:rFonts w:cs="Times New Roman"/>
                <w:spacing w:val="1"/>
                <w:lang w:val="ru-RU"/>
              </w:rPr>
              <w:t xml:space="preserve"> </w:t>
            </w:r>
            <w:r w:rsidRPr="00AF597E">
              <w:rPr>
                <w:rFonts w:cs="Times New Roman"/>
                <w:lang w:val="ru-RU"/>
              </w:rPr>
              <w:t>бюджетов сельских посе</w:t>
            </w:r>
            <w:r w:rsidRPr="00AF597E">
              <w:rPr>
                <w:rFonts w:cs="Times New Roman"/>
                <w:spacing w:val="1"/>
                <w:lang w:val="ru-RU"/>
              </w:rPr>
              <w:t xml:space="preserve">лений, </w:t>
            </w:r>
            <w:r w:rsidRPr="00AF597E">
              <w:rPr>
                <w:rFonts w:cs="Times New Roman"/>
                <w:lang w:val="ru-RU"/>
              </w:rPr>
              <w:t>внебюджетных</w:t>
            </w:r>
          </w:p>
          <w:p w:rsidR="008A267D" w:rsidRPr="00AF597E" w:rsidRDefault="008A267D" w:rsidP="00E87C9B">
            <w:pPr>
              <w:pStyle w:val="TableParagraph"/>
              <w:spacing w:line="238" w:lineRule="exact"/>
              <w:ind w:firstLine="20"/>
              <w:rPr>
                <w:rFonts w:cs="Times New Roman"/>
              </w:rPr>
            </w:pPr>
            <w:r w:rsidRPr="00AF597E">
              <w:rPr>
                <w:rFonts w:cs="Times New Roman"/>
              </w:rPr>
              <w:t>источников</w:t>
            </w:r>
          </w:p>
        </w:tc>
        <w:tc>
          <w:tcPr>
            <w:tcW w:w="12602" w:type="dxa"/>
            <w:gridSpan w:val="9"/>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1F1568">
        <w:trPr>
          <w:trHeight w:val="760"/>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rPr>
                <w:rFonts w:cs="Times New Roman"/>
                <w:lang w:val="ru-RU"/>
              </w:rPr>
            </w:pPr>
            <w:r w:rsidRPr="00AF597E">
              <w:rPr>
                <w:rFonts w:cs="Times New Roman"/>
                <w:lang w:val="ru-RU"/>
              </w:rPr>
              <w:lastRenderedPageBreak/>
              <w:t>Связь</w:t>
            </w:r>
            <w:r w:rsidRPr="00AF597E">
              <w:rPr>
                <w:rFonts w:cs="Times New Roman"/>
                <w:spacing w:val="-2"/>
                <w:lang w:val="ru-RU"/>
              </w:rPr>
              <w:t xml:space="preserve"> </w:t>
            </w:r>
            <w:proofErr w:type="gramStart"/>
            <w:r w:rsidRPr="00AF597E">
              <w:rPr>
                <w:rFonts w:cs="Times New Roman"/>
                <w:lang w:val="ru-RU"/>
              </w:rPr>
              <w:t>с</w:t>
            </w:r>
            <w:proofErr w:type="gramEnd"/>
          </w:p>
          <w:p w:rsidR="008A267D" w:rsidRPr="00AF597E" w:rsidRDefault="008A267D" w:rsidP="00E87C9B">
            <w:pPr>
              <w:pStyle w:val="TableParagraph"/>
              <w:spacing w:line="252" w:lineRule="exact"/>
              <w:ind w:right="449"/>
              <w:rPr>
                <w:rFonts w:cs="Times New Roman"/>
                <w:lang w:val="ru-RU"/>
              </w:rPr>
            </w:pPr>
            <w:r w:rsidRPr="00AF597E">
              <w:rPr>
                <w:rFonts w:cs="Times New Roman"/>
                <w:lang w:val="ru-RU"/>
              </w:rPr>
              <w:t>муниципальными   программами</w:t>
            </w:r>
            <w:r w:rsidRPr="00AF597E">
              <w:rPr>
                <w:rFonts w:cs="Times New Roman"/>
                <w:spacing w:val="-9"/>
                <w:lang w:val="ru-RU"/>
              </w:rPr>
              <w:t xml:space="preserve"> </w:t>
            </w:r>
            <w:r w:rsidRPr="00AF597E">
              <w:rPr>
                <w:rFonts w:cs="Times New Roman"/>
                <w:lang w:val="ru-RU"/>
              </w:rPr>
              <w:t>Молчановского района</w:t>
            </w:r>
          </w:p>
        </w:tc>
        <w:tc>
          <w:tcPr>
            <w:tcW w:w="12602" w:type="dxa"/>
            <w:gridSpan w:val="9"/>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ind w:firstLine="57"/>
              <w:rPr>
                <w:rFonts w:cs="Times New Roman"/>
                <w:lang w:val="ru-RU"/>
              </w:rPr>
            </w:pPr>
          </w:p>
        </w:tc>
      </w:tr>
    </w:tbl>
    <w:p w:rsidR="008A267D" w:rsidRPr="00AF597E" w:rsidRDefault="008A267D" w:rsidP="008A267D">
      <w:pPr>
        <w:pStyle w:val="af6"/>
        <w:ind w:left="542"/>
        <w:rPr>
          <w:rFonts w:ascii="Times New Roman" w:hAnsi="Times New Roman"/>
          <w:sz w:val="20"/>
        </w:rPr>
      </w:pPr>
    </w:p>
    <w:p w:rsidR="008A267D" w:rsidRPr="00AF597E" w:rsidRDefault="008A267D" w:rsidP="008A267D">
      <w:pPr>
        <w:pStyle w:val="af6"/>
        <w:spacing w:before="2"/>
        <w:rPr>
          <w:rFonts w:ascii="Times New Roman" w:hAnsi="Times New Roman"/>
          <w:b/>
          <w:sz w:val="23"/>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254"/>
        <w:gridCol w:w="1841"/>
        <w:gridCol w:w="1560"/>
        <w:gridCol w:w="1416"/>
        <w:gridCol w:w="1560"/>
        <w:gridCol w:w="1419"/>
        <w:gridCol w:w="1416"/>
        <w:gridCol w:w="1135"/>
      </w:tblGrid>
      <w:tr w:rsidR="008A267D" w:rsidRPr="00AF597E" w:rsidTr="00E87C9B">
        <w:trPr>
          <w:trHeight w:val="760"/>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ind w:left="105"/>
              <w:rPr>
                <w:rFonts w:cs="Times New Roman"/>
                <w:lang w:val="ru-RU"/>
              </w:rPr>
            </w:pPr>
            <w:r w:rsidRPr="00AF597E">
              <w:rPr>
                <w:rFonts w:cs="Times New Roman"/>
                <w:lang w:val="ru-RU"/>
              </w:rPr>
              <w:t>Наименование</w:t>
            </w:r>
          </w:p>
          <w:p w:rsidR="008A267D" w:rsidRPr="00AF597E" w:rsidRDefault="008A267D" w:rsidP="00E87C9B">
            <w:pPr>
              <w:pStyle w:val="TableParagraph"/>
              <w:spacing w:line="252" w:lineRule="exact"/>
              <w:ind w:left="105" w:right="352"/>
              <w:rPr>
                <w:rFonts w:cs="Times New Roman"/>
                <w:lang w:val="ru-RU"/>
              </w:rPr>
            </w:pPr>
            <w:r w:rsidRPr="00AF597E">
              <w:rPr>
                <w:rFonts w:cs="Times New Roman"/>
                <w:lang w:val="ru-RU"/>
              </w:rPr>
              <w:t>направления проектной</w:t>
            </w:r>
            <w:r w:rsidRPr="00AF597E">
              <w:rPr>
                <w:rFonts w:cs="Times New Roman"/>
                <w:spacing w:val="-52"/>
                <w:lang w:val="ru-RU"/>
              </w:rPr>
              <w:t xml:space="preserve"> </w:t>
            </w:r>
            <w:r w:rsidRPr="00AF597E">
              <w:rPr>
                <w:rFonts w:cs="Times New Roman"/>
                <w:lang w:val="ru-RU"/>
              </w:rPr>
              <w:t xml:space="preserve">деятельности </w:t>
            </w:r>
            <w:r w:rsidRPr="00AF597E">
              <w:rPr>
                <w:rFonts w:cs="Times New Roman"/>
              </w:rPr>
              <w:t>n</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99"/>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39"/>
              <w:ind w:left="105"/>
              <w:rPr>
                <w:rFonts w:cs="Times New Roman"/>
              </w:rPr>
            </w:pPr>
            <w:r w:rsidRPr="00AF597E">
              <w:rPr>
                <w:rFonts w:cs="Times New Roman"/>
              </w:rPr>
              <w:t>Наименование</w:t>
            </w:r>
          </w:p>
          <w:p w:rsidR="008A267D" w:rsidRPr="00AF597E" w:rsidRDefault="008A267D" w:rsidP="00E87C9B">
            <w:pPr>
              <w:pStyle w:val="TableParagraph"/>
              <w:spacing w:before="1"/>
              <w:ind w:left="105"/>
              <w:rPr>
                <w:rFonts w:cs="Times New Roman"/>
              </w:rPr>
            </w:pPr>
            <w:r w:rsidRPr="00AF597E">
              <w:rPr>
                <w:rFonts w:cs="Times New Roman"/>
              </w:rPr>
              <w:t>регионального</w:t>
            </w:r>
            <w:r w:rsidRPr="00AF597E">
              <w:rPr>
                <w:rFonts w:cs="Times New Roman"/>
                <w:spacing w:val="-3"/>
              </w:rPr>
              <w:t xml:space="preserve"> </w:t>
            </w:r>
            <w:r w:rsidRPr="00AF597E">
              <w:rPr>
                <w:rFonts w:cs="Times New Roman"/>
              </w:rPr>
              <w:t>проекта</w:t>
            </w:r>
            <w:r w:rsidRPr="00AF597E">
              <w:rPr>
                <w:rFonts w:cs="Times New Roman"/>
                <w:spacing w:val="-2"/>
              </w:rPr>
              <w:t xml:space="preserve"> </w:t>
            </w:r>
            <w:r w:rsidRPr="00AF597E">
              <w:rPr>
                <w:rFonts w:cs="Times New Roman"/>
              </w:rPr>
              <w:t>n</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758"/>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05" w:right="271"/>
              <w:rPr>
                <w:rFonts w:cs="Times New Roman"/>
                <w:lang w:val="ru-RU"/>
              </w:rPr>
            </w:pPr>
            <w:r w:rsidRPr="00AF597E">
              <w:rPr>
                <w:rFonts w:cs="Times New Roman"/>
                <w:lang w:val="ru-RU"/>
              </w:rPr>
              <w:t>Реквизиты документа,</w:t>
            </w:r>
            <w:r w:rsidRPr="00AF597E">
              <w:rPr>
                <w:rFonts w:cs="Times New Roman"/>
                <w:spacing w:val="1"/>
                <w:lang w:val="ru-RU"/>
              </w:rPr>
              <w:t xml:space="preserve"> </w:t>
            </w:r>
            <w:r w:rsidRPr="00AF597E">
              <w:rPr>
                <w:rFonts w:cs="Times New Roman"/>
                <w:lang w:val="ru-RU"/>
              </w:rPr>
              <w:t>утверждающего</w:t>
            </w:r>
            <w:r w:rsidRPr="00AF597E">
              <w:rPr>
                <w:rFonts w:cs="Times New Roman"/>
                <w:spacing w:val="-4"/>
                <w:lang w:val="ru-RU"/>
              </w:rPr>
              <w:t xml:space="preserve"> </w:t>
            </w:r>
            <w:r w:rsidRPr="00AF597E">
              <w:rPr>
                <w:rFonts w:cs="Times New Roman"/>
                <w:lang w:val="ru-RU"/>
              </w:rPr>
              <w:t>паспорт</w:t>
            </w:r>
          </w:p>
          <w:p w:rsidR="008A267D" w:rsidRPr="00AF597E" w:rsidRDefault="008A267D" w:rsidP="00E87C9B">
            <w:pPr>
              <w:pStyle w:val="TableParagraph"/>
              <w:spacing w:line="238" w:lineRule="exact"/>
              <w:ind w:left="105"/>
              <w:rPr>
                <w:rFonts w:cs="Times New Roman"/>
                <w:lang w:val="ru-RU"/>
              </w:rPr>
            </w:pPr>
            <w:r w:rsidRPr="00AF597E">
              <w:rPr>
                <w:rFonts w:cs="Times New Roman"/>
                <w:lang w:val="ru-RU"/>
              </w:rPr>
              <w:t>регионального</w:t>
            </w:r>
            <w:r w:rsidRPr="00AF597E">
              <w:rPr>
                <w:rFonts w:cs="Times New Roman"/>
                <w:spacing w:val="-4"/>
                <w:lang w:val="ru-RU"/>
              </w:rPr>
              <w:t xml:space="preserve"> </w:t>
            </w:r>
            <w:r w:rsidRPr="00AF597E">
              <w:rPr>
                <w:rFonts w:cs="Times New Roman"/>
                <w:lang w:val="ru-RU"/>
              </w:rPr>
              <w:t>проекта</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99"/>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1" w:line="252" w:lineRule="exact"/>
              <w:ind w:left="105"/>
              <w:rPr>
                <w:rFonts w:cs="Times New Roman"/>
              </w:rPr>
            </w:pPr>
            <w:r w:rsidRPr="00AF597E">
              <w:rPr>
                <w:rFonts w:cs="Times New Roman"/>
              </w:rPr>
              <w:t>Руководитель</w:t>
            </w:r>
          </w:p>
          <w:p w:rsidR="008A267D" w:rsidRPr="00AF597E" w:rsidRDefault="008A267D" w:rsidP="00E87C9B">
            <w:pPr>
              <w:pStyle w:val="TableParagraph"/>
              <w:spacing w:line="252" w:lineRule="exact"/>
              <w:ind w:left="105"/>
              <w:rPr>
                <w:rFonts w:cs="Times New Roman"/>
              </w:rPr>
            </w:pPr>
            <w:r w:rsidRPr="00AF597E">
              <w:rPr>
                <w:rFonts w:cs="Times New Roman"/>
              </w:rPr>
              <w:t>регионального</w:t>
            </w:r>
            <w:r w:rsidRPr="00AF597E">
              <w:rPr>
                <w:rFonts w:cs="Times New Roman"/>
                <w:spacing w:val="-4"/>
              </w:rPr>
              <w:t xml:space="preserve"> </w:t>
            </w:r>
            <w:r w:rsidRPr="00AF597E">
              <w:rPr>
                <w:rFonts w:cs="Times New Roman"/>
              </w:rPr>
              <w:t>проекта</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899"/>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65"/>
              <w:ind w:left="105" w:right="416"/>
              <w:rPr>
                <w:rFonts w:cs="Times New Roman"/>
                <w:lang w:val="ru-RU"/>
              </w:rPr>
            </w:pPr>
            <w:r w:rsidRPr="00AF597E">
              <w:rPr>
                <w:rFonts w:cs="Times New Roman"/>
                <w:lang w:val="ru-RU"/>
              </w:rPr>
              <w:t>Ответственный орган</w:t>
            </w:r>
            <w:r w:rsidRPr="00AF597E">
              <w:rPr>
                <w:rFonts w:cs="Times New Roman"/>
                <w:spacing w:val="1"/>
                <w:lang w:val="ru-RU"/>
              </w:rPr>
              <w:t xml:space="preserve"> </w:t>
            </w:r>
            <w:r w:rsidRPr="00AF597E">
              <w:rPr>
                <w:rFonts w:cs="Times New Roman"/>
                <w:lang w:val="ru-RU"/>
              </w:rPr>
              <w:t>власти за реализацию</w:t>
            </w:r>
            <w:r w:rsidRPr="00AF597E">
              <w:rPr>
                <w:rFonts w:cs="Times New Roman"/>
                <w:spacing w:val="1"/>
                <w:lang w:val="ru-RU"/>
              </w:rPr>
              <w:t xml:space="preserve"> </w:t>
            </w:r>
            <w:r w:rsidRPr="00AF597E">
              <w:rPr>
                <w:rFonts w:cs="Times New Roman"/>
                <w:lang w:val="ru-RU"/>
              </w:rPr>
              <w:t>регионального</w:t>
            </w:r>
            <w:r w:rsidRPr="00AF597E">
              <w:rPr>
                <w:rFonts w:cs="Times New Roman"/>
                <w:spacing w:val="-7"/>
                <w:lang w:val="ru-RU"/>
              </w:rPr>
              <w:t xml:space="preserve"> </w:t>
            </w:r>
            <w:r w:rsidRPr="00AF597E">
              <w:rPr>
                <w:rFonts w:cs="Times New Roman"/>
                <w:lang w:val="ru-RU"/>
              </w:rPr>
              <w:t>проекта</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25"/>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 w:line="252" w:lineRule="exact"/>
              <w:ind w:left="105" w:right="202"/>
              <w:rPr>
                <w:rFonts w:cs="Times New Roman"/>
                <w:lang w:val="ru-RU"/>
              </w:rPr>
            </w:pPr>
            <w:r w:rsidRPr="00AF597E">
              <w:rPr>
                <w:rFonts w:cs="Times New Roman"/>
                <w:lang w:val="ru-RU"/>
              </w:rPr>
              <w:t>Срок начала и окончания</w:t>
            </w:r>
            <w:r w:rsidRPr="00AF597E">
              <w:rPr>
                <w:rFonts w:cs="Times New Roman"/>
                <w:spacing w:val="-52"/>
                <w:lang w:val="ru-RU"/>
              </w:rPr>
              <w:t xml:space="preserve"> </w:t>
            </w:r>
            <w:r w:rsidRPr="00AF597E">
              <w:rPr>
                <w:rFonts w:cs="Times New Roman"/>
                <w:lang w:val="ru-RU"/>
              </w:rPr>
              <w:t>проекта</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rPr>
                <w:rFonts w:cs="Times New Roman"/>
                <w:b/>
                <w:sz w:val="24"/>
                <w:lang w:val="ru-RU"/>
              </w:rPr>
            </w:pPr>
          </w:p>
          <w:p w:rsidR="008A267D" w:rsidRPr="00AF597E" w:rsidRDefault="008A267D" w:rsidP="00E87C9B">
            <w:pPr>
              <w:pStyle w:val="TableParagraph"/>
              <w:spacing w:before="191"/>
              <w:ind w:left="237" w:right="223" w:firstLine="355"/>
              <w:rPr>
                <w:rFonts w:cs="Times New Roman"/>
              </w:rPr>
            </w:pPr>
            <w:r w:rsidRPr="00AF597E">
              <w:rPr>
                <w:rFonts w:cs="Times New Roman"/>
              </w:rPr>
              <w:t>Показатели цели</w:t>
            </w:r>
            <w:r w:rsidRPr="00AF597E">
              <w:rPr>
                <w:rFonts w:cs="Times New Roman"/>
                <w:spacing w:val="1"/>
              </w:rPr>
              <w:t xml:space="preserve"> </w:t>
            </w:r>
            <w:r w:rsidRPr="00AF597E">
              <w:rPr>
                <w:rFonts w:cs="Times New Roman"/>
              </w:rPr>
              <w:t>регионального</w:t>
            </w:r>
            <w:r w:rsidRPr="00AF597E">
              <w:rPr>
                <w:rFonts w:cs="Times New Roman"/>
                <w:spacing w:val="-7"/>
              </w:rPr>
              <w:t xml:space="preserve"> </w:t>
            </w:r>
            <w:r w:rsidRPr="00AF597E">
              <w:rPr>
                <w:rFonts w:cs="Times New Roman"/>
              </w:rPr>
              <w:t>проекта:</w:t>
            </w:r>
          </w:p>
        </w:tc>
        <w:tc>
          <w:tcPr>
            <w:tcW w:w="225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ind w:left="613" w:right="415" w:hanging="178"/>
              <w:rPr>
                <w:rFonts w:cs="Times New Roman"/>
              </w:rPr>
            </w:pPr>
            <w:r w:rsidRPr="00AF597E">
              <w:rPr>
                <w:rFonts w:cs="Times New Roman"/>
              </w:rPr>
              <w:t>Наименование</w:t>
            </w:r>
            <w:r w:rsidRPr="00AF597E">
              <w:rPr>
                <w:rFonts w:cs="Times New Roman"/>
                <w:spacing w:val="-52"/>
              </w:rPr>
              <w:t xml:space="preserve"> </w:t>
            </w:r>
            <w:r w:rsidRPr="00AF597E">
              <w:rPr>
                <w:rFonts w:cs="Times New Roman"/>
              </w:rPr>
              <w:t>показателя</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7"/>
              <w:rPr>
                <w:rFonts w:cs="Times New Roman"/>
                <w:b/>
                <w:sz w:val="32"/>
                <w:lang w:val="ru-RU"/>
              </w:rPr>
            </w:pPr>
          </w:p>
          <w:p w:rsidR="008A267D" w:rsidRPr="00AF597E" w:rsidRDefault="008A267D" w:rsidP="00E87C9B">
            <w:pPr>
              <w:pStyle w:val="TableParagraph"/>
              <w:ind w:left="129" w:right="118" w:hanging="2"/>
              <w:jc w:val="center"/>
              <w:rPr>
                <w:rFonts w:cs="Times New Roman"/>
                <w:lang w:val="ru-RU"/>
              </w:rPr>
            </w:pPr>
            <w:r w:rsidRPr="00AF597E">
              <w:rPr>
                <w:rFonts w:cs="Times New Roman"/>
                <w:lang w:val="ru-RU"/>
              </w:rPr>
              <w:t>Тип показателя</w:t>
            </w:r>
            <w:r w:rsidRPr="00AF597E">
              <w:rPr>
                <w:rFonts w:cs="Times New Roman"/>
                <w:spacing w:val="1"/>
                <w:lang w:val="ru-RU"/>
              </w:rPr>
              <w:t xml:space="preserve"> </w:t>
            </w:r>
            <w:r w:rsidRPr="00AF597E">
              <w:rPr>
                <w:rFonts w:cs="Times New Roman"/>
                <w:lang w:val="ru-RU"/>
              </w:rPr>
              <w:t>(основной/</w:t>
            </w:r>
            <w:proofErr w:type="gramStart"/>
            <w:r w:rsidRPr="00AF597E">
              <w:rPr>
                <w:rFonts w:cs="Times New Roman"/>
                <w:lang w:val="ru-RU"/>
              </w:rPr>
              <w:t>допол</w:t>
            </w:r>
            <w:r w:rsidRPr="00AF597E">
              <w:rPr>
                <w:rFonts w:cs="Times New Roman"/>
                <w:spacing w:val="-52"/>
                <w:lang w:val="ru-RU"/>
              </w:rPr>
              <w:t xml:space="preserve"> </w:t>
            </w:r>
            <w:r w:rsidRPr="00AF597E">
              <w:rPr>
                <w:rFonts w:cs="Times New Roman"/>
                <w:lang w:val="ru-RU"/>
              </w:rPr>
              <w:t>нительный</w:t>
            </w:r>
            <w:proofErr w:type="gramEnd"/>
            <w:r w:rsidRPr="00AF597E">
              <w:rPr>
                <w:rFonts w:cs="Times New Roman"/>
                <w:lang w:val="ru-RU"/>
              </w:rPr>
              <w:t>)</w:t>
            </w:r>
          </w:p>
        </w:tc>
        <w:tc>
          <w:tcPr>
            <w:tcW w:w="156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41" w:right="123" w:firstLine="453"/>
              <w:rPr>
                <w:rFonts w:cs="Times New Roman"/>
                <w:lang w:val="ru-RU"/>
              </w:rPr>
            </w:pPr>
            <w:r w:rsidRPr="00AF597E">
              <w:rPr>
                <w:rFonts w:cs="Times New Roman"/>
                <w:lang w:val="ru-RU"/>
              </w:rPr>
              <w:t>год,</w:t>
            </w:r>
            <w:r w:rsidRPr="00AF597E">
              <w:rPr>
                <w:rFonts w:cs="Times New Roman"/>
                <w:spacing w:val="1"/>
                <w:lang w:val="ru-RU"/>
              </w:rPr>
              <w:t xml:space="preserve"> </w:t>
            </w:r>
            <w:r w:rsidRPr="00AF597E">
              <w:rPr>
                <w:rFonts w:cs="Times New Roman"/>
                <w:spacing w:val="-1"/>
                <w:lang w:val="ru-RU"/>
              </w:rPr>
              <w:t>предшествую</w:t>
            </w:r>
          </w:p>
          <w:p w:rsidR="008A267D" w:rsidRPr="00AF597E" w:rsidRDefault="008A267D" w:rsidP="00E87C9B">
            <w:pPr>
              <w:pStyle w:val="TableParagraph"/>
              <w:ind w:left="143" w:right="132" w:firstLine="2"/>
              <w:jc w:val="center"/>
              <w:rPr>
                <w:rFonts w:cs="Times New Roman"/>
                <w:lang w:val="ru-RU"/>
              </w:rPr>
            </w:pPr>
            <w:r w:rsidRPr="00AF597E">
              <w:rPr>
                <w:rFonts w:cs="Times New Roman"/>
                <w:lang w:val="ru-RU"/>
              </w:rPr>
              <w:t>щий году</w:t>
            </w:r>
            <w:r w:rsidRPr="00AF597E">
              <w:rPr>
                <w:rFonts w:cs="Times New Roman"/>
                <w:spacing w:val="1"/>
                <w:lang w:val="ru-RU"/>
              </w:rPr>
              <w:t xml:space="preserve"> </w:t>
            </w:r>
            <w:r w:rsidRPr="00AF597E">
              <w:rPr>
                <w:rFonts w:cs="Times New Roman"/>
                <w:lang w:val="ru-RU"/>
              </w:rPr>
              <w:t>реализации</w:t>
            </w:r>
            <w:r w:rsidRPr="00AF597E">
              <w:rPr>
                <w:rFonts w:cs="Times New Roman"/>
                <w:spacing w:val="1"/>
                <w:lang w:val="ru-RU"/>
              </w:rPr>
              <w:t xml:space="preserve"> </w:t>
            </w:r>
            <w:r w:rsidRPr="00AF597E">
              <w:rPr>
                <w:rFonts w:cs="Times New Roman"/>
                <w:lang w:val="ru-RU"/>
              </w:rPr>
              <w:t>региональног</w:t>
            </w:r>
          </w:p>
          <w:p w:rsidR="008A267D" w:rsidRPr="00AF597E" w:rsidRDefault="008A267D" w:rsidP="00E87C9B">
            <w:pPr>
              <w:pStyle w:val="TableParagraph"/>
              <w:spacing w:line="238" w:lineRule="exact"/>
              <w:ind w:left="309" w:right="301"/>
              <w:jc w:val="center"/>
              <w:rPr>
                <w:rFonts w:cs="Times New Roman"/>
              </w:rPr>
            </w:pPr>
            <w:r w:rsidRPr="00AF597E">
              <w:rPr>
                <w:rFonts w:cs="Times New Roman"/>
              </w:rPr>
              <w:t>о</w:t>
            </w:r>
            <w:r w:rsidRPr="00AF597E">
              <w:rPr>
                <w:rFonts w:cs="Times New Roman"/>
                <w:spacing w:val="-3"/>
              </w:rPr>
              <w:t xml:space="preserve"> </w:t>
            </w:r>
            <w:r w:rsidRPr="00AF597E">
              <w:rPr>
                <w:rFonts w:cs="Times New Roman"/>
              </w:rPr>
              <w:t>проекта</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ind w:left="172" w:right="143" w:firstLine="201"/>
              <w:rPr>
                <w:rFonts w:cs="Times New Roman"/>
              </w:rPr>
            </w:pPr>
            <w:r w:rsidRPr="00AF597E">
              <w:rPr>
                <w:rFonts w:cs="Times New Roman"/>
              </w:rPr>
              <w:t>1-й год</w:t>
            </w:r>
            <w:r w:rsidRPr="00AF597E">
              <w:rPr>
                <w:rFonts w:cs="Times New Roman"/>
                <w:spacing w:val="1"/>
              </w:rPr>
              <w:t xml:space="preserve"> </w:t>
            </w:r>
            <w:r w:rsidRPr="00AF597E">
              <w:rPr>
                <w:rFonts w:cs="Times New Roman"/>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ind w:left="242" w:right="217" w:firstLine="204"/>
              <w:rPr>
                <w:rFonts w:cs="Times New Roman"/>
              </w:rPr>
            </w:pPr>
            <w:r w:rsidRPr="00AF597E">
              <w:rPr>
                <w:rFonts w:cs="Times New Roman"/>
              </w:rPr>
              <w:t>2-й год</w:t>
            </w:r>
            <w:r w:rsidRPr="00AF597E">
              <w:rPr>
                <w:rFonts w:cs="Times New Roman"/>
                <w:spacing w:val="1"/>
              </w:rPr>
              <w:t xml:space="preserve"> </w:t>
            </w:r>
            <w:r w:rsidRPr="00AF597E">
              <w:rPr>
                <w:rFonts w:cs="Times New Roman"/>
              </w:rPr>
              <w:t>реализации</w:t>
            </w: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6"/>
              <w:rPr>
                <w:rFonts w:cs="Times New Roman"/>
                <w:b/>
                <w:sz w:val="30"/>
              </w:rPr>
            </w:pPr>
          </w:p>
          <w:p w:rsidR="008A267D" w:rsidRPr="00AF597E" w:rsidRDefault="008A267D" w:rsidP="00E87C9B">
            <w:pPr>
              <w:pStyle w:val="TableParagraph"/>
              <w:ind w:right="588"/>
              <w:jc w:val="right"/>
              <w:rPr>
                <w:rFonts w:cs="Times New Roman"/>
              </w:rPr>
            </w:pPr>
            <w:r w:rsidRPr="00AF597E">
              <w:rPr>
                <w:rFonts w:cs="Times New Roman"/>
              </w:rPr>
              <w:t>…</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b/>
                <w:sz w:val="24"/>
              </w:rPr>
            </w:pPr>
          </w:p>
          <w:p w:rsidR="008A267D" w:rsidRPr="00AF597E" w:rsidRDefault="008A267D" w:rsidP="00E87C9B">
            <w:pPr>
              <w:pStyle w:val="TableParagraph"/>
              <w:spacing w:before="5"/>
              <w:rPr>
                <w:rFonts w:cs="Times New Roman"/>
                <w:b/>
                <w:sz w:val="19"/>
              </w:rPr>
            </w:pPr>
          </w:p>
          <w:p w:rsidR="008A267D" w:rsidRPr="00AF597E" w:rsidRDefault="008A267D" w:rsidP="00E87C9B">
            <w:pPr>
              <w:pStyle w:val="TableParagraph"/>
              <w:ind w:left="170" w:right="145" w:firstLine="225"/>
              <w:rPr>
                <w:rFonts w:cs="Times New Roman"/>
              </w:rPr>
            </w:pPr>
            <w:r w:rsidRPr="00AF597E">
              <w:rPr>
                <w:rFonts w:cs="Times New Roman"/>
              </w:rPr>
              <w:t>i-й год</w:t>
            </w:r>
            <w:r w:rsidRPr="00AF597E">
              <w:rPr>
                <w:rFonts w:cs="Times New Roman"/>
                <w:spacing w:val="1"/>
              </w:rPr>
              <w:t xml:space="preserve"> </w:t>
            </w:r>
            <w:r w:rsidRPr="00AF597E">
              <w:rPr>
                <w:rFonts w:cs="Times New Roman"/>
              </w:rPr>
              <w:t>реализации</w:t>
            </w: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lang w:val="ru-RU"/>
              </w:rPr>
            </w:pPr>
          </w:p>
          <w:p w:rsidR="008A267D" w:rsidRPr="00AF597E" w:rsidRDefault="008A267D" w:rsidP="00E87C9B">
            <w:pPr>
              <w:pStyle w:val="TableParagraph"/>
              <w:ind w:left="148" w:right="136" w:hanging="3"/>
              <w:jc w:val="center"/>
              <w:rPr>
                <w:rFonts w:cs="Times New Roman"/>
                <w:lang w:val="ru-RU"/>
              </w:rPr>
            </w:pPr>
            <w:proofErr w:type="gramStart"/>
            <w:r w:rsidRPr="00AF597E">
              <w:rPr>
                <w:rFonts w:cs="Times New Roman"/>
                <w:lang w:val="ru-RU"/>
              </w:rPr>
              <w:t>Последн</w:t>
            </w:r>
            <w:r w:rsidRPr="00AF597E">
              <w:rPr>
                <w:rFonts w:cs="Times New Roman"/>
                <w:spacing w:val="-52"/>
                <w:lang w:val="ru-RU"/>
              </w:rPr>
              <w:t xml:space="preserve"> </w:t>
            </w:r>
            <w:r w:rsidRPr="00AF597E">
              <w:rPr>
                <w:rFonts w:cs="Times New Roman"/>
                <w:lang w:val="ru-RU"/>
              </w:rPr>
              <w:t>ий</w:t>
            </w:r>
            <w:proofErr w:type="gramEnd"/>
            <w:r w:rsidRPr="00AF597E">
              <w:rPr>
                <w:rFonts w:cs="Times New Roman"/>
                <w:lang w:val="ru-RU"/>
              </w:rPr>
              <w:t xml:space="preserve"> год</w:t>
            </w:r>
            <w:r w:rsidRPr="00AF597E">
              <w:rPr>
                <w:rFonts w:cs="Times New Roman"/>
                <w:spacing w:val="1"/>
                <w:lang w:val="ru-RU"/>
              </w:rPr>
              <w:t xml:space="preserve"> </w:t>
            </w:r>
            <w:r w:rsidRPr="00AF597E">
              <w:rPr>
                <w:rFonts w:cs="Times New Roman"/>
                <w:lang w:val="ru-RU"/>
              </w:rPr>
              <w:t>реализац</w:t>
            </w:r>
            <w:r w:rsidRPr="00AF597E">
              <w:rPr>
                <w:rFonts w:cs="Times New Roman"/>
                <w:spacing w:val="-52"/>
                <w:lang w:val="ru-RU"/>
              </w:rPr>
              <w:t xml:space="preserve"> </w:t>
            </w:r>
            <w:r w:rsidRPr="00AF597E">
              <w:rPr>
                <w:rFonts w:cs="Times New Roman"/>
                <w:lang w:val="ru-RU"/>
              </w:rPr>
              <w:t>ии</w:t>
            </w:r>
          </w:p>
        </w:tc>
      </w:tr>
      <w:tr w:rsidR="008A267D" w:rsidRPr="00AF597E" w:rsidTr="00E87C9B">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70"/>
              <w:ind w:left="107"/>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1</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225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rPr>
            </w:pPr>
            <w:r w:rsidRPr="00AF597E">
              <w:rPr>
                <w:rFonts w:cs="Times New Roman"/>
              </w:rPr>
              <w:t>…</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2254"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17"/>
              <w:ind w:left="107"/>
              <w:rPr>
                <w:rFonts w:cs="Times New Roman"/>
              </w:rPr>
            </w:pPr>
            <w:r w:rsidRPr="00AF597E">
              <w:rPr>
                <w:rFonts w:cs="Times New Roman"/>
              </w:rPr>
              <w:t>Показатель</w:t>
            </w:r>
            <w:r w:rsidRPr="00AF597E">
              <w:rPr>
                <w:rFonts w:cs="Times New Roman"/>
                <w:spacing w:val="-1"/>
              </w:rPr>
              <w:t xml:space="preserve"> </w:t>
            </w:r>
            <w:r w:rsidRPr="00AF597E">
              <w:rPr>
                <w:rFonts w:cs="Times New Roman"/>
              </w:rPr>
              <w:t>n</w:t>
            </w:r>
          </w:p>
        </w:tc>
        <w:tc>
          <w:tcPr>
            <w:tcW w:w="1841"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1"/>
              <w:rPr>
                <w:rFonts w:cs="Times New Roman"/>
                <w:b/>
                <w:sz w:val="25"/>
                <w:lang w:val="ru-RU"/>
              </w:rPr>
            </w:pPr>
          </w:p>
          <w:p w:rsidR="008A267D" w:rsidRPr="00AF597E" w:rsidRDefault="008A267D" w:rsidP="00E87C9B">
            <w:pPr>
              <w:pStyle w:val="TableParagraph"/>
              <w:ind w:left="154" w:right="150"/>
              <w:jc w:val="center"/>
              <w:rPr>
                <w:rFonts w:cs="Times New Roman"/>
                <w:lang w:val="ru-RU"/>
              </w:rPr>
            </w:pPr>
            <w:r w:rsidRPr="00AF597E">
              <w:rPr>
                <w:rFonts w:cs="Times New Roman"/>
                <w:lang w:val="ru-RU"/>
              </w:rPr>
              <w:t>Объем и источники</w:t>
            </w:r>
            <w:r w:rsidRPr="00AF597E">
              <w:rPr>
                <w:rFonts w:cs="Times New Roman"/>
                <w:spacing w:val="-52"/>
                <w:lang w:val="ru-RU"/>
              </w:rPr>
              <w:t xml:space="preserve"> </w:t>
            </w:r>
            <w:r w:rsidRPr="00AF597E">
              <w:rPr>
                <w:rFonts w:cs="Times New Roman"/>
                <w:lang w:val="ru-RU"/>
              </w:rPr>
              <w:t>финансирования</w:t>
            </w:r>
          </w:p>
          <w:p w:rsidR="008A267D" w:rsidRPr="00AF597E" w:rsidRDefault="008A267D" w:rsidP="00E87C9B">
            <w:pPr>
              <w:pStyle w:val="TableParagraph"/>
              <w:spacing w:before="1"/>
              <w:ind w:left="155" w:right="150"/>
              <w:jc w:val="center"/>
              <w:rPr>
                <w:rFonts w:cs="Times New Roman"/>
                <w:lang w:val="ru-RU"/>
              </w:rPr>
            </w:pPr>
            <w:r w:rsidRPr="00AF597E">
              <w:rPr>
                <w:rFonts w:cs="Times New Roman"/>
                <w:lang w:val="ru-RU"/>
              </w:rPr>
              <w:t>регионального проекта (с</w:t>
            </w:r>
            <w:r w:rsidRPr="00AF597E">
              <w:rPr>
                <w:rFonts w:cs="Times New Roman"/>
                <w:spacing w:val="-52"/>
                <w:lang w:val="ru-RU"/>
              </w:rPr>
              <w:t xml:space="preserve"> </w:t>
            </w:r>
            <w:r w:rsidRPr="00AF597E">
              <w:rPr>
                <w:rFonts w:cs="Times New Roman"/>
                <w:lang w:val="ru-RU"/>
              </w:rPr>
              <w:t>детализацией по годам</w:t>
            </w:r>
            <w:r w:rsidRPr="00AF597E">
              <w:rPr>
                <w:rFonts w:cs="Times New Roman"/>
                <w:spacing w:val="1"/>
                <w:lang w:val="ru-RU"/>
              </w:rPr>
              <w:t xml:space="preserve"> </w:t>
            </w:r>
            <w:r w:rsidRPr="00AF597E">
              <w:rPr>
                <w:rFonts w:cs="Times New Roman"/>
                <w:lang w:val="ru-RU"/>
              </w:rPr>
              <w:t>реализации,</w:t>
            </w:r>
            <w:r w:rsidRPr="00AF597E">
              <w:rPr>
                <w:rFonts w:cs="Times New Roman"/>
                <w:spacing w:val="-2"/>
                <w:lang w:val="ru-RU"/>
              </w:rPr>
              <w:t xml:space="preserve"> </w:t>
            </w:r>
            <w:r w:rsidRPr="00AF597E">
              <w:rPr>
                <w:rFonts w:cs="Times New Roman"/>
                <w:lang w:val="ru-RU"/>
              </w:rPr>
              <w:t>тыс.</w:t>
            </w:r>
            <w:r w:rsidRPr="00AF597E">
              <w:rPr>
                <w:rFonts w:cs="Times New Roman"/>
                <w:spacing w:val="-2"/>
                <w:lang w:val="ru-RU"/>
              </w:rPr>
              <w:t xml:space="preserve"> </w:t>
            </w:r>
            <w:r w:rsidRPr="00AF597E">
              <w:rPr>
                <w:rFonts w:cs="Times New Roman"/>
                <w:lang w:val="ru-RU"/>
              </w:rPr>
              <w:t>рублей)</w:t>
            </w:r>
          </w:p>
        </w:tc>
        <w:tc>
          <w:tcPr>
            <w:tcW w:w="4095"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
              <w:rPr>
                <w:rFonts w:cs="Times New Roman"/>
                <w:b/>
                <w:sz w:val="32"/>
                <w:lang w:val="ru-RU"/>
              </w:rPr>
            </w:pPr>
          </w:p>
          <w:p w:rsidR="008A267D" w:rsidRPr="00AF597E" w:rsidRDefault="008A267D" w:rsidP="00E87C9B">
            <w:pPr>
              <w:pStyle w:val="TableParagraph"/>
              <w:spacing w:before="1"/>
              <w:ind w:left="1508" w:right="1502"/>
              <w:jc w:val="center"/>
              <w:rPr>
                <w:rFonts w:cs="Times New Roman"/>
              </w:rPr>
            </w:pPr>
            <w:r w:rsidRPr="00AF597E">
              <w:rPr>
                <w:rFonts w:cs="Times New Roman"/>
              </w:rPr>
              <w:t>Источники</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
              <w:rPr>
                <w:rFonts w:cs="Times New Roman"/>
                <w:b/>
                <w:sz w:val="32"/>
              </w:rPr>
            </w:pPr>
          </w:p>
          <w:p w:rsidR="008A267D" w:rsidRPr="00AF597E" w:rsidRDefault="008A267D" w:rsidP="00E87C9B">
            <w:pPr>
              <w:pStyle w:val="TableParagraph"/>
              <w:spacing w:before="1"/>
              <w:ind w:left="508"/>
              <w:rPr>
                <w:rFonts w:cs="Times New Roman"/>
              </w:rPr>
            </w:pPr>
            <w:r w:rsidRPr="00AF597E">
              <w:rPr>
                <w:rFonts w:cs="Times New Roman"/>
              </w:rPr>
              <w:t>Всего</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rPr>
            </w:pPr>
          </w:p>
          <w:p w:rsidR="008A267D" w:rsidRPr="00AF597E" w:rsidRDefault="008A267D" w:rsidP="00E87C9B">
            <w:pPr>
              <w:pStyle w:val="TableParagraph"/>
              <w:ind w:left="172" w:right="143" w:firstLine="201"/>
              <w:rPr>
                <w:rFonts w:cs="Times New Roman"/>
              </w:rPr>
            </w:pPr>
            <w:r w:rsidRPr="00AF597E">
              <w:rPr>
                <w:rFonts w:cs="Times New Roman"/>
              </w:rPr>
              <w:t>1-й год</w:t>
            </w:r>
            <w:r w:rsidRPr="00AF597E">
              <w:rPr>
                <w:rFonts w:cs="Times New Roman"/>
                <w:spacing w:val="1"/>
              </w:rPr>
              <w:t xml:space="preserve"> </w:t>
            </w:r>
            <w:r w:rsidRPr="00AF597E">
              <w:rPr>
                <w:rFonts w:cs="Times New Roman"/>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rPr>
            </w:pPr>
          </w:p>
          <w:p w:rsidR="008A267D" w:rsidRPr="00AF597E" w:rsidRDefault="008A267D" w:rsidP="00E87C9B">
            <w:pPr>
              <w:pStyle w:val="TableParagraph"/>
              <w:ind w:left="244" w:right="215" w:firstLine="201"/>
              <w:rPr>
                <w:rFonts w:cs="Times New Roman"/>
              </w:rPr>
            </w:pPr>
            <w:r w:rsidRPr="00AF597E">
              <w:rPr>
                <w:rFonts w:cs="Times New Roman"/>
              </w:rPr>
              <w:t>2-й год</w:t>
            </w:r>
            <w:r w:rsidRPr="00AF597E">
              <w:rPr>
                <w:rFonts w:cs="Times New Roman"/>
                <w:spacing w:val="1"/>
              </w:rPr>
              <w:t xml:space="preserve"> </w:t>
            </w:r>
            <w:r w:rsidRPr="00AF597E">
              <w:rPr>
                <w:rFonts w:cs="Times New Roman"/>
              </w:rPr>
              <w:t>реализации</w:t>
            </w: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
              <w:rPr>
                <w:rFonts w:cs="Times New Roman"/>
                <w:b/>
                <w:sz w:val="32"/>
              </w:rPr>
            </w:pPr>
          </w:p>
          <w:p w:rsidR="008A267D" w:rsidRPr="00AF597E" w:rsidRDefault="008A267D" w:rsidP="00E87C9B">
            <w:pPr>
              <w:pStyle w:val="TableParagraph"/>
              <w:spacing w:before="1"/>
              <w:ind w:right="559"/>
              <w:jc w:val="right"/>
              <w:rPr>
                <w:rFonts w:cs="Times New Roman"/>
              </w:rPr>
            </w:pPr>
            <w:r w:rsidRPr="00AF597E">
              <w:rPr>
                <w:rFonts w:cs="Times New Roman"/>
              </w:rPr>
              <w:t>….</w:t>
            </w: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6"/>
              <w:rPr>
                <w:rFonts w:cs="Times New Roman"/>
                <w:b/>
                <w:sz w:val="21"/>
              </w:rPr>
            </w:pPr>
          </w:p>
          <w:p w:rsidR="008A267D" w:rsidRPr="00AF597E" w:rsidRDefault="008A267D" w:rsidP="00E87C9B">
            <w:pPr>
              <w:pStyle w:val="TableParagraph"/>
              <w:ind w:left="170" w:right="145" w:firstLine="225"/>
              <w:rPr>
                <w:rFonts w:cs="Times New Roman"/>
              </w:rPr>
            </w:pPr>
            <w:r w:rsidRPr="00AF597E">
              <w:rPr>
                <w:rFonts w:cs="Times New Roman"/>
              </w:rPr>
              <w:t>i-й год</w:t>
            </w:r>
            <w:r w:rsidRPr="00AF597E">
              <w:rPr>
                <w:rFonts w:cs="Times New Roman"/>
                <w:spacing w:val="1"/>
              </w:rPr>
              <w:t xml:space="preserve"> </w:t>
            </w:r>
            <w:r w:rsidRPr="00AF597E">
              <w:rPr>
                <w:rFonts w:cs="Times New Roman"/>
              </w:rPr>
              <w:t>реализации</w:t>
            </w:r>
          </w:p>
        </w:tc>
        <w:tc>
          <w:tcPr>
            <w:tcW w:w="113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48" w:right="136" w:hanging="3"/>
              <w:jc w:val="center"/>
              <w:rPr>
                <w:rFonts w:cs="Times New Roman"/>
                <w:lang w:val="ru-RU"/>
              </w:rPr>
            </w:pPr>
            <w:proofErr w:type="gramStart"/>
            <w:r w:rsidRPr="00AF597E">
              <w:rPr>
                <w:rFonts w:cs="Times New Roman"/>
                <w:lang w:val="ru-RU"/>
              </w:rPr>
              <w:t>Последн</w:t>
            </w:r>
            <w:r w:rsidRPr="00AF597E">
              <w:rPr>
                <w:rFonts w:cs="Times New Roman"/>
                <w:spacing w:val="-52"/>
                <w:lang w:val="ru-RU"/>
              </w:rPr>
              <w:t xml:space="preserve"> </w:t>
            </w:r>
            <w:r w:rsidRPr="00AF597E">
              <w:rPr>
                <w:rFonts w:cs="Times New Roman"/>
                <w:lang w:val="ru-RU"/>
              </w:rPr>
              <w:t>ий</w:t>
            </w:r>
            <w:proofErr w:type="gramEnd"/>
            <w:r w:rsidRPr="00AF597E">
              <w:rPr>
                <w:rFonts w:cs="Times New Roman"/>
                <w:lang w:val="ru-RU"/>
              </w:rPr>
              <w:t xml:space="preserve"> год</w:t>
            </w:r>
            <w:r w:rsidRPr="00AF597E">
              <w:rPr>
                <w:rFonts w:cs="Times New Roman"/>
                <w:spacing w:val="1"/>
                <w:lang w:val="ru-RU"/>
              </w:rPr>
              <w:t xml:space="preserve"> </w:t>
            </w:r>
            <w:r w:rsidRPr="00AF597E">
              <w:rPr>
                <w:rFonts w:cs="Times New Roman"/>
                <w:lang w:val="ru-RU"/>
              </w:rPr>
              <w:t>реализац</w:t>
            </w:r>
          </w:p>
          <w:p w:rsidR="008A267D" w:rsidRPr="00AF597E" w:rsidRDefault="008A267D" w:rsidP="00E87C9B">
            <w:pPr>
              <w:pStyle w:val="TableParagraph"/>
              <w:spacing w:line="238" w:lineRule="exact"/>
              <w:ind w:left="428" w:right="421"/>
              <w:jc w:val="center"/>
              <w:rPr>
                <w:rFonts w:cs="Times New Roman"/>
                <w:lang w:val="ru-RU"/>
              </w:rPr>
            </w:pPr>
            <w:r w:rsidRPr="00AF597E">
              <w:rPr>
                <w:rFonts w:cs="Times New Roman"/>
                <w:lang w:val="ru-RU"/>
              </w:rPr>
              <w:t>ии</w:t>
            </w:r>
          </w:p>
        </w:tc>
      </w:tr>
      <w:tr w:rsidR="008A267D" w:rsidRPr="00AF597E" w:rsidTr="00E87C9B">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7"/>
              <w:rPr>
                <w:rFonts w:cs="Times New Roman"/>
              </w:rPr>
            </w:pPr>
            <w:r w:rsidRPr="00AF597E">
              <w:rPr>
                <w:rFonts w:cs="Times New Roman"/>
              </w:rPr>
              <w:t>всего</w:t>
            </w:r>
            <w:r w:rsidRPr="00AF597E">
              <w:rPr>
                <w:rFonts w:cs="Times New Roman"/>
                <w:spacing w:val="-2"/>
              </w:rPr>
              <w:t xml:space="preserve"> </w:t>
            </w:r>
            <w:r w:rsidRPr="00AF597E">
              <w:rPr>
                <w:rFonts w:cs="Times New Roman"/>
              </w:rPr>
              <w:t>по</w:t>
            </w:r>
            <w:r w:rsidRPr="00AF597E">
              <w:rPr>
                <w:rFonts w:cs="Times New Roman"/>
                <w:spacing w:val="-2"/>
              </w:rPr>
              <w:t xml:space="preserve"> </w:t>
            </w:r>
            <w:r w:rsidRPr="00AF597E">
              <w:rPr>
                <w:rFonts w:cs="Times New Roman"/>
              </w:rPr>
              <w:t>источникам</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52" w:lineRule="exact"/>
              <w:ind w:left="107" w:right="119"/>
              <w:rPr>
                <w:rFonts w:cs="Times New Roman"/>
                <w:lang w:val="ru-RU"/>
              </w:rPr>
            </w:pPr>
            <w:r w:rsidRPr="00AF597E">
              <w:rPr>
                <w:rFonts w:cs="Times New Roman"/>
                <w:lang w:val="ru-RU"/>
              </w:rPr>
              <w:t>федеральный бюджет (по согласованию)</w:t>
            </w:r>
            <w:r w:rsidRPr="00AF597E">
              <w:rPr>
                <w:rFonts w:cs="Times New Roman"/>
                <w:spacing w:val="-52"/>
                <w:lang w:val="ru-RU"/>
              </w:rPr>
              <w:t xml:space="preserve"> </w:t>
            </w:r>
            <w:r w:rsidRPr="00AF597E">
              <w:rPr>
                <w:rFonts w:cs="Times New Roman"/>
                <w:lang w:val="ru-RU"/>
              </w:rPr>
              <w:t>(прогноз):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07" w:right="123"/>
              <w:rPr>
                <w:rFonts w:cs="Times New Roman"/>
                <w:lang w:val="ru-RU"/>
              </w:rPr>
            </w:pPr>
            <w:r w:rsidRPr="00AF597E">
              <w:rPr>
                <w:rFonts w:cs="Times New Roman"/>
                <w:lang w:val="ru-RU"/>
              </w:rPr>
              <w:t>в т.ч. средства федерального бюджета,</w:t>
            </w:r>
            <w:r w:rsidRPr="00AF597E">
              <w:rPr>
                <w:rFonts w:cs="Times New Roman"/>
                <w:spacing w:val="1"/>
                <w:lang w:val="ru-RU"/>
              </w:rPr>
              <w:t xml:space="preserve"> </w:t>
            </w:r>
            <w:r w:rsidRPr="00AF597E">
              <w:rPr>
                <w:rFonts w:cs="Times New Roman"/>
                <w:lang w:val="ru-RU"/>
              </w:rPr>
              <w:t>поступающие напрямую получателям на</w:t>
            </w:r>
            <w:r w:rsidRPr="00AF597E">
              <w:rPr>
                <w:rFonts w:cs="Times New Roman"/>
                <w:spacing w:val="-52"/>
                <w:lang w:val="ru-RU"/>
              </w:rPr>
              <w:t xml:space="preserve"> </w:t>
            </w:r>
            <w:r w:rsidRPr="00AF597E">
              <w:rPr>
                <w:rFonts w:cs="Times New Roman"/>
                <w:lang w:val="ru-RU"/>
              </w:rPr>
              <w:t>счета,</w:t>
            </w:r>
            <w:r w:rsidRPr="00AF597E">
              <w:rPr>
                <w:rFonts w:cs="Times New Roman"/>
                <w:spacing w:val="-1"/>
                <w:lang w:val="ru-RU"/>
              </w:rPr>
              <w:t xml:space="preserve"> </w:t>
            </w:r>
            <w:r w:rsidRPr="00AF597E">
              <w:rPr>
                <w:rFonts w:cs="Times New Roman"/>
                <w:lang w:val="ru-RU"/>
              </w:rPr>
              <w:t xml:space="preserve">открытые в </w:t>
            </w:r>
            <w:proofErr w:type="gramStart"/>
            <w:r w:rsidRPr="00AF597E">
              <w:rPr>
                <w:rFonts w:cs="Times New Roman"/>
                <w:lang w:val="ru-RU"/>
              </w:rPr>
              <w:t>кредитных</w:t>
            </w:r>
            <w:proofErr w:type="gramEnd"/>
          </w:p>
          <w:p w:rsidR="008A267D" w:rsidRPr="00AF597E" w:rsidRDefault="008A267D" w:rsidP="00E87C9B">
            <w:pPr>
              <w:pStyle w:val="TableParagraph"/>
              <w:spacing w:line="252" w:lineRule="exact"/>
              <w:ind w:left="107"/>
              <w:rPr>
                <w:rFonts w:cs="Times New Roman"/>
                <w:lang w:val="ru-RU"/>
              </w:rPr>
            </w:pPr>
            <w:r w:rsidRPr="00AF597E">
              <w:rPr>
                <w:rFonts w:cs="Times New Roman"/>
                <w:lang w:val="ru-RU"/>
              </w:rPr>
              <w:t>организациях</w:t>
            </w:r>
            <w:r w:rsidRPr="00AF597E">
              <w:rPr>
                <w:rFonts w:cs="Times New Roman"/>
                <w:spacing w:val="-1"/>
                <w:lang w:val="ru-RU"/>
              </w:rPr>
              <w:t xml:space="preserve"> </w:t>
            </w:r>
            <w:r w:rsidRPr="00AF597E">
              <w:rPr>
                <w:rFonts w:cs="Times New Roman"/>
                <w:lang w:val="ru-RU"/>
              </w:rPr>
              <w:t>или</w:t>
            </w:r>
            <w:r w:rsidRPr="00AF597E">
              <w:rPr>
                <w:rFonts w:cs="Times New Roman"/>
                <w:spacing w:val="-1"/>
                <w:lang w:val="ru-RU"/>
              </w:rPr>
              <w:t xml:space="preserve"> </w:t>
            </w:r>
            <w:r w:rsidRPr="00AF597E">
              <w:rPr>
                <w:rFonts w:cs="Times New Roman"/>
                <w:lang w:val="ru-RU"/>
              </w:rPr>
              <w:t>в</w:t>
            </w:r>
            <w:r w:rsidRPr="00AF597E">
              <w:rPr>
                <w:rFonts w:cs="Times New Roman"/>
                <w:spacing w:val="-5"/>
                <w:lang w:val="ru-RU"/>
              </w:rPr>
              <w:t xml:space="preserve"> </w:t>
            </w:r>
            <w:proofErr w:type="gramStart"/>
            <w:r w:rsidRPr="00AF597E">
              <w:rPr>
                <w:rFonts w:cs="Times New Roman"/>
                <w:lang w:val="ru-RU"/>
              </w:rPr>
              <w:t>Федеральном</w:t>
            </w:r>
            <w:proofErr w:type="gramEnd"/>
          </w:p>
          <w:p w:rsidR="008A267D" w:rsidRPr="00AF597E" w:rsidRDefault="008A267D" w:rsidP="00E87C9B">
            <w:pPr>
              <w:pStyle w:val="TableParagraph"/>
              <w:spacing w:line="252" w:lineRule="exact"/>
              <w:ind w:left="107" w:right="482"/>
              <w:rPr>
                <w:rFonts w:cs="Times New Roman"/>
                <w:lang w:val="ru-RU"/>
              </w:rPr>
            </w:pPr>
            <w:proofErr w:type="gramStart"/>
            <w:r w:rsidRPr="00AF597E">
              <w:rPr>
                <w:rFonts w:cs="Times New Roman"/>
                <w:lang w:val="ru-RU"/>
              </w:rPr>
              <w:t>казначействе</w:t>
            </w:r>
            <w:proofErr w:type="gramEnd"/>
            <w:r w:rsidRPr="00AF597E">
              <w:rPr>
                <w:rFonts w:cs="Times New Roman"/>
                <w:lang w:val="ru-RU"/>
              </w:rPr>
              <w:t xml:space="preserve"> Российской Федерации</w:t>
            </w:r>
            <w:r w:rsidRPr="00AF597E">
              <w:rPr>
                <w:rFonts w:cs="Times New Roman"/>
                <w:spacing w:val="-52"/>
                <w:lang w:val="ru-RU"/>
              </w:rPr>
              <w:t xml:space="preserve"> </w:t>
            </w:r>
            <w:r w:rsidRPr="00AF597E">
              <w:rPr>
                <w:rFonts w:cs="Times New Roman"/>
                <w:lang w:val="ru-RU"/>
              </w:rPr>
              <w:t>(прогноз)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25"/>
              <w:ind w:left="107"/>
              <w:rPr>
                <w:rFonts w:cs="Times New Roman"/>
                <w:lang w:val="ru-RU"/>
              </w:rPr>
            </w:pPr>
            <w:r w:rsidRPr="00AF597E">
              <w:rPr>
                <w:rFonts w:cs="Times New Roman"/>
                <w:lang w:val="ru-RU"/>
              </w:rPr>
              <w:t>областной</w:t>
            </w:r>
            <w:r w:rsidRPr="00AF597E">
              <w:rPr>
                <w:rFonts w:cs="Times New Roman"/>
                <w:spacing w:val="-3"/>
                <w:lang w:val="ru-RU"/>
              </w:rPr>
              <w:t xml:space="preserve"> </w:t>
            </w:r>
            <w:r w:rsidRPr="00AF597E">
              <w:rPr>
                <w:rFonts w:cs="Times New Roman"/>
                <w:lang w:val="ru-RU"/>
              </w:rPr>
              <w:t>бюджет (по 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ind w:left="107"/>
              <w:rPr>
                <w:rFonts w:cs="Times New Roman"/>
                <w:lang w:val="ru-RU"/>
              </w:rPr>
            </w:pPr>
            <w:r w:rsidRPr="00AF597E">
              <w:rPr>
                <w:rFonts w:cs="Times New Roman"/>
                <w:lang w:val="ru-RU"/>
              </w:rPr>
              <w:t>местный бюджет</w:t>
            </w:r>
            <w:r w:rsidRPr="00AF597E">
              <w:rPr>
                <w:rFonts w:cs="Times New Roman"/>
                <w:spacing w:val="-4"/>
                <w:lang w:val="ru-RU"/>
              </w:rPr>
              <w:t xml:space="preserve"> </w:t>
            </w:r>
          </w:p>
          <w:p w:rsidR="008A267D" w:rsidRPr="00AF597E" w:rsidRDefault="008A267D" w:rsidP="00E87C9B">
            <w:pPr>
              <w:pStyle w:val="TableParagraph"/>
              <w:spacing w:before="1" w:line="238" w:lineRule="exact"/>
              <w:ind w:left="107"/>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8A267D" w:rsidRPr="00AF597E" w:rsidRDefault="008A267D" w:rsidP="00E87C9B">
            <w:pPr>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42"/>
              <w:ind w:left="107" w:right="1138"/>
              <w:rPr>
                <w:rFonts w:cs="Times New Roman"/>
                <w:lang w:val="ru-RU"/>
              </w:rPr>
            </w:pPr>
            <w:r w:rsidRPr="00AF597E">
              <w:rPr>
                <w:rFonts w:cs="Times New Roman"/>
                <w:lang w:val="ru-RU"/>
              </w:rPr>
              <w:t>бюджеты сельских поселений (по 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A267D" w:rsidRPr="00AF597E" w:rsidRDefault="008A267D" w:rsidP="00E87C9B">
            <w:pPr>
              <w:widowControl/>
              <w:autoSpaceDE/>
              <w:autoSpaceDN/>
              <w:rPr>
                <w:rFonts w:ascii="Times New Roman" w:hAnsi="Times New Roman" w:cs="Times New Roman"/>
                <w:lang w:val="ru-RU"/>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2"/>
              <w:ind w:left="107" w:right="1138"/>
              <w:rPr>
                <w:rFonts w:cs="Times New Roman"/>
                <w:lang w:val="ru-RU"/>
              </w:rPr>
            </w:pPr>
            <w:r w:rsidRPr="00AF597E">
              <w:rPr>
                <w:rFonts w:cs="Times New Roman"/>
                <w:lang w:val="ru-RU"/>
              </w:rPr>
              <w:t>внебюджетные источники (по</w:t>
            </w:r>
            <w:r w:rsidRPr="00AF597E">
              <w:rPr>
                <w:rFonts w:cs="Times New Roman"/>
                <w:spacing w:val="-52"/>
                <w:lang w:val="ru-RU"/>
              </w:rPr>
              <w:t xml:space="preserve"> </w:t>
            </w:r>
            <w:r w:rsidRPr="00AF597E">
              <w:rPr>
                <w:rFonts w:cs="Times New Roman"/>
                <w:lang w:val="ru-RU"/>
              </w:rPr>
              <w:t>согласованию)</w:t>
            </w:r>
            <w:r w:rsidRPr="00AF597E">
              <w:rPr>
                <w:rFonts w:cs="Times New Roman"/>
                <w:spacing w:val="-1"/>
                <w:lang w:val="ru-RU"/>
              </w:rPr>
              <w:t xml:space="preserve"> </w:t>
            </w:r>
            <w:r w:rsidRPr="00AF597E">
              <w:rPr>
                <w:rFonts w:cs="Times New Roman"/>
                <w:lang w:val="ru-RU"/>
              </w:rPr>
              <w:t>(прогноз)</w:t>
            </w: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41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c>
          <w:tcPr>
            <w:tcW w:w="113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r w:rsidR="008A267D" w:rsidRPr="00AF597E" w:rsidTr="00E87C9B">
        <w:trPr>
          <w:trHeight w:val="362"/>
        </w:trPr>
        <w:tc>
          <w:tcPr>
            <w:tcW w:w="15316" w:type="dxa"/>
            <w:gridSpan w:val="9"/>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before="49"/>
              <w:ind w:left="105"/>
              <w:rPr>
                <w:rFonts w:cs="Times New Roman"/>
              </w:rPr>
            </w:pPr>
            <w:r w:rsidRPr="00AF597E">
              <w:rPr>
                <w:rFonts w:cs="Times New Roman"/>
              </w:rPr>
              <w:t>Дополнительная</w:t>
            </w:r>
            <w:r w:rsidRPr="00AF597E">
              <w:rPr>
                <w:rFonts w:cs="Times New Roman"/>
                <w:spacing w:val="-6"/>
              </w:rPr>
              <w:t xml:space="preserve"> </w:t>
            </w:r>
            <w:r w:rsidRPr="00AF597E">
              <w:rPr>
                <w:rFonts w:cs="Times New Roman"/>
              </w:rPr>
              <w:t>информация</w:t>
            </w:r>
          </w:p>
        </w:tc>
      </w:tr>
      <w:tr w:rsidR="008A267D" w:rsidRPr="00AF597E" w:rsidTr="00E87C9B">
        <w:trPr>
          <w:trHeight w:val="2023"/>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ind w:left="105" w:right="803"/>
              <w:jc w:val="both"/>
              <w:rPr>
                <w:rFonts w:cs="Times New Roman"/>
                <w:lang w:val="ru-RU"/>
              </w:rPr>
            </w:pPr>
            <w:r w:rsidRPr="00AF597E">
              <w:rPr>
                <w:rFonts w:cs="Times New Roman"/>
                <w:lang w:val="ru-RU"/>
              </w:rPr>
              <w:t>Условия и порядок</w:t>
            </w:r>
            <w:r w:rsidRPr="00AF597E">
              <w:rPr>
                <w:rFonts w:cs="Times New Roman"/>
                <w:spacing w:val="-52"/>
                <w:lang w:val="ru-RU"/>
              </w:rPr>
              <w:t xml:space="preserve"> </w:t>
            </w:r>
            <w:r w:rsidRPr="00AF597E">
              <w:rPr>
                <w:rFonts w:cs="Times New Roman"/>
                <w:lang w:val="ru-RU"/>
              </w:rPr>
              <w:t>софинансирования</w:t>
            </w:r>
            <w:r w:rsidRPr="00AF597E">
              <w:rPr>
                <w:rFonts w:cs="Times New Roman"/>
                <w:spacing w:val="-53"/>
                <w:lang w:val="ru-RU"/>
              </w:rPr>
              <w:t xml:space="preserve"> </w:t>
            </w:r>
            <w:r w:rsidRPr="00AF597E">
              <w:rPr>
                <w:rFonts w:cs="Times New Roman"/>
                <w:lang w:val="ru-RU"/>
              </w:rPr>
              <w:t>мероприятий</w:t>
            </w:r>
          </w:p>
          <w:p w:rsidR="008A267D" w:rsidRPr="00AF597E" w:rsidRDefault="008A267D" w:rsidP="00E87C9B">
            <w:pPr>
              <w:pStyle w:val="TableParagraph"/>
              <w:ind w:left="105" w:right="150"/>
              <w:rPr>
                <w:rFonts w:cs="Times New Roman"/>
                <w:lang w:val="ru-RU"/>
              </w:rPr>
            </w:pPr>
            <w:r w:rsidRPr="00AF597E">
              <w:rPr>
                <w:rFonts w:cs="Times New Roman"/>
                <w:lang w:val="ru-RU"/>
              </w:rPr>
              <w:t>регионального проекта из</w:t>
            </w:r>
            <w:r w:rsidRPr="00AF597E">
              <w:rPr>
                <w:rFonts w:cs="Times New Roman"/>
                <w:spacing w:val="-52"/>
                <w:lang w:val="ru-RU"/>
              </w:rPr>
              <w:t xml:space="preserve"> </w:t>
            </w:r>
            <w:r w:rsidRPr="00AF597E">
              <w:rPr>
                <w:rFonts w:cs="Times New Roman"/>
                <w:lang w:val="ru-RU"/>
              </w:rPr>
              <w:t xml:space="preserve">федерального бюджета, областного бюджета, </w:t>
            </w:r>
            <w:r w:rsidRPr="00AF597E">
              <w:rPr>
                <w:rFonts w:cs="Times New Roman"/>
                <w:spacing w:val="1"/>
                <w:lang w:val="ru-RU"/>
              </w:rPr>
              <w:t xml:space="preserve"> </w:t>
            </w:r>
            <w:r w:rsidRPr="00AF597E">
              <w:rPr>
                <w:rFonts w:cs="Times New Roman"/>
                <w:lang w:val="ru-RU"/>
              </w:rPr>
              <w:t>местного бюджета,</w:t>
            </w:r>
            <w:r w:rsidRPr="00AF597E">
              <w:rPr>
                <w:rFonts w:cs="Times New Roman"/>
                <w:spacing w:val="1"/>
                <w:lang w:val="ru-RU"/>
              </w:rPr>
              <w:t xml:space="preserve"> бюджетов сельских поселений, </w:t>
            </w:r>
            <w:r w:rsidRPr="00AF597E">
              <w:rPr>
                <w:rFonts w:cs="Times New Roman"/>
                <w:lang w:val="ru-RU"/>
              </w:rPr>
              <w:t>внебюджетных</w:t>
            </w:r>
          </w:p>
          <w:p w:rsidR="008A267D" w:rsidRPr="00AF597E" w:rsidRDefault="008A267D" w:rsidP="00E87C9B">
            <w:pPr>
              <w:pStyle w:val="TableParagraph"/>
              <w:spacing w:line="238" w:lineRule="exact"/>
              <w:ind w:left="105"/>
              <w:rPr>
                <w:rFonts w:cs="Times New Roman"/>
              </w:rPr>
            </w:pPr>
            <w:r w:rsidRPr="00AF597E">
              <w:rPr>
                <w:rFonts w:cs="Times New Roman"/>
              </w:rPr>
              <w:t>источников</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rPr>
            </w:pPr>
          </w:p>
        </w:tc>
      </w:tr>
      <w:tr w:rsidR="008A267D" w:rsidRPr="00AF597E" w:rsidTr="00E87C9B">
        <w:trPr>
          <w:trHeight w:val="1012"/>
        </w:trPr>
        <w:tc>
          <w:tcPr>
            <w:tcW w:w="2715"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E87C9B">
            <w:pPr>
              <w:pStyle w:val="TableParagraph"/>
              <w:spacing w:line="247" w:lineRule="exact"/>
              <w:ind w:left="105"/>
              <w:rPr>
                <w:rFonts w:cs="Times New Roman"/>
                <w:lang w:val="ru-RU"/>
              </w:rPr>
            </w:pPr>
            <w:r w:rsidRPr="00AF597E">
              <w:rPr>
                <w:rFonts w:cs="Times New Roman"/>
                <w:lang w:val="ru-RU"/>
              </w:rPr>
              <w:t>Связь</w:t>
            </w:r>
            <w:r w:rsidRPr="00AF597E">
              <w:rPr>
                <w:rFonts w:cs="Times New Roman"/>
                <w:spacing w:val="-2"/>
                <w:lang w:val="ru-RU"/>
              </w:rPr>
              <w:t xml:space="preserve"> </w:t>
            </w:r>
            <w:proofErr w:type="gramStart"/>
            <w:r w:rsidRPr="00AF597E">
              <w:rPr>
                <w:rFonts w:cs="Times New Roman"/>
                <w:lang w:val="ru-RU"/>
              </w:rPr>
              <w:t>с</w:t>
            </w:r>
            <w:proofErr w:type="gramEnd"/>
          </w:p>
          <w:p w:rsidR="008A267D" w:rsidRPr="00AF597E" w:rsidRDefault="008A267D" w:rsidP="00E87C9B">
            <w:pPr>
              <w:pStyle w:val="TableParagraph"/>
              <w:spacing w:line="252" w:lineRule="exact"/>
              <w:ind w:left="105" w:right="440"/>
              <w:rPr>
                <w:rFonts w:cs="Times New Roman"/>
                <w:lang w:val="ru-RU"/>
              </w:rPr>
            </w:pPr>
            <w:r w:rsidRPr="00AF597E">
              <w:rPr>
                <w:rFonts w:cs="Times New Roman"/>
                <w:lang w:val="ru-RU"/>
              </w:rPr>
              <w:t>муниципальными программами Молчановского района</w:t>
            </w:r>
          </w:p>
        </w:tc>
        <w:tc>
          <w:tcPr>
            <w:tcW w:w="12601" w:type="dxa"/>
            <w:gridSpan w:val="8"/>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lang w:val="ru-RU"/>
              </w:rPr>
            </w:pPr>
          </w:p>
        </w:tc>
      </w:tr>
    </w:tbl>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AF597E" w:rsidRDefault="00AF597E" w:rsidP="001F1568">
      <w:pPr>
        <w:pStyle w:val="af6"/>
        <w:spacing w:after="0"/>
        <w:ind w:left="10632" w:right="627"/>
        <w:rPr>
          <w:rFonts w:ascii="Times New Roman" w:hAnsi="Times New Roman"/>
          <w:sz w:val="24"/>
          <w:szCs w:val="24"/>
        </w:rPr>
      </w:pPr>
    </w:p>
    <w:p w:rsidR="001F1568" w:rsidRPr="00AF597E" w:rsidRDefault="008A267D" w:rsidP="001F1568">
      <w:pPr>
        <w:pStyle w:val="af6"/>
        <w:spacing w:after="0"/>
        <w:ind w:left="10632" w:right="627"/>
        <w:rPr>
          <w:rFonts w:ascii="Times New Roman" w:hAnsi="Times New Roman"/>
          <w:spacing w:val="-62"/>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4"/>
          <w:sz w:val="24"/>
          <w:szCs w:val="24"/>
        </w:rPr>
        <w:t xml:space="preserve"> </w:t>
      </w:r>
      <w:r w:rsidRPr="00AF597E">
        <w:rPr>
          <w:rFonts w:ascii="Times New Roman" w:hAnsi="Times New Roman"/>
          <w:sz w:val="24"/>
          <w:szCs w:val="24"/>
        </w:rPr>
        <w:t>№</w:t>
      </w:r>
      <w:r w:rsidRPr="00AF597E">
        <w:rPr>
          <w:rFonts w:ascii="Times New Roman" w:hAnsi="Times New Roman"/>
          <w:spacing w:val="-4"/>
          <w:sz w:val="24"/>
          <w:szCs w:val="24"/>
        </w:rPr>
        <w:t xml:space="preserve"> </w:t>
      </w:r>
      <w:r w:rsidRPr="00AF597E">
        <w:rPr>
          <w:rFonts w:ascii="Times New Roman" w:hAnsi="Times New Roman"/>
          <w:sz w:val="24"/>
          <w:szCs w:val="24"/>
        </w:rPr>
        <w:t>9</w:t>
      </w:r>
      <w:r w:rsidRPr="00AF597E">
        <w:rPr>
          <w:rFonts w:ascii="Times New Roman" w:hAnsi="Times New Roman"/>
          <w:spacing w:val="-2"/>
          <w:sz w:val="24"/>
          <w:szCs w:val="24"/>
        </w:rPr>
        <w:t xml:space="preserve"> </w:t>
      </w:r>
      <w:r w:rsidRPr="00AF597E">
        <w:rPr>
          <w:rFonts w:ascii="Times New Roman" w:hAnsi="Times New Roman"/>
          <w:sz w:val="24"/>
          <w:szCs w:val="24"/>
        </w:rPr>
        <w:t>к</w:t>
      </w:r>
      <w:r w:rsidRPr="00AF597E">
        <w:rPr>
          <w:rFonts w:ascii="Times New Roman" w:hAnsi="Times New Roman"/>
          <w:spacing w:val="-5"/>
          <w:sz w:val="24"/>
          <w:szCs w:val="24"/>
        </w:rPr>
        <w:t xml:space="preserve"> </w:t>
      </w:r>
      <w:r w:rsidRPr="00AF597E">
        <w:rPr>
          <w:rFonts w:ascii="Times New Roman" w:hAnsi="Times New Roman"/>
          <w:sz w:val="24"/>
          <w:szCs w:val="24"/>
        </w:rPr>
        <w:t>Методическим указаниям</w:t>
      </w:r>
      <w:r w:rsidRPr="00AF597E">
        <w:rPr>
          <w:rFonts w:ascii="Times New Roman" w:hAnsi="Times New Roman"/>
          <w:spacing w:val="-62"/>
          <w:sz w:val="24"/>
          <w:szCs w:val="24"/>
        </w:rPr>
        <w:t xml:space="preserve"> </w:t>
      </w:r>
    </w:p>
    <w:p w:rsidR="008A267D" w:rsidRPr="00AF597E" w:rsidRDefault="008A267D" w:rsidP="001F1568">
      <w:pPr>
        <w:pStyle w:val="af6"/>
        <w:spacing w:after="0"/>
        <w:ind w:left="10632" w:right="627"/>
        <w:rPr>
          <w:rFonts w:ascii="Times New Roman" w:hAnsi="Times New Roman"/>
          <w:sz w:val="24"/>
          <w:szCs w:val="24"/>
        </w:rPr>
      </w:pPr>
      <w:r w:rsidRPr="00AF597E">
        <w:rPr>
          <w:rFonts w:ascii="Times New Roman" w:hAnsi="Times New Roman"/>
          <w:sz w:val="24"/>
          <w:szCs w:val="24"/>
        </w:rPr>
        <w:t>по</w:t>
      </w:r>
      <w:r w:rsidRPr="00AF597E">
        <w:rPr>
          <w:rFonts w:ascii="Times New Roman" w:hAnsi="Times New Roman"/>
          <w:spacing w:val="-6"/>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7"/>
          <w:sz w:val="24"/>
          <w:szCs w:val="24"/>
        </w:rPr>
        <w:t xml:space="preserve"> </w:t>
      </w:r>
      <w:r w:rsidRPr="00AF597E">
        <w:rPr>
          <w:rFonts w:ascii="Times New Roman" w:hAnsi="Times New Roman"/>
          <w:sz w:val="24"/>
          <w:szCs w:val="24"/>
        </w:rPr>
        <w:t>муниципальных программ</w:t>
      </w:r>
    </w:p>
    <w:p w:rsidR="008A267D" w:rsidRPr="00AF597E" w:rsidRDefault="008A267D" w:rsidP="001F1568">
      <w:pPr>
        <w:pStyle w:val="af6"/>
        <w:spacing w:after="0"/>
        <w:ind w:left="9944" w:right="628" w:firstLine="676"/>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8A267D">
      <w:pPr>
        <w:pStyle w:val="af6"/>
        <w:spacing w:before="9"/>
        <w:rPr>
          <w:rFonts w:ascii="Times New Roman" w:hAnsi="Times New Roman"/>
          <w:sz w:val="24"/>
          <w:szCs w:val="24"/>
        </w:rPr>
      </w:pPr>
    </w:p>
    <w:p w:rsidR="008A267D" w:rsidRPr="00AF597E" w:rsidRDefault="008A267D" w:rsidP="001F1568">
      <w:pPr>
        <w:pStyle w:val="1"/>
        <w:rPr>
          <w:rFonts w:ascii="Times New Roman" w:hAnsi="Times New Roman"/>
          <w:b w:val="0"/>
          <w:sz w:val="24"/>
          <w:szCs w:val="24"/>
        </w:rPr>
      </w:pPr>
      <w:r w:rsidRPr="00AF597E">
        <w:rPr>
          <w:rFonts w:ascii="Times New Roman" w:hAnsi="Times New Roman"/>
          <w:b w:val="0"/>
          <w:sz w:val="24"/>
          <w:szCs w:val="24"/>
        </w:rPr>
        <w:t>Перечень</w:t>
      </w:r>
      <w:r w:rsidRPr="00AF597E">
        <w:rPr>
          <w:rFonts w:ascii="Times New Roman" w:hAnsi="Times New Roman"/>
          <w:b w:val="0"/>
          <w:spacing w:val="-5"/>
          <w:sz w:val="24"/>
          <w:szCs w:val="24"/>
        </w:rPr>
        <w:t xml:space="preserve"> </w:t>
      </w:r>
      <w:r w:rsidRPr="00AF597E">
        <w:rPr>
          <w:rFonts w:ascii="Times New Roman" w:hAnsi="Times New Roman"/>
          <w:b w:val="0"/>
          <w:sz w:val="24"/>
          <w:szCs w:val="24"/>
        </w:rPr>
        <w:t>финансируемых</w:t>
      </w:r>
      <w:r w:rsidRPr="00AF597E">
        <w:rPr>
          <w:rFonts w:ascii="Times New Roman" w:hAnsi="Times New Roman"/>
          <w:b w:val="0"/>
          <w:spacing w:val="-6"/>
          <w:sz w:val="24"/>
          <w:szCs w:val="24"/>
        </w:rPr>
        <w:t xml:space="preserve"> </w:t>
      </w:r>
      <w:r w:rsidRPr="00AF597E">
        <w:rPr>
          <w:rFonts w:ascii="Times New Roman" w:hAnsi="Times New Roman"/>
          <w:b w:val="0"/>
          <w:sz w:val="24"/>
          <w:szCs w:val="24"/>
        </w:rPr>
        <w:t>мероприятий</w:t>
      </w:r>
      <w:r w:rsidRPr="00AF597E">
        <w:rPr>
          <w:rFonts w:ascii="Times New Roman" w:hAnsi="Times New Roman"/>
          <w:b w:val="0"/>
          <w:spacing w:val="-6"/>
          <w:sz w:val="24"/>
          <w:szCs w:val="24"/>
        </w:rPr>
        <w:t xml:space="preserve"> </w:t>
      </w:r>
      <w:r w:rsidRPr="00AF597E">
        <w:rPr>
          <w:rFonts w:ascii="Times New Roman" w:hAnsi="Times New Roman"/>
          <w:b w:val="0"/>
          <w:sz w:val="24"/>
          <w:szCs w:val="24"/>
        </w:rPr>
        <w:t>региональных</w:t>
      </w:r>
      <w:r w:rsidRPr="00AF597E">
        <w:rPr>
          <w:rFonts w:ascii="Times New Roman" w:hAnsi="Times New Roman"/>
          <w:b w:val="0"/>
          <w:spacing w:val="-6"/>
          <w:sz w:val="24"/>
          <w:szCs w:val="24"/>
        </w:rPr>
        <w:t xml:space="preserve"> </w:t>
      </w:r>
      <w:r w:rsidRPr="00AF597E">
        <w:rPr>
          <w:rFonts w:ascii="Times New Roman" w:hAnsi="Times New Roman"/>
          <w:b w:val="0"/>
          <w:sz w:val="24"/>
          <w:szCs w:val="24"/>
        </w:rPr>
        <w:t>проектов</w:t>
      </w:r>
    </w:p>
    <w:p w:rsidR="008A267D" w:rsidRPr="00AF597E" w:rsidRDefault="008A267D" w:rsidP="008A267D">
      <w:pPr>
        <w:pStyle w:val="af6"/>
        <w:rPr>
          <w:rFonts w:ascii="Times New Roman" w:hAnsi="Times New Roman"/>
        </w:rPr>
      </w:pPr>
    </w:p>
    <w:tbl>
      <w:tblPr>
        <w:tblStyle w:val="TableNormal"/>
        <w:tblW w:w="1559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7"/>
        <w:gridCol w:w="324"/>
        <w:gridCol w:w="1134"/>
        <w:gridCol w:w="283"/>
        <w:gridCol w:w="992"/>
        <w:gridCol w:w="1134"/>
        <w:gridCol w:w="284"/>
        <w:gridCol w:w="1134"/>
        <w:gridCol w:w="1276"/>
        <w:gridCol w:w="1275"/>
        <w:gridCol w:w="1501"/>
        <w:gridCol w:w="45"/>
        <w:gridCol w:w="1377"/>
        <w:gridCol w:w="45"/>
        <w:gridCol w:w="1852"/>
        <w:gridCol w:w="1559"/>
      </w:tblGrid>
      <w:tr w:rsidR="001504F3" w:rsidRPr="00AF597E" w:rsidTr="001504F3">
        <w:trPr>
          <w:trHeight w:val="404"/>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jc w:val="center"/>
              <w:rPr>
                <w:rFonts w:cs="Times New Roman"/>
                <w:sz w:val="24"/>
                <w:lang w:val="ru-RU"/>
              </w:rPr>
            </w:pPr>
          </w:p>
          <w:p w:rsidR="00D35E2B" w:rsidRPr="00AF597E" w:rsidRDefault="00D35E2B" w:rsidP="00D35E2B">
            <w:pPr>
              <w:pStyle w:val="TableParagraph"/>
              <w:spacing w:before="4"/>
              <w:jc w:val="center"/>
              <w:rPr>
                <w:rFonts w:cs="Times New Roman"/>
                <w:sz w:val="31"/>
                <w:lang w:val="ru-RU"/>
              </w:rPr>
            </w:pPr>
          </w:p>
          <w:p w:rsidR="00D35E2B" w:rsidRPr="00AF597E" w:rsidRDefault="00D35E2B" w:rsidP="00D35E2B">
            <w:pPr>
              <w:pStyle w:val="TableParagraph"/>
              <w:ind w:left="107" w:right="85" w:hanging="5"/>
              <w:jc w:val="center"/>
              <w:rPr>
                <w:rFonts w:cs="Times New Roman"/>
              </w:rPr>
            </w:pPr>
            <w:r w:rsidRPr="00AF597E">
              <w:rPr>
                <w:rFonts w:cs="Times New Roman"/>
              </w:rPr>
              <w:t>Наименование</w:t>
            </w:r>
            <w:r w:rsidRPr="00AF597E">
              <w:rPr>
                <w:rFonts w:cs="Times New Roman"/>
                <w:spacing w:val="-52"/>
              </w:rPr>
              <w:t xml:space="preserve"> </w:t>
            </w:r>
            <w:r w:rsidRPr="00AF597E">
              <w:rPr>
                <w:rFonts w:cs="Times New Roman"/>
              </w:rPr>
              <w:t>регионального</w:t>
            </w:r>
            <w:r w:rsidRPr="00AF597E">
              <w:rPr>
                <w:rFonts w:cs="Times New Roman"/>
                <w:spacing w:val="-52"/>
              </w:rPr>
              <w:t xml:space="preserve"> </w:t>
            </w:r>
            <w:r w:rsidRPr="00AF597E">
              <w:rPr>
                <w:rFonts w:cs="Times New Roman"/>
              </w:rPr>
              <w:t>проекта/</w:t>
            </w:r>
          </w:p>
          <w:p w:rsidR="00D35E2B" w:rsidRPr="00AF597E" w:rsidRDefault="00D35E2B" w:rsidP="00D35E2B">
            <w:pPr>
              <w:pStyle w:val="TableParagraph"/>
              <w:spacing w:before="2"/>
              <w:ind w:left="163" w:right="145"/>
              <w:jc w:val="center"/>
              <w:rPr>
                <w:rFonts w:cs="Times New Roman"/>
              </w:rPr>
            </w:pPr>
            <w:r w:rsidRPr="00AF597E">
              <w:rPr>
                <w:rFonts w:cs="Times New Roman"/>
              </w:rPr>
              <w:t>мероприятия</w:t>
            </w:r>
          </w:p>
        </w:tc>
        <w:tc>
          <w:tcPr>
            <w:tcW w:w="1134" w:type="dxa"/>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jc w:val="center"/>
              <w:rPr>
                <w:rFonts w:cs="Times New Roman"/>
                <w:sz w:val="24"/>
              </w:rPr>
            </w:pPr>
          </w:p>
          <w:p w:rsidR="00D35E2B" w:rsidRPr="00AF597E" w:rsidRDefault="00D35E2B" w:rsidP="00D35E2B">
            <w:pPr>
              <w:pStyle w:val="TableParagraph"/>
              <w:jc w:val="center"/>
              <w:rPr>
                <w:rFonts w:cs="Times New Roman"/>
                <w:sz w:val="24"/>
              </w:rPr>
            </w:pPr>
          </w:p>
          <w:p w:rsidR="00D35E2B" w:rsidRPr="00AF597E" w:rsidRDefault="00D35E2B" w:rsidP="00D35E2B">
            <w:pPr>
              <w:pStyle w:val="TableParagraph"/>
              <w:spacing w:before="6"/>
              <w:jc w:val="center"/>
              <w:rPr>
                <w:rFonts w:cs="Times New Roman"/>
                <w:sz w:val="29"/>
              </w:rPr>
            </w:pPr>
          </w:p>
          <w:p w:rsidR="00D35E2B" w:rsidRPr="00AF597E" w:rsidRDefault="00D35E2B" w:rsidP="00846EBB">
            <w:pPr>
              <w:pStyle w:val="TableParagraph"/>
              <w:ind w:right="69"/>
              <w:jc w:val="center"/>
              <w:rPr>
                <w:rFonts w:cs="Times New Roman"/>
              </w:rPr>
            </w:pPr>
            <w:r w:rsidRPr="00AF597E">
              <w:rPr>
                <w:rFonts w:cs="Times New Roman"/>
              </w:rPr>
              <w:t>Срок</w:t>
            </w:r>
            <w:r w:rsidRPr="00AF597E">
              <w:rPr>
                <w:rFonts w:cs="Times New Roman"/>
                <w:spacing w:val="1"/>
              </w:rPr>
              <w:t xml:space="preserve"> </w:t>
            </w:r>
            <w:r w:rsidRPr="00AF597E">
              <w:rPr>
                <w:rFonts w:cs="Times New Roman"/>
              </w:rPr>
              <w:t>реализации</w:t>
            </w:r>
          </w:p>
        </w:tc>
        <w:tc>
          <w:tcPr>
            <w:tcW w:w="1275"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jc w:val="center"/>
              <w:rPr>
                <w:rFonts w:cs="Times New Roman"/>
                <w:sz w:val="24"/>
              </w:rPr>
            </w:pPr>
          </w:p>
          <w:p w:rsidR="00D35E2B" w:rsidRPr="00AF597E" w:rsidRDefault="00D35E2B" w:rsidP="00D35E2B">
            <w:pPr>
              <w:pStyle w:val="TableParagraph"/>
              <w:jc w:val="center"/>
              <w:rPr>
                <w:rFonts w:cs="Times New Roman"/>
                <w:sz w:val="24"/>
              </w:rPr>
            </w:pPr>
          </w:p>
          <w:p w:rsidR="00D35E2B" w:rsidRPr="00AF597E" w:rsidRDefault="00D35E2B" w:rsidP="00D35E2B">
            <w:pPr>
              <w:pStyle w:val="TableParagraph"/>
              <w:spacing w:before="6"/>
              <w:jc w:val="center"/>
              <w:rPr>
                <w:rFonts w:cs="Times New Roman"/>
                <w:sz w:val="29"/>
              </w:rPr>
            </w:pPr>
          </w:p>
          <w:p w:rsidR="00D35E2B" w:rsidRPr="00AF597E" w:rsidRDefault="00D35E2B" w:rsidP="00D35E2B">
            <w:pPr>
              <w:pStyle w:val="TableParagraph"/>
              <w:ind w:left="107" w:right="69"/>
              <w:jc w:val="center"/>
              <w:rPr>
                <w:rFonts w:cs="Times New Roman"/>
              </w:rPr>
            </w:pPr>
            <w:r w:rsidRPr="00AF597E">
              <w:rPr>
                <w:rFonts w:cs="Times New Roman"/>
              </w:rPr>
              <w:t>Объем</w:t>
            </w:r>
            <w:r w:rsidRPr="00AF597E">
              <w:rPr>
                <w:rFonts w:cs="Times New Roman"/>
                <w:spacing w:val="1"/>
              </w:rPr>
              <w:t xml:space="preserve"> </w:t>
            </w:r>
            <w:r w:rsidRPr="00AF597E">
              <w:rPr>
                <w:rFonts w:cs="Times New Roman"/>
              </w:rPr>
              <w:t>финансирования</w:t>
            </w:r>
          </w:p>
        </w:tc>
        <w:tc>
          <w:tcPr>
            <w:tcW w:w="6604" w:type="dxa"/>
            <w:gridSpan w:val="6"/>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spacing w:before="75"/>
              <w:ind w:left="1803"/>
              <w:jc w:val="center"/>
              <w:rPr>
                <w:rFonts w:cs="Times New Roman"/>
                <w:lang w:val="ru-RU"/>
              </w:rPr>
            </w:pPr>
            <w:r w:rsidRPr="00AF597E">
              <w:rPr>
                <w:rFonts w:cs="Times New Roman"/>
                <w:lang w:val="ru-RU"/>
              </w:rPr>
              <w:t>В том числе</w:t>
            </w:r>
            <w:r w:rsidRPr="00AF597E">
              <w:rPr>
                <w:rFonts w:cs="Times New Roman"/>
                <w:spacing w:val="-3"/>
                <w:lang w:val="ru-RU"/>
              </w:rPr>
              <w:t xml:space="preserve"> </w:t>
            </w:r>
            <w:r w:rsidRPr="00AF597E">
              <w:rPr>
                <w:rFonts w:cs="Times New Roman"/>
                <w:lang w:val="ru-RU"/>
              </w:rPr>
              <w:t>за счет</w:t>
            </w:r>
            <w:r w:rsidRPr="00AF597E">
              <w:rPr>
                <w:rFonts w:cs="Times New Roman"/>
                <w:spacing w:val="-1"/>
                <w:lang w:val="ru-RU"/>
              </w:rPr>
              <w:t xml:space="preserve"> </w:t>
            </w:r>
            <w:r w:rsidRPr="00AF597E">
              <w:rPr>
                <w:rFonts w:cs="Times New Roman"/>
                <w:lang w:val="ru-RU"/>
              </w:rPr>
              <w:t>средств:</w:t>
            </w: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ind w:left="108" w:right="69"/>
              <w:jc w:val="center"/>
              <w:rPr>
                <w:rFonts w:cs="Times New Roman"/>
              </w:rPr>
            </w:pPr>
            <w:r w:rsidRPr="00AF597E">
              <w:rPr>
                <w:rFonts w:cs="Times New Roman"/>
              </w:rPr>
              <w:t>Участник</w:t>
            </w:r>
            <w:r w:rsidRPr="00AF597E">
              <w:rPr>
                <w:rFonts w:cs="Times New Roman"/>
                <w:spacing w:val="1"/>
              </w:rPr>
              <w:t xml:space="preserve"> </w:t>
            </w:r>
            <w:r w:rsidRPr="00AF597E">
              <w:rPr>
                <w:rFonts w:cs="Times New Roman"/>
              </w:rPr>
              <w:t>мероприятия</w:t>
            </w:r>
          </w:p>
        </w:tc>
        <w:tc>
          <w:tcPr>
            <w:tcW w:w="3456" w:type="dxa"/>
            <w:gridSpan w:val="3"/>
            <w:vMerge w:val="restart"/>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spacing w:before="70"/>
              <w:ind w:left="106" w:right="89"/>
              <w:jc w:val="center"/>
              <w:rPr>
                <w:rFonts w:cs="Times New Roman"/>
                <w:lang w:val="ru-RU"/>
              </w:rPr>
            </w:pPr>
            <w:r w:rsidRPr="00AF597E">
              <w:rPr>
                <w:rFonts w:cs="Times New Roman"/>
                <w:lang w:val="ru-RU"/>
              </w:rPr>
              <w:t>Показатели мероприятий</w:t>
            </w:r>
            <w:r w:rsidRPr="00AF597E">
              <w:rPr>
                <w:rFonts w:cs="Times New Roman"/>
                <w:spacing w:val="1"/>
                <w:lang w:val="ru-RU"/>
              </w:rPr>
              <w:t xml:space="preserve"> </w:t>
            </w:r>
            <w:r w:rsidRPr="00AF597E">
              <w:rPr>
                <w:rFonts w:cs="Times New Roman"/>
                <w:lang w:val="ru-RU"/>
              </w:rPr>
              <w:t>регионального проекта, по</w:t>
            </w:r>
            <w:r w:rsidRPr="00AF597E">
              <w:rPr>
                <w:rFonts w:cs="Times New Roman"/>
                <w:spacing w:val="-53"/>
                <w:lang w:val="ru-RU"/>
              </w:rPr>
              <w:t xml:space="preserve"> </w:t>
            </w:r>
            <w:r w:rsidRPr="00AF597E">
              <w:rPr>
                <w:rFonts w:cs="Times New Roman"/>
                <w:lang w:val="ru-RU"/>
              </w:rPr>
              <w:t>годам</w:t>
            </w:r>
            <w:r w:rsidRPr="00AF597E">
              <w:rPr>
                <w:rFonts w:cs="Times New Roman"/>
                <w:spacing w:val="-1"/>
                <w:lang w:val="ru-RU"/>
              </w:rPr>
              <w:t xml:space="preserve"> </w:t>
            </w:r>
            <w:r w:rsidRPr="00AF597E">
              <w:rPr>
                <w:rFonts w:cs="Times New Roman"/>
                <w:lang w:val="ru-RU"/>
              </w:rPr>
              <w:t>реализации</w:t>
            </w:r>
          </w:p>
        </w:tc>
      </w:tr>
      <w:tr w:rsidR="001504F3" w:rsidRPr="00AF597E" w:rsidTr="001504F3">
        <w:trPr>
          <w:trHeight w:val="491"/>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275"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418"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spacing w:before="150"/>
              <w:ind w:left="102" w:right="86"/>
              <w:jc w:val="center"/>
              <w:rPr>
                <w:rFonts w:cs="Times New Roman"/>
                <w:lang w:val="ru-RU"/>
              </w:rPr>
            </w:pPr>
            <w:proofErr w:type="gramStart"/>
            <w:r w:rsidRPr="00AF597E">
              <w:rPr>
                <w:rFonts w:cs="Times New Roman"/>
                <w:lang w:val="ru-RU"/>
              </w:rPr>
              <w:t>федерального</w:t>
            </w:r>
            <w:r w:rsidR="00846EBB" w:rsidRPr="00AF597E">
              <w:rPr>
                <w:rFonts w:cs="Times New Roman"/>
                <w:lang w:val="ru-RU"/>
              </w:rPr>
              <w:t xml:space="preserve"> </w:t>
            </w:r>
            <w:r w:rsidRPr="00AF597E">
              <w:rPr>
                <w:rFonts w:cs="Times New Roman"/>
                <w:spacing w:val="-52"/>
                <w:lang w:val="ru-RU"/>
              </w:rPr>
              <w:t xml:space="preserve"> </w:t>
            </w:r>
            <w:r w:rsidRPr="00AF597E">
              <w:rPr>
                <w:rFonts w:cs="Times New Roman"/>
                <w:lang w:val="ru-RU"/>
              </w:rPr>
              <w:t>бюджета</w:t>
            </w:r>
            <w:r w:rsidRPr="00AF597E">
              <w:rPr>
                <w:rFonts w:cs="Times New Roman"/>
                <w:spacing w:val="-1"/>
                <w:lang w:val="ru-RU"/>
              </w:rPr>
              <w:t xml:space="preserve"> </w:t>
            </w:r>
            <w:r w:rsidRPr="00AF597E">
              <w:rPr>
                <w:rFonts w:cs="Times New Roman"/>
                <w:lang w:val="ru-RU"/>
              </w:rPr>
              <w:t>(по</w:t>
            </w:r>
            <w:proofErr w:type="gramEnd"/>
          </w:p>
          <w:p w:rsidR="00D35E2B" w:rsidRPr="00AF597E" w:rsidRDefault="00D35E2B" w:rsidP="00D35E2B">
            <w:pPr>
              <w:pStyle w:val="TableParagraph"/>
              <w:ind w:left="106" w:right="86"/>
              <w:jc w:val="center"/>
              <w:rPr>
                <w:rFonts w:cs="Times New Roman"/>
                <w:lang w:val="ru-RU"/>
              </w:rPr>
            </w:pPr>
            <w:r w:rsidRPr="00AF597E">
              <w:rPr>
                <w:rFonts w:cs="Times New Roman"/>
                <w:lang w:val="ru-RU"/>
              </w:rPr>
              <w:t>согласованию)</w:t>
            </w:r>
            <w:r w:rsidRPr="00AF597E">
              <w:rPr>
                <w:rFonts w:cs="Times New Roman"/>
                <w:spacing w:val="-52"/>
                <w:lang w:val="ru-RU"/>
              </w:rPr>
              <w:t xml:space="preserve"> </w:t>
            </w:r>
            <w:r w:rsidRPr="00AF597E">
              <w:rPr>
                <w:rFonts w:cs="Times New Roman"/>
                <w:lang w:val="ru-RU"/>
              </w:rPr>
              <w:t>(прогноз)</w:t>
            </w:r>
          </w:p>
        </w:tc>
        <w:tc>
          <w:tcPr>
            <w:tcW w:w="1134" w:type="dxa"/>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ind w:left="226" w:right="68" w:hanging="120"/>
              <w:jc w:val="center"/>
              <w:rPr>
                <w:rFonts w:cs="Times New Roman"/>
                <w:lang w:val="ru-RU"/>
              </w:rPr>
            </w:pPr>
            <w:r w:rsidRPr="00AF597E">
              <w:rPr>
                <w:rFonts w:cs="Times New Roman"/>
                <w:lang w:val="ru-RU"/>
              </w:rPr>
              <w:t>областного</w:t>
            </w:r>
            <w:r w:rsidRPr="00AF597E">
              <w:rPr>
                <w:rFonts w:cs="Times New Roman"/>
                <w:spacing w:val="-52"/>
                <w:lang w:val="ru-RU"/>
              </w:rPr>
              <w:t xml:space="preserve"> </w:t>
            </w:r>
            <w:r w:rsidRPr="00AF597E">
              <w:rPr>
                <w:rFonts w:cs="Times New Roman"/>
                <w:lang w:val="ru-RU"/>
              </w:rPr>
              <w:t>бюджета (по согласованию) (прогноз)</w:t>
            </w:r>
          </w:p>
        </w:tc>
        <w:tc>
          <w:tcPr>
            <w:tcW w:w="1276" w:type="dxa"/>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spacing w:before="150"/>
              <w:ind w:left="108" w:right="83" w:hanging="3"/>
              <w:jc w:val="center"/>
              <w:rPr>
                <w:rFonts w:cs="Times New Roman"/>
                <w:lang w:val="ru-RU"/>
              </w:rPr>
            </w:pPr>
            <w:r w:rsidRPr="00AF597E">
              <w:rPr>
                <w:rFonts w:cs="Times New Roman"/>
                <w:lang w:val="ru-RU"/>
              </w:rPr>
              <w:t>местного бюджета</w:t>
            </w:r>
          </w:p>
        </w:tc>
        <w:tc>
          <w:tcPr>
            <w:tcW w:w="1275" w:type="dxa"/>
            <w:vMerge w:val="restart"/>
            <w:tcBorders>
              <w:top w:val="single" w:sz="8" w:space="0" w:color="000000"/>
              <w:left w:val="single" w:sz="8" w:space="0" w:color="000000"/>
              <w:right w:val="single" w:sz="8" w:space="0" w:color="000000"/>
            </w:tcBorders>
          </w:tcPr>
          <w:p w:rsidR="00D35E2B" w:rsidRPr="00AF597E" w:rsidRDefault="00D35E2B" w:rsidP="00D35E2B">
            <w:pPr>
              <w:pStyle w:val="TableParagraph"/>
              <w:ind w:left="109" w:right="86"/>
              <w:jc w:val="center"/>
              <w:rPr>
                <w:rFonts w:cs="Times New Roman"/>
                <w:lang w:val="ru-RU"/>
              </w:rPr>
            </w:pPr>
            <w:r w:rsidRPr="00AF597E">
              <w:rPr>
                <w:rFonts w:cs="Times New Roman"/>
                <w:lang w:val="ru-RU"/>
              </w:rPr>
              <w:t>бюджетов сельских поселений (по</w:t>
            </w:r>
            <w:r w:rsidRPr="00AF597E">
              <w:rPr>
                <w:rFonts w:cs="Times New Roman"/>
                <w:spacing w:val="1"/>
                <w:lang w:val="ru-RU"/>
              </w:rPr>
              <w:t xml:space="preserve"> </w:t>
            </w:r>
            <w:r w:rsidRPr="00AF597E">
              <w:rPr>
                <w:rFonts w:cs="Times New Roman"/>
                <w:lang w:val="ru-RU"/>
              </w:rPr>
              <w:t>согласованию)</w:t>
            </w:r>
            <w:r w:rsidRPr="00AF597E">
              <w:rPr>
                <w:rFonts w:cs="Times New Roman"/>
                <w:spacing w:val="-52"/>
                <w:lang w:val="ru-RU"/>
              </w:rPr>
              <w:t xml:space="preserve"> </w:t>
            </w:r>
            <w:r w:rsidRPr="00AF597E">
              <w:rPr>
                <w:rFonts w:cs="Times New Roman"/>
                <w:lang w:val="ru-RU"/>
              </w:rPr>
              <w:t>(прогноз)</w:t>
            </w:r>
          </w:p>
        </w:tc>
        <w:tc>
          <w:tcPr>
            <w:tcW w:w="1501" w:type="dxa"/>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ind w:left="109" w:right="86"/>
              <w:jc w:val="center"/>
              <w:rPr>
                <w:rFonts w:cs="Times New Roman"/>
                <w:lang w:val="ru-RU"/>
              </w:rPr>
            </w:pPr>
            <w:proofErr w:type="gramStart"/>
            <w:r w:rsidRPr="00AF597E">
              <w:rPr>
                <w:rFonts w:cs="Times New Roman"/>
                <w:lang w:val="ru-RU"/>
              </w:rPr>
              <w:t>внебюджетных</w:t>
            </w:r>
            <w:r w:rsidRPr="00AF597E">
              <w:rPr>
                <w:rFonts w:cs="Times New Roman"/>
                <w:spacing w:val="-52"/>
                <w:lang w:val="ru-RU"/>
              </w:rPr>
              <w:t xml:space="preserve"> </w:t>
            </w:r>
            <w:r w:rsidR="00846EBB" w:rsidRPr="00AF597E">
              <w:rPr>
                <w:rFonts w:cs="Times New Roman"/>
                <w:spacing w:val="-52"/>
                <w:lang w:val="ru-RU"/>
              </w:rPr>
              <w:t xml:space="preserve"> </w:t>
            </w:r>
            <w:r w:rsidRPr="00AF597E">
              <w:rPr>
                <w:rFonts w:cs="Times New Roman"/>
                <w:lang w:val="ru-RU"/>
              </w:rPr>
              <w:t>источников</w:t>
            </w:r>
            <w:r w:rsidRPr="00AF597E">
              <w:rPr>
                <w:rFonts w:cs="Times New Roman"/>
                <w:spacing w:val="1"/>
                <w:lang w:val="ru-RU"/>
              </w:rPr>
              <w:t xml:space="preserve"> </w:t>
            </w:r>
            <w:r w:rsidRPr="00AF597E">
              <w:rPr>
                <w:rFonts w:cs="Times New Roman"/>
                <w:lang w:val="ru-RU"/>
              </w:rPr>
              <w:t>(по</w:t>
            </w:r>
            <w:proofErr w:type="gramEnd"/>
          </w:p>
          <w:p w:rsidR="00D35E2B" w:rsidRPr="00AF597E" w:rsidRDefault="00D35E2B" w:rsidP="00D35E2B">
            <w:pPr>
              <w:pStyle w:val="TableParagraph"/>
              <w:ind w:left="125" w:right="100"/>
              <w:jc w:val="center"/>
              <w:rPr>
                <w:rFonts w:cs="Times New Roman"/>
                <w:lang w:val="ru-RU"/>
              </w:rPr>
            </w:pPr>
            <w:r w:rsidRPr="00AF597E">
              <w:rPr>
                <w:rFonts w:cs="Times New Roman"/>
                <w:lang w:val="ru-RU"/>
              </w:rPr>
              <w:t>согласованию)</w:t>
            </w:r>
            <w:r w:rsidRPr="00AF597E">
              <w:rPr>
                <w:rFonts w:cs="Times New Roman"/>
                <w:spacing w:val="-52"/>
                <w:lang w:val="ru-RU"/>
              </w:rPr>
              <w:t xml:space="preserve"> </w:t>
            </w:r>
            <w:r w:rsidRPr="00AF597E">
              <w:rPr>
                <w:rFonts w:cs="Times New Roman"/>
                <w:lang w:val="ru-RU"/>
              </w:rPr>
              <w:t>(прогноз)</w:t>
            </w: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3456" w:type="dxa"/>
            <w:gridSpan w:val="3"/>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r>
      <w:tr w:rsidR="001504F3" w:rsidRPr="00AF597E" w:rsidTr="001504F3">
        <w:trPr>
          <w:trHeight w:val="136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275"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275" w:type="dxa"/>
            <w:vMerge/>
            <w:tcBorders>
              <w:left w:val="single" w:sz="8" w:space="0" w:color="000000"/>
              <w:bottom w:val="single" w:sz="8" w:space="0" w:color="000000"/>
              <w:right w:val="single" w:sz="8" w:space="0" w:color="000000"/>
            </w:tcBorders>
          </w:tcPr>
          <w:p w:rsidR="00D35E2B" w:rsidRPr="00AF597E" w:rsidRDefault="00D35E2B" w:rsidP="00D35E2B">
            <w:pPr>
              <w:jc w:val="center"/>
              <w:rPr>
                <w:rFonts w:ascii="Times New Roman" w:hAnsi="Times New Roman" w:cs="Times New Roman"/>
                <w:lang w:val="ru-RU"/>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D35E2B">
            <w:pPr>
              <w:widowControl/>
              <w:autoSpaceDE/>
              <w:autoSpaceDN/>
              <w:jc w:val="center"/>
              <w:rPr>
                <w:rFonts w:ascii="Times New Roman" w:hAnsi="Times New Roman" w:cs="Times New Roman"/>
                <w:lang w:val="ru-RU"/>
              </w:rPr>
            </w:pPr>
          </w:p>
        </w:tc>
        <w:tc>
          <w:tcPr>
            <w:tcW w:w="189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ind w:right="70"/>
              <w:jc w:val="center"/>
              <w:rPr>
                <w:rFonts w:cs="Times New Roman"/>
                <w:sz w:val="21"/>
              </w:rPr>
            </w:pPr>
            <w:r w:rsidRPr="00AF597E">
              <w:rPr>
                <w:rFonts w:cs="Times New Roman"/>
                <w:sz w:val="21"/>
              </w:rPr>
              <w:t>наименование</w:t>
            </w:r>
            <w:r w:rsidR="00846EBB" w:rsidRPr="00AF597E">
              <w:rPr>
                <w:rFonts w:cs="Times New Roman"/>
                <w:sz w:val="21"/>
                <w:lang w:val="ru-RU"/>
              </w:rPr>
              <w:t xml:space="preserve"> </w:t>
            </w:r>
            <w:r w:rsidRPr="00AF597E">
              <w:rPr>
                <w:rFonts w:cs="Times New Roman"/>
                <w:spacing w:val="-50"/>
                <w:sz w:val="21"/>
              </w:rPr>
              <w:t xml:space="preserve"> </w:t>
            </w:r>
            <w:r w:rsidRPr="00AF597E">
              <w:rPr>
                <w:rFonts w:cs="Times New Roman"/>
                <w:sz w:val="21"/>
              </w:rPr>
              <w:t>и единица</w:t>
            </w:r>
            <w:r w:rsidRPr="00AF597E">
              <w:rPr>
                <w:rFonts w:cs="Times New Roman"/>
                <w:spacing w:val="1"/>
                <w:sz w:val="21"/>
              </w:rPr>
              <w:t xml:space="preserve"> </w:t>
            </w:r>
            <w:r w:rsidRPr="00AF597E">
              <w:rPr>
                <w:rFonts w:cs="Times New Roman"/>
                <w:sz w:val="21"/>
              </w:rPr>
              <w:t>измерения</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ind w:left="106" w:right="85" w:hanging="3"/>
              <w:jc w:val="center"/>
              <w:rPr>
                <w:rFonts w:cs="Times New Roman"/>
                <w:sz w:val="21"/>
              </w:rPr>
            </w:pPr>
            <w:r w:rsidRPr="00AF597E">
              <w:rPr>
                <w:rFonts w:cs="Times New Roman"/>
                <w:sz w:val="21"/>
              </w:rPr>
              <w:t>значения</w:t>
            </w:r>
            <w:r w:rsidRPr="00AF597E">
              <w:rPr>
                <w:rFonts w:cs="Times New Roman"/>
                <w:spacing w:val="1"/>
                <w:sz w:val="21"/>
              </w:rPr>
              <w:t xml:space="preserve"> </w:t>
            </w:r>
            <w:r w:rsidRPr="00AF597E">
              <w:rPr>
                <w:rFonts w:cs="Times New Roman"/>
                <w:sz w:val="21"/>
              </w:rPr>
              <w:t>по годам</w:t>
            </w:r>
            <w:r w:rsidRPr="00AF597E">
              <w:rPr>
                <w:rFonts w:cs="Times New Roman"/>
                <w:spacing w:val="1"/>
                <w:sz w:val="21"/>
              </w:rPr>
              <w:t xml:space="preserve"> </w:t>
            </w:r>
            <w:r w:rsidRPr="00AF597E">
              <w:rPr>
                <w:rFonts w:cs="Times New Roman"/>
                <w:sz w:val="21"/>
              </w:rPr>
              <w:t>реализации</w:t>
            </w:r>
          </w:p>
        </w:tc>
      </w:tr>
      <w:tr w:rsidR="00D35E2B" w:rsidRPr="00AF597E" w:rsidTr="001504F3">
        <w:trPr>
          <w:trHeight w:val="316"/>
        </w:trPr>
        <w:tc>
          <w:tcPr>
            <w:tcW w:w="15592" w:type="dxa"/>
            <w:gridSpan w:val="16"/>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spacing w:before="29"/>
              <w:ind w:right="5134"/>
              <w:rPr>
                <w:rFonts w:cs="Times New Roman"/>
                <w:lang w:val="ru-RU"/>
              </w:rPr>
            </w:pPr>
            <w:r w:rsidRPr="00AF597E">
              <w:rPr>
                <w:rFonts w:cs="Times New Roman"/>
                <w:lang w:val="ru-RU"/>
              </w:rPr>
              <w:t>Наименование</w:t>
            </w:r>
            <w:r w:rsidRPr="00AF597E">
              <w:rPr>
                <w:rFonts w:cs="Times New Roman"/>
                <w:spacing w:val="-3"/>
                <w:lang w:val="ru-RU"/>
              </w:rPr>
              <w:t xml:space="preserve"> </w:t>
            </w:r>
            <w:r w:rsidRPr="00AF597E">
              <w:rPr>
                <w:rFonts w:cs="Times New Roman"/>
                <w:lang w:val="ru-RU"/>
              </w:rPr>
              <w:t>направления</w:t>
            </w:r>
            <w:r w:rsidRPr="00AF597E">
              <w:rPr>
                <w:rFonts w:cs="Times New Roman"/>
                <w:spacing w:val="-3"/>
                <w:lang w:val="ru-RU"/>
              </w:rPr>
              <w:t xml:space="preserve"> </w:t>
            </w:r>
            <w:r w:rsidRPr="00AF597E">
              <w:rPr>
                <w:rFonts w:cs="Times New Roman"/>
                <w:lang w:val="ru-RU"/>
              </w:rPr>
              <w:t>проектной</w:t>
            </w:r>
            <w:r w:rsidRPr="00AF597E">
              <w:rPr>
                <w:rFonts w:cs="Times New Roman"/>
                <w:spacing w:val="-5"/>
                <w:lang w:val="ru-RU"/>
              </w:rPr>
              <w:t xml:space="preserve"> </w:t>
            </w:r>
            <w:r w:rsidRPr="00AF597E">
              <w:rPr>
                <w:rFonts w:cs="Times New Roman"/>
                <w:lang w:val="ru-RU"/>
              </w:rPr>
              <w:t>деятельности в рамках национальных проектов 1</w:t>
            </w:r>
          </w:p>
        </w:tc>
      </w:tr>
      <w:tr w:rsidR="001504F3" w:rsidRPr="00AF597E" w:rsidTr="001504F3">
        <w:trPr>
          <w:trHeight w:val="314"/>
        </w:trPr>
        <w:tc>
          <w:tcPr>
            <w:tcW w:w="1701"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30"/>
              <w:ind w:left="5156" w:right="5134"/>
              <w:jc w:val="center"/>
              <w:rPr>
                <w:rFonts w:cs="Times New Roman"/>
                <w:lang w:val="ru-RU"/>
              </w:rPr>
            </w:pPr>
          </w:p>
        </w:tc>
        <w:tc>
          <w:tcPr>
            <w:tcW w:w="13891" w:type="dxa"/>
            <w:gridSpan w:val="14"/>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spacing w:before="30"/>
              <w:ind w:left="5156" w:right="5134"/>
              <w:jc w:val="center"/>
              <w:rPr>
                <w:rFonts w:cs="Times New Roman"/>
              </w:rPr>
            </w:pPr>
            <w:r w:rsidRPr="00AF597E">
              <w:rPr>
                <w:rFonts w:cs="Times New Roman"/>
              </w:rPr>
              <w:t>Наименование</w:t>
            </w:r>
            <w:r w:rsidRPr="00AF597E">
              <w:rPr>
                <w:rFonts w:cs="Times New Roman"/>
                <w:spacing w:val="-4"/>
              </w:rPr>
              <w:t xml:space="preserve"> </w:t>
            </w:r>
            <w:r w:rsidRPr="00AF597E">
              <w:rPr>
                <w:rFonts w:cs="Times New Roman"/>
              </w:rPr>
              <w:t>регионального</w:t>
            </w:r>
            <w:r w:rsidRPr="00AF597E">
              <w:rPr>
                <w:rFonts w:cs="Times New Roman"/>
                <w:spacing w:val="-5"/>
              </w:rPr>
              <w:t xml:space="preserve"> </w:t>
            </w:r>
            <w:r w:rsidRPr="00AF597E">
              <w:rPr>
                <w:rFonts w:cs="Times New Roman"/>
              </w:rPr>
              <w:t>проекта</w:t>
            </w:r>
            <w:r w:rsidRPr="00AF597E">
              <w:rPr>
                <w:rFonts w:cs="Times New Roman"/>
                <w:spacing w:val="-7"/>
              </w:rPr>
              <w:t xml:space="preserve"> </w:t>
            </w:r>
            <w:r w:rsidRPr="00AF597E">
              <w:rPr>
                <w:rFonts w:cs="Times New Roman"/>
              </w:rPr>
              <w:t>1</w:t>
            </w:r>
          </w:p>
        </w:tc>
      </w:tr>
      <w:tr w:rsidR="001504F3" w:rsidRPr="00AF597E" w:rsidTr="001504F3">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ind w:left="107" w:right="70"/>
              <w:rPr>
                <w:rFonts w:cs="Times New Roman"/>
              </w:rPr>
            </w:pPr>
            <w:r w:rsidRPr="00AF597E">
              <w:rPr>
                <w:rFonts w:cs="Times New Roman"/>
              </w:rPr>
              <w:t>Результат</w:t>
            </w:r>
            <w:r w:rsidRPr="00AF597E">
              <w:rPr>
                <w:rFonts w:cs="Times New Roman"/>
                <w:spacing w:val="1"/>
              </w:rPr>
              <w:t xml:space="preserve"> </w:t>
            </w:r>
            <w:r w:rsidRPr="00AF597E">
              <w:rPr>
                <w:rFonts w:cs="Times New Roman"/>
              </w:rPr>
              <w:t>регионального</w:t>
            </w:r>
          </w:p>
          <w:p w:rsidR="00D35E2B" w:rsidRPr="00AF597E" w:rsidRDefault="00D35E2B" w:rsidP="00E87C9B">
            <w:pPr>
              <w:pStyle w:val="TableParagraph"/>
              <w:spacing w:before="1" w:line="233" w:lineRule="exact"/>
              <w:ind w:left="107"/>
              <w:rPr>
                <w:rFonts w:cs="Times New Roman"/>
              </w:rPr>
            </w:pPr>
            <w:r w:rsidRPr="00AF597E">
              <w:rPr>
                <w:rFonts w:cs="Times New Roman"/>
              </w:rPr>
              <w:t>проекта</w:t>
            </w:r>
            <w:r w:rsidRPr="00AF597E">
              <w:rPr>
                <w:rFonts w:cs="Times New Roman"/>
                <w:spacing w:val="-2"/>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rPr>
                <w:rFonts w:cs="Times New Roman"/>
                <w:sz w:val="21"/>
              </w:rPr>
            </w:pPr>
          </w:p>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22"/>
              <w:jc w:val="center"/>
              <w:rPr>
                <w:rFonts w:cs="Times New Roman"/>
              </w:rPr>
            </w:pPr>
            <w:r w:rsidRPr="00AF597E">
              <w:rPr>
                <w:rFonts w:cs="Times New Roman"/>
              </w:rPr>
              <w:t>X</w:t>
            </w:r>
          </w:p>
        </w:tc>
        <w:tc>
          <w:tcPr>
            <w:tcW w:w="189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579"/>
              <w:rPr>
                <w:rFonts w:cs="Times New Roman"/>
              </w:rPr>
            </w:pPr>
            <w:r w:rsidRPr="00AF597E">
              <w:rPr>
                <w:rFonts w:cs="Times New Roman"/>
              </w:rPr>
              <w:t>X</w:t>
            </w:r>
          </w:p>
        </w:tc>
      </w:tr>
      <w:tr w:rsidR="001504F3" w:rsidRPr="00AF597E" w:rsidTr="001504F3">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49"/>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51"/>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50"/>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9"/>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3"/>
        </w:trPr>
        <w:tc>
          <w:tcPr>
            <w:tcW w:w="1701" w:type="dxa"/>
            <w:gridSpan w:val="2"/>
            <w:tcBorders>
              <w:top w:val="single" w:sz="8" w:space="0" w:color="000000"/>
              <w:left w:val="single" w:sz="8" w:space="0" w:color="000000"/>
              <w:bottom w:val="nil"/>
              <w:right w:val="single" w:sz="8" w:space="0" w:color="000000"/>
            </w:tcBorders>
            <w:hideMark/>
          </w:tcPr>
          <w:p w:rsidR="00D35E2B" w:rsidRPr="00AF597E" w:rsidRDefault="00D35E2B" w:rsidP="00E87C9B">
            <w:pPr>
              <w:pStyle w:val="TableParagraph"/>
              <w:spacing w:before="24"/>
              <w:ind w:left="107"/>
              <w:rPr>
                <w:rFonts w:cs="Times New Roman"/>
              </w:rPr>
            </w:pPr>
            <w:r w:rsidRPr="00AF597E">
              <w:rPr>
                <w:rFonts w:cs="Times New Roman"/>
              </w:rPr>
              <w:t>…</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line="253" w:lineRule="exact"/>
              <w:ind w:left="107"/>
              <w:rPr>
                <w:rFonts w:cs="Times New Roman"/>
                <w:b/>
              </w:rPr>
            </w:pPr>
            <w:r w:rsidRPr="00AF597E">
              <w:rPr>
                <w:rFonts w:cs="Times New Roman"/>
                <w:b/>
              </w:rPr>
              <w:t>Результат</w:t>
            </w:r>
          </w:p>
          <w:p w:rsidR="00D35E2B" w:rsidRPr="00AF597E" w:rsidRDefault="00D35E2B" w:rsidP="00E87C9B">
            <w:pPr>
              <w:pStyle w:val="TableParagraph"/>
              <w:spacing w:line="252" w:lineRule="exact"/>
              <w:ind w:left="107" w:right="70"/>
              <w:rPr>
                <w:rFonts w:cs="Times New Roman"/>
                <w:b/>
              </w:rPr>
            </w:pPr>
            <w:r w:rsidRPr="00AF597E">
              <w:rPr>
                <w:rFonts w:cs="Times New Roman"/>
                <w:b/>
              </w:rPr>
              <w:t>регионального</w:t>
            </w:r>
            <w:r w:rsidRPr="00AF597E">
              <w:rPr>
                <w:rFonts w:cs="Times New Roman"/>
                <w:b/>
                <w:spacing w:val="-52"/>
              </w:rPr>
              <w:t xml:space="preserve"> </w:t>
            </w:r>
            <w:r w:rsidRPr="00AF597E">
              <w:rPr>
                <w:rFonts w:cs="Times New Roman"/>
                <w:b/>
              </w:rPr>
              <w:t>проекта</w:t>
            </w:r>
            <w:r w:rsidRPr="00AF597E">
              <w:rPr>
                <w:rFonts w:cs="Times New Roman"/>
                <w:b/>
                <w:spacing w:val="-1"/>
              </w:rPr>
              <w:t xml:space="preserve"> </w:t>
            </w:r>
            <w:r w:rsidRPr="00AF597E">
              <w:rPr>
                <w:rFonts w:cs="Times New Roman"/>
                <w:b/>
              </w:rPr>
              <w:t>n</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rPr>
            </w:pPr>
          </w:p>
          <w:p w:rsidR="00D35E2B" w:rsidRPr="00AF597E" w:rsidRDefault="00D35E2B" w:rsidP="00E87C9B">
            <w:pPr>
              <w:pStyle w:val="TableParagraph"/>
              <w:ind w:left="257" w:right="238"/>
              <w:jc w:val="center"/>
              <w:rPr>
                <w:rFonts w:cs="Times New Roman"/>
              </w:rPr>
            </w:pPr>
            <w:r w:rsidRPr="00AF597E">
              <w:rPr>
                <w:rFonts w:cs="Times New Roman"/>
              </w:rPr>
              <w:t>Всего</w:t>
            </w:r>
          </w:p>
        </w:tc>
        <w:tc>
          <w:tcPr>
            <w:tcW w:w="992"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nil"/>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right="669"/>
              <w:jc w:val="right"/>
              <w:rPr>
                <w:rFonts w:cs="Times New Roman"/>
              </w:rPr>
            </w:pPr>
            <w:r w:rsidRPr="00AF597E">
              <w:rPr>
                <w:rFonts w:cs="Times New Roman"/>
              </w:rPr>
              <w:t>X</w:t>
            </w:r>
          </w:p>
        </w:tc>
        <w:tc>
          <w:tcPr>
            <w:tcW w:w="1897" w:type="dxa"/>
            <w:gridSpan w:val="2"/>
            <w:tcBorders>
              <w:top w:val="nil"/>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18"/>
              <w:jc w:val="center"/>
              <w:rPr>
                <w:rFonts w:cs="Times New Roman"/>
              </w:rPr>
            </w:pPr>
            <w:r w:rsidRPr="00AF597E">
              <w:rPr>
                <w:rFonts w:cs="Times New Roman"/>
              </w:rPr>
              <w:t>X</w:t>
            </w:r>
          </w:p>
        </w:tc>
        <w:tc>
          <w:tcPr>
            <w:tcW w:w="1559"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579"/>
              <w:rPr>
                <w:rFonts w:cs="Times New Roman"/>
              </w:rPr>
            </w:pPr>
            <w:r w:rsidRPr="00AF597E">
              <w:rPr>
                <w:rFonts w:cs="Times New Roman"/>
              </w:rPr>
              <w:t>X</w:t>
            </w:r>
          </w:p>
        </w:tc>
      </w:tr>
      <w:tr w:rsidR="001504F3" w:rsidRPr="00AF597E" w:rsidTr="001504F3">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49"/>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9"/>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49"/>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9"/>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5"/>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7"/>
              <w:rPr>
                <w:rFonts w:cs="Times New Roman"/>
                <w:b/>
                <w:sz w:val="32"/>
              </w:rPr>
            </w:pPr>
          </w:p>
          <w:p w:rsidR="00D35E2B" w:rsidRPr="00AF597E" w:rsidRDefault="00D35E2B" w:rsidP="00E87C9B">
            <w:pPr>
              <w:pStyle w:val="TableParagraph"/>
              <w:ind w:left="107" w:right="79"/>
              <w:rPr>
                <w:rFonts w:cs="Times New Roman"/>
              </w:rPr>
            </w:pPr>
            <w:r w:rsidRPr="00AF597E">
              <w:rPr>
                <w:rFonts w:cs="Times New Roman"/>
              </w:rPr>
              <w:t>Итого</w:t>
            </w:r>
            <w:r w:rsidRPr="00AF597E">
              <w:rPr>
                <w:rFonts w:cs="Times New Roman"/>
                <w:spacing w:val="1"/>
              </w:rPr>
              <w:t xml:space="preserve"> </w:t>
            </w:r>
            <w:r w:rsidRPr="00AF597E">
              <w:rPr>
                <w:rFonts w:cs="Times New Roman"/>
              </w:rPr>
              <w:t>Региональный</w:t>
            </w:r>
            <w:r w:rsidRPr="00AF597E">
              <w:rPr>
                <w:rFonts w:cs="Times New Roman"/>
                <w:spacing w:val="-52"/>
              </w:rPr>
              <w:t xml:space="preserve"> </w:t>
            </w:r>
            <w:r w:rsidRPr="00AF597E">
              <w:rPr>
                <w:rFonts w:cs="Times New Roman"/>
              </w:rPr>
              <w:t>проект</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3"/>
              <w:rPr>
                <w:rFonts w:cs="Times New Roman"/>
                <w:b/>
                <w:sz w:val="30"/>
              </w:rPr>
            </w:pPr>
          </w:p>
          <w:p w:rsidR="00D35E2B" w:rsidRPr="00AF597E" w:rsidRDefault="00D35E2B" w:rsidP="00E87C9B">
            <w:pPr>
              <w:pStyle w:val="TableParagraph"/>
              <w:ind w:left="22"/>
              <w:jc w:val="center"/>
              <w:rPr>
                <w:rFonts w:cs="Times New Roman"/>
              </w:rPr>
            </w:pPr>
            <w:r w:rsidRPr="00AF597E">
              <w:rPr>
                <w:rFonts w:cs="Times New Roman"/>
              </w:rPr>
              <w:t>X</w:t>
            </w: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7"/>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7"/>
              <w:ind w:left="579"/>
              <w:rPr>
                <w:rFonts w:cs="Times New Roman"/>
              </w:rPr>
            </w:pPr>
            <w:r w:rsidRPr="00AF597E">
              <w:rPr>
                <w:rFonts w:cs="Times New Roman"/>
              </w:rPr>
              <w:t>X</w:t>
            </w:r>
          </w:p>
        </w:tc>
      </w:tr>
      <w:tr w:rsidR="001504F3" w:rsidRPr="00AF597E" w:rsidTr="001504F3">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3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50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20"/>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20"/>
              <w:ind w:left="579"/>
              <w:rPr>
                <w:rFonts w:cs="Times New Roman"/>
              </w:rPr>
            </w:pPr>
            <w:r w:rsidRPr="00AF597E">
              <w:rPr>
                <w:rFonts w:cs="Times New Roman"/>
              </w:rPr>
              <w:t>X</w:t>
            </w:r>
          </w:p>
        </w:tc>
      </w:tr>
      <w:tr w:rsidR="001504F3" w:rsidRPr="00AF597E" w:rsidTr="001504F3">
        <w:trPr>
          <w:trHeight w:val="316"/>
        </w:trPr>
        <w:tc>
          <w:tcPr>
            <w:tcW w:w="1701"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32"/>
              <w:ind w:left="5156" w:right="5136"/>
              <w:jc w:val="center"/>
              <w:rPr>
                <w:rFonts w:cs="Times New Roman"/>
              </w:rPr>
            </w:pPr>
          </w:p>
        </w:tc>
        <w:tc>
          <w:tcPr>
            <w:tcW w:w="13891" w:type="dxa"/>
            <w:gridSpan w:val="14"/>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32"/>
              <w:ind w:left="5156" w:right="5136"/>
              <w:jc w:val="center"/>
              <w:rPr>
                <w:rFonts w:cs="Times New Roman"/>
              </w:rPr>
            </w:pPr>
            <w:r w:rsidRPr="00AF597E">
              <w:rPr>
                <w:rFonts w:cs="Times New Roman"/>
              </w:rPr>
              <w:t>Наименование</w:t>
            </w:r>
            <w:r w:rsidRPr="00AF597E">
              <w:rPr>
                <w:rFonts w:cs="Times New Roman"/>
                <w:spacing w:val="-4"/>
              </w:rPr>
              <w:t xml:space="preserve"> </w:t>
            </w:r>
            <w:r w:rsidRPr="00AF597E">
              <w:rPr>
                <w:rFonts w:cs="Times New Roman"/>
              </w:rPr>
              <w:t>регионального</w:t>
            </w:r>
            <w:r w:rsidRPr="00AF597E">
              <w:rPr>
                <w:rFonts w:cs="Times New Roman"/>
                <w:spacing w:val="-5"/>
              </w:rPr>
              <w:t xml:space="preserve"> </w:t>
            </w:r>
            <w:r w:rsidRPr="00AF597E">
              <w:rPr>
                <w:rFonts w:cs="Times New Roman"/>
              </w:rPr>
              <w:t>проекта</w:t>
            </w:r>
            <w:r w:rsidRPr="00AF597E">
              <w:rPr>
                <w:rFonts w:cs="Times New Roman"/>
                <w:spacing w:val="-7"/>
              </w:rPr>
              <w:t xml:space="preserve"> </w:t>
            </w:r>
            <w:r w:rsidRPr="00AF597E">
              <w:rPr>
                <w:rFonts w:cs="Times New Roman"/>
              </w:rPr>
              <w:t>n</w:t>
            </w:r>
          </w:p>
        </w:tc>
      </w:tr>
      <w:tr w:rsidR="001504F3" w:rsidRPr="00AF597E" w:rsidTr="001504F3">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line="251" w:lineRule="exact"/>
              <w:ind w:left="107"/>
              <w:rPr>
                <w:rFonts w:cs="Times New Roman"/>
                <w:b/>
              </w:rPr>
            </w:pPr>
            <w:r w:rsidRPr="00AF597E">
              <w:rPr>
                <w:rFonts w:cs="Times New Roman"/>
                <w:b/>
              </w:rPr>
              <w:t>Результат</w:t>
            </w:r>
          </w:p>
          <w:p w:rsidR="00D35E2B" w:rsidRPr="00AF597E" w:rsidRDefault="00D35E2B" w:rsidP="00E87C9B">
            <w:pPr>
              <w:pStyle w:val="TableParagraph"/>
              <w:spacing w:line="252" w:lineRule="exact"/>
              <w:ind w:left="107" w:right="70"/>
              <w:rPr>
                <w:rFonts w:cs="Times New Roman"/>
                <w:b/>
              </w:rPr>
            </w:pPr>
            <w:r w:rsidRPr="00AF597E">
              <w:rPr>
                <w:rFonts w:cs="Times New Roman"/>
                <w:b/>
              </w:rPr>
              <w:t>регионального</w:t>
            </w:r>
            <w:r w:rsidRPr="00AF597E">
              <w:rPr>
                <w:rFonts w:cs="Times New Roman"/>
                <w:b/>
                <w:spacing w:val="-52"/>
              </w:rPr>
              <w:t xml:space="preserve"> </w:t>
            </w:r>
            <w:r w:rsidRPr="00AF597E">
              <w:rPr>
                <w:rFonts w:cs="Times New Roman"/>
                <w:b/>
              </w:rPr>
              <w:t>проекта</w:t>
            </w:r>
            <w:r w:rsidRPr="00AF597E">
              <w:rPr>
                <w:rFonts w:cs="Times New Roman"/>
                <w:b/>
                <w:spacing w:val="-1"/>
              </w:rPr>
              <w:t xml:space="preserve"> </w:t>
            </w:r>
            <w:r w:rsidRPr="00AF597E">
              <w:rPr>
                <w:rFonts w:cs="Times New Roman"/>
                <w:b/>
              </w:rPr>
              <w:t>1</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11"/>
              <w:rPr>
                <w:rFonts w:cs="Times New Roman"/>
                <w:b/>
                <w:sz w:val="21"/>
              </w:rPr>
            </w:pPr>
          </w:p>
          <w:p w:rsidR="00D35E2B" w:rsidRPr="00AF597E" w:rsidRDefault="00D35E2B" w:rsidP="00E87C9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right="669"/>
              <w:jc w:val="right"/>
              <w:rPr>
                <w:rFonts w:cs="Times New Roman"/>
              </w:rPr>
            </w:pPr>
            <w:r w:rsidRPr="00AF597E">
              <w:rPr>
                <w:rFonts w:cs="Times New Roman"/>
              </w:rPr>
              <w:t>X</w:t>
            </w:r>
          </w:p>
        </w:tc>
        <w:tc>
          <w:tcPr>
            <w:tcW w:w="189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579"/>
              <w:rPr>
                <w:rFonts w:cs="Times New Roman"/>
              </w:rPr>
            </w:pPr>
            <w:r w:rsidRPr="00AF597E">
              <w:rPr>
                <w:rFonts w:cs="Times New Roman"/>
              </w:rPr>
              <w:t>X</w:t>
            </w:r>
          </w:p>
        </w:tc>
      </w:tr>
      <w:tr w:rsidR="001504F3" w:rsidRPr="00AF597E" w:rsidTr="001504F3">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50"/>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lastRenderedPageBreak/>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9"/>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5"/>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616"/>
        </w:trPr>
        <w:tc>
          <w:tcPr>
            <w:tcW w:w="1701" w:type="dxa"/>
            <w:gridSpan w:val="2"/>
            <w:vMerge w:val="restart"/>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nil"/>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nil"/>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3"/>
        </w:trPr>
        <w:tc>
          <w:tcPr>
            <w:tcW w:w="1701" w:type="dxa"/>
            <w:gridSpan w:val="2"/>
            <w:vMerge/>
            <w:tcBorders>
              <w:top w:val="nil"/>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5"/>
        </w:trPr>
        <w:tc>
          <w:tcPr>
            <w:tcW w:w="1701" w:type="dxa"/>
            <w:gridSpan w:val="2"/>
            <w:vMerge/>
            <w:tcBorders>
              <w:top w:val="nil"/>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6"/>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07"/>
              <w:rPr>
                <w:rFonts w:cs="Times New Roman"/>
              </w:rPr>
            </w:pPr>
            <w:r w:rsidRPr="00AF597E">
              <w:rPr>
                <w:rFonts w:cs="Times New Roman"/>
              </w:rPr>
              <w:t>…</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758"/>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ind w:left="107" w:right="70"/>
              <w:rPr>
                <w:rFonts w:cs="Times New Roman"/>
                <w:b/>
              </w:rPr>
            </w:pPr>
            <w:r w:rsidRPr="00AF597E">
              <w:rPr>
                <w:rFonts w:cs="Times New Roman"/>
                <w:b/>
              </w:rPr>
              <w:t>Результат</w:t>
            </w:r>
            <w:r w:rsidRPr="00AF597E">
              <w:rPr>
                <w:rFonts w:cs="Times New Roman"/>
                <w:b/>
                <w:spacing w:val="1"/>
              </w:rPr>
              <w:t xml:space="preserve"> </w:t>
            </w:r>
            <w:r w:rsidRPr="00AF597E">
              <w:rPr>
                <w:rFonts w:cs="Times New Roman"/>
                <w:b/>
              </w:rPr>
              <w:t>регионального</w:t>
            </w:r>
          </w:p>
          <w:p w:rsidR="00D35E2B" w:rsidRPr="00AF597E" w:rsidRDefault="00D35E2B" w:rsidP="00E87C9B">
            <w:pPr>
              <w:pStyle w:val="TableParagraph"/>
              <w:spacing w:line="233" w:lineRule="exact"/>
              <w:ind w:left="107"/>
              <w:rPr>
                <w:rFonts w:cs="Times New Roman"/>
              </w:rPr>
            </w:pPr>
            <w:r w:rsidRPr="00AF597E">
              <w:rPr>
                <w:rFonts w:cs="Times New Roman"/>
                <w:b/>
              </w:rPr>
              <w:t>проекта</w:t>
            </w:r>
            <w:r w:rsidRPr="00AF597E">
              <w:rPr>
                <w:rFonts w:cs="Times New Roman"/>
                <w:b/>
                <w:spacing w:val="-2"/>
              </w:rPr>
              <w:t xml:space="preserve"> </w:t>
            </w:r>
            <w:r w:rsidRPr="00AF597E">
              <w:rPr>
                <w:rFonts w:cs="Times New Roman"/>
                <w:b/>
              </w:rPr>
              <w:t>n</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9"/>
              <w:rPr>
                <w:rFonts w:cs="Times New Roman"/>
                <w:sz w:val="21"/>
              </w:rPr>
            </w:pPr>
          </w:p>
          <w:p w:rsidR="00D35E2B" w:rsidRPr="00AF597E" w:rsidRDefault="00D35E2B" w:rsidP="00E87C9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4"/>
              <w:rPr>
                <w:rFonts w:cs="Times New Roman"/>
                <w:b/>
                <w:sz w:val="21"/>
              </w:rPr>
            </w:pPr>
          </w:p>
          <w:p w:rsidR="00D35E2B" w:rsidRPr="00AF597E" w:rsidRDefault="00D35E2B" w:rsidP="00E87C9B">
            <w:pPr>
              <w:pStyle w:val="TableParagraph"/>
              <w:ind w:right="669"/>
              <w:jc w:val="right"/>
              <w:rPr>
                <w:rFonts w:cs="Times New Roman"/>
              </w:rPr>
            </w:pPr>
            <w:r w:rsidRPr="00AF597E">
              <w:rPr>
                <w:rFonts w:cs="Times New Roman"/>
              </w:rPr>
              <w:t>X</w:t>
            </w:r>
          </w:p>
        </w:tc>
        <w:tc>
          <w:tcPr>
            <w:tcW w:w="189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4"/>
              <w:rPr>
                <w:rFonts w:cs="Times New Roman"/>
                <w:b/>
                <w:sz w:val="21"/>
              </w:rPr>
            </w:pPr>
          </w:p>
          <w:p w:rsidR="00D35E2B" w:rsidRPr="00AF597E" w:rsidRDefault="00D35E2B" w:rsidP="00E87C9B">
            <w:pPr>
              <w:pStyle w:val="TableParagraph"/>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4"/>
              <w:rPr>
                <w:rFonts w:cs="Times New Roman"/>
                <w:b/>
                <w:sz w:val="21"/>
              </w:rPr>
            </w:pPr>
          </w:p>
          <w:p w:rsidR="00D35E2B" w:rsidRPr="00AF597E" w:rsidRDefault="00D35E2B" w:rsidP="00E87C9B">
            <w:pPr>
              <w:pStyle w:val="TableParagraph"/>
              <w:ind w:left="579"/>
              <w:rPr>
                <w:rFonts w:cs="Times New Roman"/>
              </w:rPr>
            </w:pPr>
            <w:r w:rsidRPr="00AF597E">
              <w:rPr>
                <w:rFonts w:cs="Times New Roman"/>
              </w:rPr>
              <w:t>X</w:t>
            </w:r>
          </w:p>
        </w:tc>
      </w:tr>
      <w:tr w:rsidR="001504F3" w:rsidRPr="00AF597E" w:rsidTr="001504F3">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49"/>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9"/>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5"/>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52"/>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7"/>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7"/>
              <w:ind w:left="579"/>
              <w:rPr>
                <w:rFonts w:cs="Times New Roman"/>
              </w:rPr>
            </w:pPr>
            <w:r w:rsidRPr="00AF597E">
              <w:rPr>
                <w:rFonts w:cs="Times New Roman"/>
              </w:rPr>
              <w:t>X</w:t>
            </w: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1504F3">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7"/>
              <w:rPr>
                <w:rFonts w:cs="Times New Roman"/>
                <w:b/>
                <w:sz w:val="32"/>
              </w:rPr>
            </w:pPr>
          </w:p>
          <w:p w:rsidR="00D35E2B" w:rsidRPr="00AF597E" w:rsidRDefault="00D35E2B" w:rsidP="00E87C9B">
            <w:pPr>
              <w:pStyle w:val="TableParagraph"/>
              <w:ind w:left="107" w:right="79"/>
              <w:rPr>
                <w:rFonts w:cs="Times New Roman"/>
                <w:b/>
              </w:rPr>
            </w:pPr>
            <w:r w:rsidRPr="00AF597E">
              <w:rPr>
                <w:rFonts w:cs="Times New Roman"/>
                <w:b/>
              </w:rPr>
              <w:t>Итого</w:t>
            </w:r>
            <w:r w:rsidRPr="00AF597E">
              <w:rPr>
                <w:rFonts w:cs="Times New Roman"/>
                <w:b/>
                <w:spacing w:val="1"/>
              </w:rPr>
              <w:t xml:space="preserve"> </w:t>
            </w:r>
            <w:r w:rsidRPr="00AF597E">
              <w:rPr>
                <w:rFonts w:cs="Times New Roman"/>
                <w:b/>
              </w:rPr>
              <w:t>Региональный</w:t>
            </w:r>
            <w:r w:rsidRPr="00AF597E">
              <w:rPr>
                <w:rFonts w:cs="Times New Roman"/>
                <w:b/>
                <w:spacing w:val="-52"/>
              </w:rPr>
              <w:t xml:space="preserve"> </w:t>
            </w:r>
            <w:r w:rsidRPr="00AF597E">
              <w:rPr>
                <w:rFonts w:cs="Times New Roman"/>
                <w:b/>
              </w:rPr>
              <w:t>проект</w:t>
            </w:r>
            <w:r w:rsidRPr="00AF597E">
              <w:rPr>
                <w:rFonts w:cs="Times New Roman"/>
                <w:b/>
                <w:spacing w:val="-1"/>
              </w:rPr>
              <w:t xml:space="preserve"> </w:t>
            </w:r>
            <w:r w:rsidRPr="00AF597E">
              <w:rPr>
                <w:rFonts w:cs="Times New Roman"/>
                <w:b/>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b/>
                <w:sz w:val="24"/>
              </w:rPr>
            </w:pPr>
          </w:p>
          <w:p w:rsidR="00D35E2B" w:rsidRPr="00AF597E" w:rsidRDefault="00D35E2B" w:rsidP="00E87C9B">
            <w:pPr>
              <w:pStyle w:val="TableParagraph"/>
              <w:spacing w:before="1"/>
              <w:rPr>
                <w:rFonts w:cs="Times New Roman"/>
                <w:b/>
                <w:sz w:val="30"/>
              </w:rPr>
            </w:pPr>
          </w:p>
          <w:p w:rsidR="00D35E2B" w:rsidRPr="00AF597E" w:rsidRDefault="00D35E2B" w:rsidP="00E87C9B">
            <w:pPr>
              <w:pStyle w:val="TableParagraph"/>
              <w:ind w:left="22"/>
              <w:jc w:val="center"/>
              <w:rPr>
                <w:rFonts w:cs="Times New Roman"/>
              </w:rPr>
            </w:pPr>
            <w:r w:rsidRPr="00AF597E">
              <w:rPr>
                <w:rFonts w:cs="Times New Roman"/>
              </w:rPr>
              <w:t>X</w:t>
            </w: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7"/>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7"/>
              <w:ind w:left="579"/>
              <w:rPr>
                <w:rFonts w:cs="Times New Roman"/>
              </w:rPr>
            </w:pPr>
            <w:r w:rsidRPr="00AF597E">
              <w:rPr>
                <w:rFonts w:cs="Times New Roman"/>
              </w:rPr>
              <w:t>X</w:t>
            </w:r>
          </w:p>
        </w:tc>
      </w:tr>
      <w:tr w:rsidR="001504F3" w:rsidRPr="00AF597E" w:rsidTr="001504F3">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579"/>
              <w:rPr>
                <w:rFonts w:cs="Times New Roman"/>
              </w:rPr>
            </w:pPr>
            <w:r w:rsidRPr="00AF597E">
              <w:rPr>
                <w:rFonts w:cs="Times New Roman"/>
              </w:rPr>
              <w:t>X</w:t>
            </w:r>
          </w:p>
        </w:tc>
      </w:tr>
      <w:tr w:rsidR="001504F3" w:rsidRPr="00AF597E" w:rsidTr="001504F3">
        <w:trPr>
          <w:trHeight w:val="50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D35E2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D35E2B" w:rsidRPr="00AF597E" w:rsidRDefault="00D35E2B" w:rsidP="00E87C9B">
            <w:pPr>
              <w:widowControl/>
              <w:autoSpaceDE/>
              <w:autoSpaceDN/>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20"/>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20"/>
              <w:ind w:left="579"/>
              <w:rPr>
                <w:rFonts w:cs="Times New Roman"/>
              </w:rPr>
            </w:pPr>
            <w:r w:rsidRPr="00AF597E">
              <w:rPr>
                <w:rFonts w:cs="Times New Roman"/>
              </w:rPr>
              <w:t>X</w:t>
            </w:r>
          </w:p>
        </w:tc>
      </w:tr>
      <w:tr w:rsidR="001504F3" w:rsidRPr="00AF597E" w:rsidTr="001504F3">
        <w:trPr>
          <w:trHeight w:val="313"/>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4"/>
              <w:ind w:left="107"/>
              <w:rPr>
                <w:rFonts w:cs="Times New Roman"/>
              </w:rPr>
            </w:pPr>
            <w:r w:rsidRPr="00AF597E">
              <w:rPr>
                <w:rFonts w:cs="Times New Roman"/>
              </w:rPr>
              <w:t>…</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01"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D35E2B" w:rsidRPr="00AF597E" w:rsidTr="001504F3">
        <w:trPr>
          <w:trHeight w:val="315"/>
        </w:trPr>
        <w:tc>
          <w:tcPr>
            <w:tcW w:w="15592" w:type="dxa"/>
            <w:gridSpan w:val="16"/>
            <w:tcBorders>
              <w:top w:val="single" w:sz="8" w:space="0" w:color="000000"/>
              <w:left w:val="single" w:sz="8" w:space="0" w:color="000000"/>
              <w:bottom w:val="single" w:sz="8" w:space="0" w:color="000000"/>
              <w:right w:val="single" w:sz="8" w:space="0" w:color="000000"/>
            </w:tcBorders>
          </w:tcPr>
          <w:p w:rsidR="00D35E2B" w:rsidRPr="00AF597E" w:rsidRDefault="00D35E2B" w:rsidP="00D35E2B">
            <w:pPr>
              <w:pStyle w:val="TableParagraph"/>
              <w:spacing w:before="32"/>
              <w:ind w:right="5136"/>
              <w:jc w:val="center"/>
              <w:rPr>
                <w:rFonts w:cs="Times New Roman"/>
                <w:lang w:val="ru-RU"/>
              </w:rPr>
            </w:pPr>
            <w:r w:rsidRPr="00AF597E">
              <w:rPr>
                <w:rFonts w:cs="Times New Roman"/>
                <w:lang w:val="ru-RU"/>
              </w:rPr>
              <w:t>Наименование</w:t>
            </w:r>
            <w:r w:rsidRPr="00AF597E">
              <w:rPr>
                <w:rFonts w:cs="Times New Roman"/>
                <w:spacing w:val="-3"/>
                <w:lang w:val="ru-RU"/>
              </w:rPr>
              <w:t xml:space="preserve"> </w:t>
            </w:r>
            <w:r w:rsidRPr="00AF597E">
              <w:rPr>
                <w:rFonts w:cs="Times New Roman"/>
                <w:lang w:val="ru-RU"/>
              </w:rPr>
              <w:t>направления</w:t>
            </w:r>
            <w:r w:rsidRPr="00AF597E">
              <w:rPr>
                <w:rFonts w:cs="Times New Roman"/>
                <w:spacing w:val="-3"/>
                <w:lang w:val="ru-RU"/>
              </w:rPr>
              <w:t xml:space="preserve"> </w:t>
            </w:r>
            <w:r w:rsidRPr="00AF597E">
              <w:rPr>
                <w:rFonts w:cs="Times New Roman"/>
                <w:lang w:val="ru-RU"/>
              </w:rPr>
              <w:t>проектной</w:t>
            </w:r>
            <w:r w:rsidRPr="00AF597E">
              <w:rPr>
                <w:rFonts w:cs="Times New Roman"/>
                <w:spacing w:val="-5"/>
                <w:lang w:val="ru-RU"/>
              </w:rPr>
              <w:t xml:space="preserve"> </w:t>
            </w:r>
            <w:r w:rsidRPr="00AF597E">
              <w:rPr>
                <w:rFonts w:cs="Times New Roman"/>
                <w:lang w:val="ru-RU"/>
              </w:rPr>
              <w:t>деятельности</w:t>
            </w:r>
            <w:r w:rsidRPr="00AF597E">
              <w:rPr>
                <w:rFonts w:cs="Times New Roman"/>
                <w:spacing w:val="-3"/>
                <w:lang w:val="ru-RU"/>
              </w:rPr>
              <w:t xml:space="preserve"> в рамках национальных проектов </w:t>
            </w:r>
            <w:r w:rsidRPr="00AF597E">
              <w:rPr>
                <w:rFonts w:cs="Times New Roman"/>
              </w:rPr>
              <w:t>n</w:t>
            </w:r>
          </w:p>
        </w:tc>
      </w:tr>
      <w:tr w:rsidR="00D35E2B" w:rsidRPr="00AF597E" w:rsidTr="001504F3">
        <w:trPr>
          <w:trHeight w:val="313"/>
        </w:trPr>
        <w:tc>
          <w:tcPr>
            <w:tcW w:w="15592" w:type="dxa"/>
            <w:gridSpan w:val="16"/>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29"/>
              <w:ind w:left="5156" w:right="5134"/>
              <w:jc w:val="center"/>
              <w:rPr>
                <w:rFonts w:cs="Times New Roman"/>
              </w:rPr>
            </w:pPr>
            <w:r w:rsidRPr="00AF597E">
              <w:rPr>
                <w:rFonts w:cs="Times New Roman"/>
              </w:rPr>
              <w:t>Наименование</w:t>
            </w:r>
            <w:r w:rsidRPr="00AF597E">
              <w:rPr>
                <w:rFonts w:cs="Times New Roman"/>
                <w:spacing w:val="-4"/>
              </w:rPr>
              <w:t xml:space="preserve"> </w:t>
            </w:r>
            <w:r w:rsidRPr="00AF597E">
              <w:rPr>
                <w:rFonts w:cs="Times New Roman"/>
              </w:rPr>
              <w:t>регионального</w:t>
            </w:r>
            <w:r w:rsidRPr="00AF597E">
              <w:rPr>
                <w:rFonts w:cs="Times New Roman"/>
                <w:spacing w:val="-5"/>
              </w:rPr>
              <w:t xml:space="preserve"> </w:t>
            </w:r>
            <w:r w:rsidRPr="00AF597E">
              <w:rPr>
                <w:rFonts w:cs="Times New Roman"/>
              </w:rPr>
              <w:t>проекта</w:t>
            </w:r>
            <w:r w:rsidRPr="00AF597E">
              <w:rPr>
                <w:rFonts w:cs="Times New Roman"/>
                <w:spacing w:val="-7"/>
              </w:rPr>
              <w:t xml:space="preserve"> </w:t>
            </w:r>
            <w:r w:rsidRPr="00AF597E">
              <w:rPr>
                <w:rFonts w:cs="Times New Roman"/>
              </w:rPr>
              <w:t>1</w:t>
            </w:r>
          </w:p>
        </w:tc>
      </w:tr>
      <w:tr w:rsidR="001504F3" w:rsidRPr="00AF597E" w:rsidTr="00A658CC">
        <w:trPr>
          <w:trHeight w:val="587"/>
        </w:trPr>
        <w:tc>
          <w:tcPr>
            <w:tcW w:w="1701" w:type="dxa"/>
            <w:gridSpan w:val="2"/>
            <w:tcBorders>
              <w:top w:val="single" w:sz="8" w:space="0" w:color="000000"/>
              <w:left w:val="single" w:sz="8" w:space="0" w:color="000000"/>
              <w:right w:val="single" w:sz="8" w:space="0" w:color="000000"/>
            </w:tcBorders>
            <w:hideMark/>
          </w:tcPr>
          <w:p w:rsidR="00D35E2B" w:rsidRPr="00AF597E" w:rsidRDefault="00D35E2B" w:rsidP="00E87C9B">
            <w:pPr>
              <w:pStyle w:val="TableParagraph"/>
              <w:spacing w:before="39"/>
              <w:ind w:left="107" w:right="70"/>
              <w:rPr>
                <w:rFonts w:cs="Times New Roman"/>
              </w:rPr>
            </w:pPr>
            <w:r w:rsidRPr="00AF597E">
              <w:rPr>
                <w:rFonts w:cs="Times New Roman"/>
              </w:rPr>
              <w:t>Результат</w:t>
            </w:r>
            <w:r w:rsidRPr="00AF597E">
              <w:rPr>
                <w:rFonts w:cs="Times New Roman"/>
                <w:spacing w:val="1"/>
              </w:rPr>
              <w:t xml:space="preserve"> </w:t>
            </w:r>
            <w:r w:rsidRPr="00AF597E">
              <w:rPr>
                <w:rFonts w:cs="Times New Roman"/>
              </w:rPr>
              <w:t>регионального</w:t>
            </w:r>
          </w:p>
          <w:p w:rsidR="00D35E2B" w:rsidRPr="00AF597E" w:rsidRDefault="00D35E2B" w:rsidP="00E87C9B">
            <w:pPr>
              <w:pStyle w:val="TableParagraph"/>
              <w:ind w:left="107"/>
              <w:rPr>
                <w:rFonts w:cs="Times New Roman"/>
              </w:rPr>
            </w:pPr>
            <w:r w:rsidRPr="00AF597E">
              <w:rPr>
                <w:rFonts w:cs="Times New Roman"/>
              </w:rPr>
              <w:t>проекта</w:t>
            </w:r>
            <w:r w:rsidRPr="00AF597E">
              <w:rPr>
                <w:rFonts w:cs="Times New Roman"/>
                <w:spacing w:val="-2"/>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66"/>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61"/>
              <w:ind w:right="669"/>
              <w:jc w:val="right"/>
              <w:rPr>
                <w:rFonts w:cs="Times New Roman"/>
              </w:rPr>
            </w:pPr>
            <w:r w:rsidRPr="00AF597E">
              <w:rPr>
                <w:rFonts w:cs="Times New Roman"/>
              </w:rPr>
              <w:t>X</w:t>
            </w:r>
          </w:p>
        </w:tc>
        <w:tc>
          <w:tcPr>
            <w:tcW w:w="1852"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61"/>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161"/>
              <w:ind w:left="579"/>
              <w:rPr>
                <w:rFonts w:cs="Times New Roman"/>
              </w:rPr>
            </w:pPr>
            <w:r w:rsidRPr="00AF597E">
              <w:rPr>
                <w:rFonts w:cs="Times New Roman"/>
              </w:rPr>
              <w:t>X</w:t>
            </w:r>
          </w:p>
        </w:tc>
      </w:tr>
      <w:tr w:rsidR="001504F3" w:rsidRPr="00AF597E" w:rsidTr="00A658CC">
        <w:trPr>
          <w:trHeight w:val="315"/>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49"/>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7"/>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7"/>
              <w:ind w:left="579"/>
              <w:rPr>
                <w:rFonts w:cs="Times New Roman"/>
              </w:rPr>
            </w:pPr>
            <w:r w:rsidRPr="00AF597E">
              <w:rPr>
                <w:rFonts w:cs="Times New Roman"/>
              </w:rPr>
              <w:t>X</w:t>
            </w: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49"/>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9"/>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line="251" w:lineRule="exact"/>
              <w:ind w:left="107"/>
              <w:rPr>
                <w:rFonts w:cs="Times New Roman"/>
                <w:b/>
              </w:rPr>
            </w:pPr>
            <w:r w:rsidRPr="00AF597E">
              <w:rPr>
                <w:rFonts w:cs="Times New Roman"/>
                <w:b/>
              </w:rPr>
              <w:t>Результат</w:t>
            </w:r>
          </w:p>
          <w:p w:rsidR="00D35E2B" w:rsidRPr="00AF597E" w:rsidRDefault="00D35E2B" w:rsidP="00E87C9B">
            <w:pPr>
              <w:pStyle w:val="TableParagraph"/>
              <w:spacing w:line="252" w:lineRule="exact"/>
              <w:ind w:left="107" w:right="70"/>
              <w:rPr>
                <w:rFonts w:cs="Times New Roman"/>
                <w:b/>
              </w:rPr>
            </w:pPr>
            <w:r w:rsidRPr="00AF597E">
              <w:rPr>
                <w:rFonts w:cs="Times New Roman"/>
                <w:b/>
              </w:rPr>
              <w:t>регионального</w:t>
            </w:r>
            <w:r w:rsidRPr="00AF597E">
              <w:rPr>
                <w:rFonts w:cs="Times New Roman"/>
                <w:b/>
                <w:spacing w:val="-52"/>
              </w:rPr>
              <w:t xml:space="preserve"> </w:t>
            </w:r>
            <w:r w:rsidRPr="00AF597E">
              <w:rPr>
                <w:rFonts w:cs="Times New Roman"/>
                <w:b/>
              </w:rPr>
              <w:t>проекта</w:t>
            </w:r>
            <w:r w:rsidRPr="00AF597E">
              <w:rPr>
                <w:rFonts w:cs="Times New Roman"/>
                <w:b/>
                <w:spacing w:val="-1"/>
              </w:rPr>
              <w:t xml:space="preserve"> </w:t>
            </w:r>
            <w:r w:rsidRPr="00AF597E">
              <w:rPr>
                <w:rFonts w:cs="Times New Roman"/>
                <w:b/>
              </w:rPr>
              <w:t>n</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11"/>
              <w:rPr>
                <w:rFonts w:cs="Times New Roman"/>
                <w:b/>
                <w:sz w:val="21"/>
              </w:rPr>
            </w:pPr>
          </w:p>
          <w:p w:rsidR="00D35E2B" w:rsidRPr="00AF597E" w:rsidRDefault="00D35E2B" w:rsidP="00E87C9B">
            <w:pPr>
              <w:pStyle w:val="TableParagraph"/>
              <w:ind w:left="257" w:right="238"/>
              <w:jc w:val="center"/>
              <w:rPr>
                <w:rFonts w:cs="Times New Roman"/>
                <w:b/>
              </w:rPr>
            </w:pPr>
            <w:r w:rsidRPr="00AF597E">
              <w:rPr>
                <w:rFonts w:cs="Times New Roman"/>
                <w:b/>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right="669"/>
              <w:jc w:val="right"/>
              <w:rPr>
                <w:rFonts w:cs="Times New Roman"/>
              </w:rPr>
            </w:pPr>
            <w:r w:rsidRPr="00AF597E">
              <w:rPr>
                <w:rFonts w:cs="Times New Roman"/>
              </w:rPr>
              <w:t>X</w:t>
            </w:r>
          </w:p>
        </w:tc>
        <w:tc>
          <w:tcPr>
            <w:tcW w:w="185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579"/>
              <w:rPr>
                <w:rFonts w:cs="Times New Roman"/>
              </w:rPr>
            </w:pPr>
            <w:r w:rsidRPr="00AF597E">
              <w:rPr>
                <w:rFonts w:cs="Times New Roman"/>
              </w:rPr>
              <w:t>X</w:t>
            </w:r>
          </w:p>
        </w:tc>
      </w:tr>
      <w:tr w:rsidR="001504F3" w:rsidRPr="00AF597E" w:rsidTr="00A658CC">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50"/>
              <w:ind w:left="107"/>
              <w:rPr>
                <w:rFonts w:cs="Times New Roman"/>
              </w:rPr>
            </w:pPr>
            <w:r w:rsidRPr="00AF597E">
              <w:rPr>
                <w:rFonts w:cs="Times New Roman"/>
              </w:rPr>
              <w:lastRenderedPageBreak/>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lastRenderedPageBreak/>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50"/>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51"/>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316"/>
        </w:trPr>
        <w:tc>
          <w:tcPr>
            <w:tcW w:w="1701"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9"/>
              <w:ind w:left="107"/>
              <w:rPr>
                <w:rFonts w:cs="Times New Roman"/>
                <w:b/>
              </w:rPr>
            </w:pPr>
            <w:r w:rsidRPr="00AF597E">
              <w:rPr>
                <w:rFonts w:cs="Times New Roman"/>
                <w:b/>
              </w:rPr>
              <w:t>Итого</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right="669"/>
              <w:jc w:val="right"/>
              <w:rPr>
                <w:rFonts w:cs="Times New Roman"/>
              </w:rPr>
            </w:pPr>
            <w:r w:rsidRPr="00AF597E">
              <w:rPr>
                <w:rFonts w:cs="Times New Roman"/>
              </w:rPr>
              <w:t>X</w:t>
            </w: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315"/>
        </w:trPr>
        <w:tc>
          <w:tcPr>
            <w:tcW w:w="1701" w:type="dxa"/>
            <w:gridSpan w:val="2"/>
            <w:vMerge w:val="restart"/>
            <w:tcBorders>
              <w:top w:val="nil"/>
              <w:left w:val="single" w:sz="8" w:space="0" w:color="000000"/>
              <w:bottom w:val="single" w:sz="8" w:space="0" w:color="000000"/>
              <w:right w:val="single" w:sz="8" w:space="0" w:color="000000"/>
            </w:tcBorders>
            <w:hideMark/>
          </w:tcPr>
          <w:p w:rsidR="004D0D10" w:rsidRPr="00AF597E" w:rsidRDefault="004D0D10" w:rsidP="00E87C9B">
            <w:pPr>
              <w:pStyle w:val="TableParagraph"/>
              <w:ind w:left="107" w:right="79"/>
              <w:rPr>
                <w:rFonts w:cs="Times New Roman"/>
              </w:rPr>
            </w:pPr>
            <w:r w:rsidRPr="00AF597E">
              <w:rPr>
                <w:rFonts w:cs="Times New Roman"/>
              </w:rPr>
              <w:t>Региональный</w:t>
            </w:r>
            <w:r w:rsidRPr="00AF597E">
              <w:rPr>
                <w:rFonts w:cs="Times New Roman"/>
                <w:spacing w:val="-52"/>
              </w:rPr>
              <w:t xml:space="preserve"> </w:t>
            </w:r>
            <w:r w:rsidRPr="00AF597E">
              <w:rPr>
                <w:rFonts w:cs="Times New Roman"/>
              </w:rPr>
              <w:t>проект</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nil"/>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7"/>
              <w:ind w:left="18"/>
              <w:jc w:val="center"/>
              <w:rPr>
                <w:rFonts w:cs="Times New Roman"/>
              </w:rPr>
            </w:pPr>
            <w:r w:rsidRPr="00AF597E">
              <w:rPr>
                <w:rFonts w:cs="Times New Roman"/>
              </w:rPr>
              <w:t>X</w:t>
            </w:r>
          </w:p>
        </w:tc>
        <w:tc>
          <w:tcPr>
            <w:tcW w:w="1559" w:type="dxa"/>
            <w:tcBorders>
              <w:top w:val="nil"/>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7"/>
              <w:ind w:left="579"/>
              <w:rPr>
                <w:rFonts w:cs="Times New Roman"/>
              </w:rPr>
            </w:pPr>
            <w:r w:rsidRPr="00AF597E">
              <w:rPr>
                <w:rFonts w:cs="Times New Roman"/>
              </w:rPr>
              <w:t>X</w:t>
            </w:r>
          </w:p>
        </w:tc>
      </w:tr>
      <w:tr w:rsidR="001504F3" w:rsidRPr="00AF597E" w:rsidTr="00A658CC">
        <w:trPr>
          <w:trHeight w:val="314"/>
        </w:trPr>
        <w:tc>
          <w:tcPr>
            <w:tcW w:w="1701"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5"/>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5"/>
              <w:ind w:left="579"/>
              <w:rPr>
                <w:rFonts w:cs="Times New Roman"/>
              </w:rPr>
            </w:pPr>
            <w:r w:rsidRPr="00AF597E">
              <w:rPr>
                <w:rFonts w:cs="Times New Roman"/>
              </w:rPr>
              <w:t>X</w:t>
            </w:r>
          </w:p>
        </w:tc>
      </w:tr>
      <w:tr w:rsidR="001504F3" w:rsidRPr="00AF597E" w:rsidTr="00A658CC">
        <w:trPr>
          <w:trHeight w:val="507"/>
        </w:trPr>
        <w:tc>
          <w:tcPr>
            <w:tcW w:w="1701"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120"/>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120"/>
              <w:ind w:left="579"/>
              <w:rPr>
                <w:rFonts w:cs="Times New Roman"/>
              </w:rPr>
            </w:pPr>
            <w:r w:rsidRPr="00AF597E">
              <w:rPr>
                <w:rFonts w:cs="Times New Roman"/>
              </w:rPr>
              <w:t>X</w:t>
            </w:r>
          </w:p>
        </w:tc>
      </w:tr>
      <w:tr w:rsidR="001504F3" w:rsidRPr="00AF597E" w:rsidTr="001504F3">
        <w:trPr>
          <w:trHeight w:val="313"/>
        </w:trPr>
        <w:tc>
          <w:tcPr>
            <w:tcW w:w="1377"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29"/>
              <w:ind w:left="5156" w:right="5136"/>
              <w:jc w:val="center"/>
              <w:rPr>
                <w:rFonts w:cs="Times New Roman"/>
              </w:rPr>
            </w:pPr>
          </w:p>
        </w:tc>
        <w:tc>
          <w:tcPr>
            <w:tcW w:w="14215" w:type="dxa"/>
            <w:gridSpan w:val="15"/>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9"/>
              <w:ind w:left="5156" w:right="5136"/>
              <w:jc w:val="center"/>
              <w:rPr>
                <w:rFonts w:cs="Times New Roman"/>
              </w:rPr>
            </w:pPr>
            <w:r w:rsidRPr="00AF597E">
              <w:rPr>
                <w:rFonts w:cs="Times New Roman"/>
              </w:rPr>
              <w:t>Наименование</w:t>
            </w:r>
            <w:r w:rsidRPr="00AF597E">
              <w:rPr>
                <w:rFonts w:cs="Times New Roman"/>
                <w:spacing w:val="-4"/>
              </w:rPr>
              <w:t xml:space="preserve"> </w:t>
            </w:r>
            <w:r w:rsidRPr="00AF597E">
              <w:rPr>
                <w:rFonts w:cs="Times New Roman"/>
              </w:rPr>
              <w:t>регионального</w:t>
            </w:r>
            <w:r w:rsidRPr="00AF597E">
              <w:rPr>
                <w:rFonts w:cs="Times New Roman"/>
                <w:spacing w:val="-5"/>
              </w:rPr>
              <w:t xml:space="preserve"> </w:t>
            </w:r>
            <w:r w:rsidRPr="00AF597E">
              <w:rPr>
                <w:rFonts w:cs="Times New Roman"/>
              </w:rPr>
              <w:t>проекта</w:t>
            </w:r>
            <w:r w:rsidRPr="00AF597E">
              <w:rPr>
                <w:rFonts w:cs="Times New Roman"/>
                <w:spacing w:val="-7"/>
              </w:rPr>
              <w:t xml:space="preserve"> </w:t>
            </w:r>
            <w:r w:rsidRPr="00AF597E">
              <w:rPr>
                <w:rFonts w:cs="Times New Roman"/>
              </w:rPr>
              <w:t>n</w:t>
            </w:r>
          </w:p>
        </w:tc>
      </w:tr>
      <w:tr w:rsidR="001504F3" w:rsidRPr="00AF597E" w:rsidTr="00A658CC">
        <w:trPr>
          <w:trHeight w:val="759"/>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line="251" w:lineRule="exact"/>
              <w:ind w:left="107"/>
              <w:rPr>
                <w:rFonts w:cs="Times New Roman"/>
                <w:b/>
              </w:rPr>
            </w:pPr>
            <w:r w:rsidRPr="00AF597E">
              <w:rPr>
                <w:rFonts w:cs="Times New Roman"/>
                <w:b/>
              </w:rPr>
              <w:t>Результат</w:t>
            </w:r>
          </w:p>
          <w:p w:rsidR="00D35E2B" w:rsidRPr="00AF597E" w:rsidRDefault="00D35E2B" w:rsidP="00E87C9B">
            <w:pPr>
              <w:pStyle w:val="TableParagraph"/>
              <w:spacing w:line="252" w:lineRule="exact"/>
              <w:ind w:left="107" w:right="70"/>
              <w:rPr>
                <w:rFonts w:cs="Times New Roman"/>
                <w:b/>
              </w:rPr>
            </w:pPr>
            <w:r w:rsidRPr="00AF597E">
              <w:rPr>
                <w:rFonts w:cs="Times New Roman"/>
                <w:b/>
              </w:rPr>
              <w:t>регионального</w:t>
            </w:r>
            <w:r w:rsidRPr="00AF597E">
              <w:rPr>
                <w:rFonts w:cs="Times New Roman"/>
                <w:b/>
                <w:spacing w:val="-52"/>
              </w:rPr>
              <w:t xml:space="preserve"> </w:t>
            </w:r>
            <w:r w:rsidRPr="00AF597E">
              <w:rPr>
                <w:rFonts w:cs="Times New Roman"/>
                <w:b/>
              </w:rPr>
              <w:t>проекта</w:t>
            </w:r>
            <w:r w:rsidRPr="00AF597E">
              <w:rPr>
                <w:rFonts w:cs="Times New Roman"/>
                <w:b/>
                <w:spacing w:val="-1"/>
              </w:rPr>
              <w:t xml:space="preserve"> </w:t>
            </w:r>
            <w:r w:rsidRPr="00AF597E">
              <w:rPr>
                <w:rFonts w:cs="Times New Roman"/>
                <w:b/>
              </w:rPr>
              <w:t>1</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11"/>
              <w:rPr>
                <w:rFonts w:cs="Times New Roman"/>
                <w:b/>
                <w:sz w:val="21"/>
              </w:rPr>
            </w:pPr>
          </w:p>
          <w:p w:rsidR="00D35E2B" w:rsidRPr="00AF597E" w:rsidRDefault="00D35E2B" w:rsidP="00E87C9B">
            <w:pPr>
              <w:pStyle w:val="TableParagraph"/>
              <w:ind w:left="257" w:right="238"/>
              <w:jc w:val="center"/>
              <w:rPr>
                <w:rFonts w:cs="Times New Roman"/>
                <w:b/>
              </w:rPr>
            </w:pPr>
            <w:r w:rsidRPr="00AF597E">
              <w:rPr>
                <w:rFonts w:cs="Times New Roman"/>
                <w:b/>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right="669"/>
              <w:jc w:val="right"/>
              <w:rPr>
                <w:rFonts w:cs="Times New Roman"/>
              </w:rPr>
            </w:pPr>
            <w:r w:rsidRPr="00AF597E">
              <w:rPr>
                <w:rFonts w:cs="Times New Roman"/>
              </w:rPr>
              <w:t>X</w:t>
            </w:r>
          </w:p>
        </w:tc>
        <w:tc>
          <w:tcPr>
            <w:tcW w:w="185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579"/>
              <w:rPr>
                <w:rFonts w:cs="Times New Roman"/>
              </w:rPr>
            </w:pPr>
            <w:r w:rsidRPr="00AF597E">
              <w:rPr>
                <w:rFonts w:cs="Times New Roman"/>
              </w:rPr>
              <w:t>X</w:t>
            </w:r>
          </w:p>
        </w:tc>
      </w:tr>
      <w:tr w:rsidR="001504F3" w:rsidRPr="00AF597E" w:rsidTr="00A658CC">
        <w:trPr>
          <w:trHeight w:val="314"/>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50"/>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51"/>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50"/>
              <w:ind w:left="107"/>
              <w:rPr>
                <w:rFonts w:cs="Times New Roman"/>
              </w:rPr>
            </w:pPr>
            <w:r w:rsidRPr="00AF597E">
              <w:rPr>
                <w:rFonts w:cs="Times New Roman"/>
              </w:rPr>
              <w:lastRenderedPageBreak/>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lastRenderedPageBreak/>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5"/>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5"/>
              <w:ind w:left="579"/>
              <w:rPr>
                <w:rFonts w:cs="Times New Roman"/>
              </w:rPr>
            </w:pPr>
            <w:r w:rsidRPr="00AF597E">
              <w:rPr>
                <w:rFonts w:cs="Times New Roman"/>
              </w:rPr>
              <w:t>X</w:t>
            </w: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316"/>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before="27"/>
              <w:ind w:left="107"/>
              <w:rPr>
                <w:rFonts w:cs="Times New Roman"/>
              </w:rPr>
            </w:pPr>
            <w:r w:rsidRPr="00AF597E">
              <w:rPr>
                <w:rFonts w:cs="Times New Roman"/>
              </w:rPr>
              <w:t>…</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r>
      <w:tr w:rsidR="001504F3" w:rsidRPr="00AF597E" w:rsidTr="00A658CC">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D35E2B" w:rsidRPr="00AF597E" w:rsidRDefault="00D35E2B" w:rsidP="00E87C9B">
            <w:pPr>
              <w:pStyle w:val="TableParagraph"/>
              <w:spacing w:line="251" w:lineRule="exact"/>
              <w:ind w:left="107"/>
              <w:rPr>
                <w:rFonts w:cs="Times New Roman"/>
              </w:rPr>
            </w:pPr>
            <w:r w:rsidRPr="00AF597E">
              <w:rPr>
                <w:rFonts w:cs="Times New Roman"/>
              </w:rPr>
              <w:t>Результат</w:t>
            </w:r>
          </w:p>
          <w:p w:rsidR="00D35E2B" w:rsidRPr="00AF597E" w:rsidRDefault="00D35E2B" w:rsidP="00E87C9B">
            <w:pPr>
              <w:pStyle w:val="TableParagraph"/>
              <w:spacing w:line="252" w:lineRule="exact"/>
              <w:ind w:left="107" w:right="70"/>
              <w:rPr>
                <w:rFonts w:cs="Times New Roman"/>
              </w:rPr>
            </w:pPr>
            <w:r w:rsidRPr="00AF597E">
              <w:rPr>
                <w:rFonts w:cs="Times New Roman"/>
              </w:rPr>
              <w:t>регионального</w:t>
            </w:r>
            <w:r w:rsidRPr="00AF597E">
              <w:rPr>
                <w:rFonts w:cs="Times New Roman"/>
                <w:spacing w:val="-52"/>
              </w:rPr>
              <w:t xml:space="preserve"> </w:t>
            </w:r>
            <w:r w:rsidR="001504F3" w:rsidRPr="00AF597E">
              <w:rPr>
                <w:rFonts w:cs="Times New Roman"/>
                <w:spacing w:val="-52"/>
                <w:lang w:val="ru-RU"/>
              </w:rPr>
              <w:t xml:space="preserve">  </w:t>
            </w:r>
            <w:r w:rsidRPr="00AF597E">
              <w:rPr>
                <w:rFonts w:cs="Times New Roman"/>
              </w:rPr>
              <w:t>проекта</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11"/>
              <w:rPr>
                <w:rFonts w:cs="Times New Roman"/>
                <w:sz w:val="21"/>
              </w:rPr>
            </w:pPr>
          </w:p>
          <w:p w:rsidR="00D35E2B" w:rsidRPr="00AF597E" w:rsidRDefault="00D35E2B" w:rsidP="00E87C9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right="669"/>
              <w:jc w:val="right"/>
              <w:rPr>
                <w:rFonts w:cs="Times New Roman"/>
              </w:rPr>
            </w:pPr>
            <w:r w:rsidRPr="00AF597E">
              <w:rPr>
                <w:rFonts w:cs="Times New Roman"/>
              </w:rPr>
              <w:t>X</w:t>
            </w:r>
          </w:p>
        </w:tc>
        <w:tc>
          <w:tcPr>
            <w:tcW w:w="1852"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tcPr>
          <w:p w:rsidR="00D35E2B" w:rsidRPr="00AF597E" w:rsidRDefault="00D35E2B" w:rsidP="00E87C9B">
            <w:pPr>
              <w:pStyle w:val="TableParagraph"/>
              <w:spacing w:before="6"/>
              <w:rPr>
                <w:rFonts w:cs="Times New Roman"/>
                <w:b/>
                <w:sz w:val="21"/>
              </w:rPr>
            </w:pPr>
          </w:p>
          <w:p w:rsidR="00D35E2B" w:rsidRPr="00AF597E" w:rsidRDefault="00D35E2B" w:rsidP="00E87C9B">
            <w:pPr>
              <w:pStyle w:val="TableParagraph"/>
              <w:ind w:left="579"/>
              <w:rPr>
                <w:rFonts w:cs="Times New Roman"/>
              </w:rPr>
            </w:pPr>
            <w:r w:rsidRPr="00AF597E">
              <w:rPr>
                <w:rFonts w:cs="Times New Roman"/>
              </w:rPr>
              <w:t>X</w:t>
            </w:r>
          </w:p>
        </w:tc>
      </w:tr>
      <w:tr w:rsidR="001504F3" w:rsidRPr="00AF597E" w:rsidTr="00A658CC">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50"/>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9"/>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315"/>
        </w:trPr>
        <w:tc>
          <w:tcPr>
            <w:tcW w:w="1701" w:type="dxa"/>
            <w:gridSpan w:val="2"/>
            <w:tcBorders>
              <w:top w:val="single" w:sz="8" w:space="0" w:color="000000"/>
              <w:left w:val="single" w:sz="8" w:space="0" w:color="000000"/>
              <w:bottom w:val="nil"/>
              <w:right w:val="single" w:sz="8" w:space="0" w:color="000000"/>
            </w:tcBorders>
            <w:hideMark/>
          </w:tcPr>
          <w:p w:rsidR="004D0D10" w:rsidRPr="00AF597E" w:rsidRDefault="004D0D10" w:rsidP="00E87C9B">
            <w:pPr>
              <w:pStyle w:val="TableParagraph"/>
              <w:spacing w:before="24"/>
              <w:ind w:left="107"/>
              <w:rPr>
                <w:rFonts w:cs="Times New Roman"/>
              </w:rPr>
            </w:pPr>
            <w:r w:rsidRPr="00AF597E">
              <w:rPr>
                <w:rFonts w:cs="Times New Roman"/>
              </w:rPr>
              <w:t>Мероприятие</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616"/>
        </w:trPr>
        <w:tc>
          <w:tcPr>
            <w:tcW w:w="1701" w:type="dxa"/>
            <w:gridSpan w:val="2"/>
            <w:vMerge w:val="restart"/>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852" w:type="dxa"/>
            <w:tcBorders>
              <w:top w:val="nil"/>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nil"/>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3"/>
        </w:trPr>
        <w:tc>
          <w:tcPr>
            <w:tcW w:w="1701"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615"/>
        </w:trPr>
        <w:tc>
          <w:tcPr>
            <w:tcW w:w="1701"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48"/>
              <w:ind w:left="106" w:right="206"/>
              <w:rPr>
                <w:rFonts w:cs="Times New Roman"/>
              </w:rPr>
            </w:pPr>
            <w:r w:rsidRPr="00AF597E">
              <w:rPr>
                <w:rFonts w:cs="Times New Roman"/>
              </w:rPr>
              <w:t>Показатель 1</w:t>
            </w:r>
            <w:r w:rsidRPr="00AF597E">
              <w:rPr>
                <w:rFonts w:cs="Times New Roman"/>
                <w:spacing w:val="-52"/>
              </w:rPr>
              <w:t xml:space="preserve"> </w:t>
            </w:r>
            <w:r w:rsidRPr="00AF597E">
              <w:rPr>
                <w:rFonts w:cs="Times New Roman"/>
              </w:rPr>
              <w:t>Показатель</w:t>
            </w:r>
            <w:r w:rsidRPr="00AF597E">
              <w:rPr>
                <w:rFonts w:cs="Times New Roman"/>
                <w:spacing w:val="-11"/>
              </w:rPr>
              <w:t xml:space="preserve"> </w:t>
            </w:r>
            <w:r w:rsidRPr="00AF597E">
              <w:rPr>
                <w:rFonts w:cs="Times New Roman"/>
              </w:rPr>
              <w:t>n</w:t>
            </w:r>
          </w:p>
        </w:tc>
        <w:tc>
          <w:tcPr>
            <w:tcW w:w="1559"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r>
      <w:tr w:rsidR="001504F3" w:rsidRPr="00AF597E" w:rsidTr="00A658CC">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spacing w:before="7"/>
              <w:rPr>
                <w:rFonts w:cs="Times New Roman"/>
                <w:b/>
                <w:sz w:val="32"/>
              </w:rPr>
            </w:pPr>
          </w:p>
          <w:p w:rsidR="004D0D10" w:rsidRPr="00AF597E" w:rsidRDefault="004D0D10" w:rsidP="00E87C9B">
            <w:pPr>
              <w:pStyle w:val="TableParagraph"/>
              <w:ind w:left="107" w:right="79"/>
              <w:rPr>
                <w:rFonts w:cs="Times New Roman"/>
              </w:rPr>
            </w:pPr>
            <w:r w:rsidRPr="00AF597E">
              <w:rPr>
                <w:rFonts w:cs="Times New Roman"/>
              </w:rPr>
              <w:t>Итого</w:t>
            </w:r>
            <w:r w:rsidRPr="00AF597E">
              <w:rPr>
                <w:rFonts w:cs="Times New Roman"/>
                <w:spacing w:val="1"/>
              </w:rPr>
              <w:t xml:space="preserve"> </w:t>
            </w:r>
            <w:r w:rsidRPr="00AF597E">
              <w:rPr>
                <w:rFonts w:cs="Times New Roman"/>
              </w:rPr>
              <w:t>Региональный</w:t>
            </w:r>
            <w:r w:rsidRPr="00AF597E">
              <w:rPr>
                <w:rFonts w:cs="Times New Roman"/>
                <w:spacing w:val="-52"/>
              </w:rPr>
              <w:t xml:space="preserve"> </w:t>
            </w:r>
            <w:r w:rsidRPr="00AF597E">
              <w:rPr>
                <w:rFonts w:cs="Times New Roman"/>
              </w:rPr>
              <w:t>проект</w:t>
            </w:r>
            <w:r w:rsidRPr="00AF597E">
              <w:rPr>
                <w:rFonts w:cs="Times New Roman"/>
                <w:spacing w:val="-1"/>
              </w:rPr>
              <w:t xml:space="preserve"> </w:t>
            </w:r>
            <w:r w:rsidRPr="00AF597E">
              <w:rPr>
                <w:rFonts w:cs="Times New Roman"/>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ind w:left="257" w:right="238"/>
              <w:jc w:val="center"/>
              <w:rPr>
                <w:rFonts w:cs="Times New Roman"/>
              </w:rPr>
            </w:pPr>
            <w:r w:rsidRPr="00AF597E">
              <w:rPr>
                <w:rFonts w:cs="Times New Roman"/>
              </w:rPr>
              <w:t>всего</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b/>
                <w:sz w:val="24"/>
              </w:rPr>
            </w:pPr>
          </w:p>
          <w:p w:rsidR="004D0D10" w:rsidRPr="00AF597E" w:rsidRDefault="004D0D10" w:rsidP="00E87C9B">
            <w:pPr>
              <w:pStyle w:val="TableParagraph"/>
              <w:spacing w:before="1"/>
              <w:rPr>
                <w:rFonts w:cs="Times New Roman"/>
                <w:b/>
                <w:sz w:val="30"/>
              </w:rPr>
            </w:pPr>
          </w:p>
          <w:p w:rsidR="004D0D10" w:rsidRPr="00AF597E" w:rsidRDefault="004D0D10" w:rsidP="00E87C9B">
            <w:pPr>
              <w:pStyle w:val="TableParagraph"/>
              <w:spacing w:before="1"/>
              <w:ind w:left="22"/>
              <w:jc w:val="center"/>
              <w:rPr>
                <w:rFonts w:cs="Times New Roman"/>
              </w:rPr>
            </w:pPr>
            <w:r w:rsidRPr="00AF597E">
              <w:rPr>
                <w:rFonts w:cs="Times New Roman"/>
              </w:rPr>
              <w:t>X</w:t>
            </w: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3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1-й</w:t>
            </w:r>
            <w:r w:rsidRPr="00AF597E">
              <w:rPr>
                <w:rFonts w:cs="Times New Roman"/>
                <w:spacing w:val="-1"/>
              </w:rPr>
              <w:t xml:space="preserve"> </w:t>
            </w:r>
            <w:r w:rsidRPr="00AF597E">
              <w:rPr>
                <w:rFonts w:cs="Times New Roman"/>
              </w:rPr>
              <w:t>год</w:t>
            </w:r>
            <w:r w:rsidRPr="00AF597E">
              <w:rPr>
                <w:rFonts w:cs="Times New Roman"/>
                <w:spacing w:val="-1"/>
              </w:rPr>
              <w:t xml:space="preserve"> </w:t>
            </w:r>
            <w:r w:rsidRPr="00AF597E">
              <w:rPr>
                <w:rFonts w:cs="Times New Roman"/>
              </w:rPr>
              <w:t>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pStyle w:val="TableParagraph"/>
              <w:jc w:val="center"/>
              <w:rPr>
                <w:rFonts w:cs="Times New Roman"/>
              </w:rPr>
            </w:pPr>
            <w:r w:rsidRPr="00AF597E">
              <w:rPr>
                <w:rFonts w:cs="Times New Roman"/>
              </w:rPr>
              <w:t>i-й</w:t>
            </w:r>
            <w:r w:rsidRPr="00AF597E">
              <w:rPr>
                <w:rFonts w:cs="Times New Roman"/>
                <w:spacing w:val="-1"/>
              </w:rPr>
              <w:t xml:space="preserve"> </w:t>
            </w:r>
            <w:r w:rsidRPr="00AF597E">
              <w:rPr>
                <w:rFonts w:cs="Times New Roman"/>
              </w:rPr>
              <w:t>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24"/>
              <w:ind w:left="579"/>
              <w:rPr>
                <w:rFonts w:cs="Times New Roman"/>
              </w:rPr>
            </w:pPr>
            <w:r w:rsidRPr="00AF597E">
              <w:rPr>
                <w:rFonts w:cs="Times New Roman"/>
              </w:rPr>
              <w:t>X</w:t>
            </w:r>
          </w:p>
        </w:tc>
      </w:tr>
      <w:tr w:rsidR="001504F3" w:rsidRPr="00AF597E" w:rsidTr="00A658CC">
        <w:trPr>
          <w:trHeight w:val="50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4D0D10" w:rsidRPr="00AF597E" w:rsidRDefault="004D0D10" w:rsidP="003B2ABB">
            <w:pPr>
              <w:jc w:val="center"/>
              <w:rPr>
                <w:rFonts w:ascii="Times New Roman" w:hAnsi="Times New Roman" w:cs="Times New Roman"/>
                <w:sz w:val="24"/>
                <w:szCs w:val="24"/>
              </w:rPr>
            </w:pPr>
            <w:r w:rsidRPr="00AF597E">
              <w:rPr>
                <w:rFonts w:ascii="Times New Roman" w:hAnsi="Times New Roman" w:cs="Times New Roman"/>
                <w:sz w:val="24"/>
                <w:szCs w:val="24"/>
              </w:rPr>
              <w:t>последний год реализации</w:t>
            </w:r>
          </w:p>
        </w:tc>
        <w:tc>
          <w:tcPr>
            <w:tcW w:w="992"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134"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18"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275" w:type="dxa"/>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546" w:type="dxa"/>
            <w:gridSpan w:val="2"/>
            <w:tcBorders>
              <w:top w:val="single" w:sz="8" w:space="0" w:color="000000"/>
              <w:left w:val="single" w:sz="8" w:space="0" w:color="000000"/>
              <w:bottom w:val="single" w:sz="8" w:space="0" w:color="000000"/>
              <w:right w:val="single" w:sz="8" w:space="0" w:color="000000"/>
            </w:tcBorders>
          </w:tcPr>
          <w:p w:rsidR="004D0D10" w:rsidRPr="00AF597E" w:rsidRDefault="004D0D10" w:rsidP="00E87C9B">
            <w:pPr>
              <w:pStyle w:val="TableParagraph"/>
              <w:rPr>
                <w:rFonts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4D0D10" w:rsidRPr="00AF597E" w:rsidRDefault="004D0D10" w:rsidP="00E87C9B">
            <w:pPr>
              <w:widowControl/>
              <w:autoSpaceDE/>
              <w:autoSpaceDN/>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120"/>
              <w:ind w:left="18"/>
              <w:jc w:val="center"/>
              <w:rPr>
                <w:rFonts w:cs="Times New Roman"/>
              </w:rPr>
            </w:pPr>
            <w:r w:rsidRPr="00AF597E">
              <w:rPr>
                <w:rFonts w:cs="Times New Roman"/>
              </w:rPr>
              <w:t>X</w:t>
            </w:r>
          </w:p>
        </w:tc>
        <w:tc>
          <w:tcPr>
            <w:tcW w:w="1559" w:type="dxa"/>
            <w:tcBorders>
              <w:top w:val="single" w:sz="8" w:space="0" w:color="000000"/>
              <w:left w:val="single" w:sz="8" w:space="0" w:color="000000"/>
              <w:bottom w:val="single" w:sz="8" w:space="0" w:color="000000"/>
              <w:right w:val="single" w:sz="8" w:space="0" w:color="000000"/>
            </w:tcBorders>
            <w:hideMark/>
          </w:tcPr>
          <w:p w:rsidR="004D0D10" w:rsidRPr="00AF597E" w:rsidRDefault="004D0D10" w:rsidP="00E87C9B">
            <w:pPr>
              <w:pStyle w:val="TableParagraph"/>
              <w:spacing w:before="120"/>
              <w:ind w:left="579"/>
              <w:rPr>
                <w:rFonts w:cs="Times New Roman"/>
              </w:rPr>
            </w:pPr>
            <w:r w:rsidRPr="00AF597E">
              <w:rPr>
                <w:rFonts w:cs="Times New Roman"/>
              </w:rPr>
              <w:t>X</w:t>
            </w:r>
          </w:p>
        </w:tc>
      </w:tr>
    </w:tbl>
    <w:p w:rsidR="00AF597E" w:rsidRDefault="00AF597E" w:rsidP="005D5216">
      <w:pPr>
        <w:pStyle w:val="af6"/>
        <w:spacing w:after="0"/>
        <w:ind w:left="10631" w:right="629"/>
        <w:rPr>
          <w:rFonts w:ascii="Times New Roman" w:hAnsi="Times New Roman"/>
          <w:sz w:val="24"/>
          <w:szCs w:val="24"/>
        </w:rPr>
      </w:pPr>
    </w:p>
    <w:p w:rsidR="00AF597E" w:rsidRDefault="00AF597E" w:rsidP="005D5216">
      <w:pPr>
        <w:pStyle w:val="af6"/>
        <w:spacing w:after="0"/>
        <w:ind w:left="10631" w:right="629"/>
        <w:rPr>
          <w:rFonts w:ascii="Times New Roman" w:hAnsi="Times New Roman"/>
          <w:sz w:val="24"/>
          <w:szCs w:val="24"/>
        </w:rPr>
      </w:pPr>
    </w:p>
    <w:p w:rsidR="00AF597E" w:rsidRDefault="00AF597E" w:rsidP="005D5216">
      <w:pPr>
        <w:pStyle w:val="af6"/>
        <w:spacing w:after="0"/>
        <w:ind w:left="10631" w:right="629"/>
        <w:rPr>
          <w:rFonts w:ascii="Times New Roman" w:hAnsi="Times New Roman"/>
          <w:sz w:val="24"/>
          <w:szCs w:val="24"/>
        </w:rPr>
      </w:pPr>
    </w:p>
    <w:p w:rsidR="005D5216" w:rsidRPr="00AF597E" w:rsidRDefault="008A267D" w:rsidP="005D5216">
      <w:pPr>
        <w:pStyle w:val="af6"/>
        <w:spacing w:after="0"/>
        <w:ind w:left="10631" w:right="629"/>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5"/>
          <w:sz w:val="24"/>
          <w:szCs w:val="24"/>
        </w:rPr>
        <w:t xml:space="preserve"> </w:t>
      </w:r>
      <w:r w:rsidRPr="00AF597E">
        <w:rPr>
          <w:rFonts w:ascii="Times New Roman" w:hAnsi="Times New Roman"/>
          <w:sz w:val="24"/>
          <w:szCs w:val="24"/>
        </w:rPr>
        <w:t>№</w:t>
      </w:r>
      <w:r w:rsidRPr="00AF597E">
        <w:rPr>
          <w:rFonts w:ascii="Times New Roman" w:hAnsi="Times New Roman"/>
          <w:spacing w:val="-5"/>
          <w:sz w:val="24"/>
          <w:szCs w:val="24"/>
        </w:rPr>
        <w:t xml:space="preserve"> </w:t>
      </w:r>
      <w:r w:rsidRPr="00AF597E">
        <w:rPr>
          <w:rFonts w:ascii="Times New Roman" w:hAnsi="Times New Roman"/>
          <w:sz w:val="24"/>
          <w:szCs w:val="24"/>
        </w:rPr>
        <w:t>10</w:t>
      </w:r>
      <w:r w:rsidRPr="00AF597E">
        <w:rPr>
          <w:rFonts w:ascii="Times New Roman" w:hAnsi="Times New Roman"/>
          <w:spacing w:val="-3"/>
          <w:sz w:val="24"/>
          <w:szCs w:val="24"/>
        </w:rPr>
        <w:t xml:space="preserve"> </w:t>
      </w:r>
      <w:r w:rsidRPr="00AF597E">
        <w:rPr>
          <w:rFonts w:ascii="Times New Roman" w:hAnsi="Times New Roman"/>
          <w:sz w:val="24"/>
          <w:szCs w:val="24"/>
        </w:rPr>
        <w:t>к</w:t>
      </w:r>
      <w:r w:rsidRPr="00AF597E">
        <w:rPr>
          <w:rFonts w:ascii="Times New Roman" w:hAnsi="Times New Roman"/>
          <w:spacing w:val="-4"/>
          <w:sz w:val="24"/>
          <w:szCs w:val="24"/>
        </w:rPr>
        <w:t xml:space="preserve"> </w:t>
      </w:r>
      <w:r w:rsidRPr="00AF597E">
        <w:rPr>
          <w:rFonts w:ascii="Times New Roman" w:hAnsi="Times New Roman"/>
          <w:sz w:val="24"/>
          <w:szCs w:val="24"/>
        </w:rPr>
        <w:t>Методическим</w:t>
      </w:r>
      <w:r w:rsidRPr="00AF597E">
        <w:rPr>
          <w:rFonts w:ascii="Times New Roman" w:hAnsi="Times New Roman"/>
          <w:spacing w:val="-1"/>
          <w:sz w:val="24"/>
          <w:szCs w:val="24"/>
        </w:rPr>
        <w:t xml:space="preserve"> </w:t>
      </w:r>
      <w:r w:rsidRPr="00AF597E">
        <w:rPr>
          <w:rFonts w:ascii="Times New Roman" w:hAnsi="Times New Roman"/>
          <w:sz w:val="24"/>
          <w:szCs w:val="24"/>
        </w:rPr>
        <w:t>указаниям</w:t>
      </w:r>
    </w:p>
    <w:p w:rsidR="008A267D" w:rsidRPr="00AF597E" w:rsidRDefault="008A267D" w:rsidP="005D5216">
      <w:pPr>
        <w:pStyle w:val="af6"/>
        <w:spacing w:after="0"/>
        <w:ind w:left="10631" w:right="629"/>
        <w:rPr>
          <w:rFonts w:ascii="Times New Roman" w:hAnsi="Times New Roman"/>
          <w:sz w:val="24"/>
          <w:szCs w:val="24"/>
        </w:rPr>
      </w:pP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w:t>
      </w:r>
      <w:r w:rsidRPr="00AF597E">
        <w:rPr>
          <w:rFonts w:ascii="Times New Roman" w:hAnsi="Times New Roman"/>
          <w:spacing w:val="-6"/>
          <w:sz w:val="24"/>
          <w:szCs w:val="24"/>
        </w:rPr>
        <w:t xml:space="preserve"> </w:t>
      </w:r>
      <w:r w:rsidRPr="00AF597E">
        <w:rPr>
          <w:rFonts w:ascii="Times New Roman" w:hAnsi="Times New Roman"/>
          <w:sz w:val="24"/>
          <w:szCs w:val="24"/>
        </w:rPr>
        <w:t>программ Молчановского района</w:t>
      </w:r>
    </w:p>
    <w:p w:rsidR="008A267D" w:rsidRPr="00AF597E" w:rsidRDefault="008A267D" w:rsidP="005D5216">
      <w:pPr>
        <w:pStyle w:val="af6"/>
        <w:spacing w:before="1"/>
        <w:jc w:val="center"/>
        <w:rPr>
          <w:rFonts w:ascii="Times New Roman" w:hAnsi="Times New Roman"/>
          <w:sz w:val="24"/>
          <w:szCs w:val="24"/>
        </w:rPr>
      </w:pPr>
    </w:p>
    <w:p w:rsidR="008A267D" w:rsidRPr="00AF597E" w:rsidRDefault="005D5216" w:rsidP="005D5216">
      <w:pPr>
        <w:pStyle w:val="af6"/>
        <w:spacing w:before="8"/>
        <w:jc w:val="center"/>
        <w:rPr>
          <w:rFonts w:ascii="Times New Roman" w:hAnsi="Times New Roman"/>
          <w:b/>
          <w:sz w:val="24"/>
          <w:szCs w:val="24"/>
        </w:rPr>
      </w:pPr>
      <w:r w:rsidRPr="00AF597E">
        <w:rPr>
          <w:rFonts w:ascii="Times New Roman" w:hAnsi="Times New Roman"/>
          <w:b/>
          <w:bCs/>
          <w:sz w:val="24"/>
          <w:szCs w:val="24"/>
        </w:rPr>
        <w:t xml:space="preserve">Комплекс процессных мероприятий по обеспечению реализации </w:t>
      </w:r>
      <w:r w:rsidR="00846EBB" w:rsidRPr="00AF597E">
        <w:rPr>
          <w:rFonts w:ascii="Times New Roman" w:hAnsi="Times New Roman"/>
          <w:b/>
          <w:bCs/>
          <w:sz w:val="24"/>
          <w:szCs w:val="24"/>
        </w:rPr>
        <w:t xml:space="preserve">муниципальных </w:t>
      </w:r>
      <w:r w:rsidRPr="00AF597E">
        <w:rPr>
          <w:rFonts w:ascii="Times New Roman" w:hAnsi="Times New Roman"/>
          <w:b/>
          <w:bCs/>
          <w:sz w:val="24"/>
          <w:szCs w:val="24"/>
        </w:rPr>
        <w:t xml:space="preserve">функций и полномочий </w:t>
      </w:r>
      <w:r w:rsidR="00846EBB" w:rsidRPr="00AF597E">
        <w:rPr>
          <w:rFonts w:ascii="Times New Roman" w:hAnsi="Times New Roman"/>
          <w:b/>
          <w:bCs/>
          <w:sz w:val="24"/>
          <w:szCs w:val="24"/>
        </w:rPr>
        <w:t>органов местного самоуправления муниципального образования «Молчановский район»</w:t>
      </w:r>
    </w:p>
    <w:p w:rsidR="008A267D" w:rsidRPr="00AF597E" w:rsidRDefault="008A267D" w:rsidP="008A267D">
      <w:pPr>
        <w:pStyle w:val="af6"/>
        <w:spacing w:before="88" w:line="298" w:lineRule="exact"/>
        <w:ind w:left="14565" w:hanging="248"/>
        <w:rPr>
          <w:rFonts w:ascii="Times New Roman" w:hAnsi="Times New Roman"/>
          <w:sz w:val="24"/>
          <w:szCs w:val="24"/>
        </w:rPr>
      </w:pPr>
      <w:r w:rsidRPr="00AF597E">
        <w:rPr>
          <w:rFonts w:ascii="Times New Roman" w:hAnsi="Times New Roman"/>
          <w:sz w:val="24"/>
          <w:szCs w:val="24"/>
        </w:rPr>
        <w:t>Таблица</w:t>
      </w:r>
      <w:r w:rsidRPr="00AF597E">
        <w:rPr>
          <w:rFonts w:ascii="Times New Roman" w:hAnsi="Times New Roman"/>
          <w:spacing w:val="-3"/>
          <w:sz w:val="24"/>
          <w:szCs w:val="24"/>
        </w:rPr>
        <w:t xml:space="preserve"> </w:t>
      </w:r>
      <w:r w:rsidRPr="00AF597E">
        <w:rPr>
          <w:rFonts w:ascii="Times New Roman" w:hAnsi="Times New Roman"/>
          <w:sz w:val="24"/>
          <w:szCs w:val="24"/>
        </w:rPr>
        <w:t>1</w:t>
      </w:r>
    </w:p>
    <w:p w:rsidR="005D5216" w:rsidRPr="00AF597E" w:rsidRDefault="005D5216" w:rsidP="005D5216">
      <w:pPr>
        <w:pStyle w:val="af6"/>
        <w:spacing w:after="0"/>
        <w:ind w:left="1440" w:right="626"/>
        <w:rPr>
          <w:rFonts w:ascii="Times New Roman" w:hAnsi="Times New Roman"/>
          <w:sz w:val="24"/>
          <w:szCs w:val="24"/>
        </w:rPr>
      </w:pPr>
      <w:r w:rsidRPr="00AF597E">
        <w:rPr>
          <w:rFonts w:ascii="Times New Roman" w:hAnsi="Times New Roman"/>
          <w:sz w:val="24"/>
          <w:szCs w:val="24"/>
        </w:rPr>
        <w:t>Финансовое</w:t>
      </w:r>
      <w:r w:rsidRPr="00AF597E">
        <w:rPr>
          <w:rFonts w:ascii="Times New Roman" w:hAnsi="Times New Roman"/>
          <w:spacing w:val="-3"/>
          <w:sz w:val="24"/>
          <w:szCs w:val="24"/>
        </w:rPr>
        <w:t xml:space="preserve"> </w:t>
      </w:r>
      <w:r w:rsidRPr="00AF597E">
        <w:rPr>
          <w:rFonts w:ascii="Times New Roman" w:hAnsi="Times New Roman"/>
          <w:sz w:val="24"/>
          <w:szCs w:val="24"/>
        </w:rPr>
        <w:t>обеспечение</w:t>
      </w:r>
      <w:r w:rsidRPr="00AF597E">
        <w:rPr>
          <w:rFonts w:ascii="Times New Roman" w:hAnsi="Times New Roman"/>
          <w:spacing w:val="-5"/>
          <w:sz w:val="24"/>
          <w:szCs w:val="24"/>
        </w:rPr>
        <w:t xml:space="preserve"> </w:t>
      </w:r>
      <w:r w:rsidRPr="00AF597E">
        <w:rPr>
          <w:rFonts w:ascii="Times New Roman" w:hAnsi="Times New Roman"/>
          <w:sz w:val="24"/>
          <w:szCs w:val="24"/>
        </w:rPr>
        <w:t>деятельности</w:t>
      </w:r>
      <w:r w:rsidRPr="00AF597E">
        <w:rPr>
          <w:rFonts w:ascii="Times New Roman" w:hAnsi="Times New Roman"/>
          <w:spacing w:val="-5"/>
          <w:sz w:val="24"/>
          <w:szCs w:val="24"/>
        </w:rPr>
        <w:t xml:space="preserve"> </w:t>
      </w:r>
      <w:r w:rsidRPr="00AF597E">
        <w:rPr>
          <w:rFonts w:ascii="Times New Roman" w:hAnsi="Times New Roman"/>
          <w:sz w:val="24"/>
          <w:szCs w:val="24"/>
        </w:rPr>
        <w:t>ответственного</w:t>
      </w:r>
      <w:r w:rsidRPr="00AF597E">
        <w:rPr>
          <w:rFonts w:ascii="Times New Roman" w:hAnsi="Times New Roman"/>
          <w:spacing w:val="-5"/>
          <w:sz w:val="24"/>
          <w:szCs w:val="24"/>
        </w:rPr>
        <w:t xml:space="preserve"> </w:t>
      </w:r>
      <w:r w:rsidRPr="00AF597E">
        <w:rPr>
          <w:rFonts w:ascii="Times New Roman" w:hAnsi="Times New Roman"/>
          <w:sz w:val="24"/>
          <w:szCs w:val="24"/>
        </w:rPr>
        <w:t>исполнителя</w:t>
      </w:r>
      <w:r w:rsidRPr="00AF597E">
        <w:rPr>
          <w:rFonts w:ascii="Times New Roman" w:hAnsi="Times New Roman"/>
          <w:spacing w:val="-4"/>
          <w:sz w:val="24"/>
          <w:szCs w:val="24"/>
        </w:rPr>
        <w:t xml:space="preserve"> </w:t>
      </w:r>
      <w:r w:rsidRPr="00AF597E">
        <w:rPr>
          <w:rFonts w:ascii="Times New Roman" w:hAnsi="Times New Roman"/>
          <w:sz w:val="24"/>
          <w:szCs w:val="24"/>
        </w:rPr>
        <w:t>(соисполнителя,</w:t>
      </w:r>
      <w:r w:rsidRPr="00AF597E">
        <w:rPr>
          <w:rFonts w:ascii="Times New Roman" w:hAnsi="Times New Roman"/>
          <w:spacing w:val="-1"/>
          <w:sz w:val="24"/>
          <w:szCs w:val="24"/>
        </w:rPr>
        <w:t xml:space="preserve"> </w:t>
      </w:r>
      <w:r w:rsidRPr="00AF597E">
        <w:rPr>
          <w:rFonts w:ascii="Times New Roman" w:hAnsi="Times New Roman"/>
          <w:sz w:val="24"/>
          <w:szCs w:val="24"/>
        </w:rPr>
        <w:t>участника)</w:t>
      </w:r>
      <w:r w:rsidRPr="00AF597E">
        <w:rPr>
          <w:rFonts w:ascii="Times New Roman" w:hAnsi="Times New Roman"/>
          <w:spacing w:val="2"/>
          <w:sz w:val="24"/>
          <w:szCs w:val="24"/>
        </w:rPr>
        <w:t xml:space="preserve"> </w:t>
      </w:r>
      <w:r w:rsidRPr="00AF597E">
        <w:rPr>
          <w:rFonts w:ascii="Times New Roman" w:hAnsi="Times New Roman"/>
          <w:sz w:val="24"/>
          <w:szCs w:val="24"/>
        </w:rPr>
        <w:t>муниципальной</w:t>
      </w:r>
      <w:r w:rsidRPr="00AF597E">
        <w:rPr>
          <w:rFonts w:ascii="Times New Roman" w:hAnsi="Times New Roman"/>
          <w:spacing w:val="-5"/>
          <w:sz w:val="24"/>
          <w:szCs w:val="24"/>
        </w:rPr>
        <w:t xml:space="preserve"> </w:t>
      </w:r>
      <w:r w:rsidRPr="00AF597E">
        <w:rPr>
          <w:rFonts w:ascii="Times New Roman" w:hAnsi="Times New Roman"/>
          <w:sz w:val="24"/>
          <w:szCs w:val="24"/>
        </w:rPr>
        <w:t>программы,</w:t>
      </w:r>
    </w:p>
    <w:p w:rsidR="005D5216" w:rsidRPr="00AF597E" w:rsidRDefault="005D5216" w:rsidP="005D5216">
      <w:pPr>
        <w:pStyle w:val="af6"/>
        <w:spacing w:after="0"/>
        <w:ind w:left="5895"/>
        <w:rPr>
          <w:rFonts w:ascii="Times New Roman" w:hAnsi="Times New Roman"/>
          <w:sz w:val="24"/>
          <w:szCs w:val="24"/>
        </w:rPr>
      </w:pPr>
      <w:proofErr w:type="gramStart"/>
      <w:r w:rsidRPr="00AF597E">
        <w:rPr>
          <w:rFonts w:ascii="Times New Roman" w:hAnsi="Times New Roman"/>
          <w:sz w:val="24"/>
          <w:szCs w:val="24"/>
        </w:rPr>
        <w:t>ответственного</w:t>
      </w:r>
      <w:proofErr w:type="gramEnd"/>
      <w:r w:rsidRPr="00AF597E">
        <w:rPr>
          <w:rFonts w:ascii="Times New Roman" w:hAnsi="Times New Roman"/>
          <w:spacing w:val="-4"/>
          <w:sz w:val="24"/>
          <w:szCs w:val="24"/>
        </w:rPr>
        <w:t xml:space="preserve"> </w:t>
      </w:r>
      <w:r w:rsidRPr="00AF597E">
        <w:rPr>
          <w:rFonts w:ascii="Times New Roman" w:hAnsi="Times New Roman"/>
          <w:sz w:val="24"/>
          <w:szCs w:val="24"/>
        </w:rPr>
        <w:t>за</w:t>
      </w:r>
      <w:r w:rsidRPr="00AF597E">
        <w:rPr>
          <w:rFonts w:ascii="Times New Roman" w:hAnsi="Times New Roman"/>
          <w:spacing w:val="-3"/>
          <w:sz w:val="24"/>
          <w:szCs w:val="24"/>
        </w:rPr>
        <w:t xml:space="preserve"> </w:t>
      </w:r>
      <w:r w:rsidRPr="00AF597E">
        <w:rPr>
          <w:rFonts w:ascii="Times New Roman" w:hAnsi="Times New Roman"/>
          <w:sz w:val="24"/>
          <w:szCs w:val="24"/>
        </w:rPr>
        <w:t>региональный</w:t>
      </w:r>
      <w:r w:rsidRPr="00AF597E">
        <w:rPr>
          <w:rFonts w:ascii="Times New Roman" w:hAnsi="Times New Roman"/>
          <w:spacing w:val="-3"/>
          <w:sz w:val="24"/>
          <w:szCs w:val="24"/>
        </w:rPr>
        <w:t xml:space="preserve"> </w:t>
      </w:r>
      <w:r w:rsidRPr="00AF597E">
        <w:rPr>
          <w:rFonts w:ascii="Times New Roman" w:hAnsi="Times New Roman"/>
          <w:sz w:val="24"/>
          <w:szCs w:val="24"/>
        </w:rPr>
        <w:t>проект</w:t>
      </w:r>
    </w:p>
    <w:p w:rsidR="005D5216" w:rsidRPr="00AF597E" w:rsidRDefault="005D5216" w:rsidP="005D5216">
      <w:pPr>
        <w:pStyle w:val="af6"/>
        <w:spacing w:before="7"/>
        <w:rPr>
          <w:rFonts w:ascii="Times New Roman" w:hAnsi="Times New Roman"/>
          <w:sz w:val="24"/>
          <w:szCs w:val="24"/>
        </w:rPr>
      </w:pPr>
    </w:p>
    <w:tbl>
      <w:tblPr>
        <w:tblStyle w:val="TableNormal"/>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2920"/>
        <w:gridCol w:w="1517"/>
        <w:gridCol w:w="1843"/>
        <w:gridCol w:w="1983"/>
        <w:gridCol w:w="1702"/>
        <w:gridCol w:w="1902"/>
        <w:gridCol w:w="2139"/>
      </w:tblGrid>
      <w:tr w:rsidR="005D5216" w:rsidRPr="00AF597E" w:rsidTr="003B2ABB">
        <w:trPr>
          <w:trHeight w:val="316"/>
        </w:trPr>
        <w:tc>
          <w:tcPr>
            <w:tcW w:w="960" w:type="dxa"/>
            <w:vMerge w:val="restart"/>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p w:rsidR="005D5216" w:rsidRPr="00AF597E" w:rsidRDefault="005D5216" w:rsidP="003B2ABB">
            <w:pPr>
              <w:pStyle w:val="TableParagraph"/>
              <w:spacing w:before="6"/>
              <w:rPr>
                <w:rFonts w:cs="Times New Roman"/>
                <w:sz w:val="24"/>
                <w:szCs w:val="24"/>
              </w:rPr>
            </w:pPr>
          </w:p>
          <w:p w:rsidR="005D5216" w:rsidRPr="00AF597E" w:rsidRDefault="005D5216" w:rsidP="003B2ABB">
            <w:pPr>
              <w:pStyle w:val="TableParagraph"/>
              <w:ind w:left="225"/>
              <w:rPr>
                <w:rFonts w:cs="Times New Roman"/>
                <w:sz w:val="24"/>
                <w:szCs w:val="24"/>
              </w:rPr>
            </w:pPr>
            <w:r w:rsidRPr="00AF597E">
              <w:rPr>
                <w:rFonts w:cs="Times New Roman"/>
                <w:sz w:val="24"/>
                <w:szCs w:val="24"/>
              </w:rPr>
              <w:t>№</w:t>
            </w:r>
            <w:r w:rsidRPr="00AF597E">
              <w:rPr>
                <w:rFonts w:cs="Times New Roman"/>
                <w:spacing w:val="-1"/>
                <w:sz w:val="24"/>
                <w:szCs w:val="24"/>
              </w:rPr>
              <w:t xml:space="preserve"> </w:t>
            </w:r>
            <w:r w:rsidRPr="00AF597E">
              <w:rPr>
                <w:rFonts w:cs="Times New Roman"/>
                <w:sz w:val="24"/>
                <w:szCs w:val="24"/>
              </w:rPr>
              <w:t>пп</w:t>
            </w:r>
          </w:p>
        </w:tc>
        <w:tc>
          <w:tcPr>
            <w:tcW w:w="2920" w:type="dxa"/>
            <w:vMerge w:val="restart"/>
            <w:tcBorders>
              <w:top w:val="single" w:sz="8" w:space="0" w:color="000000"/>
              <w:left w:val="single" w:sz="8" w:space="0" w:color="000000"/>
              <w:bottom w:val="single" w:sz="8" w:space="0" w:color="000000"/>
              <w:right w:val="single" w:sz="8" w:space="0" w:color="000000"/>
            </w:tcBorders>
            <w:hideMark/>
          </w:tcPr>
          <w:p w:rsidR="005D5216" w:rsidRPr="00AF597E" w:rsidRDefault="005D5216" w:rsidP="00846EBB">
            <w:pPr>
              <w:jc w:val="center"/>
              <w:rPr>
                <w:rFonts w:ascii="Times New Roman" w:hAnsi="Times New Roman" w:cs="Times New Roman"/>
                <w:sz w:val="24"/>
                <w:szCs w:val="24"/>
                <w:lang w:val="ru-RU"/>
              </w:rPr>
            </w:pPr>
            <w:r w:rsidRPr="00AF597E">
              <w:rPr>
                <w:rFonts w:ascii="Times New Roman" w:hAnsi="Times New Roman" w:cs="Times New Roman"/>
                <w:sz w:val="24"/>
                <w:szCs w:val="24"/>
                <w:lang w:val="ru-RU"/>
              </w:rPr>
              <w:t>Наименование ответственного исполнителя, соисполнителя, участника, ответственного за региональный проект</w:t>
            </w:r>
          </w:p>
        </w:tc>
        <w:tc>
          <w:tcPr>
            <w:tcW w:w="11086" w:type="dxa"/>
            <w:gridSpan w:val="6"/>
            <w:tcBorders>
              <w:top w:val="single" w:sz="8" w:space="0" w:color="000000"/>
              <w:left w:val="single" w:sz="8" w:space="0" w:color="000000"/>
              <w:bottom w:val="single" w:sz="8" w:space="0" w:color="000000"/>
              <w:right w:val="single" w:sz="8" w:space="0" w:color="000000"/>
            </w:tcBorders>
            <w:hideMark/>
          </w:tcPr>
          <w:p w:rsidR="005D5216" w:rsidRPr="00AF597E" w:rsidRDefault="005D5216" w:rsidP="005D5216">
            <w:pPr>
              <w:pStyle w:val="TableParagraph"/>
              <w:spacing w:before="24"/>
              <w:ind w:left="2096" w:right="2080"/>
              <w:jc w:val="center"/>
              <w:rPr>
                <w:rFonts w:cs="Times New Roman"/>
                <w:sz w:val="24"/>
                <w:szCs w:val="24"/>
                <w:lang w:val="ru-RU"/>
              </w:rPr>
            </w:pPr>
            <w:r w:rsidRPr="00AF597E">
              <w:rPr>
                <w:rFonts w:cs="Times New Roman"/>
                <w:sz w:val="24"/>
                <w:szCs w:val="24"/>
                <w:lang w:val="ru-RU"/>
              </w:rPr>
              <w:t>Распределение</w:t>
            </w:r>
            <w:r w:rsidRPr="00AF597E">
              <w:rPr>
                <w:rFonts w:cs="Times New Roman"/>
                <w:spacing w:val="-5"/>
                <w:sz w:val="24"/>
                <w:szCs w:val="24"/>
                <w:lang w:val="ru-RU"/>
              </w:rPr>
              <w:t xml:space="preserve"> </w:t>
            </w:r>
            <w:r w:rsidRPr="00AF597E">
              <w:rPr>
                <w:rFonts w:cs="Times New Roman"/>
                <w:sz w:val="24"/>
                <w:szCs w:val="24"/>
                <w:lang w:val="ru-RU"/>
              </w:rPr>
              <w:t>объема</w:t>
            </w:r>
            <w:r w:rsidRPr="00AF597E">
              <w:rPr>
                <w:rFonts w:cs="Times New Roman"/>
                <w:spacing w:val="-4"/>
                <w:sz w:val="24"/>
                <w:szCs w:val="24"/>
                <w:lang w:val="ru-RU"/>
              </w:rPr>
              <w:t xml:space="preserve"> </w:t>
            </w:r>
            <w:r w:rsidRPr="00AF597E">
              <w:rPr>
                <w:rFonts w:cs="Times New Roman"/>
                <w:sz w:val="24"/>
                <w:szCs w:val="24"/>
                <w:lang w:val="ru-RU"/>
              </w:rPr>
              <w:t>финансирования</w:t>
            </w:r>
            <w:r w:rsidRPr="00AF597E">
              <w:rPr>
                <w:rFonts w:cs="Times New Roman"/>
                <w:spacing w:val="-4"/>
                <w:sz w:val="24"/>
                <w:szCs w:val="24"/>
                <w:lang w:val="ru-RU"/>
              </w:rPr>
              <w:t xml:space="preserve"> </w:t>
            </w:r>
          </w:p>
        </w:tc>
      </w:tr>
      <w:tr w:rsidR="005D5216" w:rsidRPr="00AF597E" w:rsidTr="003B2ABB">
        <w:trPr>
          <w:trHeight w:val="1182"/>
        </w:trPr>
        <w:tc>
          <w:tcPr>
            <w:tcW w:w="3880" w:type="dxa"/>
            <w:vMerge/>
            <w:tcBorders>
              <w:top w:val="single" w:sz="8" w:space="0" w:color="000000"/>
              <w:left w:val="single" w:sz="8" w:space="0" w:color="000000"/>
              <w:bottom w:val="single" w:sz="8" w:space="0" w:color="000000"/>
              <w:right w:val="single" w:sz="8" w:space="0" w:color="000000"/>
            </w:tcBorders>
            <w:vAlign w:val="center"/>
            <w:hideMark/>
          </w:tcPr>
          <w:p w:rsidR="005D5216" w:rsidRPr="00AF597E" w:rsidRDefault="005D5216" w:rsidP="003B2ABB">
            <w:pPr>
              <w:widowControl/>
              <w:autoSpaceDE/>
              <w:autoSpaceDN/>
              <w:rPr>
                <w:rFonts w:ascii="Times New Roman" w:hAnsi="Times New Roman" w:cs="Times New Roman"/>
                <w:sz w:val="24"/>
                <w:szCs w:val="24"/>
                <w:lang w:val="ru-RU"/>
              </w:rPr>
            </w:pPr>
          </w:p>
        </w:tc>
        <w:tc>
          <w:tcPr>
            <w:tcW w:w="2920" w:type="dxa"/>
            <w:vMerge/>
            <w:tcBorders>
              <w:top w:val="single" w:sz="8" w:space="0" w:color="000000"/>
              <w:left w:val="single" w:sz="8" w:space="0" w:color="000000"/>
              <w:bottom w:val="single" w:sz="8" w:space="0" w:color="000000"/>
              <w:right w:val="single" w:sz="8" w:space="0" w:color="000000"/>
            </w:tcBorders>
            <w:vAlign w:val="center"/>
            <w:hideMark/>
          </w:tcPr>
          <w:p w:rsidR="005D5216" w:rsidRPr="00AF597E" w:rsidRDefault="005D5216" w:rsidP="003B2ABB">
            <w:pPr>
              <w:widowControl/>
              <w:autoSpaceDE/>
              <w:autoSpaceDN/>
              <w:rPr>
                <w:rFonts w:ascii="Times New Roman" w:hAnsi="Times New Roman" w:cs="Times New Roman"/>
                <w:sz w:val="24"/>
                <w:szCs w:val="24"/>
                <w:lang w:val="ru-RU"/>
              </w:rPr>
            </w:pPr>
          </w:p>
        </w:tc>
        <w:tc>
          <w:tcPr>
            <w:tcW w:w="1517"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lang w:val="ru-RU"/>
              </w:rPr>
            </w:pPr>
          </w:p>
          <w:p w:rsidR="005D5216" w:rsidRPr="00AF597E" w:rsidRDefault="005D5216" w:rsidP="003B2ABB">
            <w:pPr>
              <w:pStyle w:val="TableParagraph"/>
              <w:spacing w:before="183"/>
              <w:ind w:left="485"/>
              <w:rPr>
                <w:rFonts w:cs="Times New Roman"/>
                <w:sz w:val="24"/>
                <w:szCs w:val="24"/>
              </w:rPr>
            </w:pPr>
            <w:r w:rsidRPr="00AF597E">
              <w:rPr>
                <w:rFonts w:cs="Times New Roman"/>
                <w:sz w:val="24"/>
                <w:szCs w:val="24"/>
              </w:rPr>
              <w:t>Всего</w:t>
            </w:r>
          </w:p>
        </w:tc>
        <w:tc>
          <w:tcPr>
            <w:tcW w:w="1843" w:type="dxa"/>
            <w:tcBorders>
              <w:top w:val="single" w:sz="8" w:space="0" w:color="000000"/>
              <w:left w:val="single" w:sz="8" w:space="0" w:color="000000"/>
              <w:bottom w:val="single" w:sz="8" w:space="0" w:color="000000"/>
              <w:right w:val="single" w:sz="8" w:space="0" w:color="000000"/>
            </w:tcBorders>
          </w:tcPr>
          <w:p w:rsidR="005D5216" w:rsidRPr="00AF597E" w:rsidRDefault="005D5216" w:rsidP="005D5216">
            <w:pPr>
              <w:pStyle w:val="TableParagraph"/>
              <w:spacing w:before="1"/>
              <w:ind w:right="347"/>
              <w:jc w:val="center"/>
              <w:rPr>
                <w:rFonts w:cs="Times New Roman"/>
                <w:sz w:val="24"/>
                <w:szCs w:val="24"/>
              </w:rPr>
            </w:pPr>
            <w:r w:rsidRPr="00AF597E">
              <w:rPr>
                <w:rFonts w:cs="Times New Roman"/>
                <w:sz w:val="24"/>
                <w:szCs w:val="24"/>
              </w:rPr>
              <w:t>1-й год</w:t>
            </w:r>
            <w:r w:rsidRPr="00AF597E">
              <w:rPr>
                <w:rFonts w:cs="Times New Roman"/>
                <w:spacing w:val="1"/>
                <w:sz w:val="24"/>
                <w:szCs w:val="24"/>
              </w:rPr>
              <w:t xml:space="preserve"> </w:t>
            </w:r>
            <w:r w:rsidRPr="00AF597E">
              <w:rPr>
                <w:rFonts w:cs="Times New Roman"/>
                <w:sz w:val="24"/>
                <w:szCs w:val="24"/>
              </w:rPr>
              <w:t>реализации</w:t>
            </w:r>
          </w:p>
        </w:tc>
        <w:tc>
          <w:tcPr>
            <w:tcW w:w="1983" w:type="dxa"/>
            <w:tcBorders>
              <w:top w:val="single" w:sz="8" w:space="0" w:color="000000"/>
              <w:left w:val="single" w:sz="8" w:space="0" w:color="000000"/>
              <w:bottom w:val="single" w:sz="8" w:space="0" w:color="000000"/>
              <w:right w:val="single" w:sz="8" w:space="0" w:color="000000"/>
            </w:tcBorders>
          </w:tcPr>
          <w:p w:rsidR="005D5216" w:rsidRPr="00AF597E" w:rsidRDefault="005D5216" w:rsidP="005D5216">
            <w:pPr>
              <w:pStyle w:val="TableParagraph"/>
              <w:spacing w:before="183"/>
              <w:jc w:val="center"/>
              <w:rPr>
                <w:rFonts w:cs="Times New Roman"/>
                <w:sz w:val="24"/>
                <w:szCs w:val="24"/>
              </w:rPr>
            </w:pPr>
            <w:r w:rsidRPr="00AF597E">
              <w:rPr>
                <w:rFonts w:cs="Times New Roman"/>
                <w:sz w:val="24"/>
                <w:szCs w:val="24"/>
              </w:rPr>
              <w:t>i-й</w:t>
            </w:r>
            <w:r w:rsidRPr="00AF597E">
              <w:rPr>
                <w:rFonts w:cs="Times New Roman"/>
                <w:spacing w:val="-1"/>
                <w:sz w:val="24"/>
                <w:szCs w:val="24"/>
              </w:rPr>
              <w:t xml:space="preserve"> </w:t>
            </w:r>
            <w:r w:rsidRPr="00AF597E">
              <w:rPr>
                <w:rFonts w:cs="Times New Roman"/>
                <w:sz w:val="24"/>
                <w:szCs w:val="24"/>
              </w:rPr>
              <w:t>год реализации</w:t>
            </w:r>
          </w:p>
        </w:tc>
        <w:tc>
          <w:tcPr>
            <w:tcW w:w="1702" w:type="dxa"/>
            <w:tcBorders>
              <w:top w:val="single" w:sz="8" w:space="0" w:color="000000"/>
              <w:left w:val="single" w:sz="8" w:space="0" w:color="000000"/>
              <w:bottom w:val="single" w:sz="8" w:space="0" w:color="000000"/>
              <w:right w:val="single" w:sz="8" w:space="0" w:color="000000"/>
            </w:tcBorders>
          </w:tcPr>
          <w:p w:rsidR="005D5216" w:rsidRPr="00AF597E" w:rsidRDefault="005D5216" w:rsidP="005D5216">
            <w:pPr>
              <w:pStyle w:val="TableParagraph"/>
              <w:spacing w:before="1"/>
              <w:ind w:right="108"/>
              <w:jc w:val="center"/>
              <w:rPr>
                <w:rFonts w:cs="Times New Roman"/>
                <w:sz w:val="24"/>
                <w:szCs w:val="24"/>
              </w:rPr>
            </w:pPr>
            <w:r w:rsidRPr="00AF597E">
              <w:rPr>
                <w:rFonts w:cs="Times New Roman"/>
                <w:sz w:val="24"/>
                <w:szCs w:val="24"/>
              </w:rPr>
              <w:t>Последний год</w:t>
            </w:r>
            <w:r w:rsidRPr="00AF597E">
              <w:rPr>
                <w:rFonts w:cs="Times New Roman"/>
                <w:spacing w:val="-52"/>
                <w:sz w:val="24"/>
                <w:szCs w:val="24"/>
              </w:rPr>
              <w:t xml:space="preserve"> </w:t>
            </w:r>
            <w:r w:rsidRPr="00AF597E">
              <w:rPr>
                <w:rFonts w:cs="Times New Roman"/>
                <w:sz w:val="24"/>
                <w:szCs w:val="24"/>
              </w:rPr>
              <w:t>реализации</w:t>
            </w:r>
          </w:p>
        </w:tc>
        <w:tc>
          <w:tcPr>
            <w:tcW w:w="1902" w:type="dxa"/>
            <w:tcBorders>
              <w:top w:val="single" w:sz="8" w:space="0" w:color="000000"/>
              <w:left w:val="single" w:sz="8" w:space="0" w:color="000000"/>
              <w:bottom w:val="single" w:sz="8" w:space="0" w:color="000000"/>
              <w:right w:val="single" w:sz="8" w:space="0" w:color="000000"/>
            </w:tcBorders>
          </w:tcPr>
          <w:p w:rsidR="005D5216" w:rsidRPr="00AF597E" w:rsidRDefault="005D5216" w:rsidP="005D5216">
            <w:pPr>
              <w:pStyle w:val="TableParagraph"/>
              <w:spacing w:before="1"/>
              <w:ind w:right="224"/>
              <w:jc w:val="center"/>
              <w:rPr>
                <w:rFonts w:cs="Times New Roman"/>
                <w:sz w:val="24"/>
                <w:szCs w:val="24"/>
              </w:rPr>
            </w:pPr>
            <w:r w:rsidRPr="00AF597E">
              <w:rPr>
                <w:rFonts w:cs="Times New Roman"/>
                <w:sz w:val="24"/>
                <w:szCs w:val="24"/>
              </w:rPr>
              <w:t>Прогнозный</w:t>
            </w:r>
            <w:r w:rsidRPr="00AF597E">
              <w:rPr>
                <w:rFonts w:cs="Times New Roman"/>
                <w:spacing w:val="1"/>
                <w:sz w:val="24"/>
                <w:szCs w:val="24"/>
              </w:rPr>
              <w:t xml:space="preserve"> </w:t>
            </w:r>
            <w:r w:rsidRPr="00AF597E">
              <w:rPr>
                <w:rFonts w:cs="Times New Roman"/>
                <w:sz w:val="24"/>
                <w:szCs w:val="24"/>
              </w:rPr>
              <w:t>период</w:t>
            </w:r>
            <w:r w:rsidRPr="00AF597E">
              <w:rPr>
                <w:rFonts w:cs="Times New Roman"/>
                <w:spacing w:val="-3"/>
                <w:sz w:val="24"/>
                <w:szCs w:val="24"/>
              </w:rPr>
              <w:t xml:space="preserve"> </w:t>
            </w:r>
            <w:r w:rsidRPr="00AF597E">
              <w:rPr>
                <w:rFonts w:cs="Times New Roman"/>
                <w:sz w:val="24"/>
                <w:szCs w:val="24"/>
              </w:rPr>
              <w:t>1-й</w:t>
            </w:r>
            <w:r w:rsidRPr="00AF597E">
              <w:rPr>
                <w:rFonts w:cs="Times New Roman"/>
                <w:spacing w:val="-3"/>
                <w:sz w:val="24"/>
                <w:szCs w:val="24"/>
              </w:rPr>
              <w:t xml:space="preserve"> </w:t>
            </w:r>
            <w:r w:rsidRPr="00AF597E">
              <w:rPr>
                <w:rFonts w:cs="Times New Roman"/>
                <w:sz w:val="24"/>
                <w:szCs w:val="24"/>
              </w:rPr>
              <w:t>год</w:t>
            </w:r>
          </w:p>
        </w:tc>
        <w:tc>
          <w:tcPr>
            <w:tcW w:w="2139" w:type="dxa"/>
            <w:tcBorders>
              <w:top w:val="single" w:sz="8" w:space="0" w:color="000000"/>
              <w:left w:val="single" w:sz="8" w:space="0" w:color="000000"/>
              <w:bottom w:val="single" w:sz="8" w:space="0" w:color="000000"/>
              <w:right w:val="single" w:sz="8" w:space="0" w:color="000000"/>
            </w:tcBorders>
          </w:tcPr>
          <w:p w:rsidR="005D5216" w:rsidRPr="00AF597E" w:rsidRDefault="005D5216" w:rsidP="005D5216">
            <w:pPr>
              <w:pStyle w:val="TableParagraph"/>
              <w:spacing w:before="1"/>
              <w:ind w:right="106"/>
              <w:jc w:val="center"/>
              <w:rPr>
                <w:rFonts w:cs="Times New Roman"/>
                <w:sz w:val="24"/>
                <w:szCs w:val="24"/>
              </w:rPr>
            </w:pPr>
            <w:r w:rsidRPr="00AF597E">
              <w:rPr>
                <w:rFonts w:cs="Times New Roman"/>
                <w:sz w:val="24"/>
                <w:szCs w:val="24"/>
              </w:rPr>
              <w:t>Прогнозный период</w:t>
            </w:r>
            <w:r w:rsidR="00A658CC" w:rsidRPr="00AF597E">
              <w:rPr>
                <w:rFonts w:cs="Times New Roman"/>
                <w:sz w:val="24"/>
                <w:szCs w:val="24"/>
                <w:lang w:val="ru-RU"/>
              </w:rPr>
              <w:t xml:space="preserve"> </w:t>
            </w:r>
            <w:r w:rsidRPr="00AF597E">
              <w:rPr>
                <w:rFonts w:cs="Times New Roman"/>
                <w:spacing w:val="-52"/>
                <w:sz w:val="24"/>
                <w:szCs w:val="24"/>
              </w:rPr>
              <w:t xml:space="preserve"> </w:t>
            </w:r>
            <w:r w:rsidRPr="00AF597E">
              <w:rPr>
                <w:rFonts w:cs="Times New Roman"/>
                <w:spacing w:val="-52"/>
                <w:sz w:val="24"/>
                <w:szCs w:val="24"/>
                <w:lang w:val="ru-RU"/>
              </w:rPr>
              <w:t xml:space="preserve"> </w:t>
            </w:r>
            <w:r w:rsidRPr="00AF597E">
              <w:rPr>
                <w:rFonts w:cs="Times New Roman"/>
                <w:sz w:val="24"/>
                <w:szCs w:val="24"/>
              </w:rPr>
              <w:t>2-й</w:t>
            </w:r>
            <w:r w:rsidRPr="00AF597E">
              <w:rPr>
                <w:rFonts w:cs="Times New Roman"/>
                <w:spacing w:val="-1"/>
                <w:sz w:val="24"/>
                <w:szCs w:val="24"/>
              </w:rPr>
              <w:t xml:space="preserve"> </w:t>
            </w:r>
            <w:r w:rsidRPr="00AF597E">
              <w:rPr>
                <w:rFonts w:cs="Times New Roman"/>
                <w:sz w:val="24"/>
                <w:szCs w:val="24"/>
              </w:rPr>
              <w:t>год</w:t>
            </w:r>
          </w:p>
        </w:tc>
      </w:tr>
      <w:tr w:rsidR="005D5216" w:rsidRPr="00AF597E" w:rsidTr="003B2ABB">
        <w:trPr>
          <w:trHeight w:val="313"/>
        </w:trPr>
        <w:tc>
          <w:tcPr>
            <w:tcW w:w="96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before="24"/>
              <w:ind w:left="422"/>
              <w:rPr>
                <w:rFonts w:cs="Times New Roman"/>
                <w:sz w:val="24"/>
                <w:szCs w:val="24"/>
              </w:rPr>
            </w:pPr>
            <w:r w:rsidRPr="00AF597E">
              <w:rPr>
                <w:rFonts w:cs="Times New Roman"/>
                <w:sz w:val="24"/>
                <w:szCs w:val="24"/>
              </w:rPr>
              <w:t>1</w:t>
            </w:r>
          </w:p>
        </w:tc>
        <w:tc>
          <w:tcPr>
            <w:tcW w:w="292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before="24"/>
              <w:ind w:left="105"/>
              <w:rPr>
                <w:rFonts w:cs="Times New Roman"/>
                <w:sz w:val="24"/>
                <w:szCs w:val="24"/>
              </w:rPr>
            </w:pPr>
            <w:r w:rsidRPr="00AF597E">
              <w:rPr>
                <w:rFonts w:cs="Times New Roman"/>
                <w:sz w:val="24"/>
                <w:szCs w:val="24"/>
              </w:rPr>
              <w:t>Ответственный</w:t>
            </w:r>
            <w:r w:rsidRPr="00AF597E">
              <w:rPr>
                <w:rFonts w:cs="Times New Roman"/>
                <w:spacing w:val="-2"/>
                <w:sz w:val="24"/>
                <w:szCs w:val="24"/>
              </w:rPr>
              <w:t xml:space="preserve"> </w:t>
            </w:r>
            <w:r w:rsidRPr="00AF597E">
              <w:rPr>
                <w:rFonts w:cs="Times New Roman"/>
                <w:sz w:val="24"/>
                <w:szCs w:val="24"/>
              </w:rPr>
              <w:t>исполнитель</w:t>
            </w:r>
          </w:p>
        </w:tc>
        <w:tc>
          <w:tcPr>
            <w:tcW w:w="1517"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r>
      <w:tr w:rsidR="005D5216" w:rsidRPr="00AF597E" w:rsidTr="003B2ABB">
        <w:trPr>
          <w:trHeight w:val="316"/>
        </w:trPr>
        <w:tc>
          <w:tcPr>
            <w:tcW w:w="96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before="27"/>
              <w:ind w:left="422"/>
              <w:rPr>
                <w:rFonts w:cs="Times New Roman"/>
                <w:sz w:val="24"/>
                <w:szCs w:val="24"/>
              </w:rPr>
            </w:pPr>
            <w:r w:rsidRPr="00AF597E">
              <w:rPr>
                <w:rFonts w:cs="Times New Roman"/>
                <w:sz w:val="24"/>
                <w:szCs w:val="24"/>
              </w:rPr>
              <w:t>2</w:t>
            </w:r>
          </w:p>
        </w:tc>
        <w:tc>
          <w:tcPr>
            <w:tcW w:w="292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before="27"/>
              <w:ind w:left="105"/>
              <w:rPr>
                <w:rFonts w:cs="Times New Roman"/>
                <w:sz w:val="24"/>
                <w:szCs w:val="24"/>
              </w:rPr>
            </w:pPr>
            <w:r w:rsidRPr="00AF597E">
              <w:rPr>
                <w:rFonts w:cs="Times New Roman"/>
                <w:sz w:val="24"/>
                <w:szCs w:val="24"/>
              </w:rPr>
              <w:t>Соисполнитель</w:t>
            </w:r>
          </w:p>
        </w:tc>
        <w:tc>
          <w:tcPr>
            <w:tcW w:w="1517"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r>
      <w:tr w:rsidR="005D5216" w:rsidRPr="00AF597E" w:rsidTr="003B2ABB">
        <w:trPr>
          <w:trHeight w:val="315"/>
        </w:trPr>
        <w:tc>
          <w:tcPr>
            <w:tcW w:w="96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before="24"/>
              <w:ind w:left="422"/>
              <w:rPr>
                <w:rFonts w:cs="Times New Roman"/>
                <w:sz w:val="24"/>
                <w:szCs w:val="24"/>
              </w:rPr>
            </w:pPr>
            <w:r w:rsidRPr="00AF597E">
              <w:rPr>
                <w:rFonts w:cs="Times New Roman"/>
                <w:sz w:val="24"/>
                <w:szCs w:val="24"/>
              </w:rPr>
              <w:t>3</w:t>
            </w:r>
          </w:p>
        </w:tc>
        <w:tc>
          <w:tcPr>
            <w:tcW w:w="292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before="24"/>
              <w:ind w:left="105"/>
              <w:rPr>
                <w:rFonts w:cs="Times New Roman"/>
                <w:sz w:val="24"/>
                <w:szCs w:val="24"/>
              </w:rPr>
            </w:pPr>
            <w:r w:rsidRPr="00AF597E">
              <w:rPr>
                <w:rFonts w:cs="Times New Roman"/>
                <w:sz w:val="24"/>
                <w:szCs w:val="24"/>
              </w:rPr>
              <w:t>Участник</w:t>
            </w:r>
          </w:p>
        </w:tc>
        <w:tc>
          <w:tcPr>
            <w:tcW w:w="1517"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r>
      <w:tr w:rsidR="005D5216" w:rsidRPr="00AF597E" w:rsidTr="003B2ABB">
        <w:trPr>
          <w:trHeight w:val="505"/>
        </w:trPr>
        <w:tc>
          <w:tcPr>
            <w:tcW w:w="96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before="120"/>
              <w:ind w:left="422"/>
              <w:rPr>
                <w:rFonts w:cs="Times New Roman"/>
                <w:sz w:val="24"/>
                <w:szCs w:val="24"/>
              </w:rPr>
            </w:pPr>
            <w:r w:rsidRPr="00AF597E">
              <w:rPr>
                <w:rFonts w:cs="Times New Roman"/>
                <w:sz w:val="24"/>
                <w:szCs w:val="24"/>
              </w:rPr>
              <w:t>4</w:t>
            </w:r>
          </w:p>
        </w:tc>
        <w:tc>
          <w:tcPr>
            <w:tcW w:w="2920" w:type="dxa"/>
            <w:tcBorders>
              <w:top w:val="single" w:sz="8" w:space="0" w:color="000000"/>
              <w:left w:val="single" w:sz="8" w:space="0" w:color="000000"/>
              <w:bottom w:val="single" w:sz="8" w:space="0" w:color="000000"/>
              <w:right w:val="single" w:sz="8" w:space="0" w:color="000000"/>
            </w:tcBorders>
            <w:hideMark/>
          </w:tcPr>
          <w:p w:rsidR="005D5216" w:rsidRPr="00AF597E" w:rsidRDefault="005D5216" w:rsidP="003B2ABB">
            <w:pPr>
              <w:pStyle w:val="TableParagraph"/>
              <w:spacing w:line="246" w:lineRule="exact"/>
              <w:ind w:left="105"/>
              <w:rPr>
                <w:rFonts w:cs="Times New Roman"/>
                <w:sz w:val="24"/>
                <w:szCs w:val="24"/>
              </w:rPr>
            </w:pPr>
            <w:r w:rsidRPr="00AF597E">
              <w:rPr>
                <w:rFonts w:cs="Times New Roman"/>
                <w:sz w:val="24"/>
                <w:szCs w:val="24"/>
              </w:rPr>
              <w:t>Ответственный</w:t>
            </w:r>
            <w:r w:rsidRPr="00AF597E">
              <w:rPr>
                <w:rFonts w:cs="Times New Roman"/>
                <w:spacing w:val="-1"/>
                <w:sz w:val="24"/>
                <w:szCs w:val="24"/>
              </w:rPr>
              <w:t xml:space="preserve"> </w:t>
            </w:r>
            <w:r w:rsidRPr="00AF597E">
              <w:rPr>
                <w:rFonts w:cs="Times New Roman"/>
                <w:sz w:val="24"/>
                <w:szCs w:val="24"/>
              </w:rPr>
              <w:t>за</w:t>
            </w:r>
          </w:p>
          <w:p w:rsidR="005D5216" w:rsidRPr="00AF597E" w:rsidRDefault="005D5216" w:rsidP="003B2ABB">
            <w:pPr>
              <w:pStyle w:val="TableParagraph"/>
              <w:spacing w:line="240" w:lineRule="exact"/>
              <w:ind w:left="105"/>
              <w:rPr>
                <w:rFonts w:cs="Times New Roman"/>
                <w:sz w:val="24"/>
                <w:szCs w:val="24"/>
              </w:rPr>
            </w:pPr>
            <w:r w:rsidRPr="00AF597E">
              <w:rPr>
                <w:rFonts w:cs="Times New Roman"/>
                <w:sz w:val="24"/>
                <w:szCs w:val="24"/>
              </w:rPr>
              <w:t>региональный</w:t>
            </w:r>
            <w:r w:rsidRPr="00AF597E">
              <w:rPr>
                <w:rFonts w:cs="Times New Roman"/>
                <w:spacing w:val="-3"/>
                <w:sz w:val="24"/>
                <w:szCs w:val="24"/>
              </w:rPr>
              <w:t xml:space="preserve"> </w:t>
            </w:r>
            <w:r w:rsidRPr="00AF597E">
              <w:rPr>
                <w:rFonts w:cs="Times New Roman"/>
                <w:sz w:val="24"/>
                <w:szCs w:val="24"/>
              </w:rPr>
              <w:t>проект</w:t>
            </w:r>
          </w:p>
        </w:tc>
        <w:tc>
          <w:tcPr>
            <w:tcW w:w="1517"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rPr>
            </w:pPr>
          </w:p>
        </w:tc>
      </w:tr>
      <w:tr w:rsidR="005D5216" w:rsidRPr="00AF597E" w:rsidTr="003B2ABB">
        <w:trPr>
          <w:trHeight w:val="899"/>
        </w:trPr>
        <w:tc>
          <w:tcPr>
            <w:tcW w:w="3880" w:type="dxa"/>
            <w:gridSpan w:val="2"/>
            <w:tcBorders>
              <w:top w:val="single" w:sz="8" w:space="0" w:color="000000"/>
              <w:left w:val="single" w:sz="8" w:space="0" w:color="000000"/>
              <w:bottom w:val="single" w:sz="8" w:space="0" w:color="000000"/>
              <w:right w:val="single" w:sz="8" w:space="0" w:color="000000"/>
            </w:tcBorders>
            <w:hideMark/>
          </w:tcPr>
          <w:p w:rsidR="005D5216" w:rsidRPr="00AF597E" w:rsidRDefault="005D5216" w:rsidP="00846EBB">
            <w:pPr>
              <w:pStyle w:val="TableParagraph"/>
              <w:ind w:left="108" w:right="210"/>
              <w:rPr>
                <w:rFonts w:cs="Times New Roman"/>
                <w:sz w:val="24"/>
                <w:szCs w:val="24"/>
                <w:lang w:val="ru-RU"/>
              </w:rPr>
            </w:pPr>
            <w:r w:rsidRPr="00AF597E">
              <w:rPr>
                <w:rFonts w:cs="Times New Roman"/>
                <w:sz w:val="24"/>
                <w:szCs w:val="24"/>
                <w:lang w:val="ru-RU"/>
              </w:rPr>
              <w:t>Итого объем финансирования по</w:t>
            </w:r>
            <w:r w:rsidRPr="00AF597E">
              <w:rPr>
                <w:rFonts w:cs="Times New Roman"/>
                <w:spacing w:val="1"/>
                <w:sz w:val="24"/>
                <w:szCs w:val="24"/>
                <w:lang w:val="ru-RU"/>
              </w:rPr>
              <w:t xml:space="preserve"> </w:t>
            </w:r>
            <w:r w:rsidRPr="00AF597E">
              <w:rPr>
                <w:rFonts w:cs="Times New Roman"/>
                <w:sz w:val="24"/>
                <w:szCs w:val="24"/>
                <w:lang w:val="ru-RU"/>
              </w:rPr>
              <w:t>комплексу процессных мероприятий, тыс.</w:t>
            </w:r>
            <w:r w:rsidRPr="00AF597E">
              <w:rPr>
                <w:rFonts w:cs="Times New Roman"/>
                <w:spacing w:val="-53"/>
                <w:sz w:val="24"/>
                <w:szCs w:val="24"/>
                <w:lang w:val="ru-RU"/>
              </w:rPr>
              <w:t xml:space="preserve"> </w:t>
            </w:r>
            <w:r w:rsidRPr="00AF597E">
              <w:rPr>
                <w:rFonts w:cs="Times New Roman"/>
                <w:sz w:val="24"/>
                <w:szCs w:val="24"/>
                <w:lang w:val="ru-RU"/>
              </w:rPr>
              <w:t>рублей</w:t>
            </w:r>
          </w:p>
        </w:tc>
        <w:tc>
          <w:tcPr>
            <w:tcW w:w="1517"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lang w:val="ru-RU"/>
              </w:rPr>
            </w:pPr>
          </w:p>
        </w:tc>
        <w:tc>
          <w:tcPr>
            <w:tcW w:w="184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lang w:val="ru-RU"/>
              </w:rPr>
            </w:pPr>
          </w:p>
        </w:tc>
        <w:tc>
          <w:tcPr>
            <w:tcW w:w="1983"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lang w:val="ru-RU"/>
              </w:rPr>
            </w:pPr>
          </w:p>
        </w:tc>
        <w:tc>
          <w:tcPr>
            <w:tcW w:w="17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lang w:val="ru-RU"/>
              </w:rPr>
            </w:pPr>
          </w:p>
        </w:tc>
        <w:tc>
          <w:tcPr>
            <w:tcW w:w="1902"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lang w:val="ru-RU"/>
              </w:rPr>
            </w:pPr>
          </w:p>
        </w:tc>
        <w:tc>
          <w:tcPr>
            <w:tcW w:w="2139" w:type="dxa"/>
            <w:tcBorders>
              <w:top w:val="single" w:sz="8" w:space="0" w:color="000000"/>
              <w:left w:val="single" w:sz="8" w:space="0" w:color="000000"/>
              <w:bottom w:val="single" w:sz="8" w:space="0" w:color="000000"/>
              <w:right w:val="single" w:sz="8" w:space="0" w:color="000000"/>
            </w:tcBorders>
          </w:tcPr>
          <w:p w:rsidR="005D5216" w:rsidRPr="00AF597E" w:rsidRDefault="005D5216" w:rsidP="003B2ABB">
            <w:pPr>
              <w:pStyle w:val="TableParagraph"/>
              <w:rPr>
                <w:rFonts w:cs="Times New Roman"/>
                <w:sz w:val="24"/>
                <w:szCs w:val="24"/>
                <w:lang w:val="ru-RU"/>
              </w:rPr>
            </w:pPr>
          </w:p>
        </w:tc>
      </w:tr>
    </w:tbl>
    <w:p w:rsidR="005D5216" w:rsidRPr="00AF597E" w:rsidRDefault="005D5216" w:rsidP="005D5216">
      <w:pPr>
        <w:pStyle w:val="af6"/>
        <w:spacing w:before="88" w:line="298" w:lineRule="exact"/>
        <w:ind w:left="426"/>
        <w:jc w:val="center"/>
        <w:rPr>
          <w:rFonts w:ascii="Times New Roman" w:hAnsi="Times New Roman"/>
          <w:sz w:val="24"/>
          <w:szCs w:val="24"/>
        </w:rPr>
      </w:pPr>
    </w:p>
    <w:p w:rsidR="005D5216" w:rsidRPr="00AF597E" w:rsidRDefault="005D5216" w:rsidP="002575B1">
      <w:pPr>
        <w:pStyle w:val="af6"/>
        <w:spacing w:before="88" w:line="298" w:lineRule="exact"/>
        <w:rPr>
          <w:rFonts w:ascii="Times New Roman" w:hAnsi="Times New Roman"/>
          <w:sz w:val="24"/>
          <w:szCs w:val="24"/>
        </w:rPr>
      </w:pPr>
    </w:p>
    <w:p w:rsidR="002575B1" w:rsidRPr="00AF597E" w:rsidRDefault="002575B1" w:rsidP="002575B1">
      <w:pPr>
        <w:pStyle w:val="af6"/>
        <w:spacing w:before="88" w:line="298" w:lineRule="exact"/>
        <w:rPr>
          <w:rFonts w:ascii="Times New Roman" w:hAnsi="Times New Roman"/>
          <w:sz w:val="24"/>
          <w:szCs w:val="24"/>
        </w:rPr>
      </w:pPr>
    </w:p>
    <w:p w:rsidR="005D5216" w:rsidRPr="00AF597E" w:rsidRDefault="005D5216" w:rsidP="005D5216">
      <w:pPr>
        <w:pStyle w:val="af6"/>
        <w:spacing w:before="88" w:line="298" w:lineRule="exact"/>
        <w:ind w:left="14565" w:hanging="248"/>
        <w:jc w:val="center"/>
        <w:rPr>
          <w:rFonts w:ascii="Times New Roman" w:hAnsi="Times New Roman"/>
          <w:sz w:val="24"/>
          <w:szCs w:val="24"/>
        </w:rPr>
      </w:pPr>
    </w:p>
    <w:p w:rsidR="00846EBB" w:rsidRPr="00AF597E" w:rsidRDefault="00846EBB" w:rsidP="005D5216">
      <w:pPr>
        <w:pStyle w:val="af6"/>
        <w:spacing w:before="88" w:line="298" w:lineRule="exact"/>
        <w:ind w:left="14565" w:hanging="248"/>
        <w:jc w:val="center"/>
        <w:rPr>
          <w:rFonts w:ascii="Times New Roman" w:hAnsi="Times New Roman"/>
          <w:sz w:val="24"/>
          <w:szCs w:val="24"/>
        </w:rPr>
      </w:pPr>
    </w:p>
    <w:p w:rsidR="008638FE" w:rsidRDefault="008638FE" w:rsidP="005D5216">
      <w:pPr>
        <w:pStyle w:val="af6"/>
        <w:spacing w:before="88" w:line="298" w:lineRule="exact"/>
        <w:ind w:left="14565" w:hanging="248"/>
        <w:jc w:val="center"/>
        <w:rPr>
          <w:rFonts w:ascii="Times New Roman" w:hAnsi="Times New Roman"/>
          <w:sz w:val="24"/>
          <w:szCs w:val="24"/>
        </w:rPr>
      </w:pPr>
    </w:p>
    <w:p w:rsidR="00AF597E" w:rsidRPr="00AF597E" w:rsidRDefault="00AF597E" w:rsidP="005D5216">
      <w:pPr>
        <w:pStyle w:val="af6"/>
        <w:spacing w:before="88" w:line="298" w:lineRule="exact"/>
        <w:ind w:left="14565" w:hanging="248"/>
        <w:jc w:val="center"/>
        <w:rPr>
          <w:rFonts w:ascii="Times New Roman" w:hAnsi="Times New Roman"/>
          <w:sz w:val="24"/>
          <w:szCs w:val="24"/>
        </w:rPr>
      </w:pPr>
    </w:p>
    <w:p w:rsidR="008430C8" w:rsidRPr="00AF597E" w:rsidRDefault="008430C8" w:rsidP="008430C8">
      <w:pPr>
        <w:pStyle w:val="af6"/>
        <w:spacing w:before="88" w:line="298" w:lineRule="exact"/>
        <w:ind w:left="14565" w:hanging="248"/>
        <w:rPr>
          <w:rFonts w:ascii="Times New Roman" w:hAnsi="Times New Roman"/>
          <w:sz w:val="24"/>
          <w:szCs w:val="24"/>
        </w:rPr>
      </w:pPr>
      <w:r w:rsidRPr="00AF597E">
        <w:rPr>
          <w:rFonts w:ascii="Times New Roman" w:hAnsi="Times New Roman"/>
          <w:sz w:val="24"/>
          <w:szCs w:val="24"/>
        </w:rPr>
        <w:lastRenderedPageBreak/>
        <w:t>Таблица</w:t>
      </w:r>
      <w:r w:rsidRPr="00AF597E">
        <w:rPr>
          <w:rFonts w:ascii="Times New Roman" w:hAnsi="Times New Roman"/>
          <w:spacing w:val="-3"/>
          <w:sz w:val="24"/>
          <w:szCs w:val="24"/>
        </w:rPr>
        <w:t xml:space="preserve"> </w:t>
      </w:r>
      <w:r w:rsidRPr="00AF597E">
        <w:rPr>
          <w:rFonts w:ascii="Times New Roman" w:hAnsi="Times New Roman"/>
          <w:sz w:val="24"/>
          <w:szCs w:val="24"/>
        </w:rPr>
        <w:t>2</w:t>
      </w:r>
    </w:p>
    <w:p w:rsidR="008A267D" w:rsidRPr="00AF597E" w:rsidRDefault="008A267D" w:rsidP="008A267D">
      <w:pPr>
        <w:pStyle w:val="af6"/>
        <w:spacing w:line="298" w:lineRule="exact"/>
        <w:ind w:left="5425"/>
        <w:rPr>
          <w:rFonts w:ascii="Times New Roman" w:hAnsi="Times New Roman"/>
          <w:sz w:val="24"/>
          <w:szCs w:val="24"/>
        </w:rPr>
      </w:pPr>
      <w:r w:rsidRPr="00AF597E">
        <w:rPr>
          <w:rFonts w:ascii="Times New Roman" w:hAnsi="Times New Roman"/>
          <w:sz w:val="24"/>
          <w:szCs w:val="24"/>
        </w:rPr>
        <w:t>Информация</w:t>
      </w:r>
      <w:r w:rsidRPr="00AF597E">
        <w:rPr>
          <w:rFonts w:ascii="Times New Roman" w:hAnsi="Times New Roman"/>
          <w:spacing w:val="-6"/>
          <w:sz w:val="24"/>
          <w:szCs w:val="24"/>
        </w:rPr>
        <w:t xml:space="preserve"> </w:t>
      </w:r>
      <w:r w:rsidRPr="00AF597E">
        <w:rPr>
          <w:rFonts w:ascii="Times New Roman" w:hAnsi="Times New Roman"/>
          <w:sz w:val="24"/>
          <w:szCs w:val="24"/>
        </w:rPr>
        <w:t>о</w:t>
      </w:r>
      <w:r w:rsidRPr="00AF597E">
        <w:rPr>
          <w:rFonts w:ascii="Times New Roman" w:hAnsi="Times New Roman"/>
          <w:spacing w:val="-3"/>
          <w:sz w:val="24"/>
          <w:szCs w:val="24"/>
        </w:rPr>
        <w:t xml:space="preserve"> </w:t>
      </w:r>
      <w:r w:rsidRPr="00AF597E">
        <w:rPr>
          <w:rFonts w:ascii="Times New Roman" w:hAnsi="Times New Roman"/>
          <w:sz w:val="24"/>
          <w:szCs w:val="24"/>
        </w:rPr>
        <w:t>мерах</w:t>
      </w:r>
      <w:r w:rsidRPr="00AF597E">
        <w:rPr>
          <w:rFonts w:ascii="Times New Roman" w:hAnsi="Times New Roman"/>
          <w:spacing w:val="-4"/>
          <w:sz w:val="24"/>
          <w:szCs w:val="24"/>
        </w:rPr>
        <w:t xml:space="preserve"> </w:t>
      </w:r>
      <w:r w:rsidRPr="00AF597E">
        <w:rPr>
          <w:rFonts w:ascii="Times New Roman" w:hAnsi="Times New Roman"/>
          <w:sz w:val="24"/>
          <w:szCs w:val="24"/>
        </w:rPr>
        <w:t>муниципального</w:t>
      </w:r>
      <w:r w:rsidRPr="00AF597E">
        <w:rPr>
          <w:rFonts w:ascii="Times New Roman" w:hAnsi="Times New Roman"/>
          <w:spacing w:val="-5"/>
          <w:sz w:val="24"/>
          <w:szCs w:val="24"/>
        </w:rPr>
        <w:t xml:space="preserve"> </w:t>
      </w:r>
      <w:r w:rsidRPr="00AF597E">
        <w:rPr>
          <w:rFonts w:ascii="Times New Roman" w:hAnsi="Times New Roman"/>
          <w:sz w:val="24"/>
          <w:szCs w:val="24"/>
        </w:rPr>
        <w:t>регулирования</w:t>
      </w:r>
    </w:p>
    <w:p w:rsidR="008A267D" w:rsidRPr="00AF597E" w:rsidRDefault="008A267D" w:rsidP="008A267D">
      <w:pPr>
        <w:pStyle w:val="af6"/>
        <w:spacing w:before="8"/>
        <w:rPr>
          <w:rFonts w:ascii="Times New Roman" w:hAnsi="Times New Roman"/>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920"/>
        <w:gridCol w:w="2220"/>
        <w:gridCol w:w="2078"/>
        <w:gridCol w:w="3732"/>
        <w:gridCol w:w="3120"/>
      </w:tblGrid>
      <w:tr w:rsidR="008A267D" w:rsidRPr="00AF597E" w:rsidTr="00E87C9B">
        <w:trPr>
          <w:trHeight w:val="901"/>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7"/>
              <w:rPr>
                <w:rFonts w:cs="Times New Roman"/>
                <w:sz w:val="24"/>
                <w:szCs w:val="24"/>
                <w:lang w:val="ru-RU"/>
              </w:rPr>
            </w:pPr>
          </w:p>
          <w:p w:rsidR="008A267D" w:rsidRPr="00AF597E" w:rsidRDefault="008A267D" w:rsidP="008430C8">
            <w:pPr>
              <w:pStyle w:val="TableParagraph"/>
              <w:jc w:val="center"/>
              <w:rPr>
                <w:rFonts w:cs="Times New Roman"/>
                <w:sz w:val="24"/>
                <w:szCs w:val="24"/>
              </w:rPr>
            </w:pPr>
            <w:r w:rsidRPr="00AF597E">
              <w:rPr>
                <w:rFonts w:cs="Times New Roman"/>
                <w:sz w:val="24"/>
                <w:szCs w:val="24"/>
              </w:rPr>
              <w:t>№</w:t>
            </w:r>
            <w:r w:rsidRPr="00AF597E">
              <w:rPr>
                <w:rFonts w:cs="Times New Roman"/>
                <w:spacing w:val="-1"/>
                <w:sz w:val="24"/>
                <w:szCs w:val="24"/>
              </w:rPr>
              <w:t xml:space="preserve"> </w:t>
            </w:r>
            <w:r w:rsidRPr="00AF597E">
              <w:rPr>
                <w:rFonts w:cs="Times New Roman"/>
                <w:sz w:val="24"/>
                <w:szCs w:val="24"/>
              </w:rPr>
              <w:t>пп</w:t>
            </w:r>
          </w:p>
        </w:tc>
        <w:tc>
          <w:tcPr>
            <w:tcW w:w="29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A658CC">
            <w:pPr>
              <w:pStyle w:val="TableParagraph"/>
              <w:spacing w:before="65"/>
              <w:ind w:right="314"/>
              <w:jc w:val="center"/>
              <w:rPr>
                <w:rFonts w:cs="Times New Roman"/>
                <w:sz w:val="24"/>
                <w:szCs w:val="24"/>
                <w:lang w:val="ru-RU"/>
              </w:rPr>
            </w:pPr>
            <w:r w:rsidRPr="00AF597E">
              <w:rPr>
                <w:rFonts w:cs="Times New Roman"/>
                <w:sz w:val="24"/>
                <w:szCs w:val="24"/>
                <w:lang w:val="ru-RU"/>
              </w:rPr>
              <w:t>Наименование меры</w:t>
            </w:r>
            <w:r w:rsidRPr="00AF597E">
              <w:rPr>
                <w:rFonts w:cs="Times New Roman"/>
                <w:spacing w:val="1"/>
                <w:sz w:val="24"/>
                <w:szCs w:val="24"/>
                <w:lang w:val="ru-RU"/>
              </w:rPr>
              <w:t xml:space="preserve"> </w:t>
            </w:r>
            <w:r w:rsidRPr="00AF597E">
              <w:rPr>
                <w:rFonts w:cs="Times New Roman"/>
                <w:sz w:val="24"/>
                <w:szCs w:val="24"/>
                <w:lang w:val="ru-RU"/>
              </w:rPr>
              <w:t>(бюджетные,</w:t>
            </w:r>
            <w:r w:rsidRPr="00AF597E">
              <w:rPr>
                <w:rFonts w:cs="Times New Roman"/>
                <w:spacing w:val="-11"/>
                <w:sz w:val="24"/>
                <w:szCs w:val="24"/>
                <w:lang w:val="ru-RU"/>
              </w:rPr>
              <w:t xml:space="preserve"> </w:t>
            </w:r>
            <w:r w:rsidRPr="00AF597E">
              <w:rPr>
                <w:rFonts w:cs="Times New Roman"/>
                <w:sz w:val="24"/>
                <w:szCs w:val="24"/>
                <w:lang w:val="ru-RU"/>
              </w:rPr>
              <w:t>тарифные,</w:t>
            </w:r>
            <w:r w:rsidR="008430C8" w:rsidRPr="00AF597E">
              <w:rPr>
                <w:rFonts w:cs="Times New Roman"/>
                <w:sz w:val="24"/>
                <w:szCs w:val="24"/>
                <w:lang w:val="ru-RU"/>
              </w:rPr>
              <w:t xml:space="preserve"> </w:t>
            </w:r>
            <w:r w:rsidRPr="00AF597E">
              <w:rPr>
                <w:rFonts w:cs="Times New Roman"/>
                <w:sz w:val="24"/>
                <w:szCs w:val="24"/>
                <w:lang w:val="ru-RU"/>
              </w:rPr>
              <w:t>иные)</w:t>
            </w:r>
          </w:p>
        </w:tc>
        <w:tc>
          <w:tcPr>
            <w:tcW w:w="2220" w:type="dxa"/>
            <w:tcBorders>
              <w:top w:val="single" w:sz="4" w:space="0" w:color="000000"/>
              <w:left w:val="single" w:sz="4" w:space="0" w:color="000000"/>
              <w:bottom w:val="single" w:sz="4" w:space="0" w:color="000000"/>
              <w:right w:val="single" w:sz="4" w:space="0" w:color="000000"/>
            </w:tcBorders>
          </w:tcPr>
          <w:p w:rsidR="008430C8" w:rsidRPr="00AF597E" w:rsidRDefault="008430C8" w:rsidP="008430C8">
            <w:pPr>
              <w:pStyle w:val="TableParagraph"/>
              <w:jc w:val="center"/>
              <w:rPr>
                <w:rFonts w:cs="Times New Roman"/>
                <w:sz w:val="24"/>
                <w:szCs w:val="24"/>
                <w:lang w:val="ru-RU"/>
              </w:rPr>
            </w:pPr>
          </w:p>
          <w:p w:rsidR="008A267D" w:rsidRPr="00AF597E" w:rsidRDefault="008A267D" w:rsidP="008430C8">
            <w:pPr>
              <w:pStyle w:val="TableParagraph"/>
              <w:jc w:val="center"/>
              <w:rPr>
                <w:rFonts w:cs="Times New Roman"/>
                <w:sz w:val="24"/>
                <w:szCs w:val="24"/>
              </w:rPr>
            </w:pPr>
            <w:r w:rsidRPr="00AF597E">
              <w:rPr>
                <w:rFonts w:cs="Times New Roman"/>
                <w:sz w:val="24"/>
                <w:szCs w:val="24"/>
              </w:rPr>
              <w:t>Содержание</w:t>
            </w:r>
            <w:r w:rsidRPr="00AF597E">
              <w:rPr>
                <w:rFonts w:cs="Times New Roman"/>
                <w:spacing w:val="-1"/>
                <w:sz w:val="24"/>
                <w:szCs w:val="24"/>
              </w:rPr>
              <w:t xml:space="preserve"> </w:t>
            </w:r>
            <w:r w:rsidRPr="00AF597E">
              <w:rPr>
                <w:rFonts w:cs="Times New Roman"/>
                <w:sz w:val="24"/>
                <w:szCs w:val="24"/>
              </w:rPr>
              <w:t>меры</w:t>
            </w: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7"/>
              <w:rPr>
                <w:rFonts w:cs="Times New Roman"/>
                <w:sz w:val="24"/>
                <w:szCs w:val="24"/>
              </w:rPr>
            </w:pPr>
          </w:p>
          <w:p w:rsidR="008A267D" w:rsidRPr="00AF597E" w:rsidRDefault="008A267D" w:rsidP="008430C8">
            <w:pPr>
              <w:pStyle w:val="TableParagraph"/>
              <w:jc w:val="center"/>
              <w:rPr>
                <w:rFonts w:cs="Times New Roman"/>
                <w:sz w:val="24"/>
                <w:szCs w:val="24"/>
              </w:rPr>
            </w:pPr>
            <w:r w:rsidRPr="00AF597E">
              <w:rPr>
                <w:rFonts w:cs="Times New Roman"/>
                <w:sz w:val="24"/>
                <w:szCs w:val="24"/>
              </w:rPr>
              <w:t>Срок реализации</w:t>
            </w:r>
          </w:p>
        </w:tc>
        <w:tc>
          <w:tcPr>
            <w:tcW w:w="3732"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8430C8">
            <w:pPr>
              <w:pStyle w:val="TableParagraph"/>
              <w:spacing w:before="193"/>
              <w:ind w:right="168"/>
              <w:jc w:val="center"/>
              <w:rPr>
                <w:rFonts w:cs="Times New Roman"/>
                <w:sz w:val="24"/>
                <w:szCs w:val="24"/>
                <w:lang w:val="ru-RU"/>
              </w:rPr>
            </w:pPr>
            <w:r w:rsidRPr="00AF597E">
              <w:rPr>
                <w:rFonts w:cs="Times New Roman"/>
                <w:sz w:val="24"/>
                <w:szCs w:val="24"/>
                <w:lang w:val="ru-RU"/>
              </w:rPr>
              <w:t>Социально-экономический эффект,</w:t>
            </w:r>
            <w:r w:rsidRPr="00AF597E">
              <w:rPr>
                <w:rFonts w:cs="Times New Roman"/>
                <w:spacing w:val="-52"/>
                <w:sz w:val="24"/>
                <w:szCs w:val="24"/>
                <w:lang w:val="ru-RU"/>
              </w:rPr>
              <w:t xml:space="preserve"> </w:t>
            </w:r>
            <w:r w:rsidRPr="00AF597E">
              <w:rPr>
                <w:rFonts w:cs="Times New Roman"/>
                <w:sz w:val="24"/>
                <w:szCs w:val="24"/>
                <w:lang w:val="ru-RU"/>
              </w:rPr>
              <w:t>ожидаемый</w:t>
            </w:r>
            <w:r w:rsidRPr="00AF597E">
              <w:rPr>
                <w:rFonts w:cs="Times New Roman"/>
                <w:spacing w:val="-1"/>
                <w:sz w:val="24"/>
                <w:szCs w:val="24"/>
                <w:lang w:val="ru-RU"/>
              </w:rPr>
              <w:t xml:space="preserve"> </w:t>
            </w:r>
            <w:r w:rsidRPr="00AF597E">
              <w:rPr>
                <w:rFonts w:cs="Times New Roman"/>
                <w:sz w:val="24"/>
                <w:szCs w:val="24"/>
                <w:lang w:val="ru-RU"/>
              </w:rPr>
              <w:t>от</w:t>
            </w:r>
            <w:r w:rsidRPr="00AF597E">
              <w:rPr>
                <w:rFonts w:cs="Times New Roman"/>
                <w:spacing w:val="-2"/>
                <w:sz w:val="24"/>
                <w:szCs w:val="24"/>
                <w:lang w:val="ru-RU"/>
              </w:rPr>
              <w:t xml:space="preserve"> </w:t>
            </w:r>
            <w:r w:rsidRPr="00AF597E">
              <w:rPr>
                <w:rFonts w:cs="Times New Roman"/>
                <w:sz w:val="24"/>
                <w:szCs w:val="24"/>
                <w:lang w:val="ru-RU"/>
              </w:rPr>
              <w:t>применения</w:t>
            </w:r>
            <w:r w:rsidRPr="00AF597E">
              <w:rPr>
                <w:rFonts w:cs="Times New Roman"/>
                <w:spacing w:val="-2"/>
                <w:sz w:val="24"/>
                <w:szCs w:val="24"/>
                <w:lang w:val="ru-RU"/>
              </w:rPr>
              <w:t xml:space="preserve"> </w:t>
            </w:r>
            <w:r w:rsidRPr="00AF597E">
              <w:rPr>
                <w:rFonts w:cs="Times New Roman"/>
                <w:sz w:val="24"/>
                <w:szCs w:val="24"/>
                <w:lang w:val="ru-RU"/>
              </w:rPr>
              <w:t>меры</w:t>
            </w:r>
          </w:p>
        </w:tc>
        <w:tc>
          <w:tcPr>
            <w:tcW w:w="3120"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846EBB">
            <w:pPr>
              <w:pStyle w:val="TableParagraph"/>
              <w:spacing w:before="65"/>
              <w:ind w:left="454" w:right="431"/>
              <w:jc w:val="center"/>
              <w:rPr>
                <w:rFonts w:cs="Times New Roman"/>
                <w:sz w:val="24"/>
                <w:szCs w:val="24"/>
                <w:lang w:val="ru-RU"/>
              </w:rPr>
            </w:pPr>
            <w:r w:rsidRPr="00AF597E">
              <w:rPr>
                <w:rFonts w:cs="Times New Roman"/>
                <w:sz w:val="24"/>
                <w:szCs w:val="24"/>
                <w:lang w:val="ru-RU"/>
              </w:rPr>
              <w:t>Ответственный</w:t>
            </w:r>
            <w:r w:rsidRPr="00AF597E">
              <w:rPr>
                <w:rFonts w:cs="Times New Roman"/>
                <w:spacing w:val="1"/>
                <w:sz w:val="24"/>
                <w:szCs w:val="24"/>
                <w:lang w:val="ru-RU"/>
              </w:rPr>
              <w:t xml:space="preserve"> </w:t>
            </w:r>
            <w:r w:rsidRPr="00AF597E">
              <w:rPr>
                <w:rFonts w:cs="Times New Roman"/>
                <w:sz w:val="24"/>
                <w:szCs w:val="24"/>
                <w:lang w:val="ru-RU"/>
              </w:rPr>
              <w:t>орган</w:t>
            </w:r>
            <w:r w:rsidR="008430C8" w:rsidRPr="00AF597E">
              <w:rPr>
                <w:rFonts w:cs="Times New Roman"/>
                <w:sz w:val="24"/>
                <w:szCs w:val="24"/>
                <w:lang w:val="ru-RU"/>
              </w:rPr>
              <w:t xml:space="preserve"> местного самоуправления </w:t>
            </w:r>
          </w:p>
        </w:tc>
      </w:tr>
      <w:tr w:rsidR="008A267D" w:rsidRPr="00AF597E" w:rsidTr="00E87C9B">
        <w:trPr>
          <w:trHeight w:val="29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9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2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73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1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29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9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2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73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1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29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9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2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73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1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29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9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2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73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1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29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9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2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73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1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302"/>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9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2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73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1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299"/>
        </w:trPr>
        <w:tc>
          <w:tcPr>
            <w:tcW w:w="96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9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2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2078"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73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c>
          <w:tcPr>
            <w:tcW w:w="312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tc>
      </w:tr>
    </w:tbl>
    <w:p w:rsidR="008A267D" w:rsidRPr="00AF597E" w:rsidRDefault="008A267D" w:rsidP="008A267D">
      <w:pPr>
        <w:pStyle w:val="af6"/>
        <w:spacing w:before="6"/>
        <w:rPr>
          <w:rFonts w:ascii="Times New Roman" w:hAnsi="Times New Roman"/>
          <w:sz w:val="24"/>
          <w:szCs w:val="24"/>
        </w:rPr>
      </w:pPr>
    </w:p>
    <w:p w:rsidR="008A267D" w:rsidRPr="00AF597E" w:rsidRDefault="008A267D" w:rsidP="008A267D">
      <w:pPr>
        <w:pStyle w:val="af6"/>
        <w:spacing w:before="88"/>
        <w:ind w:left="14546" w:right="727" w:hanging="229"/>
        <w:jc w:val="center"/>
        <w:rPr>
          <w:rFonts w:ascii="Times New Roman" w:hAnsi="Times New Roman"/>
          <w:sz w:val="24"/>
          <w:szCs w:val="24"/>
        </w:rPr>
      </w:pPr>
      <w:r w:rsidRPr="00AF597E">
        <w:rPr>
          <w:rFonts w:ascii="Times New Roman" w:hAnsi="Times New Roman"/>
          <w:sz w:val="24"/>
          <w:szCs w:val="24"/>
        </w:rPr>
        <w:t>Таблица</w:t>
      </w:r>
      <w:r w:rsidRPr="00AF597E">
        <w:rPr>
          <w:rFonts w:ascii="Times New Roman" w:hAnsi="Times New Roman"/>
          <w:spacing w:val="-3"/>
          <w:sz w:val="24"/>
          <w:szCs w:val="24"/>
        </w:rPr>
        <w:t xml:space="preserve"> </w:t>
      </w:r>
      <w:r w:rsidR="008430C8" w:rsidRPr="00AF597E">
        <w:rPr>
          <w:rFonts w:ascii="Times New Roman" w:hAnsi="Times New Roman"/>
          <w:sz w:val="24"/>
          <w:szCs w:val="24"/>
        </w:rPr>
        <w:t>3</w:t>
      </w:r>
    </w:p>
    <w:p w:rsidR="008A267D" w:rsidRPr="00AF597E" w:rsidRDefault="008A267D" w:rsidP="000635BB">
      <w:pPr>
        <w:pStyle w:val="af6"/>
        <w:spacing w:before="1"/>
        <w:ind w:left="1244" w:right="612"/>
        <w:jc w:val="center"/>
        <w:rPr>
          <w:rFonts w:ascii="Times New Roman" w:hAnsi="Times New Roman"/>
          <w:sz w:val="24"/>
          <w:szCs w:val="24"/>
        </w:rPr>
      </w:pPr>
      <w:r w:rsidRPr="00AF597E">
        <w:rPr>
          <w:rFonts w:ascii="Times New Roman" w:hAnsi="Times New Roman"/>
          <w:sz w:val="24"/>
          <w:szCs w:val="24"/>
        </w:rPr>
        <w:t>Информация</w:t>
      </w:r>
      <w:r w:rsidRPr="00AF597E">
        <w:rPr>
          <w:rFonts w:ascii="Times New Roman" w:hAnsi="Times New Roman"/>
          <w:spacing w:val="-6"/>
          <w:sz w:val="24"/>
          <w:szCs w:val="24"/>
        </w:rPr>
        <w:t xml:space="preserve"> </w:t>
      </w:r>
      <w:r w:rsidRPr="00AF597E">
        <w:rPr>
          <w:rFonts w:ascii="Times New Roman" w:hAnsi="Times New Roman"/>
          <w:sz w:val="24"/>
          <w:szCs w:val="24"/>
        </w:rPr>
        <w:t>о</w:t>
      </w:r>
      <w:r w:rsidRPr="00AF597E">
        <w:rPr>
          <w:rFonts w:ascii="Times New Roman" w:hAnsi="Times New Roman"/>
          <w:spacing w:val="-3"/>
          <w:sz w:val="24"/>
          <w:szCs w:val="24"/>
        </w:rPr>
        <w:t xml:space="preserve"> </w:t>
      </w:r>
      <w:r w:rsidRPr="00AF597E">
        <w:rPr>
          <w:rFonts w:ascii="Times New Roman" w:hAnsi="Times New Roman"/>
          <w:sz w:val="24"/>
          <w:szCs w:val="24"/>
        </w:rPr>
        <w:t>налоговых</w:t>
      </w:r>
      <w:r w:rsidRPr="00AF597E">
        <w:rPr>
          <w:rFonts w:ascii="Times New Roman" w:hAnsi="Times New Roman"/>
          <w:spacing w:val="-4"/>
          <w:sz w:val="24"/>
          <w:szCs w:val="24"/>
        </w:rPr>
        <w:t xml:space="preserve"> </w:t>
      </w:r>
      <w:r w:rsidR="000635BB" w:rsidRPr="00AF597E">
        <w:rPr>
          <w:rFonts w:ascii="Times New Roman" w:hAnsi="Times New Roman"/>
          <w:sz w:val="24"/>
          <w:szCs w:val="24"/>
        </w:rPr>
        <w:t>расходах</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2696"/>
        <w:gridCol w:w="2402"/>
        <w:gridCol w:w="2947"/>
        <w:gridCol w:w="3305"/>
        <w:gridCol w:w="2809"/>
      </w:tblGrid>
      <w:tr w:rsidR="008A267D" w:rsidRPr="00AF597E" w:rsidTr="008430C8">
        <w:trPr>
          <w:trHeight w:val="1770"/>
        </w:trPr>
        <w:tc>
          <w:tcPr>
            <w:tcW w:w="8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202"/>
              <w:ind w:left="184"/>
              <w:rPr>
                <w:rFonts w:cs="Times New Roman"/>
                <w:sz w:val="24"/>
                <w:szCs w:val="24"/>
              </w:rPr>
            </w:pPr>
            <w:r w:rsidRPr="00AF597E">
              <w:rPr>
                <w:rFonts w:cs="Times New Roman"/>
                <w:sz w:val="24"/>
                <w:szCs w:val="24"/>
              </w:rPr>
              <w:t>№</w:t>
            </w:r>
            <w:r w:rsidRPr="00AF597E">
              <w:rPr>
                <w:rFonts w:cs="Times New Roman"/>
                <w:spacing w:val="-1"/>
                <w:sz w:val="24"/>
                <w:szCs w:val="24"/>
              </w:rPr>
              <w:t xml:space="preserve"> </w:t>
            </w:r>
            <w:r w:rsidRPr="00AF597E">
              <w:rPr>
                <w:rFonts w:cs="Times New Roman"/>
                <w:sz w:val="24"/>
                <w:szCs w:val="24"/>
              </w:rPr>
              <w:t>пп</w:t>
            </w:r>
          </w:p>
        </w:tc>
        <w:tc>
          <w:tcPr>
            <w:tcW w:w="2696" w:type="dxa"/>
            <w:tcBorders>
              <w:top w:val="single" w:sz="4" w:space="0" w:color="000000"/>
              <w:left w:val="single" w:sz="4" w:space="0" w:color="000000"/>
              <w:bottom w:val="single" w:sz="4" w:space="0" w:color="000000"/>
              <w:right w:val="single" w:sz="4" w:space="0" w:color="000000"/>
            </w:tcBorders>
          </w:tcPr>
          <w:p w:rsidR="008A267D" w:rsidRPr="00AF597E" w:rsidRDefault="008A267D" w:rsidP="008430C8">
            <w:pPr>
              <w:pStyle w:val="TableParagraph"/>
              <w:ind w:right="125"/>
              <w:jc w:val="center"/>
              <w:rPr>
                <w:rFonts w:cs="Times New Roman"/>
                <w:sz w:val="24"/>
                <w:szCs w:val="24"/>
              </w:rPr>
            </w:pPr>
            <w:r w:rsidRPr="00AF597E">
              <w:rPr>
                <w:rFonts w:cs="Times New Roman"/>
                <w:sz w:val="24"/>
                <w:szCs w:val="24"/>
              </w:rPr>
              <w:t>Наименование налоговой</w:t>
            </w:r>
            <w:r w:rsidR="00A658CC" w:rsidRPr="00AF597E">
              <w:rPr>
                <w:rFonts w:cs="Times New Roman"/>
                <w:sz w:val="24"/>
                <w:szCs w:val="24"/>
                <w:lang w:val="ru-RU"/>
              </w:rPr>
              <w:t xml:space="preserve"> </w:t>
            </w:r>
            <w:r w:rsidRPr="00AF597E">
              <w:rPr>
                <w:rFonts w:cs="Times New Roman"/>
                <w:spacing w:val="-52"/>
                <w:sz w:val="24"/>
                <w:szCs w:val="24"/>
              </w:rPr>
              <w:t xml:space="preserve"> </w:t>
            </w:r>
            <w:r w:rsidR="008430C8" w:rsidRPr="00AF597E">
              <w:rPr>
                <w:rFonts w:cs="Times New Roman"/>
                <w:spacing w:val="-52"/>
                <w:sz w:val="24"/>
                <w:szCs w:val="24"/>
                <w:lang w:val="ru-RU"/>
              </w:rPr>
              <w:t xml:space="preserve"> </w:t>
            </w:r>
            <w:r w:rsidRPr="00AF597E">
              <w:rPr>
                <w:rFonts w:cs="Times New Roman"/>
                <w:sz w:val="24"/>
                <w:szCs w:val="24"/>
              </w:rPr>
              <w:t>льготы</w:t>
            </w:r>
          </w:p>
        </w:tc>
        <w:tc>
          <w:tcPr>
            <w:tcW w:w="2402" w:type="dxa"/>
            <w:tcBorders>
              <w:top w:val="single" w:sz="4" w:space="0" w:color="000000"/>
              <w:left w:val="single" w:sz="4" w:space="0" w:color="000000"/>
              <w:bottom w:val="single" w:sz="4" w:space="0" w:color="000000"/>
              <w:right w:val="single" w:sz="4" w:space="0" w:color="000000"/>
            </w:tcBorders>
            <w:hideMark/>
          </w:tcPr>
          <w:p w:rsidR="008A267D" w:rsidRPr="00AF597E" w:rsidRDefault="008A267D" w:rsidP="008430C8">
            <w:pPr>
              <w:pStyle w:val="TableParagraph"/>
              <w:ind w:right="191"/>
              <w:jc w:val="center"/>
              <w:rPr>
                <w:rFonts w:cs="Times New Roman"/>
                <w:sz w:val="24"/>
                <w:szCs w:val="24"/>
                <w:lang w:val="ru-RU"/>
              </w:rPr>
            </w:pPr>
            <w:r w:rsidRPr="00AF597E">
              <w:rPr>
                <w:rFonts w:cs="Times New Roman"/>
                <w:sz w:val="24"/>
                <w:szCs w:val="24"/>
                <w:lang w:val="ru-RU"/>
              </w:rPr>
              <w:t>Цель</w:t>
            </w:r>
            <w:r w:rsidRPr="00AF597E">
              <w:rPr>
                <w:rFonts w:cs="Times New Roman"/>
                <w:spacing w:val="1"/>
                <w:sz w:val="24"/>
                <w:szCs w:val="24"/>
                <w:lang w:val="ru-RU"/>
              </w:rPr>
              <w:t xml:space="preserve"> </w:t>
            </w:r>
            <w:r w:rsidRPr="00AF597E">
              <w:rPr>
                <w:rFonts w:cs="Times New Roman"/>
                <w:sz w:val="24"/>
                <w:szCs w:val="24"/>
                <w:lang w:val="ru-RU"/>
              </w:rPr>
              <w:t>предоставления</w:t>
            </w:r>
            <w:r w:rsidRPr="00AF597E">
              <w:rPr>
                <w:rFonts w:cs="Times New Roman"/>
                <w:spacing w:val="1"/>
                <w:sz w:val="24"/>
                <w:szCs w:val="24"/>
                <w:lang w:val="ru-RU"/>
              </w:rPr>
              <w:t xml:space="preserve"> </w:t>
            </w:r>
            <w:r w:rsidRPr="00AF597E">
              <w:rPr>
                <w:rFonts w:cs="Times New Roman"/>
                <w:sz w:val="24"/>
                <w:szCs w:val="24"/>
                <w:lang w:val="ru-RU"/>
              </w:rPr>
              <w:t>налоговых льгот,</w:t>
            </w:r>
            <w:r w:rsidRPr="00AF597E">
              <w:rPr>
                <w:rFonts w:cs="Times New Roman"/>
                <w:spacing w:val="1"/>
                <w:sz w:val="24"/>
                <w:szCs w:val="24"/>
                <w:lang w:val="ru-RU"/>
              </w:rPr>
              <w:t xml:space="preserve"> </w:t>
            </w:r>
            <w:r w:rsidRPr="00AF597E">
              <w:rPr>
                <w:rFonts w:cs="Times New Roman"/>
                <w:sz w:val="24"/>
                <w:szCs w:val="24"/>
                <w:lang w:val="ru-RU"/>
              </w:rPr>
              <w:t>освобождений и</w:t>
            </w:r>
            <w:r w:rsidRPr="00AF597E">
              <w:rPr>
                <w:rFonts w:cs="Times New Roman"/>
                <w:spacing w:val="1"/>
                <w:sz w:val="24"/>
                <w:szCs w:val="24"/>
                <w:lang w:val="ru-RU"/>
              </w:rPr>
              <w:t xml:space="preserve"> </w:t>
            </w:r>
            <w:r w:rsidRPr="00AF597E">
              <w:rPr>
                <w:rFonts w:cs="Times New Roman"/>
                <w:sz w:val="24"/>
                <w:szCs w:val="24"/>
                <w:lang w:val="ru-RU"/>
              </w:rPr>
              <w:t>иных</w:t>
            </w:r>
            <w:r w:rsidRPr="00AF597E">
              <w:rPr>
                <w:rFonts w:cs="Times New Roman"/>
                <w:spacing w:val="-6"/>
                <w:sz w:val="24"/>
                <w:szCs w:val="24"/>
                <w:lang w:val="ru-RU"/>
              </w:rPr>
              <w:t xml:space="preserve"> </w:t>
            </w:r>
            <w:r w:rsidRPr="00AF597E">
              <w:rPr>
                <w:rFonts w:cs="Times New Roman"/>
                <w:sz w:val="24"/>
                <w:szCs w:val="24"/>
                <w:lang w:val="ru-RU"/>
              </w:rPr>
              <w:t>преференций</w:t>
            </w:r>
          </w:p>
          <w:p w:rsidR="008A267D" w:rsidRPr="00AF597E" w:rsidRDefault="008A267D" w:rsidP="008430C8">
            <w:pPr>
              <w:pStyle w:val="TableParagraph"/>
              <w:spacing w:line="254" w:lineRule="exact"/>
              <w:ind w:right="94"/>
              <w:jc w:val="center"/>
              <w:rPr>
                <w:rFonts w:cs="Times New Roman"/>
                <w:sz w:val="24"/>
                <w:szCs w:val="24"/>
              </w:rPr>
            </w:pPr>
            <w:r w:rsidRPr="00AF597E">
              <w:rPr>
                <w:rFonts w:cs="Times New Roman"/>
                <w:sz w:val="24"/>
                <w:szCs w:val="24"/>
              </w:rPr>
              <w:t>для</w:t>
            </w:r>
            <w:r w:rsidR="008430C8" w:rsidRPr="00AF597E">
              <w:rPr>
                <w:rFonts w:cs="Times New Roman"/>
                <w:spacing w:val="1"/>
                <w:sz w:val="24"/>
                <w:szCs w:val="24"/>
                <w:lang w:val="ru-RU"/>
              </w:rPr>
              <w:t xml:space="preserve"> </w:t>
            </w:r>
            <w:r w:rsidRPr="00AF597E">
              <w:rPr>
                <w:rFonts w:cs="Times New Roman"/>
                <w:sz w:val="24"/>
                <w:szCs w:val="24"/>
              </w:rPr>
              <w:t>налогоплательщиков</w:t>
            </w:r>
          </w:p>
        </w:tc>
        <w:tc>
          <w:tcPr>
            <w:tcW w:w="2947" w:type="dxa"/>
            <w:tcBorders>
              <w:top w:val="single" w:sz="4" w:space="0" w:color="000000"/>
              <w:left w:val="single" w:sz="4" w:space="0" w:color="000000"/>
              <w:bottom w:val="single" w:sz="4" w:space="0" w:color="000000"/>
              <w:right w:val="single" w:sz="4" w:space="0" w:color="000000"/>
            </w:tcBorders>
          </w:tcPr>
          <w:p w:rsidR="00A658CC" w:rsidRPr="00AF597E" w:rsidRDefault="008A267D" w:rsidP="00A658CC">
            <w:pPr>
              <w:pStyle w:val="TableParagraph"/>
              <w:spacing w:before="1"/>
              <w:ind w:left="107"/>
              <w:jc w:val="center"/>
              <w:rPr>
                <w:rFonts w:cs="Times New Roman"/>
                <w:spacing w:val="-1"/>
                <w:sz w:val="24"/>
                <w:szCs w:val="24"/>
                <w:lang w:val="ru-RU"/>
              </w:rPr>
            </w:pPr>
            <w:proofErr w:type="gramStart"/>
            <w:r w:rsidRPr="00AF597E">
              <w:rPr>
                <w:rFonts w:cs="Times New Roman"/>
                <w:sz w:val="24"/>
                <w:szCs w:val="24"/>
                <w:lang w:val="ru-RU"/>
              </w:rPr>
              <w:t>Связь с показателями</w:t>
            </w:r>
            <w:r w:rsidRPr="00AF597E">
              <w:rPr>
                <w:rFonts w:cs="Times New Roman"/>
                <w:spacing w:val="1"/>
                <w:sz w:val="24"/>
                <w:szCs w:val="24"/>
                <w:lang w:val="ru-RU"/>
              </w:rPr>
              <w:t xml:space="preserve"> </w:t>
            </w:r>
            <w:r w:rsidRPr="00AF597E">
              <w:rPr>
                <w:rFonts w:cs="Times New Roman"/>
                <w:sz w:val="24"/>
                <w:szCs w:val="24"/>
                <w:lang w:val="ru-RU"/>
              </w:rPr>
              <w:t>муниципальной программы</w:t>
            </w:r>
            <w:r w:rsidRPr="00AF597E">
              <w:rPr>
                <w:rFonts w:cs="Times New Roman"/>
                <w:spacing w:val="1"/>
                <w:sz w:val="24"/>
                <w:szCs w:val="24"/>
                <w:lang w:val="ru-RU"/>
              </w:rPr>
              <w:t xml:space="preserve"> </w:t>
            </w:r>
            <w:r w:rsidRPr="00AF597E">
              <w:rPr>
                <w:rFonts w:cs="Times New Roman"/>
                <w:spacing w:val="-1"/>
                <w:sz w:val="24"/>
                <w:szCs w:val="24"/>
                <w:lang w:val="ru-RU"/>
              </w:rPr>
              <w:t>(подпрограммы</w:t>
            </w:r>
            <w:r w:rsidR="00A658CC" w:rsidRPr="00AF597E">
              <w:rPr>
                <w:rFonts w:cs="Times New Roman"/>
                <w:spacing w:val="-1"/>
                <w:sz w:val="24"/>
                <w:szCs w:val="24"/>
                <w:lang w:val="ru-RU"/>
              </w:rPr>
              <w:t xml:space="preserve"> (направления)</w:t>
            </w:r>
            <w:r w:rsidRPr="00AF597E">
              <w:rPr>
                <w:rFonts w:cs="Times New Roman"/>
                <w:spacing w:val="-1"/>
                <w:sz w:val="24"/>
                <w:szCs w:val="24"/>
                <w:lang w:val="ru-RU"/>
              </w:rPr>
              <w:t>/</w:t>
            </w:r>
            <w:proofErr w:type="gramEnd"/>
          </w:p>
          <w:p w:rsidR="008A267D" w:rsidRPr="00AF597E" w:rsidRDefault="008A267D" w:rsidP="00A658CC">
            <w:pPr>
              <w:pStyle w:val="TableParagraph"/>
              <w:spacing w:before="1"/>
              <w:ind w:left="107"/>
              <w:jc w:val="center"/>
              <w:rPr>
                <w:rFonts w:cs="Times New Roman"/>
                <w:spacing w:val="-1"/>
                <w:sz w:val="24"/>
                <w:szCs w:val="24"/>
                <w:lang w:val="ru-RU"/>
              </w:rPr>
            </w:pPr>
            <w:r w:rsidRPr="00AF597E">
              <w:rPr>
                <w:rFonts w:cs="Times New Roman"/>
                <w:spacing w:val="-1"/>
                <w:sz w:val="24"/>
                <w:szCs w:val="24"/>
                <w:lang w:val="ru-RU"/>
              </w:rPr>
              <w:t>регионального</w:t>
            </w:r>
          </w:p>
          <w:p w:rsidR="008A267D" w:rsidRPr="00AF597E" w:rsidRDefault="008A267D" w:rsidP="00E87C9B">
            <w:pPr>
              <w:pStyle w:val="TableParagraph"/>
              <w:spacing w:before="1"/>
              <w:ind w:left="1160"/>
              <w:rPr>
                <w:rFonts w:cs="Times New Roman"/>
                <w:sz w:val="24"/>
                <w:szCs w:val="24"/>
                <w:lang w:val="ru-RU"/>
              </w:rPr>
            </w:pPr>
            <w:r w:rsidRPr="00AF597E">
              <w:rPr>
                <w:rFonts w:cs="Times New Roman"/>
                <w:sz w:val="24"/>
                <w:szCs w:val="24"/>
                <w:lang w:val="ru-RU"/>
              </w:rPr>
              <w:t>проекта)</w:t>
            </w:r>
          </w:p>
        </w:tc>
        <w:tc>
          <w:tcPr>
            <w:tcW w:w="3305" w:type="dxa"/>
            <w:tcBorders>
              <w:top w:val="single" w:sz="4" w:space="0" w:color="000000"/>
              <w:left w:val="single" w:sz="4" w:space="0" w:color="000000"/>
              <w:bottom w:val="single" w:sz="4" w:space="0" w:color="000000"/>
              <w:right w:val="single" w:sz="4" w:space="0" w:color="000000"/>
            </w:tcBorders>
          </w:tcPr>
          <w:p w:rsidR="008A267D" w:rsidRPr="00AF597E" w:rsidRDefault="008A267D" w:rsidP="00A658CC">
            <w:pPr>
              <w:pStyle w:val="TableParagraph"/>
              <w:ind w:right="431"/>
              <w:jc w:val="center"/>
              <w:rPr>
                <w:rFonts w:cs="Times New Roman"/>
                <w:sz w:val="24"/>
                <w:szCs w:val="24"/>
              </w:rPr>
            </w:pPr>
            <w:r w:rsidRPr="00AF597E">
              <w:rPr>
                <w:rFonts w:cs="Times New Roman"/>
                <w:sz w:val="24"/>
                <w:szCs w:val="24"/>
              </w:rPr>
              <w:t>Срок действия налоговой</w:t>
            </w:r>
            <w:r w:rsidRPr="00AF597E">
              <w:rPr>
                <w:rFonts w:cs="Times New Roman"/>
                <w:spacing w:val="-52"/>
                <w:sz w:val="24"/>
                <w:szCs w:val="24"/>
              </w:rPr>
              <w:t xml:space="preserve"> </w:t>
            </w:r>
            <w:r w:rsidRPr="00AF597E">
              <w:rPr>
                <w:rFonts w:cs="Times New Roman"/>
                <w:sz w:val="24"/>
                <w:szCs w:val="24"/>
              </w:rPr>
              <w:t>льготы</w:t>
            </w:r>
          </w:p>
        </w:tc>
        <w:tc>
          <w:tcPr>
            <w:tcW w:w="2809" w:type="dxa"/>
            <w:tcBorders>
              <w:top w:val="single" w:sz="4" w:space="0" w:color="000000"/>
              <w:left w:val="single" w:sz="4" w:space="0" w:color="000000"/>
              <w:bottom w:val="single" w:sz="4" w:space="0" w:color="000000"/>
              <w:right w:val="single" w:sz="4" w:space="0" w:color="000000"/>
            </w:tcBorders>
          </w:tcPr>
          <w:p w:rsidR="008A267D" w:rsidRPr="00AF597E" w:rsidRDefault="008A267D" w:rsidP="008430C8">
            <w:pPr>
              <w:pStyle w:val="TableParagraph"/>
              <w:ind w:left="457" w:right="436"/>
              <w:jc w:val="center"/>
              <w:rPr>
                <w:rFonts w:cs="Times New Roman"/>
                <w:sz w:val="24"/>
                <w:szCs w:val="24"/>
              </w:rPr>
            </w:pPr>
            <w:r w:rsidRPr="00AF597E">
              <w:rPr>
                <w:rFonts w:cs="Times New Roman"/>
                <w:sz w:val="24"/>
                <w:szCs w:val="24"/>
              </w:rPr>
              <w:t>Куратор налогового</w:t>
            </w:r>
            <w:r w:rsidRPr="00AF597E">
              <w:rPr>
                <w:rFonts w:cs="Times New Roman"/>
                <w:spacing w:val="-53"/>
                <w:sz w:val="24"/>
                <w:szCs w:val="24"/>
              </w:rPr>
              <w:t xml:space="preserve"> </w:t>
            </w:r>
            <w:r w:rsidRPr="00AF597E">
              <w:rPr>
                <w:rFonts w:cs="Times New Roman"/>
                <w:sz w:val="24"/>
                <w:szCs w:val="24"/>
              </w:rPr>
              <w:t>расхода</w:t>
            </w:r>
          </w:p>
        </w:tc>
      </w:tr>
      <w:tr w:rsidR="008A267D" w:rsidRPr="00AF597E" w:rsidTr="008430C8">
        <w:trPr>
          <w:trHeight w:val="297"/>
        </w:trPr>
        <w:tc>
          <w:tcPr>
            <w:tcW w:w="8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8430C8">
        <w:trPr>
          <w:trHeight w:val="302"/>
        </w:trPr>
        <w:tc>
          <w:tcPr>
            <w:tcW w:w="8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8430C8">
        <w:trPr>
          <w:trHeight w:val="299"/>
        </w:trPr>
        <w:tc>
          <w:tcPr>
            <w:tcW w:w="8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8430C8">
        <w:trPr>
          <w:trHeight w:val="299"/>
        </w:trPr>
        <w:tc>
          <w:tcPr>
            <w:tcW w:w="8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8430C8">
        <w:trPr>
          <w:trHeight w:val="299"/>
        </w:trPr>
        <w:tc>
          <w:tcPr>
            <w:tcW w:w="87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bl>
    <w:p w:rsidR="000635BB" w:rsidRPr="00AF597E" w:rsidRDefault="000635BB" w:rsidP="008A267D">
      <w:pPr>
        <w:pStyle w:val="af6"/>
        <w:tabs>
          <w:tab w:val="left" w:pos="15451"/>
          <w:tab w:val="left" w:pos="15593"/>
        </w:tabs>
        <w:spacing w:before="75"/>
        <w:ind w:left="14317" w:right="727"/>
        <w:rPr>
          <w:rFonts w:ascii="Times New Roman" w:hAnsi="Times New Roman"/>
          <w:sz w:val="24"/>
          <w:szCs w:val="24"/>
        </w:rPr>
      </w:pPr>
    </w:p>
    <w:p w:rsidR="00846EBB" w:rsidRPr="00AF597E" w:rsidRDefault="00846EBB" w:rsidP="008A267D">
      <w:pPr>
        <w:pStyle w:val="af6"/>
        <w:tabs>
          <w:tab w:val="left" w:pos="15451"/>
          <w:tab w:val="left" w:pos="15593"/>
        </w:tabs>
        <w:spacing w:before="75"/>
        <w:ind w:left="14317" w:right="727"/>
        <w:rPr>
          <w:rFonts w:ascii="Times New Roman" w:hAnsi="Times New Roman"/>
          <w:sz w:val="24"/>
          <w:szCs w:val="24"/>
        </w:rPr>
      </w:pPr>
    </w:p>
    <w:p w:rsidR="00A658CC" w:rsidRDefault="00A658CC" w:rsidP="008A267D">
      <w:pPr>
        <w:pStyle w:val="af6"/>
        <w:tabs>
          <w:tab w:val="left" w:pos="15451"/>
          <w:tab w:val="left" w:pos="15593"/>
        </w:tabs>
        <w:spacing w:before="75"/>
        <w:ind w:left="14317" w:right="727"/>
        <w:rPr>
          <w:rFonts w:ascii="Times New Roman" w:hAnsi="Times New Roman"/>
          <w:sz w:val="24"/>
          <w:szCs w:val="24"/>
        </w:rPr>
      </w:pPr>
    </w:p>
    <w:p w:rsidR="00AF597E" w:rsidRPr="00AF597E" w:rsidRDefault="00AF597E" w:rsidP="008A267D">
      <w:pPr>
        <w:pStyle w:val="af6"/>
        <w:tabs>
          <w:tab w:val="left" w:pos="15451"/>
          <w:tab w:val="left" w:pos="15593"/>
        </w:tabs>
        <w:spacing w:before="75"/>
        <w:ind w:left="14317" w:right="727"/>
        <w:rPr>
          <w:rFonts w:ascii="Times New Roman" w:hAnsi="Times New Roman"/>
          <w:sz w:val="24"/>
          <w:szCs w:val="24"/>
        </w:rPr>
      </w:pPr>
    </w:p>
    <w:p w:rsidR="008A267D" w:rsidRPr="00AF597E" w:rsidRDefault="008A267D" w:rsidP="008A267D">
      <w:pPr>
        <w:pStyle w:val="af6"/>
        <w:tabs>
          <w:tab w:val="left" w:pos="15451"/>
          <w:tab w:val="left" w:pos="15593"/>
        </w:tabs>
        <w:spacing w:before="75"/>
        <w:ind w:left="14317" w:right="727"/>
        <w:rPr>
          <w:rFonts w:ascii="Times New Roman" w:hAnsi="Times New Roman"/>
          <w:sz w:val="24"/>
          <w:szCs w:val="24"/>
        </w:rPr>
      </w:pPr>
      <w:r w:rsidRPr="00AF597E">
        <w:rPr>
          <w:rFonts w:ascii="Times New Roman" w:hAnsi="Times New Roman"/>
          <w:sz w:val="24"/>
          <w:szCs w:val="24"/>
        </w:rPr>
        <w:lastRenderedPageBreak/>
        <w:t>Таблица</w:t>
      </w:r>
      <w:r w:rsidRPr="00AF597E">
        <w:rPr>
          <w:rFonts w:ascii="Times New Roman" w:hAnsi="Times New Roman"/>
          <w:spacing w:val="-2"/>
          <w:sz w:val="24"/>
          <w:szCs w:val="24"/>
        </w:rPr>
        <w:t xml:space="preserve"> </w:t>
      </w:r>
      <w:r w:rsidR="000635BB" w:rsidRPr="00AF597E">
        <w:rPr>
          <w:rFonts w:ascii="Times New Roman" w:hAnsi="Times New Roman"/>
          <w:sz w:val="24"/>
          <w:szCs w:val="24"/>
        </w:rPr>
        <w:t>4</w:t>
      </w:r>
    </w:p>
    <w:p w:rsidR="008A267D" w:rsidRPr="00AF597E" w:rsidRDefault="008A267D" w:rsidP="008A267D">
      <w:pPr>
        <w:pStyle w:val="af6"/>
        <w:spacing w:before="1"/>
        <w:ind w:left="5847"/>
        <w:rPr>
          <w:rFonts w:ascii="Times New Roman" w:hAnsi="Times New Roman"/>
          <w:sz w:val="24"/>
          <w:szCs w:val="24"/>
        </w:rPr>
      </w:pPr>
      <w:r w:rsidRPr="00AF597E">
        <w:rPr>
          <w:rFonts w:ascii="Times New Roman" w:hAnsi="Times New Roman"/>
          <w:sz w:val="24"/>
          <w:szCs w:val="24"/>
        </w:rPr>
        <w:t>Информация</w:t>
      </w:r>
      <w:r w:rsidRPr="00AF597E">
        <w:rPr>
          <w:rFonts w:ascii="Times New Roman" w:hAnsi="Times New Roman"/>
          <w:spacing w:val="-7"/>
          <w:sz w:val="24"/>
          <w:szCs w:val="24"/>
        </w:rPr>
        <w:t xml:space="preserve"> </w:t>
      </w:r>
      <w:r w:rsidRPr="00AF597E">
        <w:rPr>
          <w:rFonts w:ascii="Times New Roman" w:hAnsi="Times New Roman"/>
          <w:sz w:val="24"/>
          <w:szCs w:val="24"/>
        </w:rPr>
        <w:t>о</w:t>
      </w:r>
      <w:r w:rsidRPr="00AF597E">
        <w:rPr>
          <w:rFonts w:ascii="Times New Roman" w:hAnsi="Times New Roman"/>
          <w:spacing w:val="-3"/>
          <w:sz w:val="24"/>
          <w:szCs w:val="24"/>
        </w:rPr>
        <w:t xml:space="preserve"> </w:t>
      </w:r>
      <w:r w:rsidRPr="00AF597E">
        <w:rPr>
          <w:rFonts w:ascii="Times New Roman" w:hAnsi="Times New Roman"/>
          <w:sz w:val="24"/>
          <w:szCs w:val="24"/>
        </w:rPr>
        <w:t>мерах</w:t>
      </w:r>
      <w:r w:rsidRPr="00AF597E">
        <w:rPr>
          <w:rFonts w:ascii="Times New Roman" w:hAnsi="Times New Roman"/>
          <w:spacing w:val="-5"/>
          <w:sz w:val="24"/>
          <w:szCs w:val="24"/>
        </w:rPr>
        <w:t xml:space="preserve"> </w:t>
      </w:r>
      <w:r w:rsidRPr="00AF597E">
        <w:rPr>
          <w:rFonts w:ascii="Times New Roman" w:hAnsi="Times New Roman"/>
          <w:sz w:val="24"/>
          <w:szCs w:val="24"/>
        </w:rPr>
        <w:t>правового</w:t>
      </w:r>
      <w:r w:rsidRPr="00AF597E">
        <w:rPr>
          <w:rFonts w:ascii="Times New Roman" w:hAnsi="Times New Roman"/>
          <w:spacing w:val="-4"/>
          <w:sz w:val="24"/>
          <w:szCs w:val="24"/>
        </w:rPr>
        <w:t xml:space="preserve"> </w:t>
      </w:r>
      <w:r w:rsidRPr="00AF597E">
        <w:rPr>
          <w:rFonts w:ascii="Times New Roman" w:hAnsi="Times New Roman"/>
          <w:sz w:val="24"/>
          <w:szCs w:val="24"/>
        </w:rPr>
        <w:t>регулирования</w:t>
      </w:r>
    </w:p>
    <w:p w:rsidR="008A267D" w:rsidRPr="00AF597E" w:rsidRDefault="008A267D" w:rsidP="008A267D">
      <w:pPr>
        <w:pStyle w:val="af6"/>
        <w:spacing w:before="7"/>
        <w:rPr>
          <w:rFonts w:ascii="Times New Roman" w:hAnsi="Times New Roman"/>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3130"/>
        <w:gridCol w:w="2734"/>
        <w:gridCol w:w="1913"/>
        <w:gridCol w:w="2673"/>
        <w:gridCol w:w="3730"/>
      </w:tblGrid>
      <w:tr w:rsidR="008A267D" w:rsidRPr="00AF597E" w:rsidTr="00E87C9B">
        <w:trPr>
          <w:trHeight w:val="1499"/>
        </w:trPr>
        <w:tc>
          <w:tcPr>
            <w:tcW w:w="84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p w:rsidR="008A267D" w:rsidRPr="00AF597E" w:rsidRDefault="008A267D" w:rsidP="00E87C9B">
            <w:pPr>
              <w:pStyle w:val="TableParagraph"/>
              <w:spacing w:before="8"/>
              <w:rPr>
                <w:rFonts w:cs="Times New Roman"/>
                <w:sz w:val="24"/>
                <w:szCs w:val="24"/>
                <w:lang w:val="ru-RU"/>
              </w:rPr>
            </w:pPr>
          </w:p>
          <w:p w:rsidR="008A267D" w:rsidRPr="00AF597E" w:rsidRDefault="008A267D" w:rsidP="00E87C9B">
            <w:pPr>
              <w:pStyle w:val="TableParagraph"/>
              <w:ind w:left="167"/>
              <w:rPr>
                <w:rFonts w:cs="Times New Roman"/>
                <w:sz w:val="24"/>
                <w:szCs w:val="24"/>
                <w:lang w:val="ru-RU"/>
              </w:rPr>
            </w:pPr>
            <w:r w:rsidRPr="00AF597E">
              <w:rPr>
                <w:rFonts w:cs="Times New Roman"/>
                <w:sz w:val="24"/>
                <w:szCs w:val="24"/>
                <w:lang w:val="ru-RU"/>
              </w:rPr>
              <w:t>№</w:t>
            </w:r>
            <w:r w:rsidRPr="00AF597E">
              <w:rPr>
                <w:rFonts w:cs="Times New Roman"/>
                <w:spacing w:val="-1"/>
                <w:sz w:val="24"/>
                <w:szCs w:val="24"/>
                <w:lang w:val="ru-RU"/>
              </w:rPr>
              <w:t xml:space="preserve"> </w:t>
            </w:r>
            <w:r w:rsidRPr="00AF597E">
              <w:rPr>
                <w:rFonts w:cs="Times New Roman"/>
                <w:sz w:val="24"/>
                <w:szCs w:val="24"/>
                <w:lang w:val="ru-RU"/>
              </w:rPr>
              <w:t>пп</w:t>
            </w:r>
          </w:p>
        </w:tc>
        <w:tc>
          <w:tcPr>
            <w:tcW w:w="31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p w:rsidR="008A267D" w:rsidRPr="00AF597E" w:rsidRDefault="008A267D" w:rsidP="000635BB">
            <w:pPr>
              <w:pStyle w:val="TableParagraph"/>
              <w:spacing w:before="214"/>
              <w:ind w:right="159"/>
              <w:jc w:val="center"/>
              <w:rPr>
                <w:rFonts w:cs="Times New Roman"/>
                <w:sz w:val="24"/>
                <w:szCs w:val="24"/>
                <w:lang w:val="ru-RU"/>
              </w:rPr>
            </w:pPr>
            <w:r w:rsidRPr="00AF597E">
              <w:rPr>
                <w:rFonts w:cs="Times New Roman"/>
                <w:sz w:val="24"/>
                <w:szCs w:val="24"/>
                <w:lang w:val="ru-RU"/>
              </w:rPr>
              <w:t>Наименование планируемого</w:t>
            </w:r>
            <w:r w:rsidRPr="00AF597E">
              <w:rPr>
                <w:rFonts w:cs="Times New Roman"/>
                <w:spacing w:val="-52"/>
                <w:sz w:val="24"/>
                <w:szCs w:val="24"/>
                <w:lang w:val="ru-RU"/>
              </w:rPr>
              <w:t xml:space="preserve"> </w:t>
            </w:r>
            <w:r w:rsidR="00A658CC" w:rsidRPr="00AF597E">
              <w:rPr>
                <w:rFonts w:cs="Times New Roman"/>
                <w:spacing w:val="-52"/>
                <w:sz w:val="24"/>
                <w:szCs w:val="24"/>
                <w:lang w:val="ru-RU"/>
              </w:rPr>
              <w:t xml:space="preserve">      </w:t>
            </w:r>
            <w:r w:rsidRPr="00AF597E">
              <w:rPr>
                <w:rFonts w:cs="Times New Roman"/>
                <w:sz w:val="24"/>
                <w:szCs w:val="24"/>
                <w:lang w:val="ru-RU"/>
              </w:rPr>
              <w:t>к</w:t>
            </w:r>
            <w:r w:rsidRPr="00AF597E">
              <w:rPr>
                <w:rFonts w:cs="Times New Roman"/>
                <w:spacing w:val="-1"/>
                <w:sz w:val="24"/>
                <w:szCs w:val="24"/>
                <w:lang w:val="ru-RU"/>
              </w:rPr>
              <w:t xml:space="preserve"> </w:t>
            </w:r>
            <w:r w:rsidRPr="00AF597E">
              <w:rPr>
                <w:rFonts w:cs="Times New Roman"/>
                <w:sz w:val="24"/>
                <w:szCs w:val="24"/>
                <w:lang w:val="ru-RU"/>
              </w:rPr>
              <w:t>разработке</w:t>
            </w:r>
            <w:r w:rsidRPr="00AF597E">
              <w:rPr>
                <w:rFonts w:cs="Times New Roman"/>
                <w:spacing w:val="-1"/>
                <w:sz w:val="24"/>
                <w:szCs w:val="24"/>
                <w:lang w:val="ru-RU"/>
              </w:rPr>
              <w:t xml:space="preserve"> </w:t>
            </w:r>
            <w:r w:rsidRPr="00AF597E">
              <w:rPr>
                <w:rFonts w:cs="Times New Roman"/>
                <w:sz w:val="24"/>
                <w:szCs w:val="24"/>
                <w:lang w:val="ru-RU"/>
              </w:rPr>
              <w:t>правового</w:t>
            </w:r>
            <w:r w:rsidRPr="00AF597E">
              <w:rPr>
                <w:rFonts w:cs="Times New Roman"/>
                <w:spacing w:val="-4"/>
                <w:sz w:val="24"/>
                <w:szCs w:val="24"/>
                <w:lang w:val="ru-RU"/>
              </w:rPr>
              <w:t xml:space="preserve"> </w:t>
            </w:r>
            <w:r w:rsidRPr="00AF597E">
              <w:rPr>
                <w:rFonts w:cs="Times New Roman"/>
                <w:sz w:val="24"/>
                <w:szCs w:val="24"/>
                <w:lang w:val="ru-RU"/>
              </w:rPr>
              <w:t>акта</w:t>
            </w:r>
          </w:p>
        </w:tc>
        <w:tc>
          <w:tcPr>
            <w:tcW w:w="27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9"/>
              <w:rPr>
                <w:rFonts w:cs="Times New Roman"/>
                <w:sz w:val="24"/>
                <w:szCs w:val="24"/>
                <w:lang w:val="ru-RU"/>
              </w:rPr>
            </w:pPr>
          </w:p>
          <w:p w:rsidR="008A267D" w:rsidRPr="00AF597E" w:rsidRDefault="008A267D" w:rsidP="00E87C9B">
            <w:pPr>
              <w:pStyle w:val="TableParagraph"/>
              <w:ind w:left="121" w:right="115" w:hanging="1"/>
              <w:jc w:val="center"/>
              <w:rPr>
                <w:rFonts w:cs="Times New Roman"/>
                <w:sz w:val="24"/>
                <w:szCs w:val="24"/>
                <w:lang w:val="ru-RU"/>
              </w:rPr>
            </w:pPr>
            <w:r w:rsidRPr="00AF597E">
              <w:rPr>
                <w:rFonts w:cs="Times New Roman"/>
                <w:sz w:val="24"/>
                <w:szCs w:val="24"/>
                <w:lang w:val="ru-RU"/>
              </w:rPr>
              <w:t>Краткое содержание</w:t>
            </w:r>
            <w:r w:rsidRPr="00AF597E">
              <w:rPr>
                <w:rFonts w:cs="Times New Roman"/>
                <w:spacing w:val="1"/>
                <w:sz w:val="24"/>
                <w:szCs w:val="24"/>
                <w:lang w:val="ru-RU"/>
              </w:rPr>
              <w:t xml:space="preserve"> </w:t>
            </w:r>
            <w:r w:rsidRPr="00AF597E">
              <w:rPr>
                <w:rFonts w:cs="Times New Roman"/>
                <w:sz w:val="24"/>
                <w:szCs w:val="24"/>
                <w:lang w:val="ru-RU"/>
              </w:rPr>
              <w:t>планируемого к</w:t>
            </w:r>
            <w:r w:rsidRPr="00AF597E">
              <w:rPr>
                <w:rFonts w:cs="Times New Roman"/>
                <w:spacing w:val="1"/>
                <w:sz w:val="24"/>
                <w:szCs w:val="24"/>
                <w:lang w:val="ru-RU"/>
              </w:rPr>
              <w:t xml:space="preserve"> </w:t>
            </w:r>
            <w:r w:rsidRPr="00AF597E">
              <w:rPr>
                <w:rFonts w:cs="Times New Roman"/>
                <w:sz w:val="24"/>
                <w:szCs w:val="24"/>
                <w:lang w:val="ru-RU"/>
              </w:rPr>
              <w:t>разработке</w:t>
            </w:r>
            <w:r w:rsidRPr="00AF597E">
              <w:rPr>
                <w:rFonts w:cs="Times New Roman"/>
                <w:spacing w:val="-8"/>
                <w:sz w:val="24"/>
                <w:szCs w:val="24"/>
                <w:lang w:val="ru-RU"/>
              </w:rPr>
              <w:t xml:space="preserve"> </w:t>
            </w:r>
            <w:r w:rsidRPr="00AF597E">
              <w:rPr>
                <w:rFonts w:cs="Times New Roman"/>
                <w:sz w:val="24"/>
                <w:szCs w:val="24"/>
                <w:lang w:val="ru-RU"/>
              </w:rPr>
              <w:t>правового</w:t>
            </w:r>
            <w:r w:rsidRPr="00AF597E">
              <w:rPr>
                <w:rFonts w:cs="Times New Roman"/>
                <w:spacing w:val="-8"/>
                <w:sz w:val="24"/>
                <w:szCs w:val="24"/>
                <w:lang w:val="ru-RU"/>
              </w:rPr>
              <w:t xml:space="preserve"> </w:t>
            </w:r>
            <w:r w:rsidRPr="00AF597E">
              <w:rPr>
                <w:rFonts w:cs="Times New Roman"/>
                <w:sz w:val="24"/>
                <w:szCs w:val="24"/>
                <w:lang w:val="ru-RU"/>
              </w:rPr>
              <w:t>акта</w:t>
            </w:r>
          </w:p>
        </w:tc>
        <w:tc>
          <w:tcPr>
            <w:tcW w:w="19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lang w:val="ru-RU"/>
              </w:rPr>
            </w:pPr>
          </w:p>
          <w:p w:rsidR="008A267D" w:rsidRPr="00AF597E" w:rsidRDefault="008A267D" w:rsidP="00E87C9B">
            <w:pPr>
              <w:pStyle w:val="TableParagraph"/>
              <w:spacing w:before="8"/>
              <w:rPr>
                <w:rFonts w:cs="Times New Roman"/>
                <w:sz w:val="24"/>
                <w:szCs w:val="24"/>
                <w:lang w:val="ru-RU"/>
              </w:rPr>
            </w:pPr>
          </w:p>
          <w:p w:rsidR="008A267D" w:rsidRPr="00AF597E" w:rsidRDefault="008A267D" w:rsidP="000635BB">
            <w:pPr>
              <w:pStyle w:val="TableParagraph"/>
              <w:jc w:val="center"/>
              <w:rPr>
                <w:rFonts w:cs="Times New Roman"/>
                <w:sz w:val="24"/>
                <w:szCs w:val="24"/>
              </w:rPr>
            </w:pPr>
            <w:r w:rsidRPr="00AF597E">
              <w:rPr>
                <w:rFonts w:cs="Times New Roman"/>
                <w:sz w:val="24"/>
                <w:szCs w:val="24"/>
              </w:rPr>
              <w:t>Срок разработки</w:t>
            </w:r>
          </w:p>
        </w:tc>
        <w:tc>
          <w:tcPr>
            <w:tcW w:w="267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9"/>
              <w:rPr>
                <w:rFonts w:cs="Times New Roman"/>
                <w:sz w:val="24"/>
                <w:szCs w:val="24"/>
                <w:lang w:val="ru-RU"/>
              </w:rPr>
            </w:pPr>
          </w:p>
          <w:p w:rsidR="008A267D" w:rsidRPr="00AF597E" w:rsidRDefault="008A267D" w:rsidP="00E87C9B">
            <w:pPr>
              <w:pStyle w:val="TableParagraph"/>
              <w:ind w:left="312" w:right="302" w:hanging="2"/>
              <w:jc w:val="center"/>
              <w:rPr>
                <w:rFonts w:cs="Times New Roman"/>
                <w:sz w:val="24"/>
                <w:szCs w:val="24"/>
                <w:lang w:val="ru-RU"/>
              </w:rPr>
            </w:pPr>
            <w:proofErr w:type="gramStart"/>
            <w:r w:rsidRPr="00AF597E">
              <w:rPr>
                <w:rFonts w:cs="Times New Roman"/>
                <w:sz w:val="24"/>
                <w:szCs w:val="24"/>
                <w:lang w:val="ru-RU"/>
              </w:rPr>
              <w:t>Ответственный</w:t>
            </w:r>
            <w:proofErr w:type="gramEnd"/>
            <w:r w:rsidRPr="00AF597E">
              <w:rPr>
                <w:rFonts w:cs="Times New Roman"/>
                <w:sz w:val="24"/>
                <w:szCs w:val="24"/>
                <w:lang w:val="ru-RU"/>
              </w:rPr>
              <w:t xml:space="preserve"> за</w:t>
            </w:r>
            <w:r w:rsidRPr="00AF597E">
              <w:rPr>
                <w:rFonts w:cs="Times New Roman"/>
                <w:spacing w:val="1"/>
                <w:sz w:val="24"/>
                <w:szCs w:val="24"/>
                <w:lang w:val="ru-RU"/>
              </w:rPr>
              <w:t xml:space="preserve"> </w:t>
            </w:r>
            <w:r w:rsidRPr="00AF597E">
              <w:rPr>
                <w:rFonts w:cs="Times New Roman"/>
                <w:sz w:val="24"/>
                <w:szCs w:val="24"/>
                <w:lang w:val="ru-RU"/>
              </w:rPr>
              <w:t>разработку правового</w:t>
            </w:r>
            <w:r w:rsidRPr="00AF597E">
              <w:rPr>
                <w:rFonts w:cs="Times New Roman"/>
                <w:spacing w:val="-52"/>
                <w:sz w:val="24"/>
                <w:szCs w:val="24"/>
                <w:lang w:val="ru-RU"/>
              </w:rPr>
              <w:t xml:space="preserve"> </w:t>
            </w:r>
            <w:r w:rsidRPr="00AF597E">
              <w:rPr>
                <w:rFonts w:cs="Times New Roman"/>
                <w:sz w:val="24"/>
                <w:szCs w:val="24"/>
                <w:lang w:val="ru-RU"/>
              </w:rPr>
              <w:t>акта</w:t>
            </w:r>
          </w:p>
        </w:tc>
        <w:tc>
          <w:tcPr>
            <w:tcW w:w="3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spacing w:before="8"/>
              <w:rPr>
                <w:rFonts w:cs="Times New Roman"/>
                <w:sz w:val="24"/>
                <w:szCs w:val="24"/>
                <w:lang w:val="ru-RU"/>
              </w:rPr>
            </w:pPr>
          </w:p>
          <w:p w:rsidR="008A267D" w:rsidRPr="00AF597E" w:rsidRDefault="008A267D" w:rsidP="000635BB">
            <w:pPr>
              <w:pStyle w:val="TableParagraph"/>
              <w:jc w:val="center"/>
              <w:rPr>
                <w:rFonts w:cs="Times New Roman"/>
                <w:sz w:val="24"/>
                <w:szCs w:val="24"/>
                <w:lang w:val="ru-RU"/>
              </w:rPr>
            </w:pPr>
            <w:proofErr w:type="gramStart"/>
            <w:r w:rsidRPr="00AF597E">
              <w:rPr>
                <w:rFonts w:cs="Times New Roman"/>
                <w:sz w:val="24"/>
                <w:szCs w:val="24"/>
                <w:lang w:val="ru-RU"/>
              </w:rPr>
              <w:t>Связь с показателями</w:t>
            </w:r>
            <w:r w:rsidRPr="00AF597E">
              <w:rPr>
                <w:rFonts w:cs="Times New Roman"/>
                <w:spacing w:val="1"/>
                <w:sz w:val="24"/>
                <w:szCs w:val="24"/>
                <w:lang w:val="ru-RU"/>
              </w:rPr>
              <w:t xml:space="preserve"> </w:t>
            </w:r>
            <w:r w:rsidRPr="00AF597E">
              <w:rPr>
                <w:rFonts w:cs="Times New Roman"/>
                <w:sz w:val="24"/>
                <w:szCs w:val="24"/>
                <w:lang w:val="ru-RU"/>
              </w:rPr>
              <w:t>муниципальной программы</w:t>
            </w:r>
            <w:r w:rsidRPr="00AF597E">
              <w:rPr>
                <w:rFonts w:cs="Times New Roman"/>
                <w:spacing w:val="1"/>
                <w:sz w:val="24"/>
                <w:szCs w:val="24"/>
                <w:lang w:val="ru-RU"/>
              </w:rPr>
              <w:t xml:space="preserve"> </w:t>
            </w:r>
            <w:r w:rsidRPr="00AF597E">
              <w:rPr>
                <w:rFonts w:cs="Times New Roman"/>
                <w:spacing w:val="-1"/>
                <w:sz w:val="24"/>
                <w:szCs w:val="24"/>
                <w:lang w:val="ru-RU"/>
              </w:rPr>
              <w:t>(подпрограммы</w:t>
            </w:r>
            <w:r w:rsidR="000635BB" w:rsidRPr="00AF597E">
              <w:rPr>
                <w:rFonts w:cs="Times New Roman"/>
                <w:spacing w:val="-1"/>
                <w:sz w:val="24"/>
                <w:szCs w:val="24"/>
                <w:lang w:val="ru-RU"/>
              </w:rPr>
              <w:t xml:space="preserve"> (направления)</w:t>
            </w:r>
            <w:r w:rsidRPr="00AF597E">
              <w:rPr>
                <w:rFonts w:cs="Times New Roman"/>
                <w:spacing w:val="-1"/>
                <w:sz w:val="24"/>
                <w:szCs w:val="24"/>
                <w:lang w:val="ru-RU"/>
              </w:rPr>
              <w:t>/регионального</w:t>
            </w:r>
            <w:proofErr w:type="gramEnd"/>
          </w:p>
          <w:p w:rsidR="008A267D" w:rsidRPr="00AF597E" w:rsidRDefault="008A267D" w:rsidP="000635BB">
            <w:pPr>
              <w:pStyle w:val="TableParagraph"/>
              <w:spacing w:line="252" w:lineRule="exact"/>
              <w:jc w:val="center"/>
              <w:rPr>
                <w:rFonts w:cs="Times New Roman"/>
                <w:sz w:val="24"/>
                <w:szCs w:val="24"/>
              </w:rPr>
            </w:pPr>
            <w:r w:rsidRPr="00AF597E">
              <w:rPr>
                <w:rFonts w:cs="Times New Roman"/>
                <w:sz w:val="24"/>
                <w:szCs w:val="24"/>
              </w:rPr>
              <w:t>проекта)</w:t>
            </w:r>
          </w:p>
        </w:tc>
      </w:tr>
      <w:tr w:rsidR="008A267D" w:rsidRPr="00AF597E" w:rsidTr="00E87C9B">
        <w:trPr>
          <w:trHeight w:val="300"/>
        </w:trPr>
        <w:tc>
          <w:tcPr>
            <w:tcW w:w="84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299"/>
        </w:trPr>
        <w:tc>
          <w:tcPr>
            <w:tcW w:w="84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302"/>
        </w:trPr>
        <w:tc>
          <w:tcPr>
            <w:tcW w:w="84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299"/>
        </w:trPr>
        <w:tc>
          <w:tcPr>
            <w:tcW w:w="84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299"/>
        </w:trPr>
        <w:tc>
          <w:tcPr>
            <w:tcW w:w="84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r w:rsidR="008A267D" w:rsidRPr="00AF597E" w:rsidTr="00E87C9B">
        <w:trPr>
          <w:trHeight w:val="299"/>
        </w:trPr>
        <w:tc>
          <w:tcPr>
            <w:tcW w:w="845"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8A267D" w:rsidRPr="00AF597E" w:rsidRDefault="008A267D" w:rsidP="00E87C9B">
            <w:pPr>
              <w:pStyle w:val="TableParagraph"/>
              <w:rPr>
                <w:rFonts w:cs="Times New Roman"/>
                <w:sz w:val="24"/>
                <w:szCs w:val="24"/>
              </w:rPr>
            </w:pPr>
          </w:p>
        </w:tc>
      </w:tr>
    </w:tbl>
    <w:p w:rsidR="008A267D" w:rsidRPr="00AF597E" w:rsidRDefault="008A267D" w:rsidP="008A267D">
      <w:pPr>
        <w:pStyle w:val="af6"/>
        <w:spacing w:before="9"/>
        <w:rPr>
          <w:rFonts w:ascii="Times New Roman" w:hAnsi="Times New Roman"/>
          <w:sz w:val="24"/>
          <w:szCs w:val="24"/>
        </w:rPr>
      </w:pPr>
    </w:p>
    <w:p w:rsidR="008A267D" w:rsidRPr="00AF597E" w:rsidRDefault="008A267D" w:rsidP="008A267D">
      <w:pPr>
        <w:pStyle w:val="af6"/>
        <w:spacing w:before="88"/>
        <w:ind w:left="1586" w:right="727"/>
        <w:jc w:val="right"/>
        <w:rPr>
          <w:rFonts w:ascii="Times New Roman" w:hAnsi="Times New Roman"/>
          <w:spacing w:val="-63"/>
          <w:sz w:val="24"/>
          <w:szCs w:val="24"/>
        </w:rPr>
      </w:pPr>
      <w:r w:rsidRPr="00AF597E">
        <w:rPr>
          <w:rFonts w:ascii="Times New Roman" w:hAnsi="Times New Roman"/>
          <w:sz w:val="24"/>
          <w:szCs w:val="24"/>
        </w:rPr>
        <w:t xml:space="preserve">Таблица </w:t>
      </w:r>
      <w:r w:rsidR="000635BB" w:rsidRPr="00AF597E">
        <w:rPr>
          <w:rFonts w:ascii="Times New Roman" w:hAnsi="Times New Roman"/>
          <w:sz w:val="24"/>
          <w:szCs w:val="24"/>
        </w:rPr>
        <w:t>5</w:t>
      </w:r>
    </w:p>
    <w:p w:rsidR="008A267D" w:rsidRPr="00AF597E" w:rsidRDefault="008A267D" w:rsidP="000635BB">
      <w:pPr>
        <w:pStyle w:val="af6"/>
        <w:spacing w:after="0"/>
        <w:ind w:right="611"/>
        <w:jc w:val="center"/>
        <w:rPr>
          <w:rFonts w:ascii="Times New Roman" w:hAnsi="Times New Roman"/>
          <w:sz w:val="24"/>
          <w:szCs w:val="24"/>
        </w:rPr>
      </w:pPr>
      <w:r w:rsidRPr="00AF597E">
        <w:rPr>
          <w:rFonts w:ascii="Times New Roman" w:hAnsi="Times New Roman"/>
          <w:sz w:val="24"/>
          <w:szCs w:val="24"/>
        </w:rPr>
        <w:t>Информация</w:t>
      </w:r>
      <w:r w:rsidRPr="00AF597E">
        <w:rPr>
          <w:rFonts w:ascii="Times New Roman" w:hAnsi="Times New Roman"/>
          <w:spacing w:val="-4"/>
          <w:sz w:val="24"/>
          <w:szCs w:val="24"/>
        </w:rPr>
        <w:t xml:space="preserve"> </w:t>
      </w:r>
      <w:r w:rsidRPr="00AF597E">
        <w:rPr>
          <w:rFonts w:ascii="Times New Roman" w:hAnsi="Times New Roman"/>
          <w:sz w:val="24"/>
          <w:szCs w:val="24"/>
        </w:rPr>
        <w:t>об</w:t>
      </w:r>
      <w:r w:rsidRPr="00AF597E">
        <w:rPr>
          <w:rFonts w:ascii="Times New Roman" w:hAnsi="Times New Roman"/>
          <w:spacing w:val="-4"/>
          <w:sz w:val="24"/>
          <w:szCs w:val="24"/>
        </w:rPr>
        <w:t xml:space="preserve"> </w:t>
      </w:r>
      <w:r w:rsidRPr="00AF597E">
        <w:rPr>
          <w:rFonts w:ascii="Times New Roman" w:hAnsi="Times New Roman"/>
          <w:sz w:val="24"/>
          <w:szCs w:val="24"/>
        </w:rPr>
        <w:t>иных</w:t>
      </w:r>
      <w:r w:rsidRPr="00AF597E">
        <w:rPr>
          <w:rFonts w:ascii="Times New Roman" w:hAnsi="Times New Roman"/>
          <w:spacing w:val="-2"/>
          <w:sz w:val="24"/>
          <w:szCs w:val="24"/>
        </w:rPr>
        <w:t xml:space="preserve"> </w:t>
      </w:r>
      <w:r w:rsidRPr="00AF597E">
        <w:rPr>
          <w:rFonts w:ascii="Times New Roman" w:hAnsi="Times New Roman"/>
          <w:sz w:val="24"/>
          <w:szCs w:val="24"/>
        </w:rPr>
        <w:t>мероприятиях</w:t>
      </w:r>
      <w:r w:rsidRPr="00AF597E">
        <w:rPr>
          <w:rFonts w:ascii="Times New Roman" w:hAnsi="Times New Roman"/>
          <w:spacing w:val="-4"/>
          <w:sz w:val="24"/>
          <w:szCs w:val="24"/>
        </w:rPr>
        <w:t xml:space="preserve"> </w:t>
      </w:r>
      <w:r w:rsidRPr="00AF597E">
        <w:rPr>
          <w:rFonts w:ascii="Times New Roman" w:hAnsi="Times New Roman"/>
          <w:sz w:val="24"/>
          <w:szCs w:val="24"/>
        </w:rPr>
        <w:t>и мерах,</w:t>
      </w:r>
      <w:r w:rsidRPr="00AF597E">
        <w:rPr>
          <w:rFonts w:ascii="Times New Roman" w:hAnsi="Times New Roman"/>
          <w:spacing w:val="-3"/>
          <w:sz w:val="24"/>
          <w:szCs w:val="24"/>
        </w:rPr>
        <w:t xml:space="preserve"> </w:t>
      </w:r>
      <w:r w:rsidRPr="00AF597E">
        <w:rPr>
          <w:rFonts w:ascii="Times New Roman" w:hAnsi="Times New Roman"/>
          <w:sz w:val="24"/>
          <w:szCs w:val="24"/>
        </w:rPr>
        <w:t>обеспечивающих</w:t>
      </w:r>
      <w:r w:rsidRPr="00AF597E">
        <w:rPr>
          <w:rFonts w:ascii="Times New Roman" w:hAnsi="Times New Roman"/>
          <w:spacing w:val="-4"/>
          <w:sz w:val="24"/>
          <w:szCs w:val="24"/>
        </w:rPr>
        <w:t xml:space="preserve"> </w:t>
      </w:r>
      <w:r w:rsidRPr="00AF597E">
        <w:rPr>
          <w:rFonts w:ascii="Times New Roman" w:hAnsi="Times New Roman"/>
          <w:sz w:val="24"/>
          <w:szCs w:val="24"/>
        </w:rPr>
        <w:t>реализацию</w:t>
      </w:r>
      <w:r w:rsidRPr="00AF597E">
        <w:rPr>
          <w:rFonts w:ascii="Times New Roman" w:hAnsi="Times New Roman"/>
          <w:spacing w:val="-4"/>
          <w:sz w:val="24"/>
          <w:szCs w:val="24"/>
        </w:rPr>
        <w:t xml:space="preserve"> </w:t>
      </w:r>
      <w:r w:rsidRPr="00AF597E">
        <w:rPr>
          <w:rFonts w:ascii="Times New Roman" w:hAnsi="Times New Roman"/>
          <w:sz w:val="24"/>
          <w:szCs w:val="24"/>
        </w:rPr>
        <w:t>муниципальной</w:t>
      </w:r>
      <w:r w:rsidRPr="00AF597E">
        <w:rPr>
          <w:rFonts w:ascii="Times New Roman" w:hAnsi="Times New Roman"/>
          <w:spacing w:val="-4"/>
          <w:sz w:val="24"/>
          <w:szCs w:val="24"/>
        </w:rPr>
        <w:t xml:space="preserve"> </w:t>
      </w:r>
      <w:r w:rsidRPr="00AF597E">
        <w:rPr>
          <w:rFonts w:ascii="Times New Roman" w:hAnsi="Times New Roman"/>
          <w:sz w:val="24"/>
          <w:szCs w:val="24"/>
        </w:rPr>
        <w:t>программы</w:t>
      </w:r>
      <w:r w:rsidRPr="00AF597E">
        <w:rPr>
          <w:rFonts w:ascii="Times New Roman" w:hAnsi="Times New Roman"/>
          <w:spacing w:val="-2"/>
          <w:sz w:val="24"/>
          <w:szCs w:val="24"/>
        </w:rPr>
        <w:t xml:space="preserve"> </w:t>
      </w:r>
      <w:r w:rsidRPr="00AF597E">
        <w:rPr>
          <w:rFonts w:ascii="Times New Roman" w:hAnsi="Times New Roman"/>
          <w:sz w:val="24"/>
          <w:szCs w:val="24"/>
        </w:rPr>
        <w:t>и</w:t>
      </w:r>
      <w:r w:rsidRPr="00AF597E">
        <w:rPr>
          <w:rFonts w:ascii="Times New Roman" w:hAnsi="Times New Roman"/>
          <w:spacing w:val="-1"/>
          <w:sz w:val="24"/>
          <w:szCs w:val="24"/>
        </w:rPr>
        <w:t xml:space="preserve"> </w:t>
      </w:r>
      <w:r w:rsidRPr="00AF597E">
        <w:rPr>
          <w:rFonts w:ascii="Times New Roman" w:hAnsi="Times New Roman"/>
          <w:sz w:val="24"/>
          <w:szCs w:val="24"/>
        </w:rPr>
        <w:t>ее</w:t>
      </w:r>
      <w:r w:rsidRPr="00AF597E">
        <w:rPr>
          <w:rFonts w:ascii="Times New Roman" w:hAnsi="Times New Roman"/>
          <w:spacing w:val="-4"/>
          <w:sz w:val="24"/>
          <w:szCs w:val="24"/>
        </w:rPr>
        <w:t xml:space="preserve"> </w:t>
      </w:r>
      <w:r w:rsidRPr="00AF597E">
        <w:rPr>
          <w:rFonts w:ascii="Times New Roman" w:hAnsi="Times New Roman"/>
          <w:sz w:val="24"/>
          <w:szCs w:val="24"/>
        </w:rPr>
        <w:t>подпрограмм</w:t>
      </w:r>
      <w:r w:rsidR="00846EBB" w:rsidRPr="00AF597E">
        <w:rPr>
          <w:rFonts w:ascii="Times New Roman" w:hAnsi="Times New Roman"/>
          <w:sz w:val="24"/>
          <w:szCs w:val="24"/>
        </w:rPr>
        <w:t xml:space="preserve"> (направлений)</w:t>
      </w:r>
      <w:r w:rsidRPr="00AF597E">
        <w:rPr>
          <w:rFonts w:ascii="Times New Roman" w:hAnsi="Times New Roman"/>
          <w:sz w:val="24"/>
          <w:szCs w:val="24"/>
        </w:rPr>
        <w:t>,</w:t>
      </w:r>
    </w:p>
    <w:p w:rsidR="008A267D" w:rsidRPr="00AF597E" w:rsidRDefault="008A267D" w:rsidP="000635BB">
      <w:pPr>
        <w:pStyle w:val="af6"/>
        <w:spacing w:after="0"/>
        <w:ind w:left="6800"/>
        <w:rPr>
          <w:rFonts w:ascii="Times New Roman" w:hAnsi="Times New Roman"/>
          <w:sz w:val="24"/>
          <w:szCs w:val="24"/>
        </w:rPr>
      </w:pPr>
      <w:r w:rsidRPr="00AF597E">
        <w:rPr>
          <w:rFonts w:ascii="Times New Roman" w:hAnsi="Times New Roman"/>
          <w:sz w:val="24"/>
          <w:szCs w:val="24"/>
        </w:rPr>
        <w:t>региональных</w:t>
      </w:r>
      <w:r w:rsidRPr="00AF597E">
        <w:rPr>
          <w:rFonts w:ascii="Times New Roman" w:hAnsi="Times New Roman"/>
          <w:spacing w:val="-4"/>
          <w:sz w:val="24"/>
          <w:szCs w:val="24"/>
        </w:rPr>
        <w:t xml:space="preserve"> </w:t>
      </w:r>
      <w:r w:rsidRPr="00AF597E">
        <w:rPr>
          <w:rFonts w:ascii="Times New Roman" w:hAnsi="Times New Roman"/>
          <w:sz w:val="24"/>
          <w:szCs w:val="24"/>
        </w:rPr>
        <w:t>проектов</w:t>
      </w:r>
    </w:p>
    <w:p w:rsidR="008A267D" w:rsidRPr="00AF597E" w:rsidRDefault="008A267D" w:rsidP="008A267D">
      <w:pPr>
        <w:pStyle w:val="af6"/>
        <w:spacing w:before="7"/>
        <w:rPr>
          <w:rFonts w:ascii="Times New Roman" w:hAnsi="Times New Roman"/>
          <w:sz w:val="24"/>
          <w:szCs w:val="24"/>
        </w:rPr>
      </w:pPr>
    </w:p>
    <w:tbl>
      <w:tblPr>
        <w:tblStyle w:val="TableNormal"/>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2"/>
        <w:gridCol w:w="2096"/>
        <w:gridCol w:w="1908"/>
        <w:gridCol w:w="2604"/>
        <w:gridCol w:w="4867"/>
      </w:tblGrid>
      <w:tr w:rsidR="008A267D" w:rsidRPr="00AF597E" w:rsidTr="00E87C9B">
        <w:trPr>
          <w:trHeight w:val="1516"/>
        </w:trPr>
        <w:tc>
          <w:tcPr>
            <w:tcW w:w="840"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rPr>
            </w:pPr>
          </w:p>
          <w:p w:rsidR="008A267D" w:rsidRPr="00AF597E" w:rsidRDefault="008A267D" w:rsidP="00E87C9B">
            <w:pPr>
              <w:pStyle w:val="TableParagraph"/>
              <w:spacing w:before="3"/>
              <w:rPr>
                <w:rFonts w:cs="Times New Roman"/>
                <w:sz w:val="24"/>
                <w:szCs w:val="24"/>
              </w:rPr>
            </w:pPr>
          </w:p>
          <w:p w:rsidR="008A267D" w:rsidRPr="00AF597E" w:rsidRDefault="008A267D" w:rsidP="00E87C9B">
            <w:pPr>
              <w:pStyle w:val="TableParagraph"/>
              <w:ind w:left="122"/>
              <w:rPr>
                <w:rFonts w:cs="Times New Roman"/>
                <w:sz w:val="24"/>
                <w:szCs w:val="24"/>
              </w:rPr>
            </w:pPr>
            <w:r w:rsidRPr="00AF597E">
              <w:rPr>
                <w:rFonts w:cs="Times New Roman"/>
                <w:sz w:val="24"/>
                <w:szCs w:val="24"/>
              </w:rPr>
              <w:t>№</w:t>
            </w:r>
            <w:r w:rsidRPr="00AF597E">
              <w:rPr>
                <w:rFonts w:cs="Times New Roman"/>
                <w:spacing w:val="-3"/>
                <w:sz w:val="24"/>
                <w:szCs w:val="24"/>
              </w:rPr>
              <w:t xml:space="preserve"> </w:t>
            </w:r>
            <w:r w:rsidRPr="00AF597E">
              <w:rPr>
                <w:rFonts w:cs="Times New Roman"/>
                <w:sz w:val="24"/>
                <w:szCs w:val="24"/>
              </w:rPr>
              <w:t>пп</w:t>
            </w:r>
          </w:p>
        </w:tc>
        <w:tc>
          <w:tcPr>
            <w:tcW w:w="2722"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spacing w:before="4"/>
              <w:rPr>
                <w:rFonts w:cs="Times New Roman"/>
                <w:sz w:val="24"/>
                <w:szCs w:val="24"/>
              </w:rPr>
            </w:pPr>
          </w:p>
          <w:p w:rsidR="008A267D" w:rsidRPr="00AF597E" w:rsidRDefault="008A267D" w:rsidP="000635BB">
            <w:pPr>
              <w:jc w:val="center"/>
              <w:rPr>
                <w:rFonts w:ascii="Times New Roman" w:hAnsi="Times New Roman" w:cs="Times New Roman"/>
              </w:rPr>
            </w:pPr>
            <w:r w:rsidRPr="00AF597E">
              <w:rPr>
                <w:rFonts w:ascii="Times New Roman" w:hAnsi="Times New Roman" w:cs="Times New Roman"/>
                <w:sz w:val="24"/>
              </w:rPr>
              <w:t>Наименование мероприятия/меры</w:t>
            </w:r>
          </w:p>
        </w:tc>
        <w:tc>
          <w:tcPr>
            <w:tcW w:w="2096"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spacing w:before="4"/>
              <w:rPr>
                <w:rFonts w:cs="Times New Roman"/>
                <w:sz w:val="24"/>
                <w:szCs w:val="24"/>
              </w:rPr>
            </w:pPr>
          </w:p>
          <w:p w:rsidR="008A267D" w:rsidRPr="00AF597E" w:rsidRDefault="008A267D" w:rsidP="00E87C9B">
            <w:pPr>
              <w:pStyle w:val="TableParagraph"/>
              <w:ind w:left="340" w:right="168" w:hanging="152"/>
              <w:rPr>
                <w:rFonts w:cs="Times New Roman"/>
                <w:sz w:val="24"/>
                <w:szCs w:val="24"/>
              </w:rPr>
            </w:pPr>
            <w:r w:rsidRPr="00AF597E">
              <w:rPr>
                <w:rFonts w:cs="Times New Roman"/>
                <w:spacing w:val="-1"/>
                <w:sz w:val="24"/>
                <w:szCs w:val="24"/>
              </w:rPr>
              <w:t>Ответственный</w:t>
            </w:r>
            <w:r w:rsidRPr="00AF597E">
              <w:rPr>
                <w:rFonts w:cs="Times New Roman"/>
                <w:spacing w:val="-62"/>
                <w:sz w:val="24"/>
                <w:szCs w:val="24"/>
              </w:rPr>
              <w:t xml:space="preserve"> </w:t>
            </w:r>
            <w:r w:rsidRPr="00AF597E">
              <w:rPr>
                <w:rFonts w:cs="Times New Roman"/>
                <w:sz w:val="24"/>
                <w:szCs w:val="24"/>
              </w:rPr>
              <w:t>исполнитель</w:t>
            </w:r>
          </w:p>
        </w:tc>
        <w:tc>
          <w:tcPr>
            <w:tcW w:w="1908"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spacing w:before="2"/>
              <w:rPr>
                <w:rFonts w:cs="Times New Roman"/>
                <w:sz w:val="24"/>
                <w:szCs w:val="24"/>
              </w:rPr>
            </w:pPr>
          </w:p>
          <w:p w:rsidR="008A267D" w:rsidRPr="00AF597E" w:rsidRDefault="008A267D" w:rsidP="00E87C9B">
            <w:pPr>
              <w:pStyle w:val="TableParagraph"/>
              <w:ind w:left="318" w:right="303" w:hanging="1"/>
              <w:jc w:val="center"/>
              <w:rPr>
                <w:rFonts w:cs="Times New Roman"/>
                <w:sz w:val="24"/>
                <w:szCs w:val="24"/>
              </w:rPr>
            </w:pPr>
            <w:r w:rsidRPr="00AF597E">
              <w:rPr>
                <w:rFonts w:cs="Times New Roman"/>
                <w:sz w:val="24"/>
                <w:szCs w:val="24"/>
              </w:rPr>
              <w:t>Срок</w:t>
            </w:r>
            <w:r w:rsidRPr="00AF597E">
              <w:rPr>
                <w:rFonts w:cs="Times New Roman"/>
                <w:spacing w:val="1"/>
                <w:sz w:val="24"/>
                <w:szCs w:val="24"/>
              </w:rPr>
              <w:t xml:space="preserve"> </w:t>
            </w:r>
            <w:r w:rsidRPr="00AF597E">
              <w:rPr>
                <w:rFonts w:cs="Times New Roman"/>
                <w:sz w:val="24"/>
                <w:szCs w:val="24"/>
              </w:rPr>
              <w:t>реализации</w:t>
            </w:r>
          </w:p>
          <w:p w:rsidR="008A267D" w:rsidRPr="00AF597E" w:rsidRDefault="008A267D" w:rsidP="00A658CC">
            <w:pPr>
              <w:pStyle w:val="TableParagraph"/>
              <w:spacing w:before="1"/>
              <w:ind w:left="717" w:right="706"/>
              <w:rPr>
                <w:rFonts w:cs="Times New Roman"/>
                <w:sz w:val="24"/>
                <w:szCs w:val="24"/>
                <w:lang w:val="ru-RU"/>
              </w:rPr>
            </w:pPr>
          </w:p>
        </w:tc>
        <w:tc>
          <w:tcPr>
            <w:tcW w:w="2604"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spacing w:before="4"/>
              <w:rPr>
                <w:rFonts w:cs="Times New Roman"/>
                <w:sz w:val="24"/>
                <w:szCs w:val="24"/>
              </w:rPr>
            </w:pPr>
          </w:p>
          <w:p w:rsidR="008A267D" w:rsidRPr="00AF597E" w:rsidRDefault="008A267D" w:rsidP="00E87C9B">
            <w:pPr>
              <w:pStyle w:val="TableParagraph"/>
              <w:ind w:left="764" w:right="601" w:hanging="140"/>
              <w:rPr>
                <w:rFonts w:cs="Times New Roman"/>
                <w:sz w:val="24"/>
                <w:szCs w:val="24"/>
              </w:rPr>
            </w:pPr>
            <w:r w:rsidRPr="00AF597E">
              <w:rPr>
                <w:rFonts w:cs="Times New Roman"/>
                <w:spacing w:val="-1"/>
                <w:sz w:val="24"/>
                <w:szCs w:val="24"/>
              </w:rPr>
              <w:t>Ожидаемый</w:t>
            </w:r>
            <w:r w:rsidRPr="00AF597E">
              <w:rPr>
                <w:rFonts w:cs="Times New Roman"/>
                <w:spacing w:val="-62"/>
                <w:sz w:val="24"/>
                <w:szCs w:val="24"/>
              </w:rPr>
              <w:t xml:space="preserve"> </w:t>
            </w:r>
            <w:r w:rsidRPr="00AF597E">
              <w:rPr>
                <w:rFonts w:cs="Times New Roman"/>
                <w:sz w:val="24"/>
                <w:szCs w:val="24"/>
              </w:rPr>
              <w:t>результат</w:t>
            </w:r>
          </w:p>
        </w:tc>
        <w:tc>
          <w:tcPr>
            <w:tcW w:w="4867"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spacing w:before="2"/>
              <w:rPr>
                <w:rFonts w:cs="Times New Roman"/>
                <w:sz w:val="24"/>
                <w:szCs w:val="24"/>
                <w:lang w:val="ru-RU"/>
              </w:rPr>
            </w:pPr>
          </w:p>
          <w:p w:rsidR="008A267D" w:rsidRPr="00AF597E" w:rsidRDefault="008A267D" w:rsidP="00E87C9B">
            <w:pPr>
              <w:pStyle w:val="TableParagraph"/>
              <w:ind w:left="196" w:right="186" w:firstLine="3"/>
              <w:jc w:val="center"/>
              <w:rPr>
                <w:rFonts w:cs="Times New Roman"/>
                <w:sz w:val="24"/>
                <w:szCs w:val="24"/>
                <w:lang w:val="ru-RU"/>
              </w:rPr>
            </w:pPr>
            <w:r w:rsidRPr="00AF597E">
              <w:rPr>
                <w:rFonts w:cs="Times New Roman"/>
                <w:sz w:val="24"/>
                <w:szCs w:val="24"/>
                <w:lang w:val="ru-RU"/>
              </w:rPr>
              <w:t>Связь с показателями муниципальной</w:t>
            </w:r>
            <w:r w:rsidRPr="00AF597E">
              <w:rPr>
                <w:rFonts w:cs="Times New Roman"/>
                <w:spacing w:val="1"/>
                <w:sz w:val="24"/>
                <w:szCs w:val="24"/>
                <w:lang w:val="ru-RU"/>
              </w:rPr>
              <w:t xml:space="preserve"> </w:t>
            </w:r>
            <w:r w:rsidRPr="00AF597E">
              <w:rPr>
                <w:rFonts w:cs="Times New Roman"/>
                <w:sz w:val="24"/>
                <w:szCs w:val="24"/>
                <w:lang w:val="ru-RU"/>
              </w:rPr>
              <w:t>программы</w:t>
            </w:r>
            <w:r w:rsidRPr="00AF597E">
              <w:rPr>
                <w:rFonts w:cs="Times New Roman"/>
                <w:spacing w:val="1"/>
                <w:sz w:val="24"/>
                <w:szCs w:val="24"/>
                <w:lang w:val="ru-RU"/>
              </w:rPr>
              <w:t xml:space="preserve"> </w:t>
            </w:r>
            <w:r w:rsidRPr="00AF597E">
              <w:rPr>
                <w:rFonts w:cs="Times New Roman"/>
                <w:sz w:val="24"/>
                <w:szCs w:val="24"/>
                <w:lang w:val="ru-RU"/>
              </w:rPr>
              <w:t>(подпрограммы</w:t>
            </w:r>
            <w:r w:rsidR="002575B1" w:rsidRPr="00AF597E">
              <w:rPr>
                <w:rFonts w:cs="Times New Roman"/>
                <w:sz w:val="24"/>
                <w:szCs w:val="24"/>
                <w:lang w:val="ru-RU"/>
              </w:rPr>
              <w:t xml:space="preserve"> (направления)</w:t>
            </w:r>
            <w:r w:rsidRPr="00AF597E">
              <w:rPr>
                <w:rFonts w:cs="Times New Roman"/>
                <w:sz w:val="24"/>
                <w:szCs w:val="24"/>
                <w:lang w:val="ru-RU"/>
              </w:rPr>
              <w:t>/регионального</w:t>
            </w:r>
            <w:r w:rsidRPr="00AF597E">
              <w:rPr>
                <w:rFonts w:cs="Times New Roman"/>
                <w:spacing w:val="-13"/>
                <w:sz w:val="24"/>
                <w:szCs w:val="24"/>
                <w:lang w:val="ru-RU"/>
              </w:rPr>
              <w:t xml:space="preserve"> </w:t>
            </w:r>
            <w:r w:rsidRPr="00AF597E">
              <w:rPr>
                <w:rFonts w:cs="Times New Roman"/>
                <w:sz w:val="24"/>
                <w:szCs w:val="24"/>
                <w:lang w:val="ru-RU"/>
              </w:rPr>
              <w:t>проекта)</w:t>
            </w:r>
          </w:p>
        </w:tc>
      </w:tr>
      <w:tr w:rsidR="008A267D" w:rsidRPr="00AF597E" w:rsidTr="00E87C9B">
        <w:trPr>
          <w:trHeight w:val="313"/>
        </w:trPr>
        <w:tc>
          <w:tcPr>
            <w:tcW w:w="840"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722"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096"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1908"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604"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4867"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316"/>
        </w:trPr>
        <w:tc>
          <w:tcPr>
            <w:tcW w:w="840"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722"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096"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1908"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604"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4867"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313"/>
        </w:trPr>
        <w:tc>
          <w:tcPr>
            <w:tcW w:w="840"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722"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096"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1908"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604"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4867"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r>
      <w:tr w:rsidR="008A267D" w:rsidRPr="00AF597E" w:rsidTr="00E87C9B">
        <w:trPr>
          <w:trHeight w:val="315"/>
        </w:trPr>
        <w:tc>
          <w:tcPr>
            <w:tcW w:w="840"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722"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096"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1908"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2604"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c>
          <w:tcPr>
            <w:tcW w:w="4867" w:type="dxa"/>
            <w:tcBorders>
              <w:top w:val="single" w:sz="8" w:space="0" w:color="000000"/>
              <w:left w:val="single" w:sz="8" w:space="0" w:color="000000"/>
              <w:bottom w:val="single" w:sz="8" w:space="0" w:color="000000"/>
              <w:right w:val="single" w:sz="8" w:space="0" w:color="000000"/>
            </w:tcBorders>
          </w:tcPr>
          <w:p w:rsidR="008A267D" w:rsidRPr="00AF597E" w:rsidRDefault="008A267D" w:rsidP="00E87C9B">
            <w:pPr>
              <w:pStyle w:val="TableParagraph"/>
              <w:rPr>
                <w:rFonts w:cs="Times New Roman"/>
                <w:sz w:val="24"/>
                <w:szCs w:val="24"/>
                <w:lang w:val="ru-RU"/>
              </w:rPr>
            </w:pPr>
          </w:p>
        </w:tc>
      </w:tr>
    </w:tbl>
    <w:p w:rsidR="008A267D" w:rsidRPr="00AF597E" w:rsidRDefault="008A267D" w:rsidP="008A267D">
      <w:pPr>
        <w:pStyle w:val="af6"/>
        <w:spacing w:before="75"/>
        <w:ind w:left="1440" w:right="626" w:firstLine="13125"/>
        <w:rPr>
          <w:rFonts w:ascii="Times New Roman" w:hAnsi="Times New Roman"/>
          <w:sz w:val="24"/>
          <w:szCs w:val="24"/>
        </w:rPr>
      </w:pPr>
    </w:p>
    <w:p w:rsidR="008A267D" w:rsidRPr="00AF597E" w:rsidRDefault="008A267D" w:rsidP="002575B1">
      <w:pPr>
        <w:pStyle w:val="af6"/>
        <w:spacing w:before="75"/>
        <w:ind w:right="626"/>
        <w:rPr>
          <w:rFonts w:ascii="Times New Roman" w:hAnsi="Times New Roman"/>
          <w:sz w:val="24"/>
          <w:szCs w:val="24"/>
        </w:rPr>
      </w:pPr>
    </w:p>
    <w:p w:rsidR="008A267D" w:rsidRPr="00AF597E" w:rsidRDefault="008A267D" w:rsidP="002575B1">
      <w:pPr>
        <w:pStyle w:val="af6"/>
        <w:spacing w:after="0"/>
        <w:ind w:left="10631" w:right="629"/>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5"/>
          <w:sz w:val="24"/>
          <w:szCs w:val="24"/>
        </w:rPr>
        <w:t xml:space="preserve"> </w:t>
      </w:r>
      <w:r w:rsidRPr="00AF597E">
        <w:rPr>
          <w:rFonts w:ascii="Times New Roman" w:hAnsi="Times New Roman"/>
          <w:sz w:val="24"/>
          <w:szCs w:val="24"/>
        </w:rPr>
        <w:t>№</w:t>
      </w:r>
      <w:r w:rsidRPr="00AF597E">
        <w:rPr>
          <w:rFonts w:ascii="Times New Roman" w:hAnsi="Times New Roman"/>
          <w:spacing w:val="-5"/>
          <w:sz w:val="24"/>
          <w:szCs w:val="24"/>
        </w:rPr>
        <w:t xml:space="preserve"> </w:t>
      </w:r>
      <w:r w:rsidRPr="00AF597E">
        <w:rPr>
          <w:rFonts w:ascii="Times New Roman" w:hAnsi="Times New Roman"/>
          <w:sz w:val="24"/>
          <w:szCs w:val="24"/>
        </w:rPr>
        <w:t>11</w:t>
      </w:r>
      <w:r w:rsidRPr="00AF597E">
        <w:rPr>
          <w:rFonts w:ascii="Times New Roman" w:hAnsi="Times New Roman"/>
          <w:spacing w:val="-3"/>
          <w:sz w:val="24"/>
          <w:szCs w:val="24"/>
        </w:rPr>
        <w:t xml:space="preserve"> </w:t>
      </w:r>
      <w:r w:rsidRPr="00AF597E">
        <w:rPr>
          <w:rFonts w:ascii="Times New Roman" w:hAnsi="Times New Roman"/>
          <w:sz w:val="24"/>
          <w:szCs w:val="24"/>
        </w:rPr>
        <w:t>к</w:t>
      </w:r>
      <w:r w:rsidRPr="00AF597E">
        <w:rPr>
          <w:rFonts w:ascii="Times New Roman" w:hAnsi="Times New Roman"/>
          <w:spacing w:val="-4"/>
          <w:sz w:val="24"/>
          <w:szCs w:val="24"/>
        </w:rPr>
        <w:t xml:space="preserve"> </w:t>
      </w:r>
      <w:r w:rsidRPr="00AF597E">
        <w:rPr>
          <w:rFonts w:ascii="Times New Roman" w:hAnsi="Times New Roman"/>
          <w:sz w:val="24"/>
          <w:szCs w:val="24"/>
        </w:rPr>
        <w:t>Методическим</w:t>
      </w:r>
      <w:r w:rsidRPr="00AF597E">
        <w:rPr>
          <w:rFonts w:ascii="Times New Roman" w:hAnsi="Times New Roman"/>
          <w:spacing w:val="-1"/>
          <w:sz w:val="24"/>
          <w:szCs w:val="24"/>
        </w:rPr>
        <w:t xml:space="preserve"> </w:t>
      </w:r>
      <w:r w:rsidRPr="00AF597E">
        <w:rPr>
          <w:rFonts w:ascii="Times New Roman" w:hAnsi="Times New Roman"/>
          <w:sz w:val="24"/>
          <w:szCs w:val="24"/>
        </w:rPr>
        <w:t xml:space="preserve">указаниям </w:t>
      </w: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 программ Молчановского района</w:t>
      </w:r>
    </w:p>
    <w:p w:rsidR="002575B1" w:rsidRPr="00AF597E" w:rsidRDefault="002575B1" w:rsidP="002575B1">
      <w:pPr>
        <w:pStyle w:val="af6"/>
        <w:spacing w:after="0"/>
        <w:ind w:right="629"/>
        <w:rPr>
          <w:rFonts w:ascii="Times New Roman" w:hAnsi="Times New Roman"/>
          <w:sz w:val="24"/>
          <w:szCs w:val="24"/>
        </w:rPr>
      </w:pPr>
    </w:p>
    <w:p w:rsidR="002575B1" w:rsidRPr="00AF597E" w:rsidRDefault="002575B1" w:rsidP="002575B1">
      <w:pPr>
        <w:pStyle w:val="af6"/>
        <w:spacing w:after="0"/>
        <w:ind w:right="629"/>
        <w:rPr>
          <w:rFonts w:ascii="Times New Roman" w:hAnsi="Times New Roman"/>
          <w:sz w:val="24"/>
          <w:szCs w:val="24"/>
        </w:rPr>
      </w:pPr>
    </w:p>
    <w:p w:rsidR="002575B1" w:rsidRPr="00AF597E" w:rsidRDefault="002575B1" w:rsidP="002575B1">
      <w:pPr>
        <w:autoSpaceDE w:val="0"/>
        <w:autoSpaceDN w:val="0"/>
        <w:adjustRightInd w:val="0"/>
        <w:contextualSpacing/>
        <w:jc w:val="center"/>
        <w:rPr>
          <w:rFonts w:ascii="Times New Roman" w:hAnsi="Times New Roman"/>
          <w:b/>
          <w:color w:val="000000"/>
          <w:szCs w:val="26"/>
        </w:rPr>
      </w:pPr>
      <w:r w:rsidRPr="00AF597E">
        <w:rPr>
          <w:rFonts w:ascii="Times New Roman" w:hAnsi="Times New Roman"/>
          <w:b/>
          <w:color w:val="000000"/>
          <w:szCs w:val="26"/>
        </w:rPr>
        <w:t>ПАСПОРТ</w:t>
      </w:r>
    </w:p>
    <w:p w:rsidR="002575B1" w:rsidRPr="00AF597E" w:rsidRDefault="002575B1" w:rsidP="002575B1">
      <w:pPr>
        <w:autoSpaceDE w:val="0"/>
        <w:autoSpaceDN w:val="0"/>
        <w:adjustRightInd w:val="0"/>
        <w:contextualSpacing/>
        <w:jc w:val="center"/>
        <w:rPr>
          <w:rFonts w:ascii="Times New Roman" w:hAnsi="Times New Roman"/>
          <w:szCs w:val="26"/>
          <w:u w:val="single"/>
        </w:rPr>
      </w:pPr>
      <w:r w:rsidRPr="00AF597E">
        <w:rPr>
          <w:rFonts w:ascii="Times New Roman" w:hAnsi="Times New Roman"/>
          <w:b/>
          <w:color w:val="000000"/>
          <w:szCs w:val="26"/>
        </w:rPr>
        <w:t xml:space="preserve">Комплекса процессных мероприятий </w:t>
      </w:r>
      <w:r w:rsidRPr="00AF597E">
        <w:rPr>
          <w:rFonts w:ascii="Times New Roman" w:hAnsi="Times New Roman"/>
          <w:b/>
          <w:color w:val="000000"/>
          <w:szCs w:val="26"/>
        </w:rPr>
        <w:br/>
      </w:r>
      <w:r w:rsidRPr="00AF597E">
        <w:rPr>
          <w:rFonts w:ascii="Times New Roman" w:hAnsi="Times New Roman"/>
          <w:szCs w:val="26"/>
        </w:rPr>
        <w:t>_________________________________________</w:t>
      </w:r>
    </w:p>
    <w:p w:rsidR="002575B1" w:rsidRPr="00AF597E" w:rsidRDefault="002575B1" w:rsidP="002575B1">
      <w:pPr>
        <w:autoSpaceDE w:val="0"/>
        <w:autoSpaceDN w:val="0"/>
        <w:adjustRightInd w:val="0"/>
        <w:contextualSpacing/>
        <w:jc w:val="center"/>
        <w:rPr>
          <w:rFonts w:ascii="Times New Roman" w:hAnsi="Times New Roman"/>
          <w:sz w:val="20"/>
          <w:szCs w:val="20"/>
        </w:rPr>
      </w:pPr>
      <w:r w:rsidRPr="00AF597E">
        <w:rPr>
          <w:rFonts w:ascii="Times New Roman" w:hAnsi="Times New Roman"/>
          <w:sz w:val="20"/>
          <w:szCs w:val="20"/>
        </w:rPr>
        <w:t>(Наименование)</w:t>
      </w:r>
    </w:p>
    <w:p w:rsidR="002575B1" w:rsidRPr="00AF597E" w:rsidRDefault="002575B1" w:rsidP="002575B1">
      <w:pPr>
        <w:autoSpaceDE w:val="0"/>
        <w:autoSpaceDN w:val="0"/>
        <w:adjustRightInd w:val="0"/>
        <w:contextualSpacing/>
        <w:jc w:val="center"/>
        <w:rPr>
          <w:rFonts w:ascii="Times New Roman" w:hAnsi="Times New Roman"/>
        </w:rPr>
      </w:pPr>
    </w:p>
    <w:p w:rsidR="002575B1" w:rsidRPr="00AF597E" w:rsidRDefault="002575B1" w:rsidP="002575B1">
      <w:pPr>
        <w:autoSpaceDE w:val="0"/>
        <w:autoSpaceDN w:val="0"/>
        <w:adjustRightInd w:val="0"/>
        <w:contextualSpacing/>
        <w:jc w:val="center"/>
        <w:rPr>
          <w:rFonts w:ascii="Times New Roman" w:hAnsi="Times New Roman"/>
        </w:rPr>
      </w:pPr>
    </w:p>
    <w:tbl>
      <w:tblPr>
        <w:tblStyle w:val="a6"/>
        <w:tblW w:w="0" w:type="auto"/>
        <w:tblInd w:w="675" w:type="dxa"/>
        <w:tblLook w:val="04A0" w:firstRow="1" w:lastRow="0" w:firstColumn="1" w:lastColumn="0" w:noHBand="0" w:noVBand="1"/>
      </w:tblPr>
      <w:tblGrid>
        <w:gridCol w:w="6605"/>
        <w:gridCol w:w="8421"/>
      </w:tblGrid>
      <w:tr w:rsidR="002575B1" w:rsidRPr="00AF597E" w:rsidTr="002575B1">
        <w:trPr>
          <w:trHeight w:val="484"/>
        </w:trPr>
        <w:tc>
          <w:tcPr>
            <w:tcW w:w="6605" w:type="dxa"/>
          </w:tcPr>
          <w:p w:rsidR="002575B1" w:rsidRPr="00AF597E" w:rsidRDefault="002575B1" w:rsidP="002575B1">
            <w:pPr>
              <w:rPr>
                <w:sz w:val="24"/>
                <w:szCs w:val="24"/>
              </w:rPr>
            </w:pPr>
            <w:proofErr w:type="gramStart"/>
            <w:r w:rsidRPr="00AF597E">
              <w:rPr>
                <w:sz w:val="24"/>
                <w:szCs w:val="24"/>
              </w:rPr>
              <w:t>Ответственный</w:t>
            </w:r>
            <w:proofErr w:type="gramEnd"/>
            <w:r w:rsidRPr="00AF597E">
              <w:rPr>
                <w:sz w:val="24"/>
                <w:szCs w:val="24"/>
              </w:rPr>
              <w:t xml:space="preserve"> за выполнение комплекса процессных мероприятий</w:t>
            </w:r>
          </w:p>
        </w:tc>
        <w:tc>
          <w:tcPr>
            <w:tcW w:w="8421" w:type="dxa"/>
          </w:tcPr>
          <w:p w:rsidR="002575B1" w:rsidRPr="00AF597E" w:rsidRDefault="00926DA9" w:rsidP="003B2ABB">
            <w:pPr>
              <w:rPr>
                <w:sz w:val="24"/>
                <w:szCs w:val="24"/>
              </w:rPr>
            </w:pPr>
            <w:r w:rsidRPr="00AF597E">
              <w:rPr>
                <w:sz w:val="24"/>
                <w:szCs w:val="24"/>
              </w:rPr>
              <w:t>Ответственный орган местного самоуправления муниципального образования «Молчановский район»</w:t>
            </w:r>
          </w:p>
        </w:tc>
      </w:tr>
      <w:tr w:rsidR="002575B1" w:rsidRPr="00AF597E" w:rsidTr="002575B1">
        <w:tc>
          <w:tcPr>
            <w:tcW w:w="6605" w:type="dxa"/>
          </w:tcPr>
          <w:p w:rsidR="002575B1" w:rsidRPr="00AF597E" w:rsidRDefault="002575B1" w:rsidP="002575B1">
            <w:pPr>
              <w:rPr>
                <w:sz w:val="24"/>
                <w:szCs w:val="24"/>
              </w:rPr>
            </w:pPr>
            <w:r w:rsidRPr="00AF597E">
              <w:rPr>
                <w:sz w:val="24"/>
                <w:szCs w:val="24"/>
              </w:rPr>
              <w:t>Связь с муниципальной программой</w:t>
            </w:r>
          </w:p>
        </w:tc>
        <w:tc>
          <w:tcPr>
            <w:tcW w:w="8421" w:type="dxa"/>
          </w:tcPr>
          <w:p w:rsidR="002575B1" w:rsidRPr="00AF597E" w:rsidRDefault="003B2ABB" w:rsidP="003B2ABB">
            <w:pPr>
              <w:rPr>
                <w:sz w:val="24"/>
                <w:szCs w:val="24"/>
              </w:rPr>
            </w:pPr>
            <w:r w:rsidRPr="00AF597E">
              <w:rPr>
                <w:sz w:val="24"/>
                <w:szCs w:val="24"/>
              </w:rPr>
              <w:t>Муниципальная программа «Наименование»</w:t>
            </w:r>
          </w:p>
        </w:tc>
      </w:tr>
      <w:tr w:rsidR="002575B1" w:rsidRPr="00AF597E" w:rsidTr="002575B1">
        <w:tc>
          <w:tcPr>
            <w:tcW w:w="6605" w:type="dxa"/>
          </w:tcPr>
          <w:p w:rsidR="002575B1" w:rsidRPr="00AF597E" w:rsidRDefault="002575B1" w:rsidP="002575B1">
            <w:pPr>
              <w:rPr>
                <w:sz w:val="24"/>
                <w:szCs w:val="24"/>
              </w:rPr>
            </w:pPr>
            <w:r w:rsidRPr="00AF597E">
              <w:rPr>
                <w:sz w:val="24"/>
                <w:szCs w:val="24"/>
              </w:rPr>
              <w:t>Подпрограмма (направление) муниципальной программы Молчановского района</w:t>
            </w:r>
          </w:p>
        </w:tc>
        <w:tc>
          <w:tcPr>
            <w:tcW w:w="8421" w:type="dxa"/>
          </w:tcPr>
          <w:p w:rsidR="002575B1" w:rsidRPr="00AF597E" w:rsidRDefault="003B2ABB" w:rsidP="003B2ABB">
            <w:pPr>
              <w:rPr>
                <w:sz w:val="24"/>
                <w:szCs w:val="24"/>
              </w:rPr>
            </w:pPr>
            <w:r w:rsidRPr="00AF597E">
              <w:rPr>
                <w:sz w:val="24"/>
                <w:szCs w:val="24"/>
              </w:rPr>
              <w:t>Подпрограмма (направление) муниципальной программы «Наименование»</w:t>
            </w:r>
          </w:p>
        </w:tc>
      </w:tr>
    </w:tbl>
    <w:p w:rsidR="002575B1" w:rsidRPr="00AF597E" w:rsidRDefault="002575B1" w:rsidP="002575B1">
      <w:pPr>
        <w:rPr>
          <w:rFonts w:ascii="Times New Roman" w:hAnsi="Times New Roman"/>
          <w:szCs w:val="26"/>
        </w:rPr>
      </w:pPr>
    </w:p>
    <w:p w:rsidR="002575B1" w:rsidRPr="00AF597E" w:rsidRDefault="002575B1" w:rsidP="002575B1">
      <w:pPr>
        <w:autoSpaceDE w:val="0"/>
        <w:autoSpaceDN w:val="0"/>
        <w:adjustRightInd w:val="0"/>
        <w:contextualSpacing/>
        <w:jc w:val="center"/>
        <w:rPr>
          <w:rFonts w:ascii="Times New Roman" w:hAnsi="Times New Roman"/>
          <w:b/>
          <w:color w:val="000000"/>
          <w:szCs w:val="26"/>
          <w:vertAlign w:val="superscript"/>
        </w:rPr>
      </w:pPr>
      <w:r w:rsidRPr="00AF597E">
        <w:rPr>
          <w:rFonts w:ascii="Times New Roman" w:hAnsi="Times New Roman"/>
          <w:b/>
          <w:color w:val="000000"/>
          <w:szCs w:val="26"/>
        </w:rPr>
        <w:t>Показатели реализации комплекса процессных мероприятий</w:t>
      </w:r>
      <w:proofErr w:type="gramStart"/>
      <w:r w:rsidRPr="00AF597E">
        <w:rPr>
          <w:rFonts w:ascii="Times New Roman" w:hAnsi="Times New Roman"/>
          <w:b/>
          <w:color w:val="000000"/>
          <w:szCs w:val="26"/>
          <w:vertAlign w:val="superscript"/>
        </w:rPr>
        <w:t>1</w:t>
      </w:r>
      <w:proofErr w:type="gramEnd"/>
    </w:p>
    <w:p w:rsidR="002575B1" w:rsidRPr="00AF597E" w:rsidRDefault="002575B1" w:rsidP="002575B1">
      <w:pPr>
        <w:autoSpaceDE w:val="0"/>
        <w:autoSpaceDN w:val="0"/>
        <w:adjustRightInd w:val="0"/>
        <w:contextualSpacing/>
        <w:jc w:val="center"/>
        <w:rPr>
          <w:rFonts w:ascii="Times New Roman" w:hAnsi="Times New Roman"/>
          <w:b/>
          <w:color w:val="000000"/>
          <w:szCs w:val="26"/>
        </w:rPr>
      </w:pPr>
    </w:p>
    <w:tbl>
      <w:tblPr>
        <w:tblStyle w:val="a6"/>
        <w:tblW w:w="0" w:type="auto"/>
        <w:tblInd w:w="675" w:type="dxa"/>
        <w:tblLayout w:type="fixed"/>
        <w:tblLook w:val="04A0" w:firstRow="1" w:lastRow="0" w:firstColumn="1" w:lastColumn="0" w:noHBand="0" w:noVBand="1"/>
      </w:tblPr>
      <w:tblGrid>
        <w:gridCol w:w="851"/>
        <w:gridCol w:w="2438"/>
        <w:gridCol w:w="2127"/>
        <w:gridCol w:w="1417"/>
        <w:gridCol w:w="1276"/>
        <w:gridCol w:w="1389"/>
        <w:gridCol w:w="1134"/>
        <w:gridCol w:w="1134"/>
        <w:gridCol w:w="1559"/>
        <w:gridCol w:w="1701"/>
      </w:tblGrid>
      <w:tr w:rsidR="002575B1" w:rsidRPr="00AF597E" w:rsidTr="002575B1">
        <w:trPr>
          <w:trHeight w:val="647"/>
        </w:trPr>
        <w:tc>
          <w:tcPr>
            <w:tcW w:w="851" w:type="dxa"/>
            <w:vMerge w:val="restart"/>
          </w:tcPr>
          <w:p w:rsidR="002575B1" w:rsidRPr="00AF597E" w:rsidRDefault="002575B1" w:rsidP="002575B1">
            <w:pPr>
              <w:jc w:val="center"/>
              <w:rPr>
                <w:sz w:val="24"/>
                <w:szCs w:val="24"/>
              </w:rPr>
            </w:pPr>
            <w:r w:rsidRPr="00AF597E">
              <w:rPr>
                <w:sz w:val="24"/>
                <w:szCs w:val="24"/>
              </w:rPr>
              <w:t xml:space="preserve">№ </w:t>
            </w:r>
            <w:proofErr w:type="gramStart"/>
            <w:r w:rsidRPr="00AF597E">
              <w:rPr>
                <w:sz w:val="24"/>
                <w:szCs w:val="24"/>
              </w:rPr>
              <w:t>п</w:t>
            </w:r>
            <w:proofErr w:type="gramEnd"/>
            <w:r w:rsidRPr="00AF597E">
              <w:rPr>
                <w:sz w:val="24"/>
                <w:szCs w:val="24"/>
              </w:rPr>
              <w:t>/п</w:t>
            </w:r>
          </w:p>
        </w:tc>
        <w:tc>
          <w:tcPr>
            <w:tcW w:w="2438" w:type="dxa"/>
            <w:vMerge w:val="restart"/>
          </w:tcPr>
          <w:p w:rsidR="002575B1" w:rsidRPr="00AF597E" w:rsidRDefault="002575B1" w:rsidP="002575B1">
            <w:pPr>
              <w:jc w:val="center"/>
              <w:rPr>
                <w:sz w:val="24"/>
                <w:szCs w:val="24"/>
              </w:rPr>
            </w:pPr>
            <w:r w:rsidRPr="00AF597E">
              <w:rPr>
                <w:sz w:val="24"/>
                <w:szCs w:val="24"/>
              </w:rPr>
              <w:t>Наименование показателя</w:t>
            </w:r>
          </w:p>
        </w:tc>
        <w:tc>
          <w:tcPr>
            <w:tcW w:w="2127" w:type="dxa"/>
            <w:vMerge w:val="restart"/>
          </w:tcPr>
          <w:p w:rsidR="002575B1" w:rsidRPr="00AF597E" w:rsidRDefault="002575B1" w:rsidP="002575B1">
            <w:pPr>
              <w:jc w:val="center"/>
              <w:rPr>
                <w:sz w:val="24"/>
                <w:szCs w:val="24"/>
              </w:rPr>
            </w:pPr>
            <w:proofErr w:type="gramStart"/>
            <w:r w:rsidRPr="00AF597E">
              <w:rPr>
                <w:sz w:val="24"/>
                <w:szCs w:val="24"/>
              </w:rPr>
              <w:t>Ответственный</w:t>
            </w:r>
            <w:proofErr w:type="gramEnd"/>
            <w:r w:rsidRPr="00AF597E">
              <w:rPr>
                <w:sz w:val="24"/>
                <w:szCs w:val="24"/>
              </w:rPr>
              <w:t xml:space="preserve"> за достижение показателя</w:t>
            </w:r>
          </w:p>
        </w:tc>
        <w:tc>
          <w:tcPr>
            <w:tcW w:w="1417" w:type="dxa"/>
            <w:vMerge w:val="restart"/>
          </w:tcPr>
          <w:p w:rsidR="002575B1" w:rsidRPr="00AF597E" w:rsidRDefault="002575B1" w:rsidP="002575B1">
            <w:pPr>
              <w:ind w:firstLine="34"/>
              <w:jc w:val="center"/>
              <w:rPr>
                <w:sz w:val="24"/>
                <w:szCs w:val="24"/>
              </w:rPr>
            </w:pPr>
            <w:r w:rsidRPr="00AF597E">
              <w:rPr>
                <w:sz w:val="24"/>
                <w:szCs w:val="24"/>
              </w:rPr>
              <w:t>Единица измерения (по ОКЕИ)</w:t>
            </w:r>
          </w:p>
        </w:tc>
        <w:tc>
          <w:tcPr>
            <w:tcW w:w="1276" w:type="dxa"/>
            <w:vMerge w:val="restart"/>
          </w:tcPr>
          <w:p w:rsidR="002575B1" w:rsidRPr="00AF597E" w:rsidRDefault="002575B1" w:rsidP="002575B1">
            <w:pPr>
              <w:ind w:firstLine="33"/>
              <w:jc w:val="center"/>
              <w:rPr>
                <w:sz w:val="24"/>
                <w:szCs w:val="24"/>
              </w:rPr>
            </w:pPr>
            <w:r w:rsidRPr="00AF597E">
              <w:rPr>
                <w:sz w:val="24"/>
                <w:szCs w:val="24"/>
              </w:rPr>
              <w:t>Базовое значение</w:t>
            </w:r>
          </w:p>
        </w:tc>
        <w:tc>
          <w:tcPr>
            <w:tcW w:w="6917" w:type="dxa"/>
            <w:gridSpan w:val="5"/>
          </w:tcPr>
          <w:p w:rsidR="002575B1" w:rsidRPr="00AF597E" w:rsidRDefault="002575B1" w:rsidP="002575B1">
            <w:pPr>
              <w:jc w:val="center"/>
              <w:rPr>
                <w:szCs w:val="26"/>
              </w:rPr>
            </w:pPr>
            <w:r w:rsidRPr="00AF597E">
              <w:rPr>
                <w:sz w:val="24"/>
                <w:szCs w:val="24"/>
              </w:rPr>
              <w:t>Планируемое значение показателя (показателя задачи)</w:t>
            </w:r>
          </w:p>
        </w:tc>
      </w:tr>
      <w:tr w:rsidR="002575B1" w:rsidRPr="00AF597E" w:rsidTr="002575B1">
        <w:trPr>
          <w:trHeight w:val="655"/>
        </w:trPr>
        <w:tc>
          <w:tcPr>
            <w:tcW w:w="851" w:type="dxa"/>
            <w:vMerge/>
          </w:tcPr>
          <w:p w:rsidR="002575B1" w:rsidRPr="00AF597E" w:rsidRDefault="002575B1" w:rsidP="002575B1">
            <w:pPr>
              <w:rPr>
                <w:szCs w:val="26"/>
              </w:rPr>
            </w:pPr>
          </w:p>
        </w:tc>
        <w:tc>
          <w:tcPr>
            <w:tcW w:w="2438" w:type="dxa"/>
            <w:vMerge/>
          </w:tcPr>
          <w:p w:rsidR="002575B1" w:rsidRPr="00AF597E" w:rsidRDefault="002575B1" w:rsidP="002575B1">
            <w:pPr>
              <w:rPr>
                <w:szCs w:val="26"/>
              </w:rPr>
            </w:pPr>
          </w:p>
        </w:tc>
        <w:tc>
          <w:tcPr>
            <w:tcW w:w="2127" w:type="dxa"/>
            <w:vMerge/>
          </w:tcPr>
          <w:p w:rsidR="002575B1" w:rsidRPr="00AF597E" w:rsidRDefault="002575B1" w:rsidP="002575B1">
            <w:pPr>
              <w:rPr>
                <w:szCs w:val="26"/>
              </w:rPr>
            </w:pPr>
          </w:p>
        </w:tc>
        <w:tc>
          <w:tcPr>
            <w:tcW w:w="1417" w:type="dxa"/>
            <w:vMerge/>
          </w:tcPr>
          <w:p w:rsidR="002575B1" w:rsidRPr="00AF597E" w:rsidRDefault="002575B1" w:rsidP="002575B1">
            <w:pPr>
              <w:rPr>
                <w:szCs w:val="26"/>
              </w:rPr>
            </w:pPr>
          </w:p>
        </w:tc>
        <w:tc>
          <w:tcPr>
            <w:tcW w:w="1276" w:type="dxa"/>
            <w:vMerge/>
          </w:tcPr>
          <w:p w:rsidR="002575B1" w:rsidRPr="00AF597E" w:rsidRDefault="002575B1" w:rsidP="002575B1">
            <w:pPr>
              <w:rPr>
                <w:szCs w:val="26"/>
              </w:rPr>
            </w:pPr>
          </w:p>
        </w:tc>
        <w:tc>
          <w:tcPr>
            <w:tcW w:w="1389" w:type="dxa"/>
          </w:tcPr>
          <w:p w:rsidR="002575B1" w:rsidRPr="00AF597E" w:rsidRDefault="002575B1" w:rsidP="002575B1">
            <w:pPr>
              <w:ind w:firstLine="34"/>
              <w:jc w:val="center"/>
              <w:rPr>
                <w:sz w:val="24"/>
                <w:szCs w:val="24"/>
              </w:rPr>
            </w:pPr>
            <w:r w:rsidRPr="00AF597E">
              <w:rPr>
                <w:sz w:val="24"/>
                <w:szCs w:val="24"/>
              </w:rPr>
              <w:t>2024 год</w:t>
            </w:r>
          </w:p>
        </w:tc>
        <w:tc>
          <w:tcPr>
            <w:tcW w:w="1134" w:type="dxa"/>
          </w:tcPr>
          <w:p w:rsidR="002575B1" w:rsidRPr="00AF597E" w:rsidRDefault="002575B1" w:rsidP="002575B1">
            <w:pPr>
              <w:ind w:firstLine="33"/>
              <w:jc w:val="center"/>
              <w:rPr>
                <w:sz w:val="24"/>
                <w:szCs w:val="24"/>
              </w:rPr>
            </w:pPr>
            <w:r w:rsidRPr="00AF597E">
              <w:rPr>
                <w:sz w:val="24"/>
                <w:szCs w:val="24"/>
              </w:rPr>
              <w:t>2025 год</w:t>
            </w:r>
          </w:p>
        </w:tc>
        <w:tc>
          <w:tcPr>
            <w:tcW w:w="1134" w:type="dxa"/>
          </w:tcPr>
          <w:p w:rsidR="002575B1" w:rsidRPr="00AF597E" w:rsidRDefault="002575B1" w:rsidP="002575B1">
            <w:pPr>
              <w:ind w:firstLine="32"/>
              <w:jc w:val="center"/>
              <w:rPr>
                <w:sz w:val="24"/>
                <w:szCs w:val="24"/>
              </w:rPr>
            </w:pPr>
            <w:r w:rsidRPr="00AF597E">
              <w:rPr>
                <w:sz w:val="24"/>
                <w:szCs w:val="24"/>
              </w:rPr>
              <w:t>2026 год</w:t>
            </w:r>
          </w:p>
        </w:tc>
        <w:tc>
          <w:tcPr>
            <w:tcW w:w="1559" w:type="dxa"/>
          </w:tcPr>
          <w:p w:rsidR="002575B1" w:rsidRPr="00AF597E" w:rsidRDefault="002575B1" w:rsidP="002575B1">
            <w:pPr>
              <w:jc w:val="center"/>
              <w:rPr>
                <w:sz w:val="24"/>
                <w:szCs w:val="24"/>
              </w:rPr>
            </w:pPr>
            <w:r w:rsidRPr="00AF597E">
              <w:rPr>
                <w:sz w:val="24"/>
                <w:szCs w:val="24"/>
              </w:rPr>
              <w:t>Прогнозный период 2027 год</w:t>
            </w:r>
          </w:p>
        </w:tc>
        <w:tc>
          <w:tcPr>
            <w:tcW w:w="1701" w:type="dxa"/>
          </w:tcPr>
          <w:p w:rsidR="002575B1" w:rsidRPr="00AF597E" w:rsidRDefault="002575B1" w:rsidP="002575B1">
            <w:pPr>
              <w:jc w:val="center"/>
              <w:rPr>
                <w:sz w:val="24"/>
                <w:szCs w:val="24"/>
              </w:rPr>
            </w:pPr>
            <w:r w:rsidRPr="00AF597E">
              <w:rPr>
                <w:sz w:val="24"/>
                <w:szCs w:val="24"/>
              </w:rPr>
              <w:t>Прогнозный период 2028 год</w:t>
            </w:r>
          </w:p>
        </w:tc>
      </w:tr>
      <w:tr w:rsidR="002575B1" w:rsidRPr="00AF597E" w:rsidTr="002575B1">
        <w:tc>
          <w:tcPr>
            <w:tcW w:w="851" w:type="dxa"/>
          </w:tcPr>
          <w:p w:rsidR="002575B1" w:rsidRPr="00AF597E" w:rsidRDefault="002575B1" w:rsidP="003B2ABB">
            <w:pPr>
              <w:jc w:val="center"/>
              <w:rPr>
                <w:sz w:val="24"/>
                <w:szCs w:val="24"/>
              </w:rPr>
            </w:pPr>
          </w:p>
        </w:tc>
        <w:tc>
          <w:tcPr>
            <w:tcW w:w="2438" w:type="dxa"/>
          </w:tcPr>
          <w:p w:rsidR="002575B1" w:rsidRPr="00AF597E" w:rsidRDefault="002575B1" w:rsidP="003B2ABB">
            <w:pPr>
              <w:rPr>
                <w:sz w:val="24"/>
                <w:szCs w:val="24"/>
              </w:rPr>
            </w:pPr>
          </w:p>
        </w:tc>
        <w:tc>
          <w:tcPr>
            <w:tcW w:w="2127" w:type="dxa"/>
          </w:tcPr>
          <w:p w:rsidR="002575B1" w:rsidRPr="00AF597E" w:rsidRDefault="002575B1" w:rsidP="003B2ABB">
            <w:pPr>
              <w:rPr>
                <w:sz w:val="24"/>
                <w:szCs w:val="24"/>
              </w:rPr>
            </w:pPr>
          </w:p>
        </w:tc>
        <w:tc>
          <w:tcPr>
            <w:tcW w:w="1417" w:type="dxa"/>
            <w:vAlign w:val="center"/>
          </w:tcPr>
          <w:p w:rsidR="002575B1" w:rsidRPr="00AF597E" w:rsidRDefault="002575B1" w:rsidP="003B2ABB">
            <w:pPr>
              <w:rPr>
                <w:sz w:val="24"/>
                <w:szCs w:val="24"/>
              </w:rPr>
            </w:pPr>
          </w:p>
        </w:tc>
        <w:tc>
          <w:tcPr>
            <w:tcW w:w="1276" w:type="dxa"/>
            <w:vAlign w:val="center"/>
          </w:tcPr>
          <w:p w:rsidR="002575B1" w:rsidRPr="00AF597E" w:rsidRDefault="002575B1" w:rsidP="003B2ABB">
            <w:pPr>
              <w:jc w:val="center"/>
              <w:rPr>
                <w:sz w:val="24"/>
                <w:szCs w:val="24"/>
              </w:rPr>
            </w:pPr>
          </w:p>
        </w:tc>
        <w:tc>
          <w:tcPr>
            <w:tcW w:w="1389" w:type="dxa"/>
            <w:vAlign w:val="center"/>
          </w:tcPr>
          <w:p w:rsidR="002575B1" w:rsidRPr="00AF597E" w:rsidRDefault="002575B1" w:rsidP="003B2ABB">
            <w:pPr>
              <w:jc w:val="center"/>
              <w:rPr>
                <w:sz w:val="24"/>
                <w:szCs w:val="24"/>
              </w:rPr>
            </w:pPr>
          </w:p>
        </w:tc>
        <w:tc>
          <w:tcPr>
            <w:tcW w:w="1134" w:type="dxa"/>
            <w:vAlign w:val="center"/>
          </w:tcPr>
          <w:p w:rsidR="002575B1" w:rsidRPr="00AF597E" w:rsidRDefault="002575B1" w:rsidP="003B2ABB">
            <w:pPr>
              <w:jc w:val="center"/>
              <w:rPr>
                <w:sz w:val="24"/>
                <w:szCs w:val="24"/>
              </w:rPr>
            </w:pPr>
          </w:p>
        </w:tc>
        <w:tc>
          <w:tcPr>
            <w:tcW w:w="1134" w:type="dxa"/>
            <w:vAlign w:val="center"/>
          </w:tcPr>
          <w:p w:rsidR="002575B1" w:rsidRPr="00AF597E" w:rsidRDefault="002575B1" w:rsidP="003B2ABB">
            <w:pPr>
              <w:jc w:val="center"/>
              <w:rPr>
                <w:sz w:val="24"/>
                <w:szCs w:val="24"/>
              </w:rPr>
            </w:pPr>
          </w:p>
        </w:tc>
        <w:tc>
          <w:tcPr>
            <w:tcW w:w="1559" w:type="dxa"/>
            <w:vAlign w:val="center"/>
          </w:tcPr>
          <w:p w:rsidR="002575B1" w:rsidRPr="00AF597E" w:rsidRDefault="002575B1" w:rsidP="003B2ABB">
            <w:pPr>
              <w:jc w:val="center"/>
              <w:rPr>
                <w:sz w:val="24"/>
                <w:szCs w:val="24"/>
              </w:rPr>
            </w:pPr>
          </w:p>
        </w:tc>
        <w:tc>
          <w:tcPr>
            <w:tcW w:w="1701" w:type="dxa"/>
            <w:vAlign w:val="center"/>
          </w:tcPr>
          <w:p w:rsidR="002575B1" w:rsidRPr="00AF597E" w:rsidRDefault="002575B1" w:rsidP="003B2ABB">
            <w:pPr>
              <w:jc w:val="center"/>
              <w:rPr>
                <w:sz w:val="24"/>
                <w:szCs w:val="24"/>
              </w:rPr>
            </w:pPr>
          </w:p>
        </w:tc>
      </w:tr>
    </w:tbl>
    <w:p w:rsidR="002575B1" w:rsidRPr="00AF597E" w:rsidRDefault="002575B1" w:rsidP="002575B1">
      <w:pPr>
        <w:rPr>
          <w:rFonts w:ascii="Times New Roman" w:hAnsi="Times New Roman"/>
          <w:szCs w:val="26"/>
        </w:rPr>
      </w:pPr>
    </w:p>
    <w:p w:rsidR="002575B1" w:rsidRPr="00AF597E" w:rsidRDefault="002575B1" w:rsidP="002575B1">
      <w:pPr>
        <w:rPr>
          <w:rFonts w:ascii="Times New Roman" w:hAnsi="Times New Roman"/>
          <w:szCs w:val="26"/>
        </w:rPr>
      </w:pPr>
    </w:p>
    <w:p w:rsidR="002575B1" w:rsidRPr="00AF597E" w:rsidRDefault="002575B1" w:rsidP="002575B1">
      <w:pPr>
        <w:jc w:val="center"/>
        <w:rPr>
          <w:rFonts w:ascii="Times New Roman" w:hAnsi="Times New Roman"/>
          <w:szCs w:val="26"/>
        </w:rPr>
      </w:pPr>
      <w:r w:rsidRPr="00AF597E">
        <w:rPr>
          <w:rFonts w:ascii="Times New Roman" w:hAnsi="Times New Roman"/>
          <w:b/>
          <w:color w:val="000000"/>
          <w:szCs w:val="26"/>
        </w:rPr>
        <w:t>Перечень мероприятий комплекса процессных мероприятий</w:t>
      </w:r>
    </w:p>
    <w:tbl>
      <w:tblPr>
        <w:tblStyle w:val="a6"/>
        <w:tblW w:w="15026" w:type="dxa"/>
        <w:tblInd w:w="675" w:type="dxa"/>
        <w:tblLayout w:type="fixed"/>
        <w:tblLook w:val="04A0" w:firstRow="1" w:lastRow="0" w:firstColumn="1" w:lastColumn="0" w:noHBand="0" w:noVBand="1"/>
      </w:tblPr>
      <w:tblGrid>
        <w:gridCol w:w="709"/>
        <w:gridCol w:w="1843"/>
        <w:gridCol w:w="1276"/>
        <w:gridCol w:w="1588"/>
        <w:gridCol w:w="1417"/>
        <w:gridCol w:w="1276"/>
        <w:gridCol w:w="1247"/>
        <w:gridCol w:w="1134"/>
        <w:gridCol w:w="1276"/>
        <w:gridCol w:w="1417"/>
        <w:gridCol w:w="1843"/>
      </w:tblGrid>
      <w:tr w:rsidR="002575B1" w:rsidRPr="00AF597E" w:rsidTr="003B2ABB">
        <w:tc>
          <w:tcPr>
            <w:tcW w:w="709" w:type="dxa"/>
            <w:vMerge w:val="restart"/>
          </w:tcPr>
          <w:p w:rsidR="002575B1" w:rsidRPr="00AF597E" w:rsidRDefault="002575B1" w:rsidP="002575B1">
            <w:pPr>
              <w:jc w:val="center"/>
              <w:rPr>
                <w:sz w:val="24"/>
                <w:szCs w:val="24"/>
              </w:rPr>
            </w:pPr>
            <w:r w:rsidRPr="00AF597E">
              <w:rPr>
                <w:sz w:val="24"/>
                <w:szCs w:val="24"/>
              </w:rPr>
              <w:t xml:space="preserve">№ </w:t>
            </w:r>
            <w:proofErr w:type="gramStart"/>
            <w:r w:rsidRPr="00AF597E">
              <w:rPr>
                <w:sz w:val="24"/>
                <w:szCs w:val="24"/>
              </w:rPr>
              <w:t>п</w:t>
            </w:r>
            <w:proofErr w:type="gramEnd"/>
            <w:r w:rsidRPr="00AF597E">
              <w:rPr>
                <w:sz w:val="24"/>
                <w:szCs w:val="24"/>
              </w:rPr>
              <w:t>/п</w:t>
            </w:r>
          </w:p>
        </w:tc>
        <w:tc>
          <w:tcPr>
            <w:tcW w:w="1843" w:type="dxa"/>
            <w:vMerge w:val="restart"/>
          </w:tcPr>
          <w:p w:rsidR="002575B1" w:rsidRPr="00AF597E" w:rsidRDefault="002575B1" w:rsidP="002575B1">
            <w:pPr>
              <w:jc w:val="center"/>
              <w:rPr>
                <w:sz w:val="24"/>
                <w:szCs w:val="24"/>
              </w:rPr>
            </w:pPr>
            <w:r w:rsidRPr="00AF597E">
              <w:rPr>
                <w:sz w:val="24"/>
                <w:szCs w:val="24"/>
              </w:rPr>
              <w:t>Наименование мероприятия</w:t>
            </w:r>
          </w:p>
        </w:tc>
        <w:tc>
          <w:tcPr>
            <w:tcW w:w="1276" w:type="dxa"/>
            <w:vMerge w:val="restart"/>
          </w:tcPr>
          <w:p w:rsidR="002575B1" w:rsidRPr="00AF597E" w:rsidRDefault="002575B1" w:rsidP="002575B1">
            <w:pPr>
              <w:jc w:val="center"/>
              <w:rPr>
                <w:sz w:val="24"/>
                <w:szCs w:val="24"/>
                <w:vertAlign w:val="superscript"/>
              </w:rPr>
            </w:pPr>
            <w:r w:rsidRPr="00AF597E">
              <w:rPr>
                <w:sz w:val="24"/>
                <w:szCs w:val="24"/>
              </w:rPr>
              <w:t>Характеристика мероприятия</w:t>
            </w:r>
            <w:proofErr w:type="gramStart"/>
            <w:r w:rsidRPr="00AF597E">
              <w:rPr>
                <w:sz w:val="24"/>
                <w:szCs w:val="24"/>
                <w:vertAlign w:val="superscript"/>
              </w:rPr>
              <w:t>2</w:t>
            </w:r>
            <w:proofErr w:type="gramEnd"/>
          </w:p>
        </w:tc>
        <w:tc>
          <w:tcPr>
            <w:tcW w:w="1588" w:type="dxa"/>
            <w:vMerge w:val="restart"/>
          </w:tcPr>
          <w:p w:rsidR="002575B1" w:rsidRPr="00AF597E" w:rsidRDefault="002575B1" w:rsidP="002575B1">
            <w:pPr>
              <w:ind w:firstLine="34"/>
              <w:jc w:val="center"/>
              <w:rPr>
                <w:sz w:val="24"/>
                <w:szCs w:val="24"/>
              </w:rPr>
            </w:pPr>
            <w:r w:rsidRPr="00AF597E">
              <w:rPr>
                <w:sz w:val="24"/>
                <w:szCs w:val="24"/>
              </w:rPr>
              <w:t>Наименование показателя</w:t>
            </w:r>
          </w:p>
        </w:tc>
        <w:tc>
          <w:tcPr>
            <w:tcW w:w="1417" w:type="dxa"/>
            <w:vMerge w:val="restart"/>
          </w:tcPr>
          <w:p w:rsidR="002575B1" w:rsidRPr="00AF597E" w:rsidRDefault="002575B1" w:rsidP="002575B1">
            <w:pPr>
              <w:ind w:firstLine="34"/>
              <w:jc w:val="center"/>
              <w:rPr>
                <w:sz w:val="24"/>
                <w:szCs w:val="24"/>
              </w:rPr>
            </w:pPr>
            <w:r w:rsidRPr="00AF597E">
              <w:rPr>
                <w:sz w:val="24"/>
                <w:szCs w:val="24"/>
              </w:rPr>
              <w:t>Единица измерения (по ОКЕИ)</w:t>
            </w:r>
          </w:p>
        </w:tc>
        <w:tc>
          <w:tcPr>
            <w:tcW w:w="1276" w:type="dxa"/>
            <w:vMerge w:val="restart"/>
          </w:tcPr>
          <w:p w:rsidR="002575B1" w:rsidRPr="00AF597E" w:rsidRDefault="002575B1" w:rsidP="002575B1">
            <w:pPr>
              <w:ind w:firstLine="33"/>
              <w:jc w:val="center"/>
              <w:rPr>
                <w:sz w:val="24"/>
                <w:szCs w:val="24"/>
              </w:rPr>
            </w:pPr>
            <w:r w:rsidRPr="00AF597E">
              <w:rPr>
                <w:sz w:val="24"/>
                <w:szCs w:val="24"/>
              </w:rPr>
              <w:t>Базовое значение</w:t>
            </w:r>
          </w:p>
        </w:tc>
        <w:tc>
          <w:tcPr>
            <w:tcW w:w="6917" w:type="dxa"/>
            <w:gridSpan w:val="5"/>
          </w:tcPr>
          <w:p w:rsidR="002575B1" w:rsidRPr="00AF597E" w:rsidRDefault="002575B1" w:rsidP="002575B1">
            <w:pPr>
              <w:jc w:val="center"/>
              <w:rPr>
                <w:szCs w:val="26"/>
              </w:rPr>
            </w:pPr>
            <w:r w:rsidRPr="00AF597E">
              <w:rPr>
                <w:sz w:val="24"/>
                <w:szCs w:val="24"/>
              </w:rPr>
              <w:t>Планируемое значение показателя (показателя задачи)</w:t>
            </w:r>
          </w:p>
        </w:tc>
      </w:tr>
      <w:tr w:rsidR="002575B1" w:rsidRPr="00AF597E" w:rsidTr="003B2ABB">
        <w:tc>
          <w:tcPr>
            <w:tcW w:w="709" w:type="dxa"/>
            <w:vMerge/>
            <w:tcBorders>
              <w:bottom w:val="single" w:sz="4" w:space="0" w:color="auto"/>
            </w:tcBorders>
          </w:tcPr>
          <w:p w:rsidR="002575B1" w:rsidRPr="00AF597E" w:rsidRDefault="002575B1" w:rsidP="002575B1">
            <w:pPr>
              <w:rPr>
                <w:szCs w:val="26"/>
              </w:rPr>
            </w:pPr>
          </w:p>
        </w:tc>
        <w:tc>
          <w:tcPr>
            <w:tcW w:w="1843" w:type="dxa"/>
            <w:vMerge/>
            <w:tcBorders>
              <w:bottom w:val="single" w:sz="4" w:space="0" w:color="auto"/>
            </w:tcBorders>
          </w:tcPr>
          <w:p w:rsidR="002575B1" w:rsidRPr="00AF597E" w:rsidRDefault="002575B1" w:rsidP="002575B1">
            <w:pPr>
              <w:rPr>
                <w:szCs w:val="26"/>
              </w:rPr>
            </w:pPr>
          </w:p>
        </w:tc>
        <w:tc>
          <w:tcPr>
            <w:tcW w:w="1276" w:type="dxa"/>
            <w:vMerge/>
            <w:tcBorders>
              <w:bottom w:val="single" w:sz="4" w:space="0" w:color="auto"/>
            </w:tcBorders>
          </w:tcPr>
          <w:p w:rsidR="002575B1" w:rsidRPr="00AF597E" w:rsidRDefault="002575B1" w:rsidP="002575B1">
            <w:pPr>
              <w:rPr>
                <w:szCs w:val="26"/>
              </w:rPr>
            </w:pPr>
          </w:p>
        </w:tc>
        <w:tc>
          <w:tcPr>
            <w:tcW w:w="1588" w:type="dxa"/>
            <w:vMerge/>
            <w:tcBorders>
              <w:bottom w:val="single" w:sz="4" w:space="0" w:color="auto"/>
            </w:tcBorders>
          </w:tcPr>
          <w:p w:rsidR="002575B1" w:rsidRPr="00AF597E" w:rsidRDefault="002575B1" w:rsidP="002575B1">
            <w:pPr>
              <w:rPr>
                <w:szCs w:val="26"/>
              </w:rPr>
            </w:pPr>
          </w:p>
        </w:tc>
        <w:tc>
          <w:tcPr>
            <w:tcW w:w="1417" w:type="dxa"/>
            <w:vMerge/>
            <w:tcBorders>
              <w:bottom w:val="single" w:sz="4" w:space="0" w:color="auto"/>
            </w:tcBorders>
          </w:tcPr>
          <w:p w:rsidR="002575B1" w:rsidRPr="00AF597E" w:rsidRDefault="002575B1" w:rsidP="002575B1">
            <w:pPr>
              <w:rPr>
                <w:szCs w:val="26"/>
              </w:rPr>
            </w:pPr>
          </w:p>
        </w:tc>
        <w:tc>
          <w:tcPr>
            <w:tcW w:w="1276" w:type="dxa"/>
            <w:vMerge/>
            <w:tcBorders>
              <w:bottom w:val="single" w:sz="4" w:space="0" w:color="auto"/>
            </w:tcBorders>
          </w:tcPr>
          <w:p w:rsidR="002575B1" w:rsidRPr="00AF597E" w:rsidRDefault="002575B1" w:rsidP="002575B1">
            <w:pPr>
              <w:rPr>
                <w:szCs w:val="26"/>
              </w:rPr>
            </w:pPr>
          </w:p>
        </w:tc>
        <w:tc>
          <w:tcPr>
            <w:tcW w:w="1247" w:type="dxa"/>
            <w:tcBorders>
              <w:bottom w:val="single" w:sz="4" w:space="0" w:color="auto"/>
            </w:tcBorders>
          </w:tcPr>
          <w:p w:rsidR="002575B1" w:rsidRPr="00AF597E" w:rsidRDefault="002575B1" w:rsidP="002575B1">
            <w:pPr>
              <w:ind w:firstLine="34"/>
              <w:jc w:val="center"/>
              <w:rPr>
                <w:sz w:val="24"/>
                <w:szCs w:val="24"/>
              </w:rPr>
            </w:pPr>
            <w:r w:rsidRPr="00AF597E">
              <w:rPr>
                <w:sz w:val="24"/>
                <w:szCs w:val="24"/>
              </w:rPr>
              <w:t>2024 год</w:t>
            </w:r>
          </w:p>
        </w:tc>
        <w:tc>
          <w:tcPr>
            <w:tcW w:w="1134" w:type="dxa"/>
            <w:tcBorders>
              <w:bottom w:val="single" w:sz="4" w:space="0" w:color="auto"/>
            </w:tcBorders>
          </w:tcPr>
          <w:p w:rsidR="002575B1" w:rsidRPr="00AF597E" w:rsidRDefault="002575B1" w:rsidP="002575B1">
            <w:pPr>
              <w:ind w:firstLine="33"/>
              <w:jc w:val="center"/>
              <w:rPr>
                <w:sz w:val="24"/>
                <w:szCs w:val="24"/>
              </w:rPr>
            </w:pPr>
            <w:r w:rsidRPr="00AF597E">
              <w:rPr>
                <w:sz w:val="24"/>
                <w:szCs w:val="24"/>
              </w:rPr>
              <w:t>2025 год</w:t>
            </w:r>
          </w:p>
        </w:tc>
        <w:tc>
          <w:tcPr>
            <w:tcW w:w="1276" w:type="dxa"/>
            <w:tcBorders>
              <w:bottom w:val="single" w:sz="4" w:space="0" w:color="auto"/>
            </w:tcBorders>
          </w:tcPr>
          <w:p w:rsidR="002575B1" w:rsidRPr="00AF597E" w:rsidRDefault="002575B1" w:rsidP="002575B1">
            <w:pPr>
              <w:ind w:firstLine="32"/>
              <w:jc w:val="center"/>
              <w:rPr>
                <w:sz w:val="24"/>
                <w:szCs w:val="24"/>
              </w:rPr>
            </w:pPr>
            <w:r w:rsidRPr="00AF597E">
              <w:rPr>
                <w:sz w:val="24"/>
                <w:szCs w:val="24"/>
              </w:rPr>
              <w:t>2026 год</w:t>
            </w:r>
          </w:p>
        </w:tc>
        <w:tc>
          <w:tcPr>
            <w:tcW w:w="1417" w:type="dxa"/>
            <w:tcBorders>
              <w:bottom w:val="single" w:sz="4" w:space="0" w:color="auto"/>
            </w:tcBorders>
          </w:tcPr>
          <w:p w:rsidR="002575B1" w:rsidRPr="00AF597E" w:rsidRDefault="002575B1" w:rsidP="002575B1">
            <w:pPr>
              <w:jc w:val="center"/>
              <w:rPr>
                <w:sz w:val="24"/>
                <w:szCs w:val="24"/>
              </w:rPr>
            </w:pPr>
            <w:r w:rsidRPr="00AF597E">
              <w:rPr>
                <w:sz w:val="24"/>
                <w:szCs w:val="24"/>
              </w:rPr>
              <w:t>Прогнозный период 2027 год</w:t>
            </w:r>
          </w:p>
        </w:tc>
        <w:tc>
          <w:tcPr>
            <w:tcW w:w="1843" w:type="dxa"/>
            <w:tcBorders>
              <w:bottom w:val="single" w:sz="4" w:space="0" w:color="auto"/>
            </w:tcBorders>
          </w:tcPr>
          <w:p w:rsidR="002575B1" w:rsidRPr="00AF597E" w:rsidRDefault="002575B1" w:rsidP="002575B1">
            <w:pPr>
              <w:jc w:val="center"/>
              <w:rPr>
                <w:sz w:val="24"/>
                <w:szCs w:val="24"/>
              </w:rPr>
            </w:pPr>
            <w:r w:rsidRPr="00AF597E">
              <w:rPr>
                <w:sz w:val="24"/>
                <w:szCs w:val="24"/>
              </w:rPr>
              <w:t>Прогнозный период 2028 год</w:t>
            </w:r>
          </w:p>
        </w:tc>
      </w:tr>
      <w:tr w:rsidR="002575B1" w:rsidRPr="00AF597E" w:rsidTr="003B2ABB">
        <w:tc>
          <w:tcPr>
            <w:tcW w:w="709" w:type="dxa"/>
            <w:tcBorders>
              <w:bottom w:val="single" w:sz="4" w:space="0" w:color="auto"/>
            </w:tcBorders>
          </w:tcPr>
          <w:p w:rsidR="002575B1" w:rsidRPr="00AF597E" w:rsidRDefault="002575B1" w:rsidP="002575B1">
            <w:pPr>
              <w:jc w:val="center"/>
              <w:rPr>
                <w:sz w:val="24"/>
                <w:szCs w:val="24"/>
                <w:lang w:val="en-US"/>
              </w:rPr>
            </w:pPr>
            <w:r w:rsidRPr="00AF597E">
              <w:rPr>
                <w:sz w:val="24"/>
                <w:szCs w:val="24"/>
                <w:lang w:val="en-US"/>
              </w:rPr>
              <w:t>1</w:t>
            </w:r>
          </w:p>
        </w:tc>
        <w:tc>
          <w:tcPr>
            <w:tcW w:w="1843" w:type="dxa"/>
            <w:tcBorders>
              <w:bottom w:val="single" w:sz="4" w:space="0" w:color="auto"/>
            </w:tcBorders>
          </w:tcPr>
          <w:p w:rsidR="002575B1" w:rsidRPr="00AF597E" w:rsidRDefault="002575B1" w:rsidP="002575B1">
            <w:pPr>
              <w:rPr>
                <w:sz w:val="24"/>
                <w:szCs w:val="24"/>
              </w:rPr>
            </w:pPr>
            <w:r w:rsidRPr="00AF597E">
              <w:rPr>
                <w:sz w:val="24"/>
                <w:szCs w:val="24"/>
              </w:rPr>
              <w:t>Мероприятие 1</w:t>
            </w:r>
          </w:p>
        </w:tc>
        <w:tc>
          <w:tcPr>
            <w:tcW w:w="1276" w:type="dxa"/>
            <w:tcBorders>
              <w:bottom w:val="single" w:sz="4" w:space="0" w:color="auto"/>
            </w:tcBorders>
          </w:tcPr>
          <w:p w:rsidR="002575B1" w:rsidRPr="00AF597E" w:rsidRDefault="002575B1" w:rsidP="002575B1">
            <w:pPr>
              <w:rPr>
                <w:sz w:val="24"/>
                <w:szCs w:val="24"/>
              </w:rPr>
            </w:pPr>
          </w:p>
        </w:tc>
        <w:tc>
          <w:tcPr>
            <w:tcW w:w="1588" w:type="dxa"/>
            <w:tcBorders>
              <w:bottom w:val="single" w:sz="4" w:space="0" w:color="auto"/>
            </w:tcBorders>
          </w:tcPr>
          <w:p w:rsidR="002575B1" w:rsidRPr="00AF597E" w:rsidRDefault="002575B1" w:rsidP="002575B1">
            <w:pPr>
              <w:jc w:val="both"/>
              <w:rPr>
                <w:sz w:val="24"/>
                <w:szCs w:val="24"/>
              </w:rPr>
            </w:pPr>
          </w:p>
        </w:tc>
        <w:tc>
          <w:tcPr>
            <w:tcW w:w="1417" w:type="dxa"/>
            <w:tcBorders>
              <w:bottom w:val="single" w:sz="4" w:space="0" w:color="auto"/>
            </w:tcBorders>
            <w:vAlign w:val="center"/>
          </w:tcPr>
          <w:p w:rsidR="002575B1" w:rsidRPr="00AF597E" w:rsidRDefault="002575B1" w:rsidP="002575B1">
            <w:pPr>
              <w:jc w:val="center"/>
              <w:rPr>
                <w:sz w:val="24"/>
                <w:szCs w:val="24"/>
              </w:rPr>
            </w:pPr>
          </w:p>
        </w:tc>
        <w:tc>
          <w:tcPr>
            <w:tcW w:w="1276" w:type="dxa"/>
            <w:tcBorders>
              <w:bottom w:val="single" w:sz="4" w:space="0" w:color="auto"/>
            </w:tcBorders>
            <w:vAlign w:val="center"/>
          </w:tcPr>
          <w:p w:rsidR="002575B1" w:rsidRPr="00AF597E" w:rsidRDefault="002575B1" w:rsidP="002575B1">
            <w:pPr>
              <w:jc w:val="center"/>
              <w:rPr>
                <w:sz w:val="24"/>
                <w:szCs w:val="24"/>
              </w:rPr>
            </w:pPr>
          </w:p>
        </w:tc>
        <w:tc>
          <w:tcPr>
            <w:tcW w:w="1247" w:type="dxa"/>
            <w:tcBorders>
              <w:bottom w:val="single" w:sz="4" w:space="0" w:color="auto"/>
            </w:tcBorders>
            <w:vAlign w:val="center"/>
          </w:tcPr>
          <w:p w:rsidR="002575B1" w:rsidRPr="00AF597E" w:rsidRDefault="002575B1" w:rsidP="002575B1">
            <w:pPr>
              <w:jc w:val="center"/>
              <w:rPr>
                <w:sz w:val="24"/>
                <w:szCs w:val="24"/>
              </w:rPr>
            </w:pPr>
          </w:p>
        </w:tc>
        <w:tc>
          <w:tcPr>
            <w:tcW w:w="1134" w:type="dxa"/>
            <w:tcBorders>
              <w:bottom w:val="single" w:sz="4" w:space="0" w:color="auto"/>
            </w:tcBorders>
            <w:vAlign w:val="center"/>
          </w:tcPr>
          <w:p w:rsidR="002575B1" w:rsidRPr="00AF597E" w:rsidRDefault="002575B1" w:rsidP="002575B1">
            <w:pPr>
              <w:jc w:val="center"/>
              <w:rPr>
                <w:sz w:val="24"/>
                <w:szCs w:val="24"/>
              </w:rPr>
            </w:pPr>
          </w:p>
        </w:tc>
        <w:tc>
          <w:tcPr>
            <w:tcW w:w="1276" w:type="dxa"/>
            <w:tcBorders>
              <w:bottom w:val="single" w:sz="4" w:space="0" w:color="auto"/>
            </w:tcBorders>
            <w:vAlign w:val="center"/>
          </w:tcPr>
          <w:p w:rsidR="002575B1" w:rsidRPr="00AF597E" w:rsidRDefault="002575B1" w:rsidP="002575B1">
            <w:pPr>
              <w:jc w:val="center"/>
              <w:rPr>
                <w:sz w:val="24"/>
                <w:szCs w:val="24"/>
              </w:rPr>
            </w:pPr>
          </w:p>
        </w:tc>
        <w:tc>
          <w:tcPr>
            <w:tcW w:w="1417" w:type="dxa"/>
            <w:tcBorders>
              <w:bottom w:val="single" w:sz="4" w:space="0" w:color="auto"/>
            </w:tcBorders>
            <w:vAlign w:val="center"/>
          </w:tcPr>
          <w:p w:rsidR="002575B1" w:rsidRPr="00AF597E" w:rsidRDefault="002575B1" w:rsidP="002575B1">
            <w:pPr>
              <w:jc w:val="center"/>
              <w:rPr>
                <w:sz w:val="24"/>
                <w:szCs w:val="24"/>
              </w:rPr>
            </w:pPr>
          </w:p>
        </w:tc>
        <w:tc>
          <w:tcPr>
            <w:tcW w:w="1843" w:type="dxa"/>
            <w:tcBorders>
              <w:bottom w:val="single" w:sz="4" w:space="0" w:color="auto"/>
            </w:tcBorders>
            <w:vAlign w:val="center"/>
          </w:tcPr>
          <w:p w:rsidR="002575B1" w:rsidRPr="00AF597E" w:rsidRDefault="002575B1" w:rsidP="002575B1">
            <w:pPr>
              <w:jc w:val="center"/>
              <w:rPr>
                <w:sz w:val="24"/>
                <w:szCs w:val="24"/>
              </w:rPr>
            </w:pPr>
          </w:p>
        </w:tc>
      </w:tr>
      <w:tr w:rsidR="002575B1" w:rsidRPr="00AF597E" w:rsidTr="003B2ABB">
        <w:tc>
          <w:tcPr>
            <w:tcW w:w="709" w:type="dxa"/>
            <w:tcBorders>
              <w:top w:val="single" w:sz="4" w:space="0" w:color="auto"/>
            </w:tcBorders>
          </w:tcPr>
          <w:p w:rsidR="002575B1" w:rsidRPr="00AF597E" w:rsidRDefault="002575B1" w:rsidP="002575B1">
            <w:pPr>
              <w:jc w:val="center"/>
              <w:rPr>
                <w:sz w:val="24"/>
                <w:szCs w:val="24"/>
                <w:lang w:val="en-US"/>
              </w:rPr>
            </w:pPr>
            <w:r w:rsidRPr="00AF597E">
              <w:rPr>
                <w:sz w:val="24"/>
                <w:szCs w:val="24"/>
                <w:lang w:val="en-US"/>
              </w:rPr>
              <w:t>N</w:t>
            </w:r>
          </w:p>
        </w:tc>
        <w:tc>
          <w:tcPr>
            <w:tcW w:w="1843" w:type="dxa"/>
            <w:tcBorders>
              <w:top w:val="single" w:sz="4" w:space="0" w:color="auto"/>
            </w:tcBorders>
          </w:tcPr>
          <w:p w:rsidR="002575B1" w:rsidRPr="00AF597E" w:rsidRDefault="002575B1" w:rsidP="002575B1">
            <w:pPr>
              <w:rPr>
                <w:sz w:val="24"/>
                <w:szCs w:val="24"/>
              </w:rPr>
            </w:pPr>
            <w:r w:rsidRPr="00AF597E">
              <w:rPr>
                <w:sz w:val="24"/>
                <w:szCs w:val="24"/>
              </w:rPr>
              <w:t>Мероприятие</w:t>
            </w:r>
            <w:r w:rsidR="003B2ABB" w:rsidRPr="00AF597E">
              <w:rPr>
                <w:sz w:val="24"/>
                <w:szCs w:val="24"/>
              </w:rPr>
              <w:t xml:space="preserve"> </w:t>
            </w:r>
            <w:r w:rsidRPr="00AF597E">
              <w:rPr>
                <w:sz w:val="24"/>
                <w:szCs w:val="24"/>
                <w:lang w:val="en-US"/>
              </w:rPr>
              <w:t>N</w:t>
            </w:r>
          </w:p>
        </w:tc>
        <w:tc>
          <w:tcPr>
            <w:tcW w:w="1276" w:type="dxa"/>
            <w:tcBorders>
              <w:top w:val="single" w:sz="4" w:space="0" w:color="auto"/>
            </w:tcBorders>
          </w:tcPr>
          <w:p w:rsidR="002575B1" w:rsidRPr="00AF597E" w:rsidRDefault="002575B1" w:rsidP="002575B1">
            <w:pPr>
              <w:jc w:val="center"/>
              <w:rPr>
                <w:sz w:val="24"/>
                <w:szCs w:val="24"/>
              </w:rPr>
            </w:pPr>
          </w:p>
        </w:tc>
        <w:tc>
          <w:tcPr>
            <w:tcW w:w="1588" w:type="dxa"/>
            <w:tcBorders>
              <w:top w:val="single" w:sz="4" w:space="0" w:color="auto"/>
            </w:tcBorders>
          </w:tcPr>
          <w:p w:rsidR="002575B1" w:rsidRPr="00AF597E" w:rsidRDefault="002575B1" w:rsidP="002575B1"/>
        </w:tc>
        <w:tc>
          <w:tcPr>
            <w:tcW w:w="1417" w:type="dxa"/>
            <w:tcBorders>
              <w:top w:val="single" w:sz="4" w:space="0" w:color="auto"/>
            </w:tcBorders>
          </w:tcPr>
          <w:p w:rsidR="002575B1" w:rsidRPr="00AF597E" w:rsidRDefault="002575B1" w:rsidP="002575B1">
            <w:pPr>
              <w:rPr>
                <w:sz w:val="24"/>
                <w:szCs w:val="24"/>
              </w:rPr>
            </w:pPr>
          </w:p>
        </w:tc>
        <w:tc>
          <w:tcPr>
            <w:tcW w:w="1276" w:type="dxa"/>
            <w:tcBorders>
              <w:top w:val="single" w:sz="4" w:space="0" w:color="auto"/>
            </w:tcBorders>
          </w:tcPr>
          <w:p w:rsidR="002575B1" w:rsidRPr="00AF597E" w:rsidRDefault="002575B1" w:rsidP="002575B1">
            <w:pPr>
              <w:widowControl w:val="0"/>
              <w:autoSpaceDE w:val="0"/>
              <w:autoSpaceDN w:val="0"/>
              <w:adjustRightInd w:val="0"/>
              <w:jc w:val="center"/>
              <w:rPr>
                <w:sz w:val="24"/>
                <w:szCs w:val="24"/>
                <w:lang w:val="en-US"/>
              </w:rPr>
            </w:pPr>
          </w:p>
        </w:tc>
        <w:tc>
          <w:tcPr>
            <w:tcW w:w="1247" w:type="dxa"/>
            <w:tcBorders>
              <w:top w:val="single" w:sz="4" w:space="0" w:color="auto"/>
            </w:tcBorders>
          </w:tcPr>
          <w:p w:rsidR="002575B1" w:rsidRPr="00AF597E" w:rsidRDefault="002575B1" w:rsidP="002575B1">
            <w:pPr>
              <w:widowControl w:val="0"/>
              <w:autoSpaceDE w:val="0"/>
              <w:autoSpaceDN w:val="0"/>
              <w:adjustRightInd w:val="0"/>
              <w:jc w:val="center"/>
              <w:rPr>
                <w:sz w:val="24"/>
                <w:szCs w:val="24"/>
                <w:lang w:val="en-US"/>
              </w:rPr>
            </w:pPr>
          </w:p>
        </w:tc>
        <w:tc>
          <w:tcPr>
            <w:tcW w:w="1134" w:type="dxa"/>
            <w:tcBorders>
              <w:top w:val="single" w:sz="4" w:space="0" w:color="auto"/>
            </w:tcBorders>
          </w:tcPr>
          <w:p w:rsidR="002575B1" w:rsidRPr="00AF597E" w:rsidRDefault="002575B1" w:rsidP="002575B1">
            <w:pPr>
              <w:widowControl w:val="0"/>
              <w:autoSpaceDE w:val="0"/>
              <w:autoSpaceDN w:val="0"/>
              <w:adjustRightInd w:val="0"/>
              <w:jc w:val="center"/>
              <w:rPr>
                <w:sz w:val="24"/>
                <w:szCs w:val="24"/>
                <w:lang w:val="en-US"/>
              </w:rPr>
            </w:pPr>
          </w:p>
        </w:tc>
        <w:tc>
          <w:tcPr>
            <w:tcW w:w="1276" w:type="dxa"/>
            <w:tcBorders>
              <w:top w:val="single" w:sz="4" w:space="0" w:color="auto"/>
            </w:tcBorders>
          </w:tcPr>
          <w:p w:rsidR="002575B1" w:rsidRPr="00AF597E" w:rsidRDefault="002575B1" w:rsidP="002575B1">
            <w:pPr>
              <w:jc w:val="center"/>
              <w:rPr>
                <w:sz w:val="24"/>
                <w:szCs w:val="24"/>
                <w:lang w:val="en-US"/>
              </w:rPr>
            </w:pPr>
          </w:p>
        </w:tc>
        <w:tc>
          <w:tcPr>
            <w:tcW w:w="1417" w:type="dxa"/>
            <w:tcBorders>
              <w:top w:val="single" w:sz="4" w:space="0" w:color="auto"/>
            </w:tcBorders>
          </w:tcPr>
          <w:p w:rsidR="002575B1" w:rsidRPr="00AF597E" w:rsidRDefault="002575B1" w:rsidP="002575B1">
            <w:pPr>
              <w:jc w:val="center"/>
              <w:rPr>
                <w:sz w:val="24"/>
                <w:szCs w:val="24"/>
                <w:lang w:val="en-US"/>
              </w:rPr>
            </w:pPr>
          </w:p>
        </w:tc>
        <w:tc>
          <w:tcPr>
            <w:tcW w:w="1843" w:type="dxa"/>
            <w:tcBorders>
              <w:top w:val="single" w:sz="4" w:space="0" w:color="auto"/>
            </w:tcBorders>
          </w:tcPr>
          <w:p w:rsidR="002575B1" w:rsidRPr="00AF597E" w:rsidRDefault="002575B1" w:rsidP="002575B1">
            <w:pPr>
              <w:jc w:val="center"/>
              <w:rPr>
                <w:sz w:val="24"/>
                <w:szCs w:val="24"/>
                <w:lang w:val="en-US"/>
              </w:rPr>
            </w:pPr>
          </w:p>
        </w:tc>
      </w:tr>
    </w:tbl>
    <w:p w:rsidR="002575B1" w:rsidRPr="00AF597E" w:rsidRDefault="002575B1" w:rsidP="002575B1">
      <w:pPr>
        <w:rPr>
          <w:rFonts w:ascii="Times New Roman" w:hAnsi="Times New Roman"/>
          <w:szCs w:val="26"/>
        </w:rPr>
      </w:pPr>
    </w:p>
    <w:p w:rsidR="008638FE" w:rsidRPr="00AF597E" w:rsidRDefault="008638FE" w:rsidP="002575B1">
      <w:pPr>
        <w:rPr>
          <w:rFonts w:ascii="Times New Roman" w:hAnsi="Times New Roman"/>
          <w:szCs w:val="26"/>
        </w:rPr>
      </w:pPr>
    </w:p>
    <w:p w:rsidR="008638FE" w:rsidRPr="00AF597E" w:rsidRDefault="008638FE" w:rsidP="002575B1">
      <w:pPr>
        <w:rPr>
          <w:rFonts w:ascii="Times New Roman" w:hAnsi="Times New Roman"/>
          <w:szCs w:val="26"/>
        </w:rPr>
      </w:pPr>
    </w:p>
    <w:p w:rsidR="00AF597E" w:rsidRDefault="00AF597E" w:rsidP="00BA662B">
      <w:pPr>
        <w:jc w:val="center"/>
        <w:rPr>
          <w:rFonts w:ascii="Times New Roman" w:hAnsi="Times New Roman"/>
          <w:b/>
          <w:color w:val="000000"/>
          <w:szCs w:val="26"/>
        </w:rPr>
      </w:pPr>
    </w:p>
    <w:p w:rsidR="00AF597E" w:rsidRDefault="00AF597E" w:rsidP="00BA662B">
      <w:pPr>
        <w:jc w:val="center"/>
        <w:rPr>
          <w:rFonts w:ascii="Times New Roman" w:hAnsi="Times New Roman"/>
          <w:b/>
          <w:color w:val="000000"/>
          <w:szCs w:val="26"/>
        </w:rPr>
      </w:pPr>
    </w:p>
    <w:p w:rsidR="002575B1" w:rsidRPr="00AF597E" w:rsidRDefault="002575B1" w:rsidP="00BA662B">
      <w:pPr>
        <w:jc w:val="center"/>
        <w:rPr>
          <w:rFonts w:ascii="Times New Roman" w:hAnsi="Times New Roman"/>
          <w:b/>
          <w:color w:val="000000"/>
          <w:szCs w:val="26"/>
        </w:rPr>
      </w:pPr>
      <w:r w:rsidRPr="00AF597E">
        <w:rPr>
          <w:rFonts w:ascii="Times New Roman" w:hAnsi="Times New Roman"/>
          <w:b/>
          <w:color w:val="000000"/>
          <w:szCs w:val="26"/>
        </w:rPr>
        <w:lastRenderedPageBreak/>
        <w:t>Финансовое обеспечение комплекса процессных мероприятий</w:t>
      </w:r>
    </w:p>
    <w:p w:rsidR="003B2ABB" w:rsidRPr="00AF597E" w:rsidRDefault="003B2ABB" w:rsidP="00BA662B">
      <w:pPr>
        <w:jc w:val="center"/>
        <w:rPr>
          <w:rFonts w:ascii="Times New Roman" w:hAnsi="Times New Roman"/>
          <w:b/>
          <w:color w:val="000000"/>
          <w:szCs w:val="26"/>
        </w:rPr>
      </w:pPr>
    </w:p>
    <w:tbl>
      <w:tblPr>
        <w:tblStyle w:val="a6"/>
        <w:tblW w:w="0" w:type="auto"/>
        <w:tblInd w:w="675" w:type="dxa"/>
        <w:tblLayout w:type="fixed"/>
        <w:tblLook w:val="04A0" w:firstRow="1" w:lastRow="0" w:firstColumn="1" w:lastColumn="0" w:noHBand="0" w:noVBand="1"/>
      </w:tblPr>
      <w:tblGrid>
        <w:gridCol w:w="5416"/>
        <w:gridCol w:w="2693"/>
        <w:gridCol w:w="1247"/>
        <w:gridCol w:w="1276"/>
        <w:gridCol w:w="1275"/>
        <w:gridCol w:w="1560"/>
        <w:gridCol w:w="1559"/>
      </w:tblGrid>
      <w:tr w:rsidR="002575B1" w:rsidRPr="00AF597E" w:rsidTr="00BA662B">
        <w:tc>
          <w:tcPr>
            <w:tcW w:w="5416" w:type="dxa"/>
            <w:vMerge w:val="restart"/>
          </w:tcPr>
          <w:p w:rsidR="002575B1" w:rsidRPr="00AF597E" w:rsidRDefault="002575B1" w:rsidP="003B2ABB">
            <w:pPr>
              <w:jc w:val="center"/>
              <w:rPr>
                <w:sz w:val="24"/>
                <w:szCs w:val="24"/>
              </w:rPr>
            </w:pPr>
            <w:r w:rsidRPr="00AF597E">
              <w:rPr>
                <w:sz w:val="24"/>
                <w:szCs w:val="24"/>
              </w:rPr>
              <w:t>Наименование мероприятия / источник финансового обеспечения</w:t>
            </w:r>
          </w:p>
        </w:tc>
        <w:tc>
          <w:tcPr>
            <w:tcW w:w="2693" w:type="dxa"/>
            <w:vMerge w:val="restart"/>
          </w:tcPr>
          <w:p w:rsidR="002575B1" w:rsidRPr="00AF597E" w:rsidRDefault="002575B1" w:rsidP="003B2ABB">
            <w:pPr>
              <w:ind w:firstLine="34"/>
              <w:jc w:val="center"/>
              <w:rPr>
                <w:sz w:val="24"/>
                <w:szCs w:val="24"/>
              </w:rPr>
            </w:pPr>
            <w:r w:rsidRPr="00AF597E">
              <w:rPr>
                <w:sz w:val="24"/>
                <w:szCs w:val="24"/>
              </w:rPr>
              <w:t>ГРБС</w:t>
            </w:r>
          </w:p>
        </w:tc>
        <w:tc>
          <w:tcPr>
            <w:tcW w:w="6917" w:type="dxa"/>
            <w:gridSpan w:val="5"/>
          </w:tcPr>
          <w:p w:rsidR="002575B1" w:rsidRPr="00AF597E" w:rsidRDefault="002575B1" w:rsidP="003B2ABB">
            <w:pPr>
              <w:jc w:val="center"/>
              <w:rPr>
                <w:szCs w:val="26"/>
              </w:rPr>
            </w:pPr>
            <w:r w:rsidRPr="00AF597E">
              <w:rPr>
                <w:sz w:val="24"/>
                <w:szCs w:val="24"/>
              </w:rPr>
              <w:t>Объем финансового обеспечения (тыс. руб.)</w:t>
            </w:r>
          </w:p>
        </w:tc>
      </w:tr>
      <w:tr w:rsidR="002575B1" w:rsidRPr="00AF597E" w:rsidTr="003B2ABB">
        <w:trPr>
          <w:trHeight w:val="897"/>
        </w:trPr>
        <w:tc>
          <w:tcPr>
            <w:tcW w:w="5416" w:type="dxa"/>
            <w:vMerge/>
          </w:tcPr>
          <w:p w:rsidR="002575B1" w:rsidRPr="00AF597E" w:rsidRDefault="002575B1" w:rsidP="003B2ABB">
            <w:pPr>
              <w:rPr>
                <w:szCs w:val="26"/>
              </w:rPr>
            </w:pPr>
          </w:p>
        </w:tc>
        <w:tc>
          <w:tcPr>
            <w:tcW w:w="2693" w:type="dxa"/>
            <w:vMerge/>
          </w:tcPr>
          <w:p w:rsidR="002575B1" w:rsidRPr="00AF597E" w:rsidRDefault="002575B1" w:rsidP="003B2ABB">
            <w:pPr>
              <w:rPr>
                <w:szCs w:val="26"/>
              </w:rPr>
            </w:pPr>
          </w:p>
        </w:tc>
        <w:tc>
          <w:tcPr>
            <w:tcW w:w="1247" w:type="dxa"/>
          </w:tcPr>
          <w:p w:rsidR="002575B1" w:rsidRPr="00AF597E" w:rsidRDefault="002575B1" w:rsidP="003B2ABB">
            <w:pPr>
              <w:ind w:firstLine="34"/>
              <w:jc w:val="center"/>
              <w:rPr>
                <w:sz w:val="24"/>
                <w:szCs w:val="24"/>
              </w:rPr>
            </w:pPr>
            <w:r w:rsidRPr="00AF597E">
              <w:rPr>
                <w:sz w:val="24"/>
                <w:szCs w:val="24"/>
              </w:rPr>
              <w:t>2024 год</w:t>
            </w:r>
          </w:p>
        </w:tc>
        <w:tc>
          <w:tcPr>
            <w:tcW w:w="1276" w:type="dxa"/>
          </w:tcPr>
          <w:p w:rsidR="002575B1" w:rsidRPr="00AF597E" w:rsidRDefault="002575B1" w:rsidP="003B2ABB">
            <w:pPr>
              <w:ind w:firstLine="33"/>
              <w:jc w:val="center"/>
              <w:rPr>
                <w:sz w:val="24"/>
                <w:szCs w:val="24"/>
              </w:rPr>
            </w:pPr>
            <w:r w:rsidRPr="00AF597E">
              <w:rPr>
                <w:sz w:val="24"/>
                <w:szCs w:val="24"/>
              </w:rPr>
              <w:t>2025 год</w:t>
            </w:r>
          </w:p>
        </w:tc>
        <w:tc>
          <w:tcPr>
            <w:tcW w:w="1275" w:type="dxa"/>
          </w:tcPr>
          <w:p w:rsidR="002575B1" w:rsidRPr="00AF597E" w:rsidRDefault="002575B1" w:rsidP="003B2ABB">
            <w:pPr>
              <w:ind w:firstLine="32"/>
              <w:jc w:val="center"/>
              <w:rPr>
                <w:sz w:val="24"/>
                <w:szCs w:val="24"/>
              </w:rPr>
            </w:pPr>
            <w:r w:rsidRPr="00AF597E">
              <w:rPr>
                <w:sz w:val="24"/>
                <w:szCs w:val="24"/>
              </w:rPr>
              <w:t>2026 год</w:t>
            </w:r>
          </w:p>
        </w:tc>
        <w:tc>
          <w:tcPr>
            <w:tcW w:w="1560" w:type="dxa"/>
          </w:tcPr>
          <w:p w:rsidR="002575B1" w:rsidRPr="00AF597E" w:rsidRDefault="002575B1" w:rsidP="003B2ABB">
            <w:pPr>
              <w:jc w:val="center"/>
              <w:rPr>
                <w:sz w:val="24"/>
                <w:szCs w:val="24"/>
              </w:rPr>
            </w:pPr>
            <w:r w:rsidRPr="00AF597E">
              <w:rPr>
                <w:sz w:val="24"/>
                <w:szCs w:val="24"/>
              </w:rPr>
              <w:t>Прогнозный период 2027 год</w:t>
            </w:r>
          </w:p>
        </w:tc>
        <w:tc>
          <w:tcPr>
            <w:tcW w:w="1559" w:type="dxa"/>
          </w:tcPr>
          <w:p w:rsidR="002575B1" w:rsidRPr="00AF597E" w:rsidRDefault="002575B1" w:rsidP="003B2ABB">
            <w:pPr>
              <w:jc w:val="center"/>
              <w:rPr>
                <w:sz w:val="24"/>
                <w:szCs w:val="24"/>
              </w:rPr>
            </w:pPr>
            <w:r w:rsidRPr="00AF597E">
              <w:rPr>
                <w:sz w:val="24"/>
                <w:szCs w:val="24"/>
              </w:rPr>
              <w:t>Прогнозный период 2028 год</w:t>
            </w:r>
          </w:p>
        </w:tc>
      </w:tr>
      <w:tr w:rsidR="008F01D2" w:rsidRPr="00AF597E" w:rsidTr="00F07C26">
        <w:trPr>
          <w:trHeight w:val="851"/>
        </w:trPr>
        <w:tc>
          <w:tcPr>
            <w:tcW w:w="5416" w:type="dxa"/>
          </w:tcPr>
          <w:p w:rsidR="008F01D2" w:rsidRPr="00AF597E" w:rsidRDefault="008F01D2" w:rsidP="00F07C26">
            <w:pPr>
              <w:rPr>
                <w:i/>
                <w:iCs/>
                <w:sz w:val="24"/>
                <w:szCs w:val="24"/>
              </w:rPr>
            </w:pPr>
            <w:r w:rsidRPr="00AF597E">
              <w:rPr>
                <w:i/>
                <w:iCs/>
                <w:sz w:val="24"/>
                <w:szCs w:val="24"/>
              </w:rPr>
              <w:t>Комплекс процессных мероприятий «Наименование» (всего), в том числе:</w:t>
            </w:r>
          </w:p>
        </w:tc>
        <w:tc>
          <w:tcPr>
            <w:tcW w:w="2693" w:type="dxa"/>
          </w:tcPr>
          <w:p w:rsidR="008F01D2" w:rsidRPr="00AF597E" w:rsidRDefault="008F01D2" w:rsidP="003B2ABB">
            <w:pPr>
              <w:rPr>
                <w:sz w:val="24"/>
                <w:szCs w:val="24"/>
              </w:rPr>
            </w:pPr>
          </w:p>
        </w:tc>
        <w:tc>
          <w:tcPr>
            <w:tcW w:w="1247" w:type="dxa"/>
            <w:vAlign w:val="center"/>
          </w:tcPr>
          <w:p w:rsidR="008F01D2" w:rsidRPr="00AF597E" w:rsidRDefault="008F01D2" w:rsidP="003B2ABB">
            <w:pPr>
              <w:jc w:val="center"/>
            </w:pPr>
          </w:p>
        </w:tc>
        <w:tc>
          <w:tcPr>
            <w:tcW w:w="1276" w:type="dxa"/>
            <w:vAlign w:val="center"/>
          </w:tcPr>
          <w:p w:rsidR="008F01D2" w:rsidRPr="00AF597E" w:rsidRDefault="008F01D2" w:rsidP="003B2ABB">
            <w:pPr>
              <w:jc w:val="center"/>
            </w:pPr>
          </w:p>
        </w:tc>
        <w:tc>
          <w:tcPr>
            <w:tcW w:w="1275" w:type="dxa"/>
            <w:vAlign w:val="center"/>
          </w:tcPr>
          <w:p w:rsidR="008F01D2" w:rsidRPr="00AF597E" w:rsidRDefault="008F01D2" w:rsidP="003B2ABB">
            <w:pPr>
              <w:jc w:val="center"/>
            </w:pPr>
          </w:p>
        </w:tc>
        <w:tc>
          <w:tcPr>
            <w:tcW w:w="1560" w:type="dxa"/>
            <w:vAlign w:val="center"/>
          </w:tcPr>
          <w:p w:rsidR="008F01D2" w:rsidRPr="00AF597E" w:rsidRDefault="008F01D2" w:rsidP="003B2ABB">
            <w:pPr>
              <w:jc w:val="center"/>
            </w:pPr>
          </w:p>
        </w:tc>
        <w:tc>
          <w:tcPr>
            <w:tcW w:w="1559" w:type="dxa"/>
            <w:vAlign w:val="center"/>
          </w:tcPr>
          <w:p w:rsidR="008F01D2" w:rsidRPr="00AF597E" w:rsidRDefault="008F01D2" w:rsidP="003B2ABB">
            <w:pPr>
              <w:jc w:val="center"/>
            </w:pPr>
          </w:p>
        </w:tc>
      </w:tr>
      <w:tr w:rsidR="008F01D2" w:rsidRPr="00AF597E" w:rsidTr="00F07C26">
        <w:tc>
          <w:tcPr>
            <w:tcW w:w="5416" w:type="dxa"/>
            <w:vAlign w:val="center"/>
          </w:tcPr>
          <w:p w:rsidR="008F01D2" w:rsidRPr="00AF597E" w:rsidRDefault="008F01D2" w:rsidP="00F07C26">
            <w:pPr>
              <w:contextualSpacing/>
              <w:rPr>
                <w:color w:val="000000"/>
                <w:sz w:val="24"/>
                <w:szCs w:val="24"/>
              </w:rPr>
            </w:pPr>
            <w:r w:rsidRPr="00AF597E">
              <w:rPr>
                <w:color w:val="000000"/>
                <w:sz w:val="24"/>
                <w:szCs w:val="24"/>
              </w:rPr>
              <w:t>федеральный бюджет (по согласованию) (прогноз), в т.ч.</w:t>
            </w:r>
          </w:p>
        </w:tc>
        <w:tc>
          <w:tcPr>
            <w:tcW w:w="2693" w:type="dxa"/>
          </w:tcPr>
          <w:p w:rsidR="008F01D2" w:rsidRPr="00AF597E" w:rsidRDefault="008F01D2" w:rsidP="003B2ABB">
            <w:pPr>
              <w:pStyle w:val="ConsPlusNormal"/>
              <w:rPr>
                <w:rFonts w:cs="Times New Roman"/>
                <w:sz w:val="24"/>
                <w:szCs w:val="24"/>
              </w:rPr>
            </w:pPr>
          </w:p>
        </w:tc>
        <w:tc>
          <w:tcPr>
            <w:tcW w:w="1247" w:type="dxa"/>
            <w:vAlign w:val="center"/>
          </w:tcPr>
          <w:p w:rsidR="008F01D2" w:rsidRPr="00AF597E" w:rsidRDefault="008F01D2" w:rsidP="003B2ABB">
            <w:pPr>
              <w:jc w:val="center"/>
            </w:pPr>
          </w:p>
        </w:tc>
        <w:tc>
          <w:tcPr>
            <w:tcW w:w="1276" w:type="dxa"/>
            <w:vAlign w:val="center"/>
          </w:tcPr>
          <w:p w:rsidR="008F01D2" w:rsidRPr="00AF597E" w:rsidRDefault="008F01D2" w:rsidP="003B2ABB">
            <w:pPr>
              <w:jc w:val="center"/>
            </w:pPr>
          </w:p>
        </w:tc>
        <w:tc>
          <w:tcPr>
            <w:tcW w:w="1275" w:type="dxa"/>
            <w:vAlign w:val="center"/>
          </w:tcPr>
          <w:p w:rsidR="008F01D2" w:rsidRPr="00AF597E" w:rsidRDefault="008F01D2" w:rsidP="003B2ABB">
            <w:pPr>
              <w:jc w:val="center"/>
            </w:pPr>
          </w:p>
        </w:tc>
        <w:tc>
          <w:tcPr>
            <w:tcW w:w="1560" w:type="dxa"/>
            <w:vAlign w:val="center"/>
          </w:tcPr>
          <w:p w:rsidR="008F01D2" w:rsidRPr="00AF597E" w:rsidRDefault="008F01D2" w:rsidP="003B2ABB">
            <w:pPr>
              <w:jc w:val="center"/>
            </w:pPr>
          </w:p>
        </w:tc>
        <w:tc>
          <w:tcPr>
            <w:tcW w:w="1559" w:type="dxa"/>
            <w:vAlign w:val="center"/>
          </w:tcPr>
          <w:p w:rsidR="008F01D2" w:rsidRPr="00AF597E" w:rsidRDefault="008F01D2" w:rsidP="003B2ABB">
            <w:pPr>
              <w:jc w:val="center"/>
            </w:pPr>
          </w:p>
        </w:tc>
      </w:tr>
      <w:tr w:rsidR="008F01D2" w:rsidRPr="00AF597E" w:rsidTr="00F07C26">
        <w:tc>
          <w:tcPr>
            <w:tcW w:w="5416" w:type="dxa"/>
            <w:vAlign w:val="center"/>
          </w:tcPr>
          <w:p w:rsidR="008F01D2" w:rsidRPr="00AF597E" w:rsidRDefault="008F01D2" w:rsidP="00F07C26">
            <w:pPr>
              <w:contextualSpacing/>
              <w:rPr>
                <w:color w:val="000000"/>
                <w:sz w:val="24"/>
                <w:szCs w:val="24"/>
              </w:rPr>
            </w:pPr>
            <w:r w:rsidRPr="00AF597E">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Pr>
          <w:p w:rsidR="008F01D2" w:rsidRPr="00AF597E" w:rsidRDefault="008F01D2" w:rsidP="003B2ABB">
            <w:pPr>
              <w:pStyle w:val="ConsPlusNormal"/>
              <w:rPr>
                <w:rFonts w:cs="Times New Roman"/>
                <w:sz w:val="24"/>
                <w:szCs w:val="24"/>
              </w:rPr>
            </w:pPr>
          </w:p>
        </w:tc>
        <w:tc>
          <w:tcPr>
            <w:tcW w:w="1247" w:type="dxa"/>
            <w:vAlign w:val="center"/>
          </w:tcPr>
          <w:p w:rsidR="008F01D2" w:rsidRPr="00AF597E" w:rsidRDefault="008F01D2" w:rsidP="003B2ABB">
            <w:pPr>
              <w:jc w:val="center"/>
            </w:pPr>
          </w:p>
        </w:tc>
        <w:tc>
          <w:tcPr>
            <w:tcW w:w="1276" w:type="dxa"/>
            <w:vAlign w:val="center"/>
          </w:tcPr>
          <w:p w:rsidR="008F01D2" w:rsidRPr="00AF597E" w:rsidRDefault="008F01D2" w:rsidP="003B2ABB">
            <w:pPr>
              <w:jc w:val="center"/>
            </w:pPr>
          </w:p>
        </w:tc>
        <w:tc>
          <w:tcPr>
            <w:tcW w:w="1275" w:type="dxa"/>
            <w:vAlign w:val="center"/>
          </w:tcPr>
          <w:p w:rsidR="008F01D2" w:rsidRPr="00AF597E" w:rsidRDefault="008F01D2" w:rsidP="003B2ABB">
            <w:pPr>
              <w:jc w:val="center"/>
            </w:pPr>
          </w:p>
        </w:tc>
        <w:tc>
          <w:tcPr>
            <w:tcW w:w="1560" w:type="dxa"/>
            <w:vAlign w:val="center"/>
          </w:tcPr>
          <w:p w:rsidR="008F01D2" w:rsidRPr="00AF597E" w:rsidRDefault="008F01D2" w:rsidP="003B2ABB">
            <w:pPr>
              <w:jc w:val="center"/>
            </w:pPr>
          </w:p>
        </w:tc>
        <w:tc>
          <w:tcPr>
            <w:tcW w:w="1559" w:type="dxa"/>
            <w:vAlign w:val="center"/>
          </w:tcPr>
          <w:p w:rsidR="008F01D2" w:rsidRPr="00AF597E" w:rsidRDefault="008F01D2" w:rsidP="003B2ABB">
            <w:pPr>
              <w:jc w:val="center"/>
            </w:pPr>
          </w:p>
        </w:tc>
      </w:tr>
      <w:tr w:rsidR="008F01D2" w:rsidRPr="00AF597E" w:rsidTr="00F07C26">
        <w:tc>
          <w:tcPr>
            <w:tcW w:w="5416" w:type="dxa"/>
            <w:vAlign w:val="center"/>
          </w:tcPr>
          <w:p w:rsidR="008F01D2" w:rsidRPr="00AF597E" w:rsidRDefault="008F01D2" w:rsidP="00F07C26">
            <w:pPr>
              <w:contextualSpacing/>
              <w:rPr>
                <w:color w:val="000000"/>
                <w:sz w:val="24"/>
                <w:szCs w:val="24"/>
              </w:rPr>
            </w:pPr>
            <w:r w:rsidRPr="00AF597E">
              <w:rPr>
                <w:color w:val="000000"/>
                <w:sz w:val="24"/>
                <w:szCs w:val="24"/>
              </w:rPr>
              <w:t>областной бюджет (по согласованию) (прогноз)</w:t>
            </w:r>
          </w:p>
        </w:tc>
        <w:tc>
          <w:tcPr>
            <w:tcW w:w="2693" w:type="dxa"/>
          </w:tcPr>
          <w:p w:rsidR="008F01D2" w:rsidRPr="00AF597E" w:rsidRDefault="008F01D2" w:rsidP="003B2ABB">
            <w:pPr>
              <w:pStyle w:val="ConsPlusNormal"/>
              <w:rPr>
                <w:rFonts w:cs="Times New Roman"/>
                <w:sz w:val="24"/>
                <w:szCs w:val="24"/>
              </w:rPr>
            </w:pPr>
          </w:p>
        </w:tc>
        <w:tc>
          <w:tcPr>
            <w:tcW w:w="1247" w:type="dxa"/>
            <w:vAlign w:val="center"/>
          </w:tcPr>
          <w:p w:rsidR="008F01D2" w:rsidRPr="00AF597E" w:rsidRDefault="008F01D2" w:rsidP="003B2ABB"/>
        </w:tc>
        <w:tc>
          <w:tcPr>
            <w:tcW w:w="1276" w:type="dxa"/>
            <w:vAlign w:val="center"/>
          </w:tcPr>
          <w:p w:rsidR="008F01D2" w:rsidRPr="00AF597E" w:rsidRDefault="008F01D2" w:rsidP="003B2ABB"/>
        </w:tc>
        <w:tc>
          <w:tcPr>
            <w:tcW w:w="1275" w:type="dxa"/>
            <w:vAlign w:val="center"/>
          </w:tcPr>
          <w:p w:rsidR="008F01D2" w:rsidRPr="00AF597E" w:rsidRDefault="008F01D2" w:rsidP="003B2ABB"/>
        </w:tc>
        <w:tc>
          <w:tcPr>
            <w:tcW w:w="1560" w:type="dxa"/>
            <w:vAlign w:val="center"/>
          </w:tcPr>
          <w:p w:rsidR="008F01D2" w:rsidRPr="00AF597E" w:rsidRDefault="008F01D2" w:rsidP="003B2ABB"/>
        </w:tc>
        <w:tc>
          <w:tcPr>
            <w:tcW w:w="1559" w:type="dxa"/>
            <w:vAlign w:val="center"/>
          </w:tcPr>
          <w:p w:rsidR="008F01D2" w:rsidRPr="00AF597E" w:rsidRDefault="008F01D2" w:rsidP="003B2ABB"/>
        </w:tc>
      </w:tr>
      <w:tr w:rsidR="008F01D2" w:rsidRPr="00AF597E" w:rsidTr="00F07C26">
        <w:tc>
          <w:tcPr>
            <w:tcW w:w="5416" w:type="dxa"/>
            <w:vAlign w:val="center"/>
          </w:tcPr>
          <w:p w:rsidR="008F01D2" w:rsidRPr="00AF597E" w:rsidRDefault="008F01D2" w:rsidP="00F07C26">
            <w:pPr>
              <w:contextualSpacing/>
              <w:rPr>
                <w:color w:val="000000"/>
                <w:sz w:val="24"/>
                <w:szCs w:val="24"/>
              </w:rPr>
            </w:pPr>
            <w:r w:rsidRPr="00AF597E">
              <w:rPr>
                <w:color w:val="000000"/>
                <w:sz w:val="24"/>
                <w:szCs w:val="24"/>
              </w:rPr>
              <w:t xml:space="preserve">местный бюджет </w:t>
            </w:r>
          </w:p>
        </w:tc>
        <w:tc>
          <w:tcPr>
            <w:tcW w:w="2693" w:type="dxa"/>
          </w:tcPr>
          <w:p w:rsidR="008F01D2" w:rsidRPr="00AF597E" w:rsidRDefault="008F01D2" w:rsidP="003B2ABB">
            <w:pPr>
              <w:pStyle w:val="ConsPlusNormal"/>
              <w:rPr>
                <w:rFonts w:cs="Times New Roman"/>
                <w:sz w:val="24"/>
                <w:szCs w:val="24"/>
              </w:rPr>
            </w:pPr>
          </w:p>
        </w:tc>
        <w:tc>
          <w:tcPr>
            <w:tcW w:w="1247" w:type="dxa"/>
            <w:vAlign w:val="center"/>
          </w:tcPr>
          <w:p w:rsidR="008F01D2" w:rsidRPr="00AF597E" w:rsidRDefault="008F01D2" w:rsidP="003B2ABB">
            <w:pPr>
              <w:jc w:val="center"/>
            </w:pPr>
          </w:p>
        </w:tc>
        <w:tc>
          <w:tcPr>
            <w:tcW w:w="1276" w:type="dxa"/>
            <w:vAlign w:val="center"/>
          </w:tcPr>
          <w:p w:rsidR="008F01D2" w:rsidRPr="00AF597E" w:rsidRDefault="008F01D2" w:rsidP="003B2ABB">
            <w:pPr>
              <w:jc w:val="center"/>
            </w:pPr>
          </w:p>
        </w:tc>
        <w:tc>
          <w:tcPr>
            <w:tcW w:w="1275" w:type="dxa"/>
            <w:vAlign w:val="center"/>
          </w:tcPr>
          <w:p w:rsidR="008F01D2" w:rsidRPr="00AF597E" w:rsidRDefault="008F01D2" w:rsidP="003B2ABB">
            <w:pPr>
              <w:jc w:val="center"/>
            </w:pPr>
          </w:p>
        </w:tc>
        <w:tc>
          <w:tcPr>
            <w:tcW w:w="1560" w:type="dxa"/>
            <w:vAlign w:val="center"/>
          </w:tcPr>
          <w:p w:rsidR="008F01D2" w:rsidRPr="00AF597E" w:rsidRDefault="008F01D2" w:rsidP="003B2ABB">
            <w:pPr>
              <w:jc w:val="center"/>
            </w:pPr>
          </w:p>
        </w:tc>
        <w:tc>
          <w:tcPr>
            <w:tcW w:w="1559" w:type="dxa"/>
            <w:vAlign w:val="center"/>
          </w:tcPr>
          <w:p w:rsidR="008F01D2" w:rsidRPr="00AF597E" w:rsidRDefault="008F01D2" w:rsidP="003B2ABB">
            <w:pPr>
              <w:jc w:val="center"/>
            </w:pPr>
          </w:p>
        </w:tc>
      </w:tr>
      <w:tr w:rsidR="008F01D2" w:rsidRPr="00AF597E" w:rsidTr="00F07C26">
        <w:tc>
          <w:tcPr>
            <w:tcW w:w="5416" w:type="dxa"/>
            <w:vAlign w:val="center"/>
          </w:tcPr>
          <w:p w:rsidR="008F01D2" w:rsidRPr="00AF597E" w:rsidRDefault="008F01D2" w:rsidP="00F07C26">
            <w:pPr>
              <w:contextualSpacing/>
              <w:rPr>
                <w:color w:val="000000"/>
                <w:sz w:val="24"/>
                <w:szCs w:val="24"/>
              </w:rPr>
            </w:pPr>
            <w:r w:rsidRPr="00AF597E">
              <w:rPr>
                <w:color w:val="000000"/>
                <w:sz w:val="24"/>
                <w:szCs w:val="24"/>
              </w:rPr>
              <w:t>бюджеты сельских поселений (по согласованию) (прогноз)</w:t>
            </w:r>
          </w:p>
        </w:tc>
        <w:tc>
          <w:tcPr>
            <w:tcW w:w="2693" w:type="dxa"/>
          </w:tcPr>
          <w:p w:rsidR="008F01D2" w:rsidRPr="00AF597E" w:rsidRDefault="008F01D2" w:rsidP="003B2ABB">
            <w:pPr>
              <w:pStyle w:val="ConsPlusNormal"/>
              <w:rPr>
                <w:rFonts w:cs="Times New Roman"/>
                <w:sz w:val="24"/>
                <w:szCs w:val="24"/>
              </w:rPr>
            </w:pPr>
          </w:p>
        </w:tc>
        <w:tc>
          <w:tcPr>
            <w:tcW w:w="1247" w:type="dxa"/>
            <w:vAlign w:val="center"/>
          </w:tcPr>
          <w:p w:rsidR="008F01D2" w:rsidRPr="00AF597E" w:rsidRDefault="008F01D2" w:rsidP="003B2ABB"/>
        </w:tc>
        <w:tc>
          <w:tcPr>
            <w:tcW w:w="1276" w:type="dxa"/>
            <w:vAlign w:val="center"/>
          </w:tcPr>
          <w:p w:rsidR="008F01D2" w:rsidRPr="00AF597E" w:rsidRDefault="008F01D2" w:rsidP="003B2ABB"/>
        </w:tc>
        <w:tc>
          <w:tcPr>
            <w:tcW w:w="1275" w:type="dxa"/>
            <w:vAlign w:val="center"/>
          </w:tcPr>
          <w:p w:rsidR="008F01D2" w:rsidRPr="00AF597E" w:rsidRDefault="008F01D2" w:rsidP="003B2ABB"/>
        </w:tc>
        <w:tc>
          <w:tcPr>
            <w:tcW w:w="1560" w:type="dxa"/>
            <w:vAlign w:val="center"/>
          </w:tcPr>
          <w:p w:rsidR="008F01D2" w:rsidRPr="00AF597E" w:rsidRDefault="008F01D2" w:rsidP="003B2ABB"/>
        </w:tc>
        <w:tc>
          <w:tcPr>
            <w:tcW w:w="1559" w:type="dxa"/>
            <w:vAlign w:val="center"/>
          </w:tcPr>
          <w:p w:rsidR="008F01D2" w:rsidRPr="00AF597E" w:rsidRDefault="008F01D2" w:rsidP="003B2ABB"/>
        </w:tc>
      </w:tr>
      <w:tr w:rsidR="008F01D2" w:rsidRPr="00AF597E" w:rsidTr="008F01D2">
        <w:tc>
          <w:tcPr>
            <w:tcW w:w="5416" w:type="dxa"/>
            <w:tcBorders>
              <w:bottom w:val="single" w:sz="4" w:space="0" w:color="auto"/>
            </w:tcBorders>
            <w:vAlign w:val="center"/>
          </w:tcPr>
          <w:p w:rsidR="008F01D2" w:rsidRPr="00AF597E" w:rsidRDefault="008F01D2" w:rsidP="00F07C26">
            <w:pPr>
              <w:contextualSpacing/>
              <w:rPr>
                <w:color w:val="000000"/>
                <w:sz w:val="24"/>
                <w:szCs w:val="24"/>
              </w:rPr>
            </w:pPr>
            <w:r w:rsidRPr="00AF597E">
              <w:rPr>
                <w:color w:val="000000"/>
                <w:sz w:val="24"/>
                <w:szCs w:val="24"/>
              </w:rPr>
              <w:t>внебюджетные источники (по согласованию) (прогноз)</w:t>
            </w:r>
          </w:p>
        </w:tc>
        <w:tc>
          <w:tcPr>
            <w:tcW w:w="2693" w:type="dxa"/>
            <w:tcBorders>
              <w:bottom w:val="single" w:sz="4" w:space="0" w:color="auto"/>
            </w:tcBorders>
          </w:tcPr>
          <w:p w:rsidR="008F01D2" w:rsidRPr="00AF597E" w:rsidRDefault="008F01D2" w:rsidP="003B2ABB">
            <w:pPr>
              <w:pStyle w:val="ConsPlusNormal"/>
              <w:rPr>
                <w:rFonts w:cs="Times New Roman"/>
                <w:sz w:val="24"/>
                <w:szCs w:val="24"/>
              </w:rPr>
            </w:pPr>
          </w:p>
        </w:tc>
        <w:tc>
          <w:tcPr>
            <w:tcW w:w="1247" w:type="dxa"/>
            <w:tcBorders>
              <w:bottom w:val="single" w:sz="4" w:space="0" w:color="auto"/>
            </w:tcBorders>
            <w:vAlign w:val="center"/>
          </w:tcPr>
          <w:p w:rsidR="008F01D2" w:rsidRPr="00AF597E" w:rsidRDefault="008F01D2" w:rsidP="003B2ABB"/>
        </w:tc>
        <w:tc>
          <w:tcPr>
            <w:tcW w:w="1276" w:type="dxa"/>
            <w:vAlign w:val="center"/>
          </w:tcPr>
          <w:p w:rsidR="008F01D2" w:rsidRPr="00AF597E" w:rsidRDefault="008F01D2" w:rsidP="003B2ABB"/>
        </w:tc>
        <w:tc>
          <w:tcPr>
            <w:tcW w:w="1275" w:type="dxa"/>
            <w:vAlign w:val="center"/>
          </w:tcPr>
          <w:p w:rsidR="008F01D2" w:rsidRPr="00AF597E" w:rsidRDefault="008F01D2" w:rsidP="003B2ABB"/>
        </w:tc>
        <w:tc>
          <w:tcPr>
            <w:tcW w:w="1560" w:type="dxa"/>
            <w:vAlign w:val="center"/>
          </w:tcPr>
          <w:p w:rsidR="008F01D2" w:rsidRPr="00AF597E" w:rsidRDefault="008F01D2" w:rsidP="003B2ABB"/>
        </w:tc>
        <w:tc>
          <w:tcPr>
            <w:tcW w:w="1559" w:type="dxa"/>
            <w:vAlign w:val="center"/>
          </w:tcPr>
          <w:p w:rsidR="008F01D2" w:rsidRPr="00AF597E" w:rsidRDefault="008F01D2" w:rsidP="003B2ABB"/>
        </w:tc>
      </w:tr>
      <w:tr w:rsidR="008F01D2" w:rsidRPr="00AF597E" w:rsidTr="008F01D2">
        <w:tc>
          <w:tcPr>
            <w:tcW w:w="5416" w:type="dxa"/>
            <w:tcBorders>
              <w:top w:val="single" w:sz="4" w:space="0" w:color="auto"/>
              <w:left w:val="single" w:sz="4" w:space="0" w:color="auto"/>
              <w:bottom w:val="single" w:sz="4" w:space="0" w:color="auto"/>
              <w:right w:val="single" w:sz="4" w:space="0" w:color="auto"/>
            </w:tcBorders>
          </w:tcPr>
          <w:p w:rsidR="008F01D2" w:rsidRPr="00AF597E" w:rsidRDefault="008F01D2" w:rsidP="008F01D2">
            <w:pPr>
              <w:ind w:left="34"/>
              <w:rPr>
                <w:i/>
                <w:sz w:val="24"/>
                <w:szCs w:val="24"/>
              </w:rPr>
            </w:pPr>
            <w:r w:rsidRPr="00AF597E">
              <w:rPr>
                <w:i/>
                <w:sz w:val="24"/>
                <w:szCs w:val="24"/>
              </w:rPr>
              <w:t xml:space="preserve">Мероприятие «Наименование» </w:t>
            </w:r>
            <w:r w:rsidR="003B2ABB" w:rsidRPr="00AF597E">
              <w:rPr>
                <w:i/>
                <w:sz w:val="24"/>
                <w:szCs w:val="24"/>
                <w:lang w:val="en-US"/>
              </w:rPr>
              <w:t>N</w:t>
            </w:r>
            <w:r w:rsidR="003B2ABB" w:rsidRPr="00AF597E">
              <w:rPr>
                <w:i/>
                <w:sz w:val="24"/>
                <w:szCs w:val="24"/>
              </w:rPr>
              <w:t xml:space="preserve"> </w:t>
            </w:r>
            <w:r w:rsidRPr="00AF597E">
              <w:rPr>
                <w:i/>
                <w:sz w:val="24"/>
                <w:szCs w:val="24"/>
              </w:rPr>
              <w:t>(всего), в том числе:</w:t>
            </w:r>
          </w:p>
        </w:tc>
        <w:tc>
          <w:tcPr>
            <w:tcW w:w="2693" w:type="dxa"/>
            <w:tcBorders>
              <w:top w:val="single" w:sz="4" w:space="0" w:color="auto"/>
              <w:left w:val="single" w:sz="4" w:space="0" w:color="auto"/>
              <w:bottom w:val="single" w:sz="4" w:space="0" w:color="auto"/>
              <w:right w:val="single" w:sz="4" w:space="0" w:color="auto"/>
            </w:tcBorders>
          </w:tcPr>
          <w:p w:rsidR="008F01D2" w:rsidRPr="00AF597E" w:rsidRDefault="008F01D2" w:rsidP="003B2ABB">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8F01D2" w:rsidRPr="00AF597E" w:rsidRDefault="008F01D2" w:rsidP="003B2ABB"/>
        </w:tc>
        <w:tc>
          <w:tcPr>
            <w:tcW w:w="1276" w:type="dxa"/>
            <w:tcBorders>
              <w:left w:val="single" w:sz="4" w:space="0" w:color="auto"/>
            </w:tcBorders>
            <w:vAlign w:val="center"/>
          </w:tcPr>
          <w:p w:rsidR="008F01D2" w:rsidRPr="00AF597E" w:rsidRDefault="008F01D2" w:rsidP="003B2ABB"/>
        </w:tc>
        <w:tc>
          <w:tcPr>
            <w:tcW w:w="1275" w:type="dxa"/>
            <w:vAlign w:val="center"/>
          </w:tcPr>
          <w:p w:rsidR="008F01D2" w:rsidRPr="00AF597E" w:rsidRDefault="008F01D2" w:rsidP="003B2ABB"/>
        </w:tc>
        <w:tc>
          <w:tcPr>
            <w:tcW w:w="1560" w:type="dxa"/>
            <w:vAlign w:val="center"/>
          </w:tcPr>
          <w:p w:rsidR="008F01D2" w:rsidRPr="00AF597E" w:rsidRDefault="008F01D2" w:rsidP="003B2ABB"/>
        </w:tc>
        <w:tc>
          <w:tcPr>
            <w:tcW w:w="1559" w:type="dxa"/>
            <w:vAlign w:val="center"/>
          </w:tcPr>
          <w:p w:rsidR="008F01D2" w:rsidRPr="00AF597E" w:rsidRDefault="008F01D2" w:rsidP="003B2ABB"/>
        </w:tc>
      </w:tr>
      <w:tr w:rsidR="008F01D2" w:rsidRPr="00AF597E" w:rsidTr="008F01D2">
        <w:tc>
          <w:tcPr>
            <w:tcW w:w="5416" w:type="dxa"/>
            <w:tcBorders>
              <w:top w:val="single" w:sz="4" w:space="0" w:color="auto"/>
              <w:left w:val="single" w:sz="4" w:space="0" w:color="auto"/>
              <w:bottom w:val="single" w:sz="4" w:space="0" w:color="auto"/>
              <w:right w:val="single" w:sz="4" w:space="0" w:color="auto"/>
            </w:tcBorders>
            <w:vAlign w:val="center"/>
          </w:tcPr>
          <w:p w:rsidR="008F01D2" w:rsidRPr="00AF597E" w:rsidRDefault="008F01D2" w:rsidP="008F01D2">
            <w:pPr>
              <w:contextualSpacing/>
              <w:rPr>
                <w:color w:val="000000"/>
                <w:sz w:val="24"/>
                <w:szCs w:val="24"/>
              </w:rPr>
            </w:pPr>
            <w:r w:rsidRPr="00AF597E">
              <w:rPr>
                <w:color w:val="000000"/>
                <w:sz w:val="24"/>
                <w:szCs w:val="24"/>
              </w:rPr>
              <w:t>федеральный бюджет (по согласованию) (прогноз), в т.ч.</w:t>
            </w:r>
          </w:p>
        </w:tc>
        <w:tc>
          <w:tcPr>
            <w:tcW w:w="2693" w:type="dxa"/>
            <w:tcBorders>
              <w:top w:val="single" w:sz="4" w:space="0" w:color="auto"/>
              <w:left w:val="single" w:sz="4" w:space="0" w:color="auto"/>
              <w:bottom w:val="single" w:sz="4" w:space="0" w:color="auto"/>
              <w:right w:val="single" w:sz="4" w:space="0" w:color="auto"/>
            </w:tcBorders>
          </w:tcPr>
          <w:p w:rsidR="008F01D2" w:rsidRPr="00AF597E" w:rsidRDefault="008F01D2" w:rsidP="003B2ABB">
            <w:pPr>
              <w:pStyle w:val="ConsPlusNormal"/>
              <w:jc w:val="center"/>
              <w:rPr>
                <w:rFonts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8F01D2" w:rsidRPr="00AF597E" w:rsidRDefault="008F01D2" w:rsidP="003B2ABB"/>
        </w:tc>
        <w:tc>
          <w:tcPr>
            <w:tcW w:w="1276" w:type="dxa"/>
            <w:tcBorders>
              <w:left w:val="single" w:sz="4" w:space="0" w:color="auto"/>
            </w:tcBorders>
          </w:tcPr>
          <w:p w:rsidR="008F01D2" w:rsidRPr="00AF597E" w:rsidRDefault="008F01D2" w:rsidP="003B2ABB"/>
        </w:tc>
        <w:tc>
          <w:tcPr>
            <w:tcW w:w="1275" w:type="dxa"/>
          </w:tcPr>
          <w:p w:rsidR="008F01D2" w:rsidRPr="00AF597E" w:rsidRDefault="008F01D2" w:rsidP="003B2ABB"/>
        </w:tc>
        <w:tc>
          <w:tcPr>
            <w:tcW w:w="1560" w:type="dxa"/>
          </w:tcPr>
          <w:p w:rsidR="008F01D2" w:rsidRPr="00AF597E" w:rsidRDefault="008F01D2" w:rsidP="003B2ABB"/>
        </w:tc>
        <w:tc>
          <w:tcPr>
            <w:tcW w:w="1559" w:type="dxa"/>
          </w:tcPr>
          <w:p w:rsidR="008F01D2" w:rsidRPr="00AF597E" w:rsidRDefault="008F01D2" w:rsidP="003B2ABB"/>
        </w:tc>
      </w:tr>
      <w:tr w:rsidR="008F01D2" w:rsidRPr="00AF597E" w:rsidTr="008F01D2">
        <w:tc>
          <w:tcPr>
            <w:tcW w:w="5416" w:type="dxa"/>
            <w:tcBorders>
              <w:top w:val="single" w:sz="4" w:space="0" w:color="auto"/>
            </w:tcBorders>
            <w:vAlign w:val="center"/>
          </w:tcPr>
          <w:p w:rsidR="008F01D2" w:rsidRPr="00AF597E" w:rsidRDefault="008F01D2" w:rsidP="008F01D2">
            <w:pPr>
              <w:contextualSpacing/>
              <w:rPr>
                <w:color w:val="000000"/>
                <w:sz w:val="24"/>
                <w:szCs w:val="24"/>
              </w:rPr>
            </w:pPr>
            <w:r w:rsidRPr="00AF597E">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Borders>
              <w:top w:val="single" w:sz="4" w:space="0" w:color="auto"/>
            </w:tcBorders>
          </w:tcPr>
          <w:p w:rsidR="008F01D2" w:rsidRPr="00AF597E" w:rsidRDefault="008F01D2" w:rsidP="003B2ABB">
            <w:pPr>
              <w:pStyle w:val="ConsPlusNormal"/>
              <w:jc w:val="center"/>
              <w:rPr>
                <w:rFonts w:cs="Times New Roman"/>
                <w:sz w:val="24"/>
                <w:szCs w:val="24"/>
              </w:rPr>
            </w:pPr>
          </w:p>
        </w:tc>
        <w:tc>
          <w:tcPr>
            <w:tcW w:w="1247" w:type="dxa"/>
            <w:tcBorders>
              <w:top w:val="single" w:sz="4" w:space="0" w:color="auto"/>
            </w:tcBorders>
            <w:vAlign w:val="center"/>
          </w:tcPr>
          <w:p w:rsidR="008F01D2" w:rsidRPr="00AF597E" w:rsidRDefault="008F01D2" w:rsidP="003B2ABB"/>
        </w:tc>
        <w:tc>
          <w:tcPr>
            <w:tcW w:w="1276" w:type="dxa"/>
            <w:vAlign w:val="center"/>
          </w:tcPr>
          <w:p w:rsidR="008F01D2" w:rsidRPr="00AF597E" w:rsidRDefault="008F01D2" w:rsidP="003B2ABB"/>
        </w:tc>
        <w:tc>
          <w:tcPr>
            <w:tcW w:w="1275" w:type="dxa"/>
            <w:vAlign w:val="center"/>
          </w:tcPr>
          <w:p w:rsidR="008F01D2" w:rsidRPr="00AF597E" w:rsidRDefault="008F01D2" w:rsidP="003B2ABB"/>
        </w:tc>
        <w:tc>
          <w:tcPr>
            <w:tcW w:w="1560" w:type="dxa"/>
            <w:vAlign w:val="center"/>
          </w:tcPr>
          <w:p w:rsidR="008F01D2" w:rsidRPr="00AF597E" w:rsidRDefault="008F01D2" w:rsidP="003B2ABB"/>
        </w:tc>
        <w:tc>
          <w:tcPr>
            <w:tcW w:w="1559" w:type="dxa"/>
            <w:vAlign w:val="center"/>
          </w:tcPr>
          <w:p w:rsidR="008F01D2" w:rsidRPr="00AF597E" w:rsidRDefault="008F01D2" w:rsidP="003B2ABB"/>
        </w:tc>
      </w:tr>
      <w:tr w:rsidR="008F01D2" w:rsidRPr="00AF597E" w:rsidTr="00F07C26">
        <w:tc>
          <w:tcPr>
            <w:tcW w:w="5416" w:type="dxa"/>
            <w:vAlign w:val="center"/>
          </w:tcPr>
          <w:p w:rsidR="008F01D2" w:rsidRPr="00AF597E" w:rsidRDefault="008F01D2" w:rsidP="008F01D2">
            <w:pPr>
              <w:contextualSpacing/>
              <w:rPr>
                <w:color w:val="000000"/>
                <w:sz w:val="24"/>
                <w:szCs w:val="24"/>
              </w:rPr>
            </w:pPr>
            <w:r w:rsidRPr="00AF597E">
              <w:rPr>
                <w:color w:val="000000"/>
                <w:sz w:val="24"/>
                <w:szCs w:val="24"/>
              </w:rPr>
              <w:t>областной бюджет (по согласованию) (прогноз)</w:t>
            </w:r>
          </w:p>
        </w:tc>
        <w:tc>
          <w:tcPr>
            <w:tcW w:w="2693" w:type="dxa"/>
          </w:tcPr>
          <w:p w:rsidR="008F01D2" w:rsidRPr="00AF597E" w:rsidRDefault="008F01D2" w:rsidP="003B2ABB">
            <w:pPr>
              <w:pStyle w:val="ConsPlusNormal"/>
              <w:jc w:val="center"/>
              <w:rPr>
                <w:rFonts w:cs="Times New Roman"/>
                <w:sz w:val="24"/>
                <w:szCs w:val="24"/>
              </w:rPr>
            </w:pPr>
          </w:p>
        </w:tc>
        <w:tc>
          <w:tcPr>
            <w:tcW w:w="1247" w:type="dxa"/>
            <w:vAlign w:val="center"/>
          </w:tcPr>
          <w:p w:rsidR="008F01D2" w:rsidRPr="00AF597E" w:rsidRDefault="008F01D2" w:rsidP="003B2ABB">
            <w:pPr>
              <w:rPr>
                <w:sz w:val="24"/>
                <w:szCs w:val="24"/>
              </w:rPr>
            </w:pPr>
          </w:p>
        </w:tc>
        <w:tc>
          <w:tcPr>
            <w:tcW w:w="1276" w:type="dxa"/>
            <w:vAlign w:val="center"/>
          </w:tcPr>
          <w:p w:rsidR="008F01D2" w:rsidRPr="00AF597E" w:rsidRDefault="008F01D2" w:rsidP="003B2ABB">
            <w:pPr>
              <w:rPr>
                <w:sz w:val="24"/>
                <w:szCs w:val="24"/>
              </w:rPr>
            </w:pPr>
          </w:p>
        </w:tc>
        <w:tc>
          <w:tcPr>
            <w:tcW w:w="1275" w:type="dxa"/>
            <w:vAlign w:val="center"/>
          </w:tcPr>
          <w:p w:rsidR="008F01D2" w:rsidRPr="00AF597E" w:rsidRDefault="008F01D2" w:rsidP="003B2ABB">
            <w:pPr>
              <w:rPr>
                <w:sz w:val="24"/>
                <w:szCs w:val="24"/>
              </w:rPr>
            </w:pPr>
          </w:p>
        </w:tc>
        <w:tc>
          <w:tcPr>
            <w:tcW w:w="1560" w:type="dxa"/>
            <w:vAlign w:val="center"/>
          </w:tcPr>
          <w:p w:rsidR="008F01D2" w:rsidRPr="00AF597E" w:rsidRDefault="008F01D2" w:rsidP="003B2ABB">
            <w:pPr>
              <w:rPr>
                <w:sz w:val="24"/>
                <w:szCs w:val="24"/>
              </w:rPr>
            </w:pPr>
          </w:p>
        </w:tc>
        <w:tc>
          <w:tcPr>
            <w:tcW w:w="1559" w:type="dxa"/>
            <w:vAlign w:val="center"/>
          </w:tcPr>
          <w:p w:rsidR="008F01D2" w:rsidRPr="00AF597E" w:rsidRDefault="008F01D2" w:rsidP="003B2ABB">
            <w:pPr>
              <w:rPr>
                <w:sz w:val="24"/>
                <w:szCs w:val="24"/>
              </w:rPr>
            </w:pPr>
          </w:p>
        </w:tc>
      </w:tr>
      <w:tr w:rsidR="008F01D2" w:rsidRPr="00AF597E" w:rsidTr="00F07C26">
        <w:tc>
          <w:tcPr>
            <w:tcW w:w="5416" w:type="dxa"/>
            <w:vAlign w:val="center"/>
          </w:tcPr>
          <w:p w:rsidR="008F01D2" w:rsidRPr="00AF597E" w:rsidRDefault="008F01D2" w:rsidP="008F01D2">
            <w:pPr>
              <w:contextualSpacing/>
              <w:rPr>
                <w:color w:val="000000"/>
                <w:sz w:val="24"/>
                <w:szCs w:val="24"/>
              </w:rPr>
            </w:pPr>
            <w:r w:rsidRPr="00AF597E">
              <w:rPr>
                <w:color w:val="000000"/>
                <w:sz w:val="24"/>
                <w:szCs w:val="24"/>
              </w:rPr>
              <w:t xml:space="preserve">местный бюджет </w:t>
            </w:r>
          </w:p>
        </w:tc>
        <w:tc>
          <w:tcPr>
            <w:tcW w:w="2693" w:type="dxa"/>
          </w:tcPr>
          <w:p w:rsidR="008F01D2" w:rsidRPr="00AF597E" w:rsidRDefault="008F01D2" w:rsidP="003B2ABB">
            <w:pPr>
              <w:pStyle w:val="ConsPlusNormal"/>
              <w:jc w:val="center"/>
              <w:rPr>
                <w:rFonts w:cs="Times New Roman"/>
                <w:sz w:val="24"/>
                <w:szCs w:val="24"/>
              </w:rPr>
            </w:pPr>
          </w:p>
        </w:tc>
        <w:tc>
          <w:tcPr>
            <w:tcW w:w="1247" w:type="dxa"/>
            <w:vAlign w:val="center"/>
          </w:tcPr>
          <w:p w:rsidR="008F01D2" w:rsidRPr="00AF597E" w:rsidRDefault="008F01D2" w:rsidP="003B2ABB">
            <w:pPr>
              <w:jc w:val="center"/>
              <w:rPr>
                <w:sz w:val="24"/>
                <w:szCs w:val="24"/>
              </w:rPr>
            </w:pPr>
          </w:p>
        </w:tc>
        <w:tc>
          <w:tcPr>
            <w:tcW w:w="1276" w:type="dxa"/>
            <w:vAlign w:val="center"/>
          </w:tcPr>
          <w:p w:rsidR="008F01D2" w:rsidRPr="00AF597E" w:rsidRDefault="008F01D2" w:rsidP="003B2ABB">
            <w:pPr>
              <w:jc w:val="center"/>
              <w:rPr>
                <w:sz w:val="24"/>
                <w:szCs w:val="24"/>
              </w:rPr>
            </w:pPr>
          </w:p>
        </w:tc>
        <w:tc>
          <w:tcPr>
            <w:tcW w:w="1275" w:type="dxa"/>
            <w:vAlign w:val="center"/>
          </w:tcPr>
          <w:p w:rsidR="008F01D2" w:rsidRPr="00AF597E" w:rsidRDefault="008F01D2" w:rsidP="003B2ABB">
            <w:pPr>
              <w:jc w:val="center"/>
              <w:rPr>
                <w:sz w:val="24"/>
                <w:szCs w:val="24"/>
              </w:rPr>
            </w:pPr>
          </w:p>
        </w:tc>
        <w:tc>
          <w:tcPr>
            <w:tcW w:w="1560" w:type="dxa"/>
            <w:vAlign w:val="center"/>
          </w:tcPr>
          <w:p w:rsidR="008F01D2" w:rsidRPr="00AF597E" w:rsidRDefault="008F01D2" w:rsidP="003B2ABB">
            <w:pPr>
              <w:jc w:val="center"/>
              <w:rPr>
                <w:sz w:val="24"/>
                <w:szCs w:val="24"/>
              </w:rPr>
            </w:pPr>
          </w:p>
        </w:tc>
        <w:tc>
          <w:tcPr>
            <w:tcW w:w="1559" w:type="dxa"/>
            <w:vAlign w:val="center"/>
          </w:tcPr>
          <w:p w:rsidR="008F01D2" w:rsidRPr="00AF597E" w:rsidRDefault="008F01D2" w:rsidP="003B2ABB">
            <w:pPr>
              <w:jc w:val="center"/>
              <w:rPr>
                <w:sz w:val="24"/>
                <w:szCs w:val="24"/>
              </w:rPr>
            </w:pPr>
          </w:p>
        </w:tc>
      </w:tr>
      <w:tr w:rsidR="008F01D2" w:rsidRPr="00AF597E" w:rsidTr="00F07C26">
        <w:tc>
          <w:tcPr>
            <w:tcW w:w="5416" w:type="dxa"/>
            <w:vAlign w:val="center"/>
          </w:tcPr>
          <w:p w:rsidR="008F01D2" w:rsidRPr="00AF597E" w:rsidRDefault="008F01D2" w:rsidP="008F01D2">
            <w:pPr>
              <w:contextualSpacing/>
              <w:rPr>
                <w:color w:val="000000"/>
                <w:sz w:val="24"/>
                <w:szCs w:val="24"/>
              </w:rPr>
            </w:pPr>
            <w:r w:rsidRPr="00AF597E">
              <w:rPr>
                <w:color w:val="000000"/>
                <w:sz w:val="24"/>
                <w:szCs w:val="24"/>
              </w:rPr>
              <w:t>бюджеты сельских поселений (по согласованию) (прогноз)</w:t>
            </w:r>
          </w:p>
        </w:tc>
        <w:tc>
          <w:tcPr>
            <w:tcW w:w="2693" w:type="dxa"/>
          </w:tcPr>
          <w:p w:rsidR="008F01D2" w:rsidRPr="00AF597E" w:rsidRDefault="008F01D2" w:rsidP="003B2ABB">
            <w:pPr>
              <w:pStyle w:val="ConsPlusNormal"/>
              <w:jc w:val="center"/>
              <w:rPr>
                <w:rFonts w:cs="Times New Roman"/>
                <w:sz w:val="24"/>
                <w:szCs w:val="24"/>
              </w:rPr>
            </w:pPr>
          </w:p>
        </w:tc>
        <w:tc>
          <w:tcPr>
            <w:tcW w:w="1247" w:type="dxa"/>
            <w:vAlign w:val="center"/>
          </w:tcPr>
          <w:p w:rsidR="008F01D2" w:rsidRPr="00AF597E" w:rsidRDefault="008F01D2" w:rsidP="003B2ABB">
            <w:pPr>
              <w:jc w:val="center"/>
              <w:rPr>
                <w:sz w:val="24"/>
                <w:szCs w:val="24"/>
              </w:rPr>
            </w:pPr>
          </w:p>
        </w:tc>
        <w:tc>
          <w:tcPr>
            <w:tcW w:w="1276" w:type="dxa"/>
            <w:vAlign w:val="center"/>
          </w:tcPr>
          <w:p w:rsidR="008F01D2" w:rsidRPr="00AF597E" w:rsidRDefault="008F01D2" w:rsidP="003B2ABB">
            <w:pPr>
              <w:jc w:val="center"/>
              <w:rPr>
                <w:sz w:val="24"/>
                <w:szCs w:val="24"/>
              </w:rPr>
            </w:pPr>
          </w:p>
        </w:tc>
        <w:tc>
          <w:tcPr>
            <w:tcW w:w="1275" w:type="dxa"/>
            <w:vAlign w:val="center"/>
          </w:tcPr>
          <w:p w:rsidR="008F01D2" w:rsidRPr="00AF597E" w:rsidRDefault="008F01D2" w:rsidP="003B2ABB">
            <w:pPr>
              <w:jc w:val="center"/>
              <w:rPr>
                <w:sz w:val="24"/>
                <w:szCs w:val="24"/>
              </w:rPr>
            </w:pPr>
          </w:p>
        </w:tc>
        <w:tc>
          <w:tcPr>
            <w:tcW w:w="1560" w:type="dxa"/>
            <w:vAlign w:val="center"/>
          </w:tcPr>
          <w:p w:rsidR="008F01D2" w:rsidRPr="00AF597E" w:rsidRDefault="008F01D2" w:rsidP="003B2ABB">
            <w:pPr>
              <w:jc w:val="center"/>
              <w:rPr>
                <w:sz w:val="24"/>
                <w:szCs w:val="24"/>
              </w:rPr>
            </w:pPr>
          </w:p>
        </w:tc>
        <w:tc>
          <w:tcPr>
            <w:tcW w:w="1559" w:type="dxa"/>
            <w:vAlign w:val="center"/>
          </w:tcPr>
          <w:p w:rsidR="008F01D2" w:rsidRPr="00AF597E" w:rsidRDefault="008F01D2" w:rsidP="003B2ABB">
            <w:pPr>
              <w:jc w:val="center"/>
              <w:rPr>
                <w:sz w:val="24"/>
                <w:szCs w:val="24"/>
              </w:rPr>
            </w:pPr>
          </w:p>
        </w:tc>
      </w:tr>
      <w:tr w:rsidR="008F01D2" w:rsidRPr="00AF597E" w:rsidTr="00F07C26">
        <w:tc>
          <w:tcPr>
            <w:tcW w:w="5416" w:type="dxa"/>
            <w:vAlign w:val="center"/>
          </w:tcPr>
          <w:p w:rsidR="008F01D2" w:rsidRPr="00AF597E" w:rsidRDefault="008F01D2" w:rsidP="008F01D2">
            <w:pPr>
              <w:contextualSpacing/>
              <w:rPr>
                <w:color w:val="000000"/>
                <w:sz w:val="24"/>
                <w:szCs w:val="24"/>
              </w:rPr>
            </w:pPr>
            <w:r w:rsidRPr="00AF597E">
              <w:rPr>
                <w:color w:val="000000"/>
                <w:sz w:val="24"/>
                <w:szCs w:val="24"/>
              </w:rPr>
              <w:t>внебюджетные источники (по согласованию) (прогноз)</w:t>
            </w:r>
          </w:p>
        </w:tc>
        <w:tc>
          <w:tcPr>
            <w:tcW w:w="2693" w:type="dxa"/>
          </w:tcPr>
          <w:p w:rsidR="008F01D2" w:rsidRPr="00AF597E" w:rsidRDefault="008F01D2" w:rsidP="003B2ABB">
            <w:pPr>
              <w:pStyle w:val="ConsPlusNormal"/>
              <w:jc w:val="center"/>
              <w:rPr>
                <w:rFonts w:cs="Times New Roman"/>
                <w:sz w:val="24"/>
                <w:szCs w:val="24"/>
              </w:rPr>
            </w:pPr>
          </w:p>
        </w:tc>
        <w:tc>
          <w:tcPr>
            <w:tcW w:w="1247" w:type="dxa"/>
            <w:vAlign w:val="center"/>
          </w:tcPr>
          <w:p w:rsidR="008F01D2" w:rsidRPr="00AF597E" w:rsidRDefault="008F01D2" w:rsidP="003B2ABB">
            <w:pPr>
              <w:ind w:hanging="108"/>
              <w:jc w:val="center"/>
              <w:rPr>
                <w:sz w:val="24"/>
                <w:szCs w:val="24"/>
              </w:rPr>
            </w:pPr>
          </w:p>
        </w:tc>
        <w:tc>
          <w:tcPr>
            <w:tcW w:w="1276" w:type="dxa"/>
            <w:vAlign w:val="center"/>
          </w:tcPr>
          <w:p w:rsidR="008F01D2" w:rsidRPr="00AF597E" w:rsidRDefault="008F01D2" w:rsidP="003B2ABB">
            <w:pPr>
              <w:ind w:hanging="129"/>
              <w:jc w:val="center"/>
              <w:rPr>
                <w:sz w:val="24"/>
                <w:szCs w:val="24"/>
              </w:rPr>
            </w:pPr>
          </w:p>
        </w:tc>
        <w:tc>
          <w:tcPr>
            <w:tcW w:w="1275" w:type="dxa"/>
            <w:vAlign w:val="center"/>
          </w:tcPr>
          <w:p w:rsidR="008F01D2" w:rsidRPr="00AF597E" w:rsidRDefault="008F01D2" w:rsidP="003B2ABB">
            <w:pPr>
              <w:ind w:hanging="150"/>
              <w:jc w:val="center"/>
              <w:rPr>
                <w:sz w:val="24"/>
                <w:szCs w:val="24"/>
              </w:rPr>
            </w:pPr>
          </w:p>
        </w:tc>
        <w:tc>
          <w:tcPr>
            <w:tcW w:w="1560" w:type="dxa"/>
            <w:vAlign w:val="center"/>
          </w:tcPr>
          <w:p w:rsidR="008F01D2" w:rsidRPr="00AF597E" w:rsidRDefault="008F01D2" w:rsidP="003B2ABB">
            <w:pPr>
              <w:ind w:hanging="171"/>
              <w:jc w:val="center"/>
              <w:rPr>
                <w:sz w:val="24"/>
                <w:szCs w:val="24"/>
              </w:rPr>
            </w:pPr>
          </w:p>
        </w:tc>
        <w:tc>
          <w:tcPr>
            <w:tcW w:w="1559" w:type="dxa"/>
            <w:vAlign w:val="center"/>
          </w:tcPr>
          <w:p w:rsidR="008F01D2" w:rsidRPr="00AF597E" w:rsidRDefault="008F01D2" w:rsidP="003B2ABB">
            <w:pPr>
              <w:ind w:hanging="192"/>
              <w:jc w:val="center"/>
              <w:rPr>
                <w:sz w:val="24"/>
                <w:szCs w:val="24"/>
              </w:rPr>
            </w:pPr>
          </w:p>
        </w:tc>
      </w:tr>
    </w:tbl>
    <w:p w:rsidR="002575B1" w:rsidRPr="00AF597E" w:rsidRDefault="002575B1" w:rsidP="002575B1">
      <w:pPr>
        <w:rPr>
          <w:rFonts w:ascii="Times New Roman" w:hAnsi="Times New Roman"/>
          <w:szCs w:val="26"/>
        </w:rPr>
      </w:pPr>
    </w:p>
    <w:p w:rsidR="00E85642" w:rsidRDefault="00E85642" w:rsidP="003B2ABB">
      <w:pPr>
        <w:pStyle w:val="af6"/>
        <w:spacing w:after="0"/>
        <w:ind w:left="10490" w:right="629"/>
        <w:rPr>
          <w:rFonts w:ascii="Times New Roman" w:hAnsi="Times New Roman"/>
          <w:sz w:val="24"/>
          <w:szCs w:val="24"/>
        </w:rPr>
      </w:pPr>
    </w:p>
    <w:p w:rsidR="00E85642" w:rsidRDefault="00E85642" w:rsidP="003B2ABB">
      <w:pPr>
        <w:pStyle w:val="af6"/>
        <w:spacing w:after="0"/>
        <w:ind w:left="10490" w:right="629"/>
        <w:rPr>
          <w:rFonts w:ascii="Times New Roman" w:hAnsi="Times New Roman"/>
          <w:sz w:val="24"/>
          <w:szCs w:val="24"/>
        </w:rPr>
      </w:pPr>
    </w:p>
    <w:p w:rsidR="00A658CC" w:rsidRPr="00AF597E" w:rsidRDefault="008A267D" w:rsidP="003B2ABB">
      <w:pPr>
        <w:pStyle w:val="af6"/>
        <w:spacing w:after="0"/>
        <w:ind w:left="10490" w:right="629"/>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5"/>
          <w:sz w:val="24"/>
          <w:szCs w:val="24"/>
        </w:rPr>
        <w:t xml:space="preserve"> </w:t>
      </w:r>
      <w:r w:rsidRPr="00AF597E">
        <w:rPr>
          <w:rFonts w:ascii="Times New Roman" w:hAnsi="Times New Roman"/>
          <w:sz w:val="24"/>
          <w:szCs w:val="24"/>
        </w:rPr>
        <w:t>№</w:t>
      </w:r>
      <w:r w:rsidRPr="00AF597E">
        <w:rPr>
          <w:rFonts w:ascii="Times New Roman" w:hAnsi="Times New Roman"/>
          <w:spacing w:val="-5"/>
          <w:sz w:val="24"/>
          <w:szCs w:val="24"/>
        </w:rPr>
        <w:t xml:space="preserve"> </w:t>
      </w:r>
      <w:r w:rsidRPr="00AF597E">
        <w:rPr>
          <w:rFonts w:ascii="Times New Roman" w:hAnsi="Times New Roman"/>
          <w:sz w:val="24"/>
          <w:szCs w:val="24"/>
        </w:rPr>
        <w:t>12</w:t>
      </w:r>
      <w:r w:rsidRPr="00AF597E">
        <w:rPr>
          <w:rFonts w:ascii="Times New Roman" w:hAnsi="Times New Roman"/>
          <w:spacing w:val="-3"/>
          <w:sz w:val="24"/>
          <w:szCs w:val="24"/>
        </w:rPr>
        <w:t xml:space="preserve"> </w:t>
      </w:r>
      <w:r w:rsidRPr="00AF597E">
        <w:rPr>
          <w:rFonts w:ascii="Times New Roman" w:hAnsi="Times New Roman"/>
          <w:sz w:val="24"/>
          <w:szCs w:val="24"/>
        </w:rPr>
        <w:t>к</w:t>
      </w:r>
      <w:r w:rsidRPr="00AF597E">
        <w:rPr>
          <w:rFonts w:ascii="Times New Roman" w:hAnsi="Times New Roman"/>
          <w:spacing w:val="-4"/>
          <w:sz w:val="24"/>
          <w:szCs w:val="24"/>
        </w:rPr>
        <w:t xml:space="preserve"> </w:t>
      </w:r>
      <w:r w:rsidRPr="00AF597E">
        <w:rPr>
          <w:rFonts w:ascii="Times New Roman" w:hAnsi="Times New Roman"/>
          <w:sz w:val="24"/>
          <w:szCs w:val="24"/>
        </w:rPr>
        <w:t>Методическим</w:t>
      </w:r>
      <w:r w:rsidRPr="00AF597E">
        <w:rPr>
          <w:rFonts w:ascii="Times New Roman" w:hAnsi="Times New Roman"/>
          <w:spacing w:val="-1"/>
          <w:sz w:val="24"/>
          <w:szCs w:val="24"/>
        </w:rPr>
        <w:t xml:space="preserve"> </w:t>
      </w:r>
      <w:r w:rsidRPr="00AF597E">
        <w:rPr>
          <w:rFonts w:ascii="Times New Roman" w:hAnsi="Times New Roman"/>
          <w:sz w:val="24"/>
          <w:szCs w:val="24"/>
        </w:rPr>
        <w:t>указаниям</w:t>
      </w:r>
    </w:p>
    <w:p w:rsidR="008A267D" w:rsidRPr="00AF597E" w:rsidRDefault="008A267D" w:rsidP="003B2ABB">
      <w:pPr>
        <w:pStyle w:val="af6"/>
        <w:spacing w:after="0"/>
        <w:ind w:left="10490" w:right="629"/>
        <w:rPr>
          <w:rFonts w:ascii="Times New Roman" w:hAnsi="Times New Roman"/>
          <w:sz w:val="24"/>
          <w:szCs w:val="24"/>
        </w:rPr>
      </w:pP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w:t>
      </w:r>
      <w:r w:rsidRPr="00AF597E">
        <w:rPr>
          <w:rFonts w:ascii="Times New Roman" w:hAnsi="Times New Roman"/>
          <w:spacing w:val="-6"/>
          <w:sz w:val="24"/>
          <w:szCs w:val="24"/>
        </w:rPr>
        <w:t xml:space="preserve"> </w:t>
      </w:r>
      <w:r w:rsidRPr="00AF597E">
        <w:rPr>
          <w:rFonts w:ascii="Times New Roman" w:hAnsi="Times New Roman"/>
          <w:sz w:val="24"/>
          <w:szCs w:val="24"/>
        </w:rPr>
        <w:t>программ</w:t>
      </w:r>
    </w:p>
    <w:p w:rsidR="008A267D" w:rsidRPr="00AF597E" w:rsidRDefault="008A267D" w:rsidP="003B2ABB">
      <w:pPr>
        <w:pStyle w:val="af6"/>
        <w:spacing w:after="0"/>
        <w:ind w:left="10360" w:right="629" w:firstLine="130"/>
        <w:rPr>
          <w:rFonts w:ascii="Times New Roman" w:hAnsi="Times New Roman"/>
          <w:sz w:val="24"/>
          <w:szCs w:val="24"/>
        </w:rPr>
      </w:pPr>
      <w:r w:rsidRPr="00AF597E">
        <w:rPr>
          <w:rFonts w:ascii="Times New Roman" w:hAnsi="Times New Roman"/>
          <w:sz w:val="24"/>
          <w:szCs w:val="24"/>
        </w:rPr>
        <w:t>Молчановского района</w:t>
      </w:r>
    </w:p>
    <w:p w:rsidR="003B2ABB" w:rsidRPr="00AF597E" w:rsidRDefault="003B2ABB" w:rsidP="003B2ABB">
      <w:pPr>
        <w:pStyle w:val="af6"/>
        <w:spacing w:after="0"/>
        <w:ind w:left="10360" w:right="629" w:firstLine="130"/>
        <w:rPr>
          <w:rFonts w:ascii="Times New Roman" w:hAnsi="Times New Roman"/>
          <w:sz w:val="24"/>
          <w:szCs w:val="24"/>
        </w:rPr>
      </w:pPr>
    </w:p>
    <w:p w:rsidR="003B2ABB" w:rsidRPr="00AF597E" w:rsidRDefault="003B2ABB" w:rsidP="003B2ABB">
      <w:pPr>
        <w:pStyle w:val="af6"/>
        <w:spacing w:after="0"/>
        <w:ind w:right="629"/>
        <w:rPr>
          <w:rFonts w:ascii="Times New Roman" w:hAnsi="Times New Roman"/>
          <w:sz w:val="24"/>
          <w:szCs w:val="24"/>
        </w:rPr>
      </w:pPr>
    </w:p>
    <w:p w:rsidR="003B2ABB" w:rsidRPr="00AF597E" w:rsidRDefault="003B2ABB" w:rsidP="005F5873">
      <w:pPr>
        <w:autoSpaceDE w:val="0"/>
        <w:autoSpaceDN w:val="0"/>
        <w:adjustRightInd w:val="0"/>
        <w:ind w:left="567"/>
        <w:jc w:val="center"/>
        <w:rPr>
          <w:rFonts w:ascii="Times New Roman" w:eastAsia="Calibri" w:hAnsi="Times New Roman"/>
          <w:color w:val="000000"/>
          <w:sz w:val="24"/>
          <w:szCs w:val="24"/>
          <w:lang w:eastAsia="ru-RU"/>
        </w:rPr>
      </w:pPr>
      <w:r w:rsidRPr="00AF597E">
        <w:rPr>
          <w:rFonts w:ascii="Times New Roman" w:eastAsia="Calibri" w:hAnsi="Times New Roman"/>
          <w:b/>
          <w:bCs/>
          <w:color w:val="000000"/>
          <w:sz w:val="24"/>
          <w:szCs w:val="24"/>
          <w:lang w:eastAsia="ru-RU"/>
        </w:rPr>
        <w:t xml:space="preserve">Сводная информация об объемах </w:t>
      </w:r>
      <w:r w:rsidR="00291A93" w:rsidRPr="00AF597E">
        <w:rPr>
          <w:rFonts w:ascii="Times New Roman" w:eastAsia="Calibri" w:hAnsi="Times New Roman"/>
          <w:b/>
          <w:bCs/>
          <w:color w:val="000000"/>
          <w:sz w:val="24"/>
          <w:szCs w:val="24"/>
          <w:lang w:eastAsia="ru-RU"/>
        </w:rPr>
        <w:t>муниципальных</w:t>
      </w:r>
      <w:r w:rsidRPr="00AF597E">
        <w:rPr>
          <w:rFonts w:ascii="Times New Roman" w:eastAsia="Calibri" w:hAnsi="Times New Roman"/>
          <w:b/>
          <w:bCs/>
          <w:color w:val="000000"/>
          <w:sz w:val="24"/>
          <w:szCs w:val="24"/>
          <w:lang w:eastAsia="ru-RU"/>
        </w:rPr>
        <w:t xml:space="preserve"> услуг (работ), оказываемых (выполняемых) </w:t>
      </w:r>
      <w:r w:rsidR="00291A93" w:rsidRPr="00AF597E">
        <w:rPr>
          <w:rFonts w:ascii="Times New Roman" w:eastAsia="Calibri" w:hAnsi="Times New Roman"/>
          <w:b/>
          <w:bCs/>
          <w:color w:val="000000"/>
          <w:sz w:val="24"/>
          <w:szCs w:val="24"/>
          <w:lang w:eastAsia="ru-RU"/>
        </w:rPr>
        <w:t>муниципальными</w:t>
      </w:r>
      <w:r w:rsidRPr="00AF597E">
        <w:rPr>
          <w:rFonts w:ascii="Times New Roman" w:eastAsia="Calibri" w:hAnsi="Times New Roman"/>
          <w:b/>
          <w:bCs/>
          <w:color w:val="000000"/>
          <w:sz w:val="24"/>
          <w:szCs w:val="24"/>
          <w:lang w:eastAsia="ru-RU"/>
        </w:rPr>
        <w:t xml:space="preserve"> учреждениями в соответствии с </w:t>
      </w:r>
      <w:r w:rsidR="00291A93" w:rsidRPr="00AF597E">
        <w:rPr>
          <w:rFonts w:ascii="Times New Roman" w:eastAsia="Calibri" w:hAnsi="Times New Roman"/>
          <w:b/>
          <w:bCs/>
          <w:color w:val="000000"/>
          <w:sz w:val="24"/>
          <w:szCs w:val="24"/>
          <w:lang w:eastAsia="ru-RU"/>
        </w:rPr>
        <w:t>муниципальным</w:t>
      </w:r>
      <w:r w:rsidRPr="00AF597E">
        <w:rPr>
          <w:rFonts w:ascii="Times New Roman" w:eastAsia="Calibri" w:hAnsi="Times New Roman"/>
          <w:b/>
          <w:bCs/>
          <w:color w:val="000000"/>
          <w:sz w:val="24"/>
          <w:szCs w:val="24"/>
          <w:lang w:eastAsia="ru-RU"/>
        </w:rPr>
        <w:t xml:space="preserve"> заданием, в рамках реализации комплекса процессных мероприятий (КПМ)</w:t>
      </w:r>
    </w:p>
    <w:p w:rsidR="003B2ABB" w:rsidRPr="00AF597E" w:rsidRDefault="003B2ABB" w:rsidP="003B2ABB">
      <w:pPr>
        <w:autoSpaceDE w:val="0"/>
        <w:autoSpaceDN w:val="0"/>
        <w:adjustRightInd w:val="0"/>
        <w:ind w:left="4248" w:firstLine="708"/>
        <w:rPr>
          <w:rFonts w:ascii="Times New Roman" w:eastAsia="Calibri" w:hAnsi="Times New Roman"/>
          <w:color w:val="000000"/>
          <w:sz w:val="26"/>
          <w:szCs w:val="26"/>
          <w:lang w:eastAsia="ru-RU"/>
        </w:rPr>
      </w:pPr>
      <w:r w:rsidRPr="00AF597E">
        <w:rPr>
          <w:rFonts w:ascii="Times New Roman" w:eastAsia="Calibri" w:hAnsi="Times New Roman"/>
          <w:color w:val="000000"/>
          <w:sz w:val="26"/>
          <w:szCs w:val="26"/>
          <w:lang w:eastAsia="ru-RU"/>
        </w:rPr>
        <w:t xml:space="preserve">____________________________________________________________ </w:t>
      </w:r>
    </w:p>
    <w:p w:rsidR="003B2ABB" w:rsidRPr="00AF597E" w:rsidRDefault="003B2ABB" w:rsidP="003B2ABB">
      <w:pPr>
        <w:pStyle w:val="af6"/>
        <w:spacing w:after="0"/>
        <w:ind w:left="567" w:right="629"/>
        <w:jc w:val="center"/>
        <w:rPr>
          <w:rFonts w:ascii="Times New Roman" w:hAnsi="Times New Roman"/>
          <w:sz w:val="24"/>
          <w:szCs w:val="24"/>
          <w:lang w:val="en-US"/>
        </w:rPr>
      </w:pPr>
      <w:r w:rsidRPr="00AF597E">
        <w:rPr>
          <w:rFonts w:ascii="Times New Roman" w:eastAsia="Calibri" w:hAnsi="Times New Roman"/>
          <w:color w:val="000000"/>
          <w:lang w:eastAsia="ru-RU"/>
        </w:rPr>
        <w:t>(Наименование КПМ)</w:t>
      </w:r>
    </w:p>
    <w:p w:rsidR="003B2ABB" w:rsidRPr="00AF597E" w:rsidRDefault="003B2ABB" w:rsidP="003B2ABB">
      <w:pPr>
        <w:pStyle w:val="af6"/>
        <w:spacing w:after="0"/>
        <w:ind w:left="567" w:right="629"/>
        <w:jc w:val="center"/>
        <w:rPr>
          <w:rFonts w:ascii="Times New Roman" w:hAnsi="Times New Roman"/>
          <w:sz w:val="24"/>
          <w:szCs w:val="24"/>
          <w:lang w:val="en-US"/>
        </w:rPr>
      </w:pPr>
    </w:p>
    <w:p w:rsidR="003B2ABB" w:rsidRPr="00AF597E" w:rsidRDefault="003B2ABB" w:rsidP="003B2ABB">
      <w:pPr>
        <w:pStyle w:val="af6"/>
        <w:spacing w:after="0"/>
        <w:ind w:left="567" w:right="629"/>
        <w:jc w:val="center"/>
        <w:rPr>
          <w:rFonts w:ascii="Times New Roman" w:hAnsi="Times New Roman"/>
          <w:sz w:val="24"/>
          <w:szCs w:val="24"/>
          <w:lang w:val="en-US"/>
        </w:rPr>
      </w:pPr>
    </w:p>
    <w:tbl>
      <w:tblPr>
        <w:tblStyle w:val="a6"/>
        <w:tblW w:w="0" w:type="auto"/>
        <w:tblInd w:w="675" w:type="dxa"/>
        <w:tblLayout w:type="fixed"/>
        <w:tblLook w:val="04A0" w:firstRow="1" w:lastRow="0" w:firstColumn="1" w:lastColumn="0" w:noHBand="0" w:noVBand="1"/>
      </w:tblPr>
      <w:tblGrid>
        <w:gridCol w:w="851"/>
        <w:gridCol w:w="1843"/>
        <w:gridCol w:w="1404"/>
        <w:gridCol w:w="1338"/>
        <w:gridCol w:w="1338"/>
        <w:gridCol w:w="1338"/>
        <w:gridCol w:w="1102"/>
        <w:gridCol w:w="1276"/>
        <w:gridCol w:w="1276"/>
        <w:gridCol w:w="1134"/>
        <w:gridCol w:w="1134"/>
        <w:gridCol w:w="992"/>
      </w:tblGrid>
      <w:tr w:rsidR="00291A93" w:rsidRPr="00AF597E" w:rsidTr="005F5873">
        <w:tc>
          <w:tcPr>
            <w:tcW w:w="851" w:type="dxa"/>
            <w:vMerge w:val="restart"/>
          </w:tcPr>
          <w:p w:rsidR="00291A93" w:rsidRPr="00AF597E" w:rsidRDefault="00291A93" w:rsidP="00291A93">
            <w:pPr>
              <w:rPr>
                <w:sz w:val="24"/>
                <w:szCs w:val="24"/>
              </w:rPr>
            </w:pPr>
            <w:r w:rsidRPr="00AF597E">
              <w:rPr>
                <w:sz w:val="24"/>
                <w:szCs w:val="24"/>
              </w:rPr>
              <w:t xml:space="preserve"> №пп</w:t>
            </w:r>
          </w:p>
        </w:tc>
        <w:tc>
          <w:tcPr>
            <w:tcW w:w="1843" w:type="dxa"/>
            <w:vMerge w:val="restart"/>
          </w:tcPr>
          <w:p w:rsidR="00291A93" w:rsidRPr="00AF597E" w:rsidRDefault="00291A93" w:rsidP="00291A93">
            <w:pPr>
              <w:rPr>
                <w:sz w:val="24"/>
                <w:szCs w:val="24"/>
              </w:rPr>
            </w:pPr>
            <w:r w:rsidRPr="00AF597E">
              <w:rPr>
                <w:sz w:val="24"/>
                <w:szCs w:val="24"/>
              </w:rPr>
              <w:t xml:space="preserve">Наименование муниципальной услуги (работы) </w:t>
            </w:r>
            <w:r w:rsidRPr="00AF597E">
              <w:rPr>
                <w:sz w:val="24"/>
                <w:szCs w:val="24"/>
                <w:lang w:val="en-US"/>
              </w:rPr>
              <w:t>&lt;1&gt;</w:t>
            </w:r>
          </w:p>
        </w:tc>
        <w:tc>
          <w:tcPr>
            <w:tcW w:w="1404" w:type="dxa"/>
            <w:vMerge w:val="restart"/>
          </w:tcPr>
          <w:p w:rsidR="00291A93" w:rsidRPr="00AF597E" w:rsidRDefault="00291A93" w:rsidP="00291A93">
            <w:pPr>
              <w:pStyle w:val="af6"/>
              <w:spacing w:after="0"/>
              <w:ind w:right="21"/>
              <w:jc w:val="both"/>
              <w:rPr>
                <w:sz w:val="24"/>
                <w:szCs w:val="24"/>
              </w:rPr>
            </w:pPr>
            <w:r w:rsidRPr="00AF597E">
              <w:rPr>
                <w:sz w:val="24"/>
                <w:szCs w:val="24"/>
              </w:rPr>
              <w:t>Содержание муниципальной услуги (работы)</w:t>
            </w:r>
            <w:r w:rsidRPr="00AF597E">
              <w:rPr>
                <w:sz w:val="24"/>
                <w:szCs w:val="24"/>
                <w:lang w:val="en-US"/>
              </w:rPr>
              <w:t>&lt;1&gt;</w:t>
            </w:r>
          </w:p>
        </w:tc>
        <w:tc>
          <w:tcPr>
            <w:tcW w:w="1338" w:type="dxa"/>
            <w:vMerge w:val="restart"/>
          </w:tcPr>
          <w:p w:rsidR="00291A93" w:rsidRPr="00AF597E" w:rsidRDefault="00291A93" w:rsidP="00291A93">
            <w:pPr>
              <w:pStyle w:val="af6"/>
              <w:tabs>
                <w:tab w:val="left" w:pos="47"/>
                <w:tab w:val="left" w:pos="1039"/>
                <w:tab w:val="left" w:pos="1122"/>
              </w:tabs>
              <w:spacing w:after="0"/>
              <w:jc w:val="center"/>
              <w:rPr>
                <w:sz w:val="24"/>
                <w:szCs w:val="24"/>
              </w:rPr>
            </w:pPr>
            <w:r w:rsidRPr="00AF597E">
              <w:rPr>
                <w:sz w:val="24"/>
                <w:szCs w:val="24"/>
              </w:rPr>
              <w:t>Условия оказания муниципальной услуги (выполнения работы)</w:t>
            </w:r>
          </w:p>
        </w:tc>
        <w:tc>
          <w:tcPr>
            <w:tcW w:w="1338" w:type="dxa"/>
            <w:vMerge w:val="restart"/>
          </w:tcPr>
          <w:p w:rsidR="00291A93" w:rsidRPr="00AF597E" w:rsidRDefault="00291A93" w:rsidP="00291A93">
            <w:pPr>
              <w:pStyle w:val="af6"/>
              <w:spacing w:after="0"/>
              <w:ind w:right="3"/>
              <w:jc w:val="center"/>
              <w:rPr>
                <w:sz w:val="24"/>
                <w:szCs w:val="24"/>
              </w:rPr>
            </w:pPr>
            <w:r w:rsidRPr="00AF597E">
              <w:rPr>
                <w:sz w:val="24"/>
                <w:szCs w:val="24"/>
              </w:rPr>
              <w:t>Муниципальные учреждения, оказывающие муниципальную услугу (выполняющие работу)</w:t>
            </w:r>
          </w:p>
        </w:tc>
        <w:tc>
          <w:tcPr>
            <w:tcW w:w="1338" w:type="dxa"/>
            <w:vMerge w:val="restart"/>
          </w:tcPr>
          <w:p w:rsidR="00291A93" w:rsidRPr="00AF597E" w:rsidRDefault="00291A93" w:rsidP="00291A93">
            <w:pPr>
              <w:pStyle w:val="af6"/>
              <w:spacing w:after="0"/>
              <w:ind w:right="66"/>
              <w:jc w:val="center"/>
              <w:rPr>
                <w:sz w:val="24"/>
                <w:szCs w:val="24"/>
              </w:rPr>
            </w:pPr>
            <w:r w:rsidRPr="00AF597E">
              <w:rPr>
                <w:sz w:val="24"/>
                <w:szCs w:val="24"/>
              </w:rPr>
              <w:t>Наименование и единица измерения показателей объема муниципальной услуги (работы) &lt;1&gt;</w:t>
            </w:r>
          </w:p>
        </w:tc>
        <w:tc>
          <w:tcPr>
            <w:tcW w:w="3654" w:type="dxa"/>
            <w:gridSpan w:val="3"/>
          </w:tcPr>
          <w:p w:rsidR="00291A93" w:rsidRPr="00AF597E" w:rsidRDefault="00291A93" w:rsidP="003B2ABB">
            <w:pPr>
              <w:pStyle w:val="af6"/>
              <w:spacing w:after="0"/>
              <w:ind w:right="629"/>
              <w:jc w:val="center"/>
              <w:rPr>
                <w:sz w:val="24"/>
                <w:szCs w:val="24"/>
              </w:rPr>
            </w:pPr>
            <w:r w:rsidRPr="00AF597E">
              <w:rPr>
                <w:sz w:val="24"/>
                <w:szCs w:val="24"/>
              </w:rPr>
              <w:t>Значения показателя объема муниципальной услуги &lt;2&gt;</w:t>
            </w:r>
          </w:p>
        </w:tc>
        <w:tc>
          <w:tcPr>
            <w:tcW w:w="3260" w:type="dxa"/>
            <w:gridSpan w:val="3"/>
          </w:tcPr>
          <w:p w:rsidR="008648D5" w:rsidRPr="00AF597E" w:rsidRDefault="00291A93" w:rsidP="003B2ABB">
            <w:pPr>
              <w:pStyle w:val="af6"/>
              <w:spacing w:after="0"/>
              <w:ind w:right="629"/>
              <w:jc w:val="center"/>
              <w:rPr>
                <w:sz w:val="24"/>
                <w:szCs w:val="24"/>
              </w:rPr>
            </w:pPr>
            <w:r w:rsidRPr="00AF597E">
              <w:rPr>
                <w:sz w:val="24"/>
                <w:szCs w:val="24"/>
              </w:rPr>
              <w:t>Объем бюджетных ассигнований &lt;3&gt;</w:t>
            </w:r>
          </w:p>
          <w:p w:rsidR="00291A93" w:rsidRPr="00AF597E" w:rsidRDefault="00291A93" w:rsidP="003B2ABB">
            <w:pPr>
              <w:pStyle w:val="af6"/>
              <w:spacing w:after="0"/>
              <w:ind w:right="629"/>
              <w:jc w:val="center"/>
              <w:rPr>
                <w:sz w:val="24"/>
                <w:szCs w:val="24"/>
              </w:rPr>
            </w:pPr>
            <w:r w:rsidRPr="00AF597E">
              <w:rPr>
                <w:sz w:val="24"/>
                <w:szCs w:val="24"/>
              </w:rPr>
              <w:t>(тыс. рублей)</w:t>
            </w:r>
          </w:p>
        </w:tc>
      </w:tr>
      <w:tr w:rsidR="00291A93" w:rsidRPr="00AF597E" w:rsidTr="005F5873">
        <w:tc>
          <w:tcPr>
            <w:tcW w:w="851" w:type="dxa"/>
            <w:vMerge/>
          </w:tcPr>
          <w:p w:rsidR="00291A93" w:rsidRPr="00AF597E" w:rsidRDefault="00291A93" w:rsidP="00291A93">
            <w:pPr>
              <w:rPr>
                <w:sz w:val="24"/>
                <w:szCs w:val="24"/>
              </w:rPr>
            </w:pPr>
          </w:p>
        </w:tc>
        <w:tc>
          <w:tcPr>
            <w:tcW w:w="1843" w:type="dxa"/>
            <w:vMerge/>
          </w:tcPr>
          <w:p w:rsidR="00291A93" w:rsidRPr="00AF597E" w:rsidRDefault="00291A93" w:rsidP="00291A93">
            <w:pPr>
              <w:rPr>
                <w:sz w:val="24"/>
                <w:szCs w:val="24"/>
              </w:rPr>
            </w:pPr>
          </w:p>
        </w:tc>
        <w:tc>
          <w:tcPr>
            <w:tcW w:w="1404" w:type="dxa"/>
            <w:vMerge/>
          </w:tcPr>
          <w:p w:rsidR="00291A93" w:rsidRPr="00AF597E" w:rsidRDefault="00291A93" w:rsidP="00291A93">
            <w:pPr>
              <w:pStyle w:val="af6"/>
              <w:spacing w:after="0"/>
              <w:ind w:right="21"/>
              <w:jc w:val="both"/>
              <w:rPr>
                <w:sz w:val="24"/>
                <w:szCs w:val="24"/>
              </w:rPr>
            </w:pPr>
          </w:p>
        </w:tc>
        <w:tc>
          <w:tcPr>
            <w:tcW w:w="1338" w:type="dxa"/>
            <w:vMerge/>
          </w:tcPr>
          <w:p w:rsidR="00291A93" w:rsidRPr="00AF597E" w:rsidRDefault="00291A93" w:rsidP="00291A93">
            <w:pPr>
              <w:pStyle w:val="af6"/>
              <w:tabs>
                <w:tab w:val="left" w:pos="47"/>
                <w:tab w:val="left" w:pos="1039"/>
                <w:tab w:val="left" w:pos="1122"/>
              </w:tabs>
              <w:spacing w:after="0"/>
              <w:jc w:val="center"/>
              <w:rPr>
                <w:sz w:val="24"/>
                <w:szCs w:val="24"/>
              </w:rPr>
            </w:pPr>
          </w:p>
        </w:tc>
        <w:tc>
          <w:tcPr>
            <w:tcW w:w="1338" w:type="dxa"/>
            <w:vMerge/>
          </w:tcPr>
          <w:p w:rsidR="00291A93" w:rsidRPr="00AF597E" w:rsidRDefault="00291A93" w:rsidP="003B2ABB">
            <w:pPr>
              <w:pStyle w:val="af6"/>
              <w:spacing w:after="0"/>
              <w:ind w:right="629"/>
              <w:jc w:val="center"/>
              <w:rPr>
                <w:sz w:val="24"/>
                <w:szCs w:val="24"/>
              </w:rPr>
            </w:pPr>
          </w:p>
        </w:tc>
        <w:tc>
          <w:tcPr>
            <w:tcW w:w="1338" w:type="dxa"/>
            <w:vMerge/>
          </w:tcPr>
          <w:p w:rsidR="00291A93" w:rsidRPr="00AF597E" w:rsidRDefault="00291A93" w:rsidP="003B2ABB">
            <w:pPr>
              <w:pStyle w:val="af6"/>
              <w:spacing w:after="0"/>
              <w:ind w:right="629"/>
              <w:jc w:val="center"/>
              <w:rPr>
                <w:sz w:val="24"/>
                <w:szCs w:val="24"/>
              </w:rPr>
            </w:pPr>
          </w:p>
        </w:tc>
        <w:tc>
          <w:tcPr>
            <w:tcW w:w="1102" w:type="dxa"/>
          </w:tcPr>
          <w:p w:rsidR="00291A93" w:rsidRPr="00AF597E" w:rsidRDefault="00291A93" w:rsidP="00291A93">
            <w:pPr>
              <w:pStyle w:val="af6"/>
              <w:tabs>
                <w:tab w:val="left" w:pos="990"/>
              </w:tabs>
              <w:spacing w:after="0"/>
              <w:ind w:right="-4"/>
              <w:jc w:val="center"/>
              <w:rPr>
                <w:sz w:val="24"/>
                <w:szCs w:val="24"/>
              </w:rPr>
            </w:pPr>
            <w:r w:rsidRPr="00AF597E">
              <w:rPr>
                <w:sz w:val="24"/>
                <w:szCs w:val="24"/>
              </w:rPr>
              <w:t>очередной финансовый год</w:t>
            </w:r>
          </w:p>
        </w:tc>
        <w:tc>
          <w:tcPr>
            <w:tcW w:w="1276" w:type="dxa"/>
          </w:tcPr>
          <w:p w:rsidR="00291A93" w:rsidRPr="00AF597E" w:rsidRDefault="00291A93" w:rsidP="00291A93">
            <w:pPr>
              <w:pStyle w:val="af6"/>
              <w:tabs>
                <w:tab w:val="left" w:pos="1064"/>
              </w:tabs>
              <w:spacing w:after="0"/>
              <w:ind w:right="58"/>
              <w:jc w:val="center"/>
              <w:rPr>
                <w:sz w:val="24"/>
                <w:szCs w:val="24"/>
              </w:rPr>
            </w:pPr>
            <w:r w:rsidRPr="00AF597E">
              <w:rPr>
                <w:sz w:val="24"/>
                <w:szCs w:val="24"/>
              </w:rPr>
              <w:t>первый год планового периода</w:t>
            </w:r>
          </w:p>
        </w:tc>
        <w:tc>
          <w:tcPr>
            <w:tcW w:w="1276" w:type="dxa"/>
          </w:tcPr>
          <w:p w:rsidR="00291A93" w:rsidRPr="00AF597E" w:rsidRDefault="00291A93" w:rsidP="00291A93">
            <w:pPr>
              <w:pStyle w:val="af6"/>
              <w:tabs>
                <w:tab w:val="left" w:pos="1143"/>
              </w:tabs>
              <w:spacing w:after="0"/>
              <w:ind w:right="75"/>
              <w:jc w:val="center"/>
              <w:rPr>
                <w:sz w:val="24"/>
                <w:szCs w:val="24"/>
              </w:rPr>
            </w:pPr>
            <w:r w:rsidRPr="00AF597E">
              <w:rPr>
                <w:sz w:val="24"/>
                <w:szCs w:val="24"/>
              </w:rPr>
              <w:t>второй год планового периода</w:t>
            </w:r>
          </w:p>
        </w:tc>
        <w:tc>
          <w:tcPr>
            <w:tcW w:w="1134" w:type="dxa"/>
          </w:tcPr>
          <w:p w:rsidR="00291A93" w:rsidRPr="00AF597E" w:rsidRDefault="00291A93" w:rsidP="00291A93">
            <w:pPr>
              <w:pStyle w:val="af6"/>
              <w:tabs>
                <w:tab w:val="left" w:pos="843"/>
                <w:tab w:val="left" w:pos="1041"/>
              </w:tabs>
              <w:spacing w:after="0"/>
              <w:ind w:right="56"/>
              <w:jc w:val="center"/>
              <w:rPr>
                <w:sz w:val="24"/>
                <w:szCs w:val="24"/>
              </w:rPr>
            </w:pPr>
            <w:r w:rsidRPr="00AF597E">
              <w:rPr>
                <w:sz w:val="24"/>
                <w:szCs w:val="24"/>
              </w:rPr>
              <w:t>очередной финансовый год</w:t>
            </w:r>
          </w:p>
        </w:tc>
        <w:tc>
          <w:tcPr>
            <w:tcW w:w="1134" w:type="dxa"/>
          </w:tcPr>
          <w:p w:rsidR="00291A93" w:rsidRPr="00AF597E" w:rsidRDefault="00291A93" w:rsidP="00291A93">
            <w:pPr>
              <w:pStyle w:val="af6"/>
              <w:spacing w:after="0"/>
              <w:ind w:right="37"/>
              <w:jc w:val="center"/>
              <w:rPr>
                <w:sz w:val="24"/>
                <w:szCs w:val="24"/>
              </w:rPr>
            </w:pPr>
            <w:r w:rsidRPr="00AF597E">
              <w:rPr>
                <w:sz w:val="24"/>
                <w:szCs w:val="24"/>
              </w:rPr>
              <w:t>первый год планового периода</w:t>
            </w:r>
          </w:p>
        </w:tc>
        <w:tc>
          <w:tcPr>
            <w:tcW w:w="992" w:type="dxa"/>
          </w:tcPr>
          <w:p w:rsidR="00291A93" w:rsidRPr="00AF597E" w:rsidRDefault="00291A93" w:rsidP="00291A93">
            <w:pPr>
              <w:pStyle w:val="af6"/>
              <w:spacing w:after="0"/>
              <w:ind w:right="18"/>
              <w:jc w:val="center"/>
              <w:rPr>
                <w:sz w:val="24"/>
                <w:szCs w:val="24"/>
              </w:rPr>
            </w:pPr>
            <w:r w:rsidRPr="00AF597E">
              <w:rPr>
                <w:sz w:val="24"/>
                <w:szCs w:val="24"/>
              </w:rPr>
              <w:t>второй год планового периода</w:t>
            </w:r>
          </w:p>
        </w:tc>
      </w:tr>
      <w:tr w:rsidR="00A300E0" w:rsidRPr="00AF597E" w:rsidTr="005F5873">
        <w:tc>
          <w:tcPr>
            <w:tcW w:w="851" w:type="dxa"/>
          </w:tcPr>
          <w:p w:rsidR="00A300E0" w:rsidRPr="00AF597E" w:rsidRDefault="00A300E0" w:rsidP="003B2ABB">
            <w:pPr>
              <w:pStyle w:val="af6"/>
              <w:spacing w:after="0"/>
              <w:ind w:right="629"/>
              <w:jc w:val="center"/>
              <w:rPr>
                <w:sz w:val="24"/>
                <w:szCs w:val="24"/>
              </w:rPr>
            </w:pPr>
            <w:r w:rsidRPr="00AF597E">
              <w:rPr>
                <w:sz w:val="24"/>
                <w:szCs w:val="24"/>
              </w:rPr>
              <w:t>1</w:t>
            </w:r>
          </w:p>
        </w:tc>
        <w:tc>
          <w:tcPr>
            <w:tcW w:w="14175" w:type="dxa"/>
            <w:gridSpan w:val="11"/>
          </w:tcPr>
          <w:p w:rsidR="00A300E0" w:rsidRPr="00AF597E" w:rsidRDefault="00A300E0" w:rsidP="00A300E0">
            <w:pPr>
              <w:pStyle w:val="af6"/>
              <w:spacing w:after="0"/>
              <w:ind w:right="629"/>
              <w:rPr>
                <w:sz w:val="24"/>
                <w:szCs w:val="24"/>
              </w:rPr>
            </w:pPr>
            <w:r w:rsidRPr="00AF597E">
              <w:rPr>
                <w:sz w:val="24"/>
                <w:szCs w:val="24"/>
              </w:rPr>
              <w:t>Муниципальные услуги</w:t>
            </w:r>
          </w:p>
        </w:tc>
      </w:tr>
      <w:tr w:rsidR="00291A93" w:rsidRPr="00AF597E" w:rsidTr="005F5873">
        <w:tc>
          <w:tcPr>
            <w:tcW w:w="851" w:type="dxa"/>
          </w:tcPr>
          <w:p w:rsidR="00291A93" w:rsidRPr="00AF597E" w:rsidRDefault="00A300E0" w:rsidP="00A300E0">
            <w:pPr>
              <w:pStyle w:val="af6"/>
              <w:tabs>
                <w:tab w:val="left" w:pos="567"/>
              </w:tabs>
              <w:spacing w:after="0"/>
              <w:rPr>
                <w:sz w:val="24"/>
                <w:szCs w:val="24"/>
              </w:rPr>
            </w:pPr>
            <w:r w:rsidRPr="00AF597E">
              <w:rPr>
                <w:sz w:val="24"/>
                <w:szCs w:val="24"/>
              </w:rPr>
              <w:t>1.1.</w:t>
            </w:r>
          </w:p>
        </w:tc>
        <w:tc>
          <w:tcPr>
            <w:tcW w:w="1843" w:type="dxa"/>
          </w:tcPr>
          <w:p w:rsidR="00291A93" w:rsidRPr="00AF597E" w:rsidRDefault="00291A93" w:rsidP="003B2ABB">
            <w:pPr>
              <w:pStyle w:val="af6"/>
              <w:spacing w:after="0"/>
              <w:ind w:right="629"/>
              <w:jc w:val="center"/>
              <w:rPr>
                <w:sz w:val="24"/>
                <w:szCs w:val="24"/>
              </w:rPr>
            </w:pPr>
          </w:p>
        </w:tc>
        <w:tc>
          <w:tcPr>
            <w:tcW w:w="1404"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102" w:type="dxa"/>
          </w:tcPr>
          <w:p w:rsidR="00291A93" w:rsidRPr="00AF597E" w:rsidRDefault="00291A93" w:rsidP="003B2ABB">
            <w:pPr>
              <w:pStyle w:val="af6"/>
              <w:spacing w:after="0"/>
              <w:ind w:right="629"/>
              <w:jc w:val="center"/>
              <w:rPr>
                <w:sz w:val="24"/>
                <w:szCs w:val="24"/>
              </w:rPr>
            </w:pPr>
          </w:p>
        </w:tc>
        <w:tc>
          <w:tcPr>
            <w:tcW w:w="1276" w:type="dxa"/>
          </w:tcPr>
          <w:p w:rsidR="00291A93" w:rsidRPr="00AF597E" w:rsidRDefault="00291A93" w:rsidP="003B2ABB">
            <w:pPr>
              <w:pStyle w:val="af6"/>
              <w:spacing w:after="0"/>
              <w:ind w:right="629"/>
              <w:jc w:val="center"/>
              <w:rPr>
                <w:sz w:val="24"/>
                <w:szCs w:val="24"/>
              </w:rPr>
            </w:pPr>
          </w:p>
        </w:tc>
        <w:tc>
          <w:tcPr>
            <w:tcW w:w="1276" w:type="dxa"/>
          </w:tcPr>
          <w:p w:rsidR="00291A93" w:rsidRPr="00AF597E" w:rsidRDefault="00291A93" w:rsidP="003B2ABB">
            <w:pPr>
              <w:pStyle w:val="af6"/>
              <w:spacing w:after="0"/>
              <w:ind w:right="629"/>
              <w:jc w:val="center"/>
              <w:rPr>
                <w:sz w:val="24"/>
                <w:szCs w:val="24"/>
              </w:rPr>
            </w:pPr>
          </w:p>
        </w:tc>
        <w:tc>
          <w:tcPr>
            <w:tcW w:w="1134" w:type="dxa"/>
          </w:tcPr>
          <w:p w:rsidR="00291A93" w:rsidRPr="00AF597E" w:rsidRDefault="00291A93" w:rsidP="003B2ABB">
            <w:pPr>
              <w:pStyle w:val="af6"/>
              <w:spacing w:after="0"/>
              <w:ind w:right="629"/>
              <w:jc w:val="center"/>
              <w:rPr>
                <w:sz w:val="24"/>
                <w:szCs w:val="24"/>
              </w:rPr>
            </w:pPr>
          </w:p>
        </w:tc>
        <w:tc>
          <w:tcPr>
            <w:tcW w:w="1134" w:type="dxa"/>
          </w:tcPr>
          <w:p w:rsidR="00291A93" w:rsidRPr="00AF597E" w:rsidRDefault="00291A93" w:rsidP="003B2ABB">
            <w:pPr>
              <w:pStyle w:val="af6"/>
              <w:spacing w:after="0"/>
              <w:ind w:right="629"/>
              <w:jc w:val="center"/>
              <w:rPr>
                <w:sz w:val="24"/>
                <w:szCs w:val="24"/>
              </w:rPr>
            </w:pPr>
          </w:p>
        </w:tc>
        <w:tc>
          <w:tcPr>
            <w:tcW w:w="992" w:type="dxa"/>
          </w:tcPr>
          <w:p w:rsidR="00291A93" w:rsidRPr="00AF597E" w:rsidRDefault="00291A93" w:rsidP="003B2ABB">
            <w:pPr>
              <w:pStyle w:val="af6"/>
              <w:spacing w:after="0"/>
              <w:ind w:right="629"/>
              <w:jc w:val="center"/>
              <w:rPr>
                <w:sz w:val="24"/>
                <w:szCs w:val="24"/>
              </w:rPr>
            </w:pPr>
          </w:p>
        </w:tc>
      </w:tr>
      <w:tr w:rsidR="00291A93" w:rsidRPr="00AF597E" w:rsidTr="005F5873">
        <w:tc>
          <w:tcPr>
            <w:tcW w:w="851" w:type="dxa"/>
          </w:tcPr>
          <w:p w:rsidR="00291A93" w:rsidRPr="00AF597E" w:rsidRDefault="00A300E0" w:rsidP="003B2ABB">
            <w:pPr>
              <w:pStyle w:val="af6"/>
              <w:spacing w:after="0"/>
              <w:ind w:right="629"/>
              <w:jc w:val="center"/>
              <w:rPr>
                <w:sz w:val="24"/>
                <w:szCs w:val="24"/>
              </w:rPr>
            </w:pPr>
            <w:r w:rsidRPr="00AF597E">
              <w:rPr>
                <w:sz w:val="24"/>
                <w:szCs w:val="24"/>
              </w:rPr>
              <w:t>…</w:t>
            </w:r>
          </w:p>
        </w:tc>
        <w:tc>
          <w:tcPr>
            <w:tcW w:w="1843" w:type="dxa"/>
          </w:tcPr>
          <w:p w:rsidR="00291A93" w:rsidRPr="00AF597E" w:rsidRDefault="00291A93" w:rsidP="003B2ABB">
            <w:pPr>
              <w:pStyle w:val="af6"/>
              <w:spacing w:after="0"/>
              <w:ind w:right="629"/>
              <w:jc w:val="center"/>
              <w:rPr>
                <w:sz w:val="24"/>
                <w:szCs w:val="24"/>
              </w:rPr>
            </w:pPr>
          </w:p>
        </w:tc>
        <w:tc>
          <w:tcPr>
            <w:tcW w:w="1404"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102" w:type="dxa"/>
          </w:tcPr>
          <w:p w:rsidR="00291A93" w:rsidRPr="00AF597E" w:rsidRDefault="00291A93" w:rsidP="003B2ABB">
            <w:pPr>
              <w:pStyle w:val="af6"/>
              <w:spacing w:after="0"/>
              <w:ind w:right="629"/>
              <w:jc w:val="center"/>
              <w:rPr>
                <w:sz w:val="24"/>
                <w:szCs w:val="24"/>
              </w:rPr>
            </w:pPr>
          </w:p>
        </w:tc>
        <w:tc>
          <w:tcPr>
            <w:tcW w:w="1276" w:type="dxa"/>
          </w:tcPr>
          <w:p w:rsidR="00291A93" w:rsidRPr="00AF597E" w:rsidRDefault="00291A93" w:rsidP="003B2ABB">
            <w:pPr>
              <w:pStyle w:val="af6"/>
              <w:spacing w:after="0"/>
              <w:ind w:right="629"/>
              <w:jc w:val="center"/>
              <w:rPr>
                <w:sz w:val="24"/>
                <w:szCs w:val="24"/>
              </w:rPr>
            </w:pPr>
          </w:p>
        </w:tc>
        <w:tc>
          <w:tcPr>
            <w:tcW w:w="1276" w:type="dxa"/>
          </w:tcPr>
          <w:p w:rsidR="00291A93" w:rsidRPr="00AF597E" w:rsidRDefault="00291A93" w:rsidP="003B2ABB">
            <w:pPr>
              <w:pStyle w:val="af6"/>
              <w:spacing w:after="0"/>
              <w:ind w:right="629"/>
              <w:jc w:val="center"/>
              <w:rPr>
                <w:sz w:val="24"/>
                <w:szCs w:val="24"/>
              </w:rPr>
            </w:pPr>
          </w:p>
        </w:tc>
        <w:tc>
          <w:tcPr>
            <w:tcW w:w="1134" w:type="dxa"/>
          </w:tcPr>
          <w:p w:rsidR="00291A93" w:rsidRPr="00AF597E" w:rsidRDefault="00291A93" w:rsidP="003B2ABB">
            <w:pPr>
              <w:pStyle w:val="af6"/>
              <w:spacing w:after="0"/>
              <w:ind w:right="629"/>
              <w:jc w:val="center"/>
              <w:rPr>
                <w:sz w:val="24"/>
                <w:szCs w:val="24"/>
              </w:rPr>
            </w:pPr>
          </w:p>
        </w:tc>
        <w:tc>
          <w:tcPr>
            <w:tcW w:w="1134" w:type="dxa"/>
          </w:tcPr>
          <w:p w:rsidR="00291A93" w:rsidRPr="00AF597E" w:rsidRDefault="00291A93" w:rsidP="003B2ABB">
            <w:pPr>
              <w:pStyle w:val="af6"/>
              <w:spacing w:after="0"/>
              <w:ind w:right="629"/>
              <w:jc w:val="center"/>
              <w:rPr>
                <w:sz w:val="24"/>
                <w:szCs w:val="24"/>
              </w:rPr>
            </w:pPr>
          </w:p>
        </w:tc>
        <w:tc>
          <w:tcPr>
            <w:tcW w:w="992" w:type="dxa"/>
          </w:tcPr>
          <w:p w:rsidR="00291A93" w:rsidRPr="00AF597E" w:rsidRDefault="00291A93" w:rsidP="003B2ABB">
            <w:pPr>
              <w:pStyle w:val="af6"/>
              <w:spacing w:after="0"/>
              <w:ind w:right="629"/>
              <w:jc w:val="center"/>
              <w:rPr>
                <w:sz w:val="24"/>
                <w:szCs w:val="24"/>
              </w:rPr>
            </w:pPr>
          </w:p>
        </w:tc>
      </w:tr>
      <w:tr w:rsidR="00A300E0" w:rsidRPr="00AF597E" w:rsidTr="005F5873">
        <w:tc>
          <w:tcPr>
            <w:tcW w:w="851" w:type="dxa"/>
          </w:tcPr>
          <w:p w:rsidR="00A300E0" w:rsidRPr="00AF597E" w:rsidRDefault="00A300E0" w:rsidP="00A300E0">
            <w:pPr>
              <w:pStyle w:val="af6"/>
              <w:tabs>
                <w:tab w:val="left" w:pos="851"/>
              </w:tabs>
              <w:spacing w:after="0"/>
              <w:rPr>
                <w:sz w:val="24"/>
                <w:szCs w:val="24"/>
              </w:rPr>
            </w:pPr>
            <w:r w:rsidRPr="00AF597E">
              <w:rPr>
                <w:sz w:val="24"/>
                <w:szCs w:val="24"/>
              </w:rPr>
              <w:t>2.</w:t>
            </w:r>
          </w:p>
        </w:tc>
        <w:tc>
          <w:tcPr>
            <w:tcW w:w="14175" w:type="dxa"/>
            <w:gridSpan w:val="11"/>
          </w:tcPr>
          <w:p w:rsidR="00A300E0" w:rsidRPr="00AF597E" w:rsidRDefault="00A300E0" w:rsidP="00A300E0">
            <w:pPr>
              <w:pStyle w:val="af6"/>
              <w:spacing w:after="0"/>
              <w:ind w:right="629"/>
              <w:rPr>
                <w:sz w:val="24"/>
                <w:szCs w:val="24"/>
              </w:rPr>
            </w:pPr>
            <w:r w:rsidRPr="00AF597E">
              <w:rPr>
                <w:sz w:val="24"/>
                <w:szCs w:val="24"/>
              </w:rPr>
              <w:t>Муниципальные работы</w:t>
            </w:r>
          </w:p>
        </w:tc>
      </w:tr>
      <w:tr w:rsidR="00291A93" w:rsidRPr="00AF597E" w:rsidTr="005F5873">
        <w:tc>
          <w:tcPr>
            <w:tcW w:w="851" w:type="dxa"/>
          </w:tcPr>
          <w:p w:rsidR="00291A93" w:rsidRPr="00AF597E" w:rsidRDefault="00A300E0" w:rsidP="00A300E0">
            <w:pPr>
              <w:pStyle w:val="af6"/>
              <w:spacing w:after="0"/>
              <w:rPr>
                <w:sz w:val="24"/>
                <w:szCs w:val="24"/>
              </w:rPr>
            </w:pPr>
            <w:r w:rsidRPr="00AF597E">
              <w:rPr>
                <w:sz w:val="24"/>
                <w:szCs w:val="24"/>
              </w:rPr>
              <w:t>2.1</w:t>
            </w:r>
          </w:p>
        </w:tc>
        <w:tc>
          <w:tcPr>
            <w:tcW w:w="1843" w:type="dxa"/>
          </w:tcPr>
          <w:p w:rsidR="00291A93" w:rsidRPr="00AF597E" w:rsidRDefault="00291A93" w:rsidP="003B2ABB">
            <w:pPr>
              <w:pStyle w:val="af6"/>
              <w:spacing w:after="0"/>
              <w:ind w:right="629"/>
              <w:jc w:val="center"/>
              <w:rPr>
                <w:sz w:val="24"/>
                <w:szCs w:val="24"/>
              </w:rPr>
            </w:pPr>
          </w:p>
        </w:tc>
        <w:tc>
          <w:tcPr>
            <w:tcW w:w="1404"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338" w:type="dxa"/>
          </w:tcPr>
          <w:p w:rsidR="00291A93" w:rsidRPr="00AF597E" w:rsidRDefault="00291A93" w:rsidP="003B2ABB">
            <w:pPr>
              <w:pStyle w:val="af6"/>
              <w:spacing w:after="0"/>
              <w:ind w:right="629"/>
              <w:jc w:val="center"/>
              <w:rPr>
                <w:sz w:val="24"/>
                <w:szCs w:val="24"/>
              </w:rPr>
            </w:pPr>
          </w:p>
        </w:tc>
        <w:tc>
          <w:tcPr>
            <w:tcW w:w="1102" w:type="dxa"/>
          </w:tcPr>
          <w:p w:rsidR="00291A93" w:rsidRPr="00AF597E" w:rsidRDefault="00291A93" w:rsidP="003B2ABB">
            <w:pPr>
              <w:pStyle w:val="af6"/>
              <w:spacing w:after="0"/>
              <w:ind w:right="629"/>
              <w:jc w:val="center"/>
              <w:rPr>
                <w:sz w:val="24"/>
                <w:szCs w:val="24"/>
              </w:rPr>
            </w:pPr>
          </w:p>
        </w:tc>
        <w:tc>
          <w:tcPr>
            <w:tcW w:w="1276" w:type="dxa"/>
          </w:tcPr>
          <w:p w:rsidR="00291A93" w:rsidRPr="00AF597E" w:rsidRDefault="00291A93" w:rsidP="003B2ABB">
            <w:pPr>
              <w:pStyle w:val="af6"/>
              <w:spacing w:after="0"/>
              <w:ind w:right="629"/>
              <w:jc w:val="center"/>
              <w:rPr>
                <w:sz w:val="24"/>
                <w:szCs w:val="24"/>
              </w:rPr>
            </w:pPr>
          </w:p>
        </w:tc>
        <w:tc>
          <w:tcPr>
            <w:tcW w:w="1276" w:type="dxa"/>
          </w:tcPr>
          <w:p w:rsidR="00291A93" w:rsidRPr="00AF597E" w:rsidRDefault="00291A93" w:rsidP="003B2ABB">
            <w:pPr>
              <w:pStyle w:val="af6"/>
              <w:spacing w:after="0"/>
              <w:ind w:right="629"/>
              <w:jc w:val="center"/>
              <w:rPr>
                <w:sz w:val="24"/>
                <w:szCs w:val="24"/>
              </w:rPr>
            </w:pPr>
          </w:p>
        </w:tc>
        <w:tc>
          <w:tcPr>
            <w:tcW w:w="1134" w:type="dxa"/>
          </w:tcPr>
          <w:p w:rsidR="00291A93" w:rsidRPr="00AF597E" w:rsidRDefault="00291A93" w:rsidP="003B2ABB">
            <w:pPr>
              <w:pStyle w:val="af6"/>
              <w:spacing w:after="0"/>
              <w:ind w:right="629"/>
              <w:jc w:val="center"/>
              <w:rPr>
                <w:sz w:val="24"/>
                <w:szCs w:val="24"/>
              </w:rPr>
            </w:pPr>
          </w:p>
        </w:tc>
        <w:tc>
          <w:tcPr>
            <w:tcW w:w="1134" w:type="dxa"/>
          </w:tcPr>
          <w:p w:rsidR="00291A93" w:rsidRPr="00AF597E" w:rsidRDefault="00291A93" w:rsidP="003B2ABB">
            <w:pPr>
              <w:pStyle w:val="af6"/>
              <w:spacing w:after="0"/>
              <w:ind w:right="629"/>
              <w:jc w:val="center"/>
              <w:rPr>
                <w:sz w:val="24"/>
                <w:szCs w:val="24"/>
              </w:rPr>
            </w:pPr>
          </w:p>
        </w:tc>
        <w:tc>
          <w:tcPr>
            <w:tcW w:w="992" w:type="dxa"/>
          </w:tcPr>
          <w:p w:rsidR="00291A93" w:rsidRPr="00AF597E" w:rsidRDefault="00291A93" w:rsidP="003B2ABB">
            <w:pPr>
              <w:pStyle w:val="af6"/>
              <w:spacing w:after="0"/>
              <w:ind w:right="629"/>
              <w:jc w:val="center"/>
              <w:rPr>
                <w:sz w:val="24"/>
                <w:szCs w:val="24"/>
              </w:rPr>
            </w:pPr>
          </w:p>
        </w:tc>
      </w:tr>
      <w:tr w:rsidR="00A300E0" w:rsidRPr="00AF597E" w:rsidTr="005F5873">
        <w:tc>
          <w:tcPr>
            <w:tcW w:w="851" w:type="dxa"/>
          </w:tcPr>
          <w:p w:rsidR="00A300E0" w:rsidRPr="00AF597E" w:rsidRDefault="00A300E0" w:rsidP="00A300E0">
            <w:pPr>
              <w:pStyle w:val="af6"/>
              <w:spacing w:after="0"/>
              <w:rPr>
                <w:sz w:val="24"/>
                <w:szCs w:val="24"/>
              </w:rPr>
            </w:pPr>
            <w:r w:rsidRPr="00AF597E">
              <w:rPr>
                <w:sz w:val="24"/>
                <w:szCs w:val="24"/>
              </w:rPr>
              <w:t>…</w:t>
            </w:r>
          </w:p>
        </w:tc>
        <w:tc>
          <w:tcPr>
            <w:tcW w:w="1843" w:type="dxa"/>
          </w:tcPr>
          <w:p w:rsidR="00A300E0" w:rsidRPr="00AF597E" w:rsidRDefault="00A300E0" w:rsidP="003B2ABB">
            <w:pPr>
              <w:pStyle w:val="af6"/>
              <w:spacing w:after="0"/>
              <w:ind w:right="629"/>
              <w:jc w:val="center"/>
              <w:rPr>
                <w:sz w:val="24"/>
                <w:szCs w:val="24"/>
              </w:rPr>
            </w:pPr>
          </w:p>
        </w:tc>
        <w:tc>
          <w:tcPr>
            <w:tcW w:w="1404" w:type="dxa"/>
          </w:tcPr>
          <w:p w:rsidR="00A300E0" w:rsidRPr="00AF597E" w:rsidRDefault="00A300E0" w:rsidP="003B2ABB">
            <w:pPr>
              <w:pStyle w:val="af6"/>
              <w:spacing w:after="0"/>
              <w:ind w:right="629"/>
              <w:jc w:val="center"/>
              <w:rPr>
                <w:sz w:val="24"/>
                <w:szCs w:val="24"/>
              </w:rPr>
            </w:pPr>
          </w:p>
        </w:tc>
        <w:tc>
          <w:tcPr>
            <w:tcW w:w="1338" w:type="dxa"/>
          </w:tcPr>
          <w:p w:rsidR="00A300E0" w:rsidRPr="00AF597E" w:rsidRDefault="00A300E0" w:rsidP="003B2ABB">
            <w:pPr>
              <w:pStyle w:val="af6"/>
              <w:spacing w:after="0"/>
              <w:ind w:right="629"/>
              <w:jc w:val="center"/>
              <w:rPr>
                <w:sz w:val="24"/>
                <w:szCs w:val="24"/>
              </w:rPr>
            </w:pPr>
          </w:p>
        </w:tc>
        <w:tc>
          <w:tcPr>
            <w:tcW w:w="1338" w:type="dxa"/>
          </w:tcPr>
          <w:p w:rsidR="00A300E0" w:rsidRPr="00AF597E" w:rsidRDefault="00A300E0" w:rsidP="003B2ABB">
            <w:pPr>
              <w:pStyle w:val="af6"/>
              <w:spacing w:after="0"/>
              <w:ind w:right="629"/>
              <w:jc w:val="center"/>
              <w:rPr>
                <w:sz w:val="24"/>
                <w:szCs w:val="24"/>
              </w:rPr>
            </w:pPr>
          </w:p>
        </w:tc>
        <w:tc>
          <w:tcPr>
            <w:tcW w:w="1338" w:type="dxa"/>
          </w:tcPr>
          <w:p w:rsidR="00A300E0" w:rsidRPr="00AF597E" w:rsidRDefault="00A300E0" w:rsidP="003B2ABB">
            <w:pPr>
              <w:pStyle w:val="af6"/>
              <w:spacing w:after="0"/>
              <w:ind w:right="629"/>
              <w:jc w:val="center"/>
              <w:rPr>
                <w:sz w:val="24"/>
                <w:szCs w:val="24"/>
              </w:rPr>
            </w:pPr>
          </w:p>
        </w:tc>
        <w:tc>
          <w:tcPr>
            <w:tcW w:w="1102" w:type="dxa"/>
          </w:tcPr>
          <w:p w:rsidR="00A300E0" w:rsidRPr="00AF597E" w:rsidRDefault="00A300E0" w:rsidP="003B2ABB">
            <w:pPr>
              <w:pStyle w:val="af6"/>
              <w:spacing w:after="0"/>
              <w:ind w:right="629"/>
              <w:jc w:val="center"/>
              <w:rPr>
                <w:sz w:val="24"/>
                <w:szCs w:val="24"/>
              </w:rPr>
            </w:pPr>
          </w:p>
        </w:tc>
        <w:tc>
          <w:tcPr>
            <w:tcW w:w="1276" w:type="dxa"/>
          </w:tcPr>
          <w:p w:rsidR="00A300E0" w:rsidRPr="00AF597E" w:rsidRDefault="00A300E0" w:rsidP="003B2ABB">
            <w:pPr>
              <w:pStyle w:val="af6"/>
              <w:spacing w:after="0"/>
              <w:ind w:right="629"/>
              <w:jc w:val="center"/>
              <w:rPr>
                <w:sz w:val="24"/>
                <w:szCs w:val="24"/>
              </w:rPr>
            </w:pPr>
          </w:p>
        </w:tc>
        <w:tc>
          <w:tcPr>
            <w:tcW w:w="1276" w:type="dxa"/>
          </w:tcPr>
          <w:p w:rsidR="00A300E0" w:rsidRPr="00AF597E" w:rsidRDefault="00A300E0" w:rsidP="003B2ABB">
            <w:pPr>
              <w:pStyle w:val="af6"/>
              <w:spacing w:after="0"/>
              <w:ind w:right="629"/>
              <w:jc w:val="center"/>
              <w:rPr>
                <w:sz w:val="24"/>
                <w:szCs w:val="24"/>
              </w:rPr>
            </w:pPr>
          </w:p>
        </w:tc>
        <w:tc>
          <w:tcPr>
            <w:tcW w:w="1134" w:type="dxa"/>
          </w:tcPr>
          <w:p w:rsidR="00A300E0" w:rsidRPr="00AF597E" w:rsidRDefault="00A300E0" w:rsidP="003B2ABB">
            <w:pPr>
              <w:pStyle w:val="af6"/>
              <w:spacing w:after="0"/>
              <w:ind w:right="629"/>
              <w:jc w:val="center"/>
              <w:rPr>
                <w:sz w:val="24"/>
                <w:szCs w:val="24"/>
              </w:rPr>
            </w:pPr>
          </w:p>
        </w:tc>
        <w:tc>
          <w:tcPr>
            <w:tcW w:w="1134" w:type="dxa"/>
          </w:tcPr>
          <w:p w:rsidR="00A300E0" w:rsidRPr="00AF597E" w:rsidRDefault="00A300E0" w:rsidP="003B2ABB">
            <w:pPr>
              <w:pStyle w:val="af6"/>
              <w:spacing w:after="0"/>
              <w:ind w:right="629"/>
              <w:jc w:val="center"/>
              <w:rPr>
                <w:sz w:val="24"/>
                <w:szCs w:val="24"/>
              </w:rPr>
            </w:pPr>
          </w:p>
        </w:tc>
        <w:tc>
          <w:tcPr>
            <w:tcW w:w="992" w:type="dxa"/>
          </w:tcPr>
          <w:p w:rsidR="00A300E0" w:rsidRPr="00AF597E" w:rsidRDefault="00A300E0" w:rsidP="003B2ABB">
            <w:pPr>
              <w:pStyle w:val="af6"/>
              <w:spacing w:after="0"/>
              <w:ind w:right="629"/>
              <w:jc w:val="center"/>
              <w:rPr>
                <w:sz w:val="24"/>
                <w:szCs w:val="24"/>
              </w:rPr>
            </w:pPr>
          </w:p>
        </w:tc>
      </w:tr>
      <w:tr w:rsidR="00A300E0" w:rsidRPr="00AF597E" w:rsidTr="005F5873">
        <w:tc>
          <w:tcPr>
            <w:tcW w:w="11766" w:type="dxa"/>
            <w:gridSpan w:val="9"/>
          </w:tcPr>
          <w:p w:rsidR="00A300E0" w:rsidRPr="00AF597E" w:rsidRDefault="00A300E0" w:rsidP="00A300E0">
            <w:pPr>
              <w:pStyle w:val="Default"/>
              <w:jc w:val="center"/>
              <w:rPr>
                <w:rFonts w:ascii="Times New Roman" w:hAnsi="Times New Roman" w:cs="Times New Roman"/>
              </w:rPr>
            </w:pPr>
            <w:r w:rsidRPr="00AF597E">
              <w:rPr>
                <w:rFonts w:ascii="Times New Roman" w:hAnsi="Times New Roman" w:cs="Times New Roman"/>
                <w:sz w:val="22"/>
                <w:szCs w:val="22"/>
              </w:rPr>
              <w:t xml:space="preserve">Затраты на уплату налогов, в качестве объекта налогообложения по которым признается имущество муниципальных учреждений &lt;4&gt; </w:t>
            </w:r>
          </w:p>
        </w:tc>
        <w:tc>
          <w:tcPr>
            <w:tcW w:w="1134" w:type="dxa"/>
          </w:tcPr>
          <w:p w:rsidR="00A300E0" w:rsidRPr="00AF597E" w:rsidRDefault="00A300E0" w:rsidP="003B2ABB">
            <w:pPr>
              <w:pStyle w:val="af6"/>
              <w:spacing w:after="0"/>
              <w:ind w:right="629"/>
              <w:jc w:val="center"/>
              <w:rPr>
                <w:sz w:val="24"/>
                <w:szCs w:val="24"/>
              </w:rPr>
            </w:pPr>
          </w:p>
        </w:tc>
        <w:tc>
          <w:tcPr>
            <w:tcW w:w="1134" w:type="dxa"/>
          </w:tcPr>
          <w:p w:rsidR="00A300E0" w:rsidRPr="00AF597E" w:rsidRDefault="00A300E0" w:rsidP="003B2ABB">
            <w:pPr>
              <w:pStyle w:val="af6"/>
              <w:spacing w:after="0"/>
              <w:ind w:right="629"/>
              <w:jc w:val="center"/>
              <w:rPr>
                <w:sz w:val="24"/>
                <w:szCs w:val="24"/>
              </w:rPr>
            </w:pPr>
          </w:p>
        </w:tc>
        <w:tc>
          <w:tcPr>
            <w:tcW w:w="992" w:type="dxa"/>
          </w:tcPr>
          <w:p w:rsidR="00A300E0" w:rsidRPr="00AF597E" w:rsidRDefault="00A300E0" w:rsidP="003B2ABB">
            <w:pPr>
              <w:pStyle w:val="af6"/>
              <w:spacing w:after="0"/>
              <w:ind w:right="629"/>
              <w:jc w:val="center"/>
              <w:rPr>
                <w:sz w:val="24"/>
                <w:szCs w:val="24"/>
              </w:rPr>
            </w:pPr>
          </w:p>
        </w:tc>
      </w:tr>
      <w:tr w:rsidR="00A300E0" w:rsidRPr="00AF597E" w:rsidTr="005F5873">
        <w:tc>
          <w:tcPr>
            <w:tcW w:w="11766" w:type="dxa"/>
            <w:gridSpan w:val="9"/>
          </w:tcPr>
          <w:p w:rsidR="00A300E0" w:rsidRPr="00AF597E" w:rsidRDefault="005F5873" w:rsidP="00A300E0">
            <w:pPr>
              <w:pStyle w:val="Default"/>
              <w:jc w:val="center"/>
              <w:rPr>
                <w:rFonts w:ascii="Times New Roman" w:hAnsi="Times New Roman" w:cs="Times New Roman"/>
                <w:sz w:val="22"/>
                <w:szCs w:val="22"/>
              </w:rPr>
            </w:pPr>
            <w:r w:rsidRPr="00AF597E">
              <w:rPr>
                <w:rFonts w:ascii="Times New Roman" w:hAnsi="Times New Roman" w:cs="Times New Roman"/>
                <w:sz w:val="22"/>
                <w:szCs w:val="22"/>
              </w:rPr>
              <w:t>Итого &lt;5&gt;:</w:t>
            </w:r>
          </w:p>
        </w:tc>
        <w:tc>
          <w:tcPr>
            <w:tcW w:w="1134" w:type="dxa"/>
          </w:tcPr>
          <w:p w:rsidR="00A300E0" w:rsidRPr="00AF597E" w:rsidRDefault="00A300E0" w:rsidP="003B2ABB">
            <w:pPr>
              <w:pStyle w:val="af6"/>
              <w:spacing w:after="0"/>
              <w:ind w:right="629"/>
              <w:jc w:val="center"/>
              <w:rPr>
                <w:sz w:val="24"/>
                <w:szCs w:val="24"/>
              </w:rPr>
            </w:pPr>
          </w:p>
        </w:tc>
        <w:tc>
          <w:tcPr>
            <w:tcW w:w="1134" w:type="dxa"/>
          </w:tcPr>
          <w:p w:rsidR="00A300E0" w:rsidRPr="00AF597E" w:rsidRDefault="00A300E0" w:rsidP="003B2ABB">
            <w:pPr>
              <w:pStyle w:val="af6"/>
              <w:spacing w:after="0"/>
              <w:ind w:right="629"/>
              <w:jc w:val="center"/>
              <w:rPr>
                <w:sz w:val="24"/>
                <w:szCs w:val="24"/>
              </w:rPr>
            </w:pPr>
          </w:p>
        </w:tc>
        <w:tc>
          <w:tcPr>
            <w:tcW w:w="992" w:type="dxa"/>
          </w:tcPr>
          <w:p w:rsidR="00A300E0" w:rsidRPr="00AF597E" w:rsidRDefault="00A300E0" w:rsidP="003B2ABB">
            <w:pPr>
              <w:pStyle w:val="af6"/>
              <w:spacing w:after="0"/>
              <w:ind w:right="629"/>
              <w:jc w:val="center"/>
              <w:rPr>
                <w:sz w:val="24"/>
                <w:szCs w:val="24"/>
              </w:rPr>
            </w:pPr>
          </w:p>
        </w:tc>
      </w:tr>
    </w:tbl>
    <w:p w:rsidR="003B2ABB" w:rsidRPr="00AF597E" w:rsidRDefault="003B2ABB" w:rsidP="003B2ABB">
      <w:pPr>
        <w:pStyle w:val="af6"/>
        <w:spacing w:after="0"/>
        <w:ind w:left="567" w:right="629"/>
        <w:jc w:val="center"/>
        <w:rPr>
          <w:rFonts w:ascii="Times New Roman" w:hAnsi="Times New Roman"/>
          <w:sz w:val="24"/>
          <w:szCs w:val="24"/>
        </w:rPr>
      </w:pPr>
    </w:p>
    <w:p w:rsidR="005F5873" w:rsidRPr="00AF597E" w:rsidRDefault="005F5873" w:rsidP="005F5873">
      <w:pPr>
        <w:autoSpaceDE w:val="0"/>
        <w:autoSpaceDN w:val="0"/>
        <w:adjustRightInd w:val="0"/>
        <w:ind w:left="567" w:right="727"/>
        <w:jc w:val="both"/>
        <w:rPr>
          <w:rFonts w:ascii="Times New Roman" w:eastAsia="Calibri" w:hAnsi="Times New Roman"/>
          <w:color w:val="000000"/>
          <w:sz w:val="16"/>
          <w:szCs w:val="16"/>
          <w:lang w:eastAsia="ru-RU"/>
        </w:rPr>
      </w:pPr>
      <w:r w:rsidRPr="00AF597E">
        <w:rPr>
          <w:rFonts w:ascii="Times New Roman" w:eastAsia="Calibri" w:hAnsi="Times New Roman"/>
          <w:color w:val="000000"/>
          <w:sz w:val="16"/>
          <w:szCs w:val="16"/>
          <w:lang w:eastAsia="ru-RU"/>
        </w:rPr>
        <w:t>&lt;1</w:t>
      </w:r>
      <w:proofErr w:type="gramStart"/>
      <w:r w:rsidRPr="00AF597E">
        <w:rPr>
          <w:rFonts w:ascii="Times New Roman" w:eastAsia="Calibri" w:hAnsi="Times New Roman"/>
          <w:color w:val="000000"/>
          <w:sz w:val="16"/>
          <w:szCs w:val="16"/>
          <w:lang w:eastAsia="ru-RU"/>
        </w:rPr>
        <w:t>&gt; У</w:t>
      </w:r>
      <w:proofErr w:type="gramEnd"/>
      <w:r w:rsidRPr="00AF597E">
        <w:rPr>
          <w:rFonts w:ascii="Times New Roman" w:eastAsia="Calibri" w:hAnsi="Times New Roman"/>
          <w:color w:val="000000"/>
          <w:sz w:val="16"/>
          <w:szCs w:val="16"/>
          <w:lang w:eastAsia="ru-RU"/>
        </w:rPr>
        <w:t xml:space="preserve">казываются с учетом всех утвержденных муниципальных заданий, доведенных до муниципальных учреждений в рамках реализации КПМ. </w:t>
      </w:r>
    </w:p>
    <w:p w:rsidR="005F5873" w:rsidRPr="00AF597E" w:rsidRDefault="005F5873" w:rsidP="005F5873">
      <w:pPr>
        <w:autoSpaceDE w:val="0"/>
        <w:autoSpaceDN w:val="0"/>
        <w:adjustRightInd w:val="0"/>
        <w:ind w:left="567" w:right="727"/>
        <w:jc w:val="both"/>
        <w:rPr>
          <w:rFonts w:ascii="Times New Roman" w:eastAsia="Calibri" w:hAnsi="Times New Roman"/>
          <w:color w:val="000000"/>
          <w:sz w:val="16"/>
          <w:szCs w:val="16"/>
          <w:lang w:eastAsia="ru-RU"/>
        </w:rPr>
      </w:pPr>
      <w:r w:rsidRPr="00AF597E">
        <w:rPr>
          <w:rFonts w:ascii="Times New Roman" w:eastAsia="Calibri" w:hAnsi="Times New Roman"/>
          <w:color w:val="000000"/>
          <w:sz w:val="16"/>
          <w:szCs w:val="16"/>
          <w:lang w:eastAsia="ru-RU"/>
        </w:rPr>
        <w:t xml:space="preserve">&lt;2&gt; Значения показателя объема по каждой муниципальной услуге (работе) определяются как сумма значений показателей объема по муниципальной услуге (работе), утвержденных в муниципальных заданиях муниципальных учреждений на начало текущего финансового года (за исключением муниципальных услуг (работ), оказываемых (выполняемых) в рамках реализации ведомственных, региональных проектов муниципальных программ муниципального образования «Молчановский район»). </w:t>
      </w:r>
    </w:p>
    <w:p w:rsidR="005F5873" w:rsidRPr="00AF597E" w:rsidRDefault="005F5873" w:rsidP="005F5873">
      <w:pPr>
        <w:autoSpaceDE w:val="0"/>
        <w:autoSpaceDN w:val="0"/>
        <w:adjustRightInd w:val="0"/>
        <w:ind w:left="567" w:right="727"/>
        <w:jc w:val="both"/>
        <w:rPr>
          <w:rFonts w:ascii="Times New Roman" w:eastAsia="Calibri" w:hAnsi="Times New Roman"/>
          <w:color w:val="000000"/>
          <w:sz w:val="16"/>
          <w:szCs w:val="16"/>
          <w:lang w:eastAsia="ru-RU"/>
        </w:rPr>
      </w:pPr>
      <w:r w:rsidRPr="00AF597E">
        <w:rPr>
          <w:rFonts w:ascii="Times New Roman" w:eastAsia="Calibri" w:hAnsi="Times New Roman"/>
          <w:color w:val="000000"/>
          <w:sz w:val="16"/>
          <w:szCs w:val="16"/>
          <w:lang w:eastAsia="ru-RU"/>
        </w:rPr>
        <w:t xml:space="preserve">&lt;3&gt; Объем бюджетных ассигнований на оказание конкретной муниципальной услуги (выполнение работы) определяется в соответствии с Порядком финансового обеспечения выполнения муниципального задания муниципальными учреждениями, утвержденным постановлением Администрации Молчановского района. В случае если муниципальное задание доводится до муниципального казенного учреждения и главным распорядителем средств местного бюджета не принято решение о применении нормативных затрат при расчете объема финансового обеспечения выполнения муниципального задания для данного учреждения, объем бюджетных ассигнований на оказание муниципальных услуг (выполнение работ) главный распорядитель средств местного бюджета определяет самостоятельно. </w:t>
      </w:r>
    </w:p>
    <w:p w:rsidR="005F5873" w:rsidRPr="00AF597E" w:rsidRDefault="005F5873" w:rsidP="005F5873">
      <w:pPr>
        <w:autoSpaceDE w:val="0"/>
        <w:autoSpaceDN w:val="0"/>
        <w:adjustRightInd w:val="0"/>
        <w:ind w:left="567" w:right="727"/>
        <w:jc w:val="both"/>
        <w:rPr>
          <w:rFonts w:ascii="Times New Roman" w:eastAsia="Calibri" w:hAnsi="Times New Roman"/>
          <w:color w:val="000000"/>
          <w:sz w:val="16"/>
          <w:szCs w:val="16"/>
          <w:lang w:eastAsia="ru-RU"/>
        </w:rPr>
      </w:pPr>
      <w:r w:rsidRPr="00AF597E">
        <w:rPr>
          <w:rFonts w:ascii="Times New Roman" w:eastAsia="Calibri" w:hAnsi="Times New Roman"/>
          <w:color w:val="000000"/>
          <w:sz w:val="16"/>
          <w:szCs w:val="16"/>
          <w:lang w:eastAsia="ru-RU"/>
        </w:rPr>
        <w:lastRenderedPageBreak/>
        <w:t>&lt;4</w:t>
      </w:r>
      <w:proofErr w:type="gramStart"/>
      <w:r w:rsidRPr="00AF597E">
        <w:rPr>
          <w:rFonts w:ascii="Times New Roman" w:eastAsia="Calibri" w:hAnsi="Times New Roman"/>
          <w:color w:val="000000"/>
          <w:sz w:val="16"/>
          <w:szCs w:val="16"/>
          <w:lang w:eastAsia="ru-RU"/>
        </w:rPr>
        <w:t>&gt; У</w:t>
      </w:r>
      <w:proofErr w:type="gramEnd"/>
      <w:r w:rsidRPr="00AF597E">
        <w:rPr>
          <w:rFonts w:ascii="Times New Roman" w:eastAsia="Calibri" w:hAnsi="Times New Roman"/>
          <w:color w:val="000000"/>
          <w:sz w:val="16"/>
          <w:szCs w:val="16"/>
          <w:lang w:eastAsia="ru-RU"/>
        </w:rPr>
        <w:t xml:space="preserve">станавливаются для муниципальных бюджетных и муниципальных автономных учреждений (с применением коэффициента платной деятельности, предусмотренного Порядком финансового обеспечения выполнения муниципального задания муниципальными учреждениями, утвержденным постановлением Администрации Молчановского района), а также муниципальных казенных учреждений, в отношении которых главным распорядителем средств местного бюджета принято решение о применении нормативных затрат при расчете объема финансового обеспечения выполнения муниципального задания. </w:t>
      </w:r>
    </w:p>
    <w:p w:rsidR="003B2ABB" w:rsidRPr="00AF597E" w:rsidRDefault="005F5873" w:rsidP="005F5873">
      <w:pPr>
        <w:pStyle w:val="af6"/>
        <w:spacing w:after="0"/>
        <w:ind w:left="567" w:right="727"/>
        <w:jc w:val="both"/>
        <w:rPr>
          <w:rFonts w:ascii="Times New Roman" w:hAnsi="Times New Roman"/>
          <w:sz w:val="24"/>
          <w:szCs w:val="24"/>
        </w:rPr>
      </w:pPr>
      <w:r w:rsidRPr="00AF597E">
        <w:rPr>
          <w:rFonts w:ascii="Times New Roman" w:eastAsia="Calibri" w:hAnsi="Times New Roman"/>
          <w:color w:val="000000"/>
          <w:sz w:val="16"/>
          <w:szCs w:val="16"/>
          <w:lang w:eastAsia="ru-RU"/>
        </w:rPr>
        <w:t>&lt;5</w:t>
      </w:r>
      <w:proofErr w:type="gramStart"/>
      <w:r w:rsidRPr="00AF597E">
        <w:rPr>
          <w:rFonts w:ascii="Times New Roman" w:eastAsia="Calibri" w:hAnsi="Times New Roman"/>
          <w:color w:val="000000"/>
          <w:sz w:val="16"/>
          <w:szCs w:val="16"/>
          <w:lang w:eastAsia="ru-RU"/>
        </w:rPr>
        <w:t>&gt; У</w:t>
      </w:r>
      <w:proofErr w:type="gramEnd"/>
      <w:r w:rsidRPr="00AF597E">
        <w:rPr>
          <w:rFonts w:ascii="Times New Roman" w:eastAsia="Calibri" w:hAnsi="Times New Roman"/>
          <w:color w:val="000000"/>
          <w:sz w:val="16"/>
          <w:szCs w:val="16"/>
          <w:lang w:eastAsia="ru-RU"/>
        </w:rPr>
        <w:t>казывается общий объем субсидий на финансовое обеспечение выполнения муниципального задания, предусмотренный главному распорядителю средств местного бюджета в рамках КПМ, по видам расходов 611, 621 по данным сводной бюджетной росписи на дату утверждения паспорта КПМ (изменений в КПМ), а также общий объем затрат на оказание муниципальных услуг (выполнение работ) муниципальными казенными учреждениями в рамках доведенного муниципального задания (при наличии).</w:t>
      </w:r>
    </w:p>
    <w:p w:rsidR="003B2ABB" w:rsidRPr="00AF597E" w:rsidRDefault="003B2ABB" w:rsidP="005F5873">
      <w:pPr>
        <w:pStyle w:val="af6"/>
        <w:spacing w:after="0"/>
        <w:ind w:left="567" w:right="727"/>
        <w:jc w:val="center"/>
        <w:rPr>
          <w:rFonts w:ascii="Times New Roman" w:hAnsi="Times New Roman"/>
          <w:sz w:val="24"/>
          <w:szCs w:val="24"/>
        </w:rPr>
      </w:pPr>
    </w:p>
    <w:p w:rsidR="003B2ABB" w:rsidRPr="00AF597E" w:rsidRDefault="003B2ABB" w:rsidP="003B2ABB">
      <w:pPr>
        <w:pStyle w:val="af6"/>
        <w:spacing w:after="0"/>
        <w:ind w:left="567" w:right="629"/>
        <w:jc w:val="center"/>
        <w:rPr>
          <w:rFonts w:ascii="Times New Roman" w:hAnsi="Times New Roman"/>
          <w:sz w:val="24"/>
          <w:szCs w:val="24"/>
        </w:rPr>
      </w:pPr>
    </w:p>
    <w:p w:rsidR="003B2ABB" w:rsidRPr="00AF597E" w:rsidRDefault="003B2ABB" w:rsidP="003B2ABB">
      <w:pPr>
        <w:pStyle w:val="af6"/>
        <w:spacing w:after="0"/>
        <w:ind w:left="567" w:right="629"/>
        <w:jc w:val="center"/>
        <w:rPr>
          <w:rFonts w:ascii="Times New Roman" w:hAnsi="Times New Roman"/>
          <w:sz w:val="24"/>
          <w:szCs w:val="24"/>
        </w:rPr>
      </w:pPr>
    </w:p>
    <w:p w:rsidR="003B2ABB" w:rsidRPr="00AF597E" w:rsidRDefault="003B2ABB" w:rsidP="003B2ABB">
      <w:pPr>
        <w:pStyle w:val="af6"/>
        <w:spacing w:after="0"/>
        <w:ind w:left="567" w:right="629"/>
        <w:jc w:val="center"/>
        <w:rPr>
          <w:rFonts w:ascii="Times New Roman" w:hAnsi="Times New Roman"/>
          <w:sz w:val="24"/>
          <w:szCs w:val="24"/>
        </w:rPr>
      </w:pPr>
    </w:p>
    <w:p w:rsidR="003B2ABB" w:rsidRPr="00AF597E" w:rsidRDefault="003B2ABB" w:rsidP="003B2ABB">
      <w:pPr>
        <w:pStyle w:val="af6"/>
        <w:spacing w:after="0"/>
        <w:ind w:left="567" w:right="629"/>
        <w:jc w:val="center"/>
        <w:rPr>
          <w:rFonts w:ascii="Times New Roman" w:hAnsi="Times New Roman"/>
          <w:sz w:val="24"/>
          <w:szCs w:val="24"/>
        </w:rPr>
      </w:pPr>
    </w:p>
    <w:p w:rsidR="003B2ABB" w:rsidRPr="00AF597E" w:rsidRDefault="003B2ABB" w:rsidP="003B2ABB">
      <w:pPr>
        <w:pStyle w:val="af6"/>
        <w:spacing w:after="0"/>
        <w:ind w:left="567" w:right="629"/>
        <w:jc w:val="center"/>
        <w:rPr>
          <w:rFonts w:ascii="Times New Roman" w:hAnsi="Times New Roman"/>
          <w:sz w:val="24"/>
          <w:szCs w:val="24"/>
        </w:rPr>
      </w:pPr>
    </w:p>
    <w:p w:rsidR="003B2ABB" w:rsidRDefault="003B2ABB"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Default="00E85642" w:rsidP="003B2ABB">
      <w:pPr>
        <w:pStyle w:val="af6"/>
        <w:spacing w:after="0"/>
        <w:ind w:left="567" w:right="629"/>
        <w:jc w:val="center"/>
        <w:rPr>
          <w:rFonts w:ascii="Times New Roman" w:hAnsi="Times New Roman"/>
          <w:sz w:val="24"/>
          <w:szCs w:val="24"/>
        </w:rPr>
      </w:pPr>
    </w:p>
    <w:p w:rsidR="00E85642" w:rsidRPr="00AF597E" w:rsidRDefault="00E85642" w:rsidP="003B2ABB">
      <w:pPr>
        <w:pStyle w:val="af6"/>
        <w:spacing w:after="0"/>
        <w:ind w:left="567" w:right="629"/>
        <w:jc w:val="center"/>
        <w:rPr>
          <w:rFonts w:ascii="Times New Roman" w:hAnsi="Times New Roman"/>
          <w:sz w:val="24"/>
          <w:szCs w:val="24"/>
        </w:rPr>
      </w:pPr>
    </w:p>
    <w:p w:rsidR="00615615" w:rsidRPr="00AF597E" w:rsidRDefault="00E4723F" w:rsidP="00E4723F">
      <w:pPr>
        <w:pStyle w:val="af6"/>
        <w:spacing w:after="0"/>
        <w:ind w:left="10490" w:right="629"/>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5"/>
          <w:sz w:val="24"/>
          <w:szCs w:val="24"/>
        </w:rPr>
        <w:t xml:space="preserve"> </w:t>
      </w:r>
      <w:r w:rsidRPr="00AF597E">
        <w:rPr>
          <w:rFonts w:ascii="Times New Roman" w:hAnsi="Times New Roman"/>
          <w:sz w:val="24"/>
          <w:szCs w:val="24"/>
        </w:rPr>
        <w:t>№</w:t>
      </w:r>
      <w:r w:rsidRPr="00AF597E">
        <w:rPr>
          <w:rFonts w:ascii="Times New Roman" w:hAnsi="Times New Roman"/>
          <w:spacing w:val="-5"/>
          <w:sz w:val="24"/>
          <w:szCs w:val="24"/>
        </w:rPr>
        <w:t xml:space="preserve"> </w:t>
      </w:r>
      <w:r w:rsidRPr="00AF597E">
        <w:rPr>
          <w:rFonts w:ascii="Times New Roman" w:hAnsi="Times New Roman"/>
          <w:sz w:val="24"/>
          <w:szCs w:val="24"/>
        </w:rPr>
        <w:t>13 к</w:t>
      </w:r>
      <w:r w:rsidRPr="00AF597E">
        <w:rPr>
          <w:rFonts w:ascii="Times New Roman" w:hAnsi="Times New Roman"/>
          <w:spacing w:val="-4"/>
          <w:sz w:val="24"/>
          <w:szCs w:val="24"/>
        </w:rPr>
        <w:t xml:space="preserve"> </w:t>
      </w:r>
      <w:r w:rsidRPr="00AF597E">
        <w:rPr>
          <w:rFonts w:ascii="Times New Roman" w:hAnsi="Times New Roman"/>
          <w:sz w:val="24"/>
          <w:szCs w:val="24"/>
        </w:rPr>
        <w:t>Методическим</w:t>
      </w:r>
      <w:r w:rsidRPr="00AF597E">
        <w:rPr>
          <w:rFonts w:ascii="Times New Roman" w:hAnsi="Times New Roman"/>
          <w:spacing w:val="-1"/>
          <w:sz w:val="24"/>
          <w:szCs w:val="24"/>
        </w:rPr>
        <w:t xml:space="preserve"> </w:t>
      </w:r>
      <w:r w:rsidRPr="00AF597E">
        <w:rPr>
          <w:rFonts w:ascii="Times New Roman" w:hAnsi="Times New Roman"/>
          <w:sz w:val="24"/>
          <w:szCs w:val="24"/>
        </w:rPr>
        <w:t>указаниям</w:t>
      </w:r>
    </w:p>
    <w:p w:rsidR="00E4723F" w:rsidRPr="00AF597E" w:rsidRDefault="00E4723F" w:rsidP="00E4723F">
      <w:pPr>
        <w:pStyle w:val="af6"/>
        <w:spacing w:after="0"/>
        <w:ind w:left="10490" w:right="629"/>
        <w:rPr>
          <w:rFonts w:ascii="Times New Roman" w:hAnsi="Times New Roman"/>
          <w:sz w:val="24"/>
          <w:szCs w:val="24"/>
        </w:rPr>
      </w:pP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w:t>
      </w:r>
      <w:r w:rsidRPr="00AF597E">
        <w:rPr>
          <w:rFonts w:ascii="Times New Roman" w:hAnsi="Times New Roman"/>
          <w:spacing w:val="-6"/>
          <w:sz w:val="24"/>
          <w:szCs w:val="24"/>
        </w:rPr>
        <w:t xml:space="preserve"> </w:t>
      </w:r>
      <w:r w:rsidRPr="00AF597E">
        <w:rPr>
          <w:rFonts w:ascii="Times New Roman" w:hAnsi="Times New Roman"/>
          <w:sz w:val="24"/>
          <w:szCs w:val="24"/>
        </w:rPr>
        <w:t>программ</w:t>
      </w:r>
    </w:p>
    <w:p w:rsidR="00E4723F" w:rsidRPr="00AF597E" w:rsidRDefault="00E4723F" w:rsidP="00E4723F">
      <w:pPr>
        <w:pStyle w:val="af6"/>
        <w:spacing w:after="0"/>
        <w:ind w:left="10360" w:right="629" w:firstLine="130"/>
        <w:rPr>
          <w:rFonts w:ascii="Times New Roman" w:hAnsi="Times New Roman"/>
          <w:sz w:val="24"/>
          <w:szCs w:val="24"/>
        </w:rPr>
      </w:pPr>
      <w:r w:rsidRPr="00AF597E">
        <w:rPr>
          <w:rFonts w:ascii="Times New Roman" w:hAnsi="Times New Roman"/>
          <w:sz w:val="24"/>
          <w:szCs w:val="24"/>
        </w:rPr>
        <w:t>Молчановского района</w:t>
      </w:r>
    </w:p>
    <w:p w:rsidR="008A267D" w:rsidRPr="00AF597E" w:rsidRDefault="008A267D" w:rsidP="005F5873">
      <w:pPr>
        <w:pStyle w:val="af6"/>
        <w:spacing w:before="75"/>
        <w:ind w:right="869"/>
        <w:jc w:val="right"/>
        <w:rPr>
          <w:rFonts w:ascii="Times New Roman" w:hAnsi="Times New Roman"/>
          <w:sz w:val="24"/>
          <w:szCs w:val="24"/>
        </w:rPr>
      </w:pPr>
    </w:p>
    <w:p w:rsidR="00E4723F" w:rsidRPr="00AF597E" w:rsidRDefault="00E4723F" w:rsidP="005F5873">
      <w:pPr>
        <w:pStyle w:val="af6"/>
        <w:spacing w:before="75"/>
        <w:ind w:right="869"/>
        <w:jc w:val="right"/>
        <w:rPr>
          <w:rFonts w:ascii="Times New Roman" w:hAnsi="Times New Roman"/>
          <w:sz w:val="24"/>
          <w:szCs w:val="24"/>
        </w:rPr>
      </w:pPr>
    </w:p>
    <w:p w:rsidR="00E4723F" w:rsidRPr="00AF597E" w:rsidRDefault="00E4723F" w:rsidP="00E4723F">
      <w:pPr>
        <w:autoSpaceDE w:val="0"/>
        <w:autoSpaceDN w:val="0"/>
        <w:adjustRightInd w:val="0"/>
        <w:jc w:val="center"/>
        <w:rPr>
          <w:rFonts w:ascii="Times New Roman" w:hAnsi="Times New Roman"/>
          <w:b/>
          <w:color w:val="000000"/>
          <w:szCs w:val="26"/>
        </w:rPr>
      </w:pPr>
      <w:r w:rsidRPr="00AF597E">
        <w:rPr>
          <w:rFonts w:ascii="Times New Roman" w:hAnsi="Times New Roman"/>
          <w:b/>
          <w:color w:val="000000"/>
          <w:szCs w:val="26"/>
        </w:rPr>
        <w:t>ПАСПОРТ</w:t>
      </w:r>
    </w:p>
    <w:p w:rsidR="00E4723F" w:rsidRPr="00AF597E" w:rsidRDefault="00E4723F" w:rsidP="00E4723F">
      <w:pPr>
        <w:autoSpaceDE w:val="0"/>
        <w:autoSpaceDN w:val="0"/>
        <w:adjustRightInd w:val="0"/>
        <w:jc w:val="center"/>
        <w:rPr>
          <w:rFonts w:ascii="Times New Roman" w:hAnsi="Times New Roman"/>
          <w:szCs w:val="26"/>
        </w:rPr>
      </w:pPr>
      <w:r w:rsidRPr="00AF597E">
        <w:rPr>
          <w:rFonts w:ascii="Times New Roman" w:hAnsi="Times New Roman"/>
          <w:b/>
          <w:color w:val="000000"/>
          <w:szCs w:val="26"/>
        </w:rPr>
        <w:t xml:space="preserve">Ведомственного проекта </w:t>
      </w:r>
      <w:r w:rsidRPr="00AF597E">
        <w:rPr>
          <w:rFonts w:ascii="Times New Roman" w:hAnsi="Times New Roman"/>
          <w:b/>
          <w:color w:val="000000"/>
          <w:szCs w:val="26"/>
        </w:rPr>
        <w:br/>
      </w:r>
      <w:r w:rsidR="00615615" w:rsidRPr="00AF597E">
        <w:rPr>
          <w:rFonts w:ascii="Times New Roman" w:hAnsi="Times New Roman"/>
          <w:szCs w:val="26"/>
        </w:rPr>
        <w:t>___________________________</w:t>
      </w:r>
    </w:p>
    <w:p w:rsidR="00615615" w:rsidRPr="00AF597E" w:rsidRDefault="00615615" w:rsidP="00E4723F">
      <w:pPr>
        <w:autoSpaceDE w:val="0"/>
        <w:autoSpaceDN w:val="0"/>
        <w:adjustRightInd w:val="0"/>
        <w:jc w:val="center"/>
        <w:rPr>
          <w:rFonts w:ascii="Times New Roman" w:hAnsi="Times New Roman"/>
          <w:szCs w:val="26"/>
          <w:u w:val="single"/>
        </w:rPr>
      </w:pPr>
      <w:r w:rsidRPr="00AF597E">
        <w:rPr>
          <w:rFonts w:ascii="Times New Roman" w:hAnsi="Times New Roman"/>
          <w:szCs w:val="26"/>
        </w:rPr>
        <w:t>(наименование)</w:t>
      </w:r>
    </w:p>
    <w:p w:rsidR="00E4723F" w:rsidRPr="00AF597E" w:rsidRDefault="00E4723F" w:rsidP="00E4723F">
      <w:pPr>
        <w:autoSpaceDE w:val="0"/>
        <w:autoSpaceDN w:val="0"/>
        <w:adjustRightInd w:val="0"/>
        <w:jc w:val="center"/>
        <w:rPr>
          <w:rFonts w:ascii="Times New Roman" w:hAnsi="Times New Roman"/>
          <w:szCs w:val="20"/>
          <w:u w:val="single"/>
        </w:rPr>
      </w:pPr>
    </w:p>
    <w:tbl>
      <w:tblPr>
        <w:tblStyle w:val="a6"/>
        <w:tblW w:w="0" w:type="auto"/>
        <w:tblInd w:w="817" w:type="dxa"/>
        <w:tblLook w:val="04A0" w:firstRow="1" w:lastRow="0" w:firstColumn="1" w:lastColumn="0" w:noHBand="0" w:noVBand="1"/>
      </w:tblPr>
      <w:tblGrid>
        <w:gridCol w:w="6463"/>
        <w:gridCol w:w="8279"/>
      </w:tblGrid>
      <w:tr w:rsidR="00E4723F" w:rsidRPr="00AF597E" w:rsidTr="00615615">
        <w:trPr>
          <w:trHeight w:val="460"/>
        </w:trPr>
        <w:tc>
          <w:tcPr>
            <w:tcW w:w="6463" w:type="dxa"/>
            <w:tcBorders>
              <w:top w:val="single" w:sz="4" w:space="0" w:color="auto"/>
              <w:left w:val="single" w:sz="4" w:space="0" w:color="auto"/>
              <w:bottom w:val="single" w:sz="4" w:space="0" w:color="auto"/>
              <w:right w:val="single" w:sz="4" w:space="0" w:color="auto"/>
            </w:tcBorders>
            <w:hideMark/>
          </w:tcPr>
          <w:p w:rsidR="00E4723F" w:rsidRPr="00AF597E" w:rsidRDefault="00E4723F">
            <w:pPr>
              <w:rPr>
                <w:sz w:val="24"/>
                <w:szCs w:val="24"/>
              </w:rPr>
            </w:pPr>
            <w:proofErr w:type="gramStart"/>
            <w:r w:rsidRPr="00AF597E">
              <w:rPr>
                <w:sz w:val="24"/>
                <w:szCs w:val="24"/>
              </w:rPr>
              <w:t>Ответственный</w:t>
            </w:r>
            <w:proofErr w:type="gramEnd"/>
            <w:r w:rsidRPr="00AF597E">
              <w:rPr>
                <w:sz w:val="24"/>
                <w:szCs w:val="24"/>
              </w:rPr>
              <w:t xml:space="preserve"> за выполнение ведомственного проекта</w:t>
            </w:r>
          </w:p>
        </w:tc>
        <w:tc>
          <w:tcPr>
            <w:tcW w:w="8279" w:type="dxa"/>
            <w:tcBorders>
              <w:top w:val="single" w:sz="4" w:space="0" w:color="auto"/>
              <w:left w:val="single" w:sz="4" w:space="0" w:color="auto"/>
              <w:bottom w:val="single" w:sz="4" w:space="0" w:color="auto"/>
              <w:right w:val="single" w:sz="4" w:space="0" w:color="auto"/>
            </w:tcBorders>
            <w:hideMark/>
          </w:tcPr>
          <w:p w:rsidR="00E4723F" w:rsidRPr="00AF597E" w:rsidRDefault="00615615">
            <w:pPr>
              <w:rPr>
                <w:sz w:val="24"/>
                <w:szCs w:val="24"/>
              </w:rPr>
            </w:pPr>
            <w:r w:rsidRPr="00AF597E">
              <w:rPr>
                <w:sz w:val="24"/>
                <w:szCs w:val="24"/>
              </w:rPr>
              <w:t>Ответственный орган местного самоуправления муниципального образования «Молчановский район»</w:t>
            </w:r>
          </w:p>
        </w:tc>
      </w:tr>
      <w:tr w:rsidR="00E4723F" w:rsidRPr="00AF597E" w:rsidTr="00615615">
        <w:tc>
          <w:tcPr>
            <w:tcW w:w="6463" w:type="dxa"/>
            <w:tcBorders>
              <w:top w:val="single" w:sz="4" w:space="0" w:color="auto"/>
              <w:left w:val="single" w:sz="4" w:space="0" w:color="auto"/>
              <w:bottom w:val="single" w:sz="4" w:space="0" w:color="auto"/>
              <w:right w:val="single" w:sz="4" w:space="0" w:color="auto"/>
            </w:tcBorders>
            <w:hideMark/>
          </w:tcPr>
          <w:p w:rsidR="00E4723F" w:rsidRPr="00AF597E" w:rsidRDefault="00E4723F" w:rsidP="008638FE">
            <w:pPr>
              <w:rPr>
                <w:sz w:val="24"/>
                <w:szCs w:val="24"/>
              </w:rPr>
            </w:pPr>
            <w:r w:rsidRPr="00AF597E">
              <w:rPr>
                <w:sz w:val="24"/>
                <w:szCs w:val="24"/>
              </w:rPr>
              <w:t xml:space="preserve">Связь с </w:t>
            </w:r>
            <w:r w:rsidR="008638FE" w:rsidRPr="00AF597E">
              <w:rPr>
                <w:sz w:val="24"/>
                <w:szCs w:val="24"/>
              </w:rPr>
              <w:t>муниципальной</w:t>
            </w:r>
            <w:r w:rsidRPr="00AF597E">
              <w:rPr>
                <w:sz w:val="24"/>
                <w:szCs w:val="24"/>
              </w:rPr>
              <w:t xml:space="preserve"> программой</w:t>
            </w:r>
          </w:p>
        </w:tc>
        <w:tc>
          <w:tcPr>
            <w:tcW w:w="8279" w:type="dxa"/>
            <w:tcBorders>
              <w:top w:val="single" w:sz="4" w:space="0" w:color="auto"/>
              <w:left w:val="single" w:sz="4" w:space="0" w:color="auto"/>
              <w:bottom w:val="single" w:sz="4" w:space="0" w:color="auto"/>
              <w:right w:val="single" w:sz="4" w:space="0" w:color="auto"/>
            </w:tcBorders>
            <w:hideMark/>
          </w:tcPr>
          <w:p w:rsidR="00E4723F" w:rsidRPr="00AF597E" w:rsidRDefault="008648D5" w:rsidP="00615615">
            <w:pPr>
              <w:rPr>
                <w:sz w:val="24"/>
                <w:szCs w:val="24"/>
              </w:rPr>
            </w:pPr>
            <w:r w:rsidRPr="00AF597E">
              <w:rPr>
                <w:sz w:val="24"/>
                <w:szCs w:val="24"/>
              </w:rPr>
              <w:t>Муниципальная</w:t>
            </w:r>
            <w:r w:rsidR="00E4723F" w:rsidRPr="00AF597E">
              <w:rPr>
                <w:sz w:val="24"/>
                <w:szCs w:val="24"/>
              </w:rPr>
              <w:t xml:space="preserve"> программа «</w:t>
            </w:r>
            <w:r w:rsidR="00615615" w:rsidRPr="00AF597E">
              <w:rPr>
                <w:sz w:val="24"/>
                <w:szCs w:val="24"/>
              </w:rPr>
              <w:t>Наименование</w:t>
            </w:r>
            <w:r w:rsidR="00E4723F" w:rsidRPr="00AF597E">
              <w:rPr>
                <w:sz w:val="24"/>
                <w:szCs w:val="24"/>
              </w:rPr>
              <w:t>»</w:t>
            </w:r>
          </w:p>
        </w:tc>
      </w:tr>
      <w:tr w:rsidR="00E4723F" w:rsidRPr="00AF597E" w:rsidTr="00615615">
        <w:tc>
          <w:tcPr>
            <w:tcW w:w="6463" w:type="dxa"/>
            <w:tcBorders>
              <w:top w:val="single" w:sz="4" w:space="0" w:color="auto"/>
              <w:left w:val="single" w:sz="4" w:space="0" w:color="auto"/>
              <w:bottom w:val="single" w:sz="4" w:space="0" w:color="auto"/>
              <w:right w:val="single" w:sz="4" w:space="0" w:color="auto"/>
            </w:tcBorders>
            <w:hideMark/>
          </w:tcPr>
          <w:p w:rsidR="00E4723F" w:rsidRPr="00AF597E" w:rsidRDefault="00E4723F" w:rsidP="008648D5">
            <w:pPr>
              <w:rPr>
                <w:sz w:val="24"/>
                <w:szCs w:val="24"/>
              </w:rPr>
            </w:pPr>
            <w:r w:rsidRPr="00AF597E">
              <w:rPr>
                <w:sz w:val="24"/>
                <w:szCs w:val="24"/>
              </w:rPr>
              <w:t xml:space="preserve">Подпрограмма (направление) </w:t>
            </w:r>
            <w:r w:rsidR="008648D5" w:rsidRPr="00AF597E">
              <w:rPr>
                <w:sz w:val="24"/>
                <w:szCs w:val="24"/>
              </w:rPr>
              <w:t>муниципальной программы Молчановского района</w:t>
            </w:r>
          </w:p>
        </w:tc>
        <w:tc>
          <w:tcPr>
            <w:tcW w:w="8279" w:type="dxa"/>
            <w:tcBorders>
              <w:top w:val="single" w:sz="4" w:space="0" w:color="auto"/>
              <w:left w:val="single" w:sz="4" w:space="0" w:color="auto"/>
              <w:bottom w:val="single" w:sz="4" w:space="0" w:color="auto"/>
              <w:right w:val="single" w:sz="4" w:space="0" w:color="auto"/>
            </w:tcBorders>
            <w:hideMark/>
          </w:tcPr>
          <w:p w:rsidR="00E4723F" w:rsidRPr="00AF597E" w:rsidRDefault="00E4723F" w:rsidP="00615615">
            <w:pPr>
              <w:rPr>
                <w:sz w:val="24"/>
                <w:szCs w:val="24"/>
              </w:rPr>
            </w:pPr>
            <w:r w:rsidRPr="00AF597E">
              <w:rPr>
                <w:sz w:val="24"/>
                <w:szCs w:val="24"/>
              </w:rPr>
              <w:t xml:space="preserve">Подпрограмма (направление) </w:t>
            </w:r>
            <w:r w:rsidR="00615615" w:rsidRPr="00AF597E">
              <w:rPr>
                <w:sz w:val="24"/>
                <w:szCs w:val="24"/>
              </w:rPr>
              <w:t>муниципальной программы «Наименование»</w:t>
            </w:r>
          </w:p>
        </w:tc>
      </w:tr>
    </w:tbl>
    <w:p w:rsidR="00E4723F" w:rsidRPr="00AF597E" w:rsidRDefault="00E4723F" w:rsidP="00E4723F">
      <w:pPr>
        <w:rPr>
          <w:rFonts w:ascii="Times New Roman" w:hAnsi="Times New Roman"/>
          <w:sz w:val="26"/>
          <w:szCs w:val="26"/>
        </w:rPr>
      </w:pPr>
    </w:p>
    <w:p w:rsidR="00E4723F" w:rsidRPr="00AF597E" w:rsidRDefault="00E4723F" w:rsidP="00E4723F">
      <w:pPr>
        <w:autoSpaceDE w:val="0"/>
        <w:autoSpaceDN w:val="0"/>
        <w:adjustRightInd w:val="0"/>
        <w:jc w:val="center"/>
        <w:rPr>
          <w:rFonts w:ascii="Times New Roman" w:hAnsi="Times New Roman"/>
          <w:b/>
          <w:color w:val="000000"/>
          <w:szCs w:val="26"/>
        </w:rPr>
      </w:pPr>
      <w:r w:rsidRPr="00AF597E">
        <w:rPr>
          <w:rFonts w:ascii="Times New Roman" w:hAnsi="Times New Roman"/>
          <w:b/>
          <w:color w:val="000000"/>
          <w:szCs w:val="26"/>
        </w:rPr>
        <w:t>Показатели ведомственного проекта</w:t>
      </w:r>
    </w:p>
    <w:p w:rsidR="00E4723F" w:rsidRPr="00AF597E" w:rsidRDefault="00E4723F" w:rsidP="00E4723F">
      <w:pPr>
        <w:rPr>
          <w:rFonts w:ascii="Times New Roman" w:hAnsi="Times New Roman"/>
          <w:szCs w:val="26"/>
        </w:rPr>
      </w:pPr>
    </w:p>
    <w:tbl>
      <w:tblPr>
        <w:tblStyle w:val="a6"/>
        <w:tblW w:w="0" w:type="auto"/>
        <w:tblInd w:w="817" w:type="dxa"/>
        <w:tblLayout w:type="fixed"/>
        <w:tblLook w:val="04A0" w:firstRow="1" w:lastRow="0" w:firstColumn="1" w:lastColumn="0" w:noHBand="0" w:noVBand="1"/>
      </w:tblPr>
      <w:tblGrid>
        <w:gridCol w:w="709"/>
        <w:gridCol w:w="2438"/>
        <w:gridCol w:w="2127"/>
        <w:gridCol w:w="1417"/>
        <w:gridCol w:w="1276"/>
        <w:gridCol w:w="1155"/>
        <w:gridCol w:w="1155"/>
        <w:gridCol w:w="1347"/>
        <w:gridCol w:w="1559"/>
        <w:gridCol w:w="1559"/>
      </w:tblGrid>
      <w:tr w:rsidR="00E4723F" w:rsidRPr="00AF597E" w:rsidTr="00615615">
        <w:tc>
          <w:tcPr>
            <w:tcW w:w="709"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 xml:space="preserve">№ </w:t>
            </w:r>
            <w:proofErr w:type="gramStart"/>
            <w:r w:rsidRPr="00AF597E">
              <w:rPr>
                <w:sz w:val="24"/>
                <w:szCs w:val="24"/>
              </w:rPr>
              <w:t>п</w:t>
            </w:r>
            <w:proofErr w:type="gramEnd"/>
            <w:r w:rsidRPr="00AF597E">
              <w:rPr>
                <w:sz w:val="24"/>
                <w:szCs w:val="24"/>
              </w:rPr>
              <w:t>/п</w:t>
            </w:r>
          </w:p>
        </w:tc>
        <w:tc>
          <w:tcPr>
            <w:tcW w:w="2438"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proofErr w:type="gramStart"/>
            <w:r w:rsidRPr="00AF597E">
              <w:rPr>
                <w:sz w:val="24"/>
                <w:szCs w:val="24"/>
              </w:rPr>
              <w:t>Ответственный</w:t>
            </w:r>
            <w:proofErr w:type="gramEnd"/>
            <w:r w:rsidRPr="00AF597E">
              <w:rPr>
                <w:sz w:val="24"/>
                <w:szCs w:val="24"/>
              </w:rPr>
              <w:t xml:space="preserve"> за достижение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ind w:firstLine="34"/>
              <w:jc w:val="center"/>
              <w:rPr>
                <w:sz w:val="24"/>
                <w:szCs w:val="24"/>
              </w:rPr>
            </w:pPr>
            <w:r w:rsidRPr="00AF597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ind w:firstLine="33"/>
              <w:jc w:val="center"/>
              <w:rPr>
                <w:sz w:val="24"/>
                <w:szCs w:val="24"/>
              </w:rPr>
            </w:pPr>
            <w:r w:rsidRPr="00AF597E">
              <w:rPr>
                <w:sz w:val="24"/>
                <w:szCs w:val="24"/>
              </w:rPr>
              <w:t>Базовое значение</w:t>
            </w:r>
          </w:p>
        </w:tc>
        <w:tc>
          <w:tcPr>
            <w:tcW w:w="6775" w:type="dxa"/>
            <w:gridSpan w:val="5"/>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6"/>
                <w:szCs w:val="26"/>
              </w:rPr>
            </w:pPr>
            <w:r w:rsidRPr="00AF597E">
              <w:rPr>
                <w:sz w:val="24"/>
                <w:szCs w:val="24"/>
              </w:rPr>
              <w:t>Планируемое значение показателя (показателя задачи)</w:t>
            </w:r>
          </w:p>
        </w:tc>
      </w:tr>
      <w:tr w:rsidR="00E4723F" w:rsidRPr="00AF597E" w:rsidTr="00615615">
        <w:tc>
          <w:tcPr>
            <w:tcW w:w="709"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E4723F" w:rsidRPr="00AF597E" w:rsidRDefault="00E4723F">
            <w:pPr>
              <w:ind w:firstLine="34"/>
              <w:jc w:val="center"/>
              <w:rPr>
                <w:sz w:val="24"/>
                <w:szCs w:val="24"/>
              </w:rPr>
            </w:pPr>
            <w:r w:rsidRPr="00AF597E">
              <w:rPr>
                <w:sz w:val="24"/>
                <w:szCs w:val="24"/>
              </w:rPr>
              <w:t>2024 год</w:t>
            </w:r>
          </w:p>
        </w:tc>
        <w:tc>
          <w:tcPr>
            <w:tcW w:w="1155" w:type="dxa"/>
            <w:tcBorders>
              <w:top w:val="single" w:sz="4" w:space="0" w:color="auto"/>
              <w:left w:val="single" w:sz="4" w:space="0" w:color="auto"/>
              <w:bottom w:val="single" w:sz="4" w:space="0" w:color="auto"/>
              <w:right w:val="single" w:sz="4" w:space="0" w:color="auto"/>
            </w:tcBorders>
            <w:hideMark/>
          </w:tcPr>
          <w:p w:rsidR="00E4723F" w:rsidRPr="00AF597E" w:rsidRDefault="00E4723F">
            <w:pPr>
              <w:ind w:firstLine="33"/>
              <w:jc w:val="center"/>
              <w:rPr>
                <w:sz w:val="24"/>
                <w:szCs w:val="24"/>
              </w:rPr>
            </w:pPr>
            <w:r w:rsidRPr="00AF597E">
              <w:rPr>
                <w:sz w:val="24"/>
                <w:szCs w:val="24"/>
              </w:rPr>
              <w:t>2025 год</w:t>
            </w:r>
          </w:p>
        </w:tc>
        <w:tc>
          <w:tcPr>
            <w:tcW w:w="1347" w:type="dxa"/>
            <w:tcBorders>
              <w:top w:val="single" w:sz="4" w:space="0" w:color="auto"/>
              <w:left w:val="single" w:sz="4" w:space="0" w:color="auto"/>
              <w:bottom w:val="single" w:sz="4" w:space="0" w:color="auto"/>
              <w:right w:val="single" w:sz="4" w:space="0" w:color="auto"/>
            </w:tcBorders>
            <w:hideMark/>
          </w:tcPr>
          <w:p w:rsidR="00E4723F" w:rsidRPr="00AF597E" w:rsidRDefault="00E4723F">
            <w:pPr>
              <w:ind w:firstLine="32"/>
              <w:jc w:val="center"/>
              <w:rPr>
                <w:sz w:val="24"/>
                <w:szCs w:val="24"/>
              </w:rPr>
            </w:pPr>
            <w:r w:rsidRPr="00AF597E">
              <w:rPr>
                <w:sz w:val="24"/>
                <w:szCs w:val="24"/>
              </w:rPr>
              <w:t>2026 год</w:t>
            </w:r>
          </w:p>
        </w:tc>
        <w:tc>
          <w:tcPr>
            <w:tcW w:w="1559"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Прогнозный период 2028 год</w:t>
            </w:r>
          </w:p>
        </w:tc>
      </w:tr>
      <w:tr w:rsidR="00E4723F" w:rsidRPr="00AF597E" w:rsidTr="00615615">
        <w:tc>
          <w:tcPr>
            <w:tcW w:w="709"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E4723F" w:rsidRPr="00AF597E" w:rsidRDefault="00E4723F">
            <w:pP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4723F" w:rsidRPr="00AF597E" w:rsidRDefault="00E4723F">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bl>
    <w:p w:rsidR="00E4723F" w:rsidRPr="00AF597E" w:rsidRDefault="00E4723F" w:rsidP="00E4723F">
      <w:pPr>
        <w:rPr>
          <w:rFonts w:ascii="Times New Roman" w:hAnsi="Times New Roman"/>
          <w:sz w:val="26"/>
          <w:szCs w:val="26"/>
        </w:rPr>
      </w:pPr>
    </w:p>
    <w:p w:rsidR="00E4723F" w:rsidRPr="00AF597E" w:rsidRDefault="00E4723F" w:rsidP="00E4723F">
      <w:pPr>
        <w:jc w:val="center"/>
        <w:rPr>
          <w:rFonts w:ascii="Times New Roman" w:hAnsi="Times New Roman"/>
          <w:szCs w:val="26"/>
        </w:rPr>
      </w:pPr>
      <w:r w:rsidRPr="00AF597E">
        <w:rPr>
          <w:rFonts w:ascii="Times New Roman" w:hAnsi="Times New Roman"/>
          <w:b/>
          <w:color w:val="000000"/>
          <w:szCs w:val="26"/>
        </w:rPr>
        <w:t>Перечень мероприятий ведомственного проекта</w:t>
      </w:r>
    </w:p>
    <w:p w:rsidR="00E4723F" w:rsidRPr="00AF597E" w:rsidRDefault="00E4723F" w:rsidP="00E4723F">
      <w:pPr>
        <w:rPr>
          <w:rFonts w:ascii="Times New Roman" w:hAnsi="Times New Roman"/>
          <w:szCs w:val="26"/>
        </w:rPr>
      </w:pPr>
    </w:p>
    <w:tbl>
      <w:tblPr>
        <w:tblStyle w:val="a6"/>
        <w:tblW w:w="14742" w:type="dxa"/>
        <w:tblInd w:w="817" w:type="dxa"/>
        <w:tblLayout w:type="fixed"/>
        <w:tblLook w:val="04A0" w:firstRow="1" w:lastRow="0" w:firstColumn="1" w:lastColumn="0" w:noHBand="0" w:noVBand="1"/>
      </w:tblPr>
      <w:tblGrid>
        <w:gridCol w:w="992"/>
        <w:gridCol w:w="2835"/>
        <w:gridCol w:w="1446"/>
        <w:gridCol w:w="1417"/>
        <w:gridCol w:w="1276"/>
        <w:gridCol w:w="1162"/>
        <w:gridCol w:w="1162"/>
        <w:gridCol w:w="1163"/>
        <w:gridCol w:w="1162"/>
        <w:gridCol w:w="2127"/>
      </w:tblGrid>
      <w:tr w:rsidR="00E4723F" w:rsidRPr="00AF597E" w:rsidTr="00615615">
        <w:tc>
          <w:tcPr>
            <w:tcW w:w="992"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 xml:space="preserve">№ </w:t>
            </w:r>
            <w:proofErr w:type="gramStart"/>
            <w:r w:rsidRPr="00AF597E">
              <w:rPr>
                <w:sz w:val="24"/>
                <w:szCs w:val="24"/>
              </w:rPr>
              <w:t>п</w:t>
            </w:r>
            <w:proofErr w:type="gramEnd"/>
            <w:r w:rsidRPr="00AF597E">
              <w:rPr>
                <w:sz w:val="24"/>
                <w:szCs w:val="24"/>
              </w:rPr>
              <w:t>/п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Наименование мероприятия</w:t>
            </w:r>
          </w:p>
        </w:tc>
        <w:tc>
          <w:tcPr>
            <w:tcW w:w="1446"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Базовое значение</w:t>
            </w:r>
          </w:p>
        </w:tc>
        <w:tc>
          <w:tcPr>
            <w:tcW w:w="6776" w:type="dxa"/>
            <w:gridSpan w:val="5"/>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Планируемое значение показателя (показателя задачи)</w:t>
            </w:r>
          </w:p>
        </w:tc>
      </w:tr>
      <w:tr w:rsidR="00E4723F" w:rsidRPr="00AF597E" w:rsidTr="00615615">
        <w:tc>
          <w:tcPr>
            <w:tcW w:w="992"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2024 год</w:t>
            </w:r>
          </w:p>
        </w:tc>
        <w:tc>
          <w:tcPr>
            <w:tcW w:w="1162"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2025 год</w:t>
            </w:r>
          </w:p>
        </w:tc>
        <w:tc>
          <w:tcPr>
            <w:tcW w:w="1163"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2026 год</w:t>
            </w:r>
          </w:p>
        </w:tc>
        <w:tc>
          <w:tcPr>
            <w:tcW w:w="1162"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Прогнозный период 2027 год</w:t>
            </w:r>
          </w:p>
        </w:tc>
        <w:tc>
          <w:tcPr>
            <w:tcW w:w="2127" w:type="dxa"/>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Прогнозный период 2028 год</w:t>
            </w:r>
          </w:p>
        </w:tc>
      </w:tr>
      <w:tr w:rsidR="00E4723F" w:rsidRPr="00AF597E" w:rsidTr="00615615">
        <w:trPr>
          <w:trHeight w:val="480"/>
        </w:trPr>
        <w:tc>
          <w:tcPr>
            <w:tcW w:w="992"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rsidP="00615615">
            <w:pPr>
              <w:spacing w:line="260" w:lineRule="exact"/>
              <w:jc w:val="center"/>
              <w:rPr>
                <w:sz w:val="24"/>
                <w:szCs w:val="24"/>
                <w:lang w:val="en-US"/>
              </w:rPr>
            </w:pPr>
            <w:r w:rsidRPr="00AF597E">
              <w:rPr>
                <w:sz w:val="24"/>
                <w:szCs w:val="24"/>
                <w:lang w:val="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615615" w:rsidP="00615615">
            <w:pPr>
              <w:spacing w:line="260" w:lineRule="exact"/>
              <w:rPr>
                <w:sz w:val="24"/>
                <w:szCs w:val="24"/>
              </w:rPr>
            </w:pPr>
            <w:r w:rsidRPr="00AF597E">
              <w:rPr>
                <w:sz w:val="24"/>
                <w:szCs w:val="24"/>
              </w:rPr>
              <w:t>Мероприятие 1</w:t>
            </w:r>
          </w:p>
        </w:tc>
        <w:tc>
          <w:tcPr>
            <w:tcW w:w="1446" w:type="dxa"/>
            <w:tcBorders>
              <w:top w:val="single" w:sz="4" w:space="0" w:color="auto"/>
              <w:left w:val="single" w:sz="4" w:space="0" w:color="auto"/>
              <w:bottom w:val="single" w:sz="4" w:space="0" w:color="auto"/>
              <w:right w:val="single" w:sz="4" w:space="0" w:color="auto"/>
            </w:tcBorders>
          </w:tcPr>
          <w:p w:rsidR="00E4723F" w:rsidRPr="00AF597E" w:rsidRDefault="00E4723F">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E4723F" w:rsidRPr="00AF597E" w:rsidTr="00615615">
        <w:trPr>
          <w:trHeight w:val="376"/>
        </w:trPr>
        <w:tc>
          <w:tcPr>
            <w:tcW w:w="992"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615615" w:rsidP="00615615">
            <w:pPr>
              <w:jc w:val="center"/>
              <w:rPr>
                <w:sz w:val="24"/>
                <w:szCs w:val="24"/>
                <w:lang w:val="en-US"/>
              </w:rPr>
            </w:pPr>
            <w:r w:rsidRPr="00AF597E">
              <w:rPr>
                <w:sz w:val="24"/>
                <w:szCs w:val="24"/>
                <w:lang w:val="en-US"/>
              </w:rPr>
              <w:t>N</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615615">
            <w:pPr>
              <w:rPr>
                <w:sz w:val="24"/>
                <w:szCs w:val="24"/>
                <w:lang w:val="en-US"/>
              </w:rPr>
            </w:pPr>
            <w:r w:rsidRPr="00AF597E">
              <w:rPr>
                <w:sz w:val="24"/>
                <w:szCs w:val="24"/>
              </w:rPr>
              <w:t xml:space="preserve">Мероприятие </w:t>
            </w:r>
            <w:r w:rsidRPr="00AF597E">
              <w:rPr>
                <w:sz w:val="24"/>
                <w:szCs w:val="24"/>
                <w:lang w:val="en-US"/>
              </w:rPr>
              <w:t>N</w:t>
            </w:r>
          </w:p>
        </w:tc>
        <w:tc>
          <w:tcPr>
            <w:tcW w:w="1446" w:type="dxa"/>
            <w:tcBorders>
              <w:top w:val="single" w:sz="4" w:space="0" w:color="auto"/>
              <w:left w:val="single" w:sz="4" w:space="0" w:color="auto"/>
              <w:bottom w:val="single" w:sz="4" w:space="0" w:color="auto"/>
              <w:right w:val="single" w:sz="4" w:space="0" w:color="auto"/>
            </w:tcBorders>
          </w:tcPr>
          <w:p w:rsidR="00E4723F" w:rsidRPr="00AF597E" w:rsidRDefault="00E4723F">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bl>
    <w:p w:rsidR="00E4723F" w:rsidRPr="00AF597E" w:rsidRDefault="00E4723F" w:rsidP="00E4723F">
      <w:pPr>
        <w:rPr>
          <w:rFonts w:ascii="Times New Roman" w:hAnsi="Times New Roman"/>
          <w:sz w:val="26"/>
          <w:szCs w:val="26"/>
        </w:rPr>
      </w:pPr>
    </w:p>
    <w:p w:rsidR="00615615" w:rsidRPr="00AF597E" w:rsidRDefault="00615615" w:rsidP="00E4723F">
      <w:pPr>
        <w:jc w:val="center"/>
        <w:rPr>
          <w:rFonts w:ascii="Times New Roman" w:hAnsi="Times New Roman"/>
          <w:b/>
          <w:color w:val="000000"/>
          <w:szCs w:val="26"/>
          <w:lang w:val="en-US"/>
        </w:rPr>
      </w:pPr>
    </w:p>
    <w:p w:rsidR="00615615" w:rsidRPr="00AF597E" w:rsidRDefault="00615615" w:rsidP="00E4723F">
      <w:pPr>
        <w:jc w:val="center"/>
        <w:rPr>
          <w:rFonts w:ascii="Times New Roman" w:hAnsi="Times New Roman"/>
          <w:b/>
          <w:color w:val="000000"/>
          <w:szCs w:val="26"/>
          <w:lang w:val="en-US"/>
        </w:rPr>
      </w:pPr>
    </w:p>
    <w:p w:rsidR="00615615" w:rsidRPr="00AF597E" w:rsidRDefault="00615615" w:rsidP="00E4723F">
      <w:pPr>
        <w:jc w:val="center"/>
        <w:rPr>
          <w:rFonts w:ascii="Times New Roman" w:hAnsi="Times New Roman"/>
          <w:b/>
          <w:color w:val="000000"/>
          <w:szCs w:val="26"/>
          <w:lang w:val="en-US"/>
        </w:rPr>
      </w:pPr>
    </w:p>
    <w:p w:rsidR="00E4723F" w:rsidRPr="00AF597E" w:rsidRDefault="00E4723F" w:rsidP="00E4723F">
      <w:pPr>
        <w:jc w:val="center"/>
        <w:rPr>
          <w:rFonts w:ascii="Times New Roman" w:hAnsi="Times New Roman"/>
          <w:b/>
          <w:color w:val="000000"/>
          <w:szCs w:val="26"/>
        </w:rPr>
      </w:pPr>
      <w:r w:rsidRPr="00AF597E">
        <w:rPr>
          <w:rFonts w:ascii="Times New Roman" w:hAnsi="Times New Roman"/>
          <w:b/>
          <w:color w:val="000000"/>
          <w:szCs w:val="26"/>
        </w:rPr>
        <w:lastRenderedPageBreak/>
        <w:t>Финансовое обеспечение ведомственного проекта</w:t>
      </w:r>
    </w:p>
    <w:p w:rsidR="00E4723F" w:rsidRPr="00AF597E" w:rsidRDefault="00E4723F" w:rsidP="00E4723F">
      <w:pPr>
        <w:rPr>
          <w:rFonts w:ascii="Times New Roman" w:hAnsi="Times New Roman"/>
          <w:szCs w:val="26"/>
        </w:rPr>
      </w:pPr>
    </w:p>
    <w:tbl>
      <w:tblPr>
        <w:tblStyle w:val="a6"/>
        <w:tblW w:w="0" w:type="auto"/>
        <w:tblInd w:w="817" w:type="dxa"/>
        <w:tblLayout w:type="fixed"/>
        <w:tblLook w:val="04A0" w:firstRow="1" w:lastRow="0" w:firstColumn="1" w:lastColumn="0" w:noHBand="0" w:noVBand="1"/>
      </w:tblPr>
      <w:tblGrid>
        <w:gridCol w:w="5274"/>
        <w:gridCol w:w="2693"/>
        <w:gridCol w:w="1247"/>
        <w:gridCol w:w="1276"/>
        <w:gridCol w:w="1134"/>
        <w:gridCol w:w="1559"/>
        <w:gridCol w:w="1559"/>
      </w:tblGrid>
      <w:tr w:rsidR="00E4723F" w:rsidRPr="00AF597E" w:rsidTr="00615615">
        <w:tc>
          <w:tcPr>
            <w:tcW w:w="5274"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4"/>
                <w:szCs w:val="24"/>
              </w:rPr>
            </w:pPr>
            <w:r w:rsidRPr="00AF597E">
              <w:rPr>
                <w:sz w:val="24"/>
                <w:szCs w:val="24"/>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4723F" w:rsidRPr="00AF597E" w:rsidRDefault="00E4723F">
            <w:pPr>
              <w:ind w:firstLine="34"/>
              <w:jc w:val="center"/>
              <w:rPr>
                <w:sz w:val="24"/>
                <w:szCs w:val="24"/>
              </w:rPr>
            </w:pPr>
            <w:r w:rsidRPr="00AF597E">
              <w:rPr>
                <w:sz w:val="24"/>
                <w:szCs w:val="24"/>
              </w:rPr>
              <w:t>ГРБС</w:t>
            </w:r>
          </w:p>
        </w:tc>
        <w:tc>
          <w:tcPr>
            <w:tcW w:w="6775" w:type="dxa"/>
            <w:gridSpan w:val="5"/>
            <w:tcBorders>
              <w:top w:val="single" w:sz="4" w:space="0" w:color="auto"/>
              <w:left w:val="single" w:sz="4" w:space="0" w:color="auto"/>
              <w:bottom w:val="single" w:sz="4" w:space="0" w:color="auto"/>
              <w:right w:val="single" w:sz="4" w:space="0" w:color="auto"/>
            </w:tcBorders>
            <w:hideMark/>
          </w:tcPr>
          <w:p w:rsidR="00E4723F" w:rsidRPr="00AF597E" w:rsidRDefault="00E4723F">
            <w:pPr>
              <w:jc w:val="center"/>
              <w:rPr>
                <w:sz w:val="26"/>
                <w:szCs w:val="26"/>
              </w:rPr>
            </w:pPr>
            <w:r w:rsidRPr="00AF597E">
              <w:rPr>
                <w:sz w:val="24"/>
                <w:szCs w:val="24"/>
              </w:rPr>
              <w:t>Объем финансового обеспечения (тыс. руб.)</w:t>
            </w:r>
          </w:p>
        </w:tc>
      </w:tr>
      <w:tr w:rsidR="007E5D08" w:rsidRPr="00AF597E" w:rsidTr="007E5D08">
        <w:tc>
          <w:tcPr>
            <w:tcW w:w="5274"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E4723F" w:rsidRPr="00AF597E" w:rsidRDefault="00615615">
            <w:pPr>
              <w:ind w:firstLine="34"/>
              <w:jc w:val="center"/>
              <w:rPr>
                <w:sz w:val="24"/>
                <w:szCs w:val="24"/>
              </w:rPr>
            </w:pPr>
            <w:r w:rsidRPr="00AF597E">
              <w:rPr>
                <w:sz w:val="24"/>
                <w:szCs w:val="24"/>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hideMark/>
          </w:tcPr>
          <w:p w:rsidR="00E4723F" w:rsidRPr="00AF597E" w:rsidRDefault="00615615">
            <w:pPr>
              <w:ind w:firstLine="33"/>
              <w:jc w:val="center"/>
              <w:rPr>
                <w:sz w:val="24"/>
                <w:szCs w:val="24"/>
              </w:rPr>
            </w:pPr>
            <w:r w:rsidRPr="00AF597E">
              <w:rPr>
                <w:sz w:val="24"/>
                <w:szCs w:val="24"/>
              </w:rPr>
              <w:t>1-й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E4723F" w:rsidRPr="00AF597E" w:rsidRDefault="00615615">
            <w:pPr>
              <w:ind w:firstLine="32"/>
              <w:jc w:val="center"/>
              <w:rPr>
                <w:sz w:val="24"/>
                <w:szCs w:val="24"/>
              </w:rPr>
            </w:pPr>
            <w:r w:rsidRPr="00AF597E">
              <w:rPr>
                <w:sz w:val="24"/>
                <w:szCs w:val="24"/>
              </w:rPr>
              <w:t>2-й год планового периода</w:t>
            </w:r>
          </w:p>
        </w:tc>
        <w:tc>
          <w:tcPr>
            <w:tcW w:w="1559" w:type="dxa"/>
            <w:tcBorders>
              <w:top w:val="single" w:sz="4" w:space="0" w:color="auto"/>
              <w:left w:val="single" w:sz="4" w:space="0" w:color="auto"/>
              <w:bottom w:val="single" w:sz="4" w:space="0" w:color="auto"/>
              <w:right w:val="single" w:sz="4" w:space="0" w:color="auto"/>
            </w:tcBorders>
            <w:hideMark/>
          </w:tcPr>
          <w:p w:rsidR="00E4723F" w:rsidRPr="00AF597E" w:rsidRDefault="00E4723F" w:rsidP="00615615">
            <w:pPr>
              <w:jc w:val="center"/>
              <w:rPr>
                <w:sz w:val="24"/>
                <w:szCs w:val="24"/>
              </w:rPr>
            </w:pPr>
            <w:r w:rsidRPr="00AF597E">
              <w:rPr>
                <w:sz w:val="24"/>
                <w:szCs w:val="24"/>
              </w:rPr>
              <w:t xml:space="preserve">Прогнозный период </w:t>
            </w:r>
          </w:p>
        </w:tc>
        <w:tc>
          <w:tcPr>
            <w:tcW w:w="1559" w:type="dxa"/>
            <w:tcBorders>
              <w:top w:val="single" w:sz="4" w:space="0" w:color="auto"/>
              <w:left w:val="single" w:sz="4" w:space="0" w:color="auto"/>
              <w:bottom w:val="single" w:sz="4" w:space="0" w:color="auto"/>
              <w:right w:val="single" w:sz="4" w:space="0" w:color="auto"/>
            </w:tcBorders>
            <w:hideMark/>
          </w:tcPr>
          <w:p w:rsidR="00E4723F" w:rsidRPr="00AF597E" w:rsidRDefault="00E4723F" w:rsidP="00615615">
            <w:pPr>
              <w:jc w:val="center"/>
              <w:rPr>
                <w:sz w:val="24"/>
                <w:szCs w:val="24"/>
              </w:rPr>
            </w:pPr>
            <w:r w:rsidRPr="00AF597E">
              <w:rPr>
                <w:sz w:val="24"/>
                <w:szCs w:val="24"/>
              </w:rPr>
              <w:t xml:space="preserve">Прогнозный период </w:t>
            </w: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hideMark/>
          </w:tcPr>
          <w:p w:rsidR="00E4723F" w:rsidRPr="00AF597E" w:rsidRDefault="00E4723F" w:rsidP="00615615">
            <w:pPr>
              <w:ind w:left="34"/>
              <w:rPr>
                <w:i/>
                <w:sz w:val="24"/>
                <w:szCs w:val="24"/>
              </w:rPr>
            </w:pPr>
            <w:r w:rsidRPr="00AF597E">
              <w:rPr>
                <w:i/>
                <w:sz w:val="24"/>
                <w:szCs w:val="24"/>
              </w:rPr>
              <w:t>Ведомственный проект «</w:t>
            </w:r>
            <w:r w:rsidR="00615615" w:rsidRPr="00AF597E">
              <w:rPr>
                <w:i/>
                <w:sz w:val="24"/>
                <w:szCs w:val="24"/>
              </w:rPr>
              <w:t>Наименование</w:t>
            </w:r>
            <w:r w:rsidRPr="00AF597E">
              <w:rPr>
                <w:i/>
                <w:sz w:val="24"/>
                <w:szCs w:val="24"/>
              </w:rPr>
              <w:t>» (всего), в том числе:</w:t>
            </w:r>
          </w:p>
        </w:tc>
        <w:tc>
          <w:tcPr>
            <w:tcW w:w="2693" w:type="dxa"/>
            <w:tcBorders>
              <w:top w:val="single" w:sz="4" w:space="0" w:color="auto"/>
              <w:left w:val="single" w:sz="4" w:space="0" w:color="auto"/>
              <w:bottom w:val="single" w:sz="4" w:space="0" w:color="auto"/>
              <w:right w:val="single" w:sz="4" w:space="0" w:color="auto"/>
            </w:tcBorders>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color w:val="000000"/>
                <w:sz w:val="24"/>
                <w:szCs w:val="24"/>
              </w:rPr>
            </w:pPr>
            <w:r w:rsidRPr="00AF597E">
              <w:rPr>
                <w:color w:val="000000"/>
                <w:sz w:val="24"/>
                <w:szCs w:val="24"/>
              </w:rPr>
              <w:t>федеральный бюджет (по согласованию) (прогноз), в т.ч.</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spacing w:line="260" w:lineRule="exact"/>
              <w:rPr>
                <w:color w:val="000000"/>
                <w:sz w:val="24"/>
                <w:szCs w:val="24"/>
              </w:rPr>
            </w:pPr>
            <w:r w:rsidRPr="00AF597E">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color w:val="000000"/>
                <w:sz w:val="24"/>
                <w:szCs w:val="24"/>
              </w:rPr>
            </w:pPr>
            <w:r w:rsidRPr="00AF597E">
              <w:rPr>
                <w:color w:val="000000"/>
                <w:sz w:val="24"/>
                <w:szCs w:val="24"/>
              </w:rPr>
              <w:t>областной бюджет</w:t>
            </w:r>
            <w:r w:rsidR="00615615" w:rsidRPr="00AF597E">
              <w:rPr>
                <w:color w:val="000000"/>
                <w:sz w:val="24"/>
                <w:szCs w:val="24"/>
              </w:rPr>
              <w:t xml:space="preserve">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615615" w:rsidP="00615615">
            <w:pPr>
              <w:rPr>
                <w:color w:val="000000"/>
                <w:sz w:val="24"/>
                <w:szCs w:val="24"/>
              </w:rPr>
            </w:pPr>
            <w:r w:rsidRPr="00AF597E">
              <w:rPr>
                <w:color w:val="000000"/>
                <w:sz w:val="24"/>
                <w:szCs w:val="24"/>
              </w:rPr>
              <w:t xml:space="preserve">местный бюджет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615615" w:rsidRPr="00AF597E" w:rsidTr="007E5D08">
        <w:tc>
          <w:tcPr>
            <w:tcW w:w="5274"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rPr>
                <w:color w:val="000000"/>
                <w:sz w:val="24"/>
                <w:szCs w:val="24"/>
              </w:rPr>
            </w:pPr>
            <w:r w:rsidRPr="00AF597E">
              <w:rPr>
                <w:color w:val="000000"/>
                <w:sz w:val="24"/>
                <w:szCs w:val="24"/>
              </w:rPr>
              <w:t>бюджеты сельских поселений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color w:val="000000"/>
                <w:sz w:val="24"/>
                <w:szCs w:val="24"/>
              </w:rPr>
            </w:pPr>
            <w:r w:rsidRPr="00AF597E">
              <w:rPr>
                <w:color w:val="000000"/>
                <w:sz w:val="24"/>
                <w:szCs w:val="24"/>
              </w:rPr>
              <w:t>внебюджетные источники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hideMark/>
          </w:tcPr>
          <w:p w:rsidR="00E4723F" w:rsidRPr="00AF597E" w:rsidRDefault="00615615" w:rsidP="00615615">
            <w:pPr>
              <w:ind w:left="34"/>
              <w:rPr>
                <w:i/>
                <w:sz w:val="24"/>
                <w:szCs w:val="24"/>
              </w:rPr>
            </w:pPr>
            <w:r w:rsidRPr="00AF597E">
              <w:rPr>
                <w:i/>
                <w:sz w:val="24"/>
                <w:szCs w:val="24"/>
              </w:rPr>
              <w:t xml:space="preserve">Мероприятие «Наименование» </w:t>
            </w:r>
            <w:r w:rsidRPr="00AF597E">
              <w:rPr>
                <w:i/>
                <w:sz w:val="24"/>
                <w:szCs w:val="24"/>
                <w:lang w:val="en-US"/>
              </w:rPr>
              <w:t>N</w:t>
            </w:r>
            <w:r w:rsidRPr="00AF597E">
              <w:rPr>
                <w:i/>
                <w:sz w:val="24"/>
                <w:szCs w:val="24"/>
              </w:rPr>
              <w:t xml:space="preserve"> (всего), </w:t>
            </w:r>
            <w:r w:rsidR="00E4723F" w:rsidRPr="00AF597E">
              <w:rPr>
                <w:i/>
                <w:sz w:val="24"/>
                <w:szCs w:val="24"/>
              </w:rPr>
              <w:t>в том числе: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color w:val="000000"/>
                <w:sz w:val="24"/>
                <w:szCs w:val="24"/>
              </w:rPr>
            </w:pPr>
            <w:r w:rsidRPr="00AF597E">
              <w:rPr>
                <w:color w:val="000000"/>
                <w:sz w:val="24"/>
                <w:szCs w:val="24"/>
              </w:rPr>
              <w:t>федеральный бюджет (по согласованию) (прогноз), в т.ч.</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spacing w:line="260" w:lineRule="exact"/>
              <w:rPr>
                <w:color w:val="000000"/>
                <w:sz w:val="24"/>
                <w:szCs w:val="24"/>
              </w:rPr>
            </w:pPr>
            <w:r w:rsidRPr="00AF597E">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color w:val="000000"/>
                <w:sz w:val="24"/>
                <w:szCs w:val="24"/>
              </w:rPr>
            </w:pPr>
            <w:r w:rsidRPr="00AF597E">
              <w:rPr>
                <w:color w:val="000000"/>
                <w:sz w:val="24"/>
                <w:szCs w:val="24"/>
              </w:rPr>
              <w:t>областной бюджет</w:t>
            </w:r>
            <w:r w:rsidR="00615615" w:rsidRPr="00AF597E">
              <w:rPr>
                <w:color w:val="000000"/>
                <w:sz w:val="24"/>
                <w:szCs w:val="24"/>
              </w:rPr>
              <w:t xml:space="preserve">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615615" w:rsidP="00615615">
            <w:pPr>
              <w:rPr>
                <w:color w:val="000000"/>
                <w:sz w:val="24"/>
                <w:szCs w:val="24"/>
              </w:rPr>
            </w:pPr>
            <w:r w:rsidRPr="00AF597E">
              <w:rPr>
                <w:color w:val="000000"/>
                <w:sz w:val="24"/>
                <w:szCs w:val="24"/>
              </w:rPr>
              <w:t>местный</w:t>
            </w:r>
            <w:r w:rsidR="00E4723F" w:rsidRPr="00AF597E">
              <w:rPr>
                <w:color w:val="000000"/>
                <w:sz w:val="24"/>
                <w:szCs w:val="24"/>
              </w:rPr>
              <w:t xml:space="preserve"> бюджет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r w:rsidR="00615615" w:rsidRPr="00AF597E" w:rsidTr="007E5D08">
        <w:tc>
          <w:tcPr>
            <w:tcW w:w="5274"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rsidP="00615615">
            <w:pPr>
              <w:rPr>
                <w:color w:val="000000"/>
                <w:sz w:val="24"/>
                <w:szCs w:val="24"/>
              </w:rPr>
            </w:pPr>
            <w:r w:rsidRPr="00AF597E">
              <w:rPr>
                <w:color w:val="000000"/>
                <w:sz w:val="24"/>
                <w:szCs w:val="24"/>
              </w:rPr>
              <w:t>бюджеты сельских поселений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15615" w:rsidRPr="00AF597E" w:rsidRDefault="00615615">
            <w:pPr>
              <w:jc w:val="center"/>
              <w:rPr>
                <w:sz w:val="24"/>
                <w:szCs w:val="24"/>
              </w:rPr>
            </w:pPr>
          </w:p>
        </w:tc>
      </w:tr>
      <w:tr w:rsidR="007E5D08" w:rsidRPr="00AF597E" w:rsidTr="008A3531">
        <w:tc>
          <w:tcPr>
            <w:tcW w:w="5274"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color w:val="000000"/>
                <w:sz w:val="24"/>
                <w:szCs w:val="24"/>
              </w:rPr>
            </w:pPr>
            <w:r w:rsidRPr="00AF597E">
              <w:rPr>
                <w:color w:val="000000"/>
                <w:sz w:val="24"/>
                <w:szCs w:val="24"/>
              </w:rPr>
              <w:t>внебюджетные источники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723F" w:rsidRPr="00AF597E" w:rsidRDefault="00E4723F">
            <w:pP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723F" w:rsidRPr="00AF597E" w:rsidRDefault="00E4723F">
            <w:pPr>
              <w:jc w:val="center"/>
              <w:rPr>
                <w:sz w:val="24"/>
                <w:szCs w:val="24"/>
              </w:rPr>
            </w:pPr>
          </w:p>
        </w:tc>
      </w:tr>
    </w:tbl>
    <w:p w:rsidR="00E4723F" w:rsidRPr="00AF597E" w:rsidRDefault="00E4723F" w:rsidP="00E4723F">
      <w:pPr>
        <w:rPr>
          <w:rFonts w:ascii="Times New Roman" w:hAnsi="Times New Roman"/>
          <w:sz w:val="26"/>
          <w:szCs w:val="26"/>
        </w:rPr>
      </w:pPr>
    </w:p>
    <w:p w:rsidR="00E4723F" w:rsidRPr="00AF597E" w:rsidRDefault="00E4723F" w:rsidP="00E4723F">
      <w:pPr>
        <w:pStyle w:val="af6"/>
        <w:spacing w:before="75"/>
        <w:ind w:right="869"/>
        <w:jc w:val="center"/>
        <w:rPr>
          <w:rFonts w:ascii="Times New Roman" w:hAnsi="Times New Roman"/>
          <w:sz w:val="24"/>
          <w:szCs w:val="24"/>
        </w:rPr>
      </w:pPr>
    </w:p>
    <w:p w:rsidR="008A3531" w:rsidRPr="00AF597E" w:rsidRDefault="008A3531" w:rsidP="00E4723F">
      <w:pPr>
        <w:pStyle w:val="af6"/>
        <w:spacing w:before="75"/>
        <w:ind w:right="869"/>
        <w:jc w:val="center"/>
        <w:rPr>
          <w:rFonts w:ascii="Times New Roman" w:hAnsi="Times New Roman"/>
          <w:sz w:val="24"/>
          <w:szCs w:val="24"/>
        </w:rPr>
      </w:pPr>
    </w:p>
    <w:p w:rsidR="008A3531" w:rsidRPr="00AF597E" w:rsidRDefault="008A3531" w:rsidP="008A3531">
      <w:pPr>
        <w:pStyle w:val="af6"/>
        <w:spacing w:after="0"/>
        <w:ind w:left="10490" w:right="629"/>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5"/>
          <w:sz w:val="24"/>
          <w:szCs w:val="24"/>
        </w:rPr>
        <w:t xml:space="preserve"> </w:t>
      </w:r>
      <w:r w:rsidRPr="00AF597E">
        <w:rPr>
          <w:rFonts w:ascii="Times New Roman" w:hAnsi="Times New Roman"/>
          <w:sz w:val="24"/>
          <w:szCs w:val="24"/>
        </w:rPr>
        <w:t>№</w:t>
      </w:r>
      <w:r w:rsidRPr="00AF597E">
        <w:rPr>
          <w:rFonts w:ascii="Times New Roman" w:hAnsi="Times New Roman"/>
          <w:spacing w:val="-5"/>
          <w:sz w:val="24"/>
          <w:szCs w:val="24"/>
        </w:rPr>
        <w:t xml:space="preserve"> </w:t>
      </w:r>
      <w:r w:rsidRPr="00AF597E">
        <w:rPr>
          <w:rFonts w:ascii="Times New Roman" w:hAnsi="Times New Roman"/>
          <w:sz w:val="24"/>
          <w:szCs w:val="24"/>
        </w:rPr>
        <w:t>14 к</w:t>
      </w:r>
      <w:r w:rsidRPr="00AF597E">
        <w:rPr>
          <w:rFonts w:ascii="Times New Roman" w:hAnsi="Times New Roman"/>
          <w:spacing w:val="-4"/>
          <w:sz w:val="24"/>
          <w:szCs w:val="24"/>
        </w:rPr>
        <w:t xml:space="preserve"> </w:t>
      </w:r>
      <w:r w:rsidRPr="00AF597E">
        <w:rPr>
          <w:rFonts w:ascii="Times New Roman" w:hAnsi="Times New Roman"/>
          <w:sz w:val="24"/>
          <w:szCs w:val="24"/>
        </w:rPr>
        <w:t>Методическим</w:t>
      </w:r>
      <w:r w:rsidRPr="00AF597E">
        <w:rPr>
          <w:rFonts w:ascii="Times New Roman" w:hAnsi="Times New Roman"/>
          <w:spacing w:val="-1"/>
          <w:sz w:val="24"/>
          <w:szCs w:val="24"/>
        </w:rPr>
        <w:t xml:space="preserve"> </w:t>
      </w:r>
      <w:r w:rsidRPr="00AF597E">
        <w:rPr>
          <w:rFonts w:ascii="Times New Roman" w:hAnsi="Times New Roman"/>
          <w:sz w:val="24"/>
          <w:szCs w:val="24"/>
        </w:rPr>
        <w:t>указаниям</w:t>
      </w:r>
    </w:p>
    <w:p w:rsidR="008A3531" w:rsidRPr="00AF597E" w:rsidRDefault="008A3531" w:rsidP="008A3531">
      <w:pPr>
        <w:pStyle w:val="af6"/>
        <w:spacing w:after="0"/>
        <w:ind w:left="10490" w:right="629"/>
        <w:rPr>
          <w:rFonts w:ascii="Times New Roman" w:hAnsi="Times New Roman"/>
          <w:sz w:val="24"/>
          <w:szCs w:val="24"/>
        </w:rPr>
      </w:pP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w:t>
      </w:r>
      <w:r w:rsidRPr="00AF597E">
        <w:rPr>
          <w:rFonts w:ascii="Times New Roman" w:hAnsi="Times New Roman"/>
          <w:spacing w:val="-6"/>
          <w:sz w:val="24"/>
          <w:szCs w:val="24"/>
        </w:rPr>
        <w:t xml:space="preserve"> </w:t>
      </w:r>
      <w:r w:rsidRPr="00AF597E">
        <w:rPr>
          <w:rFonts w:ascii="Times New Roman" w:hAnsi="Times New Roman"/>
          <w:sz w:val="24"/>
          <w:szCs w:val="24"/>
        </w:rPr>
        <w:t>программ</w:t>
      </w:r>
    </w:p>
    <w:p w:rsidR="008A3531" w:rsidRPr="00AF597E" w:rsidRDefault="008A3531" w:rsidP="008A3531">
      <w:pPr>
        <w:pStyle w:val="af6"/>
        <w:spacing w:after="0"/>
        <w:ind w:left="10360" w:right="629" w:firstLine="130"/>
        <w:rPr>
          <w:rFonts w:ascii="Times New Roman" w:hAnsi="Times New Roman"/>
          <w:sz w:val="24"/>
          <w:szCs w:val="24"/>
        </w:rPr>
      </w:pPr>
      <w:r w:rsidRPr="00AF597E">
        <w:rPr>
          <w:rFonts w:ascii="Times New Roman" w:hAnsi="Times New Roman"/>
          <w:sz w:val="24"/>
          <w:szCs w:val="24"/>
        </w:rPr>
        <w:t>Молчановского района</w:t>
      </w:r>
    </w:p>
    <w:p w:rsidR="008A3531" w:rsidRPr="00AF597E" w:rsidRDefault="008A3531" w:rsidP="008A3531">
      <w:pPr>
        <w:pStyle w:val="af6"/>
        <w:spacing w:after="0"/>
        <w:ind w:right="868"/>
        <w:jc w:val="center"/>
        <w:rPr>
          <w:rFonts w:ascii="Times New Roman" w:hAnsi="Times New Roman"/>
          <w:sz w:val="24"/>
          <w:szCs w:val="24"/>
        </w:rPr>
      </w:pPr>
    </w:p>
    <w:p w:rsidR="008A3531" w:rsidRPr="00AF597E" w:rsidRDefault="008A3531" w:rsidP="00040B1C">
      <w:pPr>
        <w:autoSpaceDE w:val="0"/>
        <w:autoSpaceDN w:val="0"/>
        <w:adjustRightInd w:val="0"/>
        <w:ind w:left="709" w:right="868"/>
        <w:jc w:val="center"/>
        <w:rPr>
          <w:rFonts w:ascii="Times New Roman" w:eastAsia="Calibri" w:hAnsi="Times New Roman"/>
          <w:color w:val="000000"/>
          <w:lang w:eastAsia="ru-RU"/>
        </w:rPr>
      </w:pPr>
      <w:r w:rsidRPr="00AF597E">
        <w:rPr>
          <w:rFonts w:ascii="Times New Roman" w:eastAsia="Calibri" w:hAnsi="Times New Roman"/>
          <w:b/>
          <w:bCs/>
          <w:color w:val="000000"/>
          <w:sz w:val="26"/>
          <w:szCs w:val="26"/>
          <w:lang w:eastAsia="ru-RU"/>
        </w:rPr>
        <w:t xml:space="preserve">Аналитические (сквозные) показатели социально-экономического развития муниципального образования «Молчановский район» и обеспечения безопасности муниципального образования «Молчановский район» в рамках муниципальной программы муниципального образования «Молчановский район» </w:t>
      </w:r>
      <w:r w:rsidRPr="00AF597E">
        <w:rPr>
          <w:rFonts w:ascii="Times New Roman" w:eastAsia="Calibri" w:hAnsi="Times New Roman"/>
          <w:color w:val="000000"/>
          <w:lang w:eastAsia="ru-RU"/>
        </w:rPr>
        <w:t>&lt;1&gt;</w:t>
      </w:r>
    </w:p>
    <w:p w:rsidR="00040B1C" w:rsidRPr="00AF597E" w:rsidRDefault="00040B1C" w:rsidP="00040B1C">
      <w:pPr>
        <w:autoSpaceDE w:val="0"/>
        <w:autoSpaceDN w:val="0"/>
        <w:adjustRightInd w:val="0"/>
        <w:ind w:left="709" w:right="868"/>
        <w:jc w:val="center"/>
        <w:rPr>
          <w:rFonts w:ascii="Times New Roman" w:eastAsia="Calibri" w:hAnsi="Times New Roman"/>
          <w:sz w:val="26"/>
          <w:szCs w:val="26"/>
          <w:lang w:eastAsia="ru-RU"/>
        </w:rPr>
      </w:pPr>
    </w:p>
    <w:tbl>
      <w:tblPr>
        <w:tblStyle w:val="a6"/>
        <w:tblW w:w="14850" w:type="dxa"/>
        <w:tblInd w:w="709" w:type="dxa"/>
        <w:tblLayout w:type="fixed"/>
        <w:tblLook w:val="04A0" w:firstRow="1" w:lastRow="0" w:firstColumn="1" w:lastColumn="0" w:noHBand="0" w:noVBand="1"/>
      </w:tblPr>
      <w:tblGrid>
        <w:gridCol w:w="817"/>
        <w:gridCol w:w="1843"/>
        <w:gridCol w:w="1559"/>
        <w:gridCol w:w="1559"/>
        <w:gridCol w:w="1276"/>
        <w:gridCol w:w="1276"/>
        <w:gridCol w:w="1417"/>
        <w:gridCol w:w="1276"/>
        <w:gridCol w:w="1701"/>
        <w:gridCol w:w="2126"/>
      </w:tblGrid>
      <w:tr w:rsidR="00BC40BD" w:rsidRPr="00AF597E" w:rsidTr="00396B21">
        <w:tc>
          <w:tcPr>
            <w:tcW w:w="817" w:type="dxa"/>
            <w:vMerge w:val="restart"/>
          </w:tcPr>
          <w:p w:rsidR="00BC40BD" w:rsidRPr="00AF597E" w:rsidRDefault="00BC40BD" w:rsidP="00396B21">
            <w:pPr>
              <w:tabs>
                <w:tab w:val="left" w:pos="0"/>
                <w:tab w:val="left" w:pos="436"/>
              </w:tabs>
              <w:autoSpaceDE w:val="0"/>
              <w:autoSpaceDN w:val="0"/>
              <w:adjustRightInd w:val="0"/>
              <w:jc w:val="center"/>
              <w:rPr>
                <w:rFonts w:eastAsia="Calibri"/>
                <w:color w:val="000000"/>
                <w:sz w:val="26"/>
                <w:szCs w:val="26"/>
                <w:lang w:eastAsia="ru-RU"/>
              </w:rPr>
            </w:pPr>
            <w:r w:rsidRPr="00AF597E">
              <w:rPr>
                <w:rFonts w:eastAsia="Calibri"/>
                <w:color w:val="000000"/>
                <w:sz w:val="26"/>
                <w:szCs w:val="26"/>
                <w:lang w:eastAsia="ru-RU"/>
              </w:rPr>
              <w:t>№пп</w:t>
            </w:r>
          </w:p>
        </w:tc>
        <w:tc>
          <w:tcPr>
            <w:tcW w:w="1843" w:type="dxa"/>
            <w:vMerge w:val="restart"/>
          </w:tcPr>
          <w:p w:rsidR="00BC40BD" w:rsidRPr="00AF597E" w:rsidRDefault="00BC40BD" w:rsidP="00396B21">
            <w:pPr>
              <w:tabs>
                <w:tab w:val="left" w:pos="175"/>
                <w:tab w:val="left" w:pos="2302"/>
                <w:tab w:val="left" w:pos="2335"/>
                <w:tab w:val="left" w:pos="2881"/>
              </w:tabs>
              <w:autoSpaceDE w:val="0"/>
              <w:autoSpaceDN w:val="0"/>
              <w:adjustRightInd w:val="0"/>
              <w:ind w:right="175"/>
              <w:jc w:val="center"/>
              <w:rPr>
                <w:rFonts w:eastAsia="Calibri"/>
                <w:color w:val="000000"/>
                <w:sz w:val="26"/>
                <w:szCs w:val="26"/>
                <w:lang w:eastAsia="ru-RU"/>
              </w:rPr>
            </w:pPr>
            <w:r w:rsidRPr="00AF597E">
              <w:rPr>
                <w:rFonts w:eastAsia="Calibri"/>
                <w:color w:val="000000"/>
                <w:sz w:val="26"/>
                <w:szCs w:val="26"/>
                <w:lang w:eastAsia="ru-RU"/>
              </w:rPr>
              <w:t>Наименование показателя</w:t>
            </w:r>
          </w:p>
        </w:tc>
        <w:tc>
          <w:tcPr>
            <w:tcW w:w="1559" w:type="dxa"/>
            <w:vMerge w:val="restart"/>
          </w:tcPr>
          <w:p w:rsidR="00BC40BD" w:rsidRPr="00AF597E" w:rsidRDefault="00BC40BD" w:rsidP="00396B21">
            <w:pPr>
              <w:autoSpaceDE w:val="0"/>
              <w:autoSpaceDN w:val="0"/>
              <w:adjustRightInd w:val="0"/>
              <w:ind w:right="106"/>
              <w:jc w:val="center"/>
              <w:rPr>
                <w:rFonts w:eastAsia="Calibri"/>
                <w:color w:val="000000"/>
                <w:sz w:val="26"/>
                <w:szCs w:val="26"/>
                <w:lang w:eastAsia="ru-RU"/>
              </w:rPr>
            </w:pPr>
            <w:r w:rsidRPr="00AF597E">
              <w:rPr>
                <w:rFonts w:eastAsia="Calibri"/>
                <w:color w:val="000000"/>
                <w:sz w:val="26"/>
                <w:szCs w:val="26"/>
                <w:lang w:eastAsia="ru-RU"/>
              </w:rPr>
              <w:t>Единица измерения (по ОКЕИ)</w:t>
            </w:r>
          </w:p>
        </w:tc>
        <w:tc>
          <w:tcPr>
            <w:tcW w:w="1559" w:type="dxa"/>
            <w:vMerge w:val="restart"/>
          </w:tcPr>
          <w:p w:rsidR="00BC40BD" w:rsidRPr="00AF597E" w:rsidRDefault="00BC40BD" w:rsidP="00396B21">
            <w:pPr>
              <w:tabs>
                <w:tab w:val="left" w:pos="1309"/>
              </w:tabs>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Базовое значение</w:t>
            </w:r>
          </w:p>
        </w:tc>
        <w:tc>
          <w:tcPr>
            <w:tcW w:w="5245" w:type="dxa"/>
            <w:gridSpan w:val="4"/>
          </w:tcPr>
          <w:p w:rsidR="00BC40BD" w:rsidRPr="00AF597E" w:rsidRDefault="00BC40BD" w:rsidP="00040B1C">
            <w:pPr>
              <w:autoSpaceDE w:val="0"/>
              <w:autoSpaceDN w:val="0"/>
              <w:adjustRightInd w:val="0"/>
              <w:ind w:right="868"/>
              <w:jc w:val="center"/>
              <w:rPr>
                <w:rFonts w:eastAsia="Calibri"/>
                <w:color w:val="000000"/>
                <w:sz w:val="26"/>
                <w:szCs w:val="26"/>
                <w:lang w:eastAsia="ru-RU"/>
              </w:rPr>
            </w:pPr>
            <w:r w:rsidRPr="00AF597E">
              <w:rPr>
                <w:rFonts w:eastAsia="Calibri"/>
                <w:color w:val="000000"/>
                <w:sz w:val="26"/>
                <w:szCs w:val="26"/>
                <w:lang w:eastAsia="ru-RU"/>
              </w:rPr>
              <w:t>Значения показателей по годам</w:t>
            </w:r>
          </w:p>
        </w:tc>
        <w:tc>
          <w:tcPr>
            <w:tcW w:w="1701" w:type="dxa"/>
            <w:vMerge w:val="restart"/>
          </w:tcPr>
          <w:p w:rsidR="00BC40BD" w:rsidRPr="00AF597E" w:rsidRDefault="00BC40BD" w:rsidP="00396B21">
            <w:pPr>
              <w:autoSpaceDE w:val="0"/>
              <w:autoSpaceDN w:val="0"/>
              <w:adjustRightInd w:val="0"/>
              <w:ind w:right="34"/>
              <w:jc w:val="center"/>
              <w:rPr>
                <w:rFonts w:eastAsia="Calibri"/>
                <w:color w:val="000000"/>
                <w:sz w:val="26"/>
                <w:szCs w:val="26"/>
                <w:lang w:val="en-US" w:eastAsia="ru-RU"/>
              </w:rPr>
            </w:pPr>
            <w:r w:rsidRPr="00AF597E">
              <w:rPr>
                <w:rFonts w:eastAsia="Calibri"/>
                <w:color w:val="000000"/>
                <w:sz w:val="26"/>
                <w:szCs w:val="26"/>
                <w:lang w:eastAsia="ru-RU"/>
              </w:rPr>
              <w:t xml:space="preserve">Документ </w:t>
            </w:r>
            <w:r w:rsidRPr="00AF597E">
              <w:rPr>
                <w:rFonts w:eastAsia="Calibri"/>
                <w:color w:val="000000"/>
                <w:sz w:val="26"/>
                <w:szCs w:val="26"/>
                <w:lang w:val="en-US" w:eastAsia="ru-RU"/>
              </w:rPr>
              <w:t>&lt;2&gt;</w:t>
            </w:r>
          </w:p>
        </w:tc>
        <w:tc>
          <w:tcPr>
            <w:tcW w:w="2126" w:type="dxa"/>
            <w:vMerge w:val="restart"/>
          </w:tcPr>
          <w:p w:rsidR="00BC40BD" w:rsidRPr="00AF597E" w:rsidRDefault="00BC40BD" w:rsidP="00396B21">
            <w:pPr>
              <w:autoSpaceDE w:val="0"/>
              <w:autoSpaceDN w:val="0"/>
              <w:adjustRightInd w:val="0"/>
              <w:ind w:right="176"/>
              <w:jc w:val="center"/>
              <w:rPr>
                <w:rFonts w:eastAsia="Calibri"/>
                <w:color w:val="000000"/>
                <w:sz w:val="26"/>
                <w:szCs w:val="26"/>
                <w:lang w:eastAsia="ru-RU"/>
              </w:rPr>
            </w:pPr>
            <w:proofErr w:type="gramStart"/>
            <w:r w:rsidRPr="00AF597E">
              <w:rPr>
                <w:rFonts w:eastAsia="Calibri"/>
                <w:color w:val="000000"/>
                <w:sz w:val="26"/>
                <w:szCs w:val="26"/>
                <w:lang w:eastAsia="ru-RU"/>
              </w:rPr>
              <w:t>Ответственный</w:t>
            </w:r>
            <w:proofErr w:type="gramEnd"/>
            <w:r w:rsidRPr="00AF597E">
              <w:rPr>
                <w:rFonts w:eastAsia="Calibri"/>
                <w:color w:val="000000"/>
                <w:sz w:val="26"/>
                <w:szCs w:val="26"/>
                <w:lang w:eastAsia="ru-RU"/>
              </w:rPr>
              <w:t xml:space="preserve"> за достижение показателя </w:t>
            </w:r>
            <w:r w:rsidRPr="00AF597E">
              <w:rPr>
                <w:rFonts w:eastAsia="Calibri"/>
                <w:color w:val="000000"/>
                <w:sz w:val="26"/>
                <w:szCs w:val="26"/>
                <w:lang w:val="en-US" w:eastAsia="ru-RU"/>
              </w:rPr>
              <w:t>&lt;</w:t>
            </w:r>
            <w:r w:rsidRPr="00AF597E">
              <w:rPr>
                <w:rFonts w:eastAsia="Calibri"/>
                <w:color w:val="000000"/>
                <w:sz w:val="26"/>
                <w:szCs w:val="26"/>
                <w:lang w:eastAsia="ru-RU"/>
              </w:rPr>
              <w:t>3</w:t>
            </w:r>
            <w:r w:rsidRPr="00AF597E">
              <w:rPr>
                <w:rFonts w:eastAsia="Calibri"/>
                <w:color w:val="000000"/>
                <w:sz w:val="26"/>
                <w:szCs w:val="26"/>
                <w:lang w:val="en-US" w:eastAsia="ru-RU"/>
              </w:rPr>
              <w:t>&gt;</w:t>
            </w:r>
          </w:p>
        </w:tc>
      </w:tr>
      <w:tr w:rsidR="00BC40BD" w:rsidRPr="00AF597E" w:rsidTr="00396B21">
        <w:tc>
          <w:tcPr>
            <w:tcW w:w="817" w:type="dxa"/>
            <w:vMerge/>
          </w:tcPr>
          <w:p w:rsidR="00BC40BD" w:rsidRPr="00AF597E" w:rsidRDefault="00BC40BD" w:rsidP="00396B21">
            <w:pPr>
              <w:tabs>
                <w:tab w:val="left" w:pos="0"/>
                <w:tab w:val="left" w:pos="436"/>
              </w:tabs>
              <w:autoSpaceDE w:val="0"/>
              <w:autoSpaceDN w:val="0"/>
              <w:adjustRightInd w:val="0"/>
              <w:jc w:val="center"/>
              <w:rPr>
                <w:rFonts w:eastAsia="Calibri"/>
                <w:color w:val="000000"/>
                <w:sz w:val="26"/>
                <w:szCs w:val="26"/>
                <w:lang w:eastAsia="ru-RU"/>
              </w:rPr>
            </w:pPr>
          </w:p>
        </w:tc>
        <w:tc>
          <w:tcPr>
            <w:tcW w:w="1843" w:type="dxa"/>
            <w:vMerge/>
          </w:tcPr>
          <w:p w:rsidR="00BC40BD" w:rsidRPr="00AF597E" w:rsidRDefault="00BC40BD" w:rsidP="00396B21">
            <w:pPr>
              <w:tabs>
                <w:tab w:val="left" w:pos="175"/>
                <w:tab w:val="left" w:pos="2302"/>
                <w:tab w:val="left" w:pos="2335"/>
                <w:tab w:val="left" w:pos="2881"/>
              </w:tabs>
              <w:autoSpaceDE w:val="0"/>
              <w:autoSpaceDN w:val="0"/>
              <w:adjustRightInd w:val="0"/>
              <w:ind w:right="175"/>
              <w:jc w:val="center"/>
              <w:rPr>
                <w:rFonts w:eastAsia="Calibri"/>
                <w:color w:val="000000"/>
                <w:sz w:val="26"/>
                <w:szCs w:val="26"/>
                <w:lang w:eastAsia="ru-RU"/>
              </w:rPr>
            </w:pPr>
          </w:p>
        </w:tc>
        <w:tc>
          <w:tcPr>
            <w:tcW w:w="1559" w:type="dxa"/>
            <w:vMerge/>
          </w:tcPr>
          <w:p w:rsidR="00BC40BD" w:rsidRPr="00AF597E" w:rsidRDefault="00BC40BD" w:rsidP="00396B21">
            <w:pPr>
              <w:autoSpaceDE w:val="0"/>
              <w:autoSpaceDN w:val="0"/>
              <w:adjustRightInd w:val="0"/>
              <w:ind w:right="106"/>
              <w:jc w:val="center"/>
              <w:rPr>
                <w:rFonts w:eastAsia="Calibri"/>
                <w:color w:val="000000"/>
                <w:sz w:val="26"/>
                <w:szCs w:val="26"/>
                <w:lang w:eastAsia="ru-RU"/>
              </w:rPr>
            </w:pPr>
          </w:p>
        </w:tc>
        <w:tc>
          <w:tcPr>
            <w:tcW w:w="1559" w:type="dxa"/>
            <w:vMerge/>
          </w:tcPr>
          <w:p w:rsidR="00BC40BD" w:rsidRPr="00AF597E" w:rsidRDefault="00BC40BD" w:rsidP="00396B21">
            <w:pPr>
              <w:tabs>
                <w:tab w:val="left" w:pos="1309"/>
              </w:tabs>
              <w:autoSpaceDE w:val="0"/>
              <w:autoSpaceDN w:val="0"/>
              <w:adjustRightInd w:val="0"/>
              <w:ind w:right="34"/>
              <w:jc w:val="center"/>
              <w:rPr>
                <w:rFonts w:eastAsia="Calibri"/>
                <w:color w:val="000000"/>
                <w:sz w:val="26"/>
                <w:szCs w:val="26"/>
                <w:lang w:eastAsia="ru-RU"/>
              </w:rPr>
            </w:pPr>
          </w:p>
        </w:tc>
        <w:tc>
          <w:tcPr>
            <w:tcW w:w="1276" w:type="dxa"/>
          </w:tcPr>
          <w:p w:rsidR="00BC40BD" w:rsidRPr="00AF597E" w:rsidRDefault="00BC40BD" w:rsidP="00396B21">
            <w:pPr>
              <w:tabs>
                <w:tab w:val="left" w:pos="1026"/>
              </w:tabs>
              <w:autoSpaceDE w:val="0"/>
              <w:autoSpaceDN w:val="0"/>
              <w:adjustRightInd w:val="0"/>
              <w:jc w:val="center"/>
              <w:rPr>
                <w:rFonts w:eastAsia="Calibri"/>
                <w:color w:val="000000"/>
                <w:sz w:val="26"/>
                <w:szCs w:val="26"/>
                <w:lang w:val="en-US" w:eastAsia="ru-RU"/>
              </w:rPr>
            </w:pPr>
            <w:r w:rsidRPr="00AF597E">
              <w:rPr>
                <w:rFonts w:eastAsia="Calibri"/>
                <w:color w:val="000000"/>
                <w:sz w:val="26"/>
                <w:szCs w:val="26"/>
                <w:lang w:val="en-US" w:eastAsia="ru-RU"/>
              </w:rPr>
              <w:t>N</w:t>
            </w:r>
          </w:p>
        </w:tc>
        <w:tc>
          <w:tcPr>
            <w:tcW w:w="1276" w:type="dxa"/>
          </w:tcPr>
          <w:p w:rsidR="00BC40BD" w:rsidRPr="00AF597E" w:rsidRDefault="00BC40BD" w:rsidP="00396B21">
            <w:pPr>
              <w:autoSpaceDE w:val="0"/>
              <w:autoSpaceDN w:val="0"/>
              <w:adjustRightInd w:val="0"/>
              <w:ind w:right="34"/>
              <w:jc w:val="center"/>
              <w:rPr>
                <w:rFonts w:eastAsia="Calibri"/>
                <w:color w:val="000000"/>
                <w:sz w:val="26"/>
                <w:szCs w:val="26"/>
                <w:lang w:val="en-US" w:eastAsia="ru-RU"/>
              </w:rPr>
            </w:pPr>
            <w:r w:rsidRPr="00AF597E">
              <w:rPr>
                <w:rFonts w:eastAsia="Calibri"/>
                <w:color w:val="000000"/>
                <w:sz w:val="26"/>
                <w:szCs w:val="26"/>
                <w:lang w:val="en-US" w:eastAsia="ru-RU"/>
              </w:rPr>
              <w:t>N+1</w:t>
            </w:r>
          </w:p>
        </w:tc>
        <w:tc>
          <w:tcPr>
            <w:tcW w:w="1417" w:type="dxa"/>
          </w:tcPr>
          <w:p w:rsidR="00BC40BD" w:rsidRPr="00AF597E" w:rsidRDefault="00BC40BD" w:rsidP="00396B21">
            <w:pPr>
              <w:autoSpaceDE w:val="0"/>
              <w:autoSpaceDN w:val="0"/>
              <w:adjustRightInd w:val="0"/>
              <w:jc w:val="center"/>
              <w:rPr>
                <w:rFonts w:eastAsia="Calibri"/>
                <w:color w:val="000000"/>
                <w:sz w:val="26"/>
                <w:szCs w:val="26"/>
                <w:lang w:val="en-US" w:eastAsia="ru-RU"/>
              </w:rPr>
            </w:pPr>
            <w:r w:rsidRPr="00AF597E">
              <w:rPr>
                <w:rFonts w:eastAsia="Calibri"/>
                <w:color w:val="000000"/>
                <w:sz w:val="26"/>
                <w:szCs w:val="26"/>
                <w:lang w:val="en-US" w:eastAsia="ru-RU"/>
              </w:rPr>
              <w:t>…</w:t>
            </w:r>
          </w:p>
        </w:tc>
        <w:tc>
          <w:tcPr>
            <w:tcW w:w="1276" w:type="dxa"/>
          </w:tcPr>
          <w:p w:rsidR="00BC40BD" w:rsidRPr="00AF597E" w:rsidRDefault="00BC40BD" w:rsidP="00396B21">
            <w:pPr>
              <w:autoSpaceDE w:val="0"/>
              <w:autoSpaceDN w:val="0"/>
              <w:adjustRightInd w:val="0"/>
              <w:ind w:right="34"/>
              <w:jc w:val="center"/>
              <w:rPr>
                <w:rFonts w:eastAsia="Calibri"/>
                <w:color w:val="000000"/>
                <w:sz w:val="26"/>
                <w:szCs w:val="26"/>
                <w:lang w:val="en-US" w:eastAsia="ru-RU"/>
              </w:rPr>
            </w:pPr>
            <w:r w:rsidRPr="00AF597E">
              <w:rPr>
                <w:rFonts w:eastAsia="Calibri"/>
                <w:color w:val="000000"/>
                <w:sz w:val="26"/>
                <w:szCs w:val="26"/>
                <w:lang w:val="en-US" w:eastAsia="ru-RU"/>
              </w:rPr>
              <w:t>N+n</w:t>
            </w:r>
          </w:p>
        </w:tc>
        <w:tc>
          <w:tcPr>
            <w:tcW w:w="1701" w:type="dxa"/>
            <w:vMerge/>
          </w:tcPr>
          <w:p w:rsidR="00BC40BD" w:rsidRPr="00AF597E" w:rsidRDefault="00BC40BD" w:rsidP="00040B1C">
            <w:pPr>
              <w:autoSpaceDE w:val="0"/>
              <w:autoSpaceDN w:val="0"/>
              <w:adjustRightInd w:val="0"/>
              <w:ind w:right="868"/>
              <w:jc w:val="center"/>
              <w:rPr>
                <w:rFonts w:eastAsia="Calibri"/>
                <w:color w:val="000000"/>
                <w:sz w:val="26"/>
                <w:szCs w:val="26"/>
                <w:lang w:eastAsia="ru-RU"/>
              </w:rPr>
            </w:pPr>
          </w:p>
        </w:tc>
        <w:tc>
          <w:tcPr>
            <w:tcW w:w="2126" w:type="dxa"/>
            <w:vMerge/>
          </w:tcPr>
          <w:p w:rsidR="00BC40BD" w:rsidRPr="00AF597E" w:rsidRDefault="00BC40BD" w:rsidP="00396B21">
            <w:pPr>
              <w:autoSpaceDE w:val="0"/>
              <w:autoSpaceDN w:val="0"/>
              <w:adjustRightInd w:val="0"/>
              <w:ind w:right="2002"/>
              <w:jc w:val="center"/>
              <w:rPr>
                <w:rFonts w:eastAsia="Calibri"/>
                <w:color w:val="000000"/>
                <w:sz w:val="26"/>
                <w:szCs w:val="26"/>
                <w:lang w:eastAsia="ru-RU"/>
              </w:rPr>
            </w:pPr>
          </w:p>
        </w:tc>
      </w:tr>
      <w:tr w:rsidR="00396B21" w:rsidRPr="00AF597E" w:rsidTr="00396B21">
        <w:tc>
          <w:tcPr>
            <w:tcW w:w="817" w:type="dxa"/>
          </w:tcPr>
          <w:p w:rsidR="00396B21" w:rsidRPr="00AF597E" w:rsidRDefault="00BC40BD" w:rsidP="00040B1C">
            <w:pPr>
              <w:autoSpaceDE w:val="0"/>
              <w:autoSpaceDN w:val="0"/>
              <w:adjustRightInd w:val="0"/>
              <w:ind w:right="868"/>
              <w:jc w:val="center"/>
              <w:rPr>
                <w:rFonts w:eastAsia="Calibri"/>
                <w:color w:val="000000"/>
                <w:sz w:val="26"/>
                <w:szCs w:val="26"/>
                <w:lang w:eastAsia="ru-RU"/>
              </w:rPr>
            </w:pPr>
            <w:r w:rsidRPr="00AF597E">
              <w:rPr>
                <w:rFonts w:eastAsia="Calibri"/>
                <w:color w:val="000000"/>
                <w:sz w:val="26"/>
                <w:szCs w:val="26"/>
                <w:lang w:eastAsia="ru-RU"/>
              </w:rPr>
              <w:t>1</w:t>
            </w:r>
          </w:p>
        </w:tc>
        <w:tc>
          <w:tcPr>
            <w:tcW w:w="1843" w:type="dxa"/>
          </w:tcPr>
          <w:p w:rsidR="00396B21" w:rsidRPr="00AF597E" w:rsidRDefault="00BC40BD" w:rsidP="00BC40BD">
            <w:pPr>
              <w:tabs>
                <w:tab w:val="left" w:pos="1451"/>
              </w:tabs>
              <w:autoSpaceDE w:val="0"/>
              <w:autoSpaceDN w:val="0"/>
              <w:adjustRightInd w:val="0"/>
              <w:ind w:right="176"/>
              <w:jc w:val="center"/>
              <w:rPr>
                <w:rFonts w:eastAsia="Calibri"/>
                <w:color w:val="000000"/>
                <w:sz w:val="26"/>
                <w:szCs w:val="26"/>
                <w:lang w:eastAsia="ru-RU"/>
              </w:rPr>
            </w:pPr>
            <w:r w:rsidRPr="00AF597E">
              <w:rPr>
                <w:rFonts w:eastAsia="Calibri"/>
                <w:color w:val="000000"/>
                <w:sz w:val="26"/>
                <w:szCs w:val="26"/>
                <w:lang w:eastAsia="ru-RU"/>
              </w:rPr>
              <w:t>2</w:t>
            </w:r>
          </w:p>
        </w:tc>
        <w:tc>
          <w:tcPr>
            <w:tcW w:w="1559" w:type="dxa"/>
          </w:tcPr>
          <w:p w:rsidR="00396B21"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3</w:t>
            </w:r>
          </w:p>
        </w:tc>
        <w:tc>
          <w:tcPr>
            <w:tcW w:w="1559" w:type="dxa"/>
          </w:tcPr>
          <w:p w:rsidR="00396B21"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4</w:t>
            </w:r>
          </w:p>
        </w:tc>
        <w:tc>
          <w:tcPr>
            <w:tcW w:w="1276" w:type="dxa"/>
          </w:tcPr>
          <w:p w:rsidR="00396B21" w:rsidRPr="00AF597E" w:rsidRDefault="00BC40BD" w:rsidP="00BC40BD">
            <w:pPr>
              <w:autoSpaceDE w:val="0"/>
              <w:autoSpaceDN w:val="0"/>
              <w:adjustRightInd w:val="0"/>
              <w:ind w:right="176"/>
              <w:jc w:val="center"/>
              <w:rPr>
                <w:rFonts w:eastAsia="Calibri"/>
                <w:color w:val="000000"/>
                <w:sz w:val="26"/>
                <w:szCs w:val="26"/>
                <w:lang w:eastAsia="ru-RU"/>
              </w:rPr>
            </w:pPr>
            <w:r w:rsidRPr="00AF597E">
              <w:rPr>
                <w:rFonts w:eastAsia="Calibri"/>
                <w:color w:val="000000"/>
                <w:sz w:val="26"/>
                <w:szCs w:val="26"/>
                <w:lang w:eastAsia="ru-RU"/>
              </w:rPr>
              <w:t>5</w:t>
            </w:r>
          </w:p>
        </w:tc>
        <w:tc>
          <w:tcPr>
            <w:tcW w:w="1276" w:type="dxa"/>
          </w:tcPr>
          <w:p w:rsidR="00396B21"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6</w:t>
            </w:r>
          </w:p>
        </w:tc>
        <w:tc>
          <w:tcPr>
            <w:tcW w:w="1417" w:type="dxa"/>
          </w:tcPr>
          <w:p w:rsidR="00396B21" w:rsidRPr="00AF597E" w:rsidRDefault="00BC40BD" w:rsidP="00BC40BD">
            <w:pPr>
              <w:tabs>
                <w:tab w:val="left" w:pos="1026"/>
              </w:tabs>
              <w:autoSpaceDE w:val="0"/>
              <w:autoSpaceDN w:val="0"/>
              <w:adjustRightInd w:val="0"/>
              <w:ind w:right="175"/>
              <w:jc w:val="center"/>
              <w:rPr>
                <w:rFonts w:eastAsia="Calibri"/>
                <w:color w:val="000000"/>
                <w:sz w:val="26"/>
                <w:szCs w:val="26"/>
                <w:lang w:eastAsia="ru-RU"/>
              </w:rPr>
            </w:pPr>
            <w:r w:rsidRPr="00AF597E">
              <w:rPr>
                <w:rFonts w:eastAsia="Calibri"/>
                <w:color w:val="000000"/>
                <w:sz w:val="26"/>
                <w:szCs w:val="26"/>
                <w:lang w:eastAsia="ru-RU"/>
              </w:rPr>
              <w:t>7</w:t>
            </w:r>
          </w:p>
        </w:tc>
        <w:tc>
          <w:tcPr>
            <w:tcW w:w="1276" w:type="dxa"/>
          </w:tcPr>
          <w:p w:rsidR="00396B21"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8</w:t>
            </w:r>
          </w:p>
        </w:tc>
        <w:tc>
          <w:tcPr>
            <w:tcW w:w="1701" w:type="dxa"/>
          </w:tcPr>
          <w:p w:rsidR="00396B21" w:rsidRPr="00AF597E" w:rsidRDefault="00BC40BD" w:rsidP="00BC40BD">
            <w:pPr>
              <w:autoSpaceDE w:val="0"/>
              <w:autoSpaceDN w:val="0"/>
              <w:adjustRightInd w:val="0"/>
              <w:ind w:right="176"/>
              <w:jc w:val="center"/>
              <w:rPr>
                <w:rFonts w:eastAsia="Calibri"/>
                <w:color w:val="000000"/>
                <w:sz w:val="26"/>
                <w:szCs w:val="26"/>
                <w:lang w:eastAsia="ru-RU"/>
              </w:rPr>
            </w:pPr>
            <w:r w:rsidRPr="00AF597E">
              <w:rPr>
                <w:rFonts w:eastAsia="Calibri"/>
                <w:color w:val="000000"/>
                <w:sz w:val="26"/>
                <w:szCs w:val="26"/>
                <w:lang w:eastAsia="ru-RU"/>
              </w:rPr>
              <w:t>9</w:t>
            </w:r>
          </w:p>
        </w:tc>
        <w:tc>
          <w:tcPr>
            <w:tcW w:w="2126" w:type="dxa"/>
          </w:tcPr>
          <w:p w:rsidR="00396B21" w:rsidRPr="00AF597E" w:rsidRDefault="00BC40BD" w:rsidP="00BC40BD">
            <w:pPr>
              <w:autoSpaceDE w:val="0"/>
              <w:autoSpaceDN w:val="0"/>
              <w:adjustRightInd w:val="0"/>
              <w:ind w:right="175"/>
              <w:jc w:val="center"/>
              <w:rPr>
                <w:rFonts w:eastAsia="Calibri"/>
                <w:color w:val="000000"/>
                <w:sz w:val="26"/>
                <w:szCs w:val="26"/>
                <w:lang w:eastAsia="ru-RU"/>
              </w:rPr>
            </w:pPr>
            <w:r w:rsidRPr="00AF597E">
              <w:rPr>
                <w:rFonts w:eastAsia="Calibri"/>
                <w:color w:val="000000"/>
                <w:sz w:val="26"/>
                <w:szCs w:val="26"/>
                <w:lang w:eastAsia="ru-RU"/>
              </w:rPr>
              <w:t>10</w:t>
            </w:r>
          </w:p>
        </w:tc>
      </w:tr>
      <w:tr w:rsidR="00396B21" w:rsidRPr="00AF597E" w:rsidTr="00396B21">
        <w:tc>
          <w:tcPr>
            <w:tcW w:w="817"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843"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559"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559"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27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27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417"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27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701"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212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r>
      <w:tr w:rsidR="00396B21" w:rsidRPr="00AF597E" w:rsidTr="00396B21">
        <w:tc>
          <w:tcPr>
            <w:tcW w:w="817"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843"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559"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559"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27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27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417"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27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1701"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c>
          <w:tcPr>
            <w:tcW w:w="2126" w:type="dxa"/>
          </w:tcPr>
          <w:p w:rsidR="00396B21" w:rsidRPr="00AF597E" w:rsidRDefault="00396B21" w:rsidP="00040B1C">
            <w:pPr>
              <w:autoSpaceDE w:val="0"/>
              <w:autoSpaceDN w:val="0"/>
              <w:adjustRightInd w:val="0"/>
              <w:ind w:right="868"/>
              <w:jc w:val="center"/>
              <w:rPr>
                <w:rFonts w:eastAsia="Calibri"/>
                <w:color w:val="000000"/>
                <w:sz w:val="26"/>
                <w:szCs w:val="26"/>
                <w:lang w:eastAsia="ru-RU"/>
              </w:rPr>
            </w:pPr>
          </w:p>
        </w:tc>
      </w:tr>
    </w:tbl>
    <w:p w:rsidR="00040B1C" w:rsidRPr="00AF597E" w:rsidRDefault="00040B1C" w:rsidP="00040B1C">
      <w:pPr>
        <w:autoSpaceDE w:val="0"/>
        <w:autoSpaceDN w:val="0"/>
        <w:adjustRightInd w:val="0"/>
        <w:ind w:left="709" w:right="868"/>
        <w:jc w:val="center"/>
        <w:rPr>
          <w:rFonts w:ascii="Times New Roman" w:eastAsia="Calibri" w:hAnsi="Times New Roman"/>
          <w:color w:val="000000"/>
          <w:sz w:val="26"/>
          <w:szCs w:val="26"/>
          <w:lang w:eastAsia="ru-RU"/>
        </w:rPr>
      </w:pPr>
    </w:p>
    <w:p w:rsidR="00396B21" w:rsidRPr="00AF597E" w:rsidRDefault="00396B21" w:rsidP="00040B1C">
      <w:pPr>
        <w:autoSpaceDE w:val="0"/>
        <w:autoSpaceDN w:val="0"/>
        <w:adjustRightInd w:val="0"/>
        <w:ind w:left="709" w:right="868"/>
        <w:jc w:val="center"/>
        <w:rPr>
          <w:rFonts w:ascii="Times New Roman" w:eastAsia="Calibri" w:hAnsi="Times New Roman"/>
          <w:color w:val="000000"/>
          <w:sz w:val="26"/>
          <w:szCs w:val="26"/>
          <w:lang w:eastAsia="ru-RU"/>
        </w:rPr>
      </w:pPr>
    </w:p>
    <w:p w:rsidR="00396B21" w:rsidRPr="00AF597E" w:rsidRDefault="00396B21" w:rsidP="00396B21">
      <w:pPr>
        <w:autoSpaceDE w:val="0"/>
        <w:autoSpaceDN w:val="0"/>
        <w:adjustRightInd w:val="0"/>
        <w:ind w:left="567" w:right="869"/>
        <w:jc w:val="both"/>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 xml:space="preserve">-------------------------------- </w:t>
      </w:r>
    </w:p>
    <w:p w:rsidR="00396B21" w:rsidRPr="00AF597E" w:rsidRDefault="00396B21" w:rsidP="00396B21">
      <w:pPr>
        <w:autoSpaceDE w:val="0"/>
        <w:autoSpaceDN w:val="0"/>
        <w:adjustRightInd w:val="0"/>
        <w:ind w:left="567" w:right="869"/>
        <w:jc w:val="both"/>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&lt;1</w:t>
      </w:r>
      <w:proofErr w:type="gramStart"/>
      <w:r w:rsidRPr="00AF597E">
        <w:rPr>
          <w:rFonts w:ascii="Times New Roman" w:eastAsia="Calibri" w:hAnsi="Times New Roman"/>
          <w:color w:val="000000"/>
          <w:sz w:val="20"/>
          <w:szCs w:val="20"/>
          <w:lang w:eastAsia="ru-RU"/>
        </w:rPr>
        <w:t>&gt; П</w:t>
      </w:r>
      <w:proofErr w:type="gramEnd"/>
      <w:r w:rsidRPr="00AF597E">
        <w:rPr>
          <w:rFonts w:ascii="Times New Roman" w:eastAsia="Calibri" w:hAnsi="Times New Roman"/>
          <w:color w:val="000000"/>
          <w:sz w:val="20"/>
          <w:szCs w:val="20"/>
          <w:lang w:eastAsia="ru-RU"/>
        </w:rPr>
        <w:t xml:space="preserve">риводятся показатели, системно характеризующие развитие сферы социально-экономического развития и обеспечения национальной безопасности в муниципальном образовании «Молчановский район», и не являющиеся специфичными для конкретных муниципальных программ (комплексных программ) муниципального образования «Молчановский район», в соответствии с перечнем, определенным Методическими указаниями. </w:t>
      </w:r>
    </w:p>
    <w:p w:rsidR="00396B21" w:rsidRPr="00AF597E" w:rsidRDefault="00396B21" w:rsidP="00396B21">
      <w:pPr>
        <w:autoSpaceDE w:val="0"/>
        <w:autoSpaceDN w:val="0"/>
        <w:adjustRightInd w:val="0"/>
        <w:ind w:left="567" w:right="869"/>
        <w:jc w:val="both"/>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&lt;2</w:t>
      </w:r>
      <w:proofErr w:type="gramStart"/>
      <w:r w:rsidRPr="00AF597E">
        <w:rPr>
          <w:rFonts w:ascii="Times New Roman" w:eastAsia="Calibri" w:hAnsi="Times New Roman"/>
          <w:color w:val="000000"/>
          <w:sz w:val="20"/>
          <w:szCs w:val="20"/>
          <w:lang w:eastAsia="ru-RU"/>
        </w:rPr>
        <w:t>&gt; О</w:t>
      </w:r>
      <w:proofErr w:type="gramEnd"/>
      <w:r w:rsidRPr="00AF597E">
        <w:rPr>
          <w:rFonts w:ascii="Times New Roman" w:eastAsia="Calibri" w:hAnsi="Times New Roman"/>
          <w:color w:val="000000"/>
          <w:sz w:val="20"/>
          <w:szCs w:val="20"/>
          <w:lang w:eastAsia="ru-RU"/>
        </w:rPr>
        <w:t xml:space="preserve">тражаются документы в соответствии с которыми предусмотрено включение данного показателя. </w:t>
      </w:r>
    </w:p>
    <w:p w:rsidR="00396B21" w:rsidRPr="00AF597E" w:rsidRDefault="00396B21" w:rsidP="00396B21">
      <w:pPr>
        <w:autoSpaceDE w:val="0"/>
        <w:autoSpaceDN w:val="0"/>
        <w:adjustRightInd w:val="0"/>
        <w:ind w:left="567" w:right="869"/>
        <w:jc w:val="both"/>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&lt;3</w:t>
      </w:r>
      <w:proofErr w:type="gramStart"/>
      <w:r w:rsidRPr="00AF597E">
        <w:rPr>
          <w:rFonts w:ascii="Times New Roman" w:eastAsia="Calibri" w:hAnsi="Times New Roman"/>
          <w:color w:val="000000"/>
          <w:sz w:val="20"/>
          <w:szCs w:val="20"/>
          <w:lang w:eastAsia="ru-RU"/>
        </w:rPr>
        <w:t>&gt; У</w:t>
      </w:r>
      <w:proofErr w:type="gramEnd"/>
      <w:r w:rsidRPr="00AF597E">
        <w:rPr>
          <w:rFonts w:ascii="Times New Roman" w:eastAsia="Calibri" w:hAnsi="Times New Roman"/>
          <w:color w:val="000000"/>
          <w:sz w:val="20"/>
          <w:szCs w:val="20"/>
          <w:lang w:eastAsia="ru-RU"/>
        </w:rPr>
        <w:t>казывается наименование органа местного самоуправления муниципального образования «Молчановский район» (иного органа, организации), ответственного за достижение показателя.</w:t>
      </w: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0"/>
          <w:szCs w:val="20"/>
          <w:lang w:eastAsia="ru-RU"/>
        </w:rPr>
      </w:pPr>
    </w:p>
    <w:p w:rsidR="00BC40BD" w:rsidRPr="00AF597E" w:rsidRDefault="00BC40BD" w:rsidP="00396B21">
      <w:pPr>
        <w:autoSpaceDE w:val="0"/>
        <w:autoSpaceDN w:val="0"/>
        <w:adjustRightInd w:val="0"/>
        <w:ind w:left="567" w:right="869"/>
        <w:jc w:val="both"/>
        <w:rPr>
          <w:rFonts w:ascii="Times New Roman" w:eastAsia="Calibri" w:hAnsi="Times New Roman"/>
          <w:color w:val="000000"/>
          <w:sz w:val="20"/>
          <w:szCs w:val="20"/>
          <w:lang w:eastAsia="ru-RU"/>
        </w:rPr>
      </w:pPr>
    </w:p>
    <w:p w:rsidR="00BC40BD" w:rsidRPr="00AF597E" w:rsidRDefault="00BC40BD" w:rsidP="00396B21">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C1DFC">
      <w:pPr>
        <w:pStyle w:val="af6"/>
        <w:spacing w:after="0"/>
        <w:ind w:left="10490" w:right="629"/>
        <w:rPr>
          <w:rFonts w:ascii="Times New Roman" w:hAnsi="Times New Roman"/>
          <w:sz w:val="24"/>
          <w:szCs w:val="24"/>
        </w:rPr>
      </w:pPr>
      <w:r w:rsidRPr="00AF597E">
        <w:rPr>
          <w:rFonts w:ascii="Times New Roman" w:hAnsi="Times New Roman"/>
          <w:sz w:val="24"/>
          <w:szCs w:val="24"/>
        </w:rPr>
        <w:lastRenderedPageBreak/>
        <w:t>Приложение</w:t>
      </w:r>
      <w:r w:rsidRPr="00AF597E">
        <w:rPr>
          <w:rFonts w:ascii="Times New Roman" w:hAnsi="Times New Roman"/>
          <w:spacing w:val="-5"/>
          <w:sz w:val="24"/>
          <w:szCs w:val="24"/>
        </w:rPr>
        <w:t xml:space="preserve"> </w:t>
      </w:r>
      <w:r w:rsidRPr="00AF597E">
        <w:rPr>
          <w:rFonts w:ascii="Times New Roman" w:hAnsi="Times New Roman"/>
          <w:sz w:val="24"/>
          <w:szCs w:val="24"/>
        </w:rPr>
        <w:t>№</w:t>
      </w:r>
      <w:r w:rsidRPr="00AF597E">
        <w:rPr>
          <w:rFonts w:ascii="Times New Roman" w:hAnsi="Times New Roman"/>
          <w:spacing w:val="-5"/>
          <w:sz w:val="24"/>
          <w:szCs w:val="24"/>
        </w:rPr>
        <w:t xml:space="preserve"> </w:t>
      </w:r>
      <w:r w:rsidRPr="00AF597E">
        <w:rPr>
          <w:rFonts w:ascii="Times New Roman" w:hAnsi="Times New Roman"/>
          <w:sz w:val="24"/>
          <w:szCs w:val="24"/>
        </w:rPr>
        <w:t>15 к</w:t>
      </w:r>
      <w:r w:rsidRPr="00AF597E">
        <w:rPr>
          <w:rFonts w:ascii="Times New Roman" w:hAnsi="Times New Roman"/>
          <w:spacing w:val="-4"/>
          <w:sz w:val="24"/>
          <w:szCs w:val="24"/>
        </w:rPr>
        <w:t xml:space="preserve"> </w:t>
      </w:r>
      <w:r w:rsidRPr="00AF597E">
        <w:rPr>
          <w:rFonts w:ascii="Times New Roman" w:hAnsi="Times New Roman"/>
          <w:sz w:val="24"/>
          <w:szCs w:val="24"/>
        </w:rPr>
        <w:t>Методическим</w:t>
      </w:r>
      <w:r w:rsidRPr="00AF597E">
        <w:rPr>
          <w:rFonts w:ascii="Times New Roman" w:hAnsi="Times New Roman"/>
          <w:spacing w:val="-1"/>
          <w:sz w:val="24"/>
          <w:szCs w:val="24"/>
        </w:rPr>
        <w:t xml:space="preserve"> </w:t>
      </w:r>
      <w:r w:rsidRPr="00AF597E">
        <w:rPr>
          <w:rFonts w:ascii="Times New Roman" w:hAnsi="Times New Roman"/>
          <w:sz w:val="24"/>
          <w:szCs w:val="24"/>
        </w:rPr>
        <w:t>указаниям</w:t>
      </w:r>
    </w:p>
    <w:p w:rsidR="003C1DFC" w:rsidRPr="00AF597E" w:rsidRDefault="003C1DFC" w:rsidP="003C1DFC">
      <w:pPr>
        <w:pStyle w:val="af6"/>
        <w:spacing w:after="0"/>
        <w:ind w:left="10490" w:right="629"/>
        <w:rPr>
          <w:rFonts w:ascii="Times New Roman" w:hAnsi="Times New Roman"/>
          <w:sz w:val="24"/>
          <w:szCs w:val="24"/>
        </w:rPr>
      </w:pPr>
      <w:r w:rsidRPr="00AF597E">
        <w:rPr>
          <w:rFonts w:ascii="Times New Roman" w:hAnsi="Times New Roman"/>
          <w:spacing w:val="-62"/>
          <w:sz w:val="24"/>
          <w:szCs w:val="24"/>
        </w:rPr>
        <w:t xml:space="preserve"> </w:t>
      </w:r>
      <w:r w:rsidRPr="00AF597E">
        <w:rPr>
          <w:rFonts w:ascii="Times New Roman" w:hAnsi="Times New Roman"/>
          <w:sz w:val="24"/>
          <w:szCs w:val="24"/>
        </w:rPr>
        <w:t>по</w:t>
      </w:r>
      <w:r w:rsidRPr="00AF597E">
        <w:rPr>
          <w:rFonts w:ascii="Times New Roman" w:hAnsi="Times New Roman"/>
          <w:spacing w:val="-7"/>
          <w:sz w:val="24"/>
          <w:szCs w:val="24"/>
        </w:rPr>
        <w:t xml:space="preserve"> </w:t>
      </w:r>
      <w:r w:rsidRPr="00AF597E">
        <w:rPr>
          <w:rFonts w:ascii="Times New Roman" w:hAnsi="Times New Roman"/>
          <w:sz w:val="24"/>
          <w:szCs w:val="24"/>
        </w:rPr>
        <w:t>разработке</w:t>
      </w:r>
      <w:r w:rsidRPr="00AF597E">
        <w:rPr>
          <w:rFonts w:ascii="Times New Roman" w:hAnsi="Times New Roman"/>
          <w:spacing w:val="-6"/>
          <w:sz w:val="24"/>
          <w:szCs w:val="24"/>
        </w:rPr>
        <w:t xml:space="preserve"> </w:t>
      </w:r>
      <w:r w:rsidRPr="00AF597E">
        <w:rPr>
          <w:rFonts w:ascii="Times New Roman" w:hAnsi="Times New Roman"/>
          <w:sz w:val="24"/>
          <w:szCs w:val="24"/>
        </w:rPr>
        <w:t>муниципальных</w:t>
      </w:r>
      <w:r w:rsidRPr="00AF597E">
        <w:rPr>
          <w:rFonts w:ascii="Times New Roman" w:hAnsi="Times New Roman"/>
          <w:spacing w:val="-6"/>
          <w:sz w:val="24"/>
          <w:szCs w:val="24"/>
        </w:rPr>
        <w:t xml:space="preserve"> </w:t>
      </w:r>
      <w:r w:rsidRPr="00AF597E">
        <w:rPr>
          <w:rFonts w:ascii="Times New Roman" w:hAnsi="Times New Roman"/>
          <w:sz w:val="24"/>
          <w:szCs w:val="24"/>
        </w:rPr>
        <w:t>программ</w:t>
      </w:r>
    </w:p>
    <w:p w:rsidR="003C1DFC" w:rsidRPr="00AF597E" w:rsidRDefault="003C1DFC" w:rsidP="003C1DFC">
      <w:pPr>
        <w:pStyle w:val="af6"/>
        <w:spacing w:after="0"/>
        <w:ind w:left="10360" w:right="629" w:firstLine="130"/>
        <w:rPr>
          <w:rFonts w:ascii="Times New Roman" w:hAnsi="Times New Roman"/>
          <w:sz w:val="24"/>
          <w:szCs w:val="24"/>
        </w:rPr>
      </w:pPr>
      <w:r w:rsidRPr="00AF597E">
        <w:rPr>
          <w:rFonts w:ascii="Times New Roman" w:hAnsi="Times New Roman"/>
          <w:sz w:val="24"/>
          <w:szCs w:val="24"/>
        </w:rPr>
        <w:t>Молчановского района</w:t>
      </w:r>
    </w:p>
    <w:p w:rsidR="003C1DFC" w:rsidRPr="00AF597E" w:rsidRDefault="003C1DFC" w:rsidP="003C1DFC">
      <w:pPr>
        <w:pStyle w:val="af6"/>
        <w:spacing w:after="0"/>
        <w:ind w:right="868"/>
        <w:jc w:val="center"/>
        <w:rPr>
          <w:rFonts w:ascii="Times New Roman" w:hAnsi="Times New Roman"/>
          <w:sz w:val="24"/>
          <w:szCs w:val="24"/>
        </w:rPr>
      </w:pPr>
    </w:p>
    <w:p w:rsidR="003C1DFC" w:rsidRPr="00AF597E" w:rsidRDefault="003C1DFC" w:rsidP="003C1DFC">
      <w:pPr>
        <w:autoSpaceDE w:val="0"/>
        <w:autoSpaceDN w:val="0"/>
        <w:adjustRightInd w:val="0"/>
        <w:jc w:val="center"/>
        <w:rPr>
          <w:rFonts w:ascii="Times New Roman" w:eastAsia="Calibri" w:hAnsi="Times New Roman"/>
          <w:b/>
          <w:color w:val="000000"/>
          <w:sz w:val="24"/>
          <w:szCs w:val="24"/>
          <w:lang w:eastAsia="ru-RU"/>
        </w:rPr>
      </w:pPr>
      <w:r w:rsidRPr="00AF597E">
        <w:rPr>
          <w:rFonts w:ascii="Times New Roman" w:eastAsia="Calibri" w:hAnsi="Times New Roman"/>
          <w:b/>
          <w:color w:val="000000"/>
          <w:sz w:val="24"/>
          <w:szCs w:val="24"/>
          <w:lang w:eastAsia="ru-RU"/>
        </w:rPr>
        <w:t>АНАЛИТИЧЕСКАЯ ИНФОРМАЦИЯ</w:t>
      </w:r>
    </w:p>
    <w:p w:rsidR="003C1DFC" w:rsidRPr="00AF597E" w:rsidRDefault="003C1DFC" w:rsidP="003C1DFC">
      <w:pPr>
        <w:autoSpaceDE w:val="0"/>
        <w:autoSpaceDN w:val="0"/>
        <w:adjustRightInd w:val="0"/>
        <w:jc w:val="center"/>
        <w:rPr>
          <w:rFonts w:ascii="Times New Roman" w:eastAsia="Calibri" w:hAnsi="Times New Roman"/>
          <w:b/>
          <w:color w:val="000000"/>
          <w:sz w:val="24"/>
          <w:szCs w:val="24"/>
          <w:lang w:eastAsia="ru-RU"/>
        </w:rPr>
      </w:pPr>
      <w:r w:rsidRPr="00AF597E">
        <w:rPr>
          <w:rFonts w:ascii="Times New Roman" w:eastAsia="Calibri" w:hAnsi="Times New Roman"/>
          <w:b/>
          <w:color w:val="000000"/>
          <w:sz w:val="24"/>
          <w:szCs w:val="24"/>
          <w:lang w:eastAsia="ru-RU"/>
        </w:rPr>
        <w:t xml:space="preserve">о структурных элементах и (или) мероприятиях иных </w:t>
      </w:r>
      <w:r w:rsidR="00BC40BD" w:rsidRPr="00AF597E">
        <w:rPr>
          <w:rFonts w:ascii="Times New Roman" w:eastAsia="Calibri" w:hAnsi="Times New Roman"/>
          <w:b/>
          <w:color w:val="000000"/>
          <w:sz w:val="24"/>
          <w:szCs w:val="24"/>
          <w:lang w:eastAsia="ru-RU"/>
        </w:rPr>
        <w:t xml:space="preserve">муниципальных </w:t>
      </w:r>
      <w:r w:rsidRPr="00AF597E">
        <w:rPr>
          <w:rFonts w:ascii="Times New Roman" w:eastAsia="Calibri" w:hAnsi="Times New Roman"/>
          <w:b/>
          <w:color w:val="000000"/>
          <w:sz w:val="24"/>
          <w:szCs w:val="24"/>
          <w:lang w:eastAsia="ru-RU"/>
        </w:rPr>
        <w:t xml:space="preserve">программ </w:t>
      </w:r>
      <w:r w:rsidR="00BC40BD" w:rsidRPr="00AF597E">
        <w:rPr>
          <w:rFonts w:ascii="Times New Roman" w:eastAsia="Calibri" w:hAnsi="Times New Roman"/>
          <w:b/>
          <w:color w:val="000000"/>
          <w:sz w:val="24"/>
          <w:szCs w:val="24"/>
          <w:lang w:eastAsia="ru-RU"/>
        </w:rPr>
        <w:t>муниципального образования «Молчановский район»</w:t>
      </w:r>
      <w:r w:rsidRPr="00AF597E">
        <w:rPr>
          <w:rFonts w:ascii="Times New Roman" w:eastAsia="Calibri" w:hAnsi="Times New Roman"/>
          <w:b/>
          <w:color w:val="000000"/>
          <w:sz w:val="24"/>
          <w:szCs w:val="24"/>
          <w:lang w:eastAsia="ru-RU"/>
        </w:rPr>
        <w:t>,</w:t>
      </w:r>
    </w:p>
    <w:p w:rsidR="003C1DFC" w:rsidRPr="00AF597E" w:rsidRDefault="003C1DFC" w:rsidP="003C1DFC">
      <w:pPr>
        <w:autoSpaceDE w:val="0"/>
        <w:autoSpaceDN w:val="0"/>
        <w:adjustRightInd w:val="0"/>
        <w:jc w:val="center"/>
        <w:rPr>
          <w:rFonts w:ascii="Times New Roman" w:eastAsia="Calibri" w:hAnsi="Times New Roman"/>
          <w:b/>
          <w:color w:val="000000"/>
          <w:sz w:val="24"/>
          <w:szCs w:val="24"/>
          <w:lang w:eastAsia="ru-RU"/>
        </w:rPr>
      </w:pPr>
      <w:proofErr w:type="gramStart"/>
      <w:r w:rsidRPr="00AF597E">
        <w:rPr>
          <w:rFonts w:ascii="Times New Roman" w:eastAsia="Calibri" w:hAnsi="Times New Roman"/>
          <w:b/>
          <w:color w:val="000000"/>
          <w:sz w:val="24"/>
          <w:szCs w:val="24"/>
          <w:lang w:eastAsia="ru-RU"/>
        </w:rPr>
        <w:t>соответствующих</w:t>
      </w:r>
      <w:proofErr w:type="gramEnd"/>
      <w:r w:rsidRPr="00AF597E">
        <w:rPr>
          <w:rFonts w:ascii="Times New Roman" w:eastAsia="Calibri" w:hAnsi="Times New Roman"/>
          <w:b/>
          <w:color w:val="000000"/>
          <w:sz w:val="24"/>
          <w:szCs w:val="24"/>
          <w:lang w:eastAsia="ru-RU"/>
        </w:rPr>
        <w:t xml:space="preserve"> сфере реализации </w:t>
      </w:r>
      <w:r w:rsidR="006970C1" w:rsidRPr="00AF597E">
        <w:rPr>
          <w:rFonts w:ascii="Times New Roman" w:eastAsia="Calibri" w:hAnsi="Times New Roman"/>
          <w:b/>
          <w:color w:val="000000"/>
          <w:sz w:val="24"/>
          <w:szCs w:val="24"/>
          <w:lang w:eastAsia="ru-RU"/>
        </w:rPr>
        <w:t xml:space="preserve">муниципальной </w:t>
      </w:r>
      <w:r w:rsidR="00BC40BD" w:rsidRPr="00AF597E">
        <w:rPr>
          <w:rFonts w:ascii="Times New Roman" w:eastAsia="Calibri" w:hAnsi="Times New Roman"/>
          <w:b/>
          <w:color w:val="000000"/>
          <w:sz w:val="24"/>
          <w:szCs w:val="24"/>
          <w:lang w:eastAsia="ru-RU"/>
        </w:rPr>
        <w:t xml:space="preserve">программы </w:t>
      </w:r>
      <w:r w:rsidR="006970C1" w:rsidRPr="00AF597E">
        <w:rPr>
          <w:rFonts w:ascii="Times New Roman" w:eastAsia="Calibri" w:hAnsi="Times New Roman"/>
          <w:b/>
          <w:color w:val="000000"/>
          <w:sz w:val="24"/>
          <w:szCs w:val="24"/>
          <w:lang w:eastAsia="ru-RU"/>
        </w:rPr>
        <w:t>муниципального образования «Молчановский район»</w:t>
      </w:r>
    </w:p>
    <w:p w:rsidR="003C1DFC" w:rsidRPr="00AF597E" w:rsidRDefault="003C1DFC" w:rsidP="003C1DFC">
      <w:pPr>
        <w:autoSpaceDE w:val="0"/>
        <w:autoSpaceDN w:val="0"/>
        <w:adjustRightInd w:val="0"/>
        <w:jc w:val="center"/>
        <w:rPr>
          <w:rFonts w:ascii="Times New Roman" w:eastAsia="Calibri" w:hAnsi="Times New Roman"/>
          <w:color w:val="000000"/>
          <w:sz w:val="24"/>
          <w:szCs w:val="24"/>
          <w:lang w:eastAsia="ru-RU"/>
        </w:rPr>
      </w:pPr>
      <w:r w:rsidRPr="00AF597E">
        <w:rPr>
          <w:rFonts w:ascii="Times New Roman" w:eastAsia="Calibri" w:hAnsi="Times New Roman"/>
          <w:color w:val="000000"/>
          <w:sz w:val="24"/>
          <w:szCs w:val="24"/>
          <w:lang w:eastAsia="ru-RU"/>
        </w:rPr>
        <w:t>«Наименование» &lt;1&gt;</w:t>
      </w:r>
    </w:p>
    <w:p w:rsidR="00BC40BD" w:rsidRPr="00AF597E" w:rsidRDefault="00BC40BD" w:rsidP="003C1DFC">
      <w:pPr>
        <w:autoSpaceDE w:val="0"/>
        <w:autoSpaceDN w:val="0"/>
        <w:adjustRightInd w:val="0"/>
        <w:jc w:val="center"/>
        <w:rPr>
          <w:rFonts w:ascii="Times New Roman" w:eastAsia="Calibri" w:hAnsi="Times New Roman"/>
          <w:color w:val="000000"/>
          <w:sz w:val="24"/>
          <w:szCs w:val="24"/>
          <w:lang w:eastAsia="ru-RU"/>
        </w:rPr>
      </w:pPr>
    </w:p>
    <w:p w:rsidR="003C1DFC" w:rsidRPr="00AF597E" w:rsidRDefault="003C1DFC" w:rsidP="003C1DFC">
      <w:pPr>
        <w:autoSpaceDE w:val="0"/>
        <w:autoSpaceDN w:val="0"/>
        <w:adjustRightInd w:val="0"/>
        <w:jc w:val="center"/>
        <w:rPr>
          <w:rFonts w:ascii="Times New Roman" w:eastAsia="Calibri" w:hAnsi="Times New Roman"/>
          <w:color w:val="000000"/>
          <w:sz w:val="24"/>
          <w:szCs w:val="24"/>
          <w:lang w:eastAsia="ru-RU"/>
        </w:rPr>
      </w:pPr>
      <w:r w:rsidRPr="00AF597E">
        <w:rPr>
          <w:rFonts w:ascii="Times New Roman" w:eastAsia="Calibri" w:hAnsi="Times New Roman"/>
          <w:color w:val="000000"/>
          <w:sz w:val="24"/>
          <w:szCs w:val="24"/>
          <w:lang w:eastAsia="ru-RU"/>
        </w:rPr>
        <w:t xml:space="preserve">I. Показатели иных </w:t>
      </w:r>
      <w:r w:rsidR="00BC40BD" w:rsidRPr="00AF597E">
        <w:rPr>
          <w:rFonts w:ascii="Times New Roman" w:eastAsia="Calibri" w:hAnsi="Times New Roman"/>
          <w:color w:val="000000"/>
          <w:sz w:val="24"/>
          <w:szCs w:val="24"/>
          <w:lang w:eastAsia="ru-RU"/>
        </w:rPr>
        <w:t>муниципальных программ муниципального образования «Молчановский район»</w:t>
      </w:r>
      <w:r w:rsidRPr="00AF597E">
        <w:rPr>
          <w:rFonts w:ascii="Times New Roman" w:eastAsia="Calibri" w:hAnsi="Times New Roman"/>
          <w:color w:val="000000"/>
          <w:sz w:val="24"/>
          <w:szCs w:val="24"/>
          <w:lang w:eastAsia="ru-RU"/>
        </w:rPr>
        <w:t>, соответствующие сфере реализации</w:t>
      </w:r>
    </w:p>
    <w:p w:rsidR="003C1DFC" w:rsidRPr="00AF597E" w:rsidRDefault="006970C1" w:rsidP="003C1DFC">
      <w:pPr>
        <w:autoSpaceDE w:val="0"/>
        <w:autoSpaceDN w:val="0"/>
        <w:adjustRightInd w:val="0"/>
        <w:ind w:left="709" w:right="868"/>
        <w:jc w:val="center"/>
        <w:rPr>
          <w:rFonts w:ascii="Times New Roman" w:eastAsia="Calibri" w:hAnsi="Times New Roman"/>
          <w:color w:val="000000"/>
          <w:sz w:val="24"/>
          <w:szCs w:val="24"/>
          <w:lang w:eastAsia="ru-RU"/>
        </w:rPr>
      </w:pPr>
      <w:r w:rsidRPr="00AF597E">
        <w:rPr>
          <w:rFonts w:ascii="Times New Roman" w:eastAsia="Calibri" w:hAnsi="Times New Roman"/>
          <w:color w:val="000000"/>
          <w:sz w:val="24"/>
          <w:szCs w:val="24"/>
          <w:lang w:eastAsia="ru-RU"/>
        </w:rPr>
        <w:t>муниципальной программы муниципального образования «Молчановский район»</w:t>
      </w:r>
      <w:r w:rsidR="003C1DFC" w:rsidRPr="00AF597E">
        <w:rPr>
          <w:rFonts w:ascii="Times New Roman" w:eastAsia="Calibri" w:hAnsi="Times New Roman"/>
          <w:color w:val="000000"/>
          <w:sz w:val="24"/>
          <w:szCs w:val="24"/>
          <w:lang w:eastAsia="ru-RU"/>
        </w:rPr>
        <w:t>&lt;2&gt;</w:t>
      </w:r>
    </w:p>
    <w:p w:rsidR="00BC40BD" w:rsidRPr="00AF597E" w:rsidRDefault="00BC40BD" w:rsidP="003C1DFC">
      <w:pPr>
        <w:autoSpaceDE w:val="0"/>
        <w:autoSpaceDN w:val="0"/>
        <w:adjustRightInd w:val="0"/>
        <w:ind w:left="709" w:right="868"/>
        <w:jc w:val="center"/>
        <w:rPr>
          <w:rFonts w:ascii="Times New Roman" w:eastAsia="Calibri" w:hAnsi="Times New Roman"/>
          <w:sz w:val="24"/>
          <w:szCs w:val="24"/>
          <w:lang w:eastAsia="ru-RU"/>
        </w:rPr>
      </w:pPr>
    </w:p>
    <w:tbl>
      <w:tblPr>
        <w:tblStyle w:val="a6"/>
        <w:tblW w:w="14850" w:type="dxa"/>
        <w:tblInd w:w="709" w:type="dxa"/>
        <w:tblLayout w:type="fixed"/>
        <w:tblLook w:val="04A0" w:firstRow="1" w:lastRow="0" w:firstColumn="1" w:lastColumn="0" w:noHBand="0" w:noVBand="1"/>
      </w:tblPr>
      <w:tblGrid>
        <w:gridCol w:w="817"/>
        <w:gridCol w:w="1843"/>
        <w:gridCol w:w="1559"/>
        <w:gridCol w:w="1559"/>
        <w:gridCol w:w="1276"/>
        <w:gridCol w:w="1276"/>
        <w:gridCol w:w="1417"/>
        <w:gridCol w:w="1276"/>
        <w:gridCol w:w="1701"/>
        <w:gridCol w:w="2126"/>
      </w:tblGrid>
      <w:tr w:rsidR="00BC40BD" w:rsidRPr="00AF597E" w:rsidTr="0033566A">
        <w:tc>
          <w:tcPr>
            <w:tcW w:w="817" w:type="dxa"/>
            <w:vMerge w:val="restart"/>
          </w:tcPr>
          <w:p w:rsidR="00BC40BD" w:rsidRPr="00AF597E" w:rsidRDefault="00BC40BD" w:rsidP="0033566A">
            <w:pPr>
              <w:tabs>
                <w:tab w:val="left" w:pos="0"/>
                <w:tab w:val="left" w:pos="436"/>
              </w:tabs>
              <w:autoSpaceDE w:val="0"/>
              <w:autoSpaceDN w:val="0"/>
              <w:adjustRightInd w:val="0"/>
              <w:jc w:val="center"/>
              <w:rPr>
                <w:rFonts w:eastAsia="Calibri"/>
                <w:color w:val="000000"/>
                <w:sz w:val="26"/>
                <w:szCs w:val="26"/>
                <w:lang w:eastAsia="ru-RU"/>
              </w:rPr>
            </w:pPr>
            <w:r w:rsidRPr="00AF597E">
              <w:rPr>
                <w:rFonts w:eastAsia="Calibri"/>
                <w:color w:val="000000"/>
                <w:sz w:val="26"/>
                <w:szCs w:val="26"/>
                <w:lang w:eastAsia="ru-RU"/>
              </w:rPr>
              <w:t>№пп</w:t>
            </w:r>
          </w:p>
        </w:tc>
        <w:tc>
          <w:tcPr>
            <w:tcW w:w="1843" w:type="dxa"/>
            <w:vMerge w:val="restart"/>
          </w:tcPr>
          <w:p w:rsidR="00BC40BD" w:rsidRPr="00AF597E" w:rsidRDefault="00BC40BD" w:rsidP="0033566A">
            <w:pPr>
              <w:tabs>
                <w:tab w:val="left" w:pos="175"/>
                <w:tab w:val="left" w:pos="2302"/>
                <w:tab w:val="left" w:pos="2335"/>
                <w:tab w:val="left" w:pos="2881"/>
              </w:tabs>
              <w:autoSpaceDE w:val="0"/>
              <w:autoSpaceDN w:val="0"/>
              <w:adjustRightInd w:val="0"/>
              <w:ind w:right="175"/>
              <w:jc w:val="center"/>
              <w:rPr>
                <w:rFonts w:eastAsia="Calibri"/>
                <w:color w:val="000000"/>
                <w:sz w:val="26"/>
                <w:szCs w:val="26"/>
                <w:lang w:eastAsia="ru-RU"/>
              </w:rPr>
            </w:pPr>
            <w:r w:rsidRPr="00AF597E">
              <w:rPr>
                <w:rFonts w:eastAsia="Calibri"/>
                <w:color w:val="000000"/>
                <w:sz w:val="26"/>
                <w:szCs w:val="26"/>
                <w:lang w:eastAsia="ru-RU"/>
              </w:rPr>
              <w:t>Наименование показателя</w:t>
            </w:r>
          </w:p>
        </w:tc>
        <w:tc>
          <w:tcPr>
            <w:tcW w:w="1559" w:type="dxa"/>
            <w:vMerge w:val="restart"/>
          </w:tcPr>
          <w:p w:rsidR="00BC40BD" w:rsidRPr="00AF597E" w:rsidRDefault="00BC40BD" w:rsidP="0033566A">
            <w:pPr>
              <w:autoSpaceDE w:val="0"/>
              <w:autoSpaceDN w:val="0"/>
              <w:adjustRightInd w:val="0"/>
              <w:ind w:right="106"/>
              <w:jc w:val="center"/>
              <w:rPr>
                <w:rFonts w:eastAsia="Calibri"/>
                <w:color w:val="000000"/>
                <w:sz w:val="26"/>
                <w:szCs w:val="26"/>
                <w:lang w:eastAsia="ru-RU"/>
              </w:rPr>
            </w:pPr>
            <w:r w:rsidRPr="00AF597E">
              <w:rPr>
                <w:rFonts w:eastAsia="Calibri"/>
                <w:color w:val="000000"/>
                <w:sz w:val="26"/>
                <w:szCs w:val="26"/>
                <w:lang w:eastAsia="ru-RU"/>
              </w:rPr>
              <w:t>Единица измерения (по ОКЕИ)</w:t>
            </w:r>
          </w:p>
        </w:tc>
        <w:tc>
          <w:tcPr>
            <w:tcW w:w="1559" w:type="dxa"/>
            <w:vMerge w:val="restart"/>
          </w:tcPr>
          <w:p w:rsidR="00BC40BD" w:rsidRPr="00AF597E" w:rsidRDefault="00BC40BD" w:rsidP="0033566A">
            <w:pPr>
              <w:tabs>
                <w:tab w:val="left" w:pos="1309"/>
              </w:tabs>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Базовое значение</w:t>
            </w:r>
          </w:p>
        </w:tc>
        <w:tc>
          <w:tcPr>
            <w:tcW w:w="5245" w:type="dxa"/>
            <w:gridSpan w:val="4"/>
          </w:tcPr>
          <w:p w:rsidR="00BC40BD" w:rsidRPr="00AF597E" w:rsidRDefault="00BC40BD" w:rsidP="0033566A">
            <w:pPr>
              <w:autoSpaceDE w:val="0"/>
              <w:autoSpaceDN w:val="0"/>
              <w:adjustRightInd w:val="0"/>
              <w:ind w:right="868"/>
              <w:jc w:val="center"/>
              <w:rPr>
                <w:rFonts w:eastAsia="Calibri"/>
                <w:color w:val="000000"/>
                <w:sz w:val="26"/>
                <w:szCs w:val="26"/>
                <w:lang w:eastAsia="ru-RU"/>
              </w:rPr>
            </w:pPr>
            <w:r w:rsidRPr="00AF597E">
              <w:rPr>
                <w:rFonts w:eastAsia="Calibri"/>
                <w:color w:val="000000"/>
                <w:sz w:val="26"/>
                <w:szCs w:val="26"/>
                <w:lang w:eastAsia="ru-RU"/>
              </w:rPr>
              <w:t>Значения показателей по годам</w:t>
            </w:r>
          </w:p>
        </w:tc>
        <w:tc>
          <w:tcPr>
            <w:tcW w:w="1701" w:type="dxa"/>
            <w:vMerge w:val="restart"/>
          </w:tcPr>
          <w:p w:rsidR="00BC40BD" w:rsidRPr="00AF597E" w:rsidRDefault="00BC40BD" w:rsidP="0033566A">
            <w:pPr>
              <w:autoSpaceDE w:val="0"/>
              <w:autoSpaceDN w:val="0"/>
              <w:adjustRightInd w:val="0"/>
              <w:ind w:right="34"/>
              <w:jc w:val="center"/>
              <w:rPr>
                <w:rFonts w:eastAsia="Calibri"/>
                <w:color w:val="000000"/>
                <w:sz w:val="26"/>
                <w:szCs w:val="26"/>
                <w:lang w:val="en-US" w:eastAsia="ru-RU"/>
              </w:rPr>
            </w:pPr>
            <w:r w:rsidRPr="00AF597E">
              <w:rPr>
                <w:rFonts w:eastAsia="Calibri"/>
                <w:color w:val="000000"/>
                <w:sz w:val="26"/>
                <w:szCs w:val="26"/>
                <w:lang w:eastAsia="ru-RU"/>
              </w:rPr>
              <w:t xml:space="preserve">Документ </w:t>
            </w:r>
            <w:r w:rsidRPr="00AF597E">
              <w:rPr>
                <w:rFonts w:eastAsia="Calibri"/>
                <w:color w:val="000000"/>
                <w:sz w:val="26"/>
                <w:szCs w:val="26"/>
                <w:lang w:val="en-US" w:eastAsia="ru-RU"/>
              </w:rPr>
              <w:t>&lt;2&gt;</w:t>
            </w:r>
          </w:p>
        </w:tc>
        <w:tc>
          <w:tcPr>
            <w:tcW w:w="2126" w:type="dxa"/>
            <w:vMerge w:val="restart"/>
          </w:tcPr>
          <w:p w:rsidR="00BC40BD" w:rsidRPr="00AF597E" w:rsidRDefault="00BC40BD" w:rsidP="0033566A">
            <w:pPr>
              <w:autoSpaceDE w:val="0"/>
              <w:autoSpaceDN w:val="0"/>
              <w:adjustRightInd w:val="0"/>
              <w:ind w:right="176"/>
              <w:jc w:val="center"/>
              <w:rPr>
                <w:rFonts w:eastAsia="Calibri"/>
                <w:color w:val="000000"/>
                <w:sz w:val="26"/>
                <w:szCs w:val="26"/>
                <w:lang w:eastAsia="ru-RU"/>
              </w:rPr>
            </w:pPr>
            <w:proofErr w:type="gramStart"/>
            <w:r w:rsidRPr="00AF597E">
              <w:rPr>
                <w:rFonts w:eastAsia="Calibri"/>
                <w:color w:val="000000"/>
                <w:sz w:val="26"/>
                <w:szCs w:val="26"/>
                <w:lang w:eastAsia="ru-RU"/>
              </w:rPr>
              <w:t>Ответственный</w:t>
            </w:r>
            <w:proofErr w:type="gramEnd"/>
            <w:r w:rsidRPr="00AF597E">
              <w:rPr>
                <w:rFonts w:eastAsia="Calibri"/>
                <w:color w:val="000000"/>
                <w:sz w:val="26"/>
                <w:szCs w:val="26"/>
                <w:lang w:eastAsia="ru-RU"/>
              </w:rPr>
              <w:t xml:space="preserve"> за достижение показателя </w:t>
            </w:r>
            <w:r w:rsidRPr="00AF597E">
              <w:rPr>
                <w:rFonts w:eastAsia="Calibri"/>
                <w:color w:val="000000"/>
                <w:sz w:val="26"/>
                <w:szCs w:val="26"/>
                <w:lang w:val="en-US" w:eastAsia="ru-RU"/>
              </w:rPr>
              <w:t>&lt;</w:t>
            </w:r>
            <w:r w:rsidRPr="00AF597E">
              <w:rPr>
                <w:rFonts w:eastAsia="Calibri"/>
                <w:color w:val="000000"/>
                <w:sz w:val="26"/>
                <w:szCs w:val="26"/>
                <w:lang w:eastAsia="ru-RU"/>
              </w:rPr>
              <w:t>3</w:t>
            </w:r>
            <w:r w:rsidRPr="00AF597E">
              <w:rPr>
                <w:rFonts w:eastAsia="Calibri"/>
                <w:color w:val="000000"/>
                <w:sz w:val="26"/>
                <w:szCs w:val="26"/>
                <w:lang w:val="en-US" w:eastAsia="ru-RU"/>
              </w:rPr>
              <w:t>&gt;</w:t>
            </w:r>
          </w:p>
        </w:tc>
      </w:tr>
      <w:tr w:rsidR="00BC40BD" w:rsidRPr="00AF597E" w:rsidTr="0033566A">
        <w:tc>
          <w:tcPr>
            <w:tcW w:w="817" w:type="dxa"/>
            <w:vMerge/>
          </w:tcPr>
          <w:p w:rsidR="00BC40BD" w:rsidRPr="00AF597E" w:rsidRDefault="00BC40BD" w:rsidP="0033566A">
            <w:pPr>
              <w:tabs>
                <w:tab w:val="left" w:pos="0"/>
                <w:tab w:val="left" w:pos="436"/>
              </w:tabs>
              <w:autoSpaceDE w:val="0"/>
              <w:autoSpaceDN w:val="0"/>
              <w:adjustRightInd w:val="0"/>
              <w:jc w:val="center"/>
              <w:rPr>
                <w:rFonts w:eastAsia="Calibri"/>
                <w:color w:val="000000"/>
                <w:sz w:val="26"/>
                <w:szCs w:val="26"/>
                <w:lang w:eastAsia="ru-RU"/>
              </w:rPr>
            </w:pPr>
          </w:p>
        </w:tc>
        <w:tc>
          <w:tcPr>
            <w:tcW w:w="1843" w:type="dxa"/>
            <w:vMerge/>
          </w:tcPr>
          <w:p w:rsidR="00BC40BD" w:rsidRPr="00AF597E" w:rsidRDefault="00BC40BD" w:rsidP="0033566A">
            <w:pPr>
              <w:tabs>
                <w:tab w:val="left" w:pos="175"/>
                <w:tab w:val="left" w:pos="2302"/>
                <w:tab w:val="left" w:pos="2335"/>
                <w:tab w:val="left" w:pos="2881"/>
              </w:tabs>
              <w:autoSpaceDE w:val="0"/>
              <w:autoSpaceDN w:val="0"/>
              <w:adjustRightInd w:val="0"/>
              <w:ind w:right="175"/>
              <w:jc w:val="center"/>
              <w:rPr>
                <w:rFonts w:eastAsia="Calibri"/>
                <w:color w:val="000000"/>
                <w:sz w:val="26"/>
                <w:szCs w:val="26"/>
                <w:lang w:eastAsia="ru-RU"/>
              </w:rPr>
            </w:pPr>
          </w:p>
        </w:tc>
        <w:tc>
          <w:tcPr>
            <w:tcW w:w="1559" w:type="dxa"/>
            <w:vMerge/>
          </w:tcPr>
          <w:p w:rsidR="00BC40BD" w:rsidRPr="00AF597E" w:rsidRDefault="00BC40BD" w:rsidP="0033566A">
            <w:pPr>
              <w:autoSpaceDE w:val="0"/>
              <w:autoSpaceDN w:val="0"/>
              <w:adjustRightInd w:val="0"/>
              <w:ind w:right="106"/>
              <w:jc w:val="center"/>
              <w:rPr>
                <w:rFonts w:eastAsia="Calibri"/>
                <w:color w:val="000000"/>
                <w:sz w:val="26"/>
                <w:szCs w:val="26"/>
                <w:lang w:eastAsia="ru-RU"/>
              </w:rPr>
            </w:pPr>
          </w:p>
        </w:tc>
        <w:tc>
          <w:tcPr>
            <w:tcW w:w="1559" w:type="dxa"/>
            <w:vMerge/>
          </w:tcPr>
          <w:p w:rsidR="00BC40BD" w:rsidRPr="00AF597E" w:rsidRDefault="00BC40BD" w:rsidP="0033566A">
            <w:pPr>
              <w:tabs>
                <w:tab w:val="left" w:pos="1309"/>
              </w:tabs>
              <w:autoSpaceDE w:val="0"/>
              <w:autoSpaceDN w:val="0"/>
              <w:adjustRightInd w:val="0"/>
              <w:ind w:right="34"/>
              <w:jc w:val="center"/>
              <w:rPr>
                <w:rFonts w:eastAsia="Calibri"/>
                <w:color w:val="000000"/>
                <w:sz w:val="26"/>
                <w:szCs w:val="26"/>
                <w:lang w:eastAsia="ru-RU"/>
              </w:rPr>
            </w:pPr>
          </w:p>
        </w:tc>
        <w:tc>
          <w:tcPr>
            <w:tcW w:w="1276" w:type="dxa"/>
          </w:tcPr>
          <w:p w:rsidR="00BC40BD" w:rsidRPr="00AF597E" w:rsidRDefault="00BC40BD" w:rsidP="0033566A">
            <w:pPr>
              <w:tabs>
                <w:tab w:val="left" w:pos="1026"/>
              </w:tabs>
              <w:autoSpaceDE w:val="0"/>
              <w:autoSpaceDN w:val="0"/>
              <w:adjustRightInd w:val="0"/>
              <w:jc w:val="center"/>
              <w:rPr>
                <w:rFonts w:eastAsia="Calibri"/>
                <w:color w:val="000000"/>
                <w:sz w:val="26"/>
                <w:szCs w:val="26"/>
                <w:lang w:val="en-US" w:eastAsia="ru-RU"/>
              </w:rPr>
            </w:pPr>
            <w:r w:rsidRPr="00AF597E">
              <w:rPr>
                <w:rFonts w:eastAsia="Calibri"/>
                <w:color w:val="000000"/>
                <w:sz w:val="26"/>
                <w:szCs w:val="26"/>
                <w:lang w:val="en-US" w:eastAsia="ru-RU"/>
              </w:rPr>
              <w:t>N</w:t>
            </w:r>
          </w:p>
        </w:tc>
        <w:tc>
          <w:tcPr>
            <w:tcW w:w="1276" w:type="dxa"/>
          </w:tcPr>
          <w:p w:rsidR="00BC40BD" w:rsidRPr="00AF597E" w:rsidRDefault="00BC40BD" w:rsidP="0033566A">
            <w:pPr>
              <w:autoSpaceDE w:val="0"/>
              <w:autoSpaceDN w:val="0"/>
              <w:adjustRightInd w:val="0"/>
              <w:ind w:right="34"/>
              <w:jc w:val="center"/>
              <w:rPr>
                <w:rFonts w:eastAsia="Calibri"/>
                <w:color w:val="000000"/>
                <w:sz w:val="26"/>
                <w:szCs w:val="26"/>
                <w:lang w:val="en-US" w:eastAsia="ru-RU"/>
              </w:rPr>
            </w:pPr>
            <w:r w:rsidRPr="00AF597E">
              <w:rPr>
                <w:rFonts w:eastAsia="Calibri"/>
                <w:color w:val="000000"/>
                <w:sz w:val="26"/>
                <w:szCs w:val="26"/>
                <w:lang w:val="en-US" w:eastAsia="ru-RU"/>
              </w:rPr>
              <w:t>N+1</w:t>
            </w:r>
          </w:p>
        </w:tc>
        <w:tc>
          <w:tcPr>
            <w:tcW w:w="1417" w:type="dxa"/>
          </w:tcPr>
          <w:p w:rsidR="00BC40BD" w:rsidRPr="00AF597E" w:rsidRDefault="00BC40BD" w:rsidP="0033566A">
            <w:pPr>
              <w:autoSpaceDE w:val="0"/>
              <w:autoSpaceDN w:val="0"/>
              <w:adjustRightInd w:val="0"/>
              <w:jc w:val="center"/>
              <w:rPr>
                <w:rFonts w:eastAsia="Calibri"/>
                <w:color w:val="000000"/>
                <w:sz w:val="26"/>
                <w:szCs w:val="26"/>
                <w:lang w:val="en-US" w:eastAsia="ru-RU"/>
              </w:rPr>
            </w:pPr>
            <w:r w:rsidRPr="00AF597E">
              <w:rPr>
                <w:rFonts w:eastAsia="Calibri"/>
                <w:color w:val="000000"/>
                <w:sz w:val="26"/>
                <w:szCs w:val="26"/>
                <w:lang w:val="en-US" w:eastAsia="ru-RU"/>
              </w:rPr>
              <w:t>…</w:t>
            </w:r>
          </w:p>
        </w:tc>
        <w:tc>
          <w:tcPr>
            <w:tcW w:w="1276" w:type="dxa"/>
          </w:tcPr>
          <w:p w:rsidR="00BC40BD" w:rsidRPr="00AF597E" w:rsidRDefault="00BC40BD" w:rsidP="0033566A">
            <w:pPr>
              <w:autoSpaceDE w:val="0"/>
              <w:autoSpaceDN w:val="0"/>
              <w:adjustRightInd w:val="0"/>
              <w:ind w:right="34"/>
              <w:jc w:val="center"/>
              <w:rPr>
                <w:rFonts w:eastAsia="Calibri"/>
                <w:color w:val="000000"/>
                <w:sz w:val="26"/>
                <w:szCs w:val="26"/>
                <w:lang w:val="en-US" w:eastAsia="ru-RU"/>
              </w:rPr>
            </w:pPr>
            <w:r w:rsidRPr="00AF597E">
              <w:rPr>
                <w:rFonts w:eastAsia="Calibri"/>
                <w:color w:val="000000"/>
                <w:sz w:val="26"/>
                <w:szCs w:val="26"/>
                <w:lang w:val="en-US" w:eastAsia="ru-RU"/>
              </w:rPr>
              <w:t>N+n</w:t>
            </w:r>
          </w:p>
        </w:tc>
        <w:tc>
          <w:tcPr>
            <w:tcW w:w="1701" w:type="dxa"/>
            <w:vMerge/>
          </w:tcPr>
          <w:p w:rsidR="00BC40BD" w:rsidRPr="00AF597E" w:rsidRDefault="00BC40BD" w:rsidP="0033566A">
            <w:pPr>
              <w:autoSpaceDE w:val="0"/>
              <w:autoSpaceDN w:val="0"/>
              <w:adjustRightInd w:val="0"/>
              <w:ind w:right="868"/>
              <w:jc w:val="center"/>
              <w:rPr>
                <w:rFonts w:eastAsia="Calibri"/>
                <w:color w:val="000000"/>
                <w:sz w:val="26"/>
                <w:szCs w:val="26"/>
                <w:lang w:eastAsia="ru-RU"/>
              </w:rPr>
            </w:pPr>
          </w:p>
        </w:tc>
        <w:tc>
          <w:tcPr>
            <w:tcW w:w="2126" w:type="dxa"/>
            <w:vMerge/>
          </w:tcPr>
          <w:p w:rsidR="00BC40BD" w:rsidRPr="00AF597E" w:rsidRDefault="00BC40BD" w:rsidP="0033566A">
            <w:pPr>
              <w:autoSpaceDE w:val="0"/>
              <w:autoSpaceDN w:val="0"/>
              <w:adjustRightInd w:val="0"/>
              <w:ind w:right="2002"/>
              <w:jc w:val="center"/>
              <w:rPr>
                <w:rFonts w:eastAsia="Calibri"/>
                <w:color w:val="000000"/>
                <w:sz w:val="26"/>
                <w:szCs w:val="26"/>
                <w:lang w:eastAsia="ru-RU"/>
              </w:rPr>
            </w:pPr>
          </w:p>
        </w:tc>
      </w:tr>
      <w:tr w:rsidR="003C1DFC" w:rsidRPr="00AF597E" w:rsidTr="0033566A">
        <w:tc>
          <w:tcPr>
            <w:tcW w:w="817" w:type="dxa"/>
          </w:tcPr>
          <w:p w:rsidR="003C1DFC" w:rsidRPr="00AF597E" w:rsidRDefault="00BC40BD" w:rsidP="00BC40BD">
            <w:pPr>
              <w:tabs>
                <w:tab w:val="left" w:pos="0"/>
                <w:tab w:val="left" w:pos="176"/>
                <w:tab w:val="left" w:pos="332"/>
              </w:tabs>
              <w:autoSpaceDE w:val="0"/>
              <w:autoSpaceDN w:val="0"/>
              <w:adjustRightInd w:val="0"/>
              <w:ind w:right="868"/>
              <w:jc w:val="center"/>
              <w:rPr>
                <w:rFonts w:eastAsia="Calibri"/>
                <w:color w:val="000000"/>
                <w:sz w:val="26"/>
                <w:szCs w:val="26"/>
                <w:lang w:eastAsia="ru-RU"/>
              </w:rPr>
            </w:pPr>
            <w:r w:rsidRPr="00AF597E">
              <w:rPr>
                <w:rFonts w:eastAsia="Calibri"/>
                <w:color w:val="000000"/>
                <w:sz w:val="26"/>
                <w:szCs w:val="26"/>
                <w:lang w:eastAsia="ru-RU"/>
              </w:rPr>
              <w:t>1</w:t>
            </w:r>
          </w:p>
        </w:tc>
        <w:tc>
          <w:tcPr>
            <w:tcW w:w="1843" w:type="dxa"/>
          </w:tcPr>
          <w:p w:rsidR="003C1DFC"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2</w:t>
            </w:r>
          </w:p>
        </w:tc>
        <w:tc>
          <w:tcPr>
            <w:tcW w:w="1559" w:type="dxa"/>
          </w:tcPr>
          <w:p w:rsidR="003C1DFC"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3</w:t>
            </w:r>
          </w:p>
        </w:tc>
        <w:tc>
          <w:tcPr>
            <w:tcW w:w="1559" w:type="dxa"/>
          </w:tcPr>
          <w:p w:rsidR="003C1DFC" w:rsidRPr="00AF597E" w:rsidRDefault="00BC40BD" w:rsidP="00BC40BD">
            <w:pPr>
              <w:tabs>
                <w:tab w:val="left" w:pos="1168"/>
              </w:tabs>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4</w:t>
            </w:r>
          </w:p>
        </w:tc>
        <w:tc>
          <w:tcPr>
            <w:tcW w:w="1276" w:type="dxa"/>
          </w:tcPr>
          <w:p w:rsidR="003C1DFC" w:rsidRPr="00AF597E" w:rsidRDefault="00BC40BD" w:rsidP="00BC40BD">
            <w:pPr>
              <w:tabs>
                <w:tab w:val="left" w:pos="884"/>
              </w:tabs>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5</w:t>
            </w:r>
          </w:p>
        </w:tc>
        <w:tc>
          <w:tcPr>
            <w:tcW w:w="1276" w:type="dxa"/>
          </w:tcPr>
          <w:p w:rsidR="003C1DFC" w:rsidRPr="00AF597E" w:rsidRDefault="00BC40BD" w:rsidP="00BC40BD">
            <w:pPr>
              <w:autoSpaceDE w:val="0"/>
              <w:autoSpaceDN w:val="0"/>
              <w:adjustRightInd w:val="0"/>
              <w:jc w:val="center"/>
              <w:rPr>
                <w:rFonts w:eastAsia="Calibri"/>
                <w:color w:val="000000"/>
                <w:sz w:val="26"/>
                <w:szCs w:val="26"/>
                <w:lang w:eastAsia="ru-RU"/>
              </w:rPr>
            </w:pPr>
            <w:r w:rsidRPr="00AF597E">
              <w:rPr>
                <w:rFonts w:eastAsia="Calibri"/>
                <w:color w:val="000000"/>
                <w:sz w:val="26"/>
                <w:szCs w:val="26"/>
                <w:lang w:eastAsia="ru-RU"/>
              </w:rPr>
              <w:t>6</w:t>
            </w:r>
          </w:p>
        </w:tc>
        <w:tc>
          <w:tcPr>
            <w:tcW w:w="1417" w:type="dxa"/>
          </w:tcPr>
          <w:p w:rsidR="003C1DFC" w:rsidRPr="00AF597E" w:rsidRDefault="00BC40BD" w:rsidP="00BC40BD">
            <w:pPr>
              <w:tabs>
                <w:tab w:val="left" w:pos="1201"/>
              </w:tabs>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7</w:t>
            </w:r>
          </w:p>
        </w:tc>
        <w:tc>
          <w:tcPr>
            <w:tcW w:w="1276" w:type="dxa"/>
          </w:tcPr>
          <w:p w:rsidR="003C1DFC"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8</w:t>
            </w:r>
          </w:p>
        </w:tc>
        <w:tc>
          <w:tcPr>
            <w:tcW w:w="1701" w:type="dxa"/>
          </w:tcPr>
          <w:p w:rsidR="003C1DFC" w:rsidRPr="00AF597E" w:rsidRDefault="00BC40BD" w:rsidP="00BC40BD">
            <w:pPr>
              <w:tabs>
                <w:tab w:val="center" w:pos="308"/>
                <w:tab w:val="left" w:pos="1162"/>
              </w:tabs>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9</w:t>
            </w:r>
          </w:p>
        </w:tc>
        <w:tc>
          <w:tcPr>
            <w:tcW w:w="2126" w:type="dxa"/>
          </w:tcPr>
          <w:p w:rsidR="003C1DFC" w:rsidRPr="00AF597E" w:rsidRDefault="00BC40BD" w:rsidP="00BC40BD">
            <w:pPr>
              <w:autoSpaceDE w:val="0"/>
              <w:autoSpaceDN w:val="0"/>
              <w:adjustRightInd w:val="0"/>
              <w:ind w:right="34"/>
              <w:jc w:val="center"/>
              <w:rPr>
                <w:rFonts w:eastAsia="Calibri"/>
                <w:color w:val="000000"/>
                <w:sz w:val="26"/>
                <w:szCs w:val="26"/>
                <w:lang w:eastAsia="ru-RU"/>
              </w:rPr>
            </w:pPr>
            <w:r w:rsidRPr="00AF597E">
              <w:rPr>
                <w:rFonts w:eastAsia="Calibri"/>
                <w:color w:val="000000"/>
                <w:sz w:val="26"/>
                <w:szCs w:val="26"/>
                <w:lang w:eastAsia="ru-RU"/>
              </w:rPr>
              <w:t>10</w:t>
            </w:r>
          </w:p>
        </w:tc>
      </w:tr>
      <w:tr w:rsidR="003C1DFC" w:rsidRPr="00AF597E" w:rsidTr="0033566A">
        <w:tc>
          <w:tcPr>
            <w:tcW w:w="817"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843"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559"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559"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27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27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417"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27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701"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212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r>
      <w:tr w:rsidR="003C1DFC" w:rsidRPr="00AF597E" w:rsidTr="0033566A">
        <w:tc>
          <w:tcPr>
            <w:tcW w:w="817"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843"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559"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559"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27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27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417"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27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1701"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c>
          <w:tcPr>
            <w:tcW w:w="2126" w:type="dxa"/>
          </w:tcPr>
          <w:p w:rsidR="003C1DFC" w:rsidRPr="00AF597E" w:rsidRDefault="003C1DFC" w:rsidP="0033566A">
            <w:pPr>
              <w:autoSpaceDE w:val="0"/>
              <w:autoSpaceDN w:val="0"/>
              <w:adjustRightInd w:val="0"/>
              <w:ind w:right="868"/>
              <w:jc w:val="center"/>
              <w:rPr>
                <w:rFonts w:eastAsia="Calibri"/>
                <w:color w:val="000000"/>
                <w:sz w:val="26"/>
                <w:szCs w:val="26"/>
                <w:lang w:eastAsia="ru-RU"/>
              </w:rPr>
            </w:pPr>
          </w:p>
        </w:tc>
      </w:tr>
    </w:tbl>
    <w:p w:rsidR="003C1DFC" w:rsidRPr="00AF597E" w:rsidRDefault="003C1DFC" w:rsidP="003C1DFC">
      <w:pPr>
        <w:autoSpaceDE w:val="0"/>
        <w:autoSpaceDN w:val="0"/>
        <w:adjustRightInd w:val="0"/>
        <w:ind w:left="709" w:right="868"/>
        <w:jc w:val="center"/>
        <w:rPr>
          <w:rFonts w:ascii="Times New Roman" w:eastAsia="Calibri" w:hAnsi="Times New Roman"/>
          <w:color w:val="000000"/>
          <w:sz w:val="26"/>
          <w:szCs w:val="26"/>
          <w:lang w:eastAsia="ru-RU"/>
        </w:rPr>
      </w:pPr>
    </w:p>
    <w:p w:rsidR="003C1DFC" w:rsidRPr="00AF597E" w:rsidRDefault="003C1DFC" w:rsidP="003C1DFC">
      <w:pPr>
        <w:autoSpaceDE w:val="0"/>
        <w:autoSpaceDN w:val="0"/>
        <w:adjustRightInd w:val="0"/>
        <w:ind w:left="709" w:right="868"/>
        <w:jc w:val="center"/>
        <w:rPr>
          <w:rFonts w:ascii="Times New Roman" w:eastAsia="Calibri" w:hAnsi="Times New Roman"/>
          <w:color w:val="000000"/>
          <w:sz w:val="26"/>
          <w:szCs w:val="26"/>
          <w:lang w:eastAsia="ru-RU"/>
        </w:rPr>
      </w:pPr>
    </w:p>
    <w:p w:rsidR="003C1DFC" w:rsidRPr="00AF597E" w:rsidRDefault="003C1DFC" w:rsidP="003C1DFC">
      <w:pPr>
        <w:autoSpaceDE w:val="0"/>
        <w:autoSpaceDN w:val="0"/>
        <w:adjustRightInd w:val="0"/>
        <w:ind w:left="567" w:right="869"/>
        <w:jc w:val="both"/>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 xml:space="preserve">-------------------------------- </w:t>
      </w:r>
    </w:p>
    <w:p w:rsidR="00BC40BD" w:rsidRPr="00AF597E" w:rsidRDefault="00BC40BD" w:rsidP="00BC40BD">
      <w:pPr>
        <w:autoSpaceDE w:val="0"/>
        <w:autoSpaceDN w:val="0"/>
        <w:adjustRightInd w:val="0"/>
        <w:ind w:left="567" w:right="869"/>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&lt;1</w:t>
      </w:r>
      <w:proofErr w:type="gramStart"/>
      <w:r w:rsidRPr="00AF597E">
        <w:rPr>
          <w:rFonts w:ascii="Times New Roman" w:eastAsia="Calibri" w:hAnsi="Times New Roman"/>
          <w:color w:val="000000"/>
          <w:sz w:val="20"/>
          <w:szCs w:val="20"/>
          <w:lang w:eastAsia="ru-RU"/>
        </w:rPr>
        <w:t>&gt; Д</w:t>
      </w:r>
      <w:proofErr w:type="gramEnd"/>
      <w:r w:rsidRPr="00AF597E">
        <w:rPr>
          <w:rFonts w:ascii="Times New Roman" w:eastAsia="Calibri" w:hAnsi="Times New Roman"/>
          <w:color w:val="000000"/>
          <w:sz w:val="20"/>
          <w:szCs w:val="20"/>
          <w:lang w:eastAsia="ru-RU"/>
        </w:rPr>
        <w:t xml:space="preserve">ля комплексных программ муниципального образования «Молчановский район» формируется обязательно, для муниципальных программ - при необходимости. </w:t>
      </w:r>
    </w:p>
    <w:p w:rsidR="00BC40BD" w:rsidRPr="00AF597E" w:rsidRDefault="00BC40BD" w:rsidP="00BC40BD">
      <w:pPr>
        <w:autoSpaceDE w:val="0"/>
        <w:autoSpaceDN w:val="0"/>
        <w:adjustRightInd w:val="0"/>
        <w:ind w:left="567" w:right="869"/>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&lt;2&gt; Приводятся показатели уровня муниципальных программ муниципального образования «Молчановский район</w:t>
      </w:r>
      <w:proofErr w:type="gramStart"/>
      <w:r w:rsidRPr="00AF597E">
        <w:rPr>
          <w:rFonts w:ascii="Times New Roman" w:eastAsia="Calibri" w:hAnsi="Times New Roman"/>
          <w:color w:val="000000"/>
          <w:sz w:val="20"/>
          <w:szCs w:val="20"/>
          <w:lang w:eastAsia="ru-RU"/>
        </w:rPr>
        <w:t>»и</w:t>
      </w:r>
      <w:proofErr w:type="gramEnd"/>
      <w:r w:rsidRPr="00AF597E">
        <w:rPr>
          <w:rFonts w:ascii="Times New Roman" w:eastAsia="Calibri" w:hAnsi="Times New Roman"/>
          <w:color w:val="000000"/>
          <w:sz w:val="20"/>
          <w:szCs w:val="20"/>
          <w:lang w:eastAsia="ru-RU"/>
        </w:rPr>
        <w:t xml:space="preserve"> их значения, относящиеся к сфере реализации </w:t>
      </w:r>
      <w:r w:rsidR="006970C1" w:rsidRPr="00AF597E">
        <w:rPr>
          <w:rFonts w:ascii="Times New Roman" w:eastAsia="Calibri" w:hAnsi="Times New Roman"/>
          <w:color w:val="000000"/>
          <w:sz w:val="20"/>
          <w:szCs w:val="20"/>
          <w:lang w:eastAsia="ru-RU"/>
        </w:rPr>
        <w:t>муниципальной программы муниципального образования «Молчановский район».</w:t>
      </w:r>
    </w:p>
    <w:p w:rsidR="00BC40BD" w:rsidRPr="00AF597E" w:rsidRDefault="00BC40BD" w:rsidP="00BC40BD">
      <w:pPr>
        <w:autoSpaceDE w:val="0"/>
        <w:autoSpaceDN w:val="0"/>
        <w:adjustRightInd w:val="0"/>
        <w:ind w:left="567" w:right="869"/>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&lt;3</w:t>
      </w:r>
      <w:proofErr w:type="gramStart"/>
      <w:r w:rsidRPr="00AF597E">
        <w:rPr>
          <w:rFonts w:ascii="Times New Roman" w:eastAsia="Calibri" w:hAnsi="Times New Roman"/>
          <w:color w:val="000000"/>
          <w:sz w:val="20"/>
          <w:szCs w:val="20"/>
          <w:lang w:eastAsia="ru-RU"/>
        </w:rPr>
        <w:t>&gt; У</w:t>
      </w:r>
      <w:proofErr w:type="gramEnd"/>
      <w:r w:rsidRPr="00AF597E">
        <w:rPr>
          <w:rFonts w:ascii="Times New Roman" w:eastAsia="Calibri" w:hAnsi="Times New Roman"/>
          <w:color w:val="000000"/>
          <w:sz w:val="20"/>
          <w:szCs w:val="20"/>
          <w:lang w:eastAsia="ru-RU"/>
        </w:rPr>
        <w:t xml:space="preserve">казывается плановое значение показателя на 2024 год или на год разработки проекта </w:t>
      </w:r>
      <w:r w:rsidR="006970C1" w:rsidRPr="00AF597E">
        <w:rPr>
          <w:rFonts w:ascii="Times New Roman" w:eastAsia="Calibri" w:hAnsi="Times New Roman"/>
          <w:color w:val="000000"/>
          <w:sz w:val="20"/>
          <w:szCs w:val="20"/>
          <w:lang w:eastAsia="ru-RU"/>
        </w:rPr>
        <w:t xml:space="preserve">муниципальной программы муниципального образования «Молчановский район» </w:t>
      </w:r>
      <w:r w:rsidRPr="00AF597E">
        <w:rPr>
          <w:rFonts w:ascii="Times New Roman" w:eastAsia="Calibri" w:hAnsi="Times New Roman"/>
          <w:color w:val="000000"/>
          <w:sz w:val="20"/>
          <w:szCs w:val="20"/>
          <w:lang w:eastAsia="ru-RU"/>
        </w:rPr>
        <w:t xml:space="preserve">(для новых </w:t>
      </w:r>
      <w:r w:rsidR="006970C1" w:rsidRPr="00AF597E">
        <w:rPr>
          <w:rFonts w:ascii="Times New Roman" w:eastAsia="Calibri" w:hAnsi="Times New Roman"/>
          <w:color w:val="000000"/>
          <w:sz w:val="20"/>
          <w:szCs w:val="20"/>
          <w:lang w:eastAsia="ru-RU"/>
        </w:rPr>
        <w:t>муниципальных программ муниципального образования «Молчановский район»)</w:t>
      </w:r>
      <w:r w:rsidRPr="00AF597E">
        <w:rPr>
          <w:rFonts w:ascii="Times New Roman" w:eastAsia="Calibri" w:hAnsi="Times New Roman"/>
          <w:color w:val="000000"/>
          <w:sz w:val="20"/>
          <w:szCs w:val="20"/>
          <w:lang w:eastAsia="ru-RU"/>
        </w:rPr>
        <w:t xml:space="preserve">. </w:t>
      </w:r>
    </w:p>
    <w:p w:rsidR="003C1DFC" w:rsidRPr="00AF597E" w:rsidRDefault="00BC40BD" w:rsidP="00BC40BD">
      <w:pPr>
        <w:autoSpaceDE w:val="0"/>
        <w:autoSpaceDN w:val="0"/>
        <w:adjustRightInd w:val="0"/>
        <w:ind w:left="567" w:right="869"/>
        <w:jc w:val="both"/>
        <w:rPr>
          <w:rFonts w:ascii="Times New Roman" w:eastAsia="Calibri" w:hAnsi="Times New Roman"/>
          <w:color w:val="000000"/>
          <w:sz w:val="20"/>
          <w:szCs w:val="20"/>
          <w:lang w:eastAsia="ru-RU"/>
        </w:rPr>
      </w:pPr>
      <w:r w:rsidRPr="00AF597E">
        <w:rPr>
          <w:rFonts w:ascii="Times New Roman" w:eastAsia="Calibri" w:hAnsi="Times New Roman"/>
          <w:color w:val="000000"/>
          <w:sz w:val="20"/>
          <w:szCs w:val="20"/>
          <w:lang w:eastAsia="ru-RU"/>
        </w:rPr>
        <w:t xml:space="preserve">&lt;4&gt; Указывается наименование </w:t>
      </w:r>
      <w:r w:rsidR="006970C1" w:rsidRPr="00AF597E">
        <w:rPr>
          <w:rFonts w:ascii="Times New Roman" w:eastAsia="Calibri" w:hAnsi="Times New Roman"/>
          <w:color w:val="000000"/>
          <w:sz w:val="20"/>
          <w:szCs w:val="20"/>
          <w:lang w:eastAsia="ru-RU"/>
        </w:rPr>
        <w:t>органа местного самоуправления</w:t>
      </w:r>
      <w:r w:rsidRPr="00AF597E">
        <w:rPr>
          <w:rFonts w:ascii="Times New Roman" w:eastAsia="Calibri" w:hAnsi="Times New Roman"/>
          <w:color w:val="000000"/>
          <w:sz w:val="20"/>
          <w:szCs w:val="20"/>
          <w:lang w:eastAsia="ru-RU"/>
        </w:rPr>
        <w:t xml:space="preserve"> (иного органа, организации), ответственного за достижение показателя</w:t>
      </w:r>
      <w:proofErr w:type="gramStart"/>
      <w:r w:rsidRPr="00AF597E">
        <w:rPr>
          <w:rFonts w:ascii="Times New Roman" w:eastAsia="Calibri" w:hAnsi="Times New Roman"/>
          <w:color w:val="000000"/>
          <w:sz w:val="20"/>
          <w:szCs w:val="20"/>
          <w:lang w:eastAsia="ru-RU"/>
        </w:rPr>
        <w:t>.</w:t>
      </w:r>
      <w:r w:rsidR="00A6630A" w:rsidRPr="00AF597E">
        <w:rPr>
          <w:rFonts w:ascii="Times New Roman" w:eastAsia="Calibri" w:hAnsi="Times New Roman"/>
          <w:color w:val="000000"/>
          <w:sz w:val="20"/>
          <w:szCs w:val="20"/>
          <w:lang w:eastAsia="ru-RU"/>
        </w:rPr>
        <w:t>».</w:t>
      </w:r>
      <w:proofErr w:type="gramEnd"/>
    </w:p>
    <w:p w:rsidR="003C1DFC" w:rsidRPr="00AF597E" w:rsidRDefault="003C1DFC" w:rsidP="00BC40BD">
      <w:pPr>
        <w:autoSpaceDE w:val="0"/>
        <w:autoSpaceDN w:val="0"/>
        <w:adjustRightInd w:val="0"/>
        <w:ind w:left="567" w:right="869"/>
        <w:jc w:val="both"/>
        <w:rPr>
          <w:rFonts w:ascii="Times New Roman" w:eastAsia="Calibri" w:hAnsi="Times New Roman"/>
          <w:color w:val="000000"/>
          <w:sz w:val="20"/>
          <w:szCs w:val="20"/>
          <w:lang w:eastAsia="ru-RU"/>
        </w:rPr>
      </w:pPr>
    </w:p>
    <w:p w:rsidR="003C1DFC" w:rsidRPr="00AF597E" w:rsidRDefault="003C1DFC" w:rsidP="00396B21">
      <w:pPr>
        <w:autoSpaceDE w:val="0"/>
        <w:autoSpaceDN w:val="0"/>
        <w:adjustRightInd w:val="0"/>
        <w:ind w:left="567" w:right="869"/>
        <w:jc w:val="both"/>
        <w:rPr>
          <w:rFonts w:ascii="Times New Roman" w:eastAsia="Calibri" w:hAnsi="Times New Roman"/>
          <w:color w:val="000000"/>
          <w:sz w:val="26"/>
          <w:szCs w:val="26"/>
          <w:lang w:eastAsia="ru-RU"/>
        </w:rPr>
      </w:pPr>
    </w:p>
    <w:sectPr w:rsidR="003C1DFC" w:rsidRPr="00AF597E" w:rsidSect="005F5873">
      <w:headerReference w:type="even" r:id="rId98"/>
      <w:headerReference w:type="default" r:id="rId99"/>
      <w:headerReference w:type="first" r:id="rId100"/>
      <w:pgSz w:w="16840" w:h="11910" w:orient="landscape"/>
      <w:pgMar w:top="480" w:right="220" w:bottom="580" w:left="300" w:header="0" w:footer="3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D5" w:rsidRDefault="00AE76D5" w:rsidP="00F62CA4">
      <w:r>
        <w:separator/>
      </w:r>
    </w:p>
  </w:endnote>
  <w:endnote w:type="continuationSeparator" w:id="0">
    <w:p w:rsidR="00AE76D5" w:rsidRDefault="00AE76D5" w:rsidP="00F6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D5" w:rsidRDefault="00AE76D5" w:rsidP="00F62CA4">
      <w:r>
        <w:separator/>
      </w:r>
    </w:p>
  </w:footnote>
  <w:footnote w:type="continuationSeparator" w:id="0">
    <w:p w:rsidR="00AE76D5" w:rsidRDefault="00AE76D5" w:rsidP="00F6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D3" w:rsidRDefault="00952AD3">
    <w:pPr>
      <w:pStyle w:val="af0"/>
      <w:jc w:val="center"/>
    </w:pPr>
  </w:p>
  <w:p w:rsidR="00952AD3" w:rsidRDefault="00952AD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D3" w:rsidRDefault="00952AD3"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52AD3" w:rsidRDefault="00952AD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521061"/>
      <w:docPartObj>
        <w:docPartGallery w:val="Page Numbers (Top of Page)"/>
        <w:docPartUnique/>
      </w:docPartObj>
    </w:sdtPr>
    <w:sdtEndPr/>
    <w:sdtContent>
      <w:p w:rsidR="00952AD3" w:rsidRDefault="00952AD3">
        <w:pPr>
          <w:pStyle w:val="af0"/>
          <w:jc w:val="center"/>
        </w:pPr>
        <w:r>
          <w:fldChar w:fldCharType="begin"/>
        </w:r>
        <w:r>
          <w:instrText>PAGE   \* MERGEFORMAT</w:instrText>
        </w:r>
        <w:r>
          <w:fldChar w:fldCharType="separate"/>
        </w:r>
        <w:r w:rsidR="001A24DC">
          <w:rPr>
            <w:noProof/>
          </w:rPr>
          <w:t>54</w:t>
        </w:r>
        <w:r>
          <w:fldChar w:fldCharType="end"/>
        </w:r>
      </w:p>
    </w:sdtContent>
  </w:sdt>
  <w:p w:rsidR="00952AD3" w:rsidRDefault="00952AD3" w:rsidP="00B82920">
    <w:pPr>
      <w:pStyle w:val="a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D3" w:rsidRDefault="00952AD3">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99D73"/>
    <w:multiLevelType w:val="hybridMultilevel"/>
    <w:tmpl w:val="C05082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8748B"/>
    <w:multiLevelType w:val="hybridMultilevel"/>
    <w:tmpl w:val="E43ED9FC"/>
    <w:lvl w:ilvl="0" w:tplc="359E7C3E">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57B28"/>
    <w:multiLevelType w:val="hybridMultilevel"/>
    <w:tmpl w:val="156ACF6E"/>
    <w:lvl w:ilvl="0" w:tplc="893E83D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A4513"/>
    <w:multiLevelType w:val="hybridMultilevel"/>
    <w:tmpl w:val="54BABF3C"/>
    <w:lvl w:ilvl="0" w:tplc="CA000CB2">
      <w:start w:val="10"/>
      <w:numFmt w:val="decimal"/>
      <w:lvlText w:val="%1."/>
      <w:lvlJc w:val="left"/>
      <w:pPr>
        <w:ind w:left="375" w:hanging="375"/>
      </w:pPr>
      <w:rPr>
        <w:rFonts w:hint="default"/>
      </w:rPr>
    </w:lvl>
    <w:lvl w:ilvl="1" w:tplc="04190019" w:tentative="1">
      <w:start w:val="1"/>
      <w:numFmt w:val="lowerLetter"/>
      <w:lvlText w:val="%2."/>
      <w:lvlJc w:val="left"/>
      <w:pPr>
        <w:ind w:left="907" w:hanging="360"/>
      </w:pPr>
    </w:lvl>
    <w:lvl w:ilvl="2" w:tplc="0419001B" w:tentative="1">
      <w:start w:val="1"/>
      <w:numFmt w:val="lowerRoman"/>
      <w:lvlText w:val="%3."/>
      <w:lvlJc w:val="right"/>
      <w:pPr>
        <w:ind w:left="1627" w:hanging="180"/>
      </w:pPr>
    </w:lvl>
    <w:lvl w:ilvl="3" w:tplc="0419000F" w:tentative="1">
      <w:start w:val="1"/>
      <w:numFmt w:val="decimal"/>
      <w:lvlText w:val="%4."/>
      <w:lvlJc w:val="left"/>
      <w:pPr>
        <w:ind w:left="2347" w:hanging="360"/>
      </w:pPr>
    </w:lvl>
    <w:lvl w:ilvl="4" w:tplc="04190019" w:tentative="1">
      <w:start w:val="1"/>
      <w:numFmt w:val="lowerLetter"/>
      <w:lvlText w:val="%5."/>
      <w:lvlJc w:val="left"/>
      <w:pPr>
        <w:ind w:left="3067" w:hanging="360"/>
      </w:pPr>
    </w:lvl>
    <w:lvl w:ilvl="5" w:tplc="0419001B" w:tentative="1">
      <w:start w:val="1"/>
      <w:numFmt w:val="lowerRoman"/>
      <w:lvlText w:val="%6."/>
      <w:lvlJc w:val="right"/>
      <w:pPr>
        <w:ind w:left="3787" w:hanging="180"/>
      </w:pPr>
    </w:lvl>
    <w:lvl w:ilvl="6" w:tplc="0419000F" w:tentative="1">
      <w:start w:val="1"/>
      <w:numFmt w:val="decimal"/>
      <w:lvlText w:val="%7."/>
      <w:lvlJc w:val="left"/>
      <w:pPr>
        <w:ind w:left="4507" w:hanging="360"/>
      </w:pPr>
    </w:lvl>
    <w:lvl w:ilvl="7" w:tplc="04190019" w:tentative="1">
      <w:start w:val="1"/>
      <w:numFmt w:val="lowerLetter"/>
      <w:lvlText w:val="%8."/>
      <w:lvlJc w:val="left"/>
      <w:pPr>
        <w:ind w:left="5227" w:hanging="360"/>
      </w:pPr>
    </w:lvl>
    <w:lvl w:ilvl="8" w:tplc="0419001B" w:tentative="1">
      <w:start w:val="1"/>
      <w:numFmt w:val="lowerRoman"/>
      <w:lvlText w:val="%9."/>
      <w:lvlJc w:val="right"/>
      <w:pPr>
        <w:ind w:left="5947" w:hanging="180"/>
      </w:pPr>
    </w:lvl>
  </w:abstractNum>
  <w:abstractNum w:abstractNumId="4">
    <w:nsid w:val="1F6C2618"/>
    <w:multiLevelType w:val="hybridMultilevel"/>
    <w:tmpl w:val="54BABF3C"/>
    <w:lvl w:ilvl="0" w:tplc="CA000CB2">
      <w:start w:val="10"/>
      <w:numFmt w:val="decimal"/>
      <w:lvlText w:val="%1."/>
      <w:lvlJc w:val="left"/>
      <w:pPr>
        <w:ind w:left="202" w:hanging="375"/>
      </w:pPr>
      <w:rPr>
        <w:rFonts w:hint="default"/>
      </w:rPr>
    </w:lvl>
    <w:lvl w:ilvl="1" w:tplc="04190019" w:tentative="1">
      <w:start w:val="1"/>
      <w:numFmt w:val="lowerLetter"/>
      <w:lvlText w:val="%2."/>
      <w:lvlJc w:val="left"/>
      <w:pPr>
        <w:ind w:left="907" w:hanging="360"/>
      </w:pPr>
    </w:lvl>
    <w:lvl w:ilvl="2" w:tplc="0419001B" w:tentative="1">
      <w:start w:val="1"/>
      <w:numFmt w:val="lowerRoman"/>
      <w:lvlText w:val="%3."/>
      <w:lvlJc w:val="right"/>
      <w:pPr>
        <w:ind w:left="1627" w:hanging="180"/>
      </w:pPr>
    </w:lvl>
    <w:lvl w:ilvl="3" w:tplc="0419000F" w:tentative="1">
      <w:start w:val="1"/>
      <w:numFmt w:val="decimal"/>
      <w:lvlText w:val="%4."/>
      <w:lvlJc w:val="left"/>
      <w:pPr>
        <w:ind w:left="2347" w:hanging="360"/>
      </w:pPr>
    </w:lvl>
    <w:lvl w:ilvl="4" w:tplc="04190019" w:tentative="1">
      <w:start w:val="1"/>
      <w:numFmt w:val="lowerLetter"/>
      <w:lvlText w:val="%5."/>
      <w:lvlJc w:val="left"/>
      <w:pPr>
        <w:ind w:left="3067" w:hanging="360"/>
      </w:pPr>
    </w:lvl>
    <w:lvl w:ilvl="5" w:tplc="0419001B" w:tentative="1">
      <w:start w:val="1"/>
      <w:numFmt w:val="lowerRoman"/>
      <w:lvlText w:val="%6."/>
      <w:lvlJc w:val="right"/>
      <w:pPr>
        <w:ind w:left="3787" w:hanging="180"/>
      </w:pPr>
    </w:lvl>
    <w:lvl w:ilvl="6" w:tplc="0419000F" w:tentative="1">
      <w:start w:val="1"/>
      <w:numFmt w:val="decimal"/>
      <w:lvlText w:val="%7."/>
      <w:lvlJc w:val="left"/>
      <w:pPr>
        <w:ind w:left="4507" w:hanging="360"/>
      </w:pPr>
    </w:lvl>
    <w:lvl w:ilvl="7" w:tplc="04190019" w:tentative="1">
      <w:start w:val="1"/>
      <w:numFmt w:val="lowerLetter"/>
      <w:lvlText w:val="%8."/>
      <w:lvlJc w:val="left"/>
      <w:pPr>
        <w:ind w:left="5227" w:hanging="360"/>
      </w:pPr>
    </w:lvl>
    <w:lvl w:ilvl="8" w:tplc="0419001B" w:tentative="1">
      <w:start w:val="1"/>
      <w:numFmt w:val="lowerRoman"/>
      <w:lvlText w:val="%9."/>
      <w:lvlJc w:val="right"/>
      <w:pPr>
        <w:ind w:left="5947" w:hanging="180"/>
      </w:pPr>
    </w:lvl>
  </w:abstractNum>
  <w:abstractNum w:abstractNumId="5">
    <w:nsid w:val="2713381E"/>
    <w:multiLevelType w:val="hybridMultilevel"/>
    <w:tmpl w:val="907A2E96"/>
    <w:lvl w:ilvl="0" w:tplc="B2502D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4F5BEF"/>
    <w:multiLevelType w:val="hybridMultilevel"/>
    <w:tmpl w:val="2D0CA8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93E61"/>
    <w:multiLevelType w:val="hybridMultilevel"/>
    <w:tmpl w:val="939EC25C"/>
    <w:lvl w:ilvl="0" w:tplc="C1404686">
      <w:start w:val="1"/>
      <w:numFmt w:val="decimal"/>
      <w:lvlText w:val="%1."/>
      <w:lvlJc w:val="left"/>
      <w:pPr>
        <w:ind w:left="113" w:hanging="286"/>
      </w:pPr>
      <w:rPr>
        <w:w w:val="99"/>
        <w:lang w:val="ru-RU" w:eastAsia="en-US" w:bidi="ar-SA"/>
      </w:rPr>
    </w:lvl>
    <w:lvl w:ilvl="1" w:tplc="CE7E5F82">
      <w:start w:val="2"/>
      <w:numFmt w:val="decimal"/>
      <w:lvlText w:val="%2."/>
      <w:lvlJc w:val="left"/>
      <w:pPr>
        <w:ind w:left="3017" w:hanging="260"/>
      </w:pPr>
      <w:rPr>
        <w:b w:val="0"/>
        <w:bCs/>
        <w:w w:val="99"/>
        <w:sz w:val="28"/>
        <w:szCs w:val="28"/>
        <w:lang w:val="ru-RU" w:eastAsia="en-US" w:bidi="ar-SA"/>
      </w:rPr>
    </w:lvl>
    <w:lvl w:ilvl="2" w:tplc="E5CAFAD6">
      <w:numFmt w:val="bullet"/>
      <w:lvlText w:val="•"/>
      <w:lvlJc w:val="left"/>
      <w:pPr>
        <w:ind w:left="3020" w:hanging="260"/>
      </w:pPr>
      <w:rPr>
        <w:lang w:val="ru-RU" w:eastAsia="en-US" w:bidi="ar-SA"/>
      </w:rPr>
    </w:lvl>
    <w:lvl w:ilvl="3" w:tplc="A5B20A3E">
      <w:numFmt w:val="bullet"/>
      <w:lvlText w:val="•"/>
      <w:lvlJc w:val="left"/>
      <w:pPr>
        <w:ind w:left="3925" w:hanging="260"/>
      </w:pPr>
      <w:rPr>
        <w:lang w:val="ru-RU" w:eastAsia="en-US" w:bidi="ar-SA"/>
      </w:rPr>
    </w:lvl>
    <w:lvl w:ilvl="4" w:tplc="29F4C542">
      <w:numFmt w:val="bullet"/>
      <w:lvlText w:val="•"/>
      <w:lvlJc w:val="left"/>
      <w:pPr>
        <w:ind w:left="4831" w:hanging="260"/>
      </w:pPr>
      <w:rPr>
        <w:lang w:val="ru-RU" w:eastAsia="en-US" w:bidi="ar-SA"/>
      </w:rPr>
    </w:lvl>
    <w:lvl w:ilvl="5" w:tplc="F26E2E5C">
      <w:numFmt w:val="bullet"/>
      <w:lvlText w:val="•"/>
      <w:lvlJc w:val="left"/>
      <w:pPr>
        <w:ind w:left="5736" w:hanging="260"/>
      </w:pPr>
      <w:rPr>
        <w:lang w:val="ru-RU" w:eastAsia="en-US" w:bidi="ar-SA"/>
      </w:rPr>
    </w:lvl>
    <w:lvl w:ilvl="6" w:tplc="D6A06B48">
      <w:numFmt w:val="bullet"/>
      <w:lvlText w:val="•"/>
      <w:lvlJc w:val="left"/>
      <w:pPr>
        <w:ind w:left="6642" w:hanging="260"/>
      </w:pPr>
      <w:rPr>
        <w:lang w:val="ru-RU" w:eastAsia="en-US" w:bidi="ar-SA"/>
      </w:rPr>
    </w:lvl>
    <w:lvl w:ilvl="7" w:tplc="2C8C65E4">
      <w:numFmt w:val="bullet"/>
      <w:lvlText w:val="•"/>
      <w:lvlJc w:val="left"/>
      <w:pPr>
        <w:ind w:left="7547" w:hanging="260"/>
      </w:pPr>
      <w:rPr>
        <w:lang w:val="ru-RU" w:eastAsia="en-US" w:bidi="ar-SA"/>
      </w:rPr>
    </w:lvl>
    <w:lvl w:ilvl="8" w:tplc="63484A1A">
      <w:numFmt w:val="bullet"/>
      <w:lvlText w:val="•"/>
      <w:lvlJc w:val="left"/>
      <w:pPr>
        <w:ind w:left="8453" w:hanging="260"/>
      </w:pPr>
      <w:rPr>
        <w:lang w:val="ru-RU" w:eastAsia="en-US" w:bidi="ar-SA"/>
      </w:rPr>
    </w:lvl>
  </w:abstractNum>
  <w:abstractNum w:abstractNumId="8">
    <w:nsid w:val="458421FD"/>
    <w:multiLevelType w:val="hybridMultilevel"/>
    <w:tmpl w:val="81EA753C"/>
    <w:lvl w:ilvl="0" w:tplc="DA522682">
      <w:start w:val="6"/>
      <w:numFmt w:val="decimal"/>
      <w:lvlText w:val="%1."/>
      <w:lvlJc w:val="left"/>
      <w:pPr>
        <w:ind w:left="511" w:hanging="260"/>
      </w:pPr>
      <w:rPr>
        <w:rFonts w:ascii="Times New Roman" w:eastAsia="Times New Roman" w:hAnsi="Times New Roman" w:cs="Times New Roman" w:hint="default"/>
        <w:b w:val="0"/>
        <w:bCs/>
        <w:w w:val="99"/>
        <w:sz w:val="26"/>
        <w:szCs w:val="26"/>
        <w:lang w:val="ru-RU" w:eastAsia="en-US" w:bidi="ar-SA"/>
      </w:rPr>
    </w:lvl>
    <w:lvl w:ilvl="1" w:tplc="17E63A8E">
      <w:start w:val="17"/>
      <w:numFmt w:val="decimal"/>
      <w:lvlText w:val="%2."/>
      <w:lvlJc w:val="left"/>
      <w:pPr>
        <w:ind w:left="1135" w:hanging="425"/>
      </w:pPr>
      <w:rPr>
        <w:rFonts w:ascii="Times New Roman" w:eastAsia="Times New Roman" w:hAnsi="Times New Roman" w:cs="Times New Roman" w:hint="default"/>
        <w:w w:val="99"/>
        <w:sz w:val="24"/>
        <w:szCs w:val="24"/>
        <w:lang w:val="ru-RU" w:eastAsia="en-US" w:bidi="ar-SA"/>
      </w:rPr>
    </w:lvl>
    <w:lvl w:ilvl="2" w:tplc="C5F026A4">
      <w:numFmt w:val="bullet"/>
      <w:lvlText w:val="•"/>
      <w:lvlJc w:val="left"/>
      <w:pPr>
        <w:ind w:left="4340" w:hanging="425"/>
      </w:pPr>
      <w:rPr>
        <w:lang w:val="ru-RU" w:eastAsia="en-US" w:bidi="ar-SA"/>
      </w:rPr>
    </w:lvl>
    <w:lvl w:ilvl="3" w:tplc="D704594C">
      <w:numFmt w:val="bullet"/>
      <w:lvlText w:val="•"/>
      <w:lvlJc w:val="left"/>
      <w:pPr>
        <w:ind w:left="5080" w:hanging="425"/>
      </w:pPr>
      <w:rPr>
        <w:lang w:val="ru-RU" w:eastAsia="en-US" w:bidi="ar-SA"/>
      </w:rPr>
    </w:lvl>
    <w:lvl w:ilvl="4" w:tplc="39B43668">
      <w:numFmt w:val="bullet"/>
      <w:lvlText w:val="•"/>
      <w:lvlJc w:val="left"/>
      <w:pPr>
        <w:ind w:left="5821" w:hanging="425"/>
      </w:pPr>
      <w:rPr>
        <w:lang w:val="ru-RU" w:eastAsia="en-US" w:bidi="ar-SA"/>
      </w:rPr>
    </w:lvl>
    <w:lvl w:ilvl="5" w:tplc="B21209C8">
      <w:numFmt w:val="bullet"/>
      <w:lvlText w:val="•"/>
      <w:lvlJc w:val="left"/>
      <w:pPr>
        <w:ind w:left="6561" w:hanging="425"/>
      </w:pPr>
      <w:rPr>
        <w:lang w:val="ru-RU" w:eastAsia="en-US" w:bidi="ar-SA"/>
      </w:rPr>
    </w:lvl>
    <w:lvl w:ilvl="6" w:tplc="990A8202">
      <w:numFmt w:val="bullet"/>
      <w:lvlText w:val="•"/>
      <w:lvlJc w:val="left"/>
      <w:pPr>
        <w:ind w:left="7302" w:hanging="425"/>
      </w:pPr>
      <w:rPr>
        <w:lang w:val="ru-RU" w:eastAsia="en-US" w:bidi="ar-SA"/>
      </w:rPr>
    </w:lvl>
    <w:lvl w:ilvl="7" w:tplc="29BED6EE">
      <w:numFmt w:val="bullet"/>
      <w:lvlText w:val="•"/>
      <w:lvlJc w:val="left"/>
      <w:pPr>
        <w:ind w:left="8042" w:hanging="425"/>
      </w:pPr>
      <w:rPr>
        <w:lang w:val="ru-RU" w:eastAsia="en-US" w:bidi="ar-SA"/>
      </w:rPr>
    </w:lvl>
    <w:lvl w:ilvl="8" w:tplc="FF2A8A4A">
      <w:numFmt w:val="bullet"/>
      <w:lvlText w:val="•"/>
      <w:lvlJc w:val="left"/>
      <w:pPr>
        <w:ind w:left="8783" w:hanging="425"/>
      </w:pPr>
      <w:rPr>
        <w:lang w:val="ru-RU" w:eastAsia="en-US" w:bidi="ar-SA"/>
      </w:rPr>
    </w:lvl>
  </w:abstractNum>
  <w:abstractNum w:abstractNumId="9">
    <w:nsid w:val="60F2707D"/>
    <w:multiLevelType w:val="hybridMultilevel"/>
    <w:tmpl w:val="8B68B65A"/>
    <w:lvl w:ilvl="0" w:tplc="47C6F1AC">
      <w:start w:val="9"/>
      <w:numFmt w:val="decimal"/>
      <w:lvlText w:val="%1."/>
      <w:lvlJc w:val="left"/>
      <w:pPr>
        <w:ind w:left="3053" w:hanging="260"/>
      </w:pPr>
      <w:rPr>
        <w:rFonts w:ascii="Times New Roman" w:eastAsia="Times New Roman" w:hAnsi="Times New Roman" w:cs="Times New Roman" w:hint="default"/>
        <w:b w:val="0"/>
        <w:bCs/>
        <w:w w:val="99"/>
        <w:sz w:val="26"/>
        <w:szCs w:val="26"/>
        <w:lang w:val="ru-RU" w:eastAsia="en-US" w:bidi="ar-SA"/>
      </w:rPr>
    </w:lvl>
    <w:lvl w:ilvl="1" w:tplc="C72EA4AA">
      <w:start w:val="30"/>
      <w:numFmt w:val="decimal"/>
      <w:lvlText w:val="%2."/>
      <w:lvlJc w:val="left"/>
      <w:pPr>
        <w:ind w:left="113" w:hanging="425"/>
      </w:pPr>
      <w:rPr>
        <w:w w:val="99"/>
        <w:lang w:val="ru-RU" w:eastAsia="en-US" w:bidi="ar-SA"/>
      </w:rPr>
    </w:lvl>
    <w:lvl w:ilvl="2" w:tplc="B5DC5BA6">
      <w:numFmt w:val="bullet"/>
      <w:lvlText w:val="•"/>
      <w:lvlJc w:val="left"/>
      <w:pPr>
        <w:ind w:left="2760" w:hanging="425"/>
      </w:pPr>
      <w:rPr>
        <w:lang w:val="ru-RU" w:eastAsia="en-US" w:bidi="ar-SA"/>
      </w:rPr>
    </w:lvl>
    <w:lvl w:ilvl="3" w:tplc="7788346E">
      <w:numFmt w:val="bullet"/>
      <w:lvlText w:val="•"/>
      <w:lvlJc w:val="left"/>
      <w:pPr>
        <w:ind w:left="3060" w:hanging="425"/>
      </w:pPr>
      <w:rPr>
        <w:lang w:val="ru-RU" w:eastAsia="en-US" w:bidi="ar-SA"/>
      </w:rPr>
    </w:lvl>
    <w:lvl w:ilvl="4" w:tplc="EC261AE4">
      <w:numFmt w:val="bullet"/>
      <w:lvlText w:val="•"/>
      <w:lvlJc w:val="left"/>
      <w:pPr>
        <w:ind w:left="3740" w:hanging="425"/>
      </w:pPr>
      <w:rPr>
        <w:lang w:val="ru-RU" w:eastAsia="en-US" w:bidi="ar-SA"/>
      </w:rPr>
    </w:lvl>
    <w:lvl w:ilvl="5" w:tplc="EB62B06E">
      <w:numFmt w:val="bullet"/>
      <w:lvlText w:val="•"/>
      <w:lvlJc w:val="left"/>
      <w:pPr>
        <w:ind w:left="4827" w:hanging="425"/>
      </w:pPr>
      <w:rPr>
        <w:lang w:val="ru-RU" w:eastAsia="en-US" w:bidi="ar-SA"/>
      </w:rPr>
    </w:lvl>
    <w:lvl w:ilvl="6" w:tplc="1AD2486E">
      <w:numFmt w:val="bullet"/>
      <w:lvlText w:val="•"/>
      <w:lvlJc w:val="left"/>
      <w:pPr>
        <w:ind w:left="5914" w:hanging="425"/>
      </w:pPr>
      <w:rPr>
        <w:lang w:val="ru-RU" w:eastAsia="en-US" w:bidi="ar-SA"/>
      </w:rPr>
    </w:lvl>
    <w:lvl w:ilvl="7" w:tplc="009EEE94">
      <w:numFmt w:val="bullet"/>
      <w:lvlText w:val="•"/>
      <w:lvlJc w:val="left"/>
      <w:pPr>
        <w:ind w:left="7002" w:hanging="425"/>
      </w:pPr>
      <w:rPr>
        <w:lang w:val="ru-RU" w:eastAsia="en-US" w:bidi="ar-SA"/>
      </w:rPr>
    </w:lvl>
    <w:lvl w:ilvl="8" w:tplc="66008728">
      <w:numFmt w:val="bullet"/>
      <w:lvlText w:val="•"/>
      <w:lvlJc w:val="left"/>
      <w:pPr>
        <w:ind w:left="8089" w:hanging="425"/>
      </w:pPr>
      <w:rPr>
        <w:lang w:val="ru-RU" w:eastAsia="en-US" w:bidi="ar-SA"/>
      </w:rPr>
    </w:lvl>
  </w:abstractNum>
  <w:abstractNum w:abstractNumId="10">
    <w:nsid w:val="6CBB1C8A"/>
    <w:multiLevelType w:val="hybridMultilevel"/>
    <w:tmpl w:val="439C03CC"/>
    <w:lvl w:ilvl="0" w:tplc="0B2A8D44">
      <w:start w:val="1"/>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F5F091B0">
      <w:numFmt w:val="bullet"/>
      <w:lvlText w:val="•"/>
      <w:lvlJc w:val="left"/>
      <w:pPr>
        <w:ind w:left="1134" w:hanging="286"/>
      </w:pPr>
      <w:rPr>
        <w:lang w:val="ru-RU" w:eastAsia="en-US" w:bidi="ar-SA"/>
      </w:rPr>
    </w:lvl>
    <w:lvl w:ilvl="2" w:tplc="B97A1BC8">
      <w:numFmt w:val="bullet"/>
      <w:lvlText w:val="•"/>
      <w:lvlJc w:val="left"/>
      <w:pPr>
        <w:ind w:left="2148" w:hanging="286"/>
      </w:pPr>
      <w:rPr>
        <w:lang w:val="ru-RU" w:eastAsia="en-US" w:bidi="ar-SA"/>
      </w:rPr>
    </w:lvl>
    <w:lvl w:ilvl="3" w:tplc="44D03F64">
      <w:numFmt w:val="bullet"/>
      <w:lvlText w:val="•"/>
      <w:lvlJc w:val="left"/>
      <w:pPr>
        <w:ind w:left="3163" w:hanging="286"/>
      </w:pPr>
      <w:rPr>
        <w:lang w:val="ru-RU" w:eastAsia="en-US" w:bidi="ar-SA"/>
      </w:rPr>
    </w:lvl>
    <w:lvl w:ilvl="4" w:tplc="7512B9D4">
      <w:numFmt w:val="bullet"/>
      <w:lvlText w:val="•"/>
      <w:lvlJc w:val="left"/>
      <w:pPr>
        <w:ind w:left="4177" w:hanging="286"/>
      </w:pPr>
      <w:rPr>
        <w:lang w:val="ru-RU" w:eastAsia="en-US" w:bidi="ar-SA"/>
      </w:rPr>
    </w:lvl>
    <w:lvl w:ilvl="5" w:tplc="9D600E76">
      <w:numFmt w:val="bullet"/>
      <w:lvlText w:val="•"/>
      <w:lvlJc w:val="left"/>
      <w:pPr>
        <w:ind w:left="5192" w:hanging="286"/>
      </w:pPr>
      <w:rPr>
        <w:lang w:val="ru-RU" w:eastAsia="en-US" w:bidi="ar-SA"/>
      </w:rPr>
    </w:lvl>
    <w:lvl w:ilvl="6" w:tplc="04C8E3AA">
      <w:numFmt w:val="bullet"/>
      <w:lvlText w:val="•"/>
      <w:lvlJc w:val="left"/>
      <w:pPr>
        <w:ind w:left="6206" w:hanging="286"/>
      </w:pPr>
      <w:rPr>
        <w:lang w:val="ru-RU" w:eastAsia="en-US" w:bidi="ar-SA"/>
      </w:rPr>
    </w:lvl>
    <w:lvl w:ilvl="7" w:tplc="779CFFF8">
      <w:numFmt w:val="bullet"/>
      <w:lvlText w:val="•"/>
      <w:lvlJc w:val="left"/>
      <w:pPr>
        <w:ind w:left="7220" w:hanging="286"/>
      </w:pPr>
      <w:rPr>
        <w:lang w:val="ru-RU" w:eastAsia="en-US" w:bidi="ar-SA"/>
      </w:rPr>
    </w:lvl>
    <w:lvl w:ilvl="8" w:tplc="65120144">
      <w:numFmt w:val="bullet"/>
      <w:lvlText w:val="•"/>
      <w:lvlJc w:val="left"/>
      <w:pPr>
        <w:ind w:left="8235" w:hanging="286"/>
      </w:pPr>
      <w:rPr>
        <w:lang w:val="ru-RU" w:eastAsia="en-US" w:bidi="ar-SA"/>
      </w:rPr>
    </w:lvl>
  </w:abstractNum>
  <w:abstractNum w:abstractNumId="11">
    <w:nsid w:val="771A7584"/>
    <w:multiLevelType w:val="hybridMultilevel"/>
    <w:tmpl w:val="2846784E"/>
    <w:lvl w:ilvl="0" w:tplc="A498F9CA">
      <w:start w:val="12"/>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2A43B7"/>
    <w:multiLevelType w:val="hybridMultilevel"/>
    <w:tmpl w:val="0FF0D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E9541C"/>
    <w:multiLevelType w:val="hybridMultilevel"/>
    <w:tmpl w:val="DB780A30"/>
    <w:lvl w:ilvl="0" w:tplc="29BEC050">
      <w:start w:val="1"/>
      <w:numFmt w:val="decimal"/>
      <w:lvlText w:val="%1)"/>
      <w:lvlJc w:val="left"/>
      <w:pPr>
        <w:ind w:left="113" w:hanging="442"/>
      </w:pPr>
      <w:rPr>
        <w:rFonts w:ascii="Times New Roman" w:eastAsia="Times New Roman" w:hAnsi="Times New Roman" w:cs="Times New Roman" w:hint="default"/>
        <w:w w:val="99"/>
        <w:sz w:val="26"/>
        <w:szCs w:val="26"/>
        <w:lang w:val="ru-RU" w:eastAsia="en-US" w:bidi="ar-SA"/>
      </w:rPr>
    </w:lvl>
    <w:lvl w:ilvl="1" w:tplc="44F287AA">
      <w:numFmt w:val="bullet"/>
      <w:lvlText w:val="•"/>
      <w:lvlJc w:val="left"/>
      <w:pPr>
        <w:ind w:left="1134" w:hanging="442"/>
      </w:pPr>
      <w:rPr>
        <w:lang w:val="ru-RU" w:eastAsia="en-US" w:bidi="ar-SA"/>
      </w:rPr>
    </w:lvl>
    <w:lvl w:ilvl="2" w:tplc="EAF8B74A">
      <w:numFmt w:val="bullet"/>
      <w:lvlText w:val="•"/>
      <w:lvlJc w:val="left"/>
      <w:pPr>
        <w:ind w:left="2148" w:hanging="442"/>
      </w:pPr>
      <w:rPr>
        <w:lang w:val="ru-RU" w:eastAsia="en-US" w:bidi="ar-SA"/>
      </w:rPr>
    </w:lvl>
    <w:lvl w:ilvl="3" w:tplc="3C8C2918">
      <w:numFmt w:val="bullet"/>
      <w:lvlText w:val="•"/>
      <w:lvlJc w:val="left"/>
      <w:pPr>
        <w:ind w:left="3163" w:hanging="442"/>
      </w:pPr>
      <w:rPr>
        <w:lang w:val="ru-RU" w:eastAsia="en-US" w:bidi="ar-SA"/>
      </w:rPr>
    </w:lvl>
    <w:lvl w:ilvl="4" w:tplc="EEE0C4A0">
      <w:numFmt w:val="bullet"/>
      <w:lvlText w:val="•"/>
      <w:lvlJc w:val="left"/>
      <w:pPr>
        <w:ind w:left="4177" w:hanging="442"/>
      </w:pPr>
      <w:rPr>
        <w:lang w:val="ru-RU" w:eastAsia="en-US" w:bidi="ar-SA"/>
      </w:rPr>
    </w:lvl>
    <w:lvl w:ilvl="5" w:tplc="D9228C2A">
      <w:numFmt w:val="bullet"/>
      <w:lvlText w:val="•"/>
      <w:lvlJc w:val="left"/>
      <w:pPr>
        <w:ind w:left="5192" w:hanging="442"/>
      </w:pPr>
      <w:rPr>
        <w:lang w:val="ru-RU" w:eastAsia="en-US" w:bidi="ar-SA"/>
      </w:rPr>
    </w:lvl>
    <w:lvl w:ilvl="6" w:tplc="A7423CD0">
      <w:numFmt w:val="bullet"/>
      <w:lvlText w:val="•"/>
      <w:lvlJc w:val="left"/>
      <w:pPr>
        <w:ind w:left="6206" w:hanging="442"/>
      </w:pPr>
      <w:rPr>
        <w:lang w:val="ru-RU" w:eastAsia="en-US" w:bidi="ar-SA"/>
      </w:rPr>
    </w:lvl>
    <w:lvl w:ilvl="7" w:tplc="65A29766">
      <w:numFmt w:val="bullet"/>
      <w:lvlText w:val="•"/>
      <w:lvlJc w:val="left"/>
      <w:pPr>
        <w:ind w:left="7220" w:hanging="442"/>
      </w:pPr>
      <w:rPr>
        <w:lang w:val="ru-RU" w:eastAsia="en-US" w:bidi="ar-SA"/>
      </w:rPr>
    </w:lvl>
    <w:lvl w:ilvl="8" w:tplc="A3D25DFA">
      <w:numFmt w:val="bullet"/>
      <w:lvlText w:val="•"/>
      <w:lvlJc w:val="left"/>
      <w:pPr>
        <w:ind w:left="8235" w:hanging="442"/>
      </w:pPr>
      <w:rPr>
        <w:lang w:val="ru-RU" w:eastAsia="en-US" w:bidi="ar-SA"/>
      </w:rPr>
    </w:lvl>
  </w:abstractNum>
  <w:abstractNum w:abstractNumId="14">
    <w:nsid w:val="7FB227F9"/>
    <w:multiLevelType w:val="hybridMultilevel"/>
    <w:tmpl w:val="3A9CF97C"/>
    <w:lvl w:ilvl="0" w:tplc="58A4E36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6"/>
    </w:lvlOverride>
    <w:lvlOverride w:ilvl="1">
      <w:startOverride w:val="17"/>
    </w:lvlOverride>
    <w:lvlOverride w:ilvl="2"/>
    <w:lvlOverride w:ilvl="3"/>
    <w:lvlOverride w:ilvl="4"/>
    <w:lvlOverride w:ilvl="5"/>
    <w:lvlOverride w:ilvl="6"/>
    <w:lvlOverride w:ilvl="7"/>
    <w:lvlOverride w:ilvl="8"/>
  </w:num>
  <w:num w:numId="5">
    <w:abstractNumId w:val="9"/>
    <w:lvlOverride w:ilvl="0">
      <w:startOverride w:val="9"/>
    </w:lvlOverride>
    <w:lvlOverride w:ilvl="1">
      <w:startOverride w:val="30"/>
    </w:lvlOverride>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4"/>
  </w:num>
  <w:num w:numId="9">
    <w:abstractNumId w:val="2"/>
  </w:num>
  <w:num w:numId="10">
    <w:abstractNumId w:val="14"/>
  </w:num>
  <w:num w:numId="11">
    <w:abstractNumId w:val="1"/>
  </w:num>
  <w:num w:numId="12">
    <w:abstractNumId w:val="0"/>
  </w:num>
  <w:num w:numId="13">
    <w:abstractNumId w:val="12"/>
  </w:num>
  <w:num w:numId="14">
    <w:abstractNumId w:val="6"/>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B0"/>
    <w:rsid w:val="00001201"/>
    <w:rsid w:val="0000238E"/>
    <w:rsid w:val="00003698"/>
    <w:rsid w:val="00003A46"/>
    <w:rsid w:val="00003CDF"/>
    <w:rsid w:val="000050D4"/>
    <w:rsid w:val="000055D4"/>
    <w:rsid w:val="00007614"/>
    <w:rsid w:val="00007EA5"/>
    <w:rsid w:val="00010A4B"/>
    <w:rsid w:val="00012901"/>
    <w:rsid w:val="000129B9"/>
    <w:rsid w:val="00012A94"/>
    <w:rsid w:val="0001378B"/>
    <w:rsid w:val="000155DC"/>
    <w:rsid w:val="000203E5"/>
    <w:rsid w:val="000205E1"/>
    <w:rsid w:val="000216A3"/>
    <w:rsid w:val="00021BA4"/>
    <w:rsid w:val="00022101"/>
    <w:rsid w:val="000225E0"/>
    <w:rsid w:val="000264D9"/>
    <w:rsid w:val="000267A5"/>
    <w:rsid w:val="0003073C"/>
    <w:rsid w:val="00030946"/>
    <w:rsid w:val="0003168B"/>
    <w:rsid w:val="00032EA2"/>
    <w:rsid w:val="000336C4"/>
    <w:rsid w:val="0003495D"/>
    <w:rsid w:val="00040B1C"/>
    <w:rsid w:val="000411A5"/>
    <w:rsid w:val="0004136D"/>
    <w:rsid w:val="0004243B"/>
    <w:rsid w:val="000436CA"/>
    <w:rsid w:val="000443A4"/>
    <w:rsid w:val="00044983"/>
    <w:rsid w:val="00045AA1"/>
    <w:rsid w:val="00045EF1"/>
    <w:rsid w:val="00050852"/>
    <w:rsid w:val="00052507"/>
    <w:rsid w:val="0005293B"/>
    <w:rsid w:val="0005440B"/>
    <w:rsid w:val="00055E6B"/>
    <w:rsid w:val="00057691"/>
    <w:rsid w:val="00062644"/>
    <w:rsid w:val="000629EA"/>
    <w:rsid w:val="000635BB"/>
    <w:rsid w:val="0006368D"/>
    <w:rsid w:val="00064413"/>
    <w:rsid w:val="000655C8"/>
    <w:rsid w:val="000712DE"/>
    <w:rsid w:val="00072C3A"/>
    <w:rsid w:val="0007332D"/>
    <w:rsid w:val="000747B5"/>
    <w:rsid w:val="00076124"/>
    <w:rsid w:val="000764BC"/>
    <w:rsid w:val="00077BFA"/>
    <w:rsid w:val="000800C8"/>
    <w:rsid w:val="00082B8F"/>
    <w:rsid w:val="00082EE7"/>
    <w:rsid w:val="000855D9"/>
    <w:rsid w:val="00086A09"/>
    <w:rsid w:val="00087507"/>
    <w:rsid w:val="00091632"/>
    <w:rsid w:val="00091C14"/>
    <w:rsid w:val="00095B03"/>
    <w:rsid w:val="000A23C6"/>
    <w:rsid w:val="000A5ABC"/>
    <w:rsid w:val="000A66D2"/>
    <w:rsid w:val="000A6975"/>
    <w:rsid w:val="000A6B43"/>
    <w:rsid w:val="000A6B85"/>
    <w:rsid w:val="000A7BC1"/>
    <w:rsid w:val="000B4FBA"/>
    <w:rsid w:val="000B57E8"/>
    <w:rsid w:val="000B7598"/>
    <w:rsid w:val="000C0345"/>
    <w:rsid w:val="000C12B4"/>
    <w:rsid w:val="000C1F0D"/>
    <w:rsid w:val="000C30DC"/>
    <w:rsid w:val="000C3226"/>
    <w:rsid w:val="000C370E"/>
    <w:rsid w:val="000C64AB"/>
    <w:rsid w:val="000D1005"/>
    <w:rsid w:val="000D14E9"/>
    <w:rsid w:val="000D6456"/>
    <w:rsid w:val="000D7133"/>
    <w:rsid w:val="000E2C0D"/>
    <w:rsid w:val="000E2F82"/>
    <w:rsid w:val="000E2FAC"/>
    <w:rsid w:val="000E386E"/>
    <w:rsid w:val="000E38B3"/>
    <w:rsid w:val="000E6343"/>
    <w:rsid w:val="000E6B76"/>
    <w:rsid w:val="000F0947"/>
    <w:rsid w:val="000F16AD"/>
    <w:rsid w:val="000F3B74"/>
    <w:rsid w:val="000F55BB"/>
    <w:rsid w:val="000F6583"/>
    <w:rsid w:val="000F6605"/>
    <w:rsid w:val="00101916"/>
    <w:rsid w:val="0010233C"/>
    <w:rsid w:val="00102AC0"/>
    <w:rsid w:val="001055BB"/>
    <w:rsid w:val="00106C85"/>
    <w:rsid w:val="0010709D"/>
    <w:rsid w:val="00107AEE"/>
    <w:rsid w:val="00110349"/>
    <w:rsid w:val="00111BAB"/>
    <w:rsid w:val="00111EFC"/>
    <w:rsid w:val="00112D03"/>
    <w:rsid w:val="0011373F"/>
    <w:rsid w:val="00116B59"/>
    <w:rsid w:val="001171F7"/>
    <w:rsid w:val="001207BD"/>
    <w:rsid w:val="00121709"/>
    <w:rsid w:val="00121894"/>
    <w:rsid w:val="00122096"/>
    <w:rsid w:val="0012485F"/>
    <w:rsid w:val="00124C99"/>
    <w:rsid w:val="00125562"/>
    <w:rsid w:val="00125ACA"/>
    <w:rsid w:val="001269EC"/>
    <w:rsid w:val="001307E5"/>
    <w:rsid w:val="00130C87"/>
    <w:rsid w:val="00134BF6"/>
    <w:rsid w:val="00134F3B"/>
    <w:rsid w:val="00137C4B"/>
    <w:rsid w:val="00140478"/>
    <w:rsid w:val="00140E32"/>
    <w:rsid w:val="00142D18"/>
    <w:rsid w:val="00144A49"/>
    <w:rsid w:val="0014672E"/>
    <w:rsid w:val="001504F3"/>
    <w:rsid w:val="00150946"/>
    <w:rsid w:val="001513D9"/>
    <w:rsid w:val="00152218"/>
    <w:rsid w:val="00153EDF"/>
    <w:rsid w:val="00153F61"/>
    <w:rsid w:val="001548F5"/>
    <w:rsid w:val="00156D19"/>
    <w:rsid w:val="00157CEC"/>
    <w:rsid w:val="00160F8F"/>
    <w:rsid w:val="0016187C"/>
    <w:rsid w:val="001622EE"/>
    <w:rsid w:val="001627DB"/>
    <w:rsid w:val="001628A9"/>
    <w:rsid w:val="00163C30"/>
    <w:rsid w:val="00163F9D"/>
    <w:rsid w:val="00164368"/>
    <w:rsid w:val="00164425"/>
    <w:rsid w:val="00165692"/>
    <w:rsid w:val="0016623F"/>
    <w:rsid w:val="00167935"/>
    <w:rsid w:val="00172B1C"/>
    <w:rsid w:val="00173D8F"/>
    <w:rsid w:val="0017463B"/>
    <w:rsid w:val="00176FD7"/>
    <w:rsid w:val="00181169"/>
    <w:rsid w:val="00181D71"/>
    <w:rsid w:val="00181EF2"/>
    <w:rsid w:val="00182290"/>
    <w:rsid w:val="00182D7A"/>
    <w:rsid w:val="00183702"/>
    <w:rsid w:val="00183F9D"/>
    <w:rsid w:val="001858E5"/>
    <w:rsid w:val="0019039E"/>
    <w:rsid w:val="0019297B"/>
    <w:rsid w:val="00193515"/>
    <w:rsid w:val="0019368C"/>
    <w:rsid w:val="001946F6"/>
    <w:rsid w:val="00194B09"/>
    <w:rsid w:val="001950F3"/>
    <w:rsid w:val="00195969"/>
    <w:rsid w:val="00195AFD"/>
    <w:rsid w:val="001A1141"/>
    <w:rsid w:val="001A1D26"/>
    <w:rsid w:val="001A24DC"/>
    <w:rsid w:val="001A3A7D"/>
    <w:rsid w:val="001A449F"/>
    <w:rsid w:val="001A49A4"/>
    <w:rsid w:val="001A5C6A"/>
    <w:rsid w:val="001A730F"/>
    <w:rsid w:val="001A7CBD"/>
    <w:rsid w:val="001A7D01"/>
    <w:rsid w:val="001B1096"/>
    <w:rsid w:val="001B4A30"/>
    <w:rsid w:val="001B5471"/>
    <w:rsid w:val="001B642A"/>
    <w:rsid w:val="001B6E7F"/>
    <w:rsid w:val="001C1288"/>
    <w:rsid w:val="001C2BDA"/>
    <w:rsid w:val="001C31E5"/>
    <w:rsid w:val="001C45E3"/>
    <w:rsid w:val="001C4A43"/>
    <w:rsid w:val="001C50CF"/>
    <w:rsid w:val="001C6995"/>
    <w:rsid w:val="001D10F7"/>
    <w:rsid w:val="001D1D59"/>
    <w:rsid w:val="001D2E0B"/>
    <w:rsid w:val="001D44BF"/>
    <w:rsid w:val="001D5399"/>
    <w:rsid w:val="001D5A35"/>
    <w:rsid w:val="001E0329"/>
    <w:rsid w:val="001E1004"/>
    <w:rsid w:val="001E1B61"/>
    <w:rsid w:val="001E61E5"/>
    <w:rsid w:val="001F1259"/>
    <w:rsid w:val="001F1568"/>
    <w:rsid w:val="001F16E8"/>
    <w:rsid w:val="001F4FA9"/>
    <w:rsid w:val="001F7006"/>
    <w:rsid w:val="001F7603"/>
    <w:rsid w:val="001F78C9"/>
    <w:rsid w:val="002030A7"/>
    <w:rsid w:val="00203F39"/>
    <w:rsid w:val="00205184"/>
    <w:rsid w:val="00205CFF"/>
    <w:rsid w:val="00210F29"/>
    <w:rsid w:val="00211B16"/>
    <w:rsid w:val="00216658"/>
    <w:rsid w:val="00220B2A"/>
    <w:rsid w:val="002218E8"/>
    <w:rsid w:val="00221EE8"/>
    <w:rsid w:val="002228FC"/>
    <w:rsid w:val="00223DAA"/>
    <w:rsid w:val="00224CAB"/>
    <w:rsid w:val="002253E9"/>
    <w:rsid w:val="00225BA8"/>
    <w:rsid w:val="00230F98"/>
    <w:rsid w:val="00230F9B"/>
    <w:rsid w:val="00231439"/>
    <w:rsid w:val="00233451"/>
    <w:rsid w:val="00233ACE"/>
    <w:rsid w:val="0023481D"/>
    <w:rsid w:val="00236120"/>
    <w:rsid w:val="00236A38"/>
    <w:rsid w:val="0023700E"/>
    <w:rsid w:val="00237B10"/>
    <w:rsid w:val="00240124"/>
    <w:rsid w:val="00240371"/>
    <w:rsid w:val="00240FAE"/>
    <w:rsid w:val="00241753"/>
    <w:rsid w:val="00242ED7"/>
    <w:rsid w:val="00245750"/>
    <w:rsid w:val="00245A4D"/>
    <w:rsid w:val="00246E08"/>
    <w:rsid w:val="00250F58"/>
    <w:rsid w:val="00251418"/>
    <w:rsid w:val="00252CC2"/>
    <w:rsid w:val="00254325"/>
    <w:rsid w:val="00255899"/>
    <w:rsid w:val="00256E3B"/>
    <w:rsid w:val="002575B1"/>
    <w:rsid w:val="00260D85"/>
    <w:rsid w:val="00265685"/>
    <w:rsid w:val="00267157"/>
    <w:rsid w:val="00267C7C"/>
    <w:rsid w:val="00270FB6"/>
    <w:rsid w:val="0027250A"/>
    <w:rsid w:val="00272A7B"/>
    <w:rsid w:val="0027371B"/>
    <w:rsid w:val="0027448E"/>
    <w:rsid w:val="00281964"/>
    <w:rsid w:val="00282280"/>
    <w:rsid w:val="00283F3C"/>
    <w:rsid w:val="00284007"/>
    <w:rsid w:val="00284712"/>
    <w:rsid w:val="00284CD8"/>
    <w:rsid w:val="00285A05"/>
    <w:rsid w:val="00286BE8"/>
    <w:rsid w:val="0029010B"/>
    <w:rsid w:val="00291A2C"/>
    <w:rsid w:val="00291A93"/>
    <w:rsid w:val="00294B50"/>
    <w:rsid w:val="0029667C"/>
    <w:rsid w:val="00297E4C"/>
    <w:rsid w:val="002A499C"/>
    <w:rsid w:val="002A4B76"/>
    <w:rsid w:val="002A613C"/>
    <w:rsid w:val="002A6842"/>
    <w:rsid w:val="002B240C"/>
    <w:rsid w:val="002B2E9C"/>
    <w:rsid w:val="002C0256"/>
    <w:rsid w:val="002C03B2"/>
    <w:rsid w:val="002C1D0A"/>
    <w:rsid w:val="002C1D6F"/>
    <w:rsid w:val="002C517A"/>
    <w:rsid w:val="002C6900"/>
    <w:rsid w:val="002C7FEF"/>
    <w:rsid w:val="002D0EB4"/>
    <w:rsid w:val="002D2E5C"/>
    <w:rsid w:val="002D378E"/>
    <w:rsid w:val="002D695E"/>
    <w:rsid w:val="002D715E"/>
    <w:rsid w:val="002E3014"/>
    <w:rsid w:val="002E3970"/>
    <w:rsid w:val="002E4516"/>
    <w:rsid w:val="002E48EC"/>
    <w:rsid w:val="002E495D"/>
    <w:rsid w:val="002E6367"/>
    <w:rsid w:val="002E6509"/>
    <w:rsid w:val="002E6FBA"/>
    <w:rsid w:val="002F536F"/>
    <w:rsid w:val="002F5EBE"/>
    <w:rsid w:val="002F6D13"/>
    <w:rsid w:val="002F7F8E"/>
    <w:rsid w:val="003026B8"/>
    <w:rsid w:val="003036B1"/>
    <w:rsid w:val="0030419C"/>
    <w:rsid w:val="003075B9"/>
    <w:rsid w:val="003137AD"/>
    <w:rsid w:val="00313E1B"/>
    <w:rsid w:val="003165E8"/>
    <w:rsid w:val="00316A87"/>
    <w:rsid w:val="00320DC7"/>
    <w:rsid w:val="00322469"/>
    <w:rsid w:val="00322482"/>
    <w:rsid w:val="0032252C"/>
    <w:rsid w:val="00322912"/>
    <w:rsid w:val="00323A0B"/>
    <w:rsid w:val="00324959"/>
    <w:rsid w:val="0032551B"/>
    <w:rsid w:val="00326360"/>
    <w:rsid w:val="00333695"/>
    <w:rsid w:val="00334EE2"/>
    <w:rsid w:val="00334F81"/>
    <w:rsid w:val="0033566A"/>
    <w:rsid w:val="003357EF"/>
    <w:rsid w:val="00336425"/>
    <w:rsid w:val="00336476"/>
    <w:rsid w:val="00336F15"/>
    <w:rsid w:val="00337ACF"/>
    <w:rsid w:val="0034053C"/>
    <w:rsid w:val="00340992"/>
    <w:rsid w:val="00341A0F"/>
    <w:rsid w:val="003427A5"/>
    <w:rsid w:val="0034415D"/>
    <w:rsid w:val="00346E1E"/>
    <w:rsid w:val="00347B7D"/>
    <w:rsid w:val="00350462"/>
    <w:rsid w:val="003505B1"/>
    <w:rsid w:val="00354D6B"/>
    <w:rsid w:val="00362ED2"/>
    <w:rsid w:val="00364B06"/>
    <w:rsid w:val="00371C7E"/>
    <w:rsid w:val="00372A17"/>
    <w:rsid w:val="00372B30"/>
    <w:rsid w:val="0037333A"/>
    <w:rsid w:val="003747BF"/>
    <w:rsid w:val="00381337"/>
    <w:rsid w:val="003815ED"/>
    <w:rsid w:val="003824E4"/>
    <w:rsid w:val="00382E73"/>
    <w:rsid w:val="003832C0"/>
    <w:rsid w:val="0038644B"/>
    <w:rsid w:val="00387430"/>
    <w:rsid w:val="0039208E"/>
    <w:rsid w:val="00392FC1"/>
    <w:rsid w:val="00394CC4"/>
    <w:rsid w:val="00396B21"/>
    <w:rsid w:val="00397913"/>
    <w:rsid w:val="00397D7A"/>
    <w:rsid w:val="003A0493"/>
    <w:rsid w:val="003A1B04"/>
    <w:rsid w:val="003A1BF0"/>
    <w:rsid w:val="003A50BD"/>
    <w:rsid w:val="003A68A0"/>
    <w:rsid w:val="003A6D62"/>
    <w:rsid w:val="003A7F6B"/>
    <w:rsid w:val="003B14CD"/>
    <w:rsid w:val="003B2ABB"/>
    <w:rsid w:val="003B2E58"/>
    <w:rsid w:val="003B4AC6"/>
    <w:rsid w:val="003B4FC7"/>
    <w:rsid w:val="003B6657"/>
    <w:rsid w:val="003B6FDA"/>
    <w:rsid w:val="003B7629"/>
    <w:rsid w:val="003B7865"/>
    <w:rsid w:val="003C10B9"/>
    <w:rsid w:val="003C14CC"/>
    <w:rsid w:val="003C17BB"/>
    <w:rsid w:val="003C1869"/>
    <w:rsid w:val="003C1DFC"/>
    <w:rsid w:val="003C328E"/>
    <w:rsid w:val="003C32E5"/>
    <w:rsid w:val="003C3615"/>
    <w:rsid w:val="003C41FF"/>
    <w:rsid w:val="003C43AF"/>
    <w:rsid w:val="003C5B35"/>
    <w:rsid w:val="003C64E0"/>
    <w:rsid w:val="003C6977"/>
    <w:rsid w:val="003C69EF"/>
    <w:rsid w:val="003C6EF9"/>
    <w:rsid w:val="003C78C5"/>
    <w:rsid w:val="003D00F4"/>
    <w:rsid w:val="003D21B3"/>
    <w:rsid w:val="003D3651"/>
    <w:rsid w:val="003D5D94"/>
    <w:rsid w:val="003D61C9"/>
    <w:rsid w:val="003D69B1"/>
    <w:rsid w:val="003E00AD"/>
    <w:rsid w:val="003E0155"/>
    <w:rsid w:val="003E055A"/>
    <w:rsid w:val="003E15D6"/>
    <w:rsid w:val="003E187E"/>
    <w:rsid w:val="003E1D56"/>
    <w:rsid w:val="003E4B57"/>
    <w:rsid w:val="003E5C9B"/>
    <w:rsid w:val="003E611A"/>
    <w:rsid w:val="003E79A2"/>
    <w:rsid w:val="003F1FBF"/>
    <w:rsid w:val="003F42D7"/>
    <w:rsid w:val="003F5438"/>
    <w:rsid w:val="003F5540"/>
    <w:rsid w:val="003F610C"/>
    <w:rsid w:val="003F6990"/>
    <w:rsid w:val="003F70C4"/>
    <w:rsid w:val="003F7DFE"/>
    <w:rsid w:val="00400ED1"/>
    <w:rsid w:val="00401342"/>
    <w:rsid w:val="004020A9"/>
    <w:rsid w:val="004032F2"/>
    <w:rsid w:val="00404882"/>
    <w:rsid w:val="00405C40"/>
    <w:rsid w:val="00406D7B"/>
    <w:rsid w:val="004076FB"/>
    <w:rsid w:val="004110C1"/>
    <w:rsid w:val="00413654"/>
    <w:rsid w:val="0041485A"/>
    <w:rsid w:val="00417C4C"/>
    <w:rsid w:val="004219DC"/>
    <w:rsid w:val="0042212F"/>
    <w:rsid w:val="00423B71"/>
    <w:rsid w:val="004243B5"/>
    <w:rsid w:val="0042468B"/>
    <w:rsid w:val="00424C9B"/>
    <w:rsid w:val="00425D43"/>
    <w:rsid w:val="0042737F"/>
    <w:rsid w:val="00427F77"/>
    <w:rsid w:val="004300AF"/>
    <w:rsid w:val="004300F1"/>
    <w:rsid w:val="0043035C"/>
    <w:rsid w:val="0043062F"/>
    <w:rsid w:val="00431701"/>
    <w:rsid w:val="0043249B"/>
    <w:rsid w:val="0043615E"/>
    <w:rsid w:val="00436E81"/>
    <w:rsid w:val="00440C20"/>
    <w:rsid w:val="00440C2B"/>
    <w:rsid w:val="004418D9"/>
    <w:rsid w:val="00442A90"/>
    <w:rsid w:val="00444A70"/>
    <w:rsid w:val="004451B6"/>
    <w:rsid w:val="0045002E"/>
    <w:rsid w:val="00451E5B"/>
    <w:rsid w:val="00452202"/>
    <w:rsid w:val="004616E5"/>
    <w:rsid w:val="0046280B"/>
    <w:rsid w:val="0046366F"/>
    <w:rsid w:val="00464335"/>
    <w:rsid w:val="0046751D"/>
    <w:rsid w:val="00467A5D"/>
    <w:rsid w:val="00471556"/>
    <w:rsid w:val="00472E24"/>
    <w:rsid w:val="00473013"/>
    <w:rsid w:val="004751F9"/>
    <w:rsid w:val="00476771"/>
    <w:rsid w:val="00476F13"/>
    <w:rsid w:val="004774F7"/>
    <w:rsid w:val="004805CC"/>
    <w:rsid w:val="0048648A"/>
    <w:rsid w:val="004864EC"/>
    <w:rsid w:val="00492DBB"/>
    <w:rsid w:val="004931B9"/>
    <w:rsid w:val="004933F0"/>
    <w:rsid w:val="00493651"/>
    <w:rsid w:val="00493C4F"/>
    <w:rsid w:val="00494500"/>
    <w:rsid w:val="004954B6"/>
    <w:rsid w:val="004954D1"/>
    <w:rsid w:val="004954DB"/>
    <w:rsid w:val="004972C6"/>
    <w:rsid w:val="00497373"/>
    <w:rsid w:val="004A19DE"/>
    <w:rsid w:val="004A565A"/>
    <w:rsid w:val="004A582E"/>
    <w:rsid w:val="004A5A15"/>
    <w:rsid w:val="004A6DB0"/>
    <w:rsid w:val="004A75EB"/>
    <w:rsid w:val="004A7808"/>
    <w:rsid w:val="004B1345"/>
    <w:rsid w:val="004B1765"/>
    <w:rsid w:val="004B1F75"/>
    <w:rsid w:val="004B2CF5"/>
    <w:rsid w:val="004B2FAE"/>
    <w:rsid w:val="004B38CA"/>
    <w:rsid w:val="004B4C22"/>
    <w:rsid w:val="004B4F2A"/>
    <w:rsid w:val="004B54FA"/>
    <w:rsid w:val="004B7AB1"/>
    <w:rsid w:val="004C1447"/>
    <w:rsid w:val="004C2AB9"/>
    <w:rsid w:val="004C2BA4"/>
    <w:rsid w:val="004C300E"/>
    <w:rsid w:val="004C36FE"/>
    <w:rsid w:val="004C4721"/>
    <w:rsid w:val="004C7D07"/>
    <w:rsid w:val="004D0D10"/>
    <w:rsid w:val="004D37B6"/>
    <w:rsid w:val="004D4E0B"/>
    <w:rsid w:val="004D63BE"/>
    <w:rsid w:val="004E04A1"/>
    <w:rsid w:val="004E116F"/>
    <w:rsid w:val="004E4B73"/>
    <w:rsid w:val="004E6DB9"/>
    <w:rsid w:val="004E746E"/>
    <w:rsid w:val="004E7BEE"/>
    <w:rsid w:val="004F2205"/>
    <w:rsid w:val="004F5FB7"/>
    <w:rsid w:val="004F6ED7"/>
    <w:rsid w:val="004F6EFF"/>
    <w:rsid w:val="004F7446"/>
    <w:rsid w:val="0050087E"/>
    <w:rsid w:val="00504383"/>
    <w:rsid w:val="005063AF"/>
    <w:rsid w:val="005064CA"/>
    <w:rsid w:val="00506DC3"/>
    <w:rsid w:val="00507556"/>
    <w:rsid w:val="00510813"/>
    <w:rsid w:val="00511ACE"/>
    <w:rsid w:val="00512705"/>
    <w:rsid w:val="00515EEF"/>
    <w:rsid w:val="0051626E"/>
    <w:rsid w:val="005165B9"/>
    <w:rsid w:val="005172E5"/>
    <w:rsid w:val="005211B1"/>
    <w:rsid w:val="0052389D"/>
    <w:rsid w:val="00524537"/>
    <w:rsid w:val="00525140"/>
    <w:rsid w:val="0052658B"/>
    <w:rsid w:val="00527697"/>
    <w:rsid w:val="00527D55"/>
    <w:rsid w:val="00531F3F"/>
    <w:rsid w:val="005334E6"/>
    <w:rsid w:val="005348F0"/>
    <w:rsid w:val="00535113"/>
    <w:rsid w:val="005372E5"/>
    <w:rsid w:val="0053743A"/>
    <w:rsid w:val="0054158C"/>
    <w:rsid w:val="0054348A"/>
    <w:rsid w:val="00545545"/>
    <w:rsid w:val="005456B5"/>
    <w:rsid w:val="00545EDD"/>
    <w:rsid w:val="00550A87"/>
    <w:rsid w:val="00551009"/>
    <w:rsid w:val="00551DDE"/>
    <w:rsid w:val="005539A0"/>
    <w:rsid w:val="00556123"/>
    <w:rsid w:val="00557437"/>
    <w:rsid w:val="005602AB"/>
    <w:rsid w:val="00560941"/>
    <w:rsid w:val="00561ED3"/>
    <w:rsid w:val="00563242"/>
    <w:rsid w:val="00563FC1"/>
    <w:rsid w:val="00564694"/>
    <w:rsid w:val="00564775"/>
    <w:rsid w:val="00564A94"/>
    <w:rsid w:val="00567122"/>
    <w:rsid w:val="005700D0"/>
    <w:rsid w:val="005705AF"/>
    <w:rsid w:val="005706BB"/>
    <w:rsid w:val="005713BA"/>
    <w:rsid w:val="00572748"/>
    <w:rsid w:val="005732EB"/>
    <w:rsid w:val="00575F72"/>
    <w:rsid w:val="0057640F"/>
    <w:rsid w:val="00581478"/>
    <w:rsid w:val="005821DC"/>
    <w:rsid w:val="005864F7"/>
    <w:rsid w:val="00586878"/>
    <w:rsid w:val="005926F8"/>
    <w:rsid w:val="005930A0"/>
    <w:rsid w:val="005A032C"/>
    <w:rsid w:val="005A51EF"/>
    <w:rsid w:val="005A52A9"/>
    <w:rsid w:val="005A6E36"/>
    <w:rsid w:val="005B332B"/>
    <w:rsid w:val="005B55DA"/>
    <w:rsid w:val="005B6380"/>
    <w:rsid w:val="005B6EF8"/>
    <w:rsid w:val="005C0701"/>
    <w:rsid w:val="005C1190"/>
    <w:rsid w:val="005C14E7"/>
    <w:rsid w:val="005C1E34"/>
    <w:rsid w:val="005C2E13"/>
    <w:rsid w:val="005C4BE4"/>
    <w:rsid w:val="005C57A0"/>
    <w:rsid w:val="005C5E71"/>
    <w:rsid w:val="005C7DB2"/>
    <w:rsid w:val="005C7F25"/>
    <w:rsid w:val="005D1303"/>
    <w:rsid w:val="005D1680"/>
    <w:rsid w:val="005D46FD"/>
    <w:rsid w:val="005D5216"/>
    <w:rsid w:val="005D57CA"/>
    <w:rsid w:val="005D6230"/>
    <w:rsid w:val="005D7C51"/>
    <w:rsid w:val="005D7CCD"/>
    <w:rsid w:val="005E0630"/>
    <w:rsid w:val="005E16C9"/>
    <w:rsid w:val="005E700B"/>
    <w:rsid w:val="005E789C"/>
    <w:rsid w:val="005F2F37"/>
    <w:rsid w:val="005F43C9"/>
    <w:rsid w:val="005F5873"/>
    <w:rsid w:val="005F7B49"/>
    <w:rsid w:val="00600580"/>
    <w:rsid w:val="00605393"/>
    <w:rsid w:val="006066E1"/>
    <w:rsid w:val="00612C6E"/>
    <w:rsid w:val="00614C64"/>
    <w:rsid w:val="00614EDB"/>
    <w:rsid w:val="00614FFA"/>
    <w:rsid w:val="00615615"/>
    <w:rsid w:val="006162D6"/>
    <w:rsid w:val="00616341"/>
    <w:rsid w:val="00622A6E"/>
    <w:rsid w:val="00622CE3"/>
    <w:rsid w:val="00624BE2"/>
    <w:rsid w:val="00624CDC"/>
    <w:rsid w:val="00625973"/>
    <w:rsid w:val="00630ED6"/>
    <w:rsid w:val="00631F53"/>
    <w:rsid w:val="00633A2B"/>
    <w:rsid w:val="0063515F"/>
    <w:rsid w:val="00637733"/>
    <w:rsid w:val="00637920"/>
    <w:rsid w:val="00637956"/>
    <w:rsid w:val="00637A58"/>
    <w:rsid w:val="00641D84"/>
    <w:rsid w:val="00641E3E"/>
    <w:rsid w:val="00642718"/>
    <w:rsid w:val="006437C9"/>
    <w:rsid w:val="00643D0B"/>
    <w:rsid w:val="00643D63"/>
    <w:rsid w:val="00644238"/>
    <w:rsid w:val="006478C6"/>
    <w:rsid w:val="00652696"/>
    <w:rsid w:val="00652867"/>
    <w:rsid w:val="006557D8"/>
    <w:rsid w:val="00656B01"/>
    <w:rsid w:val="00656FC2"/>
    <w:rsid w:val="00657902"/>
    <w:rsid w:val="00660538"/>
    <w:rsid w:val="00660B32"/>
    <w:rsid w:val="006613A9"/>
    <w:rsid w:val="00661748"/>
    <w:rsid w:val="006635E2"/>
    <w:rsid w:val="00664DC8"/>
    <w:rsid w:val="006660EB"/>
    <w:rsid w:val="0066628A"/>
    <w:rsid w:val="00666773"/>
    <w:rsid w:val="006729A8"/>
    <w:rsid w:val="00672D26"/>
    <w:rsid w:val="006752B0"/>
    <w:rsid w:val="00676541"/>
    <w:rsid w:val="00677392"/>
    <w:rsid w:val="00677A30"/>
    <w:rsid w:val="00677F6A"/>
    <w:rsid w:val="00683155"/>
    <w:rsid w:val="00683F97"/>
    <w:rsid w:val="00685BF8"/>
    <w:rsid w:val="00686761"/>
    <w:rsid w:val="00686D70"/>
    <w:rsid w:val="00687B20"/>
    <w:rsid w:val="00690B0B"/>
    <w:rsid w:val="00691573"/>
    <w:rsid w:val="00691841"/>
    <w:rsid w:val="006924E8"/>
    <w:rsid w:val="00693361"/>
    <w:rsid w:val="00695227"/>
    <w:rsid w:val="00696BB8"/>
    <w:rsid w:val="006970C1"/>
    <w:rsid w:val="0069795A"/>
    <w:rsid w:val="006A0128"/>
    <w:rsid w:val="006A087D"/>
    <w:rsid w:val="006A17E5"/>
    <w:rsid w:val="006A1BC1"/>
    <w:rsid w:val="006A3603"/>
    <w:rsid w:val="006A3E1A"/>
    <w:rsid w:val="006A4048"/>
    <w:rsid w:val="006A4D16"/>
    <w:rsid w:val="006B0023"/>
    <w:rsid w:val="006B03EF"/>
    <w:rsid w:val="006B17C3"/>
    <w:rsid w:val="006B2300"/>
    <w:rsid w:val="006B39CA"/>
    <w:rsid w:val="006B5C3B"/>
    <w:rsid w:val="006B7355"/>
    <w:rsid w:val="006C0A81"/>
    <w:rsid w:val="006C0CA8"/>
    <w:rsid w:val="006C1630"/>
    <w:rsid w:val="006C193F"/>
    <w:rsid w:val="006C2B85"/>
    <w:rsid w:val="006C38D6"/>
    <w:rsid w:val="006C4F58"/>
    <w:rsid w:val="006C65EF"/>
    <w:rsid w:val="006C7140"/>
    <w:rsid w:val="006D100E"/>
    <w:rsid w:val="006D1219"/>
    <w:rsid w:val="006D27DE"/>
    <w:rsid w:val="006D6230"/>
    <w:rsid w:val="006D6F75"/>
    <w:rsid w:val="006E035B"/>
    <w:rsid w:val="006E1B6A"/>
    <w:rsid w:val="006E3A21"/>
    <w:rsid w:val="006E4280"/>
    <w:rsid w:val="006E5A03"/>
    <w:rsid w:val="006E6C36"/>
    <w:rsid w:val="006E6E39"/>
    <w:rsid w:val="006F0666"/>
    <w:rsid w:val="006F128A"/>
    <w:rsid w:val="006F1559"/>
    <w:rsid w:val="006F3198"/>
    <w:rsid w:val="006F4006"/>
    <w:rsid w:val="006F44AF"/>
    <w:rsid w:val="006F5AC5"/>
    <w:rsid w:val="006F62E4"/>
    <w:rsid w:val="00701602"/>
    <w:rsid w:val="007020B7"/>
    <w:rsid w:val="0070361A"/>
    <w:rsid w:val="007056C2"/>
    <w:rsid w:val="00706495"/>
    <w:rsid w:val="00707399"/>
    <w:rsid w:val="00710CE0"/>
    <w:rsid w:val="0071284C"/>
    <w:rsid w:val="007156B8"/>
    <w:rsid w:val="00716052"/>
    <w:rsid w:val="0071616B"/>
    <w:rsid w:val="00721226"/>
    <w:rsid w:val="0072303B"/>
    <w:rsid w:val="007316F3"/>
    <w:rsid w:val="00733063"/>
    <w:rsid w:val="00733635"/>
    <w:rsid w:val="0073363C"/>
    <w:rsid w:val="00740AD2"/>
    <w:rsid w:val="00741453"/>
    <w:rsid w:val="007422CE"/>
    <w:rsid w:val="00742855"/>
    <w:rsid w:val="00745770"/>
    <w:rsid w:val="007477D0"/>
    <w:rsid w:val="00747D12"/>
    <w:rsid w:val="00747EC0"/>
    <w:rsid w:val="00750526"/>
    <w:rsid w:val="0075090B"/>
    <w:rsid w:val="00750ACE"/>
    <w:rsid w:val="007542DF"/>
    <w:rsid w:val="007560E5"/>
    <w:rsid w:val="0075615A"/>
    <w:rsid w:val="00762541"/>
    <w:rsid w:val="00765AE3"/>
    <w:rsid w:val="00771C61"/>
    <w:rsid w:val="00772A09"/>
    <w:rsid w:val="00773BB4"/>
    <w:rsid w:val="007741AB"/>
    <w:rsid w:val="007749C7"/>
    <w:rsid w:val="00774E66"/>
    <w:rsid w:val="00775A78"/>
    <w:rsid w:val="00777245"/>
    <w:rsid w:val="007775DB"/>
    <w:rsid w:val="00777745"/>
    <w:rsid w:val="00780953"/>
    <w:rsid w:val="00780E68"/>
    <w:rsid w:val="00780F43"/>
    <w:rsid w:val="00781316"/>
    <w:rsid w:val="00781DA0"/>
    <w:rsid w:val="00783D48"/>
    <w:rsid w:val="00785600"/>
    <w:rsid w:val="0078691C"/>
    <w:rsid w:val="00787BDF"/>
    <w:rsid w:val="00791446"/>
    <w:rsid w:val="00796641"/>
    <w:rsid w:val="0079736F"/>
    <w:rsid w:val="00797AA4"/>
    <w:rsid w:val="007A0020"/>
    <w:rsid w:val="007A05BB"/>
    <w:rsid w:val="007A06BB"/>
    <w:rsid w:val="007A137B"/>
    <w:rsid w:val="007A42B6"/>
    <w:rsid w:val="007A4F93"/>
    <w:rsid w:val="007A6F29"/>
    <w:rsid w:val="007A74BA"/>
    <w:rsid w:val="007B19CF"/>
    <w:rsid w:val="007B234D"/>
    <w:rsid w:val="007B28E2"/>
    <w:rsid w:val="007B2B12"/>
    <w:rsid w:val="007B2D54"/>
    <w:rsid w:val="007B432E"/>
    <w:rsid w:val="007B67B7"/>
    <w:rsid w:val="007B6C3C"/>
    <w:rsid w:val="007C19A8"/>
    <w:rsid w:val="007C27B7"/>
    <w:rsid w:val="007C44EE"/>
    <w:rsid w:val="007C6FBA"/>
    <w:rsid w:val="007D1E3D"/>
    <w:rsid w:val="007D1EA6"/>
    <w:rsid w:val="007D41AA"/>
    <w:rsid w:val="007D46BA"/>
    <w:rsid w:val="007D4C62"/>
    <w:rsid w:val="007D7109"/>
    <w:rsid w:val="007D74CF"/>
    <w:rsid w:val="007E14D9"/>
    <w:rsid w:val="007E1803"/>
    <w:rsid w:val="007E271E"/>
    <w:rsid w:val="007E2945"/>
    <w:rsid w:val="007E4A8A"/>
    <w:rsid w:val="007E54D2"/>
    <w:rsid w:val="007E5D08"/>
    <w:rsid w:val="007E6D16"/>
    <w:rsid w:val="007F30D0"/>
    <w:rsid w:val="007F31AB"/>
    <w:rsid w:val="007F4503"/>
    <w:rsid w:val="007F58FA"/>
    <w:rsid w:val="007F5BD2"/>
    <w:rsid w:val="007F7C60"/>
    <w:rsid w:val="0080265F"/>
    <w:rsid w:val="00802C9C"/>
    <w:rsid w:val="008038D1"/>
    <w:rsid w:val="00804E7D"/>
    <w:rsid w:val="00805530"/>
    <w:rsid w:val="0080768F"/>
    <w:rsid w:val="00807FAF"/>
    <w:rsid w:val="00812C17"/>
    <w:rsid w:val="008132E8"/>
    <w:rsid w:val="008139B2"/>
    <w:rsid w:val="00813C10"/>
    <w:rsid w:val="0081437F"/>
    <w:rsid w:val="00815224"/>
    <w:rsid w:val="00815598"/>
    <w:rsid w:val="008155DC"/>
    <w:rsid w:val="008162B0"/>
    <w:rsid w:val="00820CA6"/>
    <w:rsid w:val="00822E9E"/>
    <w:rsid w:val="0082301D"/>
    <w:rsid w:val="00823534"/>
    <w:rsid w:val="00826968"/>
    <w:rsid w:val="00827867"/>
    <w:rsid w:val="008309DD"/>
    <w:rsid w:val="00830D79"/>
    <w:rsid w:val="00830E78"/>
    <w:rsid w:val="008316D1"/>
    <w:rsid w:val="00833C14"/>
    <w:rsid w:val="00834B55"/>
    <w:rsid w:val="0083521E"/>
    <w:rsid w:val="00835B07"/>
    <w:rsid w:val="00836A28"/>
    <w:rsid w:val="0084289F"/>
    <w:rsid w:val="008429A7"/>
    <w:rsid w:val="00842E66"/>
    <w:rsid w:val="008430C8"/>
    <w:rsid w:val="008445BF"/>
    <w:rsid w:val="00846337"/>
    <w:rsid w:val="00846EBB"/>
    <w:rsid w:val="00847843"/>
    <w:rsid w:val="0085049F"/>
    <w:rsid w:val="00852675"/>
    <w:rsid w:val="00854F77"/>
    <w:rsid w:val="00855F23"/>
    <w:rsid w:val="008577A9"/>
    <w:rsid w:val="00861564"/>
    <w:rsid w:val="008638FE"/>
    <w:rsid w:val="008648D5"/>
    <w:rsid w:val="00864AC4"/>
    <w:rsid w:val="008662F9"/>
    <w:rsid w:val="00866371"/>
    <w:rsid w:val="00866D3C"/>
    <w:rsid w:val="00866F21"/>
    <w:rsid w:val="00867E60"/>
    <w:rsid w:val="008701E8"/>
    <w:rsid w:val="008702C2"/>
    <w:rsid w:val="00876159"/>
    <w:rsid w:val="00876553"/>
    <w:rsid w:val="00877455"/>
    <w:rsid w:val="008774E9"/>
    <w:rsid w:val="00880CFA"/>
    <w:rsid w:val="00881EB7"/>
    <w:rsid w:val="00882C79"/>
    <w:rsid w:val="00882D2F"/>
    <w:rsid w:val="00886716"/>
    <w:rsid w:val="00887A0D"/>
    <w:rsid w:val="00887A4A"/>
    <w:rsid w:val="00892CF1"/>
    <w:rsid w:val="00892D97"/>
    <w:rsid w:val="008933AB"/>
    <w:rsid w:val="00893BAC"/>
    <w:rsid w:val="008943BB"/>
    <w:rsid w:val="0089585A"/>
    <w:rsid w:val="00895937"/>
    <w:rsid w:val="008966C7"/>
    <w:rsid w:val="00897564"/>
    <w:rsid w:val="008A1BFB"/>
    <w:rsid w:val="008A1C10"/>
    <w:rsid w:val="008A232E"/>
    <w:rsid w:val="008A267D"/>
    <w:rsid w:val="008A313A"/>
    <w:rsid w:val="008A3531"/>
    <w:rsid w:val="008A4D42"/>
    <w:rsid w:val="008A5756"/>
    <w:rsid w:val="008A733C"/>
    <w:rsid w:val="008B1DFD"/>
    <w:rsid w:val="008B376B"/>
    <w:rsid w:val="008B387D"/>
    <w:rsid w:val="008B3F07"/>
    <w:rsid w:val="008B4AC2"/>
    <w:rsid w:val="008B4C72"/>
    <w:rsid w:val="008B7272"/>
    <w:rsid w:val="008C2250"/>
    <w:rsid w:val="008C447D"/>
    <w:rsid w:val="008C45BD"/>
    <w:rsid w:val="008C759C"/>
    <w:rsid w:val="008D424E"/>
    <w:rsid w:val="008E1857"/>
    <w:rsid w:val="008E1D80"/>
    <w:rsid w:val="008E20C4"/>
    <w:rsid w:val="008E6602"/>
    <w:rsid w:val="008F01D2"/>
    <w:rsid w:val="008F1049"/>
    <w:rsid w:val="008F1325"/>
    <w:rsid w:val="008F15E9"/>
    <w:rsid w:val="008F1C68"/>
    <w:rsid w:val="008F2244"/>
    <w:rsid w:val="008F25E3"/>
    <w:rsid w:val="008F293D"/>
    <w:rsid w:val="008F442B"/>
    <w:rsid w:val="008F719D"/>
    <w:rsid w:val="009000D1"/>
    <w:rsid w:val="00900C44"/>
    <w:rsid w:val="00901099"/>
    <w:rsid w:val="0090168B"/>
    <w:rsid w:val="00901FD2"/>
    <w:rsid w:val="00903856"/>
    <w:rsid w:val="00903C9E"/>
    <w:rsid w:val="00905BF2"/>
    <w:rsid w:val="00906CDB"/>
    <w:rsid w:val="0091166E"/>
    <w:rsid w:val="00913141"/>
    <w:rsid w:val="009151A0"/>
    <w:rsid w:val="00917440"/>
    <w:rsid w:val="009200FA"/>
    <w:rsid w:val="009211BE"/>
    <w:rsid w:val="00921C5F"/>
    <w:rsid w:val="00923B1B"/>
    <w:rsid w:val="00923FC0"/>
    <w:rsid w:val="00926CBE"/>
    <w:rsid w:val="00926DA9"/>
    <w:rsid w:val="0093129A"/>
    <w:rsid w:val="0093257C"/>
    <w:rsid w:val="00932F67"/>
    <w:rsid w:val="0093434F"/>
    <w:rsid w:val="00935B73"/>
    <w:rsid w:val="00935EEB"/>
    <w:rsid w:val="0093696D"/>
    <w:rsid w:val="00937D90"/>
    <w:rsid w:val="00937E08"/>
    <w:rsid w:val="009419B6"/>
    <w:rsid w:val="009474D3"/>
    <w:rsid w:val="00947D21"/>
    <w:rsid w:val="009521C3"/>
    <w:rsid w:val="00952AD3"/>
    <w:rsid w:val="00952EC2"/>
    <w:rsid w:val="00954E68"/>
    <w:rsid w:val="009669DD"/>
    <w:rsid w:val="009670B7"/>
    <w:rsid w:val="00967487"/>
    <w:rsid w:val="009675B4"/>
    <w:rsid w:val="00967A51"/>
    <w:rsid w:val="00970A97"/>
    <w:rsid w:val="009729A6"/>
    <w:rsid w:val="00972E43"/>
    <w:rsid w:val="009731B7"/>
    <w:rsid w:val="009745A9"/>
    <w:rsid w:val="00976744"/>
    <w:rsid w:val="00981434"/>
    <w:rsid w:val="00982E5D"/>
    <w:rsid w:val="009854B9"/>
    <w:rsid w:val="0099101B"/>
    <w:rsid w:val="00992DE9"/>
    <w:rsid w:val="009936C4"/>
    <w:rsid w:val="009937E5"/>
    <w:rsid w:val="009974F4"/>
    <w:rsid w:val="00997935"/>
    <w:rsid w:val="009A29EC"/>
    <w:rsid w:val="009A57E8"/>
    <w:rsid w:val="009A5D2E"/>
    <w:rsid w:val="009B12A6"/>
    <w:rsid w:val="009B28E7"/>
    <w:rsid w:val="009B37D8"/>
    <w:rsid w:val="009B568B"/>
    <w:rsid w:val="009B72CD"/>
    <w:rsid w:val="009C6115"/>
    <w:rsid w:val="009C677F"/>
    <w:rsid w:val="009C7FF6"/>
    <w:rsid w:val="009D0774"/>
    <w:rsid w:val="009D2D79"/>
    <w:rsid w:val="009D3A02"/>
    <w:rsid w:val="009D3B6C"/>
    <w:rsid w:val="009D3BAE"/>
    <w:rsid w:val="009D541C"/>
    <w:rsid w:val="009E09F5"/>
    <w:rsid w:val="009E339E"/>
    <w:rsid w:val="009E4D33"/>
    <w:rsid w:val="009E6D16"/>
    <w:rsid w:val="009E7206"/>
    <w:rsid w:val="009F0647"/>
    <w:rsid w:val="009F18C1"/>
    <w:rsid w:val="009F2347"/>
    <w:rsid w:val="009F2AED"/>
    <w:rsid w:val="00A009DC"/>
    <w:rsid w:val="00A01CA3"/>
    <w:rsid w:val="00A03294"/>
    <w:rsid w:val="00A036F5"/>
    <w:rsid w:val="00A040CC"/>
    <w:rsid w:val="00A04145"/>
    <w:rsid w:val="00A0594E"/>
    <w:rsid w:val="00A0752C"/>
    <w:rsid w:val="00A114F6"/>
    <w:rsid w:val="00A11DD4"/>
    <w:rsid w:val="00A15040"/>
    <w:rsid w:val="00A1517D"/>
    <w:rsid w:val="00A15788"/>
    <w:rsid w:val="00A15E5F"/>
    <w:rsid w:val="00A164D1"/>
    <w:rsid w:val="00A1655E"/>
    <w:rsid w:val="00A1782B"/>
    <w:rsid w:val="00A17D69"/>
    <w:rsid w:val="00A200B2"/>
    <w:rsid w:val="00A2091F"/>
    <w:rsid w:val="00A22B45"/>
    <w:rsid w:val="00A24AA1"/>
    <w:rsid w:val="00A24DF4"/>
    <w:rsid w:val="00A24E48"/>
    <w:rsid w:val="00A255F3"/>
    <w:rsid w:val="00A25760"/>
    <w:rsid w:val="00A268B6"/>
    <w:rsid w:val="00A27A28"/>
    <w:rsid w:val="00A300E0"/>
    <w:rsid w:val="00A32314"/>
    <w:rsid w:val="00A3236B"/>
    <w:rsid w:val="00A349A4"/>
    <w:rsid w:val="00A36C67"/>
    <w:rsid w:val="00A36D70"/>
    <w:rsid w:val="00A4168B"/>
    <w:rsid w:val="00A420E0"/>
    <w:rsid w:val="00A439BF"/>
    <w:rsid w:val="00A45459"/>
    <w:rsid w:val="00A4703D"/>
    <w:rsid w:val="00A4738A"/>
    <w:rsid w:val="00A47A69"/>
    <w:rsid w:val="00A50732"/>
    <w:rsid w:val="00A55341"/>
    <w:rsid w:val="00A55719"/>
    <w:rsid w:val="00A5635F"/>
    <w:rsid w:val="00A56BF8"/>
    <w:rsid w:val="00A57166"/>
    <w:rsid w:val="00A60437"/>
    <w:rsid w:val="00A60960"/>
    <w:rsid w:val="00A61996"/>
    <w:rsid w:val="00A62E34"/>
    <w:rsid w:val="00A63B89"/>
    <w:rsid w:val="00A642F3"/>
    <w:rsid w:val="00A645B8"/>
    <w:rsid w:val="00A6582D"/>
    <w:rsid w:val="00A658CC"/>
    <w:rsid w:val="00A6630A"/>
    <w:rsid w:val="00A677E4"/>
    <w:rsid w:val="00A67AAF"/>
    <w:rsid w:val="00A67CF4"/>
    <w:rsid w:val="00A67D3B"/>
    <w:rsid w:val="00A701B0"/>
    <w:rsid w:val="00A708C4"/>
    <w:rsid w:val="00A77824"/>
    <w:rsid w:val="00A77E37"/>
    <w:rsid w:val="00A80E62"/>
    <w:rsid w:val="00A816E7"/>
    <w:rsid w:val="00A81EC8"/>
    <w:rsid w:val="00A8277F"/>
    <w:rsid w:val="00A82CA6"/>
    <w:rsid w:val="00A83783"/>
    <w:rsid w:val="00A84168"/>
    <w:rsid w:val="00A86C03"/>
    <w:rsid w:val="00A90E31"/>
    <w:rsid w:val="00A923BB"/>
    <w:rsid w:val="00A950DF"/>
    <w:rsid w:val="00A97269"/>
    <w:rsid w:val="00AA2454"/>
    <w:rsid w:val="00AA2A7C"/>
    <w:rsid w:val="00AA5752"/>
    <w:rsid w:val="00AA5F3E"/>
    <w:rsid w:val="00AA6030"/>
    <w:rsid w:val="00AA62DF"/>
    <w:rsid w:val="00AB0019"/>
    <w:rsid w:val="00AB150D"/>
    <w:rsid w:val="00AB214A"/>
    <w:rsid w:val="00AB4FB5"/>
    <w:rsid w:val="00AB608C"/>
    <w:rsid w:val="00AC0B4F"/>
    <w:rsid w:val="00AC39A2"/>
    <w:rsid w:val="00AC4244"/>
    <w:rsid w:val="00AC5338"/>
    <w:rsid w:val="00AD094E"/>
    <w:rsid w:val="00AD1768"/>
    <w:rsid w:val="00AD1D84"/>
    <w:rsid w:val="00AD2A96"/>
    <w:rsid w:val="00AD40BB"/>
    <w:rsid w:val="00AD484C"/>
    <w:rsid w:val="00AE26FF"/>
    <w:rsid w:val="00AE3DB8"/>
    <w:rsid w:val="00AE517F"/>
    <w:rsid w:val="00AE60F4"/>
    <w:rsid w:val="00AE6BCB"/>
    <w:rsid w:val="00AE76D5"/>
    <w:rsid w:val="00AF30F9"/>
    <w:rsid w:val="00AF4B49"/>
    <w:rsid w:val="00AF4EE3"/>
    <w:rsid w:val="00AF52F2"/>
    <w:rsid w:val="00AF597E"/>
    <w:rsid w:val="00AF6E8E"/>
    <w:rsid w:val="00AF7430"/>
    <w:rsid w:val="00AF77C6"/>
    <w:rsid w:val="00AF784A"/>
    <w:rsid w:val="00B00BF3"/>
    <w:rsid w:val="00B02AAF"/>
    <w:rsid w:val="00B03C6A"/>
    <w:rsid w:val="00B07B37"/>
    <w:rsid w:val="00B116A5"/>
    <w:rsid w:val="00B1264F"/>
    <w:rsid w:val="00B14C4E"/>
    <w:rsid w:val="00B1767C"/>
    <w:rsid w:val="00B2032A"/>
    <w:rsid w:val="00B24DF8"/>
    <w:rsid w:val="00B26F3D"/>
    <w:rsid w:val="00B27B6C"/>
    <w:rsid w:val="00B30659"/>
    <w:rsid w:val="00B30A09"/>
    <w:rsid w:val="00B31B45"/>
    <w:rsid w:val="00B3760B"/>
    <w:rsid w:val="00B37D4A"/>
    <w:rsid w:val="00B4039E"/>
    <w:rsid w:val="00B426EF"/>
    <w:rsid w:val="00B42988"/>
    <w:rsid w:val="00B430C8"/>
    <w:rsid w:val="00B45264"/>
    <w:rsid w:val="00B477F5"/>
    <w:rsid w:val="00B47A65"/>
    <w:rsid w:val="00B5566F"/>
    <w:rsid w:val="00B57517"/>
    <w:rsid w:val="00B606BC"/>
    <w:rsid w:val="00B6081F"/>
    <w:rsid w:val="00B626B0"/>
    <w:rsid w:val="00B629AC"/>
    <w:rsid w:val="00B638BB"/>
    <w:rsid w:val="00B63DF6"/>
    <w:rsid w:val="00B646D8"/>
    <w:rsid w:val="00B6780E"/>
    <w:rsid w:val="00B70A45"/>
    <w:rsid w:val="00B70A6A"/>
    <w:rsid w:val="00B71251"/>
    <w:rsid w:val="00B721BB"/>
    <w:rsid w:val="00B72FEA"/>
    <w:rsid w:val="00B748C2"/>
    <w:rsid w:val="00B750A3"/>
    <w:rsid w:val="00B75552"/>
    <w:rsid w:val="00B75972"/>
    <w:rsid w:val="00B75F72"/>
    <w:rsid w:val="00B775C1"/>
    <w:rsid w:val="00B776D8"/>
    <w:rsid w:val="00B779CB"/>
    <w:rsid w:val="00B82920"/>
    <w:rsid w:val="00B838A0"/>
    <w:rsid w:val="00B83B94"/>
    <w:rsid w:val="00B844F6"/>
    <w:rsid w:val="00B84925"/>
    <w:rsid w:val="00B852DC"/>
    <w:rsid w:val="00B8534B"/>
    <w:rsid w:val="00B8547E"/>
    <w:rsid w:val="00B854AB"/>
    <w:rsid w:val="00B8562D"/>
    <w:rsid w:val="00B86289"/>
    <w:rsid w:val="00B91A40"/>
    <w:rsid w:val="00B94C59"/>
    <w:rsid w:val="00B95AFA"/>
    <w:rsid w:val="00B9628F"/>
    <w:rsid w:val="00BA23C0"/>
    <w:rsid w:val="00BA3068"/>
    <w:rsid w:val="00BA4952"/>
    <w:rsid w:val="00BA662B"/>
    <w:rsid w:val="00BB00A0"/>
    <w:rsid w:val="00BB217D"/>
    <w:rsid w:val="00BB259D"/>
    <w:rsid w:val="00BB276B"/>
    <w:rsid w:val="00BB648D"/>
    <w:rsid w:val="00BB6C5F"/>
    <w:rsid w:val="00BC40BD"/>
    <w:rsid w:val="00BC40D5"/>
    <w:rsid w:val="00BC4628"/>
    <w:rsid w:val="00BC7616"/>
    <w:rsid w:val="00BD0716"/>
    <w:rsid w:val="00BD1569"/>
    <w:rsid w:val="00BD2293"/>
    <w:rsid w:val="00BD59BD"/>
    <w:rsid w:val="00BE0EF2"/>
    <w:rsid w:val="00BE2AC4"/>
    <w:rsid w:val="00BE3C4B"/>
    <w:rsid w:val="00BE4207"/>
    <w:rsid w:val="00BE48D1"/>
    <w:rsid w:val="00BE5FC1"/>
    <w:rsid w:val="00BE63C2"/>
    <w:rsid w:val="00BE67EB"/>
    <w:rsid w:val="00BF109E"/>
    <w:rsid w:val="00BF183E"/>
    <w:rsid w:val="00BF325D"/>
    <w:rsid w:val="00BF3E5D"/>
    <w:rsid w:val="00BF643F"/>
    <w:rsid w:val="00BF7D99"/>
    <w:rsid w:val="00C00D8F"/>
    <w:rsid w:val="00C02C97"/>
    <w:rsid w:val="00C04D37"/>
    <w:rsid w:val="00C06124"/>
    <w:rsid w:val="00C1087A"/>
    <w:rsid w:val="00C10FA6"/>
    <w:rsid w:val="00C11303"/>
    <w:rsid w:val="00C13CF1"/>
    <w:rsid w:val="00C143A8"/>
    <w:rsid w:val="00C146A6"/>
    <w:rsid w:val="00C17C4F"/>
    <w:rsid w:val="00C21882"/>
    <w:rsid w:val="00C22FBE"/>
    <w:rsid w:val="00C23C86"/>
    <w:rsid w:val="00C26176"/>
    <w:rsid w:val="00C269E8"/>
    <w:rsid w:val="00C303E7"/>
    <w:rsid w:val="00C30F3A"/>
    <w:rsid w:val="00C32C36"/>
    <w:rsid w:val="00C3417F"/>
    <w:rsid w:val="00C35482"/>
    <w:rsid w:val="00C37E56"/>
    <w:rsid w:val="00C45C18"/>
    <w:rsid w:val="00C47378"/>
    <w:rsid w:val="00C5140F"/>
    <w:rsid w:val="00C54F7D"/>
    <w:rsid w:val="00C55907"/>
    <w:rsid w:val="00C5602E"/>
    <w:rsid w:val="00C56947"/>
    <w:rsid w:val="00C6104C"/>
    <w:rsid w:val="00C678C8"/>
    <w:rsid w:val="00C70785"/>
    <w:rsid w:val="00C71234"/>
    <w:rsid w:val="00C71CAA"/>
    <w:rsid w:val="00C72060"/>
    <w:rsid w:val="00C7274F"/>
    <w:rsid w:val="00C72C0B"/>
    <w:rsid w:val="00C73A6E"/>
    <w:rsid w:val="00C73B16"/>
    <w:rsid w:val="00C765FD"/>
    <w:rsid w:val="00C8174D"/>
    <w:rsid w:val="00C82F3A"/>
    <w:rsid w:val="00C84E8E"/>
    <w:rsid w:val="00C8651E"/>
    <w:rsid w:val="00C86924"/>
    <w:rsid w:val="00C86A3D"/>
    <w:rsid w:val="00C876CE"/>
    <w:rsid w:val="00C9164B"/>
    <w:rsid w:val="00CA3210"/>
    <w:rsid w:val="00CA416D"/>
    <w:rsid w:val="00CA4688"/>
    <w:rsid w:val="00CA6D32"/>
    <w:rsid w:val="00CA6F8A"/>
    <w:rsid w:val="00CA7C13"/>
    <w:rsid w:val="00CA7CCF"/>
    <w:rsid w:val="00CB0D69"/>
    <w:rsid w:val="00CB1FE0"/>
    <w:rsid w:val="00CB2103"/>
    <w:rsid w:val="00CB2295"/>
    <w:rsid w:val="00CB2B8F"/>
    <w:rsid w:val="00CB49CE"/>
    <w:rsid w:val="00CB4F80"/>
    <w:rsid w:val="00CB6964"/>
    <w:rsid w:val="00CC0C17"/>
    <w:rsid w:val="00CC1719"/>
    <w:rsid w:val="00CC1B50"/>
    <w:rsid w:val="00CC3C58"/>
    <w:rsid w:val="00CC3DB6"/>
    <w:rsid w:val="00CC40E2"/>
    <w:rsid w:val="00CC5CDB"/>
    <w:rsid w:val="00CC712A"/>
    <w:rsid w:val="00CC72BE"/>
    <w:rsid w:val="00CC7332"/>
    <w:rsid w:val="00CC7737"/>
    <w:rsid w:val="00CD0328"/>
    <w:rsid w:val="00CD1F1F"/>
    <w:rsid w:val="00CD3070"/>
    <w:rsid w:val="00CD3993"/>
    <w:rsid w:val="00CD4B62"/>
    <w:rsid w:val="00CD4BD0"/>
    <w:rsid w:val="00CD5C79"/>
    <w:rsid w:val="00CE01C7"/>
    <w:rsid w:val="00CE1AE7"/>
    <w:rsid w:val="00CE27A4"/>
    <w:rsid w:val="00CE5CAD"/>
    <w:rsid w:val="00CE5CF1"/>
    <w:rsid w:val="00CE6623"/>
    <w:rsid w:val="00CE6656"/>
    <w:rsid w:val="00CE723F"/>
    <w:rsid w:val="00CE7E5F"/>
    <w:rsid w:val="00CE7ED1"/>
    <w:rsid w:val="00CF1D87"/>
    <w:rsid w:val="00CF64E4"/>
    <w:rsid w:val="00CF743D"/>
    <w:rsid w:val="00D00A2A"/>
    <w:rsid w:val="00D011E7"/>
    <w:rsid w:val="00D01E4F"/>
    <w:rsid w:val="00D02218"/>
    <w:rsid w:val="00D02324"/>
    <w:rsid w:val="00D0258D"/>
    <w:rsid w:val="00D02B19"/>
    <w:rsid w:val="00D04C90"/>
    <w:rsid w:val="00D1100B"/>
    <w:rsid w:val="00D11526"/>
    <w:rsid w:val="00D13946"/>
    <w:rsid w:val="00D167C7"/>
    <w:rsid w:val="00D17345"/>
    <w:rsid w:val="00D21260"/>
    <w:rsid w:val="00D22A7B"/>
    <w:rsid w:val="00D23928"/>
    <w:rsid w:val="00D23C4C"/>
    <w:rsid w:val="00D247F1"/>
    <w:rsid w:val="00D24A59"/>
    <w:rsid w:val="00D24C12"/>
    <w:rsid w:val="00D2686B"/>
    <w:rsid w:val="00D26886"/>
    <w:rsid w:val="00D2762E"/>
    <w:rsid w:val="00D30517"/>
    <w:rsid w:val="00D30A90"/>
    <w:rsid w:val="00D3455E"/>
    <w:rsid w:val="00D34747"/>
    <w:rsid w:val="00D35E2B"/>
    <w:rsid w:val="00D362C9"/>
    <w:rsid w:val="00D36FB7"/>
    <w:rsid w:val="00D400CF"/>
    <w:rsid w:val="00D40187"/>
    <w:rsid w:val="00D40DEA"/>
    <w:rsid w:val="00D41D46"/>
    <w:rsid w:val="00D425BE"/>
    <w:rsid w:val="00D43762"/>
    <w:rsid w:val="00D45CC0"/>
    <w:rsid w:val="00D45E3A"/>
    <w:rsid w:val="00D46E39"/>
    <w:rsid w:val="00D47677"/>
    <w:rsid w:val="00D52384"/>
    <w:rsid w:val="00D527CD"/>
    <w:rsid w:val="00D52D7E"/>
    <w:rsid w:val="00D56002"/>
    <w:rsid w:val="00D605DD"/>
    <w:rsid w:val="00D60F43"/>
    <w:rsid w:val="00D61948"/>
    <w:rsid w:val="00D63C58"/>
    <w:rsid w:val="00D640E2"/>
    <w:rsid w:val="00D65E2D"/>
    <w:rsid w:val="00D66306"/>
    <w:rsid w:val="00D703A6"/>
    <w:rsid w:val="00D70CE8"/>
    <w:rsid w:val="00D716EB"/>
    <w:rsid w:val="00D73C72"/>
    <w:rsid w:val="00D73C74"/>
    <w:rsid w:val="00D75C6D"/>
    <w:rsid w:val="00D761B2"/>
    <w:rsid w:val="00D77326"/>
    <w:rsid w:val="00D77652"/>
    <w:rsid w:val="00D80A3D"/>
    <w:rsid w:val="00D816E4"/>
    <w:rsid w:val="00D81980"/>
    <w:rsid w:val="00D82E99"/>
    <w:rsid w:val="00D85637"/>
    <w:rsid w:val="00D85CAE"/>
    <w:rsid w:val="00D86F9E"/>
    <w:rsid w:val="00D87464"/>
    <w:rsid w:val="00D875D4"/>
    <w:rsid w:val="00D90082"/>
    <w:rsid w:val="00D90382"/>
    <w:rsid w:val="00D906CA"/>
    <w:rsid w:val="00D937A9"/>
    <w:rsid w:val="00D942E5"/>
    <w:rsid w:val="00D961BB"/>
    <w:rsid w:val="00D97031"/>
    <w:rsid w:val="00DA0CC9"/>
    <w:rsid w:val="00DA2B38"/>
    <w:rsid w:val="00DA322C"/>
    <w:rsid w:val="00DA3FEF"/>
    <w:rsid w:val="00DB02BD"/>
    <w:rsid w:val="00DB47F8"/>
    <w:rsid w:val="00DC0904"/>
    <w:rsid w:val="00DC2967"/>
    <w:rsid w:val="00DC2D6C"/>
    <w:rsid w:val="00DC7545"/>
    <w:rsid w:val="00DD21C1"/>
    <w:rsid w:val="00DD32FA"/>
    <w:rsid w:val="00DD52F4"/>
    <w:rsid w:val="00DD6AAA"/>
    <w:rsid w:val="00DE0DEF"/>
    <w:rsid w:val="00DE3F4D"/>
    <w:rsid w:val="00DE4084"/>
    <w:rsid w:val="00DE41B8"/>
    <w:rsid w:val="00DE66D0"/>
    <w:rsid w:val="00DE7132"/>
    <w:rsid w:val="00DF13A5"/>
    <w:rsid w:val="00DF2325"/>
    <w:rsid w:val="00DF382E"/>
    <w:rsid w:val="00DF3A6D"/>
    <w:rsid w:val="00DF5A77"/>
    <w:rsid w:val="00E003CA"/>
    <w:rsid w:val="00E05AC4"/>
    <w:rsid w:val="00E0665F"/>
    <w:rsid w:val="00E10CBD"/>
    <w:rsid w:val="00E11DFE"/>
    <w:rsid w:val="00E11E0D"/>
    <w:rsid w:val="00E13FAA"/>
    <w:rsid w:val="00E1597B"/>
    <w:rsid w:val="00E15C02"/>
    <w:rsid w:val="00E21696"/>
    <w:rsid w:val="00E24338"/>
    <w:rsid w:val="00E246B4"/>
    <w:rsid w:val="00E310B3"/>
    <w:rsid w:val="00E31E6A"/>
    <w:rsid w:val="00E326F3"/>
    <w:rsid w:val="00E326F4"/>
    <w:rsid w:val="00E3504D"/>
    <w:rsid w:val="00E3574D"/>
    <w:rsid w:val="00E4058B"/>
    <w:rsid w:val="00E41BE1"/>
    <w:rsid w:val="00E43E20"/>
    <w:rsid w:val="00E446F1"/>
    <w:rsid w:val="00E44BA9"/>
    <w:rsid w:val="00E4723F"/>
    <w:rsid w:val="00E5057D"/>
    <w:rsid w:val="00E541DE"/>
    <w:rsid w:val="00E5656E"/>
    <w:rsid w:val="00E61772"/>
    <w:rsid w:val="00E6200F"/>
    <w:rsid w:val="00E62162"/>
    <w:rsid w:val="00E62684"/>
    <w:rsid w:val="00E62E48"/>
    <w:rsid w:val="00E654C8"/>
    <w:rsid w:val="00E65BE2"/>
    <w:rsid w:val="00E65FA8"/>
    <w:rsid w:val="00E6657C"/>
    <w:rsid w:val="00E66B8C"/>
    <w:rsid w:val="00E67246"/>
    <w:rsid w:val="00E675BA"/>
    <w:rsid w:val="00E678F3"/>
    <w:rsid w:val="00E70FD7"/>
    <w:rsid w:val="00E7348D"/>
    <w:rsid w:val="00E73B3A"/>
    <w:rsid w:val="00E765C8"/>
    <w:rsid w:val="00E81BE1"/>
    <w:rsid w:val="00E81E04"/>
    <w:rsid w:val="00E82087"/>
    <w:rsid w:val="00E838AB"/>
    <w:rsid w:val="00E83EB5"/>
    <w:rsid w:val="00E84236"/>
    <w:rsid w:val="00E85642"/>
    <w:rsid w:val="00E85771"/>
    <w:rsid w:val="00E85DAD"/>
    <w:rsid w:val="00E87C9B"/>
    <w:rsid w:val="00E87CC2"/>
    <w:rsid w:val="00E90822"/>
    <w:rsid w:val="00E90AA7"/>
    <w:rsid w:val="00E919EE"/>
    <w:rsid w:val="00E91B09"/>
    <w:rsid w:val="00E92729"/>
    <w:rsid w:val="00E97636"/>
    <w:rsid w:val="00EA05D6"/>
    <w:rsid w:val="00EA0E34"/>
    <w:rsid w:val="00EA3C3E"/>
    <w:rsid w:val="00EA4023"/>
    <w:rsid w:val="00EA5BC6"/>
    <w:rsid w:val="00EA7FD0"/>
    <w:rsid w:val="00EB0F1D"/>
    <w:rsid w:val="00EB15F6"/>
    <w:rsid w:val="00EB4EE0"/>
    <w:rsid w:val="00EB5A03"/>
    <w:rsid w:val="00EB6CF1"/>
    <w:rsid w:val="00EB6EF3"/>
    <w:rsid w:val="00EC061D"/>
    <w:rsid w:val="00EC18D3"/>
    <w:rsid w:val="00EC1D6D"/>
    <w:rsid w:val="00EC26DA"/>
    <w:rsid w:val="00EC3571"/>
    <w:rsid w:val="00EC50E8"/>
    <w:rsid w:val="00EC7440"/>
    <w:rsid w:val="00ED0773"/>
    <w:rsid w:val="00ED42A0"/>
    <w:rsid w:val="00ED5C79"/>
    <w:rsid w:val="00ED693B"/>
    <w:rsid w:val="00ED72B0"/>
    <w:rsid w:val="00ED7788"/>
    <w:rsid w:val="00ED7C77"/>
    <w:rsid w:val="00EE2210"/>
    <w:rsid w:val="00EE2D5E"/>
    <w:rsid w:val="00EE3003"/>
    <w:rsid w:val="00EE4484"/>
    <w:rsid w:val="00EE58E3"/>
    <w:rsid w:val="00EE5DDB"/>
    <w:rsid w:val="00EE6A1D"/>
    <w:rsid w:val="00EF1604"/>
    <w:rsid w:val="00EF22BD"/>
    <w:rsid w:val="00EF26B1"/>
    <w:rsid w:val="00EF38F4"/>
    <w:rsid w:val="00EF4BAE"/>
    <w:rsid w:val="00EF4C32"/>
    <w:rsid w:val="00EF6E89"/>
    <w:rsid w:val="00F01200"/>
    <w:rsid w:val="00F01996"/>
    <w:rsid w:val="00F07C26"/>
    <w:rsid w:val="00F1215C"/>
    <w:rsid w:val="00F12F8B"/>
    <w:rsid w:val="00F16FC7"/>
    <w:rsid w:val="00F232E6"/>
    <w:rsid w:val="00F23EF6"/>
    <w:rsid w:val="00F25866"/>
    <w:rsid w:val="00F26294"/>
    <w:rsid w:val="00F27C8B"/>
    <w:rsid w:val="00F34928"/>
    <w:rsid w:val="00F350EB"/>
    <w:rsid w:val="00F36005"/>
    <w:rsid w:val="00F4181B"/>
    <w:rsid w:val="00F432DF"/>
    <w:rsid w:val="00F433E9"/>
    <w:rsid w:val="00F4502A"/>
    <w:rsid w:val="00F45571"/>
    <w:rsid w:val="00F52197"/>
    <w:rsid w:val="00F52395"/>
    <w:rsid w:val="00F535CB"/>
    <w:rsid w:val="00F54C22"/>
    <w:rsid w:val="00F54C8A"/>
    <w:rsid w:val="00F55370"/>
    <w:rsid w:val="00F562C9"/>
    <w:rsid w:val="00F563EB"/>
    <w:rsid w:val="00F62B32"/>
    <w:rsid w:val="00F62CA4"/>
    <w:rsid w:val="00F73526"/>
    <w:rsid w:val="00F74545"/>
    <w:rsid w:val="00F7465D"/>
    <w:rsid w:val="00F75E6C"/>
    <w:rsid w:val="00F80C3B"/>
    <w:rsid w:val="00F81F86"/>
    <w:rsid w:val="00F825B7"/>
    <w:rsid w:val="00F83FB9"/>
    <w:rsid w:val="00F856B7"/>
    <w:rsid w:val="00F85F99"/>
    <w:rsid w:val="00F86CC5"/>
    <w:rsid w:val="00F87702"/>
    <w:rsid w:val="00F87F5B"/>
    <w:rsid w:val="00F91EAC"/>
    <w:rsid w:val="00F92EE8"/>
    <w:rsid w:val="00F946FD"/>
    <w:rsid w:val="00F95BA9"/>
    <w:rsid w:val="00F97745"/>
    <w:rsid w:val="00FA1AD8"/>
    <w:rsid w:val="00FA270D"/>
    <w:rsid w:val="00FA3603"/>
    <w:rsid w:val="00FA5805"/>
    <w:rsid w:val="00FA6242"/>
    <w:rsid w:val="00FA6FAD"/>
    <w:rsid w:val="00FA7F3D"/>
    <w:rsid w:val="00FB01F6"/>
    <w:rsid w:val="00FB1D6F"/>
    <w:rsid w:val="00FB675F"/>
    <w:rsid w:val="00FB68C7"/>
    <w:rsid w:val="00FB7682"/>
    <w:rsid w:val="00FC11A0"/>
    <w:rsid w:val="00FC3AA5"/>
    <w:rsid w:val="00FC4B49"/>
    <w:rsid w:val="00FC69A8"/>
    <w:rsid w:val="00FD04C9"/>
    <w:rsid w:val="00FD0C3A"/>
    <w:rsid w:val="00FD63B6"/>
    <w:rsid w:val="00FD758D"/>
    <w:rsid w:val="00FD7DB8"/>
    <w:rsid w:val="00FE1C9F"/>
    <w:rsid w:val="00FE1E0D"/>
    <w:rsid w:val="00FE293D"/>
    <w:rsid w:val="00FE5ABF"/>
    <w:rsid w:val="00FE68FC"/>
    <w:rsid w:val="00FE6C14"/>
    <w:rsid w:val="00FF34EB"/>
    <w:rsid w:val="00FF3565"/>
    <w:rsid w:val="00FF484A"/>
    <w:rsid w:val="00FF59D6"/>
    <w:rsid w:val="00FF5E4A"/>
    <w:rsid w:val="00FF6C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Body Text" w:uiPriority="1" w:qFormat="1"/>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28"/>
    <w:rPr>
      <w:rFonts w:eastAsia="Times New Roman"/>
      <w:sz w:val="22"/>
      <w:szCs w:val="22"/>
      <w:lang w:eastAsia="en-US"/>
    </w:rPr>
  </w:style>
  <w:style w:type="paragraph" w:styleId="1">
    <w:name w:val="heading 1"/>
    <w:basedOn w:val="a"/>
    <w:next w:val="a"/>
    <w:link w:val="10"/>
    <w:uiPriority w:val="1"/>
    <w:qFormat/>
    <w:locked/>
    <w:rsid w:val="003E15D6"/>
    <w:pPr>
      <w:autoSpaceDE w:val="0"/>
      <w:autoSpaceDN w:val="0"/>
      <w:adjustRightInd w:val="0"/>
      <w:spacing w:before="108" w:after="108"/>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rPr>
      <w:rFonts w:ascii="Tahoma" w:eastAsia="Calibri" w:hAnsi="Tahoma"/>
      <w:sz w:val="16"/>
      <w:szCs w:val="16"/>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rPr>
      <w:rFonts w:ascii="Verdana" w:eastAsia="Calibri" w:hAnsi="Verdana" w:cs="Verdana"/>
      <w:sz w:val="20"/>
      <w:szCs w:val="20"/>
      <w:lang w:val="en-US"/>
    </w:rPr>
  </w:style>
  <w:style w:type="paragraph" w:customStyle="1" w:styleId="12">
    <w:name w:val="Знак1"/>
    <w:basedOn w:val="a"/>
    <w:rsid w:val="00EA7FD0"/>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pPr>
    <w:rPr>
      <w:rFonts w:eastAsia="Calibri"/>
      <w:sz w:val="24"/>
      <w:szCs w:val="20"/>
      <w:lang w:eastAsia="ru-RU"/>
    </w:rPr>
  </w:style>
  <w:style w:type="paragraph" w:styleId="ab">
    <w:name w:val="List Paragraph"/>
    <w:basedOn w:val="a"/>
    <w:uiPriority w:val="1"/>
    <w:qFormat/>
    <w:rsid w:val="00D41D46"/>
    <w:pPr>
      <w:suppressAutoHyphens/>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uiPriority w:val="99"/>
    <w:rsid w:val="006A3603"/>
    <w:pPr>
      <w:tabs>
        <w:tab w:val="center" w:pos="4677"/>
        <w:tab w:val="right" w:pos="9355"/>
      </w:tabs>
    </w:pPr>
    <w:rPr>
      <w:rFonts w:eastAsia="Calibri"/>
    </w:rPr>
  </w:style>
  <w:style w:type="character" w:customStyle="1" w:styleId="af4">
    <w:name w:val="Нижний колонтитул Знак"/>
    <w:link w:val="af3"/>
    <w:uiPriority w:val="99"/>
    <w:locked/>
    <w:rsid w:val="006A3603"/>
    <w:rPr>
      <w:rFonts w:cs="Times New Roman"/>
      <w:sz w:val="22"/>
      <w:szCs w:val="22"/>
      <w:lang w:eastAsia="en-US"/>
    </w:rPr>
  </w:style>
  <w:style w:type="paragraph" w:customStyle="1" w:styleId="31">
    <w:name w:val="Абзац списка3"/>
    <w:basedOn w:val="a"/>
    <w:rsid w:val="006C0CA8"/>
    <w:pPr>
      <w:suppressAutoHyphens/>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1"/>
    <w:unhideWhenUsed/>
    <w:qFormat/>
    <w:rsid w:val="00322912"/>
    <w:pPr>
      <w:spacing w:after="120"/>
    </w:pPr>
  </w:style>
  <w:style w:type="character" w:customStyle="1" w:styleId="af7">
    <w:name w:val="Основной текст Знак"/>
    <w:basedOn w:val="a0"/>
    <w:link w:val="af6"/>
    <w:uiPriority w:val="1"/>
    <w:rsid w:val="00322912"/>
    <w:rPr>
      <w:rFonts w:eastAsia="Times New Roman"/>
      <w:sz w:val="22"/>
      <w:szCs w:val="22"/>
      <w:lang w:eastAsia="en-US"/>
    </w:rPr>
  </w:style>
  <w:style w:type="paragraph" w:customStyle="1" w:styleId="Default">
    <w:name w:val="Default"/>
    <w:rsid w:val="00893BAC"/>
    <w:pPr>
      <w:autoSpaceDE w:val="0"/>
      <w:autoSpaceDN w:val="0"/>
      <w:adjustRightInd w:val="0"/>
    </w:pPr>
    <w:rPr>
      <w:rFonts w:ascii="PT Astra Serif"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Body Text" w:uiPriority="1" w:qFormat="1"/>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28"/>
    <w:rPr>
      <w:rFonts w:eastAsia="Times New Roman"/>
      <w:sz w:val="22"/>
      <w:szCs w:val="22"/>
      <w:lang w:eastAsia="en-US"/>
    </w:rPr>
  </w:style>
  <w:style w:type="paragraph" w:styleId="1">
    <w:name w:val="heading 1"/>
    <w:basedOn w:val="a"/>
    <w:next w:val="a"/>
    <w:link w:val="10"/>
    <w:uiPriority w:val="1"/>
    <w:qFormat/>
    <w:locked/>
    <w:rsid w:val="003E15D6"/>
    <w:pPr>
      <w:autoSpaceDE w:val="0"/>
      <w:autoSpaceDN w:val="0"/>
      <w:adjustRightInd w:val="0"/>
      <w:spacing w:before="108" w:after="108"/>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rPr>
      <w:rFonts w:ascii="Tahoma" w:eastAsia="Calibri" w:hAnsi="Tahoma"/>
      <w:sz w:val="16"/>
      <w:szCs w:val="16"/>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rPr>
      <w:rFonts w:ascii="Verdana" w:eastAsia="Calibri" w:hAnsi="Verdana" w:cs="Verdana"/>
      <w:sz w:val="20"/>
      <w:szCs w:val="20"/>
      <w:lang w:val="en-US"/>
    </w:rPr>
  </w:style>
  <w:style w:type="paragraph" w:customStyle="1" w:styleId="12">
    <w:name w:val="Знак1"/>
    <w:basedOn w:val="a"/>
    <w:rsid w:val="00EA7FD0"/>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pPr>
    <w:rPr>
      <w:rFonts w:eastAsia="Calibri"/>
      <w:sz w:val="24"/>
      <w:szCs w:val="20"/>
      <w:lang w:eastAsia="ru-RU"/>
    </w:rPr>
  </w:style>
  <w:style w:type="paragraph" w:styleId="ab">
    <w:name w:val="List Paragraph"/>
    <w:basedOn w:val="a"/>
    <w:uiPriority w:val="1"/>
    <w:qFormat/>
    <w:rsid w:val="00D41D46"/>
    <w:pPr>
      <w:suppressAutoHyphens/>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uiPriority w:val="99"/>
    <w:rsid w:val="006A3603"/>
    <w:pPr>
      <w:tabs>
        <w:tab w:val="center" w:pos="4677"/>
        <w:tab w:val="right" w:pos="9355"/>
      </w:tabs>
    </w:pPr>
    <w:rPr>
      <w:rFonts w:eastAsia="Calibri"/>
    </w:rPr>
  </w:style>
  <w:style w:type="character" w:customStyle="1" w:styleId="af4">
    <w:name w:val="Нижний колонтитул Знак"/>
    <w:link w:val="af3"/>
    <w:uiPriority w:val="99"/>
    <w:locked/>
    <w:rsid w:val="006A3603"/>
    <w:rPr>
      <w:rFonts w:cs="Times New Roman"/>
      <w:sz w:val="22"/>
      <w:szCs w:val="22"/>
      <w:lang w:eastAsia="en-US"/>
    </w:rPr>
  </w:style>
  <w:style w:type="paragraph" w:customStyle="1" w:styleId="31">
    <w:name w:val="Абзац списка3"/>
    <w:basedOn w:val="a"/>
    <w:rsid w:val="006C0CA8"/>
    <w:pPr>
      <w:suppressAutoHyphens/>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1"/>
    <w:unhideWhenUsed/>
    <w:qFormat/>
    <w:rsid w:val="00322912"/>
    <w:pPr>
      <w:spacing w:after="120"/>
    </w:pPr>
  </w:style>
  <w:style w:type="character" w:customStyle="1" w:styleId="af7">
    <w:name w:val="Основной текст Знак"/>
    <w:basedOn w:val="a0"/>
    <w:link w:val="af6"/>
    <w:uiPriority w:val="1"/>
    <w:rsid w:val="00322912"/>
    <w:rPr>
      <w:rFonts w:eastAsia="Times New Roman"/>
      <w:sz w:val="22"/>
      <w:szCs w:val="22"/>
      <w:lang w:eastAsia="en-US"/>
    </w:rPr>
  </w:style>
  <w:style w:type="paragraph" w:customStyle="1" w:styleId="Default">
    <w:name w:val="Default"/>
    <w:rsid w:val="00893BAC"/>
    <w:pPr>
      <w:autoSpaceDE w:val="0"/>
      <w:autoSpaceDN w:val="0"/>
      <w:adjustRightInd w:val="0"/>
    </w:pPr>
    <w:rPr>
      <w:rFonts w:ascii="PT Astra Serif"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422">
      <w:bodyDiv w:val="1"/>
      <w:marLeft w:val="0"/>
      <w:marRight w:val="0"/>
      <w:marTop w:val="0"/>
      <w:marBottom w:val="0"/>
      <w:divBdr>
        <w:top w:val="none" w:sz="0" w:space="0" w:color="auto"/>
        <w:left w:val="none" w:sz="0" w:space="0" w:color="auto"/>
        <w:bottom w:val="none" w:sz="0" w:space="0" w:color="auto"/>
        <w:right w:val="none" w:sz="0" w:space="0" w:color="auto"/>
      </w:divBdr>
    </w:div>
    <w:div w:id="425346705">
      <w:bodyDiv w:val="1"/>
      <w:marLeft w:val="0"/>
      <w:marRight w:val="0"/>
      <w:marTop w:val="0"/>
      <w:marBottom w:val="0"/>
      <w:divBdr>
        <w:top w:val="none" w:sz="0" w:space="0" w:color="auto"/>
        <w:left w:val="none" w:sz="0" w:space="0" w:color="auto"/>
        <w:bottom w:val="none" w:sz="0" w:space="0" w:color="auto"/>
        <w:right w:val="none" w:sz="0" w:space="0" w:color="auto"/>
      </w:divBdr>
    </w:div>
    <w:div w:id="541676360">
      <w:marLeft w:val="0"/>
      <w:marRight w:val="0"/>
      <w:marTop w:val="0"/>
      <w:marBottom w:val="0"/>
      <w:divBdr>
        <w:top w:val="none" w:sz="0" w:space="0" w:color="auto"/>
        <w:left w:val="none" w:sz="0" w:space="0" w:color="auto"/>
        <w:bottom w:val="none" w:sz="0" w:space="0" w:color="auto"/>
        <w:right w:val="none" w:sz="0" w:space="0" w:color="auto"/>
      </w:divBdr>
    </w:div>
    <w:div w:id="880870258">
      <w:bodyDiv w:val="1"/>
      <w:marLeft w:val="0"/>
      <w:marRight w:val="0"/>
      <w:marTop w:val="0"/>
      <w:marBottom w:val="0"/>
      <w:divBdr>
        <w:top w:val="none" w:sz="0" w:space="0" w:color="auto"/>
        <w:left w:val="none" w:sz="0" w:space="0" w:color="auto"/>
        <w:bottom w:val="none" w:sz="0" w:space="0" w:color="auto"/>
        <w:right w:val="none" w:sz="0" w:space="0" w:color="auto"/>
      </w:divBdr>
    </w:div>
    <w:div w:id="1085612985">
      <w:bodyDiv w:val="1"/>
      <w:marLeft w:val="0"/>
      <w:marRight w:val="0"/>
      <w:marTop w:val="0"/>
      <w:marBottom w:val="0"/>
      <w:divBdr>
        <w:top w:val="none" w:sz="0" w:space="0" w:color="auto"/>
        <w:left w:val="none" w:sz="0" w:space="0" w:color="auto"/>
        <w:bottom w:val="none" w:sz="0" w:space="0" w:color="auto"/>
        <w:right w:val="none" w:sz="0" w:space="0" w:color="auto"/>
      </w:divBdr>
    </w:div>
    <w:div w:id="1644966944">
      <w:bodyDiv w:val="1"/>
      <w:marLeft w:val="0"/>
      <w:marRight w:val="0"/>
      <w:marTop w:val="0"/>
      <w:marBottom w:val="0"/>
      <w:divBdr>
        <w:top w:val="none" w:sz="0" w:space="0" w:color="auto"/>
        <w:left w:val="none" w:sz="0" w:space="0" w:color="auto"/>
        <w:bottom w:val="none" w:sz="0" w:space="0" w:color="auto"/>
        <w:right w:val="none" w:sz="0" w:space="0" w:color="auto"/>
      </w:divBdr>
    </w:div>
    <w:div w:id="1754861106">
      <w:bodyDiv w:val="1"/>
      <w:marLeft w:val="0"/>
      <w:marRight w:val="0"/>
      <w:marTop w:val="0"/>
      <w:marBottom w:val="0"/>
      <w:divBdr>
        <w:top w:val="none" w:sz="0" w:space="0" w:color="auto"/>
        <w:left w:val="none" w:sz="0" w:space="0" w:color="auto"/>
        <w:bottom w:val="none" w:sz="0" w:space="0" w:color="auto"/>
        <w:right w:val="none" w:sz="0" w:space="0" w:color="auto"/>
      </w:divBdr>
    </w:div>
    <w:div w:id="1968656955">
      <w:bodyDiv w:val="1"/>
      <w:marLeft w:val="0"/>
      <w:marRight w:val="0"/>
      <w:marTop w:val="0"/>
      <w:marBottom w:val="0"/>
      <w:divBdr>
        <w:top w:val="none" w:sz="0" w:space="0" w:color="auto"/>
        <w:left w:val="none" w:sz="0" w:space="0" w:color="auto"/>
        <w:bottom w:val="none" w:sz="0" w:space="0" w:color="auto"/>
        <w:right w:val="none" w:sz="0" w:space="0" w:color="auto"/>
      </w:divBdr>
    </w:div>
    <w:div w:id="1992371988">
      <w:bodyDiv w:val="1"/>
      <w:marLeft w:val="0"/>
      <w:marRight w:val="0"/>
      <w:marTop w:val="0"/>
      <w:marBottom w:val="0"/>
      <w:divBdr>
        <w:top w:val="none" w:sz="0" w:space="0" w:color="auto"/>
        <w:left w:val="none" w:sz="0" w:space="0" w:color="auto"/>
        <w:bottom w:val="none" w:sz="0" w:space="0" w:color="auto"/>
        <w:right w:val="none" w:sz="0" w:space="0" w:color="auto"/>
      </w:divBdr>
    </w:div>
    <w:div w:id="20730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DFA28718898E048E895BEAFF409DD37FBF6F446DC1C986E5D7E62EFBA35E63A0AF091D37984EC55D21F0EA7DEB868250C6859A69855A4F24AB14EEfED9K" TargetMode="External"/><Relationship Id="rId21" Type="http://schemas.openxmlformats.org/officeDocument/2006/relationships/hyperlink" Target="consultantplus://offline/ref=1CB0AB4F562FFC8ED04421C30C9FCE62DE08B1165666A089D45DFF07C3C4412387D66A00A5E874A8A7FF97AA88aBr0J" TargetMode="External"/><Relationship Id="rId34" Type="http://schemas.openxmlformats.org/officeDocument/2006/relationships/hyperlink" Target="consultantplus://offline/ref=5F5E710341BE8B10F01433AA58DF1FF0E2C0214E8EA8AD5151556E41217B7259E84219860C8B950FDE3F0E13087DE3BC1F364A4854599758E93E40DENFz2I" TargetMode="External"/><Relationship Id="rId42" Type="http://schemas.openxmlformats.org/officeDocument/2006/relationships/hyperlink" Target="consultantplus://offline/ref=5F5E710341BE8B10F01433AA58DF1FF0E2C0214E8EA8AD5151556E41217B7259E84219860C8B950FDE3F0F19017DE3BC1F364A4854599758E93E40DENFz2I" TargetMode="External"/><Relationship Id="rId47" Type="http://schemas.openxmlformats.org/officeDocument/2006/relationships/hyperlink" Target="consultantplus://offline/ref=5F5E710341BE8B10F01433AA58DF1FF0E2C0214E8EA8AD5151556E41217B7259E84219860C8B950FDE3F0F19067DE3BC1F364A4854599758E93E40DENFz2I" TargetMode="External"/><Relationship Id="rId50" Type="http://schemas.openxmlformats.org/officeDocument/2006/relationships/hyperlink" Target="consultantplus://offline/ref=5F5E710341BE8B10F01433AA58DF1FF0E2C0214E8EA8AD5151556E41217B7259E84219860C8B950FDE3F0F18017DE3BC1F364A4854599758E93E40DENFz2I" TargetMode="External"/><Relationship Id="rId55" Type="http://schemas.openxmlformats.org/officeDocument/2006/relationships/hyperlink" Target="consultantplus://offline/ref=5F5E710341BE8B10F01433AA58DF1FF0E2C0214E8EA8AD5151556E41217B7259E84219860C8B950FDE3F0F1F057DE3BC1F364A4854599758E93E40DENFz2I" TargetMode="External"/><Relationship Id="rId63" Type="http://schemas.openxmlformats.org/officeDocument/2006/relationships/hyperlink" Target="consultantplus://offline/ref=5F5E710341BE8B10F01433AA58DF1FF0E2C0214E8EA8AD5151556E41217B7259E84219860C8B950FDE3F0B1E047DE3BC1F364A4854599758E93E40DENFz2I" TargetMode="External"/><Relationship Id="rId68" Type="http://schemas.openxmlformats.org/officeDocument/2006/relationships/hyperlink" Target="consultantplus://offline/ref=5F5E710341BE8B10F01433AA58DF1FF0E2C0214E8EA8AD5151556E41217B7259E84219860C8B950FDE3F0F12047DE3BC1F364A4854599758E93E40DENFz2I" TargetMode="External"/><Relationship Id="rId76" Type="http://schemas.openxmlformats.org/officeDocument/2006/relationships/hyperlink" Target="consultantplus://offline/ref=5F5E710341BE8B10F01433AA58DF1FF0E2C0214E8EA8AD5151556E41217B7259E84219860C8B950FDE3F0C1D017DE3BC1F364A4854599758E93E40DENFz2I" TargetMode="External"/><Relationship Id="rId84" Type="http://schemas.openxmlformats.org/officeDocument/2006/relationships/hyperlink" Target="consultantplus://offline/ref=5F5E710341BE8B10F01433AA58DF1FF0E2C0214E8EA8AD5151556E41217B7259E84219860C8B950FDE3F081B007DE3BC1F364A4854599758E93E40DENFz2I" TargetMode="External"/><Relationship Id="rId89" Type="http://schemas.openxmlformats.org/officeDocument/2006/relationships/hyperlink" Target="consultantplus://offline/ref=5F5E710341BE8B10F01433AA58DF1FF0E2C0214E8EA8AD5151556E41217B7259E84219860C8B950FDE3F0C1C047DE3BC1F364A4854599758E93E40DENFz2I"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5F5E710341BE8B10F01433AA58DF1FF0E2C0214E8EA8AD5151556E41217B7259E84219860C8B950FDE3F0B13097DE3BC1F364A4854599758E93E40DENFz2I" TargetMode="External"/><Relationship Id="rId92" Type="http://schemas.openxmlformats.org/officeDocument/2006/relationships/hyperlink" Target="consultantplus://offline/ref=5F5E710341BE8B10F01433AA58DF1FF0E2C0214E8EA8AD5151556E41217B7259E84219860C8B950FDE3F0C1C077DE3BC1F364A4854599758E93E40DENFz2I" TargetMode="External"/><Relationship Id="rId2" Type="http://schemas.openxmlformats.org/officeDocument/2006/relationships/numbering" Target="numbering.xml"/><Relationship Id="rId16" Type="http://schemas.openxmlformats.org/officeDocument/2006/relationships/hyperlink" Target="consultantplus://offline/ref=1CB0AB4F562FFC8ED04421C30C9FCE62DD02BA12506BA089D45DFF07C3C4412387D66A00A5E874A8A7FF97AA88aBr0J" TargetMode="External"/><Relationship Id="rId29" Type="http://schemas.openxmlformats.org/officeDocument/2006/relationships/hyperlink" Target="consultantplus://offline/ref=DADFA28718898E048E895BEAFF409DD37FBF6F446DC1C986E5D7E62EFBA35E63A0AF091D37984EC55D21F0E971EB868250C6859A69855A4F24AB14EEfED9K" TargetMode="External"/><Relationship Id="rId11" Type="http://schemas.openxmlformats.org/officeDocument/2006/relationships/hyperlink" Target="consultantplus://offline/ref=1CB0AB4F562FFC8ED04421C30C9FCE62D805B0165B6CA089D45DFF07C3C4412387D66A00A5E874A8A7FF97AA88aBr0J" TargetMode="External"/><Relationship Id="rId24" Type="http://schemas.openxmlformats.org/officeDocument/2006/relationships/hyperlink" Target="consultantplus://offline/ref=BB12C6B623FA5D49E718E6A2703BE31CDDA685BB45E89C5A1568DA64B331A5694248AEAC302673BEA85FB3D57F150A77776DA7D155C3CB14E8526AC2tFG4K" TargetMode="External"/><Relationship Id="rId32" Type="http://schemas.openxmlformats.org/officeDocument/2006/relationships/hyperlink" Target="consultantplus://offline/ref=5F5E710341BE8B10F01433AA58DF1FF0E2C0214E8EA8AD5151556E41217B7259E84219860C8B950FDE3F0E1C087DE3BC1F364A4854599758E93E40DENFz2I" TargetMode="External"/><Relationship Id="rId37" Type="http://schemas.openxmlformats.org/officeDocument/2006/relationships/hyperlink" Target="consultantplus://offline/ref=5F5E710341BE8B10F0142DA74EB341F4E7CE7B4386AEA2050A0768167E2B740CA8021FD34FCC9C0DDF345A4A4423BAED5E7D46484F45965ANFz4I" TargetMode="External"/><Relationship Id="rId40" Type="http://schemas.openxmlformats.org/officeDocument/2006/relationships/hyperlink" Target="consultantplus://offline/ref=5F5E710341BE8B10F01433AA58DF1FF0E2C0214E8EA8AD5151556E41217B7259E84219860C8B950FDE3F0F1B097DE3BC1F364A4854599758E93E40DENFz2I" TargetMode="External"/><Relationship Id="rId45" Type="http://schemas.openxmlformats.org/officeDocument/2006/relationships/hyperlink" Target="consultantplus://offline/ref=5F5E710341BE8B10F01433AA58DF1FF0E2C0214E8EA8AD5151556E41217B7259E84219860C8B950FDE3F0F19047DE3BC1F364A4854599758E93E40DENFz2I" TargetMode="External"/><Relationship Id="rId53" Type="http://schemas.openxmlformats.org/officeDocument/2006/relationships/hyperlink" Target="consultantplus://offline/ref=5F5E710341BE8B10F01433AA58DF1FF0E2C0214E8EA8AD5151556E41217B7259E84219860C8B950FDE3F0F18047DE3BC1F364A4854599758E93E40DENFz2I" TargetMode="External"/><Relationship Id="rId58" Type="http://schemas.openxmlformats.org/officeDocument/2006/relationships/hyperlink" Target="consultantplus://offline/ref=5F5E710341BE8B10F01433AA58DF1FF0E2C0214E8EA8AD5151556E41217B7259E84219860C8B950FDE3F0F1D087DE3BC1F364A4854599758E93E40DENFz2I" TargetMode="External"/><Relationship Id="rId66" Type="http://schemas.openxmlformats.org/officeDocument/2006/relationships/hyperlink" Target="consultantplus://offline/ref=5F5E710341BE8B10F01433AA58DF1FF0E2C0214E8EA8AD5151556E41217B7259E84219860C8B950FDE3F0F12007DE3BC1F364A4854599758E93E40DENFz2I" TargetMode="External"/><Relationship Id="rId74" Type="http://schemas.openxmlformats.org/officeDocument/2006/relationships/hyperlink" Target="consultantplus://offline/ref=5F5E710341BE8B10F01433AA58DF1FF0E2C0214E8EA8AD5151556E41217B7259E84219860C8B950FDE3F0C18067DE3BC1F364A4854599758E93E40DENFz2I" TargetMode="External"/><Relationship Id="rId79" Type="http://schemas.openxmlformats.org/officeDocument/2006/relationships/hyperlink" Target="consultantplus://offline/ref=5F5E710341BE8B10F01433AA58DF1FF0E2C0214E8EA8AD5151556E41217B7259E84219860C8B950FDE3F0C1D047DE3BC1F364A4854599758E93E40DENFz2I" TargetMode="External"/><Relationship Id="rId87" Type="http://schemas.openxmlformats.org/officeDocument/2006/relationships/hyperlink" Target="consultantplus://offline/ref=5F5E710341BE8B10F01433AA58DF1FF0E2C0214E8EA8AD5151556E41217B7259E84219860C8B950FDE3F0C1C017DE3BC1F364A4854599758E93E40DENFz2I"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5F5E710341BE8B10F01433AA58DF1FF0E2C0214E8EA8AD5151556E41217B7259E84219860C8B950FDE3F0F1C077DE3BC1F364A4854599758E93E40DENFz2I" TargetMode="External"/><Relationship Id="rId82" Type="http://schemas.openxmlformats.org/officeDocument/2006/relationships/hyperlink" Target="consultantplus://offline/ref=5F5E710341BE8B10F01433AA58DF1FF0E2C0214E8EA8AD5151556E41217B7259E84219860C8B950FDE3F0C1D027DE3BC1F364A4854599758E93E40DENFz2I" TargetMode="External"/><Relationship Id="rId90" Type="http://schemas.openxmlformats.org/officeDocument/2006/relationships/hyperlink" Target="consultantplus://offline/ref=5F5E710341BE8B10F01433AA58DF1FF0E2C0214E8EA8AD5151556E41217B7259E84219860C8B950FDE3F0B1C037DE3BC1F364A4854599758E93E40DENFz2I" TargetMode="External"/><Relationship Id="rId95" Type="http://schemas.openxmlformats.org/officeDocument/2006/relationships/hyperlink" Target="consultantplus://offline/ref=5F5E710341BE8B10F01433AA58DF1FF0E2C0214E8EA8AD5151556E41217B7259E84219860C8B950FDE3F0C13037DE3BC1F364A4854599758E93E40DENFz2I" TargetMode="External"/><Relationship Id="rId19" Type="http://schemas.openxmlformats.org/officeDocument/2006/relationships/hyperlink" Target="consultantplus://offline/ref=1CB0AB4F562FFC8ED04421C30C9FCE62D803B415556DA089D45DFF07C3C4412387D66A00A5E874A8A7FF97AA88aBr0J" TargetMode="External"/><Relationship Id="rId14" Type="http://schemas.openxmlformats.org/officeDocument/2006/relationships/hyperlink" Target="consultantplus://offline/ref=1CB0AB4F562FFC8ED04421C30C9FCE62DD02BA12576BA089D45DFF07C3C4412387D66A00A5E874A8A7FF97AA88aBr0J" TargetMode="External"/><Relationship Id="rId22" Type="http://schemas.openxmlformats.org/officeDocument/2006/relationships/hyperlink" Target="consultantplus://offline/ref=1CB0AB4F562FFC8ED04421C30C9FCE62D802B5125468A089D45DFF07C3C4412387D66A00A5E874A8A7FF97AA88aBr0J" TargetMode="External"/><Relationship Id="rId27" Type="http://schemas.openxmlformats.org/officeDocument/2006/relationships/hyperlink" Target="consultantplus://offline/ref=DADFA28718898E048E895BEAFF409DD37FBF6F446DC1C986E5D7E62EFBA35E63A0AF091D37984EC55D21F0E977EB868250C6859A69855A4F24AB14EEfED9K" TargetMode="External"/><Relationship Id="rId30" Type="http://schemas.openxmlformats.org/officeDocument/2006/relationships/hyperlink" Target="consultantplus://offline/ref=DADFA28718898E048E895BEAFF409DD37FBF6F446DC1C986E5D7E62EFBA35E63A0AF091D37984EC55D21F0E97DEB868250C6859A69855A4F24AB14EEfED9K" TargetMode="External"/><Relationship Id="rId35" Type="http://schemas.openxmlformats.org/officeDocument/2006/relationships/hyperlink" Target="consultantplus://offline/ref=5F5E710341BE8B10F01433AA58DF1FF0E2C0214E8EA8AD5151556E41217B7259E84219860C8B950FDE3F0E13097DE3BC1F364A4854599758E93E40DENFz2I" TargetMode="External"/><Relationship Id="rId43" Type="http://schemas.openxmlformats.org/officeDocument/2006/relationships/hyperlink" Target="consultantplus://offline/ref=5F5E710341BE8B10F01433AA58DF1FF0E2C0214E8EA8AD5151556E41217B7259E84219860C8B950FDE3F0F19027DE3BC1F364A4854599758E93E40DENFz2I" TargetMode="External"/><Relationship Id="rId48" Type="http://schemas.openxmlformats.org/officeDocument/2006/relationships/hyperlink" Target="consultantplus://offline/ref=5F5E710341BE8B10F01433AA58DF1FF0E2C0214E8EA8AD5151556E41217B7259E84219860C8B950FDE3F0F19097DE3BC1F364A4854599758E93E40DENFz2I" TargetMode="External"/><Relationship Id="rId56" Type="http://schemas.openxmlformats.org/officeDocument/2006/relationships/hyperlink" Target="consultantplus://offline/ref=5F5E710341BE8B10F01433AA58DF1FF0E2C0214E8EA8AD5151556E41217B7259E84219860C8B950FDE3F0F1F067DE3BC1F364A4854599758E93E40DENFz2I" TargetMode="External"/><Relationship Id="rId64" Type="http://schemas.openxmlformats.org/officeDocument/2006/relationships/hyperlink" Target="consultantplus://offline/ref=5F5E710341BE8B10F01433AA58DF1FF0E2C0214E8EA8AD5151556E41217B7259E84219860C8B950FDE3F0F13057DE3BC1F364A4854599758E93E40DENFz2I" TargetMode="External"/><Relationship Id="rId69" Type="http://schemas.openxmlformats.org/officeDocument/2006/relationships/hyperlink" Target="consultantplus://offline/ref=5F5E710341BE8B10F01433AA58DF1FF0E2C0214E8EA8AD5151556E41217B7259E84219860C8B950FDE3F0C1A007DE3BC1F364A4854599758E93E40DENFz2I" TargetMode="External"/><Relationship Id="rId77" Type="http://schemas.openxmlformats.org/officeDocument/2006/relationships/hyperlink" Target="consultantplus://offline/ref=5F5E710341BE8B10F01433AA58DF1FF0E2C0214E8EA8AD5151556E41217B7259E84219860C8B950FDE3F0C1D027DE3BC1F364A4854599758E93E40DENFz2I" TargetMode="External"/><Relationship Id="rId100"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consultantplus://offline/ref=5F5E710341BE8B10F01433AA58DF1FF0E2C0214E8EA8AD5151556E41217B7259E84219860C8B950FDE3F0F18027DE3BC1F364A4854599758E93E40DENFz2I" TargetMode="External"/><Relationship Id="rId72" Type="http://schemas.openxmlformats.org/officeDocument/2006/relationships/hyperlink" Target="consultantplus://offline/ref=5F5E710341BE8B10F01433AA58DF1FF0E2C0214E8EA8AD5151556E41217B7259E84219860C8B950FDE3F0B12007DE3BC1F364A4854599758E93E40DENFz2I" TargetMode="External"/><Relationship Id="rId80" Type="http://schemas.openxmlformats.org/officeDocument/2006/relationships/hyperlink" Target="consultantplus://offline/ref=5F5E710341BE8B10F01433AA58DF1FF0E2C0214E8EA8AD5151556E41217B7259E84219860C8B950FDE3F0C1D057DE3BC1F364A4854599758E93E40DENFz2I" TargetMode="External"/><Relationship Id="rId85" Type="http://schemas.openxmlformats.org/officeDocument/2006/relationships/hyperlink" Target="consultantplus://offline/ref=5F5E710341BE8B10F01433AA58DF1FF0E2C0214E8EA8AD5151556E41217B7259E84219860C8B950FDE3F081B017DE3BC1F364A4854599758E93E40DENFz2I" TargetMode="External"/><Relationship Id="rId93" Type="http://schemas.openxmlformats.org/officeDocument/2006/relationships/hyperlink" Target="consultantplus://offline/ref=5F5E710341BE8B10F01433AA58DF1FF0E2C0214E8EA8AD5151556E41217B7259E84219860C8B950FDE3F0C1C087DE3BC1F364A4854599758E93E40DENFz2I"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1CB0AB4F562FFC8ED04421C30C9FCE62DD02BA12576DA089D45DFF07C3C4412387D66A00A5E874A8A7FF97AA88aBr0J" TargetMode="External"/><Relationship Id="rId17" Type="http://schemas.openxmlformats.org/officeDocument/2006/relationships/hyperlink" Target="consultantplus://offline/ref=1CB0AB4F562FFC8ED04421C30C9FCE62DD02BA125068A089D45DFF07C3C4412387D66A00A5E874A8A7FF97AA88aBr0J" TargetMode="External"/><Relationship Id="rId25" Type="http://schemas.openxmlformats.org/officeDocument/2006/relationships/hyperlink" Target="consultantplus://offline/ref=548D363405A05B45454FD75AA4A8C9A0DF0329491B53EE3CCB9AFFC6832ED90C2DBFE0BCCE39E4F1A0E3E33CE60E32B8B283CA5196C100ACF1F79549Q8I8K" TargetMode="External"/><Relationship Id="rId33" Type="http://schemas.openxmlformats.org/officeDocument/2006/relationships/hyperlink" Target="consultantplus://offline/ref=5F5E710341BE8B10F01433AA58DF1FF0E2C0214E8EA8AD5151556E41217B7259E84219860C8B950FDE3F0813037DE3BC1F364A4854599758E93E40DENFz2I" TargetMode="External"/><Relationship Id="rId38" Type="http://schemas.openxmlformats.org/officeDocument/2006/relationships/hyperlink" Target="consultantplus://offline/ref=5F5E710341BE8B10F01433AA58DF1FF0E2C0214E8EA8AD5151556E41217B7259E84219860C8B950FDE3F0E12047DE3BC1F364A4854599758E93E40DENFz2I" TargetMode="External"/><Relationship Id="rId46" Type="http://schemas.openxmlformats.org/officeDocument/2006/relationships/hyperlink" Target="consultantplus://offline/ref=5F5E710341BE8B10F01433AA58DF1FF0E2C0214E8EA8AD5151556E41217B7259E84219860C8B950FDE3F0F19057DE3BC1F364A4854599758E93E40DENFz2I" TargetMode="External"/><Relationship Id="rId59" Type="http://schemas.openxmlformats.org/officeDocument/2006/relationships/hyperlink" Target="consultantplus://offline/ref=5F5E710341BE8B10F01433AA58DF1FF0E2C0214E8EA8AD5151556E41217B7259E84219860C8B950FDE3F0F1C007DE3BC1F364A4854599758E93E40DENFz2I" TargetMode="External"/><Relationship Id="rId67" Type="http://schemas.openxmlformats.org/officeDocument/2006/relationships/hyperlink" Target="consultantplus://offline/ref=5F5E710341BE8B10F01433AA58DF1FF0E2C0214E8EA8AD5151556E41217B7259E84219860C8B950FDE3F0F12027DE3BC1F364A4854599758E93E40DENFz2I" TargetMode="External"/><Relationship Id="rId20" Type="http://schemas.openxmlformats.org/officeDocument/2006/relationships/hyperlink" Target="consultantplus://offline/ref=1CB0AB4F562FFC8ED04421C30C9FCE62DD03B3145268A089D45DFF07C3C4412387D66A00A5E874A8A7FF97AA88aBr0J" TargetMode="External"/><Relationship Id="rId41" Type="http://schemas.openxmlformats.org/officeDocument/2006/relationships/hyperlink" Target="consultantplus://offline/ref=5F5E710341BE8B10F01433AA58DF1FF0E2C0214E8EA8AD5151556E41217B7259E84219860C8B950FDE3F0F1A027DE3BC1F364A4854599758E93E40DENFz2I" TargetMode="External"/><Relationship Id="rId54" Type="http://schemas.openxmlformats.org/officeDocument/2006/relationships/hyperlink" Target="consultantplus://offline/ref=5F5E710341BE8B10F01433AA58DF1FF0E2C0214E8EA8AD5151556E41217B7259E84219860C8B950FDE3F0F18057DE3BC1F364A4854599758E93E40DENFz2I" TargetMode="External"/><Relationship Id="rId62" Type="http://schemas.openxmlformats.org/officeDocument/2006/relationships/hyperlink" Target="consultantplus://offline/ref=5F5E710341BE8B10F01433AA58DF1FF0E2C0214E8EA8AD5151556E41217B7259E84219860C8B950FDE3F0F13037DE3BC1F364A4854599758E93E40DENFz2I" TargetMode="External"/><Relationship Id="rId70" Type="http://schemas.openxmlformats.org/officeDocument/2006/relationships/hyperlink" Target="consultantplus://offline/ref=5F5E710341BE8B10F01433AA58DF1FF0E2C0214E8EA8AD5151556E41217B7259E84219860C8B950FDE3F0C1A017DE3BC1F364A4854599758E93E40DENFz2I" TargetMode="External"/><Relationship Id="rId75" Type="http://schemas.openxmlformats.org/officeDocument/2006/relationships/hyperlink" Target="consultantplus://offline/ref=5F5E710341BE8B10F01433AA58DF1FF0E2C0214E8EA8AD5151556E41217B7259E84219860C8B950FDE3F0C1E057DE3BC1F364A4854599758E93E40DENFz2I" TargetMode="External"/><Relationship Id="rId83" Type="http://schemas.openxmlformats.org/officeDocument/2006/relationships/hyperlink" Target="consultantplus://offline/ref=5F5E710341BE8B10F01433AA58DF1FF0E2C0214E8EA8AD5151556E41217B7259E84219860C8B950FDE3F081B007DE3BC1F364A4854599758E93E40DENFz2I" TargetMode="External"/><Relationship Id="rId88" Type="http://schemas.openxmlformats.org/officeDocument/2006/relationships/hyperlink" Target="consultantplus://offline/ref=5F5E710341BE8B10F01433AA58DF1FF0E2C0214E8EA8AD5151556E41217B7259E84219860C8B950FDE3F0C1C027DE3BC1F364A4854599758E93E40DENFz2I" TargetMode="External"/><Relationship Id="rId91" Type="http://schemas.openxmlformats.org/officeDocument/2006/relationships/hyperlink" Target="consultantplus://offline/ref=5F5E710341BE8B10F01433AA58DF1FF0E2C0214E8EA8AD5151556E41217B7259E84219860C8B950FDE3F081B007DE3BC1F364A4854599758E93E40DENFz2I" TargetMode="External"/><Relationship Id="rId96" Type="http://schemas.openxmlformats.org/officeDocument/2006/relationships/hyperlink" Target="http://www.molchanovo.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CB0AB4F562FFC8ED04421C30C9FCE62DD02BA125768A089D45DFF07C3C4412387D66A00A5E874A8A7FF97AA88aBr0J" TargetMode="External"/><Relationship Id="rId23" Type="http://schemas.openxmlformats.org/officeDocument/2006/relationships/hyperlink" Target="consultantplus://offline/ref=BB12C6B623FA5D49E718E6A2703BE31CDDA685BB45E89C5A1568DA64B331A5694248AEAC302673BEA85FB3D57F150A77776DA7D155C3CB14E8526AC2tFG4K" TargetMode="External"/><Relationship Id="rId28" Type="http://schemas.openxmlformats.org/officeDocument/2006/relationships/hyperlink" Target="consultantplus://offline/ref=DADFA28718898E048E895BEAFF409DD37FBF6F446DC1C986E5D7E62EFBA35E63A0AF091D37984EC55D21F0EA7DEB868250C6859A69855A4F24AB14EEfED9K" TargetMode="External"/><Relationship Id="rId36" Type="http://schemas.openxmlformats.org/officeDocument/2006/relationships/hyperlink" Target="consultantplus://offline/ref=5F5E710341BE8B10F01433AA58DF1FF0E2C0214E8EA8AD5151556E41217B7259E84219860C8B950FDE3F0E18017DE3BC1F364A4854599758E93E40DENFz2I" TargetMode="External"/><Relationship Id="rId49" Type="http://schemas.openxmlformats.org/officeDocument/2006/relationships/hyperlink" Target="consultantplus://offline/ref=5F5E710341BE8B10F01433AA58DF1FF0E2C0214E8EA8AD5151556E41217B7259E84219860C8B950FDE3F0F18007DE3BC1F364A4854599758E93E40DENFz2I" TargetMode="External"/><Relationship Id="rId57" Type="http://schemas.openxmlformats.org/officeDocument/2006/relationships/hyperlink" Target="consultantplus://offline/ref=5F5E710341BE8B10F01433AA58DF1FF0E2C0214E8EA8AD5151556E41217B7259E84219860C8B950FDE3F0F1F087DE3BC1F364A4854599758E93E40DENFz2I" TargetMode="External"/><Relationship Id="rId10" Type="http://schemas.openxmlformats.org/officeDocument/2006/relationships/hyperlink" Target="consultantplus://offline/ref=1CB0AB4F562FFC8ED0443FCE1AF39066DD0BED1C5269AFDD8F0FF9509C944776D5963459E4A467A9AEE195A98EB8E9BEB4CA2F9EF0D6762866AB15B2aCr7J" TargetMode="External"/><Relationship Id="rId31" Type="http://schemas.openxmlformats.org/officeDocument/2006/relationships/hyperlink" Target="consultantplus://offline/ref=DADFA28718898E048E895BEAFF409DD37FBF6F446DC1C986E5D7E62EFBA35E63A0AF091D37984EC55D21F0E874EB868250C6859A69855A4F24AB14EEfED9K" TargetMode="External"/><Relationship Id="rId44" Type="http://schemas.openxmlformats.org/officeDocument/2006/relationships/hyperlink" Target="consultantplus://offline/ref=5F5E710341BE8B10F01433AA58DF1FF0E2C0214E8EA8AD5151556E41217B7259E84219860C8B950FDE3F0F19037DE3BC1F364A4854599758E93E40DENFz2I" TargetMode="External"/><Relationship Id="rId52" Type="http://schemas.openxmlformats.org/officeDocument/2006/relationships/hyperlink" Target="consultantplus://offline/ref=5F5E710341BE8B10F01433AA58DF1FF0E2C0214E8EA8AD5151556E41217B7259E84219860C8B950FDE3F0F18037DE3BC1F364A4854599758E93E40DENFz2I" TargetMode="External"/><Relationship Id="rId60" Type="http://schemas.openxmlformats.org/officeDocument/2006/relationships/hyperlink" Target="consultantplus://offline/ref=5F5E710341BE8B10F01433AA58DF1FF0E2C0214E8EA8AD5151556E41217B7259E84219860C8B950FDE3F0F1C027DE3BC1F364A4854599758E93E40DENFz2I" TargetMode="External"/><Relationship Id="rId65" Type="http://schemas.openxmlformats.org/officeDocument/2006/relationships/hyperlink" Target="consultantplus://offline/ref=5F5E710341BE8B10F01433AA58DF1FF0E2C0214E8EA8AD5151556E41217B7259E84219860C8B950FDE3F0F13097DE3BC1F364A4854599758E93E40DENFz2I" TargetMode="External"/><Relationship Id="rId73" Type="http://schemas.openxmlformats.org/officeDocument/2006/relationships/hyperlink" Target="consultantplus://offline/ref=5F5E710341BE8B10F01433AA58DF1FF0E2C0214E8EA8AD5151556E41217B7259E84219860C8B950FDE3F0C1A057DE3BC1F364A4854599758E93E40DENFz2I" TargetMode="External"/><Relationship Id="rId78" Type="http://schemas.openxmlformats.org/officeDocument/2006/relationships/hyperlink" Target="consultantplus://offline/ref=5F5E710341BE8B10F01433AA58DF1FF0E2C0214E8EA8AD5151556E41217B7259E84219860C8B950FDE3F0B12077DE3BC1F364A4854599758E93E40DENFz2I" TargetMode="External"/><Relationship Id="rId81" Type="http://schemas.openxmlformats.org/officeDocument/2006/relationships/hyperlink" Target="consultantplus://offline/ref=5F5E710341BE8B10F01433AA58DF1FF0E2C0214E8EA8AD5151556E41217B7259E84219860C8B950FDE3F0B12087DE3BC1F364A4854599758E93E40DENFz2I" TargetMode="External"/><Relationship Id="rId86" Type="http://schemas.openxmlformats.org/officeDocument/2006/relationships/hyperlink" Target="consultantplus://offline/ref=5F5E710341BE8B10F01433AA58DF1FF0E2C0214E8EA8AD5151556E41217B7259E84219860C8B950FDE3F0C1C007DE3BC1F364A4854599758E93E40DENFz2I" TargetMode="External"/><Relationship Id="rId94" Type="http://schemas.openxmlformats.org/officeDocument/2006/relationships/hyperlink" Target="consultantplus://offline/ref=5F5E710341BE8B10F01433AA58DF1FF0E2C0214E8EA8AD5151556E41217B7259E84219860C8B950FDE3F0C1C097DE3BC1F364A4854599758E93E40DENFz2I" TargetMode="External"/><Relationship Id="rId99" Type="http://schemas.openxmlformats.org/officeDocument/2006/relationships/header" Target="header3.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1CB0AB4F562FFC8ED04421C30C9FCE62DD02BA12576AA089D45DFF07C3C4412387D66A00A5E874A8A7FF97AA88aBr0J" TargetMode="External"/><Relationship Id="rId18" Type="http://schemas.openxmlformats.org/officeDocument/2006/relationships/hyperlink" Target="consultantplus://offline/ref=1CB0AB4F562FFC8ED04421C30C9FCE62DD02BA125069A089D45DFF07C3C4412387D66A00A5E874A8A7FF97AA88aBr0J" TargetMode="External"/><Relationship Id="rId39" Type="http://schemas.openxmlformats.org/officeDocument/2006/relationships/hyperlink" Target="consultantplus://offline/ref=5F5E710341BE8B10F01433AA58DF1FF0E2C0214E8EA8AD5151556E41217B7259E84219860C8B950FDE3F0F1B087DE3BC1F364A4854599758E93E40DENFz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3C10-DCD2-4705-830F-32788A44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4717</TotalTime>
  <Pages>71</Pages>
  <Words>20221</Words>
  <Characters>115264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Вера В. Тюрина</cp:lastModifiedBy>
  <cp:revision>203</cp:revision>
  <cp:lastPrinted>2023-12-01T07:38:00Z</cp:lastPrinted>
  <dcterms:created xsi:type="dcterms:W3CDTF">2022-12-28T02:18:00Z</dcterms:created>
  <dcterms:modified xsi:type="dcterms:W3CDTF">2023-12-05T08:34:00Z</dcterms:modified>
</cp:coreProperties>
</file>