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88C" w:rsidRPr="00A43793" w:rsidRDefault="00996088" w:rsidP="0056188C">
      <w:pPr>
        <w:tabs>
          <w:tab w:val="left" w:pos="5400"/>
        </w:tabs>
        <w:jc w:val="center"/>
        <w:rPr>
          <w:b/>
          <w:caps/>
          <w:sz w:val="27"/>
          <w:szCs w:val="27"/>
        </w:rPr>
      </w:pPr>
      <w:r w:rsidRPr="00A43793">
        <w:rPr>
          <w:rFonts w:ascii="PT Astra Serif" w:hAnsi="PT Astra Serif"/>
          <w:b/>
          <w:caps/>
          <w:noProof/>
          <w:sz w:val="27"/>
          <w:szCs w:val="27"/>
        </w:rPr>
        <w:drawing>
          <wp:inline distT="0" distB="0" distL="0" distR="0" wp14:anchorId="4BC8D8A0" wp14:editId="732B60DE">
            <wp:extent cx="575945" cy="720090"/>
            <wp:effectExtent l="0" t="0" r="0" b="3810"/>
            <wp:docPr id="1" name="Рисунок 1" descr="Молчановский МР_ПП-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олчановский МР_ПП-0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 cy="720090"/>
                    </a:xfrm>
                    <a:prstGeom prst="rect">
                      <a:avLst/>
                    </a:prstGeom>
                    <a:noFill/>
                    <a:ln>
                      <a:noFill/>
                    </a:ln>
                  </pic:spPr>
                </pic:pic>
              </a:graphicData>
            </a:graphic>
          </wp:inline>
        </w:drawing>
      </w:r>
    </w:p>
    <w:p w:rsidR="0056188C" w:rsidRPr="00A43793" w:rsidRDefault="0056188C" w:rsidP="0056188C">
      <w:pPr>
        <w:jc w:val="center"/>
        <w:rPr>
          <w:b/>
          <w:caps/>
          <w:sz w:val="27"/>
          <w:szCs w:val="27"/>
        </w:rPr>
      </w:pPr>
      <w:r w:rsidRPr="00A43793">
        <w:rPr>
          <w:b/>
          <w:caps/>
          <w:sz w:val="27"/>
          <w:szCs w:val="27"/>
        </w:rPr>
        <w:t>Администрация молчановского РАЙОНА</w:t>
      </w:r>
    </w:p>
    <w:p w:rsidR="0056188C" w:rsidRPr="00A43793" w:rsidRDefault="0056188C" w:rsidP="0056188C">
      <w:pPr>
        <w:spacing w:line="360" w:lineRule="auto"/>
        <w:jc w:val="center"/>
        <w:rPr>
          <w:b/>
          <w:caps/>
          <w:sz w:val="27"/>
          <w:szCs w:val="27"/>
        </w:rPr>
      </w:pPr>
      <w:r w:rsidRPr="00A43793">
        <w:rPr>
          <w:b/>
          <w:caps/>
          <w:sz w:val="27"/>
          <w:szCs w:val="27"/>
        </w:rPr>
        <w:t>Томской области</w:t>
      </w:r>
    </w:p>
    <w:p w:rsidR="0056188C" w:rsidRPr="00A43793" w:rsidRDefault="0056188C" w:rsidP="0056188C">
      <w:pPr>
        <w:jc w:val="center"/>
        <w:rPr>
          <w:b/>
          <w:sz w:val="27"/>
          <w:szCs w:val="27"/>
        </w:rPr>
      </w:pPr>
      <w:r w:rsidRPr="00A43793">
        <w:rPr>
          <w:b/>
          <w:sz w:val="27"/>
          <w:szCs w:val="27"/>
        </w:rPr>
        <w:t>ПОСТАНОВЛЕНИЕ</w:t>
      </w:r>
    </w:p>
    <w:p w:rsidR="0056188C" w:rsidRPr="00A43793" w:rsidRDefault="0056188C" w:rsidP="0056188C">
      <w:pPr>
        <w:jc w:val="center"/>
        <w:rPr>
          <w:b/>
          <w:sz w:val="27"/>
          <w:szCs w:val="27"/>
        </w:rPr>
      </w:pPr>
    </w:p>
    <w:p w:rsidR="0056188C" w:rsidRPr="00A43793" w:rsidRDefault="007A23FC" w:rsidP="0056188C">
      <w:pPr>
        <w:rPr>
          <w:b/>
          <w:sz w:val="27"/>
          <w:szCs w:val="27"/>
          <w:u w:val="single"/>
        </w:rPr>
      </w:pPr>
      <w:r>
        <w:rPr>
          <w:noProof/>
          <w:color w:val="000000"/>
          <w:sz w:val="27"/>
          <w:szCs w:val="27"/>
        </w:rPr>
        <w:t>05.10.2022</w:t>
      </w:r>
      <w:r w:rsidR="00996088" w:rsidRPr="00A43793">
        <w:rPr>
          <w:noProof/>
          <w:color w:val="000000"/>
          <w:sz w:val="27"/>
          <w:szCs w:val="27"/>
        </w:rPr>
        <w:tab/>
      </w:r>
      <w:r w:rsidR="00996088" w:rsidRPr="00A43793">
        <w:rPr>
          <w:noProof/>
          <w:color w:val="000000"/>
          <w:sz w:val="27"/>
          <w:szCs w:val="27"/>
        </w:rPr>
        <w:tab/>
      </w:r>
      <w:r w:rsidR="00996088" w:rsidRPr="00A43793">
        <w:rPr>
          <w:noProof/>
          <w:color w:val="000000"/>
          <w:sz w:val="27"/>
          <w:szCs w:val="27"/>
        </w:rPr>
        <w:tab/>
      </w:r>
      <w:r w:rsidR="00996088" w:rsidRPr="00A43793">
        <w:rPr>
          <w:noProof/>
          <w:color w:val="000000"/>
          <w:sz w:val="27"/>
          <w:szCs w:val="27"/>
        </w:rPr>
        <w:tab/>
      </w:r>
      <w:r w:rsidR="00996088" w:rsidRPr="00A43793">
        <w:rPr>
          <w:noProof/>
          <w:color w:val="000000"/>
          <w:sz w:val="27"/>
          <w:szCs w:val="27"/>
        </w:rPr>
        <w:tab/>
      </w:r>
      <w:r w:rsidR="00996088" w:rsidRPr="00A43793">
        <w:rPr>
          <w:noProof/>
          <w:color w:val="000000"/>
          <w:sz w:val="27"/>
          <w:szCs w:val="27"/>
        </w:rPr>
        <w:tab/>
      </w:r>
      <w:r w:rsidR="00996088" w:rsidRPr="00A43793">
        <w:rPr>
          <w:noProof/>
          <w:color w:val="000000"/>
          <w:sz w:val="27"/>
          <w:szCs w:val="27"/>
        </w:rPr>
        <w:tab/>
      </w:r>
      <w:r w:rsidR="00996088" w:rsidRPr="00A43793">
        <w:rPr>
          <w:noProof/>
          <w:color w:val="000000"/>
          <w:sz w:val="27"/>
          <w:szCs w:val="27"/>
        </w:rPr>
        <w:tab/>
        <w:t xml:space="preserve">      </w:t>
      </w:r>
      <w:r w:rsidR="00BF58AB" w:rsidRPr="00A43793">
        <w:rPr>
          <w:noProof/>
          <w:color w:val="000000"/>
          <w:sz w:val="27"/>
          <w:szCs w:val="27"/>
        </w:rPr>
        <w:t xml:space="preserve">   </w:t>
      </w:r>
      <w:r w:rsidR="008345C3">
        <w:rPr>
          <w:noProof/>
          <w:color w:val="000000"/>
          <w:sz w:val="27"/>
          <w:szCs w:val="27"/>
        </w:rPr>
        <w:t xml:space="preserve">   </w:t>
      </w:r>
      <w:r w:rsidR="00BF58AB" w:rsidRPr="00A43793">
        <w:rPr>
          <w:noProof/>
          <w:color w:val="000000"/>
          <w:sz w:val="27"/>
          <w:szCs w:val="27"/>
        </w:rPr>
        <w:t xml:space="preserve">   </w:t>
      </w:r>
      <w:r w:rsidR="00996088" w:rsidRPr="00A43793">
        <w:rPr>
          <w:noProof/>
          <w:color w:val="000000"/>
          <w:sz w:val="27"/>
          <w:szCs w:val="27"/>
        </w:rPr>
        <w:t xml:space="preserve"> </w:t>
      </w:r>
      <w:r w:rsidR="00A4580F" w:rsidRPr="00A43793">
        <w:rPr>
          <w:noProof/>
          <w:color w:val="000000"/>
          <w:sz w:val="27"/>
          <w:szCs w:val="27"/>
        </w:rPr>
        <w:t xml:space="preserve">   </w:t>
      </w:r>
      <w:r w:rsidR="00DA17F1">
        <w:rPr>
          <w:noProof/>
          <w:color w:val="000000"/>
          <w:sz w:val="27"/>
          <w:szCs w:val="27"/>
        </w:rPr>
        <w:t xml:space="preserve">               </w:t>
      </w:r>
      <w:r w:rsidR="00A4580F" w:rsidRPr="00A43793">
        <w:rPr>
          <w:noProof/>
          <w:color w:val="000000"/>
          <w:sz w:val="27"/>
          <w:szCs w:val="27"/>
        </w:rPr>
        <w:t xml:space="preserve"> </w:t>
      </w:r>
      <w:r w:rsidR="0056188C" w:rsidRPr="00A43793">
        <w:rPr>
          <w:color w:val="000000"/>
          <w:sz w:val="27"/>
          <w:szCs w:val="27"/>
        </w:rPr>
        <w:t xml:space="preserve">№ </w:t>
      </w:r>
      <w:r>
        <w:rPr>
          <w:color w:val="000000"/>
          <w:sz w:val="27"/>
          <w:szCs w:val="27"/>
        </w:rPr>
        <w:t>682</w:t>
      </w:r>
    </w:p>
    <w:p w:rsidR="0056188C" w:rsidRPr="00A43793" w:rsidRDefault="0056188C" w:rsidP="0056188C">
      <w:pPr>
        <w:jc w:val="center"/>
        <w:rPr>
          <w:color w:val="000000"/>
          <w:sz w:val="27"/>
          <w:szCs w:val="27"/>
        </w:rPr>
      </w:pPr>
      <w:r w:rsidRPr="00A43793">
        <w:rPr>
          <w:color w:val="000000"/>
          <w:sz w:val="27"/>
          <w:szCs w:val="27"/>
        </w:rPr>
        <w:t>с. Молчаново</w:t>
      </w:r>
    </w:p>
    <w:p w:rsidR="0056188C" w:rsidRPr="00A43793" w:rsidRDefault="0056188C" w:rsidP="0056188C">
      <w:pPr>
        <w:jc w:val="center"/>
        <w:rPr>
          <w:color w:val="000000"/>
          <w:sz w:val="27"/>
          <w:szCs w:val="27"/>
        </w:rPr>
      </w:pPr>
    </w:p>
    <w:p w:rsidR="00DA203F" w:rsidRDefault="002A77A5" w:rsidP="00DA203F">
      <w:pPr>
        <w:widowControl w:val="0"/>
        <w:jc w:val="center"/>
        <w:rPr>
          <w:sz w:val="27"/>
          <w:szCs w:val="27"/>
        </w:rPr>
      </w:pPr>
      <w:r w:rsidRPr="00A43793">
        <w:rPr>
          <w:color w:val="000000"/>
          <w:sz w:val="27"/>
          <w:szCs w:val="27"/>
        </w:rPr>
        <w:t xml:space="preserve">Об утверждении порядка </w:t>
      </w:r>
      <w:r w:rsidR="00941F6E" w:rsidRPr="00A43793">
        <w:rPr>
          <w:color w:val="000000"/>
          <w:sz w:val="27"/>
          <w:szCs w:val="27"/>
        </w:rPr>
        <w:t>предоставления субсидии</w:t>
      </w:r>
      <w:r w:rsidR="00941F6E" w:rsidRPr="00A43793">
        <w:rPr>
          <w:sz w:val="27"/>
          <w:szCs w:val="27"/>
        </w:rPr>
        <w:t xml:space="preserve"> зарегистрированным и осуществляющим свою хозяйственную деятельность на территории муниципального образования субъектам малого и среднего предпринимательства на возмещение части затрат за потребленную электроэнергию, вырабатываемую от дизельных электростанций</w:t>
      </w:r>
    </w:p>
    <w:p w:rsidR="00D17BC5" w:rsidRPr="00A43793" w:rsidRDefault="00D17BC5" w:rsidP="00DA203F">
      <w:pPr>
        <w:widowControl w:val="0"/>
        <w:jc w:val="center"/>
        <w:rPr>
          <w:sz w:val="27"/>
          <w:szCs w:val="27"/>
        </w:rPr>
      </w:pPr>
      <w:r>
        <w:rPr>
          <w:sz w:val="27"/>
          <w:szCs w:val="27"/>
        </w:rPr>
        <w:t>(в ред. от 14.03.2023 № 136</w:t>
      </w:r>
      <w:r w:rsidR="00DA17F1">
        <w:rPr>
          <w:sz w:val="27"/>
          <w:szCs w:val="27"/>
        </w:rPr>
        <w:t>, от 29.05.2023 № 350</w:t>
      </w:r>
      <w:r w:rsidR="00917107">
        <w:rPr>
          <w:sz w:val="27"/>
          <w:szCs w:val="27"/>
        </w:rPr>
        <w:t>, от 21.08.2024 № 599</w:t>
      </w:r>
      <w:r>
        <w:rPr>
          <w:sz w:val="27"/>
          <w:szCs w:val="27"/>
        </w:rPr>
        <w:t>)</w:t>
      </w:r>
    </w:p>
    <w:p w:rsidR="00686EB9" w:rsidRPr="00A43793" w:rsidRDefault="00686EB9" w:rsidP="00DA203F">
      <w:pPr>
        <w:jc w:val="center"/>
        <w:rPr>
          <w:color w:val="000000"/>
          <w:sz w:val="27"/>
          <w:szCs w:val="27"/>
        </w:rPr>
      </w:pPr>
    </w:p>
    <w:p w:rsidR="005F5ED9" w:rsidRPr="00A43793" w:rsidRDefault="006A2689" w:rsidP="00843995">
      <w:pPr>
        <w:ind w:firstLine="709"/>
        <w:jc w:val="both"/>
        <w:rPr>
          <w:sz w:val="27"/>
          <w:szCs w:val="27"/>
        </w:rPr>
      </w:pPr>
      <w:r w:rsidRPr="00A43793">
        <w:rPr>
          <w:sz w:val="27"/>
          <w:szCs w:val="27"/>
        </w:rPr>
        <w:t xml:space="preserve">В </w:t>
      </w:r>
      <w:r w:rsidR="004D563B" w:rsidRPr="00A43793">
        <w:rPr>
          <w:sz w:val="27"/>
          <w:szCs w:val="27"/>
        </w:rPr>
        <w:t xml:space="preserve">целях реализации мероприятий подпрограммы </w:t>
      </w:r>
      <w:r w:rsidR="005D5238" w:rsidRPr="00A43793">
        <w:rPr>
          <w:sz w:val="27"/>
          <w:szCs w:val="27"/>
        </w:rPr>
        <w:t>«Развитие малого и среднего предпринимательства на территории Молчановского района» муниципальной программы «</w:t>
      </w:r>
      <w:r w:rsidR="005D5238" w:rsidRPr="00A43793">
        <w:rPr>
          <w:color w:val="000000"/>
          <w:sz w:val="27"/>
          <w:szCs w:val="27"/>
        </w:rPr>
        <w:t xml:space="preserve">Создание условий для устойчивого экономического развития Молчановского района на 2022 </w:t>
      </w:r>
      <w:r w:rsidR="005D5238" w:rsidRPr="00A43793">
        <w:rPr>
          <w:sz w:val="27"/>
          <w:szCs w:val="27"/>
        </w:rPr>
        <w:t xml:space="preserve">– </w:t>
      </w:r>
      <w:r w:rsidR="005D5238" w:rsidRPr="00A43793">
        <w:rPr>
          <w:color w:val="000000"/>
          <w:sz w:val="27"/>
          <w:szCs w:val="27"/>
        </w:rPr>
        <w:t>2029 годы</w:t>
      </w:r>
      <w:r w:rsidR="005D5238" w:rsidRPr="00A43793">
        <w:rPr>
          <w:sz w:val="27"/>
          <w:szCs w:val="27"/>
        </w:rPr>
        <w:t>», утвержденной постановлением Администрации Молчановского района от 17.11.2021 № 660</w:t>
      </w:r>
    </w:p>
    <w:p w:rsidR="00843995" w:rsidRPr="00A43793" w:rsidRDefault="00843995" w:rsidP="00843995">
      <w:pPr>
        <w:ind w:firstLine="709"/>
        <w:jc w:val="both"/>
        <w:rPr>
          <w:color w:val="000000"/>
          <w:sz w:val="27"/>
          <w:szCs w:val="27"/>
        </w:rPr>
      </w:pPr>
    </w:p>
    <w:p w:rsidR="005F5ED9" w:rsidRPr="00A43793" w:rsidRDefault="005F5ED9" w:rsidP="002A77A5">
      <w:pPr>
        <w:tabs>
          <w:tab w:val="left" w:pos="916"/>
          <w:tab w:val="left" w:pos="1832"/>
          <w:tab w:val="left" w:pos="2748"/>
          <w:tab w:val="left" w:pos="3664"/>
          <w:tab w:val="left" w:pos="4580"/>
          <w:tab w:val="left" w:pos="5496"/>
          <w:tab w:val="left" w:pos="6412"/>
          <w:tab w:val="left" w:pos="7328"/>
          <w:tab w:val="left" w:pos="9160"/>
          <w:tab w:val="left" w:pos="9360"/>
          <w:tab w:val="left" w:pos="10076"/>
          <w:tab w:val="left" w:pos="10992"/>
          <w:tab w:val="left" w:pos="11908"/>
          <w:tab w:val="left" w:pos="12824"/>
          <w:tab w:val="left" w:pos="13740"/>
          <w:tab w:val="left" w:pos="14656"/>
        </w:tabs>
        <w:ind w:right="-6" w:firstLine="709"/>
        <w:jc w:val="both"/>
        <w:rPr>
          <w:color w:val="000000"/>
          <w:sz w:val="27"/>
          <w:szCs w:val="27"/>
        </w:rPr>
      </w:pPr>
      <w:r w:rsidRPr="00A43793">
        <w:rPr>
          <w:color w:val="000000"/>
          <w:sz w:val="27"/>
          <w:szCs w:val="27"/>
        </w:rPr>
        <w:t>ПОСТАНОВЛЯЮ:</w:t>
      </w:r>
    </w:p>
    <w:p w:rsidR="002A77A5" w:rsidRPr="00A43793" w:rsidRDefault="002A77A5" w:rsidP="002A77A5">
      <w:pPr>
        <w:tabs>
          <w:tab w:val="left" w:pos="916"/>
          <w:tab w:val="left" w:pos="1832"/>
          <w:tab w:val="left" w:pos="2748"/>
          <w:tab w:val="left" w:pos="3664"/>
          <w:tab w:val="left" w:pos="4580"/>
          <w:tab w:val="left" w:pos="5496"/>
          <w:tab w:val="left" w:pos="6412"/>
          <w:tab w:val="left" w:pos="7328"/>
          <w:tab w:val="left" w:pos="9160"/>
          <w:tab w:val="left" w:pos="9360"/>
          <w:tab w:val="left" w:pos="10076"/>
          <w:tab w:val="left" w:pos="10992"/>
          <w:tab w:val="left" w:pos="11908"/>
          <w:tab w:val="left" w:pos="12824"/>
          <w:tab w:val="left" w:pos="13740"/>
          <w:tab w:val="left" w:pos="14656"/>
        </w:tabs>
        <w:ind w:right="-6" w:firstLine="709"/>
        <w:jc w:val="both"/>
        <w:rPr>
          <w:color w:val="000000"/>
          <w:sz w:val="27"/>
          <w:szCs w:val="27"/>
        </w:rPr>
      </w:pPr>
    </w:p>
    <w:p w:rsidR="00C270BE" w:rsidRPr="00A43793" w:rsidRDefault="005D5238" w:rsidP="00DA203F">
      <w:pPr>
        <w:pStyle w:val="a6"/>
        <w:widowControl w:val="0"/>
        <w:numPr>
          <w:ilvl w:val="0"/>
          <w:numId w:val="17"/>
        </w:numPr>
        <w:ind w:left="0" w:firstLine="720"/>
        <w:jc w:val="both"/>
        <w:rPr>
          <w:sz w:val="27"/>
          <w:szCs w:val="27"/>
        </w:rPr>
      </w:pPr>
      <w:r w:rsidRPr="00A43793">
        <w:rPr>
          <w:sz w:val="27"/>
          <w:szCs w:val="27"/>
        </w:rPr>
        <w:t xml:space="preserve">Утвердить </w:t>
      </w:r>
      <w:r w:rsidR="00DA203F" w:rsidRPr="00A43793">
        <w:rPr>
          <w:sz w:val="27"/>
          <w:szCs w:val="27"/>
        </w:rPr>
        <w:t xml:space="preserve">порядок </w:t>
      </w:r>
      <w:r w:rsidR="00941F6E" w:rsidRPr="00A43793">
        <w:rPr>
          <w:color w:val="000000"/>
          <w:sz w:val="27"/>
          <w:szCs w:val="27"/>
        </w:rPr>
        <w:t>предоставления субсидии</w:t>
      </w:r>
      <w:r w:rsidR="00941F6E" w:rsidRPr="00A43793">
        <w:rPr>
          <w:sz w:val="27"/>
          <w:szCs w:val="27"/>
        </w:rPr>
        <w:t xml:space="preserve"> зарегистрированным и осуществляющим свою хозяйственную деятельность на территории муниципального образования субъектам малого и среднего предпринимательства на возмещение части затрат за потребленную электроэнергию, вырабатываемую от дизельных электростанций</w:t>
      </w:r>
      <w:r w:rsidR="002A77A5" w:rsidRPr="00A43793">
        <w:rPr>
          <w:sz w:val="27"/>
          <w:szCs w:val="27"/>
        </w:rPr>
        <w:t>,</w:t>
      </w:r>
      <w:r w:rsidRPr="00A43793">
        <w:rPr>
          <w:sz w:val="27"/>
          <w:szCs w:val="27"/>
        </w:rPr>
        <w:t xml:space="preserve"> согласно </w:t>
      </w:r>
      <w:r w:rsidR="00FC46C3" w:rsidRPr="00A43793">
        <w:rPr>
          <w:color w:val="000000"/>
          <w:sz w:val="27"/>
          <w:szCs w:val="27"/>
        </w:rPr>
        <w:t>приложению</w:t>
      </w:r>
      <w:r w:rsidR="000D60F5" w:rsidRPr="00A43793">
        <w:rPr>
          <w:color w:val="000000"/>
          <w:sz w:val="27"/>
          <w:szCs w:val="27"/>
        </w:rPr>
        <w:t xml:space="preserve"> </w:t>
      </w:r>
      <w:r w:rsidR="00F1060F" w:rsidRPr="00A43793">
        <w:rPr>
          <w:color w:val="000000"/>
          <w:sz w:val="27"/>
          <w:szCs w:val="27"/>
        </w:rPr>
        <w:t>1 к настоящему постановлению</w:t>
      </w:r>
      <w:r w:rsidRPr="00A43793">
        <w:rPr>
          <w:color w:val="000000"/>
          <w:sz w:val="27"/>
          <w:szCs w:val="27"/>
        </w:rPr>
        <w:t>.</w:t>
      </w:r>
    </w:p>
    <w:p w:rsidR="005D5238" w:rsidRPr="00A43793" w:rsidRDefault="005D5238" w:rsidP="005D5238">
      <w:pPr>
        <w:pStyle w:val="a6"/>
        <w:numPr>
          <w:ilvl w:val="0"/>
          <w:numId w:val="17"/>
        </w:numPr>
        <w:tabs>
          <w:tab w:val="left" w:pos="1276"/>
        </w:tabs>
        <w:ind w:left="0" w:firstLine="720"/>
        <w:jc w:val="both"/>
        <w:rPr>
          <w:color w:val="000000"/>
          <w:sz w:val="27"/>
          <w:szCs w:val="27"/>
        </w:rPr>
      </w:pPr>
      <w:r w:rsidRPr="00A43793">
        <w:rPr>
          <w:sz w:val="27"/>
          <w:szCs w:val="27"/>
        </w:rPr>
        <w:t xml:space="preserve">Утвердить состав комиссии по </w:t>
      </w:r>
      <w:r w:rsidR="00941F6E" w:rsidRPr="00A43793">
        <w:rPr>
          <w:color w:val="000000"/>
          <w:sz w:val="27"/>
          <w:szCs w:val="27"/>
        </w:rPr>
        <w:t>предоставлению субсидии</w:t>
      </w:r>
      <w:r w:rsidR="00941F6E" w:rsidRPr="00A43793">
        <w:rPr>
          <w:sz w:val="27"/>
          <w:szCs w:val="27"/>
        </w:rPr>
        <w:t xml:space="preserve"> зарегистрированным и осуществляющим свою хозяйственную деятельность на территории муниципального образования субъектам малого и среднего предпринимательства на возмещение части затрат за потребленную электроэнергию, вырабатываемую от дизельных электростанций</w:t>
      </w:r>
      <w:r w:rsidR="002A77A5" w:rsidRPr="00A43793">
        <w:rPr>
          <w:sz w:val="27"/>
          <w:szCs w:val="27"/>
        </w:rPr>
        <w:t>,</w:t>
      </w:r>
      <w:r w:rsidRPr="00A43793">
        <w:rPr>
          <w:sz w:val="27"/>
          <w:szCs w:val="27"/>
        </w:rPr>
        <w:t xml:space="preserve"> согласно </w:t>
      </w:r>
      <w:r w:rsidR="00FC46C3" w:rsidRPr="00A43793">
        <w:rPr>
          <w:color w:val="000000"/>
          <w:sz w:val="27"/>
          <w:szCs w:val="27"/>
        </w:rPr>
        <w:t>приложению</w:t>
      </w:r>
      <w:r w:rsidR="002A77A5" w:rsidRPr="00A43793">
        <w:rPr>
          <w:color w:val="000000"/>
          <w:sz w:val="27"/>
          <w:szCs w:val="27"/>
        </w:rPr>
        <w:t xml:space="preserve"> </w:t>
      </w:r>
      <w:r w:rsidRPr="00A43793">
        <w:rPr>
          <w:color w:val="000000"/>
          <w:sz w:val="27"/>
          <w:szCs w:val="27"/>
        </w:rPr>
        <w:t>2 к настоящему постановлению.</w:t>
      </w:r>
    </w:p>
    <w:p w:rsidR="00E22D85" w:rsidRPr="00A43793" w:rsidRDefault="00E22D85" w:rsidP="005D5238">
      <w:pPr>
        <w:pStyle w:val="a6"/>
        <w:numPr>
          <w:ilvl w:val="0"/>
          <w:numId w:val="17"/>
        </w:numPr>
        <w:tabs>
          <w:tab w:val="left" w:pos="916"/>
          <w:tab w:val="left" w:pos="1080"/>
          <w:tab w:val="left" w:pos="2748"/>
          <w:tab w:val="left" w:pos="3664"/>
          <w:tab w:val="left" w:pos="4580"/>
          <w:tab w:val="left" w:pos="5496"/>
          <w:tab w:val="left" w:pos="6412"/>
          <w:tab w:val="left" w:pos="7328"/>
          <w:tab w:val="left" w:pos="9160"/>
          <w:tab w:val="left" w:pos="9360"/>
          <w:tab w:val="left" w:pos="10076"/>
          <w:tab w:val="left" w:pos="10992"/>
          <w:tab w:val="left" w:pos="11908"/>
          <w:tab w:val="left" w:pos="12824"/>
          <w:tab w:val="left" w:pos="13740"/>
          <w:tab w:val="left" w:pos="14656"/>
        </w:tabs>
        <w:ind w:left="0" w:right="-5" w:firstLine="720"/>
        <w:jc w:val="both"/>
        <w:rPr>
          <w:sz w:val="27"/>
          <w:szCs w:val="27"/>
        </w:rPr>
      </w:pPr>
      <w:r w:rsidRPr="00A43793">
        <w:rPr>
          <w:sz w:val="27"/>
          <w:szCs w:val="27"/>
        </w:rPr>
        <w:t>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район»</w:t>
      </w:r>
      <w:r w:rsidR="002D7D13" w:rsidRPr="00A43793">
        <w:rPr>
          <w:sz w:val="27"/>
          <w:szCs w:val="27"/>
        </w:rPr>
        <w:t xml:space="preserve"> </w:t>
      </w:r>
      <w:r w:rsidRPr="00A43793">
        <w:rPr>
          <w:color w:val="000000" w:themeColor="text1"/>
          <w:sz w:val="27"/>
          <w:szCs w:val="27"/>
        </w:rPr>
        <w:t>(</w:t>
      </w:r>
      <w:hyperlink r:id="rId10" w:history="1">
        <w:r w:rsidRPr="00A43793">
          <w:rPr>
            <w:color w:val="000000" w:themeColor="text1"/>
            <w:sz w:val="27"/>
            <w:szCs w:val="27"/>
          </w:rPr>
          <w:t>http://www.molchanovo.ru</w:t>
        </w:r>
      </w:hyperlink>
      <w:r w:rsidRPr="00A43793">
        <w:rPr>
          <w:color w:val="000000" w:themeColor="text1"/>
          <w:sz w:val="27"/>
          <w:szCs w:val="27"/>
        </w:rPr>
        <w:t>).</w:t>
      </w:r>
    </w:p>
    <w:p w:rsidR="00E22D85" w:rsidRPr="00A43793" w:rsidRDefault="00D36159" w:rsidP="005D5238">
      <w:pPr>
        <w:pStyle w:val="a6"/>
        <w:numPr>
          <w:ilvl w:val="0"/>
          <w:numId w:val="17"/>
        </w:numPr>
        <w:tabs>
          <w:tab w:val="left" w:pos="916"/>
          <w:tab w:val="left" w:pos="1080"/>
          <w:tab w:val="left" w:pos="2748"/>
          <w:tab w:val="left" w:pos="3664"/>
          <w:tab w:val="left" w:pos="4580"/>
          <w:tab w:val="left" w:pos="5496"/>
          <w:tab w:val="left" w:pos="6412"/>
          <w:tab w:val="left" w:pos="7328"/>
          <w:tab w:val="left" w:pos="9160"/>
          <w:tab w:val="left" w:pos="9360"/>
          <w:tab w:val="left" w:pos="10076"/>
          <w:tab w:val="left" w:pos="10992"/>
          <w:tab w:val="left" w:pos="11908"/>
          <w:tab w:val="left" w:pos="12824"/>
          <w:tab w:val="left" w:pos="13740"/>
          <w:tab w:val="left" w:pos="14656"/>
        </w:tabs>
        <w:ind w:left="0" w:right="-5" w:firstLine="709"/>
        <w:jc w:val="both"/>
        <w:rPr>
          <w:sz w:val="27"/>
          <w:szCs w:val="27"/>
        </w:rPr>
      </w:pPr>
      <w:r w:rsidRPr="00A43793">
        <w:rPr>
          <w:sz w:val="27"/>
          <w:szCs w:val="27"/>
        </w:rPr>
        <w:t xml:space="preserve"> </w:t>
      </w:r>
      <w:r w:rsidR="00E22D85" w:rsidRPr="00A43793">
        <w:rPr>
          <w:sz w:val="27"/>
          <w:szCs w:val="27"/>
        </w:rPr>
        <w:t>Настоящее постановление вступает в силу после его официального опубликования в официальном печатном издании «Вестник Молчановского района».</w:t>
      </w:r>
    </w:p>
    <w:p w:rsidR="005D5238" w:rsidRPr="000E77A3" w:rsidRDefault="00D36159" w:rsidP="005D5238">
      <w:pPr>
        <w:pStyle w:val="a6"/>
        <w:numPr>
          <w:ilvl w:val="0"/>
          <w:numId w:val="17"/>
        </w:numPr>
        <w:tabs>
          <w:tab w:val="left" w:pos="916"/>
          <w:tab w:val="left" w:pos="1080"/>
          <w:tab w:val="left" w:pos="2748"/>
          <w:tab w:val="left" w:pos="3664"/>
          <w:tab w:val="left" w:pos="4580"/>
          <w:tab w:val="left" w:pos="5496"/>
          <w:tab w:val="left" w:pos="6412"/>
          <w:tab w:val="left" w:pos="7328"/>
          <w:tab w:val="left" w:pos="9160"/>
          <w:tab w:val="left" w:pos="9360"/>
          <w:tab w:val="left" w:pos="10076"/>
          <w:tab w:val="left" w:pos="10992"/>
          <w:tab w:val="left" w:pos="11908"/>
          <w:tab w:val="left" w:pos="12824"/>
          <w:tab w:val="left" w:pos="13740"/>
          <w:tab w:val="left" w:pos="14656"/>
        </w:tabs>
        <w:ind w:left="0" w:right="-5" w:firstLine="709"/>
        <w:jc w:val="both"/>
        <w:rPr>
          <w:sz w:val="27"/>
          <w:szCs w:val="27"/>
        </w:rPr>
      </w:pPr>
      <w:r w:rsidRPr="00A43793">
        <w:rPr>
          <w:color w:val="000000"/>
          <w:sz w:val="27"/>
          <w:szCs w:val="27"/>
        </w:rPr>
        <w:t xml:space="preserve"> </w:t>
      </w:r>
      <w:r w:rsidR="005D5238" w:rsidRPr="00A43793">
        <w:rPr>
          <w:color w:val="000000"/>
          <w:sz w:val="27"/>
          <w:szCs w:val="27"/>
        </w:rPr>
        <w:t>Контроль за исполнением настоящего постановлению возложить на заместителя Главы Молчановского района по экономической политике.</w:t>
      </w:r>
    </w:p>
    <w:p w:rsidR="000E77A3" w:rsidRDefault="000E77A3" w:rsidP="000E77A3">
      <w:pPr>
        <w:pStyle w:val="a6"/>
        <w:tabs>
          <w:tab w:val="left" w:pos="916"/>
          <w:tab w:val="left" w:pos="1080"/>
          <w:tab w:val="left" w:pos="2748"/>
          <w:tab w:val="left" w:pos="3664"/>
          <w:tab w:val="left" w:pos="4580"/>
          <w:tab w:val="left" w:pos="5496"/>
          <w:tab w:val="left" w:pos="6412"/>
          <w:tab w:val="left" w:pos="7328"/>
          <w:tab w:val="left" w:pos="9160"/>
          <w:tab w:val="left" w:pos="9360"/>
          <w:tab w:val="left" w:pos="10076"/>
          <w:tab w:val="left" w:pos="10992"/>
          <w:tab w:val="left" w:pos="11908"/>
          <w:tab w:val="left" w:pos="12824"/>
          <w:tab w:val="left" w:pos="13740"/>
          <w:tab w:val="left" w:pos="14656"/>
        </w:tabs>
        <w:ind w:left="709" w:right="-5"/>
        <w:jc w:val="both"/>
        <w:rPr>
          <w:color w:val="000000"/>
          <w:sz w:val="27"/>
          <w:szCs w:val="27"/>
        </w:rPr>
      </w:pPr>
    </w:p>
    <w:p w:rsidR="000E77A3" w:rsidRPr="00DA17F1" w:rsidRDefault="000E77A3" w:rsidP="00DA17F1">
      <w:pPr>
        <w:tabs>
          <w:tab w:val="left" w:pos="916"/>
          <w:tab w:val="left" w:pos="1080"/>
          <w:tab w:val="left" w:pos="2748"/>
          <w:tab w:val="left" w:pos="3664"/>
          <w:tab w:val="left" w:pos="4580"/>
          <w:tab w:val="left" w:pos="5496"/>
          <w:tab w:val="left" w:pos="6412"/>
          <w:tab w:val="left" w:pos="7328"/>
          <w:tab w:val="left" w:pos="9160"/>
          <w:tab w:val="left" w:pos="9360"/>
          <w:tab w:val="left" w:pos="10076"/>
          <w:tab w:val="left" w:pos="10992"/>
          <w:tab w:val="left" w:pos="11908"/>
          <w:tab w:val="left" w:pos="12824"/>
          <w:tab w:val="left" w:pos="13740"/>
          <w:tab w:val="left" w:pos="14656"/>
        </w:tabs>
        <w:ind w:right="-5"/>
        <w:jc w:val="both"/>
        <w:rPr>
          <w:sz w:val="27"/>
          <w:szCs w:val="27"/>
        </w:rPr>
      </w:pPr>
    </w:p>
    <w:p w:rsidR="005F5ED9" w:rsidRPr="00A43793" w:rsidRDefault="005F5ED9" w:rsidP="005F5ED9">
      <w:pPr>
        <w:rPr>
          <w:sz w:val="27"/>
          <w:szCs w:val="27"/>
        </w:rPr>
      </w:pPr>
      <w:r w:rsidRPr="00A43793">
        <w:rPr>
          <w:sz w:val="27"/>
          <w:szCs w:val="27"/>
        </w:rPr>
        <w:t xml:space="preserve">Глава Молчановского района                         </w:t>
      </w:r>
      <w:r w:rsidR="00DA17F1">
        <w:rPr>
          <w:sz w:val="27"/>
          <w:szCs w:val="27"/>
        </w:rPr>
        <w:t xml:space="preserve">   </w:t>
      </w:r>
      <w:r w:rsidRPr="00A43793">
        <w:rPr>
          <w:sz w:val="27"/>
          <w:szCs w:val="27"/>
        </w:rPr>
        <w:t xml:space="preserve">            </w:t>
      </w:r>
      <w:r w:rsidR="00D36159" w:rsidRPr="00A43793">
        <w:rPr>
          <w:sz w:val="27"/>
          <w:szCs w:val="27"/>
        </w:rPr>
        <w:t xml:space="preserve">    </w:t>
      </w:r>
      <w:r w:rsidR="002A77A5" w:rsidRPr="00A43793">
        <w:rPr>
          <w:sz w:val="27"/>
          <w:szCs w:val="27"/>
        </w:rPr>
        <w:t xml:space="preserve">                   </w:t>
      </w:r>
      <w:r w:rsidRPr="00A43793">
        <w:rPr>
          <w:sz w:val="27"/>
          <w:szCs w:val="27"/>
        </w:rPr>
        <w:t xml:space="preserve">  Ю.Ю. Сальков</w:t>
      </w:r>
    </w:p>
    <w:p w:rsidR="00DD5B8B" w:rsidRPr="00A43793" w:rsidRDefault="00DD5B8B" w:rsidP="008742F0">
      <w:pPr>
        <w:jc w:val="center"/>
        <w:rPr>
          <w:sz w:val="27"/>
          <w:szCs w:val="27"/>
        </w:rPr>
      </w:pPr>
    </w:p>
    <w:p w:rsidR="00996088" w:rsidRPr="00A43793" w:rsidRDefault="00996088" w:rsidP="008742F0">
      <w:pPr>
        <w:jc w:val="center"/>
        <w:rPr>
          <w:sz w:val="27"/>
          <w:szCs w:val="27"/>
        </w:rPr>
      </w:pPr>
    </w:p>
    <w:p w:rsidR="00996088" w:rsidRPr="00A43793" w:rsidRDefault="00996088" w:rsidP="008742F0">
      <w:pPr>
        <w:jc w:val="center"/>
        <w:rPr>
          <w:sz w:val="27"/>
          <w:szCs w:val="27"/>
        </w:rPr>
      </w:pPr>
    </w:p>
    <w:p w:rsidR="00996088" w:rsidRPr="00A43793" w:rsidRDefault="00996088" w:rsidP="008742F0">
      <w:pPr>
        <w:jc w:val="center"/>
        <w:rPr>
          <w:sz w:val="27"/>
          <w:szCs w:val="27"/>
        </w:rPr>
      </w:pPr>
    </w:p>
    <w:p w:rsidR="00996088" w:rsidRPr="00A43793" w:rsidRDefault="00996088" w:rsidP="008742F0">
      <w:pPr>
        <w:jc w:val="center"/>
        <w:rPr>
          <w:sz w:val="27"/>
          <w:szCs w:val="27"/>
        </w:rPr>
      </w:pPr>
    </w:p>
    <w:p w:rsidR="00996088" w:rsidRPr="00A43793" w:rsidRDefault="00996088" w:rsidP="008742F0">
      <w:pPr>
        <w:jc w:val="center"/>
        <w:rPr>
          <w:sz w:val="27"/>
          <w:szCs w:val="27"/>
        </w:rPr>
      </w:pPr>
    </w:p>
    <w:p w:rsidR="00996088" w:rsidRPr="00A43793" w:rsidRDefault="00996088" w:rsidP="008742F0">
      <w:pPr>
        <w:jc w:val="center"/>
        <w:rPr>
          <w:sz w:val="27"/>
          <w:szCs w:val="27"/>
        </w:rPr>
      </w:pPr>
    </w:p>
    <w:p w:rsidR="00996088" w:rsidRPr="00A43793" w:rsidRDefault="00996088" w:rsidP="008742F0">
      <w:pPr>
        <w:jc w:val="center"/>
        <w:rPr>
          <w:sz w:val="27"/>
          <w:szCs w:val="27"/>
        </w:rPr>
      </w:pPr>
    </w:p>
    <w:p w:rsidR="00DD5B8B" w:rsidRPr="00A43793" w:rsidRDefault="00DD5B8B" w:rsidP="008742F0">
      <w:pPr>
        <w:jc w:val="center"/>
        <w:rPr>
          <w:sz w:val="27"/>
          <w:szCs w:val="27"/>
        </w:rPr>
      </w:pPr>
    </w:p>
    <w:p w:rsidR="00DD5B8B" w:rsidRPr="00A43793" w:rsidRDefault="00DD5B8B" w:rsidP="008742F0">
      <w:pPr>
        <w:jc w:val="center"/>
        <w:rPr>
          <w:sz w:val="27"/>
          <w:szCs w:val="27"/>
        </w:rPr>
      </w:pPr>
    </w:p>
    <w:p w:rsidR="00DD5B8B" w:rsidRPr="00A43793" w:rsidRDefault="00DD5B8B" w:rsidP="008742F0">
      <w:pPr>
        <w:jc w:val="center"/>
        <w:rPr>
          <w:sz w:val="27"/>
          <w:szCs w:val="27"/>
        </w:rPr>
      </w:pPr>
    </w:p>
    <w:p w:rsidR="00DD5B8B" w:rsidRPr="00A43793" w:rsidRDefault="00DD5B8B" w:rsidP="008742F0">
      <w:pPr>
        <w:jc w:val="center"/>
        <w:rPr>
          <w:sz w:val="27"/>
          <w:szCs w:val="27"/>
        </w:rPr>
      </w:pPr>
    </w:p>
    <w:p w:rsidR="00DD5B8B" w:rsidRPr="00A43793" w:rsidRDefault="00DD5B8B" w:rsidP="008742F0">
      <w:pPr>
        <w:jc w:val="center"/>
        <w:rPr>
          <w:sz w:val="27"/>
          <w:szCs w:val="27"/>
        </w:rPr>
      </w:pPr>
    </w:p>
    <w:p w:rsidR="00DD5B8B" w:rsidRPr="00A43793" w:rsidRDefault="00DD5B8B" w:rsidP="008742F0">
      <w:pPr>
        <w:jc w:val="center"/>
        <w:rPr>
          <w:sz w:val="27"/>
          <w:szCs w:val="27"/>
        </w:rPr>
      </w:pPr>
    </w:p>
    <w:p w:rsidR="00DD5B8B" w:rsidRPr="00A43793" w:rsidRDefault="00DD5B8B" w:rsidP="008742F0">
      <w:pPr>
        <w:jc w:val="center"/>
        <w:rPr>
          <w:sz w:val="27"/>
          <w:szCs w:val="27"/>
        </w:rPr>
      </w:pPr>
    </w:p>
    <w:p w:rsidR="00DD5B8B" w:rsidRPr="00A43793" w:rsidRDefault="00DD5B8B" w:rsidP="0038343A">
      <w:pPr>
        <w:rPr>
          <w:sz w:val="27"/>
          <w:szCs w:val="27"/>
        </w:rPr>
      </w:pPr>
    </w:p>
    <w:p w:rsidR="000D60F5" w:rsidRPr="00A43793" w:rsidRDefault="000D60F5" w:rsidP="0038343A">
      <w:pPr>
        <w:rPr>
          <w:sz w:val="27"/>
          <w:szCs w:val="27"/>
        </w:rPr>
      </w:pPr>
    </w:p>
    <w:p w:rsidR="000D60F5" w:rsidRPr="00A43793" w:rsidRDefault="000D60F5" w:rsidP="0038343A">
      <w:pPr>
        <w:rPr>
          <w:sz w:val="27"/>
          <w:szCs w:val="27"/>
        </w:rPr>
      </w:pPr>
    </w:p>
    <w:p w:rsidR="000D60F5" w:rsidRPr="00A43793" w:rsidRDefault="000D60F5" w:rsidP="0038343A">
      <w:pPr>
        <w:rPr>
          <w:sz w:val="27"/>
          <w:szCs w:val="27"/>
        </w:rPr>
      </w:pPr>
    </w:p>
    <w:p w:rsidR="000D60F5" w:rsidRPr="00A43793" w:rsidRDefault="000D60F5" w:rsidP="0038343A">
      <w:pPr>
        <w:rPr>
          <w:sz w:val="27"/>
          <w:szCs w:val="27"/>
        </w:rPr>
      </w:pPr>
    </w:p>
    <w:p w:rsidR="000D60F5" w:rsidRPr="00A43793" w:rsidRDefault="000D60F5" w:rsidP="0038343A">
      <w:pPr>
        <w:rPr>
          <w:sz w:val="27"/>
          <w:szCs w:val="27"/>
        </w:rPr>
      </w:pPr>
    </w:p>
    <w:p w:rsidR="000D60F5" w:rsidRPr="00A43793" w:rsidRDefault="000D60F5" w:rsidP="0038343A">
      <w:pPr>
        <w:rPr>
          <w:sz w:val="27"/>
          <w:szCs w:val="27"/>
        </w:rPr>
      </w:pPr>
    </w:p>
    <w:p w:rsidR="000D60F5" w:rsidRPr="00A43793" w:rsidRDefault="000D60F5" w:rsidP="0038343A">
      <w:pPr>
        <w:rPr>
          <w:sz w:val="27"/>
          <w:szCs w:val="27"/>
        </w:rPr>
      </w:pPr>
    </w:p>
    <w:p w:rsidR="000D60F5" w:rsidRPr="00A43793" w:rsidRDefault="000D60F5" w:rsidP="0038343A">
      <w:pPr>
        <w:rPr>
          <w:sz w:val="27"/>
          <w:szCs w:val="27"/>
        </w:rPr>
      </w:pPr>
    </w:p>
    <w:p w:rsidR="000D60F5" w:rsidRPr="00A43793" w:rsidRDefault="000D60F5" w:rsidP="0038343A">
      <w:pPr>
        <w:rPr>
          <w:sz w:val="27"/>
          <w:szCs w:val="27"/>
        </w:rPr>
      </w:pPr>
    </w:p>
    <w:p w:rsidR="000D60F5" w:rsidRPr="00A43793" w:rsidRDefault="000D60F5" w:rsidP="0038343A">
      <w:pPr>
        <w:rPr>
          <w:sz w:val="27"/>
          <w:szCs w:val="27"/>
        </w:rPr>
      </w:pPr>
    </w:p>
    <w:p w:rsidR="000D60F5" w:rsidRPr="00A43793" w:rsidRDefault="000D60F5" w:rsidP="0038343A">
      <w:pPr>
        <w:rPr>
          <w:sz w:val="27"/>
          <w:szCs w:val="27"/>
        </w:rPr>
      </w:pPr>
    </w:p>
    <w:p w:rsidR="000D60F5" w:rsidRPr="00A43793" w:rsidRDefault="000D60F5" w:rsidP="0038343A">
      <w:pPr>
        <w:rPr>
          <w:sz w:val="27"/>
          <w:szCs w:val="27"/>
        </w:rPr>
      </w:pPr>
    </w:p>
    <w:p w:rsidR="000D60F5" w:rsidRPr="00A43793" w:rsidRDefault="000D60F5" w:rsidP="0038343A">
      <w:pPr>
        <w:rPr>
          <w:sz w:val="27"/>
          <w:szCs w:val="27"/>
        </w:rPr>
      </w:pPr>
    </w:p>
    <w:p w:rsidR="000D60F5" w:rsidRPr="00A43793" w:rsidRDefault="000D60F5" w:rsidP="0038343A">
      <w:pPr>
        <w:rPr>
          <w:sz w:val="27"/>
          <w:szCs w:val="27"/>
        </w:rPr>
      </w:pPr>
    </w:p>
    <w:p w:rsidR="000D60F5" w:rsidRPr="00A43793" w:rsidRDefault="000D60F5" w:rsidP="0038343A">
      <w:pPr>
        <w:rPr>
          <w:sz w:val="27"/>
          <w:szCs w:val="27"/>
        </w:rPr>
      </w:pPr>
    </w:p>
    <w:p w:rsidR="000D60F5" w:rsidRPr="00A43793" w:rsidRDefault="000D60F5" w:rsidP="0038343A">
      <w:pPr>
        <w:rPr>
          <w:sz w:val="27"/>
          <w:szCs w:val="27"/>
        </w:rPr>
      </w:pPr>
    </w:p>
    <w:p w:rsidR="000D60F5" w:rsidRPr="00A43793" w:rsidRDefault="000D60F5" w:rsidP="0038343A">
      <w:pPr>
        <w:rPr>
          <w:sz w:val="27"/>
          <w:szCs w:val="27"/>
        </w:rPr>
      </w:pPr>
    </w:p>
    <w:p w:rsidR="000D60F5" w:rsidRPr="00A43793" w:rsidRDefault="000D60F5" w:rsidP="0038343A">
      <w:pPr>
        <w:rPr>
          <w:sz w:val="27"/>
          <w:szCs w:val="27"/>
        </w:rPr>
      </w:pPr>
    </w:p>
    <w:p w:rsidR="000D60F5" w:rsidRPr="00A43793" w:rsidRDefault="000D60F5" w:rsidP="0038343A">
      <w:pPr>
        <w:rPr>
          <w:sz w:val="27"/>
          <w:szCs w:val="27"/>
        </w:rPr>
      </w:pPr>
    </w:p>
    <w:p w:rsidR="000D60F5" w:rsidRPr="00A43793" w:rsidRDefault="000D60F5" w:rsidP="0038343A">
      <w:pPr>
        <w:rPr>
          <w:sz w:val="27"/>
          <w:szCs w:val="27"/>
        </w:rPr>
      </w:pPr>
    </w:p>
    <w:p w:rsidR="009F6BE4" w:rsidRPr="00A43793" w:rsidRDefault="009F6BE4" w:rsidP="0038343A">
      <w:pPr>
        <w:rPr>
          <w:sz w:val="27"/>
          <w:szCs w:val="27"/>
        </w:rPr>
      </w:pPr>
    </w:p>
    <w:p w:rsidR="000D60F5" w:rsidRPr="00A43793" w:rsidRDefault="000D60F5" w:rsidP="0038343A">
      <w:pPr>
        <w:rPr>
          <w:sz w:val="27"/>
          <w:szCs w:val="27"/>
        </w:rPr>
      </w:pPr>
    </w:p>
    <w:p w:rsidR="00E23049" w:rsidRDefault="00E23049" w:rsidP="0038343A">
      <w:pPr>
        <w:rPr>
          <w:sz w:val="27"/>
          <w:szCs w:val="27"/>
        </w:rPr>
      </w:pPr>
    </w:p>
    <w:p w:rsidR="000E77A3" w:rsidRDefault="000E77A3" w:rsidP="0038343A">
      <w:pPr>
        <w:rPr>
          <w:sz w:val="27"/>
          <w:szCs w:val="27"/>
        </w:rPr>
      </w:pPr>
    </w:p>
    <w:p w:rsidR="000E77A3" w:rsidRPr="00A43793" w:rsidRDefault="000E77A3" w:rsidP="0038343A">
      <w:pPr>
        <w:rPr>
          <w:sz w:val="27"/>
          <w:szCs w:val="27"/>
        </w:rPr>
      </w:pPr>
    </w:p>
    <w:p w:rsidR="00DD5B8B" w:rsidRPr="00A43793" w:rsidRDefault="00996088" w:rsidP="00DD5B8B">
      <w:pPr>
        <w:tabs>
          <w:tab w:val="left" w:pos="916"/>
          <w:tab w:val="left" w:pos="1832"/>
          <w:tab w:val="left" w:pos="2748"/>
          <w:tab w:val="left" w:pos="3664"/>
          <w:tab w:val="left" w:pos="4580"/>
          <w:tab w:val="left" w:pos="5496"/>
          <w:tab w:val="left" w:pos="6412"/>
          <w:tab w:val="left" w:pos="7328"/>
          <w:tab w:val="left" w:pos="9160"/>
          <w:tab w:val="left" w:pos="9360"/>
          <w:tab w:val="left" w:pos="10076"/>
          <w:tab w:val="left" w:pos="10992"/>
          <w:tab w:val="left" w:pos="11908"/>
          <w:tab w:val="left" w:pos="12824"/>
          <w:tab w:val="left" w:pos="13740"/>
          <w:tab w:val="left" w:pos="14656"/>
        </w:tabs>
        <w:ind w:right="-5"/>
        <w:jc w:val="both"/>
        <w:rPr>
          <w:sz w:val="20"/>
          <w:szCs w:val="20"/>
        </w:rPr>
      </w:pPr>
      <w:r w:rsidRPr="00A43793">
        <w:rPr>
          <w:sz w:val="20"/>
          <w:szCs w:val="20"/>
        </w:rPr>
        <w:t>Виктория Николаевна Галактионова</w:t>
      </w:r>
    </w:p>
    <w:p w:rsidR="00DD5B8B" w:rsidRPr="00A43793" w:rsidRDefault="00DD5B8B" w:rsidP="00DD5B8B">
      <w:pPr>
        <w:tabs>
          <w:tab w:val="left" w:pos="916"/>
          <w:tab w:val="left" w:pos="1832"/>
          <w:tab w:val="left" w:pos="2748"/>
          <w:tab w:val="left" w:pos="3664"/>
          <w:tab w:val="left" w:pos="4580"/>
          <w:tab w:val="left" w:pos="5496"/>
          <w:tab w:val="left" w:pos="6412"/>
          <w:tab w:val="left" w:pos="7328"/>
          <w:tab w:val="left" w:pos="9160"/>
          <w:tab w:val="left" w:pos="9360"/>
          <w:tab w:val="left" w:pos="10076"/>
          <w:tab w:val="left" w:pos="10992"/>
          <w:tab w:val="left" w:pos="11908"/>
          <w:tab w:val="left" w:pos="12824"/>
          <w:tab w:val="left" w:pos="13740"/>
          <w:tab w:val="left" w:pos="14656"/>
        </w:tabs>
        <w:ind w:right="-5"/>
        <w:jc w:val="both"/>
        <w:rPr>
          <w:sz w:val="20"/>
          <w:szCs w:val="20"/>
        </w:rPr>
      </w:pPr>
      <w:r w:rsidRPr="00A43793">
        <w:rPr>
          <w:sz w:val="20"/>
          <w:szCs w:val="20"/>
        </w:rPr>
        <w:t>8 (38256)23224</w:t>
      </w:r>
    </w:p>
    <w:p w:rsidR="00FC46C3" w:rsidRPr="00A43793" w:rsidRDefault="00DD5B8B" w:rsidP="005533E6">
      <w:pPr>
        <w:tabs>
          <w:tab w:val="left" w:pos="916"/>
          <w:tab w:val="left" w:pos="1832"/>
          <w:tab w:val="left" w:pos="2748"/>
          <w:tab w:val="left" w:pos="3664"/>
          <w:tab w:val="left" w:pos="4580"/>
          <w:tab w:val="left" w:pos="5496"/>
          <w:tab w:val="left" w:pos="6412"/>
          <w:tab w:val="left" w:pos="7328"/>
          <w:tab w:val="left" w:pos="9160"/>
          <w:tab w:val="left" w:pos="9360"/>
          <w:tab w:val="left" w:pos="10076"/>
          <w:tab w:val="left" w:pos="10992"/>
          <w:tab w:val="left" w:pos="11908"/>
          <w:tab w:val="left" w:pos="12824"/>
          <w:tab w:val="left" w:pos="13740"/>
          <w:tab w:val="left" w:pos="14656"/>
        </w:tabs>
        <w:ind w:right="-5"/>
        <w:jc w:val="both"/>
        <w:rPr>
          <w:sz w:val="20"/>
          <w:szCs w:val="20"/>
        </w:rPr>
      </w:pPr>
      <w:r w:rsidRPr="00A43793">
        <w:rPr>
          <w:sz w:val="20"/>
          <w:szCs w:val="20"/>
        </w:rPr>
        <w:t>В дело</w:t>
      </w:r>
      <w:r w:rsidR="002A2247" w:rsidRPr="00A43793">
        <w:rPr>
          <w:sz w:val="20"/>
          <w:szCs w:val="20"/>
        </w:rPr>
        <w:t xml:space="preserve"> – 1</w:t>
      </w:r>
    </w:p>
    <w:p w:rsidR="00AB76D2" w:rsidRDefault="00996088" w:rsidP="005533E6">
      <w:pPr>
        <w:tabs>
          <w:tab w:val="left" w:pos="916"/>
          <w:tab w:val="left" w:pos="1832"/>
          <w:tab w:val="left" w:pos="2748"/>
          <w:tab w:val="left" w:pos="3664"/>
          <w:tab w:val="left" w:pos="4580"/>
          <w:tab w:val="left" w:pos="5496"/>
          <w:tab w:val="left" w:pos="6412"/>
          <w:tab w:val="left" w:pos="7328"/>
          <w:tab w:val="left" w:pos="9160"/>
          <w:tab w:val="left" w:pos="9360"/>
          <w:tab w:val="left" w:pos="10076"/>
          <w:tab w:val="left" w:pos="10992"/>
          <w:tab w:val="left" w:pos="11908"/>
          <w:tab w:val="left" w:pos="12824"/>
          <w:tab w:val="left" w:pos="13740"/>
          <w:tab w:val="left" w:pos="14656"/>
        </w:tabs>
        <w:ind w:right="-5"/>
        <w:jc w:val="both"/>
        <w:rPr>
          <w:sz w:val="20"/>
          <w:szCs w:val="20"/>
        </w:rPr>
      </w:pPr>
      <w:r w:rsidRPr="00A43793">
        <w:rPr>
          <w:sz w:val="20"/>
          <w:szCs w:val="20"/>
        </w:rPr>
        <w:t>Галактионова</w:t>
      </w:r>
      <w:r w:rsidR="00DD5B8B" w:rsidRPr="00A43793">
        <w:rPr>
          <w:sz w:val="20"/>
          <w:szCs w:val="20"/>
        </w:rPr>
        <w:t>-1</w:t>
      </w:r>
    </w:p>
    <w:p w:rsidR="00FF6E92" w:rsidRPr="00A43793" w:rsidRDefault="00FF6E92" w:rsidP="005533E6">
      <w:pPr>
        <w:tabs>
          <w:tab w:val="left" w:pos="916"/>
          <w:tab w:val="left" w:pos="1832"/>
          <w:tab w:val="left" w:pos="2748"/>
          <w:tab w:val="left" w:pos="3664"/>
          <w:tab w:val="left" w:pos="4580"/>
          <w:tab w:val="left" w:pos="5496"/>
          <w:tab w:val="left" w:pos="6412"/>
          <w:tab w:val="left" w:pos="7328"/>
          <w:tab w:val="left" w:pos="9160"/>
          <w:tab w:val="left" w:pos="9360"/>
          <w:tab w:val="left" w:pos="10076"/>
          <w:tab w:val="left" w:pos="10992"/>
          <w:tab w:val="left" w:pos="11908"/>
          <w:tab w:val="left" w:pos="12824"/>
          <w:tab w:val="left" w:pos="13740"/>
          <w:tab w:val="left" w:pos="14656"/>
        </w:tabs>
        <w:ind w:right="-5"/>
        <w:jc w:val="both"/>
        <w:rPr>
          <w:sz w:val="20"/>
          <w:szCs w:val="20"/>
        </w:rPr>
      </w:pPr>
      <w:r>
        <w:rPr>
          <w:sz w:val="20"/>
          <w:szCs w:val="20"/>
        </w:rPr>
        <w:t xml:space="preserve">Трунова- 1 </w:t>
      </w:r>
    </w:p>
    <w:p w:rsidR="00DA17F1" w:rsidRDefault="00DA17F1" w:rsidP="00A43793">
      <w:pPr>
        <w:widowControl w:val="0"/>
        <w:ind w:left="5103"/>
        <w:jc w:val="both"/>
        <w:rPr>
          <w:snapToGrid w:val="0"/>
          <w:sz w:val="27"/>
          <w:szCs w:val="27"/>
        </w:rPr>
      </w:pPr>
    </w:p>
    <w:p w:rsidR="00AA239C" w:rsidRDefault="00F139F0" w:rsidP="00A43793">
      <w:pPr>
        <w:widowControl w:val="0"/>
        <w:ind w:left="5103"/>
        <w:jc w:val="both"/>
        <w:rPr>
          <w:snapToGrid w:val="0"/>
          <w:sz w:val="27"/>
          <w:szCs w:val="27"/>
        </w:rPr>
      </w:pPr>
      <w:r w:rsidRPr="00A43793">
        <w:rPr>
          <w:snapToGrid w:val="0"/>
          <w:sz w:val="27"/>
          <w:szCs w:val="27"/>
        </w:rPr>
        <w:lastRenderedPageBreak/>
        <w:t>У</w:t>
      </w:r>
      <w:r w:rsidR="00AA239C">
        <w:rPr>
          <w:snapToGrid w:val="0"/>
          <w:sz w:val="27"/>
          <w:szCs w:val="27"/>
        </w:rPr>
        <w:t>ТВЕРЖДЕН</w:t>
      </w:r>
    </w:p>
    <w:p w:rsidR="000C5F05" w:rsidRPr="00A43793" w:rsidRDefault="00F139F0" w:rsidP="00A43793">
      <w:pPr>
        <w:widowControl w:val="0"/>
        <w:ind w:left="5103"/>
        <w:jc w:val="both"/>
        <w:rPr>
          <w:snapToGrid w:val="0"/>
          <w:sz w:val="27"/>
          <w:szCs w:val="27"/>
        </w:rPr>
      </w:pPr>
      <w:r w:rsidRPr="00A43793">
        <w:rPr>
          <w:snapToGrid w:val="0"/>
          <w:sz w:val="27"/>
          <w:szCs w:val="27"/>
        </w:rPr>
        <w:t xml:space="preserve">постановлением </w:t>
      </w:r>
      <w:r w:rsidR="000C5F05" w:rsidRPr="00A43793">
        <w:rPr>
          <w:snapToGrid w:val="0"/>
          <w:sz w:val="27"/>
          <w:szCs w:val="27"/>
        </w:rPr>
        <w:t xml:space="preserve">Администрации Молчановского района </w:t>
      </w:r>
    </w:p>
    <w:p w:rsidR="000C5F05" w:rsidRPr="00A43793" w:rsidRDefault="00BF58AB" w:rsidP="00A43793">
      <w:pPr>
        <w:widowControl w:val="0"/>
        <w:ind w:left="5103"/>
        <w:jc w:val="both"/>
        <w:rPr>
          <w:snapToGrid w:val="0"/>
          <w:sz w:val="27"/>
          <w:szCs w:val="27"/>
        </w:rPr>
      </w:pPr>
      <w:r w:rsidRPr="00A43793">
        <w:rPr>
          <w:snapToGrid w:val="0"/>
          <w:sz w:val="27"/>
          <w:szCs w:val="27"/>
        </w:rPr>
        <w:t xml:space="preserve">от </w:t>
      </w:r>
      <w:r w:rsidR="00CC0727">
        <w:rPr>
          <w:snapToGrid w:val="0"/>
          <w:sz w:val="27"/>
          <w:szCs w:val="27"/>
        </w:rPr>
        <w:t>05.10.2022</w:t>
      </w:r>
      <w:r w:rsidR="002A2DA3" w:rsidRPr="00A43793">
        <w:rPr>
          <w:snapToGrid w:val="0"/>
          <w:sz w:val="27"/>
          <w:szCs w:val="27"/>
        </w:rPr>
        <w:t xml:space="preserve"> №</w:t>
      </w:r>
      <w:r w:rsidR="00CC0727">
        <w:rPr>
          <w:snapToGrid w:val="0"/>
          <w:sz w:val="27"/>
          <w:szCs w:val="27"/>
        </w:rPr>
        <w:t xml:space="preserve"> 682</w:t>
      </w:r>
    </w:p>
    <w:p w:rsidR="0058593D" w:rsidRPr="00A43793" w:rsidRDefault="0058593D" w:rsidP="0058593D">
      <w:pPr>
        <w:widowControl w:val="0"/>
        <w:rPr>
          <w:snapToGrid w:val="0"/>
          <w:sz w:val="27"/>
          <w:szCs w:val="27"/>
        </w:rPr>
      </w:pPr>
    </w:p>
    <w:p w:rsidR="00917107" w:rsidRPr="00A43793" w:rsidRDefault="00917107" w:rsidP="00917107">
      <w:pPr>
        <w:widowControl w:val="0"/>
        <w:jc w:val="center"/>
        <w:rPr>
          <w:snapToGrid w:val="0"/>
          <w:sz w:val="27"/>
          <w:szCs w:val="27"/>
        </w:rPr>
      </w:pPr>
      <w:r w:rsidRPr="00A43793">
        <w:rPr>
          <w:snapToGrid w:val="0"/>
          <w:sz w:val="27"/>
          <w:szCs w:val="27"/>
        </w:rPr>
        <w:t xml:space="preserve">Порядок </w:t>
      </w:r>
    </w:p>
    <w:p w:rsidR="00917107" w:rsidRPr="00A43793" w:rsidRDefault="00917107" w:rsidP="00917107">
      <w:pPr>
        <w:widowControl w:val="0"/>
        <w:jc w:val="center"/>
        <w:rPr>
          <w:sz w:val="27"/>
          <w:szCs w:val="27"/>
        </w:rPr>
      </w:pPr>
      <w:r w:rsidRPr="00A43793">
        <w:rPr>
          <w:color w:val="000000"/>
          <w:sz w:val="27"/>
          <w:szCs w:val="27"/>
        </w:rPr>
        <w:t>предоставления субсидии</w:t>
      </w:r>
      <w:r w:rsidRPr="00A43793">
        <w:rPr>
          <w:sz w:val="27"/>
          <w:szCs w:val="27"/>
        </w:rPr>
        <w:t xml:space="preserve"> зарегистрированным и осуществляющим свою хозяйственную деятельность на территории муниципального образования субъектам малого и среднего предпринимательства на возмещение части затрат за потребленную электроэнергию, вырабатываемую от дизельных электростанций</w:t>
      </w:r>
    </w:p>
    <w:p w:rsidR="00917107" w:rsidRDefault="00917107" w:rsidP="00917107">
      <w:pPr>
        <w:widowControl w:val="0"/>
        <w:jc w:val="center"/>
        <w:rPr>
          <w:snapToGrid w:val="0"/>
          <w:sz w:val="27"/>
          <w:szCs w:val="27"/>
        </w:rPr>
      </w:pPr>
      <w:r w:rsidRPr="00A43793">
        <w:rPr>
          <w:snapToGrid w:val="0"/>
          <w:sz w:val="27"/>
          <w:szCs w:val="27"/>
        </w:rPr>
        <w:t xml:space="preserve"> </w:t>
      </w:r>
    </w:p>
    <w:p w:rsidR="00917107" w:rsidRPr="00A43793" w:rsidRDefault="00917107" w:rsidP="00917107">
      <w:pPr>
        <w:widowControl w:val="0"/>
        <w:jc w:val="center"/>
        <w:rPr>
          <w:snapToGrid w:val="0"/>
          <w:sz w:val="27"/>
          <w:szCs w:val="27"/>
        </w:rPr>
      </w:pPr>
      <w:r w:rsidRPr="00A43793">
        <w:rPr>
          <w:snapToGrid w:val="0"/>
          <w:sz w:val="27"/>
          <w:szCs w:val="27"/>
        </w:rPr>
        <w:t>1. Общие положения о предоставлении субсидии</w:t>
      </w:r>
    </w:p>
    <w:p w:rsidR="00917107" w:rsidRPr="00A43793" w:rsidRDefault="00917107" w:rsidP="00917107">
      <w:pPr>
        <w:widowControl w:val="0"/>
        <w:rPr>
          <w:snapToGrid w:val="0"/>
          <w:sz w:val="27"/>
          <w:szCs w:val="27"/>
        </w:rPr>
      </w:pPr>
    </w:p>
    <w:p w:rsidR="00917107" w:rsidRPr="00A43793" w:rsidRDefault="00917107" w:rsidP="00917107">
      <w:pPr>
        <w:pStyle w:val="a6"/>
        <w:widowControl w:val="0"/>
        <w:numPr>
          <w:ilvl w:val="0"/>
          <w:numId w:val="22"/>
        </w:numPr>
        <w:ind w:left="0" w:firstLine="709"/>
        <w:jc w:val="both"/>
        <w:rPr>
          <w:snapToGrid w:val="0"/>
          <w:sz w:val="27"/>
          <w:szCs w:val="27"/>
        </w:rPr>
      </w:pPr>
      <w:r w:rsidRPr="00A43793">
        <w:rPr>
          <w:snapToGrid w:val="0"/>
          <w:sz w:val="27"/>
          <w:szCs w:val="27"/>
        </w:rPr>
        <w:t xml:space="preserve">Настоящий Порядок </w:t>
      </w:r>
      <w:r w:rsidRPr="00A43793">
        <w:rPr>
          <w:color w:val="000000"/>
          <w:sz w:val="27"/>
          <w:szCs w:val="27"/>
        </w:rPr>
        <w:t>предоставления субсидии</w:t>
      </w:r>
      <w:r w:rsidRPr="00A43793">
        <w:rPr>
          <w:sz w:val="27"/>
          <w:szCs w:val="27"/>
        </w:rPr>
        <w:t xml:space="preserve"> зарегистрированным и осуществляющим свою хозяйственную деятельность на территории муниципального образования субъектам малого и среднего предпринимательства на возмещение части затрат за потребленную электроэнергию, вырабатываемую от дизельных электростанций</w:t>
      </w:r>
      <w:r w:rsidRPr="00A43793">
        <w:rPr>
          <w:snapToGrid w:val="0"/>
          <w:sz w:val="27"/>
          <w:szCs w:val="27"/>
        </w:rPr>
        <w:t xml:space="preserve"> (далее - Порядок)</w:t>
      </w:r>
      <w:r>
        <w:rPr>
          <w:snapToGrid w:val="0"/>
          <w:sz w:val="27"/>
          <w:szCs w:val="27"/>
        </w:rPr>
        <w:t>,</w:t>
      </w:r>
      <w:r w:rsidRPr="00A43793">
        <w:rPr>
          <w:snapToGrid w:val="0"/>
          <w:sz w:val="27"/>
          <w:szCs w:val="27"/>
        </w:rPr>
        <w:t xml:space="preserve"> разработан в целях реализации мероприятия «Реализация мероприятий муниципальных программ (подпрограмм), направленных на развитие малого и среднего предпринимательства» подпрограммы</w:t>
      </w:r>
      <w:r w:rsidRPr="00A43793">
        <w:rPr>
          <w:sz w:val="27"/>
          <w:szCs w:val="27"/>
        </w:rPr>
        <w:t xml:space="preserve"> </w:t>
      </w:r>
      <w:r>
        <w:rPr>
          <w:sz w:val="27"/>
          <w:szCs w:val="27"/>
        </w:rPr>
        <w:t xml:space="preserve">(направления) </w:t>
      </w:r>
      <w:r w:rsidRPr="00A43793">
        <w:rPr>
          <w:sz w:val="27"/>
          <w:szCs w:val="27"/>
        </w:rPr>
        <w:t xml:space="preserve">«Развитие малого и среднего предпринимательства на территории Молчановского района» муниципальной программы </w:t>
      </w:r>
      <w:r w:rsidRPr="00A43793">
        <w:rPr>
          <w:snapToGrid w:val="0"/>
          <w:sz w:val="27"/>
          <w:szCs w:val="27"/>
        </w:rPr>
        <w:t>«Создание условий для устойчивого экономического развития Молчановского района на 2022 - 2029 годы» (далее - Программа).</w:t>
      </w:r>
    </w:p>
    <w:p w:rsidR="00917107" w:rsidRPr="00A43793" w:rsidRDefault="00917107" w:rsidP="00917107">
      <w:pPr>
        <w:pStyle w:val="ConsPlusNormal"/>
        <w:ind w:firstLine="709"/>
        <w:jc w:val="both"/>
        <w:rPr>
          <w:rFonts w:ascii="Times New Roman" w:eastAsiaTheme="minorHAnsi" w:hAnsi="Times New Roman"/>
          <w:sz w:val="27"/>
          <w:szCs w:val="27"/>
          <w:lang w:eastAsia="en-US"/>
        </w:rPr>
      </w:pPr>
      <w:r w:rsidRPr="00A43793">
        <w:rPr>
          <w:rFonts w:ascii="Times New Roman" w:hAnsi="Times New Roman"/>
          <w:sz w:val="27"/>
          <w:szCs w:val="27"/>
        </w:rPr>
        <w:t>2. Целью предоставления субсидии является возмещение субъектам малого и среднего предпринимательства части затрат, связанных с осуществлением предпринимательской деятельности, при ведении которой используется электроэнергия, вырабатываемая дизельной электростанцией.</w:t>
      </w:r>
    </w:p>
    <w:p w:rsidR="00917107" w:rsidRDefault="00917107" w:rsidP="00917107">
      <w:pPr>
        <w:widowControl w:val="0"/>
        <w:ind w:firstLine="709"/>
        <w:jc w:val="both"/>
        <w:rPr>
          <w:sz w:val="27"/>
          <w:szCs w:val="27"/>
        </w:rPr>
      </w:pPr>
      <w:r w:rsidRPr="00A43793">
        <w:rPr>
          <w:sz w:val="27"/>
          <w:szCs w:val="27"/>
        </w:rPr>
        <w:t>3. Главным распорядителем средств местного бюджета,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субсидии субъектам малого и среднего предпринимательства в целях возмещения части затрат, связанных с осуществлением предпринимательской деятельности, при реализации которой используется электроэнергия, вырабатываемая дизельной электростанцией, является Администрация Молчановского района Томской области (далее - Администрация).</w:t>
      </w:r>
    </w:p>
    <w:p w:rsidR="00917107" w:rsidRDefault="00917107" w:rsidP="00917107">
      <w:pPr>
        <w:pStyle w:val="ConsPlusNormal"/>
        <w:jc w:val="both"/>
        <w:textAlignment w:val="baseline"/>
        <w:rPr>
          <w:rFonts w:ascii="Times New Roman" w:hAnsi="Times New Roman"/>
          <w:sz w:val="28"/>
          <w:szCs w:val="28"/>
        </w:rPr>
      </w:pPr>
      <w:r w:rsidRPr="0053382C">
        <w:rPr>
          <w:rFonts w:ascii="Times New Roman" w:hAnsi="Times New Roman"/>
          <w:sz w:val="28"/>
          <w:szCs w:val="28"/>
        </w:rPr>
        <w:t>Субсидия предоставляется Администрацией в пределах объемов бюджетных ассигнований, предусмотренных в соответствии со сводной бюджетной росписью бюджета муниципального образования «Молчановский район» (далее - местный бюджет) на текущий финансовый год, в пределах лимитов бюджетных обязательств на предоставление субсидий, утвержденных в установленном порядке Администрации.</w:t>
      </w:r>
    </w:p>
    <w:p w:rsidR="00917107" w:rsidRDefault="00917107" w:rsidP="00917107">
      <w:pPr>
        <w:pStyle w:val="ConsPlusNormal"/>
        <w:ind w:firstLine="709"/>
        <w:jc w:val="both"/>
        <w:textAlignment w:val="baseline"/>
        <w:rPr>
          <w:rFonts w:ascii="Times New Roman" w:hAnsi="Times New Roman"/>
          <w:sz w:val="28"/>
          <w:szCs w:val="28"/>
        </w:rPr>
      </w:pPr>
      <w:r>
        <w:rPr>
          <w:rFonts w:ascii="Times New Roman" w:hAnsi="Times New Roman"/>
          <w:sz w:val="28"/>
          <w:szCs w:val="28"/>
        </w:rPr>
        <w:t>Способом предоставления субсидий является возмещение затрат.</w:t>
      </w:r>
      <w:r w:rsidRPr="007F7013">
        <w:rPr>
          <w:rFonts w:ascii="Times New Roman" w:hAnsi="Times New Roman"/>
          <w:sz w:val="28"/>
          <w:szCs w:val="28"/>
        </w:rPr>
        <w:t xml:space="preserve"> </w:t>
      </w:r>
    </w:p>
    <w:p w:rsidR="00917107" w:rsidRPr="00401210" w:rsidRDefault="00917107" w:rsidP="00917107">
      <w:pPr>
        <w:pStyle w:val="ConsPlusNormal"/>
        <w:jc w:val="both"/>
        <w:textAlignment w:val="baseline"/>
        <w:rPr>
          <w:rFonts w:ascii="Times New Roman" w:hAnsi="Times New Roman"/>
          <w:sz w:val="28"/>
          <w:szCs w:val="28"/>
        </w:rPr>
      </w:pPr>
      <w:r>
        <w:rPr>
          <w:rFonts w:ascii="Times New Roman" w:hAnsi="Times New Roman"/>
          <w:sz w:val="28"/>
          <w:szCs w:val="28"/>
        </w:rPr>
        <w:lastRenderedPageBreak/>
        <w:t xml:space="preserve">4. </w:t>
      </w:r>
      <w:r w:rsidRPr="00401210">
        <w:rPr>
          <w:rFonts w:ascii="Times New Roman" w:hAnsi="Times New Roman"/>
          <w:sz w:val="28"/>
          <w:szCs w:val="28"/>
        </w:rPr>
        <w:t>Информация о субсидиях размещается на едином портале бюджетной системы Российской Федерации в информационно-телекоммуникационной сети «Интернет»</w:t>
      </w:r>
      <w:r w:rsidRPr="00234B1E">
        <w:rPr>
          <w:rFonts w:ascii="Times New Roman" w:hAnsi="Times New Roman"/>
          <w:sz w:val="28"/>
          <w:szCs w:val="28"/>
        </w:rPr>
        <w:t xml:space="preserve"> </w:t>
      </w:r>
      <w:r w:rsidRPr="00401210">
        <w:rPr>
          <w:rFonts w:ascii="Times New Roman" w:hAnsi="Times New Roman"/>
          <w:sz w:val="28"/>
          <w:szCs w:val="28"/>
        </w:rPr>
        <w:t xml:space="preserve">(далее - единый портал) </w:t>
      </w:r>
      <w:r>
        <w:rPr>
          <w:rFonts w:ascii="Times New Roman" w:hAnsi="Times New Roman"/>
          <w:sz w:val="28"/>
          <w:szCs w:val="28"/>
        </w:rPr>
        <w:t>(</w:t>
      </w:r>
      <w:r w:rsidRPr="00401210">
        <w:rPr>
          <w:rFonts w:ascii="Times New Roman" w:hAnsi="Times New Roman"/>
          <w:sz w:val="28"/>
          <w:szCs w:val="28"/>
        </w:rPr>
        <w:t>в разделе единого портала</w:t>
      </w:r>
      <w:r>
        <w:rPr>
          <w:rFonts w:ascii="Times New Roman" w:hAnsi="Times New Roman"/>
          <w:sz w:val="28"/>
          <w:szCs w:val="28"/>
        </w:rPr>
        <w:t>)</w:t>
      </w:r>
      <w:r w:rsidRPr="00401210">
        <w:rPr>
          <w:rFonts w:ascii="Times New Roman" w:hAnsi="Times New Roman"/>
          <w:sz w:val="28"/>
          <w:szCs w:val="28"/>
        </w:rPr>
        <w:t xml:space="preserve"> в порядке, установленном Министерством финансов Российской Федерации.</w:t>
      </w:r>
    </w:p>
    <w:p w:rsidR="00917107" w:rsidRPr="00A51424" w:rsidRDefault="00917107" w:rsidP="00917107">
      <w:pPr>
        <w:pStyle w:val="a6"/>
        <w:autoSpaceDE w:val="0"/>
        <w:autoSpaceDN w:val="0"/>
        <w:adjustRightInd w:val="0"/>
        <w:ind w:left="0" w:firstLine="709"/>
        <w:jc w:val="both"/>
        <w:rPr>
          <w:sz w:val="28"/>
          <w:szCs w:val="28"/>
        </w:rPr>
      </w:pPr>
      <w:r>
        <w:rPr>
          <w:sz w:val="28"/>
          <w:szCs w:val="28"/>
        </w:rPr>
        <w:t xml:space="preserve">5. </w:t>
      </w:r>
      <w:r w:rsidRPr="00A51424">
        <w:rPr>
          <w:sz w:val="28"/>
          <w:szCs w:val="28"/>
        </w:rPr>
        <w:t>Информация о субсидиях и (или) получателях субсидий, в том числе о заключенных с получателями субсидий соглашениях о предоставлении субсидий, является информацией ограниченного доступа и не размещается на едином портале.</w:t>
      </w:r>
    </w:p>
    <w:p w:rsidR="00917107" w:rsidRDefault="00917107" w:rsidP="00917107">
      <w:pPr>
        <w:pStyle w:val="ConsPlusNormal"/>
        <w:jc w:val="both"/>
        <w:textAlignment w:val="baseline"/>
        <w:rPr>
          <w:rFonts w:ascii="Times New Roman" w:hAnsi="Times New Roman"/>
          <w:sz w:val="28"/>
          <w:szCs w:val="28"/>
        </w:rPr>
      </w:pPr>
    </w:p>
    <w:p w:rsidR="00917107" w:rsidRPr="00A43793" w:rsidRDefault="00917107" w:rsidP="00917107">
      <w:pPr>
        <w:pStyle w:val="ConsPlusTitle"/>
        <w:jc w:val="center"/>
        <w:outlineLvl w:val="1"/>
        <w:rPr>
          <w:rFonts w:ascii="Times New Roman" w:hAnsi="Times New Roman"/>
          <w:b w:val="0"/>
          <w:sz w:val="27"/>
          <w:szCs w:val="27"/>
        </w:rPr>
      </w:pPr>
      <w:r w:rsidRPr="00A43793">
        <w:rPr>
          <w:rFonts w:ascii="Times New Roman" w:hAnsi="Times New Roman"/>
          <w:b w:val="0"/>
          <w:sz w:val="27"/>
          <w:szCs w:val="27"/>
        </w:rPr>
        <w:t>2. Порядок проведения отбора получателей субсидии</w:t>
      </w:r>
    </w:p>
    <w:p w:rsidR="00917107" w:rsidRPr="00A43793" w:rsidRDefault="00917107" w:rsidP="00917107">
      <w:pPr>
        <w:pStyle w:val="ConsPlusTitle"/>
        <w:jc w:val="center"/>
        <w:rPr>
          <w:rFonts w:ascii="Times New Roman" w:hAnsi="Times New Roman"/>
          <w:b w:val="0"/>
          <w:sz w:val="27"/>
          <w:szCs w:val="27"/>
        </w:rPr>
      </w:pPr>
      <w:r w:rsidRPr="00A43793">
        <w:rPr>
          <w:rFonts w:ascii="Times New Roman" w:hAnsi="Times New Roman"/>
          <w:b w:val="0"/>
          <w:sz w:val="27"/>
          <w:szCs w:val="27"/>
        </w:rPr>
        <w:t>для предоставления субсидии</w:t>
      </w:r>
    </w:p>
    <w:p w:rsidR="00917107" w:rsidRPr="00A43793" w:rsidRDefault="00917107" w:rsidP="00917107">
      <w:pPr>
        <w:pStyle w:val="a6"/>
        <w:tabs>
          <w:tab w:val="left" w:pos="1276"/>
        </w:tabs>
        <w:spacing w:line="256" w:lineRule="auto"/>
        <w:jc w:val="both"/>
        <w:rPr>
          <w:sz w:val="27"/>
          <w:szCs w:val="27"/>
        </w:rPr>
      </w:pPr>
    </w:p>
    <w:p w:rsidR="00917107" w:rsidRPr="0033282D" w:rsidRDefault="00917107" w:rsidP="00917107">
      <w:pPr>
        <w:autoSpaceDE w:val="0"/>
        <w:autoSpaceDN w:val="0"/>
        <w:adjustRightInd w:val="0"/>
        <w:ind w:firstLine="709"/>
        <w:jc w:val="both"/>
        <w:rPr>
          <w:sz w:val="28"/>
          <w:szCs w:val="28"/>
        </w:rPr>
      </w:pPr>
      <w:r>
        <w:rPr>
          <w:rFonts w:eastAsiaTheme="minorHAnsi"/>
          <w:sz w:val="27"/>
          <w:szCs w:val="27"/>
          <w:lang w:eastAsia="en-US"/>
        </w:rPr>
        <w:t>6</w:t>
      </w:r>
      <w:r w:rsidRPr="00A43793">
        <w:rPr>
          <w:rFonts w:eastAsiaTheme="minorHAnsi"/>
          <w:sz w:val="27"/>
          <w:szCs w:val="27"/>
          <w:lang w:eastAsia="en-US"/>
        </w:rPr>
        <w:t xml:space="preserve">. </w:t>
      </w:r>
      <w:r w:rsidRPr="0033282D">
        <w:rPr>
          <w:sz w:val="28"/>
          <w:szCs w:val="28"/>
        </w:rPr>
        <w:t>Сведения о проведении отбора размещаются на официальном сайте муниципального образования «Молчановский район» в информационно-телекоммуникационной сети «Интернет» https://www.molchanovo.</w:t>
      </w:r>
      <w:r w:rsidRPr="0033282D">
        <w:rPr>
          <w:sz w:val="28"/>
          <w:szCs w:val="28"/>
          <w:lang w:val="en-US"/>
        </w:rPr>
        <w:t>gosuslugi</w:t>
      </w:r>
      <w:r w:rsidRPr="0033282D">
        <w:rPr>
          <w:sz w:val="28"/>
          <w:szCs w:val="28"/>
        </w:rPr>
        <w:t xml:space="preserve">.ru (далее - официальный сайт Администрации). </w:t>
      </w:r>
    </w:p>
    <w:p w:rsidR="00917107" w:rsidRPr="0033282D" w:rsidRDefault="00917107" w:rsidP="00917107">
      <w:pPr>
        <w:autoSpaceDE w:val="0"/>
        <w:autoSpaceDN w:val="0"/>
        <w:adjustRightInd w:val="0"/>
        <w:ind w:firstLine="709"/>
        <w:jc w:val="both"/>
        <w:rPr>
          <w:sz w:val="28"/>
          <w:szCs w:val="28"/>
        </w:rPr>
      </w:pPr>
      <w:r w:rsidRPr="0033282D">
        <w:rPr>
          <w:sz w:val="28"/>
          <w:szCs w:val="28"/>
        </w:rPr>
        <w:t>7. Способом проведения отбора на конкурентной основе является запрос предложений.</w:t>
      </w:r>
    </w:p>
    <w:p w:rsidR="00917107" w:rsidRPr="0033282D" w:rsidRDefault="00917107" w:rsidP="00917107">
      <w:pPr>
        <w:autoSpaceDE w:val="0"/>
        <w:autoSpaceDN w:val="0"/>
        <w:adjustRightInd w:val="0"/>
        <w:ind w:firstLine="709"/>
        <w:jc w:val="both"/>
        <w:rPr>
          <w:sz w:val="28"/>
          <w:szCs w:val="28"/>
        </w:rPr>
      </w:pPr>
      <w:r w:rsidRPr="0033282D">
        <w:rPr>
          <w:sz w:val="28"/>
          <w:szCs w:val="28"/>
        </w:rPr>
        <w:t>8. В целях проведения отбора Администрация не позднее, чем за 2 рабочих дня до даты начала приема заявок на отбор, размещает на официальном сайте Администрации объявление о проведении отбора, включающее в себя следующую информацию:</w:t>
      </w:r>
    </w:p>
    <w:p w:rsidR="00917107" w:rsidRPr="0033282D" w:rsidRDefault="00917107" w:rsidP="00917107">
      <w:pPr>
        <w:autoSpaceDE w:val="0"/>
        <w:autoSpaceDN w:val="0"/>
        <w:adjustRightInd w:val="0"/>
        <w:ind w:firstLine="709"/>
        <w:jc w:val="both"/>
        <w:rPr>
          <w:sz w:val="28"/>
          <w:szCs w:val="28"/>
        </w:rPr>
      </w:pPr>
      <w:r w:rsidRPr="0033282D">
        <w:rPr>
          <w:sz w:val="28"/>
          <w:szCs w:val="28"/>
        </w:rPr>
        <w:t>а) сроки проведения отбора, а также при необходимости информацию о возможности проведения нескольких этапов отбора с указанием сроков и порядка их проведения;</w:t>
      </w:r>
    </w:p>
    <w:p w:rsidR="00917107" w:rsidRPr="0033282D" w:rsidRDefault="00917107" w:rsidP="00917107">
      <w:pPr>
        <w:autoSpaceDE w:val="0"/>
        <w:autoSpaceDN w:val="0"/>
        <w:adjustRightInd w:val="0"/>
        <w:ind w:firstLine="709"/>
        <w:jc w:val="both"/>
        <w:rPr>
          <w:sz w:val="28"/>
          <w:szCs w:val="28"/>
        </w:rPr>
      </w:pPr>
      <w:r w:rsidRPr="0033282D">
        <w:rPr>
          <w:sz w:val="28"/>
          <w:szCs w:val="28"/>
        </w:rPr>
        <w:t>б) дату начала подачи и окончания приема заявок участников отбора, при этом дата окончания приема заявок не может быть ранее 10-го календарного дня, следующего за днем размещения объявления о проведении отбора;</w:t>
      </w:r>
    </w:p>
    <w:p w:rsidR="00917107" w:rsidRPr="0033282D" w:rsidRDefault="00917107" w:rsidP="00917107">
      <w:pPr>
        <w:autoSpaceDE w:val="0"/>
        <w:autoSpaceDN w:val="0"/>
        <w:adjustRightInd w:val="0"/>
        <w:ind w:firstLine="709"/>
        <w:jc w:val="both"/>
        <w:rPr>
          <w:sz w:val="28"/>
          <w:szCs w:val="28"/>
        </w:rPr>
      </w:pPr>
      <w:r w:rsidRPr="0033282D">
        <w:rPr>
          <w:sz w:val="28"/>
          <w:szCs w:val="28"/>
        </w:rPr>
        <w:t>в) наименование, место нахождения, почтовый адрес, адрес электронной почты Администрации;</w:t>
      </w:r>
    </w:p>
    <w:p w:rsidR="00917107" w:rsidRPr="0033282D" w:rsidRDefault="00917107" w:rsidP="00917107">
      <w:pPr>
        <w:autoSpaceDE w:val="0"/>
        <w:autoSpaceDN w:val="0"/>
        <w:adjustRightInd w:val="0"/>
        <w:ind w:firstLine="709"/>
        <w:jc w:val="both"/>
        <w:rPr>
          <w:sz w:val="28"/>
          <w:szCs w:val="28"/>
        </w:rPr>
      </w:pPr>
      <w:r w:rsidRPr="0033282D">
        <w:rPr>
          <w:sz w:val="28"/>
          <w:szCs w:val="28"/>
        </w:rPr>
        <w:t>г) результаты предоставления субсидии;</w:t>
      </w:r>
    </w:p>
    <w:p w:rsidR="00917107" w:rsidRPr="0033282D" w:rsidRDefault="00917107" w:rsidP="00917107">
      <w:pPr>
        <w:autoSpaceDE w:val="0"/>
        <w:autoSpaceDN w:val="0"/>
        <w:adjustRightInd w:val="0"/>
        <w:ind w:firstLine="709"/>
        <w:jc w:val="both"/>
        <w:rPr>
          <w:sz w:val="28"/>
          <w:szCs w:val="28"/>
        </w:rPr>
      </w:pPr>
      <w:r w:rsidRPr="0033282D">
        <w:rPr>
          <w:sz w:val="28"/>
          <w:szCs w:val="28"/>
        </w:rPr>
        <w:t>д) доменное имя и (или) указатели страниц официального сайта Администрации в информационно-телекоммуникационной сети «Интернет»;</w:t>
      </w:r>
    </w:p>
    <w:p w:rsidR="00917107" w:rsidRPr="0033282D" w:rsidRDefault="00917107" w:rsidP="00917107">
      <w:pPr>
        <w:widowControl w:val="0"/>
        <w:autoSpaceDE w:val="0"/>
        <w:autoSpaceDN w:val="0"/>
        <w:adjustRightInd w:val="0"/>
        <w:ind w:firstLine="709"/>
        <w:jc w:val="both"/>
        <w:rPr>
          <w:sz w:val="28"/>
          <w:szCs w:val="28"/>
        </w:rPr>
      </w:pPr>
      <w:r w:rsidRPr="0033282D">
        <w:rPr>
          <w:sz w:val="28"/>
          <w:szCs w:val="28"/>
        </w:rPr>
        <w:t xml:space="preserve">е) требования к участникам отбора, установленные настоящим Порядком, а также перечень документов, представляемых участниками отбора для подтверждения соответствия указанным требованиям; </w:t>
      </w:r>
    </w:p>
    <w:p w:rsidR="00917107" w:rsidRPr="0033282D" w:rsidRDefault="00917107" w:rsidP="00917107">
      <w:pPr>
        <w:autoSpaceDE w:val="0"/>
        <w:autoSpaceDN w:val="0"/>
        <w:adjustRightInd w:val="0"/>
        <w:ind w:firstLine="709"/>
        <w:jc w:val="both"/>
        <w:rPr>
          <w:sz w:val="28"/>
          <w:szCs w:val="28"/>
        </w:rPr>
      </w:pPr>
      <w:r w:rsidRPr="0033282D">
        <w:rPr>
          <w:sz w:val="28"/>
          <w:szCs w:val="28"/>
        </w:rPr>
        <w:t>ж) категории и (или) критерии отбора участников отбора;</w:t>
      </w:r>
    </w:p>
    <w:p w:rsidR="00917107" w:rsidRPr="0033282D" w:rsidRDefault="00917107" w:rsidP="00917107">
      <w:pPr>
        <w:autoSpaceDE w:val="0"/>
        <w:autoSpaceDN w:val="0"/>
        <w:adjustRightInd w:val="0"/>
        <w:ind w:firstLine="709"/>
        <w:jc w:val="both"/>
        <w:rPr>
          <w:sz w:val="28"/>
          <w:szCs w:val="28"/>
        </w:rPr>
      </w:pPr>
      <w:r w:rsidRPr="0033282D">
        <w:rPr>
          <w:sz w:val="28"/>
          <w:szCs w:val="28"/>
        </w:rPr>
        <w:t>з) порядок подачи участниками отбора заявок и требования, предъявляемые к форме и содержанию заявок;</w:t>
      </w:r>
    </w:p>
    <w:p w:rsidR="00917107" w:rsidRPr="0033282D" w:rsidRDefault="00917107" w:rsidP="00917107">
      <w:pPr>
        <w:autoSpaceDE w:val="0"/>
        <w:autoSpaceDN w:val="0"/>
        <w:adjustRightInd w:val="0"/>
        <w:ind w:firstLine="709"/>
        <w:jc w:val="both"/>
        <w:rPr>
          <w:sz w:val="28"/>
          <w:szCs w:val="28"/>
        </w:rPr>
      </w:pPr>
      <w:r w:rsidRPr="0033282D">
        <w:rPr>
          <w:sz w:val="28"/>
          <w:szCs w:val="28"/>
        </w:rPr>
        <w:t>и) порядок отзыва заявок, порядок их возврата, определяющий, в том числе основания для возврата заявок, порядок внесения изменений в заявки;</w:t>
      </w:r>
    </w:p>
    <w:p w:rsidR="00917107" w:rsidRPr="0033282D" w:rsidRDefault="00917107" w:rsidP="00917107">
      <w:pPr>
        <w:autoSpaceDE w:val="0"/>
        <w:autoSpaceDN w:val="0"/>
        <w:adjustRightInd w:val="0"/>
        <w:ind w:firstLine="709"/>
        <w:jc w:val="both"/>
        <w:rPr>
          <w:sz w:val="28"/>
          <w:szCs w:val="28"/>
        </w:rPr>
      </w:pPr>
      <w:r w:rsidRPr="0033282D">
        <w:rPr>
          <w:sz w:val="28"/>
          <w:szCs w:val="28"/>
        </w:rPr>
        <w:lastRenderedPageBreak/>
        <w:t>к) порядок рассмотрения заявок на предмет их соответствия установленным в объявлении требованиям, категориям и (или) критериям, сроки рассмотрения заявок;</w:t>
      </w:r>
    </w:p>
    <w:p w:rsidR="00917107" w:rsidRPr="0033282D" w:rsidRDefault="00917107" w:rsidP="00917107">
      <w:pPr>
        <w:autoSpaceDE w:val="0"/>
        <w:autoSpaceDN w:val="0"/>
        <w:adjustRightInd w:val="0"/>
        <w:ind w:firstLine="709"/>
        <w:jc w:val="both"/>
        <w:rPr>
          <w:sz w:val="28"/>
          <w:szCs w:val="28"/>
        </w:rPr>
      </w:pPr>
      <w:r w:rsidRPr="0033282D">
        <w:rPr>
          <w:sz w:val="28"/>
          <w:szCs w:val="28"/>
        </w:rPr>
        <w:t>л) порядок возврата заявок на доработку;</w:t>
      </w:r>
    </w:p>
    <w:p w:rsidR="00917107" w:rsidRPr="0033282D" w:rsidRDefault="00917107" w:rsidP="00917107">
      <w:pPr>
        <w:pStyle w:val="ConsPlusNormal"/>
        <w:ind w:firstLine="709"/>
        <w:jc w:val="both"/>
        <w:rPr>
          <w:rFonts w:ascii="Times New Roman" w:hAnsi="Times New Roman"/>
          <w:sz w:val="28"/>
          <w:szCs w:val="28"/>
        </w:rPr>
      </w:pPr>
      <w:r w:rsidRPr="0033282D">
        <w:rPr>
          <w:rFonts w:ascii="Times New Roman" w:hAnsi="Times New Roman"/>
          <w:sz w:val="28"/>
          <w:szCs w:val="28"/>
        </w:rPr>
        <w:t>м) порядок отклонения заявок, а также информацию об основаниях их отклонения;</w:t>
      </w:r>
    </w:p>
    <w:p w:rsidR="00917107" w:rsidRPr="0033282D" w:rsidRDefault="00917107" w:rsidP="00917107">
      <w:pPr>
        <w:pStyle w:val="ConsPlusNormal"/>
        <w:ind w:firstLine="709"/>
        <w:jc w:val="both"/>
        <w:rPr>
          <w:rFonts w:ascii="Times New Roman" w:hAnsi="Times New Roman"/>
          <w:sz w:val="28"/>
          <w:szCs w:val="28"/>
        </w:rPr>
      </w:pPr>
      <w:r w:rsidRPr="0033282D">
        <w:rPr>
          <w:rFonts w:ascii="Times New Roman" w:hAnsi="Times New Roman"/>
          <w:sz w:val="28"/>
          <w:szCs w:val="28"/>
        </w:rPr>
        <w:t>н) порядок оценки заявок, включающий критерии оценки;</w:t>
      </w:r>
    </w:p>
    <w:p w:rsidR="00917107" w:rsidRPr="0033282D" w:rsidRDefault="00917107" w:rsidP="00917107">
      <w:pPr>
        <w:widowControl w:val="0"/>
        <w:autoSpaceDE w:val="0"/>
        <w:autoSpaceDN w:val="0"/>
        <w:adjustRightInd w:val="0"/>
        <w:ind w:firstLine="709"/>
        <w:jc w:val="both"/>
        <w:rPr>
          <w:sz w:val="28"/>
          <w:szCs w:val="28"/>
        </w:rPr>
      </w:pPr>
      <w:r w:rsidRPr="0033282D">
        <w:rPr>
          <w:sz w:val="28"/>
          <w:szCs w:val="28"/>
        </w:rPr>
        <w:t xml:space="preserve">о) 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 </w:t>
      </w:r>
    </w:p>
    <w:p w:rsidR="00917107" w:rsidRPr="0033282D" w:rsidRDefault="00917107" w:rsidP="00917107">
      <w:pPr>
        <w:autoSpaceDE w:val="0"/>
        <w:autoSpaceDN w:val="0"/>
        <w:adjustRightInd w:val="0"/>
        <w:ind w:firstLine="709"/>
        <w:jc w:val="both"/>
        <w:rPr>
          <w:sz w:val="28"/>
          <w:szCs w:val="28"/>
        </w:rPr>
      </w:pPr>
      <w:r w:rsidRPr="0033282D">
        <w:rPr>
          <w:sz w:val="28"/>
          <w:szCs w:val="28"/>
        </w:rPr>
        <w:t>п)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917107" w:rsidRPr="0033282D" w:rsidRDefault="00917107" w:rsidP="00917107">
      <w:pPr>
        <w:autoSpaceDE w:val="0"/>
        <w:autoSpaceDN w:val="0"/>
        <w:adjustRightInd w:val="0"/>
        <w:ind w:firstLine="709"/>
        <w:jc w:val="both"/>
        <w:rPr>
          <w:sz w:val="28"/>
          <w:szCs w:val="28"/>
        </w:rPr>
      </w:pPr>
      <w:r w:rsidRPr="0033282D">
        <w:rPr>
          <w:sz w:val="28"/>
          <w:szCs w:val="28"/>
        </w:rPr>
        <w:t xml:space="preserve">р) срок, в течение которого победитель (победители) отбора должны подписать соглашение; </w:t>
      </w:r>
    </w:p>
    <w:p w:rsidR="00917107" w:rsidRPr="0033282D" w:rsidRDefault="00917107" w:rsidP="00917107">
      <w:pPr>
        <w:autoSpaceDE w:val="0"/>
        <w:autoSpaceDN w:val="0"/>
        <w:adjustRightInd w:val="0"/>
        <w:ind w:firstLine="709"/>
        <w:jc w:val="both"/>
        <w:rPr>
          <w:sz w:val="28"/>
          <w:szCs w:val="28"/>
        </w:rPr>
      </w:pPr>
      <w:r w:rsidRPr="0033282D">
        <w:rPr>
          <w:sz w:val="28"/>
          <w:szCs w:val="28"/>
        </w:rPr>
        <w:t>с) условия признания победителя (победителей) отбора уклонившимся от заключения соглашения.</w:t>
      </w:r>
    </w:p>
    <w:p w:rsidR="00917107" w:rsidRPr="0033282D" w:rsidRDefault="00917107" w:rsidP="00917107">
      <w:pPr>
        <w:widowControl w:val="0"/>
        <w:autoSpaceDE w:val="0"/>
        <w:autoSpaceDN w:val="0"/>
        <w:adjustRightInd w:val="0"/>
        <w:ind w:firstLine="709"/>
        <w:jc w:val="both"/>
        <w:rPr>
          <w:sz w:val="28"/>
          <w:szCs w:val="28"/>
        </w:rPr>
      </w:pPr>
      <w:r w:rsidRPr="0033282D">
        <w:rPr>
          <w:sz w:val="28"/>
          <w:szCs w:val="28"/>
        </w:rPr>
        <w:t xml:space="preserve">9. Участники отбора на дату подачи заявки </w:t>
      </w:r>
      <w:r w:rsidRPr="0033282D">
        <w:rPr>
          <w:bCs/>
          <w:sz w:val="28"/>
          <w:szCs w:val="28"/>
        </w:rPr>
        <w:t xml:space="preserve">на участие в отборе на предоставление субсидии </w:t>
      </w:r>
      <w:r w:rsidRPr="0033282D">
        <w:rPr>
          <w:sz w:val="28"/>
          <w:szCs w:val="28"/>
        </w:rPr>
        <w:t>(далее – заявка) должны соответствовать следующим требованиям:</w:t>
      </w:r>
    </w:p>
    <w:p w:rsidR="00917107" w:rsidRPr="0033282D" w:rsidRDefault="00917107" w:rsidP="00917107">
      <w:pPr>
        <w:autoSpaceDE w:val="0"/>
        <w:autoSpaceDN w:val="0"/>
        <w:adjustRightInd w:val="0"/>
        <w:ind w:firstLine="709"/>
        <w:jc w:val="both"/>
        <w:rPr>
          <w:sz w:val="28"/>
          <w:szCs w:val="28"/>
        </w:rPr>
      </w:pPr>
      <w:r w:rsidRPr="0033282D">
        <w:rPr>
          <w:sz w:val="28"/>
          <w:szCs w:val="28"/>
        </w:rPr>
        <w:t xml:space="preserve">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1">
        <w:r w:rsidRPr="0033282D">
          <w:rPr>
            <w:sz w:val="28"/>
            <w:szCs w:val="28"/>
          </w:rPr>
          <w:t>перечень</w:t>
        </w:r>
      </w:hyperlink>
      <w:r w:rsidRPr="0033282D">
        <w:rPr>
          <w:sz w:val="28"/>
          <w:szCs w:val="28"/>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917107" w:rsidRPr="0033282D" w:rsidRDefault="00917107" w:rsidP="00917107">
      <w:pPr>
        <w:pStyle w:val="ConsPlusNormal"/>
        <w:ind w:firstLine="709"/>
        <w:jc w:val="both"/>
        <w:rPr>
          <w:rFonts w:ascii="Times New Roman" w:hAnsi="Times New Roman"/>
          <w:sz w:val="28"/>
          <w:szCs w:val="28"/>
        </w:rPr>
      </w:pPr>
      <w:r w:rsidRPr="0033282D">
        <w:rPr>
          <w:rFonts w:ascii="Times New Roman" w:hAnsi="Times New Roman"/>
          <w:sz w:val="28"/>
          <w:szCs w:val="28"/>
        </w:rP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917107" w:rsidRPr="0033282D" w:rsidRDefault="00917107" w:rsidP="00917107">
      <w:pPr>
        <w:pStyle w:val="ConsPlusNormal"/>
        <w:ind w:firstLine="709"/>
        <w:jc w:val="both"/>
        <w:rPr>
          <w:rFonts w:ascii="Times New Roman" w:hAnsi="Times New Roman"/>
          <w:sz w:val="28"/>
          <w:szCs w:val="28"/>
        </w:rPr>
      </w:pPr>
      <w:r w:rsidRPr="0033282D">
        <w:rPr>
          <w:rFonts w:ascii="Times New Roman" w:hAnsi="Times New Roman"/>
          <w:sz w:val="28"/>
          <w:szCs w:val="28"/>
        </w:rPr>
        <w:t xml:space="preserve">3) участник отбора не находится в составляемых в рамках реализации </w:t>
      </w:r>
      <w:r w:rsidRPr="0033282D">
        <w:rPr>
          <w:rFonts w:ascii="Times New Roman" w:hAnsi="Times New Roman"/>
          <w:sz w:val="28"/>
          <w:szCs w:val="28"/>
        </w:rPr>
        <w:lastRenderedPageBreak/>
        <w:t xml:space="preserve">полномочий, предусмотренных </w:t>
      </w:r>
      <w:hyperlink r:id="rId12">
        <w:r w:rsidRPr="0033282D">
          <w:rPr>
            <w:rFonts w:ascii="Times New Roman" w:hAnsi="Times New Roman"/>
            <w:sz w:val="28"/>
            <w:szCs w:val="28"/>
          </w:rPr>
          <w:t>главой VII</w:t>
        </w:r>
      </w:hyperlink>
      <w:r w:rsidRPr="0033282D">
        <w:rPr>
          <w:rFonts w:ascii="Times New Roman" w:hAnsi="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917107" w:rsidRPr="0033282D" w:rsidRDefault="00917107" w:rsidP="00917107">
      <w:pPr>
        <w:autoSpaceDE w:val="0"/>
        <w:autoSpaceDN w:val="0"/>
        <w:adjustRightInd w:val="0"/>
        <w:ind w:firstLine="709"/>
        <w:jc w:val="both"/>
        <w:rPr>
          <w:sz w:val="28"/>
          <w:szCs w:val="28"/>
        </w:rPr>
      </w:pPr>
      <w:r w:rsidRPr="0033282D">
        <w:rPr>
          <w:sz w:val="28"/>
          <w:szCs w:val="28"/>
        </w:rPr>
        <w:t>4) участник отбора не получает средства из местного бюджета на основании иных муниципальных правовых актов на цель, установленную пунктом 2 настоящего Порядка;</w:t>
      </w:r>
    </w:p>
    <w:p w:rsidR="00917107" w:rsidRPr="0033282D" w:rsidRDefault="00917107" w:rsidP="00917107">
      <w:pPr>
        <w:pStyle w:val="ConsPlusNormal"/>
        <w:ind w:firstLine="709"/>
        <w:jc w:val="both"/>
        <w:rPr>
          <w:rFonts w:ascii="Times New Roman" w:hAnsi="Times New Roman"/>
          <w:sz w:val="28"/>
          <w:szCs w:val="28"/>
        </w:rPr>
      </w:pPr>
      <w:r w:rsidRPr="0033282D">
        <w:rPr>
          <w:rFonts w:ascii="Times New Roman" w:hAnsi="Times New Roman"/>
          <w:sz w:val="28"/>
          <w:szCs w:val="28"/>
        </w:rPr>
        <w:t xml:space="preserve">5) участник отбора не является иностранным агентом в соответствии с Федеральным </w:t>
      </w:r>
      <w:hyperlink r:id="rId13">
        <w:r w:rsidRPr="0033282D">
          <w:rPr>
            <w:rFonts w:ascii="Times New Roman" w:hAnsi="Times New Roman"/>
            <w:sz w:val="28"/>
            <w:szCs w:val="28"/>
          </w:rPr>
          <w:t>законом</w:t>
        </w:r>
      </w:hyperlink>
      <w:r w:rsidRPr="0033282D">
        <w:rPr>
          <w:rFonts w:ascii="Times New Roman" w:hAnsi="Times New Roman"/>
          <w:sz w:val="28"/>
          <w:szCs w:val="28"/>
        </w:rPr>
        <w:t xml:space="preserve"> «О контроле за деятельностью лиц, находящихся под иностранным влиянием»;</w:t>
      </w:r>
    </w:p>
    <w:p w:rsidR="00917107" w:rsidRPr="0033282D" w:rsidRDefault="00917107" w:rsidP="00917107">
      <w:pPr>
        <w:autoSpaceDE w:val="0"/>
        <w:autoSpaceDN w:val="0"/>
        <w:adjustRightInd w:val="0"/>
        <w:ind w:firstLine="709"/>
        <w:jc w:val="both"/>
        <w:rPr>
          <w:sz w:val="28"/>
          <w:szCs w:val="28"/>
        </w:rPr>
      </w:pPr>
      <w:r w:rsidRPr="0033282D">
        <w:rPr>
          <w:sz w:val="28"/>
          <w:szCs w:val="28"/>
        </w:rPr>
        <w:t>6) у участника отбора отсутствует просроченная задолженность по возврату в местный бюджет иных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 «Молчановский район»;</w:t>
      </w:r>
    </w:p>
    <w:p w:rsidR="00917107" w:rsidRPr="0033282D" w:rsidRDefault="00917107" w:rsidP="00917107">
      <w:pPr>
        <w:autoSpaceDE w:val="0"/>
        <w:autoSpaceDN w:val="0"/>
        <w:adjustRightInd w:val="0"/>
        <w:ind w:firstLine="709"/>
        <w:jc w:val="both"/>
        <w:rPr>
          <w:rFonts w:eastAsiaTheme="minorHAnsi"/>
          <w:sz w:val="28"/>
          <w:szCs w:val="28"/>
          <w:lang w:eastAsia="en-US"/>
        </w:rPr>
      </w:pPr>
      <w:r w:rsidRPr="0033282D">
        <w:rPr>
          <w:sz w:val="28"/>
          <w:szCs w:val="28"/>
        </w:rPr>
        <w:t xml:space="preserve">7) </w:t>
      </w:r>
      <w:r w:rsidRPr="0033282D">
        <w:rPr>
          <w:rFonts w:eastAsiaTheme="minorHAnsi"/>
          <w:sz w:val="28"/>
          <w:szCs w:val="28"/>
          <w:lang w:eastAsia="en-US"/>
        </w:rPr>
        <w:t>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rsidR="00917107" w:rsidRPr="0033282D" w:rsidRDefault="00917107" w:rsidP="00917107">
      <w:pPr>
        <w:autoSpaceDE w:val="0"/>
        <w:autoSpaceDN w:val="0"/>
        <w:adjustRightInd w:val="0"/>
        <w:ind w:firstLine="720"/>
        <w:jc w:val="both"/>
        <w:rPr>
          <w:sz w:val="28"/>
          <w:szCs w:val="28"/>
        </w:rPr>
      </w:pPr>
      <w:r w:rsidRPr="0033282D">
        <w:rPr>
          <w:sz w:val="28"/>
          <w:szCs w:val="28"/>
        </w:rPr>
        <w:t>8) участник отбора осуществляет хозяйственную деятельность на территории муниципального образования «Молчановский район» Томской области;</w:t>
      </w:r>
    </w:p>
    <w:p w:rsidR="00917107" w:rsidRPr="00A43793" w:rsidRDefault="00917107" w:rsidP="00917107">
      <w:pPr>
        <w:pStyle w:val="ConsPlusNormal"/>
        <w:ind w:firstLine="709"/>
        <w:jc w:val="both"/>
        <w:rPr>
          <w:rFonts w:ascii="Times New Roman" w:eastAsiaTheme="minorHAnsi" w:hAnsi="Times New Roman"/>
          <w:sz w:val="27"/>
          <w:szCs w:val="27"/>
          <w:lang w:eastAsia="en-US"/>
        </w:rPr>
      </w:pPr>
      <w:r>
        <w:rPr>
          <w:rFonts w:ascii="Times New Roman" w:hAnsi="Times New Roman"/>
          <w:sz w:val="27"/>
          <w:szCs w:val="27"/>
        </w:rPr>
        <w:t>9</w:t>
      </w:r>
      <w:r w:rsidRPr="00A43793">
        <w:rPr>
          <w:rFonts w:ascii="Times New Roman" w:hAnsi="Times New Roman"/>
          <w:sz w:val="27"/>
          <w:szCs w:val="27"/>
        </w:rPr>
        <w:t>) участники отбора должны осуществлять предпринимательскую деятельность на территории муниципального образования «Молчановский район», при осуществлении которой используется электроэнергия, вырабатыв</w:t>
      </w:r>
      <w:r>
        <w:rPr>
          <w:rFonts w:ascii="Times New Roman" w:hAnsi="Times New Roman"/>
          <w:sz w:val="27"/>
          <w:szCs w:val="27"/>
        </w:rPr>
        <w:t>аемая дизельной электростанцией;</w:t>
      </w:r>
    </w:p>
    <w:p w:rsidR="00917107" w:rsidRPr="00A43793" w:rsidRDefault="00917107" w:rsidP="00917107">
      <w:pPr>
        <w:pStyle w:val="ConsPlusNormal"/>
        <w:ind w:firstLine="709"/>
        <w:jc w:val="both"/>
        <w:rPr>
          <w:rFonts w:ascii="Times New Roman" w:hAnsi="Times New Roman"/>
          <w:sz w:val="27"/>
          <w:szCs w:val="27"/>
        </w:rPr>
      </w:pPr>
      <w:r>
        <w:rPr>
          <w:rFonts w:ascii="Times New Roman" w:hAnsi="Times New Roman"/>
          <w:sz w:val="27"/>
          <w:szCs w:val="27"/>
        </w:rPr>
        <w:t>10</w:t>
      </w:r>
      <w:r w:rsidRPr="00A43793">
        <w:rPr>
          <w:rFonts w:ascii="Times New Roman" w:hAnsi="Times New Roman"/>
          <w:sz w:val="27"/>
          <w:szCs w:val="27"/>
        </w:rPr>
        <w:t xml:space="preserve">) </w:t>
      </w:r>
      <w:r>
        <w:rPr>
          <w:rFonts w:ascii="Times New Roman" w:hAnsi="Times New Roman"/>
          <w:sz w:val="27"/>
          <w:szCs w:val="27"/>
        </w:rPr>
        <w:t xml:space="preserve">у участника отбора </w:t>
      </w:r>
      <w:r w:rsidRPr="00A43793">
        <w:rPr>
          <w:rFonts w:ascii="Times New Roman" w:hAnsi="Times New Roman"/>
          <w:sz w:val="27"/>
          <w:szCs w:val="27"/>
        </w:rPr>
        <w:t xml:space="preserve">ведется индивидуальный учет электрической энергии, затрачиваемой на осуществление предпринимательской деятельности.  </w:t>
      </w:r>
    </w:p>
    <w:p w:rsidR="00917107" w:rsidRDefault="00917107" w:rsidP="00917107">
      <w:pPr>
        <w:tabs>
          <w:tab w:val="left" w:pos="1134"/>
        </w:tabs>
        <w:ind w:firstLine="709"/>
        <w:jc w:val="both"/>
        <w:rPr>
          <w:sz w:val="28"/>
          <w:szCs w:val="28"/>
        </w:rPr>
      </w:pPr>
      <w:r>
        <w:rPr>
          <w:snapToGrid w:val="0"/>
          <w:sz w:val="28"/>
          <w:szCs w:val="28"/>
        </w:rPr>
        <w:t>10</w:t>
      </w:r>
      <w:r w:rsidRPr="0033282D">
        <w:rPr>
          <w:snapToGrid w:val="0"/>
          <w:sz w:val="28"/>
          <w:szCs w:val="28"/>
        </w:rPr>
        <w:t xml:space="preserve">. </w:t>
      </w:r>
      <w:r w:rsidRPr="0033282D">
        <w:rPr>
          <w:sz w:val="28"/>
          <w:szCs w:val="28"/>
        </w:rPr>
        <w:t xml:space="preserve">Получателями субсидии являются субъекты малого и среднего предпринимательства, соответствующие на дату подачи заявки следующим критериям: </w:t>
      </w:r>
    </w:p>
    <w:p w:rsidR="00917107" w:rsidRDefault="00917107" w:rsidP="00917107">
      <w:pPr>
        <w:pStyle w:val="ConsPlusNormal"/>
        <w:ind w:firstLine="709"/>
        <w:jc w:val="both"/>
        <w:rPr>
          <w:rFonts w:ascii="Times New Roman" w:hAnsi="Times New Roman"/>
          <w:sz w:val="28"/>
          <w:szCs w:val="28"/>
        </w:rPr>
      </w:pPr>
      <w:r w:rsidRPr="0033282D">
        <w:rPr>
          <w:rFonts w:ascii="Times New Roman" w:hAnsi="Times New Roman"/>
          <w:sz w:val="28"/>
          <w:szCs w:val="28"/>
        </w:rPr>
        <w:t>а) регистрация в качестве субъекта малого и среднего предпринимательства на территории муниципального образования «Молчановский район» и осуществление предпринимательской деятельности на территории муниципального образования «Молчановский район»;</w:t>
      </w:r>
    </w:p>
    <w:p w:rsidR="00917107" w:rsidRDefault="00917107" w:rsidP="00917107">
      <w:pPr>
        <w:pStyle w:val="ConsPlusNormal"/>
        <w:ind w:firstLine="709"/>
        <w:jc w:val="both"/>
        <w:rPr>
          <w:rFonts w:ascii="Times New Roman" w:hAnsi="Times New Roman"/>
          <w:sz w:val="27"/>
          <w:szCs w:val="27"/>
        </w:rPr>
      </w:pPr>
      <w:r>
        <w:rPr>
          <w:rFonts w:ascii="Times New Roman" w:hAnsi="Times New Roman"/>
          <w:sz w:val="28"/>
          <w:szCs w:val="28"/>
        </w:rPr>
        <w:t xml:space="preserve">б) </w:t>
      </w:r>
      <w:r>
        <w:rPr>
          <w:rFonts w:ascii="Times New Roman" w:hAnsi="Times New Roman"/>
          <w:sz w:val="27"/>
          <w:szCs w:val="27"/>
        </w:rPr>
        <w:t>осуществление</w:t>
      </w:r>
      <w:r w:rsidRPr="00A43793">
        <w:rPr>
          <w:rFonts w:ascii="Times New Roman" w:hAnsi="Times New Roman"/>
          <w:sz w:val="27"/>
          <w:szCs w:val="27"/>
        </w:rPr>
        <w:t xml:space="preserve"> </w:t>
      </w:r>
      <w:r>
        <w:rPr>
          <w:rFonts w:ascii="Times New Roman" w:hAnsi="Times New Roman"/>
          <w:sz w:val="27"/>
          <w:szCs w:val="27"/>
        </w:rPr>
        <w:t>предпринимательской</w:t>
      </w:r>
      <w:r w:rsidRPr="00A43793">
        <w:rPr>
          <w:rFonts w:ascii="Times New Roman" w:hAnsi="Times New Roman"/>
          <w:sz w:val="27"/>
          <w:szCs w:val="27"/>
        </w:rPr>
        <w:t xml:space="preserve"> деятельност</w:t>
      </w:r>
      <w:r>
        <w:rPr>
          <w:rFonts w:ascii="Times New Roman" w:hAnsi="Times New Roman"/>
          <w:sz w:val="27"/>
          <w:szCs w:val="27"/>
        </w:rPr>
        <w:t>и</w:t>
      </w:r>
      <w:r w:rsidRPr="00A43793">
        <w:rPr>
          <w:rFonts w:ascii="Times New Roman" w:hAnsi="Times New Roman"/>
          <w:sz w:val="27"/>
          <w:szCs w:val="27"/>
        </w:rPr>
        <w:t xml:space="preserve"> на территории муниципального образования «Молчановский район», при осуществлении которой используется электроэнергия, вырабатыв</w:t>
      </w:r>
      <w:r>
        <w:rPr>
          <w:rFonts w:ascii="Times New Roman" w:hAnsi="Times New Roman"/>
          <w:sz w:val="27"/>
          <w:szCs w:val="27"/>
        </w:rPr>
        <w:t>аемая дизельной электростанцией;</w:t>
      </w:r>
    </w:p>
    <w:p w:rsidR="00917107" w:rsidRPr="00A43793" w:rsidRDefault="00917107" w:rsidP="00917107">
      <w:pPr>
        <w:pStyle w:val="ConsPlusNormal"/>
        <w:ind w:firstLine="709"/>
        <w:jc w:val="both"/>
        <w:rPr>
          <w:rFonts w:ascii="Times New Roman" w:eastAsiaTheme="minorHAnsi" w:hAnsi="Times New Roman"/>
          <w:sz w:val="27"/>
          <w:szCs w:val="27"/>
          <w:lang w:eastAsia="en-US"/>
        </w:rPr>
      </w:pPr>
      <w:r>
        <w:rPr>
          <w:rFonts w:ascii="Times New Roman" w:hAnsi="Times New Roman"/>
          <w:sz w:val="27"/>
          <w:szCs w:val="27"/>
        </w:rPr>
        <w:lastRenderedPageBreak/>
        <w:t xml:space="preserve">в) </w:t>
      </w:r>
      <w:r w:rsidRPr="00A43793">
        <w:rPr>
          <w:rFonts w:ascii="Times New Roman" w:hAnsi="Times New Roman"/>
          <w:sz w:val="27"/>
          <w:szCs w:val="27"/>
        </w:rPr>
        <w:t>веде</w:t>
      </w:r>
      <w:r>
        <w:rPr>
          <w:rFonts w:ascii="Times New Roman" w:hAnsi="Times New Roman"/>
          <w:sz w:val="27"/>
          <w:szCs w:val="27"/>
        </w:rPr>
        <w:t>ние</w:t>
      </w:r>
      <w:r w:rsidRPr="00A43793">
        <w:rPr>
          <w:rFonts w:ascii="Times New Roman" w:hAnsi="Times New Roman"/>
          <w:sz w:val="27"/>
          <w:szCs w:val="27"/>
        </w:rPr>
        <w:t xml:space="preserve"> индивидуальный учет электрической энергии, затрачиваемой на осуществление предпринимательской деятельности.  </w:t>
      </w:r>
    </w:p>
    <w:p w:rsidR="00917107" w:rsidRDefault="00917107" w:rsidP="00917107">
      <w:pPr>
        <w:pStyle w:val="ConsPlusNormal"/>
        <w:ind w:firstLine="709"/>
        <w:jc w:val="both"/>
        <w:rPr>
          <w:rFonts w:ascii="Times New Roman" w:hAnsi="Times New Roman"/>
          <w:sz w:val="27"/>
          <w:szCs w:val="27"/>
        </w:rPr>
      </w:pPr>
      <w:r>
        <w:rPr>
          <w:rFonts w:ascii="Times New Roman" w:hAnsi="Times New Roman"/>
          <w:sz w:val="28"/>
          <w:szCs w:val="28"/>
        </w:rPr>
        <w:t xml:space="preserve">11. Субсидия предоставляется по затратам, произведенным получателем субсидии </w:t>
      </w:r>
      <w:r w:rsidRPr="00A43793">
        <w:rPr>
          <w:rFonts w:ascii="Times New Roman" w:hAnsi="Times New Roman"/>
          <w:sz w:val="27"/>
          <w:szCs w:val="27"/>
        </w:rPr>
        <w:t xml:space="preserve">за период с </w:t>
      </w:r>
      <w:r w:rsidRPr="008A5F8A">
        <w:rPr>
          <w:rFonts w:ascii="Times New Roman" w:hAnsi="Times New Roman"/>
          <w:sz w:val="27"/>
          <w:szCs w:val="27"/>
        </w:rPr>
        <w:t>1 января по 3</w:t>
      </w:r>
      <w:r>
        <w:rPr>
          <w:rFonts w:ascii="Times New Roman" w:hAnsi="Times New Roman"/>
          <w:sz w:val="27"/>
          <w:szCs w:val="27"/>
        </w:rPr>
        <w:t>0 ноября</w:t>
      </w:r>
      <w:r w:rsidRPr="00A43793">
        <w:rPr>
          <w:rFonts w:ascii="Times New Roman" w:hAnsi="Times New Roman"/>
          <w:sz w:val="27"/>
          <w:szCs w:val="27"/>
        </w:rPr>
        <w:t xml:space="preserve"> текущего года.</w:t>
      </w:r>
    </w:p>
    <w:p w:rsidR="00917107" w:rsidRPr="00D256BF" w:rsidRDefault="00917107" w:rsidP="00917107">
      <w:pPr>
        <w:pStyle w:val="ConsPlusNormal"/>
        <w:ind w:firstLine="709"/>
        <w:jc w:val="both"/>
        <w:rPr>
          <w:rFonts w:ascii="Times New Roman" w:hAnsi="Times New Roman"/>
          <w:sz w:val="28"/>
          <w:szCs w:val="28"/>
        </w:rPr>
      </w:pPr>
      <w:r>
        <w:rPr>
          <w:rFonts w:ascii="Times New Roman" w:hAnsi="Times New Roman"/>
          <w:sz w:val="27"/>
          <w:szCs w:val="27"/>
        </w:rPr>
        <w:t>12. Для участия в отборе участник отбора представляе</w:t>
      </w:r>
      <w:r w:rsidRPr="00A43793">
        <w:rPr>
          <w:rFonts w:ascii="Times New Roman" w:hAnsi="Times New Roman"/>
          <w:sz w:val="27"/>
          <w:szCs w:val="27"/>
        </w:rPr>
        <w:t xml:space="preserve">т в Администрацию в сроки, установленные в объявлении о проведении отбора, </w:t>
      </w:r>
      <w:hyperlink w:anchor="P219" w:history="1">
        <w:r w:rsidRPr="00A43793">
          <w:rPr>
            <w:rFonts w:ascii="Times New Roman" w:hAnsi="Times New Roman"/>
            <w:sz w:val="27"/>
            <w:szCs w:val="27"/>
          </w:rPr>
          <w:t>заявку</w:t>
        </w:r>
      </w:hyperlink>
      <w:r w:rsidRPr="00A43793">
        <w:rPr>
          <w:rFonts w:ascii="Times New Roman" w:hAnsi="Times New Roman"/>
          <w:sz w:val="27"/>
          <w:szCs w:val="27"/>
        </w:rPr>
        <w:t xml:space="preserve"> по форме согласно приложению № 1 к настоящему Порядку. К заявке прилагаются следующие документы:</w:t>
      </w:r>
    </w:p>
    <w:p w:rsidR="00917107" w:rsidRPr="00A43793" w:rsidRDefault="00917107" w:rsidP="00917107">
      <w:pPr>
        <w:pStyle w:val="ConsPlusNormal"/>
        <w:ind w:firstLine="709"/>
        <w:jc w:val="both"/>
        <w:rPr>
          <w:rFonts w:ascii="Times New Roman" w:hAnsi="Times New Roman"/>
          <w:sz w:val="27"/>
          <w:szCs w:val="27"/>
        </w:rPr>
      </w:pPr>
      <w:r w:rsidRPr="00A43793">
        <w:rPr>
          <w:rFonts w:ascii="Times New Roman" w:hAnsi="Times New Roman"/>
          <w:sz w:val="27"/>
          <w:szCs w:val="27"/>
        </w:rPr>
        <w:t xml:space="preserve">1) </w:t>
      </w:r>
      <w:hyperlink w:anchor="P357" w:history="1">
        <w:r w:rsidRPr="00A43793">
          <w:rPr>
            <w:rFonts w:ascii="Times New Roman" w:hAnsi="Times New Roman"/>
            <w:color w:val="000000" w:themeColor="text1"/>
            <w:sz w:val="27"/>
            <w:szCs w:val="27"/>
          </w:rPr>
          <w:t>справка-расчет</w:t>
        </w:r>
      </w:hyperlink>
      <w:r w:rsidRPr="00A43793">
        <w:rPr>
          <w:rFonts w:ascii="Times New Roman" w:hAnsi="Times New Roman"/>
          <w:color w:val="000000" w:themeColor="text1"/>
          <w:sz w:val="27"/>
          <w:szCs w:val="27"/>
        </w:rPr>
        <w:t xml:space="preserve"> </w:t>
      </w:r>
      <w:r w:rsidRPr="00A43793">
        <w:rPr>
          <w:rFonts w:ascii="Times New Roman" w:hAnsi="Times New Roman"/>
          <w:sz w:val="27"/>
          <w:szCs w:val="27"/>
        </w:rPr>
        <w:t>субсидии на возмещение части затрат за потребленную электроэнергию, вырабатываемую от дизельных электростанций, по форме согласно приложению № 2 к настоящему Порядку;</w:t>
      </w:r>
    </w:p>
    <w:p w:rsidR="00917107" w:rsidRPr="00A43793" w:rsidRDefault="00917107" w:rsidP="00917107">
      <w:pPr>
        <w:pStyle w:val="ConsPlusNormal"/>
        <w:ind w:firstLine="709"/>
        <w:jc w:val="both"/>
        <w:rPr>
          <w:rFonts w:ascii="Times New Roman" w:hAnsi="Times New Roman"/>
          <w:sz w:val="27"/>
          <w:szCs w:val="27"/>
        </w:rPr>
      </w:pPr>
      <w:r w:rsidRPr="00A43793">
        <w:rPr>
          <w:rFonts w:ascii="Times New Roman" w:hAnsi="Times New Roman"/>
          <w:sz w:val="27"/>
          <w:szCs w:val="27"/>
        </w:rPr>
        <w:t>2)</w:t>
      </w:r>
      <w:r w:rsidRPr="00A43793">
        <w:rPr>
          <w:sz w:val="27"/>
          <w:szCs w:val="27"/>
        </w:rPr>
        <w:t xml:space="preserve"> </w:t>
      </w:r>
      <w:r w:rsidRPr="00A43793">
        <w:rPr>
          <w:rFonts w:ascii="Times New Roman" w:hAnsi="Times New Roman"/>
          <w:sz w:val="27"/>
          <w:szCs w:val="27"/>
        </w:rPr>
        <w:t>документ, подтверждающий наличие прибора учета электрической энергии</w:t>
      </w:r>
      <w:r>
        <w:rPr>
          <w:rFonts w:ascii="Times New Roman" w:hAnsi="Times New Roman"/>
          <w:sz w:val="27"/>
          <w:szCs w:val="27"/>
        </w:rPr>
        <w:t xml:space="preserve">, </w:t>
      </w:r>
      <w:r w:rsidRPr="00A43793">
        <w:rPr>
          <w:rFonts w:ascii="Times New Roman" w:hAnsi="Times New Roman"/>
          <w:sz w:val="27"/>
          <w:szCs w:val="27"/>
        </w:rPr>
        <w:t>установленного на объекте</w:t>
      </w:r>
      <w:r>
        <w:rPr>
          <w:rFonts w:ascii="Times New Roman" w:hAnsi="Times New Roman"/>
          <w:sz w:val="27"/>
          <w:szCs w:val="27"/>
        </w:rPr>
        <w:t>, в котором осуществляется предпринимательская деятельность</w:t>
      </w:r>
      <w:r w:rsidRPr="00A43793">
        <w:rPr>
          <w:rFonts w:ascii="Times New Roman" w:hAnsi="Times New Roman"/>
          <w:sz w:val="27"/>
          <w:szCs w:val="27"/>
        </w:rPr>
        <w:t>, выданный организацией, поставляющей электрическую энергию;</w:t>
      </w:r>
    </w:p>
    <w:p w:rsidR="00917107" w:rsidRPr="00A43793" w:rsidRDefault="00917107" w:rsidP="00917107">
      <w:pPr>
        <w:pStyle w:val="ConsPlusNormal"/>
        <w:ind w:firstLine="709"/>
        <w:jc w:val="both"/>
        <w:rPr>
          <w:rFonts w:ascii="Times New Roman" w:hAnsi="Times New Roman"/>
          <w:sz w:val="27"/>
          <w:szCs w:val="27"/>
        </w:rPr>
      </w:pPr>
      <w:bookmarkStart w:id="0" w:name="P83"/>
      <w:bookmarkEnd w:id="0"/>
      <w:r>
        <w:rPr>
          <w:rFonts w:ascii="Times New Roman" w:hAnsi="Times New Roman"/>
          <w:sz w:val="27"/>
          <w:szCs w:val="27"/>
        </w:rPr>
        <w:t>3</w:t>
      </w:r>
      <w:r w:rsidRPr="00A43793">
        <w:rPr>
          <w:rFonts w:ascii="Times New Roman" w:hAnsi="Times New Roman"/>
          <w:sz w:val="27"/>
          <w:szCs w:val="27"/>
        </w:rPr>
        <w:t>) копия договора на оказание услуг поставки электрической энергии;</w:t>
      </w:r>
    </w:p>
    <w:p w:rsidR="00917107" w:rsidRPr="00A43793" w:rsidRDefault="00917107" w:rsidP="00917107">
      <w:pPr>
        <w:pStyle w:val="ConsPlusNormal"/>
        <w:ind w:firstLine="709"/>
        <w:jc w:val="both"/>
        <w:rPr>
          <w:rFonts w:ascii="Times New Roman" w:hAnsi="Times New Roman"/>
          <w:sz w:val="27"/>
          <w:szCs w:val="27"/>
        </w:rPr>
      </w:pPr>
      <w:r>
        <w:rPr>
          <w:rFonts w:ascii="Times New Roman" w:hAnsi="Times New Roman"/>
          <w:sz w:val="27"/>
          <w:szCs w:val="27"/>
        </w:rPr>
        <w:t>4</w:t>
      </w:r>
      <w:r w:rsidRPr="00A43793">
        <w:rPr>
          <w:rFonts w:ascii="Times New Roman" w:hAnsi="Times New Roman"/>
          <w:sz w:val="27"/>
          <w:szCs w:val="27"/>
        </w:rPr>
        <w:t>) копии документов, подтверждающих оплату услуг поставки электрической энергии (акты приема-передачи, счета-фактуры и товарные накладные</w:t>
      </w:r>
      <w:r>
        <w:rPr>
          <w:rFonts w:ascii="Times New Roman" w:hAnsi="Times New Roman"/>
          <w:sz w:val="27"/>
          <w:szCs w:val="27"/>
        </w:rPr>
        <w:t>, товарные и кассовые чеки</w:t>
      </w:r>
      <w:r w:rsidRPr="00A43793">
        <w:rPr>
          <w:rFonts w:ascii="Times New Roman" w:hAnsi="Times New Roman"/>
          <w:sz w:val="27"/>
          <w:szCs w:val="27"/>
        </w:rPr>
        <w:t>, квитанци</w:t>
      </w:r>
      <w:r>
        <w:rPr>
          <w:rFonts w:ascii="Times New Roman" w:hAnsi="Times New Roman"/>
          <w:sz w:val="27"/>
          <w:szCs w:val="27"/>
        </w:rPr>
        <w:t>и</w:t>
      </w:r>
      <w:r w:rsidRPr="00A43793">
        <w:rPr>
          <w:rFonts w:ascii="Times New Roman" w:hAnsi="Times New Roman"/>
          <w:sz w:val="27"/>
          <w:szCs w:val="27"/>
        </w:rPr>
        <w:t xml:space="preserve"> к приходному кассовому ордеру) – при расчетах наличными денежными средствами;</w:t>
      </w:r>
    </w:p>
    <w:p w:rsidR="00917107" w:rsidRPr="00A43793" w:rsidRDefault="00917107" w:rsidP="00917107">
      <w:pPr>
        <w:pStyle w:val="ConsPlusNormal"/>
        <w:ind w:firstLine="709"/>
        <w:jc w:val="both"/>
        <w:rPr>
          <w:rFonts w:ascii="Times New Roman" w:hAnsi="Times New Roman"/>
          <w:sz w:val="27"/>
          <w:szCs w:val="27"/>
        </w:rPr>
      </w:pPr>
      <w:r>
        <w:rPr>
          <w:rFonts w:ascii="Times New Roman" w:hAnsi="Times New Roman"/>
          <w:sz w:val="27"/>
          <w:szCs w:val="27"/>
        </w:rPr>
        <w:t>5</w:t>
      </w:r>
      <w:r w:rsidRPr="00A43793">
        <w:rPr>
          <w:rFonts w:ascii="Times New Roman" w:hAnsi="Times New Roman"/>
          <w:sz w:val="27"/>
          <w:szCs w:val="27"/>
        </w:rPr>
        <w:t>) копии платежных документов, подтверждающих осуществление платежей за поставку электрической энергии, - при безналичных расчетах.</w:t>
      </w:r>
    </w:p>
    <w:p w:rsidR="00917107" w:rsidRPr="00A43793" w:rsidRDefault="00917107" w:rsidP="00917107">
      <w:pPr>
        <w:pStyle w:val="ConsPlusNormal"/>
        <w:ind w:firstLine="709"/>
        <w:jc w:val="both"/>
        <w:rPr>
          <w:rFonts w:ascii="Times New Roman" w:hAnsi="Times New Roman"/>
          <w:sz w:val="27"/>
          <w:szCs w:val="27"/>
        </w:rPr>
      </w:pPr>
      <w:r w:rsidRPr="00A43793">
        <w:rPr>
          <w:rFonts w:ascii="Times New Roman" w:hAnsi="Times New Roman"/>
          <w:sz w:val="27"/>
          <w:szCs w:val="27"/>
        </w:rPr>
        <w:t>1</w:t>
      </w:r>
      <w:r>
        <w:rPr>
          <w:rFonts w:ascii="Times New Roman" w:hAnsi="Times New Roman"/>
          <w:sz w:val="27"/>
          <w:szCs w:val="27"/>
        </w:rPr>
        <w:t>3. Участник</w:t>
      </w:r>
      <w:r w:rsidRPr="00A43793">
        <w:rPr>
          <w:rFonts w:ascii="Times New Roman" w:hAnsi="Times New Roman"/>
          <w:sz w:val="27"/>
          <w:szCs w:val="27"/>
        </w:rPr>
        <w:t xml:space="preserve"> отбора вправе дополнительно представить по собственной инициативе выписку из Единого государственного реестра юридических лиц или Единого государственного реестра индивидуальных предпринимателей.</w:t>
      </w:r>
    </w:p>
    <w:p w:rsidR="00917107" w:rsidRPr="00A43793" w:rsidRDefault="00917107" w:rsidP="00917107">
      <w:pPr>
        <w:pStyle w:val="ConsPlusNormal"/>
        <w:ind w:firstLine="709"/>
        <w:jc w:val="both"/>
        <w:rPr>
          <w:rFonts w:ascii="Times New Roman" w:hAnsi="Times New Roman"/>
          <w:sz w:val="27"/>
          <w:szCs w:val="27"/>
        </w:rPr>
      </w:pPr>
      <w:r w:rsidRPr="00A43793">
        <w:rPr>
          <w:rFonts w:ascii="Times New Roman" w:hAnsi="Times New Roman"/>
          <w:sz w:val="27"/>
          <w:szCs w:val="27"/>
        </w:rPr>
        <w:t xml:space="preserve">В случае если участник отбора не представил по собственной инициативе документы, указанные в абзаце первом настоящего пункта, Администрация в течение 3 рабочих дней с даты подачи заявки запрашивает их в рамках межведомственного информационного взаимодействия. </w:t>
      </w:r>
    </w:p>
    <w:p w:rsidR="00917107" w:rsidRDefault="00917107" w:rsidP="00917107">
      <w:pPr>
        <w:pStyle w:val="ConsPlusNormal"/>
        <w:ind w:firstLine="709"/>
        <w:jc w:val="both"/>
        <w:rPr>
          <w:rFonts w:ascii="Times New Roman" w:hAnsi="Times New Roman"/>
          <w:sz w:val="27"/>
          <w:szCs w:val="27"/>
        </w:rPr>
      </w:pPr>
      <w:r w:rsidRPr="00A43793">
        <w:rPr>
          <w:rFonts w:ascii="Times New Roman" w:hAnsi="Times New Roman"/>
          <w:sz w:val="27"/>
          <w:szCs w:val="27"/>
        </w:rPr>
        <w:t>Поступившие заявки регистрируются Администрацией в день поступления в порядке очередности их поступления в журнале регистрации.</w:t>
      </w:r>
    </w:p>
    <w:p w:rsidR="00917107" w:rsidRPr="00A43793" w:rsidRDefault="00917107" w:rsidP="00917107">
      <w:pPr>
        <w:pStyle w:val="ConsPlusNormal"/>
        <w:ind w:firstLine="709"/>
        <w:jc w:val="both"/>
        <w:rPr>
          <w:rFonts w:ascii="Times New Roman" w:hAnsi="Times New Roman"/>
          <w:sz w:val="27"/>
          <w:szCs w:val="27"/>
        </w:rPr>
      </w:pPr>
      <w:r>
        <w:rPr>
          <w:rFonts w:ascii="Times New Roman" w:hAnsi="Times New Roman"/>
          <w:sz w:val="27"/>
          <w:szCs w:val="27"/>
        </w:rPr>
        <w:t xml:space="preserve">Участники отбора вправе отозвать заявку до принятия решения Администрацией о предоставлении субсидии </w:t>
      </w:r>
      <w:r w:rsidRPr="00B60214">
        <w:rPr>
          <w:rFonts w:ascii="Times New Roman" w:hAnsi="Times New Roman"/>
          <w:sz w:val="27"/>
          <w:szCs w:val="27"/>
        </w:rPr>
        <w:t>и (при необходимости) представить новую не позднее даты окончания приема заявок, указанной в объявлении о проведении отбора.</w:t>
      </w:r>
    </w:p>
    <w:p w:rsidR="00917107" w:rsidRDefault="00917107" w:rsidP="00917107">
      <w:pPr>
        <w:pStyle w:val="ConsPlusNormal"/>
        <w:ind w:firstLine="709"/>
        <w:jc w:val="both"/>
        <w:rPr>
          <w:rFonts w:ascii="Times New Roman" w:hAnsi="Times New Roman"/>
          <w:sz w:val="27"/>
          <w:szCs w:val="27"/>
        </w:rPr>
      </w:pPr>
      <w:r>
        <w:rPr>
          <w:rFonts w:ascii="Times New Roman" w:hAnsi="Times New Roman"/>
          <w:sz w:val="27"/>
          <w:szCs w:val="27"/>
        </w:rPr>
        <w:t>14</w:t>
      </w:r>
      <w:r w:rsidRPr="00A43793">
        <w:rPr>
          <w:rFonts w:ascii="Times New Roman" w:hAnsi="Times New Roman"/>
          <w:sz w:val="27"/>
          <w:szCs w:val="27"/>
        </w:rPr>
        <w:t>. В течение 10 рабочих дней с даты подачи заявки Администрация осуществляет проверку участника отбора и заявок на предмет соответствия требованиям, установленным настоящим Порядком, в порядке очередности их поступления.</w:t>
      </w:r>
    </w:p>
    <w:p w:rsidR="00917107" w:rsidRPr="00CA3198" w:rsidRDefault="00917107" w:rsidP="00917107">
      <w:pPr>
        <w:widowControl w:val="0"/>
        <w:autoSpaceDE w:val="0"/>
        <w:autoSpaceDN w:val="0"/>
        <w:adjustRightInd w:val="0"/>
        <w:ind w:firstLine="709"/>
        <w:jc w:val="both"/>
        <w:rPr>
          <w:sz w:val="28"/>
          <w:szCs w:val="28"/>
        </w:rPr>
      </w:pPr>
      <w:r w:rsidRPr="0033282D">
        <w:rPr>
          <w:sz w:val="28"/>
          <w:szCs w:val="28"/>
        </w:rPr>
        <w:t xml:space="preserve">Проверка достоверности предоставленной участником отбора  информации, а также проверка на соответствие участника отбора </w:t>
      </w:r>
      <w:r>
        <w:rPr>
          <w:sz w:val="28"/>
          <w:szCs w:val="28"/>
        </w:rPr>
        <w:t>требованиям к участнику</w:t>
      </w:r>
      <w:r w:rsidRPr="0033282D">
        <w:rPr>
          <w:sz w:val="28"/>
          <w:szCs w:val="28"/>
        </w:rPr>
        <w:t xml:space="preserve"> </w:t>
      </w:r>
      <w:r>
        <w:rPr>
          <w:sz w:val="28"/>
          <w:szCs w:val="28"/>
        </w:rPr>
        <w:t xml:space="preserve">отбора, предусмотренным пунктом 9 </w:t>
      </w:r>
      <w:r w:rsidRPr="0033282D">
        <w:rPr>
          <w:sz w:val="28"/>
          <w:szCs w:val="28"/>
        </w:rPr>
        <w:t>настоящего Порядка, осуществляется с использованием документов, установленных пунктом 1</w:t>
      </w:r>
      <w:r>
        <w:rPr>
          <w:sz w:val="28"/>
          <w:szCs w:val="28"/>
        </w:rPr>
        <w:t>2</w:t>
      </w:r>
      <w:r w:rsidRPr="0033282D">
        <w:rPr>
          <w:sz w:val="28"/>
          <w:szCs w:val="28"/>
        </w:rPr>
        <w:t xml:space="preserve"> настоящего Порядка, и сведений, полученных в порядке межведомственного информационного взаимодействия, а также из открытых источников, в том </w:t>
      </w:r>
      <w:r w:rsidRPr="0033282D">
        <w:rPr>
          <w:sz w:val="28"/>
          <w:szCs w:val="28"/>
        </w:rPr>
        <w:lastRenderedPageBreak/>
        <w:t>числе путем анализа официальной общедоступной информации о деятельности государственных органов, судов (арбитражных судов), размещаемой в информационно-телекоммуникационной сети «Интернет».</w:t>
      </w:r>
    </w:p>
    <w:p w:rsidR="00917107" w:rsidRPr="00A43793" w:rsidRDefault="00917107" w:rsidP="00917107">
      <w:pPr>
        <w:pStyle w:val="ConsPlusNormal"/>
        <w:ind w:firstLine="709"/>
        <w:jc w:val="both"/>
        <w:rPr>
          <w:rFonts w:ascii="Times New Roman" w:hAnsi="Times New Roman"/>
          <w:sz w:val="27"/>
          <w:szCs w:val="27"/>
        </w:rPr>
      </w:pPr>
      <w:r w:rsidRPr="00A43793">
        <w:rPr>
          <w:rFonts w:ascii="Times New Roman" w:hAnsi="Times New Roman"/>
          <w:sz w:val="27"/>
          <w:szCs w:val="27"/>
        </w:rPr>
        <w:t>По результатам рассмотрения заявки Администрация принимает одно из следующих решений:</w:t>
      </w:r>
    </w:p>
    <w:p w:rsidR="00917107" w:rsidRPr="00A43793" w:rsidRDefault="00917107" w:rsidP="00917107">
      <w:pPr>
        <w:pStyle w:val="ConsPlusNormal"/>
        <w:ind w:firstLine="709"/>
        <w:jc w:val="both"/>
        <w:rPr>
          <w:rFonts w:ascii="Times New Roman" w:hAnsi="Times New Roman"/>
          <w:sz w:val="27"/>
          <w:szCs w:val="27"/>
        </w:rPr>
      </w:pPr>
      <w:bookmarkStart w:id="1" w:name="P93"/>
      <w:bookmarkEnd w:id="1"/>
      <w:r w:rsidRPr="00A43793">
        <w:rPr>
          <w:rFonts w:ascii="Times New Roman" w:hAnsi="Times New Roman"/>
          <w:sz w:val="27"/>
          <w:szCs w:val="27"/>
        </w:rPr>
        <w:t>1) о соответствии заявки требованиям, установленным в объявлении о проведении отбора;</w:t>
      </w:r>
    </w:p>
    <w:p w:rsidR="00917107" w:rsidRPr="00A43793" w:rsidRDefault="00917107" w:rsidP="00917107">
      <w:pPr>
        <w:pStyle w:val="ConsPlusNormal"/>
        <w:ind w:firstLine="709"/>
        <w:jc w:val="both"/>
        <w:rPr>
          <w:rFonts w:ascii="Times New Roman" w:hAnsi="Times New Roman"/>
          <w:sz w:val="27"/>
          <w:szCs w:val="27"/>
        </w:rPr>
      </w:pPr>
      <w:r w:rsidRPr="00A43793">
        <w:rPr>
          <w:rFonts w:ascii="Times New Roman" w:hAnsi="Times New Roman"/>
          <w:sz w:val="27"/>
          <w:szCs w:val="27"/>
        </w:rPr>
        <w:t>2) об отклонении заявки.</w:t>
      </w:r>
    </w:p>
    <w:p w:rsidR="00917107" w:rsidRPr="00A43793" w:rsidRDefault="00917107" w:rsidP="00917107">
      <w:pPr>
        <w:pStyle w:val="ConsPlusNormal"/>
        <w:ind w:firstLine="709"/>
        <w:jc w:val="both"/>
        <w:rPr>
          <w:rFonts w:ascii="Times New Roman" w:hAnsi="Times New Roman"/>
          <w:sz w:val="27"/>
          <w:szCs w:val="27"/>
        </w:rPr>
      </w:pPr>
      <w:r>
        <w:rPr>
          <w:rFonts w:ascii="Times New Roman" w:hAnsi="Times New Roman"/>
          <w:sz w:val="27"/>
          <w:szCs w:val="27"/>
        </w:rPr>
        <w:t>15</w:t>
      </w:r>
      <w:r w:rsidRPr="00A43793">
        <w:rPr>
          <w:rFonts w:ascii="Times New Roman" w:hAnsi="Times New Roman"/>
          <w:sz w:val="27"/>
          <w:szCs w:val="27"/>
        </w:rPr>
        <w:t>. Основаниями для отклонения заявки являются:</w:t>
      </w:r>
    </w:p>
    <w:p w:rsidR="00917107" w:rsidRPr="00A43793" w:rsidRDefault="00917107" w:rsidP="00917107">
      <w:pPr>
        <w:pStyle w:val="ConsPlusNormal"/>
        <w:ind w:firstLine="709"/>
        <w:jc w:val="both"/>
        <w:rPr>
          <w:rFonts w:ascii="Times New Roman" w:hAnsi="Times New Roman"/>
          <w:sz w:val="27"/>
          <w:szCs w:val="27"/>
        </w:rPr>
      </w:pPr>
      <w:r w:rsidRPr="00A43793">
        <w:rPr>
          <w:rFonts w:ascii="Times New Roman" w:hAnsi="Times New Roman"/>
          <w:sz w:val="27"/>
          <w:szCs w:val="27"/>
        </w:rPr>
        <w:t xml:space="preserve">1) несоответствие участника отбора требованиям, предусмотренным </w:t>
      </w:r>
      <w:r>
        <w:rPr>
          <w:rFonts w:ascii="Times New Roman" w:hAnsi="Times New Roman"/>
          <w:sz w:val="27"/>
          <w:szCs w:val="27"/>
        </w:rPr>
        <w:t xml:space="preserve">пунктом </w:t>
      </w:r>
      <w:hyperlink w:anchor="P60" w:history="1">
        <w:r>
          <w:rPr>
            <w:rFonts w:ascii="Times New Roman" w:hAnsi="Times New Roman"/>
            <w:color w:val="000000" w:themeColor="text1"/>
            <w:sz w:val="27"/>
            <w:szCs w:val="27"/>
          </w:rPr>
          <w:t>9</w:t>
        </w:r>
      </w:hyperlink>
      <w:r w:rsidRPr="00A43793">
        <w:rPr>
          <w:rFonts w:ascii="Times New Roman" w:hAnsi="Times New Roman"/>
          <w:sz w:val="27"/>
          <w:szCs w:val="27"/>
        </w:rPr>
        <w:t xml:space="preserve"> настоящего Порядка;</w:t>
      </w:r>
    </w:p>
    <w:p w:rsidR="00917107" w:rsidRPr="00A43793" w:rsidRDefault="00917107" w:rsidP="00917107">
      <w:pPr>
        <w:pStyle w:val="ConsPlusNormal"/>
        <w:ind w:firstLine="709"/>
        <w:jc w:val="both"/>
        <w:rPr>
          <w:rFonts w:ascii="Times New Roman" w:hAnsi="Times New Roman"/>
          <w:sz w:val="27"/>
          <w:szCs w:val="27"/>
        </w:rPr>
      </w:pPr>
      <w:r w:rsidRPr="00A43793">
        <w:rPr>
          <w:rFonts w:ascii="Times New Roman" w:hAnsi="Times New Roman"/>
          <w:sz w:val="27"/>
          <w:szCs w:val="27"/>
        </w:rPr>
        <w:t>2) несоответствие представленных участником отбора заявки и документов требованиям к заявке, установленным в объявлении о проведении отбора;</w:t>
      </w:r>
    </w:p>
    <w:p w:rsidR="00917107" w:rsidRPr="00A43793" w:rsidRDefault="00917107" w:rsidP="00917107">
      <w:pPr>
        <w:pStyle w:val="ConsPlusNormal"/>
        <w:ind w:firstLine="709"/>
        <w:jc w:val="both"/>
        <w:rPr>
          <w:rFonts w:ascii="Times New Roman" w:hAnsi="Times New Roman"/>
          <w:sz w:val="27"/>
          <w:szCs w:val="27"/>
        </w:rPr>
      </w:pPr>
      <w:r w:rsidRPr="00A43793">
        <w:rPr>
          <w:rFonts w:ascii="Times New Roman" w:hAnsi="Times New Roman"/>
          <w:sz w:val="27"/>
          <w:szCs w:val="27"/>
        </w:rPr>
        <w:t>3) недостоверность представленной участником отбора информации, в том числе информации о месте нахождения и адресе юридического лица, адресе индивидуального предпринимателя;</w:t>
      </w:r>
    </w:p>
    <w:p w:rsidR="00917107" w:rsidRPr="00A43793" w:rsidRDefault="00917107" w:rsidP="00917107">
      <w:pPr>
        <w:pStyle w:val="ConsPlusNormal"/>
        <w:ind w:firstLine="709"/>
        <w:jc w:val="both"/>
        <w:rPr>
          <w:rFonts w:ascii="Times New Roman" w:hAnsi="Times New Roman"/>
          <w:sz w:val="27"/>
          <w:szCs w:val="27"/>
        </w:rPr>
      </w:pPr>
      <w:r w:rsidRPr="00A43793">
        <w:rPr>
          <w:rFonts w:ascii="Times New Roman" w:hAnsi="Times New Roman"/>
          <w:sz w:val="27"/>
          <w:szCs w:val="27"/>
        </w:rPr>
        <w:t>4) подача участником отбора заявки после даты и времени, определенных для подачи заявки;</w:t>
      </w:r>
    </w:p>
    <w:p w:rsidR="00917107" w:rsidRPr="00A43793" w:rsidRDefault="00917107" w:rsidP="00917107">
      <w:pPr>
        <w:pStyle w:val="ConsPlusNormal"/>
        <w:ind w:firstLine="709"/>
        <w:jc w:val="both"/>
        <w:rPr>
          <w:rFonts w:ascii="Times New Roman" w:hAnsi="Times New Roman"/>
          <w:sz w:val="27"/>
          <w:szCs w:val="27"/>
        </w:rPr>
      </w:pPr>
      <w:r w:rsidRPr="00A43793">
        <w:rPr>
          <w:rFonts w:ascii="Times New Roman" w:hAnsi="Times New Roman"/>
          <w:sz w:val="27"/>
          <w:szCs w:val="27"/>
        </w:rPr>
        <w:t xml:space="preserve">5) несоответствие участника отбора критериям, установленным </w:t>
      </w:r>
      <w:hyperlink w:anchor="P48" w:history="1">
        <w:r w:rsidRPr="00A43793">
          <w:rPr>
            <w:rFonts w:ascii="Times New Roman" w:hAnsi="Times New Roman"/>
            <w:color w:val="000000" w:themeColor="text1"/>
            <w:sz w:val="27"/>
            <w:szCs w:val="27"/>
          </w:rPr>
          <w:t>пунктом 4</w:t>
        </w:r>
      </w:hyperlink>
      <w:r w:rsidRPr="00A43793">
        <w:rPr>
          <w:rFonts w:ascii="Times New Roman" w:hAnsi="Times New Roman"/>
          <w:sz w:val="27"/>
          <w:szCs w:val="27"/>
        </w:rPr>
        <w:t xml:space="preserve"> настоящего Порядка.</w:t>
      </w:r>
    </w:p>
    <w:p w:rsidR="00917107" w:rsidRPr="00A43793" w:rsidRDefault="00917107" w:rsidP="00917107">
      <w:pPr>
        <w:pStyle w:val="ConsPlusNormal"/>
        <w:ind w:firstLine="709"/>
        <w:jc w:val="both"/>
        <w:rPr>
          <w:rFonts w:ascii="Times New Roman" w:hAnsi="Times New Roman"/>
          <w:sz w:val="27"/>
          <w:szCs w:val="27"/>
        </w:rPr>
      </w:pPr>
      <w:r>
        <w:rPr>
          <w:rFonts w:ascii="Times New Roman" w:hAnsi="Times New Roman"/>
          <w:sz w:val="27"/>
          <w:szCs w:val="27"/>
        </w:rPr>
        <w:t>16</w:t>
      </w:r>
      <w:r w:rsidRPr="00A43793">
        <w:rPr>
          <w:rFonts w:ascii="Times New Roman" w:hAnsi="Times New Roman"/>
          <w:sz w:val="27"/>
          <w:szCs w:val="27"/>
        </w:rPr>
        <w:t>. Информацию об отклонении заявки Администрация направляет участнику отбора по указанному в заявке адресу в течение 10 рабочих дней с даты принятия решения об отклонении заявки.</w:t>
      </w:r>
    </w:p>
    <w:p w:rsidR="00917107" w:rsidRPr="00A43793" w:rsidRDefault="00917107" w:rsidP="00917107">
      <w:pPr>
        <w:pStyle w:val="ConsPlusNormal"/>
        <w:ind w:firstLine="709"/>
        <w:jc w:val="both"/>
        <w:rPr>
          <w:rFonts w:ascii="Times New Roman" w:hAnsi="Times New Roman"/>
          <w:color w:val="000000" w:themeColor="text1"/>
          <w:sz w:val="27"/>
          <w:szCs w:val="27"/>
        </w:rPr>
      </w:pPr>
      <w:r>
        <w:rPr>
          <w:rFonts w:ascii="Times New Roman" w:hAnsi="Times New Roman"/>
          <w:sz w:val="27"/>
          <w:szCs w:val="27"/>
        </w:rPr>
        <w:t>17</w:t>
      </w:r>
      <w:r w:rsidRPr="00A43793">
        <w:rPr>
          <w:rFonts w:ascii="Times New Roman" w:hAnsi="Times New Roman"/>
          <w:sz w:val="27"/>
          <w:szCs w:val="27"/>
        </w:rPr>
        <w:t xml:space="preserve">. Информация о дате, времени и месте проведения рассмотрения заявки размещается на официальном сайте муниципального образования «Молчановский район» в информационно-телекоммуникационной сети «Интернет» в течение 3 рабочих дней со дня принятия соответствующего решения в соответствии с </w:t>
      </w:r>
      <w:hyperlink w:anchor="P90" w:history="1">
        <w:r w:rsidRPr="00A43793">
          <w:rPr>
            <w:rFonts w:ascii="Times New Roman" w:hAnsi="Times New Roman"/>
            <w:color w:val="000000" w:themeColor="text1"/>
            <w:sz w:val="27"/>
            <w:szCs w:val="27"/>
          </w:rPr>
          <w:t xml:space="preserve">пунктом </w:t>
        </w:r>
      </w:hyperlink>
      <w:r>
        <w:rPr>
          <w:rFonts w:ascii="Times New Roman" w:hAnsi="Times New Roman"/>
          <w:color w:val="000000" w:themeColor="text1"/>
          <w:sz w:val="27"/>
          <w:szCs w:val="27"/>
        </w:rPr>
        <w:t>5</w:t>
      </w:r>
      <w:r w:rsidRPr="00A43793">
        <w:rPr>
          <w:rFonts w:ascii="Times New Roman" w:hAnsi="Times New Roman"/>
          <w:color w:val="000000" w:themeColor="text1"/>
          <w:sz w:val="27"/>
          <w:szCs w:val="27"/>
        </w:rPr>
        <w:t xml:space="preserve"> настоящего Порядка.</w:t>
      </w:r>
    </w:p>
    <w:p w:rsidR="00917107" w:rsidRPr="00A43793" w:rsidRDefault="00917107" w:rsidP="00917107">
      <w:pPr>
        <w:pStyle w:val="ConsPlusNormal"/>
        <w:ind w:firstLine="709"/>
        <w:jc w:val="both"/>
        <w:rPr>
          <w:rFonts w:ascii="Times New Roman" w:hAnsi="Times New Roman"/>
          <w:sz w:val="27"/>
          <w:szCs w:val="27"/>
        </w:rPr>
      </w:pPr>
    </w:p>
    <w:p w:rsidR="00917107" w:rsidRPr="00A43793" w:rsidRDefault="00917107" w:rsidP="00917107">
      <w:pPr>
        <w:widowControl w:val="0"/>
        <w:ind w:firstLine="709"/>
        <w:jc w:val="center"/>
        <w:rPr>
          <w:snapToGrid w:val="0"/>
          <w:sz w:val="27"/>
          <w:szCs w:val="27"/>
        </w:rPr>
      </w:pPr>
      <w:r w:rsidRPr="00A43793">
        <w:rPr>
          <w:snapToGrid w:val="0"/>
          <w:sz w:val="27"/>
          <w:szCs w:val="27"/>
        </w:rPr>
        <w:t xml:space="preserve">3. Условия и порядок предоставления субсидии </w:t>
      </w:r>
    </w:p>
    <w:p w:rsidR="00917107" w:rsidRPr="00A43793" w:rsidRDefault="00917107" w:rsidP="00917107">
      <w:pPr>
        <w:widowControl w:val="0"/>
        <w:ind w:firstLine="709"/>
        <w:jc w:val="center"/>
        <w:rPr>
          <w:snapToGrid w:val="0"/>
          <w:sz w:val="27"/>
          <w:szCs w:val="27"/>
        </w:rPr>
      </w:pPr>
    </w:p>
    <w:p w:rsidR="00917107" w:rsidRPr="000A1F4F" w:rsidRDefault="00917107" w:rsidP="00917107">
      <w:pPr>
        <w:pStyle w:val="ConsPlusNormal"/>
        <w:ind w:firstLine="709"/>
        <w:jc w:val="both"/>
        <w:rPr>
          <w:rFonts w:ascii="Times New Roman" w:hAnsi="Times New Roman"/>
          <w:sz w:val="27"/>
          <w:szCs w:val="27"/>
        </w:rPr>
      </w:pPr>
      <w:r>
        <w:rPr>
          <w:rFonts w:ascii="Times New Roman" w:hAnsi="Times New Roman"/>
          <w:sz w:val="27"/>
          <w:szCs w:val="27"/>
        </w:rPr>
        <w:t>18.</w:t>
      </w:r>
      <w:r w:rsidRPr="000A1F4F">
        <w:rPr>
          <w:rFonts w:ascii="Times New Roman" w:hAnsi="Times New Roman"/>
          <w:sz w:val="27"/>
          <w:szCs w:val="27"/>
        </w:rPr>
        <w:t xml:space="preserve"> Субсидия предоставляется при выполнении следующих условий:</w:t>
      </w:r>
    </w:p>
    <w:p w:rsidR="00917107" w:rsidRPr="000A1F4F" w:rsidRDefault="00917107" w:rsidP="00917107">
      <w:pPr>
        <w:pStyle w:val="ConsPlusNormal"/>
        <w:ind w:firstLine="709"/>
        <w:jc w:val="both"/>
        <w:rPr>
          <w:rFonts w:ascii="Times New Roman" w:hAnsi="Times New Roman"/>
          <w:sz w:val="27"/>
          <w:szCs w:val="27"/>
        </w:rPr>
      </w:pPr>
      <w:r w:rsidRPr="000A1F4F">
        <w:rPr>
          <w:rFonts w:ascii="Times New Roman" w:hAnsi="Times New Roman"/>
          <w:sz w:val="27"/>
          <w:szCs w:val="27"/>
        </w:rPr>
        <w:t xml:space="preserve">1) получатель субсидии на дату, указанную в </w:t>
      </w:r>
      <w:hyperlink w:anchor="P60" w:history="1">
        <w:r w:rsidRPr="000A1F4F">
          <w:rPr>
            <w:rFonts w:ascii="Times New Roman" w:hAnsi="Times New Roman"/>
            <w:color w:val="000000" w:themeColor="text1"/>
            <w:sz w:val="27"/>
            <w:szCs w:val="27"/>
          </w:rPr>
          <w:t>пункте 9</w:t>
        </w:r>
      </w:hyperlink>
      <w:r w:rsidRPr="000A1F4F">
        <w:rPr>
          <w:rFonts w:ascii="Times New Roman" w:hAnsi="Times New Roman"/>
          <w:sz w:val="27"/>
          <w:szCs w:val="27"/>
        </w:rPr>
        <w:t xml:space="preserve"> настоящего Порядка, должен соответствовать требованиям, указанным в пункте 9 настоящего Порядка;</w:t>
      </w:r>
    </w:p>
    <w:p w:rsidR="00917107" w:rsidRPr="000A1F4F" w:rsidRDefault="00917107" w:rsidP="00917107">
      <w:pPr>
        <w:pStyle w:val="ConsPlusNormal"/>
        <w:ind w:firstLine="709"/>
        <w:jc w:val="both"/>
        <w:rPr>
          <w:rFonts w:ascii="Times New Roman" w:hAnsi="Times New Roman"/>
          <w:sz w:val="27"/>
          <w:szCs w:val="27"/>
        </w:rPr>
      </w:pPr>
      <w:r w:rsidRPr="000A1F4F">
        <w:rPr>
          <w:rFonts w:ascii="Times New Roman" w:hAnsi="Times New Roman"/>
          <w:sz w:val="27"/>
          <w:szCs w:val="27"/>
        </w:rPr>
        <w:t xml:space="preserve">2) соответствие получателя субсидии критериям, предусмотренным пунктом </w:t>
      </w:r>
      <w:r>
        <w:rPr>
          <w:rFonts w:ascii="Times New Roman" w:hAnsi="Times New Roman"/>
          <w:sz w:val="27"/>
          <w:szCs w:val="27"/>
        </w:rPr>
        <w:t>10</w:t>
      </w:r>
      <w:r w:rsidRPr="000A1F4F">
        <w:rPr>
          <w:rFonts w:ascii="Times New Roman" w:hAnsi="Times New Roman"/>
          <w:sz w:val="27"/>
          <w:szCs w:val="27"/>
        </w:rPr>
        <w:t xml:space="preserve"> настоящего Порядка;</w:t>
      </w:r>
    </w:p>
    <w:p w:rsidR="00917107" w:rsidRPr="0033282D" w:rsidRDefault="00917107" w:rsidP="00917107">
      <w:pPr>
        <w:autoSpaceDE w:val="0"/>
        <w:autoSpaceDN w:val="0"/>
        <w:adjustRightInd w:val="0"/>
        <w:ind w:firstLine="709"/>
        <w:jc w:val="both"/>
        <w:rPr>
          <w:sz w:val="28"/>
          <w:szCs w:val="28"/>
        </w:rPr>
      </w:pPr>
      <w:r w:rsidRPr="0033282D">
        <w:rPr>
          <w:sz w:val="28"/>
          <w:szCs w:val="28"/>
        </w:rPr>
        <w:t xml:space="preserve">3) согласие получателя субсидии на осуществление в отношении него проверки Администрацией соблюдения порядка и условий предоставления субсидии, в том числе в части достижения результатов предоставления субсидии, а также проверки органом муниципального финансового контроля  в соответствии со </w:t>
      </w:r>
      <w:hyperlink r:id="rId14" w:history="1">
        <w:r w:rsidRPr="0033282D">
          <w:rPr>
            <w:sz w:val="28"/>
            <w:szCs w:val="28"/>
          </w:rPr>
          <w:t>статьями 268.1</w:t>
        </w:r>
      </w:hyperlink>
      <w:r w:rsidRPr="0033282D">
        <w:rPr>
          <w:sz w:val="28"/>
          <w:szCs w:val="28"/>
        </w:rPr>
        <w:t xml:space="preserve"> и </w:t>
      </w:r>
      <w:hyperlink r:id="rId15" w:history="1">
        <w:r w:rsidRPr="0033282D">
          <w:rPr>
            <w:sz w:val="28"/>
            <w:szCs w:val="28"/>
          </w:rPr>
          <w:t>269.2</w:t>
        </w:r>
      </w:hyperlink>
      <w:r w:rsidRPr="0033282D">
        <w:rPr>
          <w:sz w:val="28"/>
          <w:szCs w:val="28"/>
        </w:rPr>
        <w:t xml:space="preserve"> Бюджетного кодекса Российской Федерации и на включение таких положений в соглашение о предоставлении субсидии (дале</w:t>
      </w:r>
      <w:r>
        <w:rPr>
          <w:sz w:val="28"/>
          <w:szCs w:val="28"/>
        </w:rPr>
        <w:t>е – соглашение);</w:t>
      </w:r>
    </w:p>
    <w:p w:rsidR="00917107" w:rsidRPr="00A43793" w:rsidRDefault="00917107" w:rsidP="00917107">
      <w:pPr>
        <w:pStyle w:val="ConsPlusNormal"/>
        <w:tabs>
          <w:tab w:val="left" w:pos="993"/>
        </w:tabs>
        <w:ind w:firstLine="709"/>
        <w:jc w:val="both"/>
        <w:rPr>
          <w:rFonts w:ascii="Times New Roman" w:hAnsi="Times New Roman"/>
          <w:sz w:val="27"/>
          <w:szCs w:val="27"/>
        </w:rPr>
      </w:pPr>
      <w:r>
        <w:rPr>
          <w:rFonts w:ascii="Times New Roman" w:hAnsi="Times New Roman"/>
          <w:sz w:val="27"/>
          <w:szCs w:val="27"/>
        </w:rPr>
        <w:t>4</w:t>
      </w:r>
      <w:r w:rsidRPr="00A43793">
        <w:rPr>
          <w:rFonts w:ascii="Times New Roman" w:hAnsi="Times New Roman"/>
          <w:sz w:val="27"/>
          <w:szCs w:val="27"/>
        </w:rPr>
        <w:t xml:space="preserve">) обязательство получателя субсидии осуществлять предпринимательскую </w:t>
      </w:r>
      <w:r w:rsidRPr="00A43793">
        <w:rPr>
          <w:rFonts w:ascii="Times New Roman" w:hAnsi="Times New Roman"/>
          <w:sz w:val="27"/>
          <w:szCs w:val="27"/>
        </w:rPr>
        <w:lastRenderedPageBreak/>
        <w:t xml:space="preserve">деятельность на территории муниципального образования «Молчановский район» в течение не менее одного года с даты перечисления субсидии на расчетный счет получателя субсидии. </w:t>
      </w:r>
    </w:p>
    <w:p w:rsidR="00917107" w:rsidRPr="00A43793" w:rsidRDefault="00917107" w:rsidP="00917107">
      <w:pPr>
        <w:pStyle w:val="ConsPlusNormal"/>
        <w:ind w:firstLine="709"/>
        <w:jc w:val="both"/>
        <w:rPr>
          <w:rFonts w:ascii="Times New Roman" w:hAnsi="Times New Roman"/>
          <w:color w:val="000000" w:themeColor="text1"/>
          <w:sz w:val="27"/>
          <w:szCs w:val="27"/>
        </w:rPr>
      </w:pPr>
      <w:r>
        <w:rPr>
          <w:rFonts w:ascii="Times New Roman" w:hAnsi="Times New Roman"/>
          <w:color w:val="000000" w:themeColor="text1"/>
          <w:sz w:val="27"/>
          <w:szCs w:val="27"/>
        </w:rPr>
        <w:t>19</w:t>
      </w:r>
      <w:r w:rsidRPr="00A43793">
        <w:rPr>
          <w:rFonts w:ascii="Times New Roman" w:hAnsi="Times New Roman"/>
          <w:color w:val="000000" w:themeColor="text1"/>
          <w:sz w:val="27"/>
          <w:szCs w:val="27"/>
        </w:rPr>
        <w:t xml:space="preserve">. Соответствие получателя субсидии требованиям, установленным </w:t>
      </w:r>
      <w:hyperlink w:anchor="P60" w:history="1">
        <w:r w:rsidRPr="00A43793">
          <w:rPr>
            <w:rFonts w:ascii="Times New Roman" w:hAnsi="Times New Roman"/>
            <w:color w:val="000000" w:themeColor="text1"/>
            <w:sz w:val="27"/>
            <w:szCs w:val="27"/>
          </w:rPr>
          <w:t xml:space="preserve">пунктом </w:t>
        </w:r>
      </w:hyperlink>
      <w:r>
        <w:rPr>
          <w:rFonts w:ascii="Times New Roman" w:hAnsi="Times New Roman"/>
          <w:color w:val="000000" w:themeColor="text1"/>
          <w:sz w:val="27"/>
          <w:szCs w:val="27"/>
        </w:rPr>
        <w:t>9</w:t>
      </w:r>
      <w:r w:rsidRPr="00A43793">
        <w:rPr>
          <w:rFonts w:ascii="Times New Roman" w:hAnsi="Times New Roman"/>
          <w:color w:val="000000" w:themeColor="text1"/>
          <w:sz w:val="27"/>
          <w:szCs w:val="27"/>
        </w:rPr>
        <w:t xml:space="preserve"> настоящего Порядка, подтверждается документами, предусмотренными в </w:t>
      </w:r>
      <w:hyperlink w:anchor="P68" w:history="1">
        <w:r>
          <w:rPr>
            <w:rFonts w:ascii="Times New Roman" w:hAnsi="Times New Roman"/>
            <w:color w:val="000000" w:themeColor="text1"/>
            <w:sz w:val="27"/>
            <w:szCs w:val="27"/>
          </w:rPr>
          <w:t>пунктах</w:t>
        </w:r>
        <w:r w:rsidRPr="00A43793">
          <w:rPr>
            <w:rFonts w:ascii="Times New Roman" w:hAnsi="Times New Roman"/>
            <w:color w:val="000000" w:themeColor="text1"/>
            <w:sz w:val="27"/>
            <w:szCs w:val="27"/>
          </w:rPr>
          <w:t xml:space="preserve"> </w:t>
        </w:r>
      </w:hyperlink>
      <w:r>
        <w:rPr>
          <w:rFonts w:ascii="Times New Roman" w:hAnsi="Times New Roman"/>
          <w:color w:val="000000" w:themeColor="text1"/>
          <w:sz w:val="27"/>
          <w:szCs w:val="27"/>
        </w:rPr>
        <w:t xml:space="preserve">12,13 </w:t>
      </w:r>
      <w:r w:rsidRPr="00A43793">
        <w:rPr>
          <w:rFonts w:ascii="Times New Roman" w:hAnsi="Times New Roman"/>
          <w:color w:val="000000" w:themeColor="text1"/>
          <w:sz w:val="27"/>
          <w:szCs w:val="27"/>
        </w:rPr>
        <w:t>настоящего Порядка.</w:t>
      </w:r>
    </w:p>
    <w:p w:rsidR="00917107" w:rsidRPr="00A43793" w:rsidRDefault="00917107" w:rsidP="00917107">
      <w:pPr>
        <w:pStyle w:val="ConsPlusNormal"/>
        <w:ind w:firstLine="709"/>
        <w:jc w:val="both"/>
        <w:rPr>
          <w:rFonts w:ascii="Times New Roman" w:hAnsi="Times New Roman"/>
          <w:color w:val="000000" w:themeColor="text1"/>
          <w:sz w:val="27"/>
          <w:szCs w:val="27"/>
        </w:rPr>
      </w:pPr>
      <w:r>
        <w:rPr>
          <w:rFonts w:ascii="Times New Roman" w:hAnsi="Times New Roman"/>
          <w:color w:val="000000" w:themeColor="text1"/>
          <w:sz w:val="27"/>
          <w:szCs w:val="27"/>
        </w:rPr>
        <w:t>20</w:t>
      </w:r>
      <w:r w:rsidRPr="00A43793">
        <w:rPr>
          <w:rFonts w:ascii="Times New Roman" w:hAnsi="Times New Roman"/>
          <w:color w:val="000000" w:themeColor="text1"/>
          <w:sz w:val="27"/>
          <w:szCs w:val="27"/>
        </w:rPr>
        <w:t xml:space="preserve">. Администрация в течение 15 рабочих дней с даты принятия решения, указанного в </w:t>
      </w:r>
      <w:hyperlink w:anchor="P93" w:history="1">
        <w:r w:rsidRPr="00A43793">
          <w:rPr>
            <w:rFonts w:ascii="Times New Roman" w:hAnsi="Times New Roman"/>
            <w:color w:val="000000" w:themeColor="text1"/>
            <w:sz w:val="27"/>
            <w:szCs w:val="27"/>
          </w:rPr>
          <w:t>подпункте 1) пункта 1</w:t>
        </w:r>
      </w:hyperlink>
      <w:r>
        <w:rPr>
          <w:rFonts w:ascii="Times New Roman" w:hAnsi="Times New Roman"/>
          <w:color w:val="000000" w:themeColor="text1"/>
          <w:sz w:val="27"/>
          <w:szCs w:val="27"/>
        </w:rPr>
        <w:t>4</w:t>
      </w:r>
      <w:r w:rsidRPr="00A43793">
        <w:rPr>
          <w:rFonts w:ascii="Times New Roman" w:hAnsi="Times New Roman"/>
          <w:color w:val="000000" w:themeColor="text1"/>
          <w:sz w:val="27"/>
          <w:szCs w:val="27"/>
        </w:rPr>
        <w:t xml:space="preserve"> настоящего Порядка, принимает решение о предоставлении субсидии или об отказе в предоставлении субсидии.</w:t>
      </w:r>
    </w:p>
    <w:p w:rsidR="00917107" w:rsidRPr="00A43793" w:rsidRDefault="00917107" w:rsidP="00917107">
      <w:pPr>
        <w:pStyle w:val="ConsPlusNormal"/>
        <w:ind w:firstLine="709"/>
        <w:jc w:val="both"/>
        <w:rPr>
          <w:rFonts w:ascii="Times New Roman" w:hAnsi="Times New Roman"/>
          <w:sz w:val="27"/>
          <w:szCs w:val="27"/>
        </w:rPr>
      </w:pPr>
      <w:r>
        <w:rPr>
          <w:rFonts w:ascii="Times New Roman" w:hAnsi="Times New Roman"/>
          <w:sz w:val="27"/>
          <w:szCs w:val="27"/>
        </w:rPr>
        <w:t>21</w:t>
      </w:r>
      <w:r w:rsidRPr="00A43793">
        <w:rPr>
          <w:rFonts w:ascii="Times New Roman" w:hAnsi="Times New Roman"/>
          <w:sz w:val="27"/>
          <w:szCs w:val="27"/>
        </w:rPr>
        <w:t>. Основаниями для отказа в предоставлении субсидии являются:</w:t>
      </w:r>
    </w:p>
    <w:p w:rsidR="00917107" w:rsidRPr="00A43793" w:rsidRDefault="00917107" w:rsidP="00917107">
      <w:pPr>
        <w:pStyle w:val="ConsPlusNormal"/>
        <w:ind w:firstLine="709"/>
        <w:jc w:val="both"/>
        <w:rPr>
          <w:rFonts w:ascii="Times New Roman" w:hAnsi="Times New Roman"/>
          <w:sz w:val="27"/>
          <w:szCs w:val="27"/>
        </w:rPr>
      </w:pPr>
      <w:r w:rsidRPr="00A43793">
        <w:rPr>
          <w:rFonts w:ascii="Times New Roman" w:hAnsi="Times New Roman"/>
          <w:sz w:val="27"/>
          <w:szCs w:val="27"/>
        </w:rPr>
        <w:t xml:space="preserve">1) несоответствие представленных получателем субсидии документов требованиям, определенным </w:t>
      </w:r>
      <w:hyperlink w:anchor="P68" w:history="1">
        <w:r w:rsidRPr="00A43793">
          <w:rPr>
            <w:rFonts w:ascii="Times New Roman" w:hAnsi="Times New Roman"/>
            <w:color w:val="000000" w:themeColor="text1"/>
            <w:sz w:val="27"/>
            <w:szCs w:val="27"/>
          </w:rPr>
          <w:t xml:space="preserve">пунктом </w:t>
        </w:r>
      </w:hyperlink>
      <w:r>
        <w:rPr>
          <w:rFonts w:ascii="Times New Roman" w:hAnsi="Times New Roman"/>
          <w:color w:val="000000" w:themeColor="text1"/>
          <w:sz w:val="27"/>
          <w:szCs w:val="27"/>
        </w:rPr>
        <w:t>9</w:t>
      </w:r>
      <w:r w:rsidRPr="00A43793">
        <w:rPr>
          <w:rFonts w:ascii="Times New Roman" w:hAnsi="Times New Roman"/>
          <w:sz w:val="27"/>
          <w:szCs w:val="27"/>
        </w:rPr>
        <w:t xml:space="preserve"> настоящего Порядка, или непредставление (представление не в полном объеме) указанных документов;</w:t>
      </w:r>
    </w:p>
    <w:p w:rsidR="00917107" w:rsidRPr="00A43793" w:rsidRDefault="00917107" w:rsidP="00917107">
      <w:pPr>
        <w:pStyle w:val="ConsPlusNormal"/>
        <w:ind w:firstLine="709"/>
        <w:jc w:val="both"/>
        <w:rPr>
          <w:rFonts w:ascii="Times New Roman" w:hAnsi="Times New Roman"/>
          <w:sz w:val="27"/>
          <w:szCs w:val="27"/>
        </w:rPr>
      </w:pPr>
      <w:r w:rsidRPr="00A43793">
        <w:rPr>
          <w:rFonts w:ascii="Times New Roman" w:hAnsi="Times New Roman"/>
          <w:sz w:val="27"/>
          <w:szCs w:val="27"/>
        </w:rPr>
        <w:t>2) установление факта недостоверности представленной получателем субсидии информации.</w:t>
      </w:r>
    </w:p>
    <w:p w:rsidR="00917107" w:rsidRPr="00A43793" w:rsidRDefault="00917107" w:rsidP="00917107">
      <w:pPr>
        <w:pStyle w:val="ConsPlusNormal"/>
        <w:ind w:firstLine="709"/>
        <w:jc w:val="both"/>
        <w:rPr>
          <w:rFonts w:ascii="Times New Roman" w:hAnsi="Times New Roman"/>
          <w:sz w:val="27"/>
          <w:szCs w:val="27"/>
        </w:rPr>
      </w:pPr>
      <w:bookmarkStart w:id="2" w:name="P117"/>
      <w:bookmarkEnd w:id="2"/>
      <w:r>
        <w:rPr>
          <w:rFonts w:ascii="Times New Roman" w:hAnsi="Times New Roman"/>
          <w:sz w:val="27"/>
          <w:szCs w:val="27"/>
        </w:rPr>
        <w:t>22</w:t>
      </w:r>
      <w:r w:rsidRPr="00A43793">
        <w:rPr>
          <w:rFonts w:ascii="Times New Roman" w:hAnsi="Times New Roman"/>
          <w:sz w:val="27"/>
          <w:szCs w:val="27"/>
        </w:rPr>
        <w:t>. О принятом решении о предоставлении субсидии или об отказе в предоставлении субсидии Администрация уведомляет в письменной форме получателя субсидии в течение 5 рабочих дней с даты принятия такого решения. Администрация вносит запись о предоставлении субсидии или об отказе в предоставлении субсидии в журнал регистрации в течение 1 рабочего дня с даты направления получателю субсидии уведомления о предоставлении субсидии или об отказе в предоставлении субсидии.</w:t>
      </w:r>
    </w:p>
    <w:p w:rsidR="00917107" w:rsidRPr="00A43793" w:rsidRDefault="00917107" w:rsidP="00917107">
      <w:pPr>
        <w:pStyle w:val="ConsPlusNormal"/>
        <w:ind w:firstLine="709"/>
        <w:jc w:val="both"/>
        <w:rPr>
          <w:rFonts w:ascii="Times New Roman" w:hAnsi="Times New Roman"/>
          <w:sz w:val="27"/>
          <w:szCs w:val="27"/>
        </w:rPr>
      </w:pPr>
      <w:bookmarkStart w:id="3" w:name="P119"/>
      <w:bookmarkEnd w:id="3"/>
      <w:r>
        <w:rPr>
          <w:rFonts w:ascii="Times New Roman" w:hAnsi="Times New Roman"/>
          <w:sz w:val="27"/>
          <w:szCs w:val="27"/>
        </w:rPr>
        <w:t>23</w:t>
      </w:r>
      <w:r w:rsidRPr="00A43793">
        <w:rPr>
          <w:rFonts w:ascii="Times New Roman" w:hAnsi="Times New Roman"/>
          <w:sz w:val="27"/>
          <w:szCs w:val="27"/>
        </w:rPr>
        <w:t>. Решение о предоставлении субсидии принимается путем принятия распоряжения Администрации (далее – распоряжение).</w:t>
      </w:r>
    </w:p>
    <w:p w:rsidR="00917107" w:rsidRPr="00A43793" w:rsidRDefault="00917107" w:rsidP="00917107">
      <w:pPr>
        <w:pStyle w:val="ConsPlusNormal"/>
        <w:ind w:firstLine="709"/>
        <w:jc w:val="both"/>
        <w:rPr>
          <w:rFonts w:ascii="Times New Roman" w:hAnsi="Times New Roman"/>
          <w:sz w:val="27"/>
          <w:szCs w:val="27"/>
        </w:rPr>
      </w:pPr>
      <w:r w:rsidRPr="00A43793">
        <w:rPr>
          <w:rFonts w:ascii="Times New Roman" w:hAnsi="Times New Roman"/>
          <w:sz w:val="27"/>
          <w:szCs w:val="27"/>
        </w:rPr>
        <w:t>Соглашение, дополнительное соглашение о внесении изменений в соглашение, в том числе дополнительное соглашение о расторжении соглашения заключаются в соответствии с типовыми формами, утвержденными Управлением финансов Администрации Молчановского района (далее - типовая форма).</w:t>
      </w:r>
    </w:p>
    <w:p w:rsidR="00917107" w:rsidRPr="00A43793" w:rsidRDefault="00917107" w:rsidP="00917107">
      <w:pPr>
        <w:pStyle w:val="ConsPlusNormal"/>
        <w:ind w:firstLine="709"/>
        <w:jc w:val="both"/>
        <w:rPr>
          <w:rFonts w:ascii="Times New Roman" w:hAnsi="Times New Roman"/>
          <w:sz w:val="27"/>
          <w:szCs w:val="27"/>
        </w:rPr>
      </w:pPr>
      <w:r w:rsidRPr="00A43793">
        <w:rPr>
          <w:rFonts w:ascii="Times New Roman" w:hAnsi="Times New Roman"/>
          <w:sz w:val="27"/>
          <w:szCs w:val="27"/>
        </w:rPr>
        <w:t>Соглашение заключается в срок не позднее 10 рабочих дней со дня принятия решения о предоставлении субсидии. В течение 5 рабочих дней со дня подписания распоряжения Администрация формирует проект соглашения и направляет его получателю субсидии для подписания.</w:t>
      </w:r>
    </w:p>
    <w:p w:rsidR="00917107" w:rsidRPr="00A43793" w:rsidRDefault="00917107" w:rsidP="00917107">
      <w:pPr>
        <w:widowControl w:val="0"/>
        <w:ind w:firstLine="709"/>
        <w:jc w:val="both"/>
        <w:rPr>
          <w:snapToGrid w:val="0"/>
          <w:sz w:val="27"/>
          <w:szCs w:val="27"/>
        </w:rPr>
      </w:pPr>
      <w:r w:rsidRPr="00A43793">
        <w:rPr>
          <w:snapToGrid w:val="0"/>
          <w:sz w:val="27"/>
          <w:szCs w:val="27"/>
        </w:rPr>
        <w:t>В течение 5 рабочих дней с даты получения соглашения получатель субсидии подписывает указанное соглашение и направляет его в Администрацию.</w:t>
      </w:r>
    </w:p>
    <w:p w:rsidR="00917107" w:rsidRPr="00A43793" w:rsidRDefault="00917107" w:rsidP="00917107">
      <w:pPr>
        <w:pStyle w:val="ConsPlusNormal"/>
        <w:ind w:firstLine="709"/>
        <w:jc w:val="both"/>
        <w:rPr>
          <w:rFonts w:ascii="Times New Roman" w:hAnsi="Times New Roman"/>
          <w:sz w:val="27"/>
          <w:szCs w:val="27"/>
        </w:rPr>
      </w:pPr>
      <w:r>
        <w:rPr>
          <w:rFonts w:ascii="Times New Roman" w:hAnsi="Times New Roman"/>
          <w:sz w:val="27"/>
          <w:szCs w:val="27"/>
        </w:rPr>
        <w:t>24</w:t>
      </w:r>
      <w:r w:rsidRPr="00A43793">
        <w:rPr>
          <w:rFonts w:ascii="Times New Roman" w:hAnsi="Times New Roman"/>
          <w:sz w:val="27"/>
          <w:szCs w:val="27"/>
        </w:rPr>
        <w:t>. В соглашение включаются:</w:t>
      </w:r>
    </w:p>
    <w:p w:rsidR="00917107" w:rsidRPr="00A43793" w:rsidRDefault="00917107" w:rsidP="00917107">
      <w:pPr>
        <w:pStyle w:val="ConsPlusNormal"/>
        <w:ind w:firstLine="709"/>
        <w:jc w:val="both"/>
        <w:rPr>
          <w:rFonts w:ascii="Times New Roman" w:hAnsi="Times New Roman"/>
          <w:sz w:val="27"/>
          <w:szCs w:val="27"/>
        </w:rPr>
      </w:pPr>
      <w:r w:rsidRPr="00A43793">
        <w:rPr>
          <w:rFonts w:ascii="Times New Roman" w:hAnsi="Times New Roman"/>
          <w:sz w:val="27"/>
          <w:szCs w:val="27"/>
        </w:rPr>
        <w:t xml:space="preserve">1) условие о согласии получателя субсидии на осуществление Администрацией проверок соблюдения получателем субсидии условий, цели и порядка предоставления субсидии, в том числе в части достижения результатов их предоставления, а также проверок органами муниципального финансового контроля в соответствии со </w:t>
      </w:r>
      <w:hyperlink r:id="rId16" w:history="1">
        <w:r w:rsidRPr="00A43793">
          <w:rPr>
            <w:rFonts w:ascii="Times New Roman" w:hAnsi="Times New Roman"/>
            <w:sz w:val="27"/>
            <w:szCs w:val="27"/>
          </w:rPr>
          <w:t>статьями 268.1</w:t>
        </w:r>
      </w:hyperlink>
      <w:r w:rsidRPr="00A43793">
        <w:rPr>
          <w:rFonts w:ascii="Times New Roman" w:hAnsi="Times New Roman"/>
          <w:sz w:val="27"/>
          <w:szCs w:val="27"/>
        </w:rPr>
        <w:t xml:space="preserve"> и </w:t>
      </w:r>
      <w:hyperlink r:id="rId17" w:history="1">
        <w:r w:rsidRPr="00A43793">
          <w:rPr>
            <w:rFonts w:ascii="Times New Roman" w:hAnsi="Times New Roman"/>
            <w:sz w:val="27"/>
            <w:szCs w:val="27"/>
          </w:rPr>
          <w:t>269.2</w:t>
        </w:r>
      </w:hyperlink>
      <w:r w:rsidRPr="00A43793">
        <w:rPr>
          <w:rFonts w:ascii="Times New Roman" w:hAnsi="Times New Roman"/>
          <w:sz w:val="27"/>
          <w:szCs w:val="27"/>
        </w:rPr>
        <w:t xml:space="preserve"> Бюджетного кодекса Российской Федерации;</w:t>
      </w:r>
    </w:p>
    <w:p w:rsidR="00917107" w:rsidRPr="00A43793" w:rsidRDefault="00917107" w:rsidP="00917107">
      <w:pPr>
        <w:pStyle w:val="ConsPlusNormal"/>
        <w:ind w:firstLine="709"/>
        <w:jc w:val="both"/>
        <w:rPr>
          <w:rFonts w:ascii="Times New Roman" w:hAnsi="Times New Roman"/>
          <w:sz w:val="27"/>
          <w:szCs w:val="27"/>
        </w:rPr>
      </w:pPr>
      <w:bookmarkStart w:id="4" w:name="P126"/>
      <w:bookmarkEnd w:id="4"/>
      <w:r w:rsidRPr="00A43793">
        <w:rPr>
          <w:rFonts w:ascii="Times New Roman" w:hAnsi="Times New Roman"/>
          <w:sz w:val="27"/>
          <w:szCs w:val="27"/>
        </w:rPr>
        <w:t>2) условие о согласовании новых условий соглашения или о расторжении соглашения в случаях:</w:t>
      </w:r>
    </w:p>
    <w:p w:rsidR="00917107" w:rsidRPr="00A43793" w:rsidRDefault="00917107" w:rsidP="00917107">
      <w:pPr>
        <w:pStyle w:val="ConsPlusNormal"/>
        <w:ind w:firstLine="709"/>
        <w:jc w:val="both"/>
        <w:rPr>
          <w:rFonts w:ascii="Times New Roman" w:hAnsi="Times New Roman"/>
          <w:sz w:val="27"/>
          <w:szCs w:val="27"/>
        </w:rPr>
      </w:pPr>
      <w:r w:rsidRPr="00A43793">
        <w:rPr>
          <w:rFonts w:ascii="Times New Roman" w:hAnsi="Times New Roman"/>
          <w:sz w:val="27"/>
          <w:szCs w:val="27"/>
        </w:rPr>
        <w:t xml:space="preserve">при недостижении согласия по новым условиям в случае уменьшения Администрации, как получателю бюджетных средств ранее доведенных лимитов, </w:t>
      </w:r>
      <w:r w:rsidRPr="00A43793">
        <w:rPr>
          <w:rFonts w:ascii="Times New Roman" w:hAnsi="Times New Roman"/>
          <w:sz w:val="27"/>
          <w:szCs w:val="27"/>
        </w:rPr>
        <w:lastRenderedPageBreak/>
        <w:t>приводящего к невозможности предоставления субсидии в размере, определенном в соглашении;</w:t>
      </w:r>
    </w:p>
    <w:p w:rsidR="00917107" w:rsidRPr="00A43793" w:rsidRDefault="00917107" w:rsidP="00917107">
      <w:pPr>
        <w:pStyle w:val="ConsPlusNormal"/>
        <w:ind w:firstLine="709"/>
        <w:jc w:val="both"/>
        <w:rPr>
          <w:rFonts w:ascii="Times New Roman" w:hAnsi="Times New Roman"/>
          <w:sz w:val="27"/>
          <w:szCs w:val="27"/>
        </w:rPr>
      </w:pPr>
      <w:r w:rsidRPr="00A43793">
        <w:rPr>
          <w:rFonts w:ascii="Times New Roman" w:hAnsi="Times New Roman"/>
          <w:sz w:val="27"/>
          <w:szCs w:val="27"/>
        </w:rPr>
        <w:t>при принятии органами государственной власти Российской Федерации, органами государственной власти Томской области правовых актов, приводящих к невозможности предоставления Администрацией субсидии;</w:t>
      </w:r>
    </w:p>
    <w:p w:rsidR="00917107" w:rsidRPr="00A43793" w:rsidRDefault="00917107" w:rsidP="00917107">
      <w:pPr>
        <w:pStyle w:val="ConsPlusNormal"/>
        <w:ind w:firstLine="709"/>
        <w:jc w:val="both"/>
        <w:rPr>
          <w:rFonts w:ascii="Times New Roman" w:hAnsi="Times New Roman"/>
          <w:sz w:val="27"/>
          <w:szCs w:val="27"/>
        </w:rPr>
      </w:pPr>
      <w:r w:rsidRPr="00A43793">
        <w:rPr>
          <w:rFonts w:ascii="Times New Roman" w:hAnsi="Times New Roman"/>
          <w:sz w:val="27"/>
          <w:szCs w:val="27"/>
        </w:rPr>
        <w:t>3) обязательство получателя субсидии:</w:t>
      </w:r>
    </w:p>
    <w:p w:rsidR="00917107" w:rsidRPr="00A43793" w:rsidRDefault="00917107" w:rsidP="00917107">
      <w:pPr>
        <w:pStyle w:val="ConsPlusNormal"/>
        <w:ind w:firstLine="709"/>
        <w:jc w:val="both"/>
        <w:rPr>
          <w:rFonts w:ascii="Times New Roman" w:hAnsi="Times New Roman"/>
          <w:sz w:val="27"/>
          <w:szCs w:val="27"/>
        </w:rPr>
      </w:pPr>
      <w:r w:rsidRPr="00A43793">
        <w:rPr>
          <w:rFonts w:ascii="Times New Roman" w:hAnsi="Times New Roman"/>
          <w:sz w:val="27"/>
          <w:szCs w:val="27"/>
        </w:rPr>
        <w:t xml:space="preserve">осуществлять предпринимательскую деятельность на территории муниципального образования «Молчановский район» в течение не менее одного года с даты перечисления субсидии на расчетный счет получателя субсидии. </w:t>
      </w:r>
    </w:p>
    <w:p w:rsidR="00917107" w:rsidRPr="00A43793" w:rsidRDefault="00917107" w:rsidP="00917107">
      <w:pPr>
        <w:pStyle w:val="ConsPlusNormal"/>
        <w:ind w:firstLine="709"/>
        <w:jc w:val="both"/>
        <w:rPr>
          <w:rFonts w:ascii="Times New Roman" w:hAnsi="Times New Roman"/>
          <w:sz w:val="27"/>
          <w:szCs w:val="27"/>
        </w:rPr>
      </w:pPr>
      <w:r>
        <w:rPr>
          <w:rFonts w:ascii="Times New Roman" w:hAnsi="Times New Roman"/>
          <w:sz w:val="27"/>
          <w:szCs w:val="27"/>
        </w:rPr>
        <w:t>25</w:t>
      </w:r>
      <w:r w:rsidRPr="00A43793">
        <w:rPr>
          <w:rFonts w:ascii="Times New Roman" w:hAnsi="Times New Roman"/>
          <w:sz w:val="27"/>
          <w:szCs w:val="27"/>
        </w:rPr>
        <w:t>. Условиями заключения дополнительного соглашения о внесении изменений в соглашение являются:</w:t>
      </w:r>
    </w:p>
    <w:p w:rsidR="00917107" w:rsidRPr="00A43793" w:rsidRDefault="00917107" w:rsidP="00917107">
      <w:pPr>
        <w:pStyle w:val="ConsPlusNormal"/>
        <w:ind w:firstLine="709"/>
        <w:jc w:val="both"/>
        <w:rPr>
          <w:rFonts w:ascii="Times New Roman" w:hAnsi="Times New Roman"/>
          <w:sz w:val="27"/>
          <w:szCs w:val="27"/>
        </w:rPr>
      </w:pPr>
      <w:r w:rsidRPr="00A43793">
        <w:rPr>
          <w:rFonts w:ascii="Times New Roman" w:hAnsi="Times New Roman"/>
          <w:sz w:val="27"/>
          <w:szCs w:val="27"/>
        </w:rPr>
        <w:t>1) изменение реквизитов, наименования любой из сторон соглашения, техническая ошибка. В этом случае дополнительное соглашение о внесении изменений в соглашение заключается по результатам рассмотрения полученного письменного уведомления любой из сторон соглашения в течение 5 рабочих дней с даты получения указанного уведомления;</w:t>
      </w:r>
    </w:p>
    <w:p w:rsidR="00917107" w:rsidRPr="00A43793" w:rsidRDefault="00917107" w:rsidP="00917107">
      <w:pPr>
        <w:pStyle w:val="ConsPlusNormal"/>
        <w:ind w:firstLine="709"/>
        <w:jc w:val="both"/>
        <w:rPr>
          <w:rFonts w:ascii="Times New Roman" w:hAnsi="Times New Roman"/>
          <w:sz w:val="27"/>
          <w:szCs w:val="27"/>
        </w:rPr>
      </w:pPr>
      <w:r w:rsidRPr="00A43793">
        <w:rPr>
          <w:rFonts w:ascii="Times New Roman" w:hAnsi="Times New Roman"/>
          <w:sz w:val="27"/>
          <w:szCs w:val="27"/>
        </w:rPr>
        <w:t>2) уменьшение Администрации как получателю бюджетных средств ранее доведенных лимитов, приводящее к невозможности предоставления субсидии в размере, определенном в соглашении в случае согласования новых условий.</w:t>
      </w:r>
    </w:p>
    <w:p w:rsidR="00917107" w:rsidRPr="00A43793" w:rsidRDefault="00917107" w:rsidP="00917107">
      <w:pPr>
        <w:pStyle w:val="ConsPlusNormal"/>
        <w:ind w:firstLine="709"/>
        <w:jc w:val="both"/>
        <w:rPr>
          <w:rFonts w:ascii="Times New Roman" w:hAnsi="Times New Roman"/>
          <w:color w:val="000000" w:themeColor="text1"/>
          <w:sz w:val="27"/>
          <w:szCs w:val="27"/>
        </w:rPr>
      </w:pPr>
      <w:r>
        <w:rPr>
          <w:rFonts w:ascii="Times New Roman" w:hAnsi="Times New Roman"/>
          <w:color w:val="000000" w:themeColor="text1"/>
          <w:sz w:val="27"/>
          <w:szCs w:val="27"/>
        </w:rPr>
        <w:t>26</w:t>
      </w:r>
      <w:r w:rsidRPr="00A43793">
        <w:rPr>
          <w:rFonts w:ascii="Times New Roman" w:hAnsi="Times New Roman"/>
          <w:color w:val="000000" w:themeColor="text1"/>
          <w:sz w:val="27"/>
          <w:szCs w:val="27"/>
        </w:rPr>
        <w:t xml:space="preserve">. Условием заключения дополнительного соглашения о расторжении соглашения является недостижение согласия по новым условиям, указанным в </w:t>
      </w:r>
      <w:hyperlink w:anchor="P126" w:history="1">
        <w:r w:rsidRPr="00A43793">
          <w:rPr>
            <w:rFonts w:ascii="Times New Roman" w:hAnsi="Times New Roman"/>
            <w:color w:val="000000" w:themeColor="text1"/>
            <w:sz w:val="27"/>
            <w:szCs w:val="27"/>
          </w:rPr>
          <w:t>подпункте 2) пункта 2</w:t>
        </w:r>
      </w:hyperlink>
      <w:r>
        <w:rPr>
          <w:rFonts w:ascii="Times New Roman" w:hAnsi="Times New Roman"/>
          <w:color w:val="000000" w:themeColor="text1"/>
          <w:sz w:val="27"/>
          <w:szCs w:val="27"/>
        </w:rPr>
        <w:t>3</w:t>
      </w:r>
      <w:r w:rsidRPr="00A43793">
        <w:rPr>
          <w:rFonts w:ascii="Times New Roman" w:hAnsi="Times New Roman"/>
          <w:color w:val="000000" w:themeColor="text1"/>
          <w:sz w:val="27"/>
          <w:szCs w:val="27"/>
        </w:rPr>
        <w:t xml:space="preserve"> настоящего Порядка.</w:t>
      </w:r>
    </w:p>
    <w:p w:rsidR="00917107" w:rsidRPr="00A43793" w:rsidRDefault="00917107" w:rsidP="00917107">
      <w:pPr>
        <w:pStyle w:val="ConsPlusNormal"/>
        <w:ind w:firstLine="709"/>
        <w:jc w:val="both"/>
        <w:rPr>
          <w:rFonts w:ascii="Times New Roman" w:hAnsi="Times New Roman"/>
          <w:color w:val="000000" w:themeColor="text1"/>
          <w:sz w:val="27"/>
          <w:szCs w:val="27"/>
        </w:rPr>
      </w:pPr>
      <w:r w:rsidRPr="00A43793">
        <w:rPr>
          <w:rFonts w:ascii="Times New Roman" w:hAnsi="Times New Roman"/>
          <w:color w:val="000000" w:themeColor="text1"/>
          <w:sz w:val="27"/>
          <w:szCs w:val="27"/>
        </w:rPr>
        <w:t>Дополнительное соглашение заключается в течение 5 рабочих дней со дня недостижения такого согласия.</w:t>
      </w:r>
    </w:p>
    <w:p w:rsidR="00917107" w:rsidRPr="00A43793" w:rsidRDefault="00917107" w:rsidP="00917107">
      <w:pPr>
        <w:pStyle w:val="ConsPlusNormal"/>
        <w:ind w:firstLine="709"/>
        <w:jc w:val="both"/>
        <w:rPr>
          <w:rFonts w:ascii="Times New Roman" w:hAnsi="Times New Roman"/>
          <w:color w:val="000000" w:themeColor="text1"/>
          <w:sz w:val="27"/>
          <w:szCs w:val="27"/>
        </w:rPr>
      </w:pPr>
      <w:r>
        <w:rPr>
          <w:rFonts w:ascii="Times New Roman" w:hAnsi="Times New Roman"/>
          <w:color w:val="000000" w:themeColor="text1"/>
          <w:sz w:val="27"/>
          <w:szCs w:val="27"/>
        </w:rPr>
        <w:t>27</w:t>
      </w:r>
      <w:r w:rsidRPr="00A43793">
        <w:rPr>
          <w:rFonts w:ascii="Times New Roman" w:hAnsi="Times New Roman"/>
          <w:color w:val="000000" w:themeColor="text1"/>
          <w:sz w:val="27"/>
          <w:szCs w:val="27"/>
        </w:rPr>
        <w:t>. Размер субсидии (Rs) определяется по следующей формуле:</w:t>
      </w:r>
    </w:p>
    <w:p w:rsidR="00917107" w:rsidRPr="00A43793" w:rsidRDefault="00917107" w:rsidP="00917107">
      <w:pPr>
        <w:pStyle w:val="ConsPlusNormal"/>
        <w:jc w:val="both"/>
        <w:rPr>
          <w:rFonts w:ascii="Times New Roman" w:hAnsi="Times New Roman"/>
          <w:color w:val="000000" w:themeColor="text1"/>
          <w:sz w:val="27"/>
          <w:szCs w:val="27"/>
        </w:rPr>
      </w:pPr>
    </w:p>
    <w:p w:rsidR="00917107" w:rsidRPr="00A43793" w:rsidRDefault="00917107" w:rsidP="00917107">
      <w:pPr>
        <w:pStyle w:val="ConsPlusNormal"/>
        <w:jc w:val="center"/>
        <w:rPr>
          <w:rFonts w:ascii="Times New Roman" w:hAnsi="Times New Roman"/>
          <w:color w:val="000000" w:themeColor="text1"/>
          <w:sz w:val="27"/>
          <w:szCs w:val="27"/>
        </w:rPr>
      </w:pPr>
      <w:r>
        <w:rPr>
          <w:rFonts w:ascii="Times New Roman" w:hAnsi="Times New Roman"/>
          <w:color w:val="000000" w:themeColor="text1"/>
          <w:sz w:val="27"/>
          <w:szCs w:val="27"/>
        </w:rPr>
        <w:t>Rs = V x 4</w:t>
      </w:r>
      <w:r w:rsidRPr="00A43793">
        <w:rPr>
          <w:rFonts w:ascii="Times New Roman" w:hAnsi="Times New Roman"/>
          <w:color w:val="000000" w:themeColor="text1"/>
          <w:sz w:val="27"/>
          <w:szCs w:val="27"/>
        </w:rPr>
        <w:t>0%, где:</w:t>
      </w:r>
    </w:p>
    <w:p w:rsidR="00917107" w:rsidRPr="00A43793" w:rsidRDefault="00917107" w:rsidP="00917107">
      <w:pPr>
        <w:pStyle w:val="ConsPlusNormal"/>
        <w:jc w:val="both"/>
        <w:rPr>
          <w:rFonts w:ascii="Times New Roman" w:hAnsi="Times New Roman"/>
          <w:color w:val="000000" w:themeColor="text1"/>
          <w:sz w:val="27"/>
          <w:szCs w:val="27"/>
        </w:rPr>
      </w:pPr>
    </w:p>
    <w:p w:rsidR="00917107" w:rsidRPr="00A43793" w:rsidRDefault="00917107" w:rsidP="00917107">
      <w:pPr>
        <w:pStyle w:val="ConsPlusNormal"/>
        <w:ind w:firstLine="709"/>
        <w:jc w:val="both"/>
        <w:rPr>
          <w:rFonts w:ascii="Times New Roman" w:hAnsi="Times New Roman"/>
          <w:color w:val="000000" w:themeColor="text1"/>
          <w:sz w:val="27"/>
          <w:szCs w:val="27"/>
        </w:rPr>
      </w:pPr>
      <w:r w:rsidRPr="00A43793">
        <w:rPr>
          <w:rFonts w:ascii="Times New Roman" w:hAnsi="Times New Roman"/>
          <w:color w:val="000000" w:themeColor="text1"/>
          <w:sz w:val="27"/>
          <w:szCs w:val="27"/>
        </w:rPr>
        <w:t xml:space="preserve">V – фактически произведенные расходы, </w:t>
      </w:r>
      <w:r w:rsidRPr="00A43793">
        <w:rPr>
          <w:rFonts w:ascii="Times New Roman" w:hAnsi="Times New Roman"/>
          <w:sz w:val="27"/>
          <w:szCs w:val="27"/>
        </w:rPr>
        <w:t>связанные с осуществлением предпринимательской деятельности, при ведении которой используется электроэнергия, вырабатываемая дизельной электростанцией</w:t>
      </w:r>
      <w:r w:rsidRPr="00A43793">
        <w:rPr>
          <w:rFonts w:ascii="Times New Roman" w:hAnsi="Times New Roman"/>
          <w:color w:val="000000" w:themeColor="text1"/>
          <w:sz w:val="27"/>
          <w:szCs w:val="27"/>
        </w:rPr>
        <w:t>.</w:t>
      </w:r>
    </w:p>
    <w:p w:rsidR="00917107" w:rsidRPr="00A43793" w:rsidRDefault="00917107" w:rsidP="00917107">
      <w:pPr>
        <w:pStyle w:val="ConsPlusNormal"/>
        <w:ind w:firstLine="709"/>
        <w:jc w:val="both"/>
        <w:rPr>
          <w:rFonts w:ascii="Times New Roman" w:hAnsi="Times New Roman"/>
          <w:sz w:val="27"/>
          <w:szCs w:val="27"/>
        </w:rPr>
      </w:pPr>
      <w:r>
        <w:rPr>
          <w:rFonts w:ascii="Times New Roman" w:hAnsi="Times New Roman"/>
          <w:sz w:val="27"/>
          <w:szCs w:val="27"/>
        </w:rPr>
        <w:t>28</w:t>
      </w:r>
      <w:r w:rsidRPr="00A43793">
        <w:rPr>
          <w:rFonts w:ascii="Times New Roman" w:hAnsi="Times New Roman"/>
          <w:sz w:val="27"/>
          <w:szCs w:val="27"/>
        </w:rPr>
        <w:t>. Субсидии предоставляются в пределах бюджетных ассигнований, предусмотренных Решением Думы Молчановского района о бюджете муниципального образования «Молчановский район» на текущий финансовый год и плановый период.</w:t>
      </w:r>
    </w:p>
    <w:p w:rsidR="00917107" w:rsidRPr="00A43793" w:rsidRDefault="00917107" w:rsidP="00917107">
      <w:pPr>
        <w:pStyle w:val="ConsPlusNormal"/>
        <w:ind w:firstLine="709"/>
        <w:jc w:val="both"/>
        <w:rPr>
          <w:rFonts w:ascii="Times New Roman" w:hAnsi="Times New Roman"/>
          <w:sz w:val="27"/>
          <w:szCs w:val="27"/>
        </w:rPr>
      </w:pPr>
      <w:r w:rsidRPr="00A43793">
        <w:rPr>
          <w:rFonts w:ascii="Times New Roman" w:hAnsi="Times New Roman"/>
          <w:sz w:val="27"/>
          <w:szCs w:val="27"/>
        </w:rPr>
        <w:t>Повторное предоставление субсидий в целях возмещения одних и тех же затрат не допускается.</w:t>
      </w:r>
    </w:p>
    <w:p w:rsidR="00917107" w:rsidRPr="00A43793" w:rsidRDefault="00917107" w:rsidP="00917107">
      <w:pPr>
        <w:pStyle w:val="ConsPlusNormal"/>
        <w:ind w:firstLine="709"/>
        <w:jc w:val="both"/>
        <w:rPr>
          <w:rFonts w:ascii="Times New Roman" w:hAnsi="Times New Roman"/>
          <w:sz w:val="27"/>
          <w:szCs w:val="27"/>
        </w:rPr>
      </w:pPr>
      <w:r>
        <w:rPr>
          <w:rFonts w:ascii="Times New Roman" w:hAnsi="Times New Roman"/>
          <w:color w:val="000000" w:themeColor="text1"/>
          <w:sz w:val="27"/>
          <w:szCs w:val="27"/>
        </w:rPr>
        <w:t>29</w:t>
      </w:r>
      <w:r w:rsidRPr="00A43793">
        <w:rPr>
          <w:rFonts w:ascii="Times New Roman" w:hAnsi="Times New Roman"/>
          <w:color w:val="000000" w:themeColor="text1"/>
          <w:sz w:val="27"/>
          <w:szCs w:val="27"/>
        </w:rPr>
        <w:t xml:space="preserve">. </w:t>
      </w:r>
      <w:r w:rsidRPr="00A43793">
        <w:rPr>
          <w:rFonts w:ascii="Times New Roman" w:hAnsi="Times New Roman"/>
          <w:sz w:val="27"/>
          <w:szCs w:val="27"/>
        </w:rPr>
        <w:t>Результатом предоставления субсидии является:</w:t>
      </w:r>
    </w:p>
    <w:p w:rsidR="00917107" w:rsidRPr="00A43793" w:rsidRDefault="00917107" w:rsidP="00917107">
      <w:pPr>
        <w:pStyle w:val="ConsPlusNormal"/>
        <w:ind w:firstLine="709"/>
        <w:jc w:val="both"/>
        <w:rPr>
          <w:rFonts w:ascii="Times New Roman" w:hAnsi="Times New Roman"/>
          <w:sz w:val="27"/>
          <w:szCs w:val="27"/>
        </w:rPr>
      </w:pPr>
      <w:r w:rsidRPr="00A43793">
        <w:rPr>
          <w:rFonts w:ascii="Times New Roman" w:hAnsi="Times New Roman"/>
          <w:sz w:val="27"/>
          <w:szCs w:val="27"/>
        </w:rPr>
        <w:t xml:space="preserve">обязательство получателя субсидии осуществлять предпринимательскую деятельность на территории муниципального образования «Молчановский район» в течение не менее одного года с даты перечисления субсидии на расчетный счет получателя субсидии. </w:t>
      </w:r>
    </w:p>
    <w:p w:rsidR="00917107" w:rsidRPr="00A43793" w:rsidRDefault="00917107" w:rsidP="00917107">
      <w:pPr>
        <w:pStyle w:val="ConsPlusNormal"/>
        <w:ind w:firstLine="709"/>
        <w:jc w:val="both"/>
        <w:rPr>
          <w:rFonts w:ascii="Times New Roman" w:hAnsi="Times New Roman"/>
          <w:sz w:val="27"/>
          <w:szCs w:val="27"/>
        </w:rPr>
      </w:pPr>
      <w:r w:rsidRPr="00A43793">
        <w:rPr>
          <w:rFonts w:ascii="Times New Roman" w:hAnsi="Times New Roman"/>
          <w:sz w:val="27"/>
          <w:szCs w:val="27"/>
        </w:rPr>
        <w:t>Значение показателя результата устанавливается Администрацией в соглашении.</w:t>
      </w:r>
    </w:p>
    <w:p w:rsidR="00917107" w:rsidRPr="00A43793" w:rsidRDefault="00917107" w:rsidP="00917107">
      <w:pPr>
        <w:pStyle w:val="ConsPlusNormal"/>
        <w:ind w:firstLine="709"/>
        <w:jc w:val="both"/>
        <w:rPr>
          <w:rFonts w:ascii="Times New Roman" w:hAnsi="Times New Roman"/>
          <w:sz w:val="27"/>
          <w:szCs w:val="27"/>
        </w:rPr>
      </w:pPr>
      <w:r>
        <w:rPr>
          <w:rFonts w:ascii="Times New Roman" w:hAnsi="Times New Roman"/>
          <w:sz w:val="27"/>
          <w:szCs w:val="27"/>
        </w:rPr>
        <w:t>30</w:t>
      </w:r>
      <w:r w:rsidRPr="00A43793">
        <w:rPr>
          <w:rFonts w:ascii="Times New Roman" w:hAnsi="Times New Roman"/>
          <w:sz w:val="27"/>
          <w:szCs w:val="27"/>
        </w:rPr>
        <w:t xml:space="preserve">. Администрация перечисляет субсидию на расчетный счет, открытый получателю субсидии в кредитной организации, не позднее 10-го рабочего дня, </w:t>
      </w:r>
      <w:r w:rsidRPr="00A43793">
        <w:rPr>
          <w:rFonts w:ascii="Times New Roman" w:hAnsi="Times New Roman"/>
          <w:sz w:val="27"/>
          <w:szCs w:val="27"/>
        </w:rPr>
        <w:lastRenderedPageBreak/>
        <w:t>следующего за днем принятия решения о предоставлении субсидии.</w:t>
      </w:r>
    </w:p>
    <w:p w:rsidR="00917107" w:rsidRPr="00A43793" w:rsidRDefault="00917107" w:rsidP="00917107">
      <w:pPr>
        <w:pStyle w:val="ConsPlusNormal"/>
        <w:ind w:firstLine="539"/>
        <w:jc w:val="both"/>
        <w:rPr>
          <w:rFonts w:ascii="Times New Roman" w:hAnsi="Times New Roman"/>
          <w:sz w:val="27"/>
          <w:szCs w:val="27"/>
        </w:rPr>
      </w:pPr>
    </w:p>
    <w:p w:rsidR="00917107" w:rsidRPr="00A43793" w:rsidRDefault="00917107" w:rsidP="00917107">
      <w:pPr>
        <w:pStyle w:val="ConsPlusTitle"/>
        <w:jc w:val="center"/>
        <w:outlineLvl w:val="1"/>
        <w:rPr>
          <w:rFonts w:ascii="Times New Roman" w:hAnsi="Times New Roman"/>
          <w:b w:val="0"/>
          <w:sz w:val="27"/>
          <w:szCs w:val="27"/>
        </w:rPr>
      </w:pPr>
      <w:r w:rsidRPr="00A43793">
        <w:rPr>
          <w:rFonts w:ascii="Times New Roman" w:hAnsi="Times New Roman"/>
          <w:b w:val="0"/>
          <w:sz w:val="27"/>
          <w:szCs w:val="27"/>
        </w:rPr>
        <w:t>4. Требования к отчетности</w:t>
      </w:r>
    </w:p>
    <w:p w:rsidR="00917107" w:rsidRPr="00A43793" w:rsidRDefault="00917107" w:rsidP="00917107">
      <w:pPr>
        <w:pStyle w:val="ConsPlusNormal"/>
        <w:jc w:val="both"/>
        <w:rPr>
          <w:rFonts w:ascii="Times New Roman" w:hAnsi="Times New Roman"/>
          <w:sz w:val="27"/>
          <w:szCs w:val="27"/>
        </w:rPr>
      </w:pPr>
    </w:p>
    <w:p w:rsidR="00917107" w:rsidRPr="00A43793" w:rsidRDefault="00917107" w:rsidP="00917107">
      <w:pPr>
        <w:pStyle w:val="ConsPlusNormal"/>
        <w:ind w:firstLine="539"/>
        <w:jc w:val="both"/>
        <w:rPr>
          <w:rFonts w:ascii="Times New Roman" w:hAnsi="Times New Roman"/>
          <w:sz w:val="27"/>
          <w:szCs w:val="27"/>
        </w:rPr>
      </w:pPr>
      <w:bookmarkStart w:id="5" w:name="P161"/>
      <w:bookmarkEnd w:id="5"/>
      <w:r>
        <w:rPr>
          <w:rFonts w:ascii="Times New Roman" w:hAnsi="Times New Roman"/>
          <w:sz w:val="27"/>
          <w:szCs w:val="27"/>
        </w:rPr>
        <w:t>31</w:t>
      </w:r>
      <w:r w:rsidRPr="00A43793">
        <w:rPr>
          <w:rFonts w:ascii="Times New Roman" w:hAnsi="Times New Roman"/>
          <w:sz w:val="27"/>
          <w:szCs w:val="27"/>
        </w:rPr>
        <w:t xml:space="preserve">. Получатели субсидии не позднее 25 декабря года, следующего за годом получения субсидии, представляют в Администрацию отчет о достижении значений результата предоставления субсидии по форме, установленной </w:t>
      </w:r>
      <w:r w:rsidRPr="008A5F8A">
        <w:rPr>
          <w:rFonts w:ascii="Times New Roman" w:hAnsi="Times New Roman"/>
          <w:sz w:val="27"/>
          <w:szCs w:val="27"/>
        </w:rPr>
        <w:t>приложением № 3</w:t>
      </w:r>
      <w:r w:rsidRPr="00A43793">
        <w:rPr>
          <w:rFonts w:ascii="Times New Roman" w:hAnsi="Times New Roman"/>
          <w:sz w:val="27"/>
          <w:szCs w:val="27"/>
        </w:rPr>
        <w:t xml:space="preserve"> к настоящему Порядку.</w:t>
      </w:r>
    </w:p>
    <w:p w:rsidR="00917107" w:rsidRPr="00A43793" w:rsidRDefault="00917107" w:rsidP="00917107">
      <w:pPr>
        <w:pStyle w:val="ConsPlusNormal"/>
        <w:ind w:firstLine="539"/>
        <w:jc w:val="both"/>
        <w:rPr>
          <w:rFonts w:ascii="Times New Roman" w:hAnsi="Times New Roman"/>
          <w:sz w:val="27"/>
          <w:szCs w:val="27"/>
        </w:rPr>
      </w:pPr>
      <w:r w:rsidRPr="00A43793">
        <w:rPr>
          <w:rFonts w:ascii="Times New Roman" w:hAnsi="Times New Roman"/>
          <w:sz w:val="27"/>
          <w:szCs w:val="27"/>
        </w:rPr>
        <w:t>Администрация вправе установить в соглашении сроки и формы представления получателем субсидии дополнительной отчетности.</w:t>
      </w:r>
    </w:p>
    <w:p w:rsidR="00917107" w:rsidRPr="00A43793" w:rsidRDefault="00917107" w:rsidP="00917107">
      <w:pPr>
        <w:pStyle w:val="ConsPlusNormal"/>
        <w:ind w:firstLine="709"/>
        <w:jc w:val="both"/>
        <w:rPr>
          <w:rFonts w:ascii="Times New Roman" w:hAnsi="Times New Roman"/>
          <w:color w:val="000000" w:themeColor="text1"/>
          <w:sz w:val="27"/>
          <w:szCs w:val="27"/>
        </w:rPr>
      </w:pPr>
    </w:p>
    <w:p w:rsidR="00917107" w:rsidRPr="00A43793" w:rsidRDefault="00917107" w:rsidP="00917107">
      <w:pPr>
        <w:pStyle w:val="ConsPlusTitle"/>
        <w:jc w:val="center"/>
        <w:outlineLvl w:val="1"/>
        <w:rPr>
          <w:rFonts w:ascii="Times New Roman" w:hAnsi="Times New Roman"/>
          <w:b w:val="0"/>
          <w:sz w:val="27"/>
          <w:szCs w:val="27"/>
        </w:rPr>
      </w:pPr>
      <w:r w:rsidRPr="00A43793">
        <w:rPr>
          <w:rFonts w:ascii="Times New Roman" w:hAnsi="Times New Roman"/>
          <w:b w:val="0"/>
          <w:sz w:val="27"/>
          <w:szCs w:val="27"/>
        </w:rPr>
        <w:t>5. Требования об осуществлении контроля (мониторинга)</w:t>
      </w:r>
    </w:p>
    <w:p w:rsidR="00917107" w:rsidRPr="00A43793" w:rsidRDefault="00917107" w:rsidP="00917107">
      <w:pPr>
        <w:pStyle w:val="ConsPlusTitle"/>
        <w:jc w:val="center"/>
        <w:rPr>
          <w:rFonts w:ascii="Times New Roman" w:hAnsi="Times New Roman"/>
          <w:b w:val="0"/>
          <w:sz w:val="27"/>
          <w:szCs w:val="27"/>
        </w:rPr>
      </w:pPr>
      <w:r w:rsidRPr="00A43793">
        <w:rPr>
          <w:rFonts w:ascii="Times New Roman" w:hAnsi="Times New Roman"/>
          <w:b w:val="0"/>
          <w:sz w:val="27"/>
          <w:szCs w:val="27"/>
        </w:rPr>
        <w:t>за соблюдением условий и порядка предоставления субсидий</w:t>
      </w:r>
    </w:p>
    <w:p w:rsidR="00917107" w:rsidRPr="00A43793" w:rsidRDefault="00917107" w:rsidP="00917107">
      <w:pPr>
        <w:pStyle w:val="ConsPlusTitle"/>
        <w:jc w:val="center"/>
        <w:rPr>
          <w:rFonts w:ascii="Times New Roman" w:hAnsi="Times New Roman"/>
          <w:b w:val="0"/>
          <w:sz w:val="27"/>
          <w:szCs w:val="27"/>
        </w:rPr>
      </w:pPr>
      <w:r w:rsidRPr="00A43793">
        <w:rPr>
          <w:rFonts w:ascii="Times New Roman" w:hAnsi="Times New Roman"/>
          <w:b w:val="0"/>
          <w:sz w:val="27"/>
          <w:szCs w:val="27"/>
        </w:rPr>
        <w:t>и ответственности за их нарушение</w:t>
      </w:r>
    </w:p>
    <w:p w:rsidR="00917107" w:rsidRPr="00A43793" w:rsidRDefault="00917107" w:rsidP="00917107">
      <w:pPr>
        <w:pStyle w:val="ConsPlusNormal"/>
        <w:jc w:val="both"/>
        <w:rPr>
          <w:sz w:val="27"/>
          <w:szCs w:val="27"/>
        </w:rPr>
      </w:pPr>
    </w:p>
    <w:p w:rsidR="00917107" w:rsidRPr="00A43793" w:rsidRDefault="00917107" w:rsidP="00917107">
      <w:pPr>
        <w:pStyle w:val="ConsPlusNormal"/>
        <w:ind w:firstLine="709"/>
        <w:jc w:val="both"/>
        <w:rPr>
          <w:rFonts w:ascii="Times New Roman" w:hAnsi="Times New Roman"/>
          <w:sz w:val="27"/>
          <w:szCs w:val="27"/>
        </w:rPr>
      </w:pPr>
      <w:r w:rsidRPr="00A43793">
        <w:rPr>
          <w:rFonts w:ascii="Times New Roman" w:hAnsi="Times New Roman"/>
          <w:sz w:val="27"/>
          <w:szCs w:val="27"/>
        </w:rPr>
        <w:t>3</w:t>
      </w:r>
      <w:r>
        <w:rPr>
          <w:rFonts w:ascii="Times New Roman" w:hAnsi="Times New Roman"/>
          <w:sz w:val="27"/>
          <w:szCs w:val="27"/>
        </w:rPr>
        <w:t>2</w:t>
      </w:r>
      <w:r w:rsidRPr="00A43793">
        <w:rPr>
          <w:rFonts w:ascii="Times New Roman" w:hAnsi="Times New Roman"/>
          <w:sz w:val="27"/>
          <w:szCs w:val="27"/>
        </w:rPr>
        <w:t>. Администрация осуществляет проверку соблюдения получателем субсидии порядка и условий предоставления субсидий, в том числе в части достижения результатов их предоставления.</w:t>
      </w:r>
    </w:p>
    <w:p w:rsidR="00917107" w:rsidRPr="00A43793" w:rsidRDefault="00917107" w:rsidP="00917107">
      <w:pPr>
        <w:pStyle w:val="ConsPlusNormal"/>
        <w:ind w:firstLine="709"/>
        <w:jc w:val="both"/>
        <w:rPr>
          <w:rFonts w:ascii="Times New Roman" w:hAnsi="Times New Roman"/>
          <w:sz w:val="27"/>
          <w:szCs w:val="27"/>
        </w:rPr>
      </w:pPr>
      <w:r w:rsidRPr="00A43793">
        <w:rPr>
          <w:rFonts w:ascii="Times New Roman" w:hAnsi="Times New Roman"/>
          <w:sz w:val="27"/>
          <w:szCs w:val="27"/>
        </w:rPr>
        <w:t>По требованию Администрации получатель субсидии обязан предоставить подлинники документов, подтверждающих факт осуществления затрат, связанных с осуществлением предпринимательской деятельности, при ведении которой используется электроэнергия, вырабатываемая дизельной электростанцией. Органы муниципального финансового контроля осуществляют проверку в соответствии со</w:t>
      </w:r>
      <w:r w:rsidRPr="00A43793">
        <w:rPr>
          <w:rFonts w:ascii="Times New Roman" w:hAnsi="Times New Roman"/>
          <w:color w:val="000000" w:themeColor="text1"/>
          <w:sz w:val="27"/>
          <w:szCs w:val="27"/>
        </w:rPr>
        <w:t xml:space="preserve"> </w:t>
      </w:r>
      <w:hyperlink r:id="rId18" w:history="1">
        <w:r w:rsidRPr="00A43793">
          <w:rPr>
            <w:rFonts w:ascii="Times New Roman" w:hAnsi="Times New Roman"/>
            <w:color w:val="000000" w:themeColor="text1"/>
            <w:sz w:val="27"/>
            <w:szCs w:val="27"/>
          </w:rPr>
          <w:t>статьями 268.1</w:t>
        </w:r>
      </w:hyperlink>
      <w:r w:rsidRPr="00A43793">
        <w:rPr>
          <w:rFonts w:ascii="Times New Roman" w:hAnsi="Times New Roman"/>
          <w:color w:val="000000" w:themeColor="text1"/>
          <w:sz w:val="27"/>
          <w:szCs w:val="27"/>
        </w:rPr>
        <w:t xml:space="preserve"> и </w:t>
      </w:r>
      <w:hyperlink r:id="rId19" w:history="1">
        <w:r w:rsidRPr="00A43793">
          <w:rPr>
            <w:rFonts w:ascii="Times New Roman" w:hAnsi="Times New Roman"/>
            <w:color w:val="000000" w:themeColor="text1"/>
            <w:sz w:val="27"/>
            <w:szCs w:val="27"/>
          </w:rPr>
          <w:t>269.2</w:t>
        </w:r>
      </w:hyperlink>
      <w:r w:rsidRPr="00A43793">
        <w:rPr>
          <w:rFonts w:ascii="Times New Roman" w:hAnsi="Times New Roman"/>
          <w:color w:val="000000" w:themeColor="text1"/>
          <w:sz w:val="27"/>
          <w:szCs w:val="27"/>
        </w:rPr>
        <w:t xml:space="preserve"> Бюджетного кодекса Российской Федерации</w:t>
      </w:r>
      <w:r w:rsidRPr="00A43793">
        <w:rPr>
          <w:rFonts w:ascii="Times New Roman" w:hAnsi="Times New Roman"/>
          <w:sz w:val="27"/>
          <w:szCs w:val="27"/>
        </w:rPr>
        <w:t>.</w:t>
      </w:r>
    </w:p>
    <w:p w:rsidR="00917107" w:rsidRPr="00A43793" w:rsidRDefault="00917107" w:rsidP="00917107">
      <w:pPr>
        <w:pStyle w:val="ConsPlusNormal"/>
        <w:ind w:firstLine="709"/>
        <w:jc w:val="both"/>
        <w:rPr>
          <w:rFonts w:ascii="Times New Roman" w:hAnsi="Times New Roman"/>
          <w:sz w:val="27"/>
          <w:szCs w:val="27"/>
        </w:rPr>
      </w:pPr>
      <w:r>
        <w:rPr>
          <w:rFonts w:ascii="Times New Roman" w:hAnsi="Times New Roman"/>
          <w:sz w:val="27"/>
          <w:szCs w:val="27"/>
        </w:rPr>
        <w:t>33</w:t>
      </w:r>
      <w:r w:rsidRPr="00A43793">
        <w:rPr>
          <w:rFonts w:ascii="Times New Roman" w:hAnsi="Times New Roman"/>
          <w:sz w:val="27"/>
          <w:szCs w:val="27"/>
        </w:rPr>
        <w:t>. Субсидия подлежит возврату получателем субсидии в полном объеме в случаях:</w:t>
      </w:r>
    </w:p>
    <w:p w:rsidR="00917107" w:rsidRPr="00A43793" w:rsidRDefault="00917107" w:rsidP="00917107">
      <w:pPr>
        <w:pStyle w:val="ConsPlusNormal"/>
        <w:ind w:firstLine="709"/>
        <w:jc w:val="both"/>
        <w:rPr>
          <w:rFonts w:ascii="Times New Roman" w:hAnsi="Times New Roman"/>
          <w:sz w:val="27"/>
          <w:szCs w:val="27"/>
        </w:rPr>
      </w:pPr>
      <w:r w:rsidRPr="00A43793">
        <w:rPr>
          <w:rFonts w:ascii="Times New Roman" w:hAnsi="Times New Roman"/>
          <w:sz w:val="27"/>
          <w:szCs w:val="27"/>
        </w:rPr>
        <w:t xml:space="preserve">1) непредставления отчетности по форме и в сроки, установленные </w:t>
      </w:r>
      <w:hyperlink w:anchor="P161" w:history="1">
        <w:r w:rsidRPr="00A43793">
          <w:rPr>
            <w:rFonts w:ascii="Times New Roman" w:hAnsi="Times New Roman"/>
            <w:color w:val="000000" w:themeColor="text1"/>
            <w:sz w:val="27"/>
            <w:szCs w:val="27"/>
          </w:rPr>
          <w:t>пунктом</w:t>
        </w:r>
      </w:hyperlink>
      <w:r>
        <w:rPr>
          <w:rFonts w:ascii="Times New Roman" w:hAnsi="Times New Roman"/>
          <w:color w:val="000000" w:themeColor="text1"/>
          <w:sz w:val="27"/>
          <w:szCs w:val="27"/>
        </w:rPr>
        <w:t xml:space="preserve"> 31</w:t>
      </w:r>
      <w:r w:rsidRPr="00A43793">
        <w:rPr>
          <w:rFonts w:ascii="Times New Roman" w:hAnsi="Times New Roman"/>
          <w:color w:val="000000" w:themeColor="text1"/>
          <w:sz w:val="27"/>
          <w:szCs w:val="27"/>
        </w:rPr>
        <w:t xml:space="preserve"> </w:t>
      </w:r>
      <w:r w:rsidRPr="00A43793">
        <w:rPr>
          <w:rFonts w:ascii="Times New Roman" w:hAnsi="Times New Roman"/>
          <w:sz w:val="27"/>
          <w:szCs w:val="27"/>
        </w:rPr>
        <w:t>настоящего Порядка;</w:t>
      </w:r>
    </w:p>
    <w:p w:rsidR="00917107" w:rsidRPr="00A43793" w:rsidRDefault="00917107" w:rsidP="00917107">
      <w:pPr>
        <w:pStyle w:val="ConsPlusNormal"/>
        <w:ind w:firstLine="709"/>
        <w:jc w:val="both"/>
        <w:rPr>
          <w:rFonts w:ascii="Times New Roman" w:hAnsi="Times New Roman"/>
          <w:sz w:val="27"/>
          <w:szCs w:val="27"/>
        </w:rPr>
      </w:pPr>
      <w:r w:rsidRPr="00A43793">
        <w:rPr>
          <w:rFonts w:ascii="Times New Roman" w:hAnsi="Times New Roman"/>
          <w:sz w:val="27"/>
          <w:szCs w:val="27"/>
        </w:rPr>
        <w:t>2) нарушения получателем субсидии условий предоставления субсидии, установленных настоящим Порядком, выявленного по фактам проверок, проведенных Администрацией и органами муниципального финансового контроля.</w:t>
      </w:r>
    </w:p>
    <w:p w:rsidR="00917107" w:rsidRPr="00A43793" w:rsidRDefault="00917107" w:rsidP="00917107">
      <w:pPr>
        <w:pStyle w:val="ConsPlusNormal"/>
        <w:ind w:firstLine="709"/>
        <w:jc w:val="both"/>
        <w:rPr>
          <w:rFonts w:ascii="Times New Roman" w:hAnsi="Times New Roman"/>
          <w:sz w:val="27"/>
          <w:szCs w:val="27"/>
        </w:rPr>
      </w:pPr>
      <w:r w:rsidRPr="00A43793">
        <w:rPr>
          <w:rFonts w:ascii="Times New Roman" w:hAnsi="Times New Roman"/>
          <w:sz w:val="27"/>
          <w:szCs w:val="27"/>
        </w:rPr>
        <w:t>В случае нарушения условий предоставления субсидии, в том числе выявленных по фактам проверок, проведенных Администрацией и органами муниципального финансового контроля, Администрация в течение 20 рабочих дней со дня выявления указанных фактов направляет получателю субсидии письменное уведомление о возврате субсидии в бюджет муниципального образования «Молчановский район» в полном объеме.</w:t>
      </w:r>
    </w:p>
    <w:p w:rsidR="00917107" w:rsidRPr="00A43793" w:rsidRDefault="00917107" w:rsidP="00917107">
      <w:pPr>
        <w:pStyle w:val="ConsPlusNormal"/>
        <w:ind w:firstLine="709"/>
        <w:jc w:val="both"/>
        <w:rPr>
          <w:rFonts w:ascii="Times New Roman" w:hAnsi="Times New Roman"/>
          <w:sz w:val="27"/>
          <w:szCs w:val="27"/>
        </w:rPr>
      </w:pPr>
      <w:r w:rsidRPr="00A43793">
        <w:rPr>
          <w:rFonts w:ascii="Times New Roman" w:hAnsi="Times New Roman"/>
          <w:sz w:val="27"/>
          <w:szCs w:val="27"/>
        </w:rPr>
        <w:t>В случае если получателем субсидии по состоянию на 1 число месяца, следующего за месяцем, в котором была получена субсидия, в году, следующем за годом получения субсидии, не достигнуты значения результата предоставления субсидии, установленные соглашением, объем средств, подлежащий возврату в бюджет муниципального образования «Молчановский район» в срок до 1 мая года, следующего за годом предоставления субсидии осуществляется в полном объеме.</w:t>
      </w:r>
    </w:p>
    <w:p w:rsidR="00917107" w:rsidRPr="00A43793" w:rsidRDefault="00917107" w:rsidP="00917107">
      <w:pPr>
        <w:pStyle w:val="ConsPlusNormal"/>
        <w:ind w:firstLine="709"/>
        <w:jc w:val="both"/>
        <w:rPr>
          <w:rFonts w:ascii="Times New Roman" w:hAnsi="Times New Roman"/>
          <w:sz w:val="27"/>
          <w:szCs w:val="27"/>
        </w:rPr>
      </w:pPr>
      <w:r w:rsidRPr="00A43793">
        <w:rPr>
          <w:rFonts w:ascii="Times New Roman" w:hAnsi="Times New Roman"/>
          <w:sz w:val="27"/>
          <w:szCs w:val="27"/>
        </w:rPr>
        <w:lastRenderedPageBreak/>
        <w:t>3</w:t>
      </w:r>
      <w:r>
        <w:rPr>
          <w:rFonts w:ascii="Times New Roman" w:hAnsi="Times New Roman"/>
          <w:sz w:val="27"/>
          <w:szCs w:val="27"/>
        </w:rPr>
        <w:t>4</w:t>
      </w:r>
      <w:r w:rsidRPr="00A43793">
        <w:rPr>
          <w:rFonts w:ascii="Times New Roman" w:hAnsi="Times New Roman"/>
          <w:sz w:val="27"/>
          <w:szCs w:val="27"/>
        </w:rPr>
        <w:t>. Возврат субсидии осуществляется на основании направленного Администрацией получателю субсидии письменного уведомления о подлежащей возврату сумме субсидии (далее - уведомление).</w:t>
      </w:r>
    </w:p>
    <w:p w:rsidR="00917107" w:rsidRPr="00A43793" w:rsidRDefault="00917107" w:rsidP="00917107">
      <w:pPr>
        <w:pStyle w:val="ConsPlusNormal"/>
        <w:ind w:firstLine="709"/>
        <w:jc w:val="both"/>
        <w:rPr>
          <w:rFonts w:ascii="Times New Roman" w:hAnsi="Times New Roman"/>
          <w:sz w:val="27"/>
          <w:szCs w:val="27"/>
        </w:rPr>
      </w:pPr>
      <w:r w:rsidRPr="00A43793">
        <w:rPr>
          <w:rFonts w:ascii="Times New Roman" w:hAnsi="Times New Roman"/>
          <w:sz w:val="27"/>
          <w:szCs w:val="27"/>
        </w:rPr>
        <w:t>В течение 10 рабочих дней со дня получения письменного уведомления о возврате субсидии в полном объеме получатель субсидии осуществляет возврат субсидии в бюджет муниципального образования «Молчановский район» в полном объеме по платежным реквизитам, указанным в уведомлении, или направляет в адрес Администрации ответ с мотивированным отказом от возврата субсидии.</w:t>
      </w:r>
    </w:p>
    <w:p w:rsidR="00917107" w:rsidRPr="00A43793" w:rsidRDefault="00917107" w:rsidP="00917107">
      <w:pPr>
        <w:pStyle w:val="ConsPlusNormal"/>
        <w:ind w:firstLine="709"/>
        <w:jc w:val="both"/>
        <w:rPr>
          <w:rFonts w:ascii="Times New Roman" w:hAnsi="Times New Roman"/>
          <w:sz w:val="27"/>
          <w:szCs w:val="27"/>
        </w:rPr>
      </w:pPr>
      <w:r w:rsidRPr="00A43793">
        <w:rPr>
          <w:rFonts w:ascii="Times New Roman" w:hAnsi="Times New Roman"/>
          <w:sz w:val="27"/>
          <w:szCs w:val="27"/>
        </w:rPr>
        <w:t>В случае отказа получателя субсидии от добровольного возврата субсидии бюджетные средства подлежат взысканию Администрацией в судебном порядке в соответствии с действующим законодательством в течение 3 месяцев со дня получения Администрацией от получателя субсидии отказа от возврата субсидии.</w:t>
      </w:r>
    </w:p>
    <w:p w:rsidR="00917107" w:rsidRPr="00A43793" w:rsidRDefault="00917107" w:rsidP="00917107">
      <w:pPr>
        <w:pStyle w:val="ConsPlusNormal"/>
        <w:ind w:firstLine="709"/>
        <w:jc w:val="both"/>
        <w:rPr>
          <w:rFonts w:ascii="Times New Roman" w:hAnsi="Times New Roman"/>
          <w:sz w:val="27"/>
          <w:szCs w:val="27"/>
        </w:rPr>
      </w:pPr>
      <w:r w:rsidRPr="00A43793">
        <w:rPr>
          <w:rFonts w:ascii="Times New Roman" w:hAnsi="Times New Roman"/>
          <w:sz w:val="27"/>
          <w:szCs w:val="27"/>
        </w:rPr>
        <w:t>В случае неполучения от получателя субсидии добровольного возврата субсидии или ответа с мотивированным отказом от возврата субсидии в сроки, установленные настоящим пунктом, субсидия подлежит взысканию в судебном порядке в соответствии с действующим законодательством в течение 4 месяцев с даты направления Администрацией получателю субсидии письменного уведомления о возврате субсидии в бюджет муниципального образования «Молчановский район».</w:t>
      </w:r>
    </w:p>
    <w:p w:rsidR="00917107" w:rsidRPr="00A43793" w:rsidRDefault="00917107" w:rsidP="00917107">
      <w:pPr>
        <w:autoSpaceDE w:val="0"/>
        <w:autoSpaceDN w:val="0"/>
        <w:adjustRightInd w:val="0"/>
        <w:jc w:val="both"/>
        <w:rPr>
          <w:rFonts w:eastAsia="Calibri"/>
          <w:sz w:val="27"/>
          <w:szCs w:val="27"/>
          <w:lang w:eastAsia="en-US"/>
        </w:rPr>
      </w:pPr>
    </w:p>
    <w:p w:rsidR="00917107" w:rsidRPr="00A43793" w:rsidRDefault="00917107" w:rsidP="00917107">
      <w:pPr>
        <w:widowControl w:val="0"/>
        <w:ind w:left="4678"/>
        <w:jc w:val="both"/>
        <w:rPr>
          <w:snapToGrid w:val="0"/>
          <w:sz w:val="27"/>
          <w:szCs w:val="27"/>
        </w:rPr>
      </w:pPr>
    </w:p>
    <w:p w:rsidR="00917107" w:rsidRPr="00A43793" w:rsidRDefault="00917107" w:rsidP="00917107">
      <w:pPr>
        <w:widowControl w:val="0"/>
        <w:ind w:left="4678"/>
        <w:jc w:val="both"/>
        <w:rPr>
          <w:snapToGrid w:val="0"/>
          <w:sz w:val="27"/>
          <w:szCs w:val="27"/>
        </w:rPr>
      </w:pPr>
    </w:p>
    <w:p w:rsidR="00917107" w:rsidRPr="00A43793" w:rsidRDefault="00917107" w:rsidP="00917107">
      <w:pPr>
        <w:widowControl w:val="0"/>
        <w:ind w:left="4678"/>
        <w:jc w:val="both"/>
        <w:rPr>
          <w:snapToGrid w:val="0"/>
          <w:sz w:val="27"/>
          <w:szCs w:val="27"/>
        </w:rPr>
      </w:pPr>
    </w:p>
    <w:p w:rsidR="00917107" w:rsidRPr="00A43793" w:rsidRDefault="00917107" w:rsidP="00917107">
      <w:pPr>
        <w:widowControl w:val="0"/>
        <w:ind w:left="4678"/>
        <w:jc w:val="both"/>
        <w:rPr>
          <w:snapToGrid w:val="0"/>
          <w:sz w:val="27"/>
          <w:szCs w:val="27"/>
        </w:rPr>
      </w:pPr>
    </w:p>
    <w:p w:rsidR="00917107" w:rsidRPr="00A43793" w:rsidRDefault="00917107" w:rsidP="00917107">
      <w:pPr>
        <w:widowControl w:val="0"/>
        <w:ind w:left="4678"/>
        <w:jc w:val="both"/>
        <w:rPr>
          <w:snapToGrid w:val="0"/>
          <w:sz w:val="27"/>
          <w:szCs w:val="27"/>
        </w:rPr>
      </w:pPr>
    </w:p>
    <w:p w:rsidR="00917107" w:rsidRPr="00A43793" w:rsidRDefault="00917107" w:rsidP="00917107">
      <w:pPr>
        <w:widowControl w:val="0"/>
        <w:ind w:left="4678"/>
        <w:jc w:val="both"/>
        <w:rPr>
          <w:snapToGrid w:val="0"/>
          <w:sz w:val="27"/>
          <w:szCs w:val="27"/>
        </w:rPr>
      </w:pPr>
    </w:p>
    <w:p w:rsidR="00917107" w:rsidRPr="00A43793" w:rsidRDefault="00917107" w:rsidP="00917107">
      <w:pPr>
        <w:widowControl w:val="0"/>
        <w:ind w:left="4678"/>
        <w:jc w:val="both"/>
        <w:rPr>
          <w:snapToGrid w:val="0"/>
          <w:sz w:val="27"/>
          <w:szCs w:val="27"/>
        </w:rPr>
      </w:pPr>
    </w:p>
    <w:p w:rsidR="00917107" w:rsidRDefault="00917107" w:rsidP="00917107">
      <w:pPr>
        <w:widowControl w:val="0"/>
        <w:ind w:left="4678"/>
        <w:jc w:val="both"/>
        <w:rPr>
          <w:snapToGrid w:val="0"/>
          <w:sz w:val="27"/>
          <w:szCs w:val="27"/>
        </w:rPr>
      </w:pPr>
    </w:p>
    <w:p w:rsidR="00917107" w:rsidRDefault="00917107" w:rsidP="00917107">
      <w:pPr>
        <w:widowControl w:val="0"/>
        <w:ind w:left="4678"/>
        <w:jc w:val="both"/>
        <w:rPr>
          <w:snapToGrid w:val="0"/>
          <w:sz w:val="27"/>
          <w:szCs w:val="27"/>
        </w:rPr>
      </w:pPr>
    </w:p>
    <w:p w:rsidR="00917107" w:rsidRDefault="00917107" w:rsidP="00917107">
      <w:pPr>
        <w:widowControl w:val="0"/>
        <w:ind w:left="4678"/>
        <w:jc w:val="both"/>
        <w:rPr>
          <w:snapToGrid w:val="0"/>
          <w:sz w:val="27"/>
          <w:szCs w:val="27"/>
        </w:rPr>
      </w:pPr>
    </w:p>
    <w:p w:rsidR="00917107" w:rsidRDefault="00917107" w:rsidP="00917107">
      <w:pPr>
        <w:widowControl w:val="0"/>
        <w:ind w:left="4678"/>
        <w:jc w:val="both"/>
        <w:rPr>
          <w:snapToGrid w:val="0"/>
          <w:sz w:val="27"/>
          <w:szCs w:val="27"/>
        </w:rPr>
      </w:pPr>
    </w:p>
    <w:p w:rsidR="00917107" w:rsidRDefault="00917107" w:rsidP="00917107">
      <w:pPr>
        <w:widowControl w:val="0"/>
        <w:ind w:left="4678"/>
        <w:jc w:val="both"/>
        <w:rPr>
          <w:snapToGrid w:val="0"/>
          <w:sz w:val="27"/>
          <w:szCs w:val="27"/>
        </w:rPr>
      </w:pPr>
    </w:p>
    <w:p w:rsidR="00917107" w:rsidRDefault="00917107" w:rsidP="00917107">
      <w:pPr>
        <w:widowControl w:val="0"/>
        <w:ind w:left="4678"/>
        <w:jc w:val="both"/>
        <w:rPr>
          <w:snapToGrid w:val="0"/>
          <w:sz w:val="27"/>
          <w:szCs w:val="27"/>
        </w:rPr>
      </w:pPr>
    </w:p>
    <w:p w:rsidR="00917107" w:rsidRDefault="00917107" w:rsidP="00917107">
      <w:pPr>
        <w:widowControl w:val="0"/>
        <w:ind w:left="4678"/>
        <w:jc w:val="both"/>
        <w:rPr>
          <w:snapToGrid w:val="0"/>
          <w:sz w:val="27"/>
          <w:szCs w:val="27"/>
        </w:rPr>
      </w:pPr>
    </w:p>
    <w:p w:rsidR="00917107" w:rsidRDefault="00917107" w:rsidP="00917107">
      <w:pPr>
        <w:widowControl w:val="0"/>
        <w:ind w:left="4678"/>
        <w:jc w:val="both"/>
        <w:rPr>
          <w:snapToGrid w:val="0"/>
          <w:sz w:val="27"/>
          <w:szCs w:val="27"/>
        </w:rPr>
      </w:pPr>
    </w:p>
    <w:p w:rsidR="00917107" w:rsidRDefault="00917107" w:rsidP="00917107">
      <w:pPr>
        <w:widowControl w:val="0"/>
        <w:ind w:left="4678"/>
        <w:jc w:val="both"/>
        <w:rPr>
          <w:snapToGrid w:val="0"/>
          <w:sz w:val="27"/>
          <w:szCs w:val="27"/>
        </w:rPr>
      </w:pPr>
    </w:p>
    <w:p w:rsidR="00917107" w:rsidRDefault="00917107" w:rsidP="00917107">
      <w:pPr>
        <w:widowControl w:val="0"/>
        <w:ind w:left="4678"/>
        <w:jc w:val="both"/>
        <w:rPr>
          <w:snapToGrid w:val="0"/>
          <w:sz w:val="27"/>
          <w:szCs w:val="27"/>
        </w:rPr>
      </w:pPr>
    </w:p>
    <w:p w:rsidR="00917107" w:rsidRDefault="00917107" w:rsidP="00917107">
      <w:pPr>
        <w:widowControl w:val="0"/>
        <w:ind w:left="4678"/>
        <w:jc w:val="both"/>
        <w:rPr>
          <w:snapToGrid w:val="0"/>
          <w:sz w:val="27"/>
          <w:szCs w:val="27"/>
        </w:rPr>
      </w:pPr>
    </w:p>
    <w:p w:rsidR="00917107" w:rsidRDefault="00917107" w:rsidP="00917107">
      <w:pPr>
        <w:widowControl w:val="0"/>
        <w:ind w:left="4678"/>
        <w:jc w:val="both"/>
        <w:rPr>
          <w:snapToGrid w:val="0"/>
          <w:sz w:val="27"/>
          <w:szCs w:val="27"/>
        </w:rPr>
      </w:pPr>
    </w:p>
    <w:p w:rsidR="00917107" w:rsidRDefault="00917107" w:rsidP="00917107">
      <w:pPr>
        <w:widowControl w:val="0"/>
        <w:ind w:left="4678"/>
        <w:jc w:val="both"/>
        <w:rPr>
          <w:snapToGrid w:val="0"/>
          <w:sz w:val="27"/>
          <w:szCs w:val="27"/>
        </w:rPr>
      </w:pPr>
    </w:p>
    <w:p w:rsidR="00917107" w:rsidRDefault="00917107" w:rsidP="00917107">
      <w:pPr>
        <w:widowControl w:val="0"/>
        <w:ind w:left="4678"/>
        <w:jc w:val="both"/>
        <w:rPr>
          <w:snapToGrid w:val="0"/>
          <w:sz w:val="27"/>
          <w:szCs w:val="27"/>
        </w:rPr>
      </w:pPr>
    </w:p>
    <w:p w:rsidR="00917107" w:rsidRDefault="00917107" w:rsidP="00917107">
      <w:pPr>
        <w:widowControl w:val="0"/>
        <w:ind w:left="4678"/>
        <w:jc w:val="both"/>
        <w:rPr>
          <w:snapToGrid w:val="0"/>
          <w:sz w:val="27"/>
          <w:szCs w:val="27"/>
        </w:rPr>
      </w:pPr>
    </w:p>
    <w:p w:rsidR="00917107" w:rsidRDefault="00917107" w:rsidP="00917107">
      <w:pPr>
        <w:widowControl w:val="0"/>
        <w:ind w:left="4678"/>
        <w:jc w:val="both"/>
        <w:rPr>
          <w:snapToGrid w:val="0"/>
          <w:sz w:val="27"/>
          <w:szCs w:val="27"/>
        </w:rPr>
      </w:pPr>
    </w:p>
    <w:p w:rsidR="00917107" w:rsidRDefault="00917107" w:rsidP="00917107">
      <w:pPr>
        <w:widowControl w:val="0"/>
        <w:ind w:left="4678"/>
        <w:jc w:val="both"/>
        <w:rPr>
          <w:snapToGrid w:val="0"/>
          <w:sz w:val="27"/>
          <w:szCs w:val="27"/>
        </w:rPr>
      </w:pPr>
    </w:p>
    <w:p w:rsidR="00917107" w:rsidRPr="00A43793" w:rsidRDefault="00917107" w:rsidP="00917107">
      <w:pPr>
        <w:widowControl w:val="0"/>
        <w:ind w:left="4678"/>
        <w:jc w:val="both"/>
        <w:rPr>
          <w:sz w:val="27"/>
          <w:szCs w:val="27"/>
        </w:rPr>
      </w:pPr>
      <w:r w:rsidRPr="00A43793">
        <w:rPr>
          <w:snapToGrid w:val="0"/>
          <w:sz w:val="27"/>
          <w:szCs w:val="27"/>
        </w:rPr>
        <w:lastRenderedPageBreak/>
        <w:t xml:space="preserve">Приложение № 1 к Порядку </w:t>
      </w:r>
      <w:r w:rsidRPr="00A43793">
        <w:rPr>
          <w:color w:val="000000"/>
          <w:sz w:val="27"/>
          <w:szCs w:val="27"/>
        </w:rPr>
        <w:t>предоставления субсидии</w:t>
      </w:r>
      <w:r w:rsidRPr="00A43793">
        <w:rPr>
          <w:sz w:val="27"/>
          <w:szCs w:val="27"/>
        </w:rPr>
        <w:t xml:space="preserve"> зарегистрированным и осуществляющим свою хозяйственную деятельность на территории муниципального образования субъектам малого и среднего предпринимательства на возмещение части затрат за потребленную электроэнергию, вырабатываемую от дизельных электростанций</w:t>
      </w:r>
    </w:p>
    <w:p w:rsidR="00917107" w:rsidRPr="00A43793" w:rsidRDefault="00917107" w:rsidP="00917107">
      <w:pPr>
        <w:widowControl w:val="0"/>
        <w:ind w:left="4678"/>
        <w:jc w:val="both"/>
        <w:rPr>
          <w:snapToGrid w:val="0"/>
          <w:sz w:val="27"/>
          <w:szCs w:val="27"/>
        </w:rPr>
      </w:pPr>
    </w:p>
    <w:p w:rsidR="00917107" w:rsidRPr="00A43793" w:rsidRDefault="00917107" w:rsidP="00917107">
      <w:pPr>
        <w:widowControl w:val="0"/>
        <w:ind w:firstLine="567"/>
        <w:jc w:val="right"/>
        <w:rPr>
          <w:snapToGrid w:val="0"/>
          <w:sz w:val="27"/>
          <w:szCs w:val="27"/>
        </w:rPr>
      </w:pPr>
      <w:r w:rsidRPr="00A43793">
        <w:rPr>
          <w:snapToGrid w:val="0"/>
          <w:sz w:val="27"/>
          <w:szCs w:val="27"/>
        </w:rPr>
        <w:t xml:space="preserve"> </w:t>
      </w:r>
    </w:p>
    <w:p w:rsidR="00917107" w:rsidRPr="00E23049" w:rsidRDefault="00917107" w:rsidP="00917107">
      <w:pPr>
        <w:pStyle w:val="ConsPlusNonformat"/>
        <w:jc w:val="both"/>
        <w:rPr>
          <w:rFonts w:ascii="Times New Roman" w:hAnsi="Times New Roman"/>
          <w:sz w:val="24"/>
          <w:szCs w:val="24"/>
        </w:rPr>
      </w:pPr>
      <w:r w:rsidRPr="00E23049">
        <w:rPr>
          <w:rFonts w:ascii="Times New Roman" w:hAnsi="Times New Roman"/>
          <w:sz w:val="24"/>
          <w:szCs w:val="24"/>
        </w:rPr>
        <w:t>Форма</w:t>
      </w:r>
    </w:p>
    <w:p w:rsidR="00917107" w:rsidRPr="00E23049" w:rsidRDefault="00917107" w:rsidP="00917107">
      <w:pPr>
        <w:pStyle w:val="ConsPlusNonformat"/>
        <w:jc w:val="both"/>
        <w:rPr>
          <w:rFonts w:ascii="Times New Roman" w:hAnsi="Times New Roman"/>
          <w:sz w:val="24"/>
          <w:szCs w:val="24"/>
        </w:rPr>
      </w:pPr>
    </w:p>
    <w:p w:rsidR="00917107" w:rsidRPr="00E23049" w:rsidRDefault="00917107" w:rsidP="00917107">
      <w:pPr>
        <w:pStyle w:val="ConsPlusNonformat"/>
        <w:jc w:val="both"/>
        <w:rPr>
          <w:rFonts w:ascii="Times New Roman" w:hAnsi="Times New Roman"/>
          <w:sz w:val="24"/>
          <w:szCs w:val="24"/>
        </w:rPr>
      </w:pPr>
      <w:r w:rsidRPr="00E23049">
        <w:rPr>
          <w:rFonts w:ascii="Times New Roman" w:hAnsi="Times New Roman"/>
          <w:sz w:val="24"/>
          <w:szCs w:val="24"/>
        </w:rPr>
        <w:t xml:space="preserve">                                                              </w:t>
      </w:r>
      <w:r>
        <w:rPr>
          <w:rFonts w:ascii="Times New Roman" w:hAnsi="Times New Roman"/>
          <w:sz w:val="24"/>
          <w:szCs w:val="24"/>
        </w:rPr>
        <w:t xml:space="preserve">                </w:t>
      </w:r>
      <w:r w:rsidRPr="00E23049">
        <w:rPr>
          <w:rFonts w:ascii="Times New Roman" w:hAnsi="Times New Roman"/>
          <w:sz w:val="24"/>
          <w:szCs w:val="24"/>
        </w:rPr>
        <w:t xml:space="preserve">  В Администрацию Молчановского района</w:t>
      </w:r>
    </w:p>
    <w:p w:rsidR="00917107" w:rsidRPr="00E23049" w:rsidRDefault="00917107" w:rsidP="00917107">
      <w:pPr>
        <w:pStyle w:val="ConsPlusNonformat"/>
        <w:jc w:val="both"/>
        <w:rPr>
          <w:rFonts w:ascii="Times New Roman" w:hAnsi="Times New Roman"/>
          <w:sz w:val="24"/>
          <w:szCs w:val="24"/>
        </w:rPr>
      </w:pPr>
      <w:r w:rsidRPr="00E23049">
        <w:rPr>
          <w:rFonts w:ascii="Times New Roman" w:hAnsi="Times New Roman"/>
          <w:sz w:val="24"/>
          <w:szCs w:val="24"/>
        </w:rPr>
        <w:t xml:space="preserve">                                                          </w:t>
      </w:r>
      <w:r>
        <w:rPr>
          <w:rFonts w:ascii="Times New Roman" w:hAnsi="Times New Roman"/>
          <w:sz w:val="24"/>
          <w:szCs w:val="24"/>
        </w:rPr>
        <w:t xml:space="preserve">                      </w:t>
      </w:r>
      <w:r w:rsidRPr="00E23049">
        <w:rPr>
          <w:rFonts w:ascii="Times New Roman" w:hAnsi="Times New Roman"/>
          <w:sz w:val="24"/>
          <w:szCs w:val="24"/>
        </w:rPr>
        <w:t xml:space="preserve"> _____________________________________</w:t>
      </w:r>
    </w:p>
    <w:p w:rsidR="00917107" w:rsidRPr="00E23049" w:rsidRDefault="00917107" w:rsidP="00917107">
      <w:pPr>
        <w:pStyle w:val="ConsPlusNonformat"/>
        <w:jc w:val="both"/>
        <w:rPr>
          <w:rFonts w:ascii="Times New Roman" w:hAnsi="Times New Roman"/>
          <w:sz w:val="24"/>
          <w:szCs w:val="24"/>
        </w:rPr>
      </w:pPr>
      <w:r w:rsidRPr="00E23049">
        <w:rPr>
          <w:rFonts w:ascii="Times New Roman" w:hAnsi="Times New Roman"/>
          <w:sz w:val="24"/>
          <w:szCs w:val="24"/>
        </w:rPr>
        <w:t xml:space="preserve">                                                                    </w:t>
      </w:r>
      <w:r>
        <w:rPr>
          <w:rFonts w:ascii="Times New Roman" w:hAnsi="Times New Roman"/>
          <w:sz w:val="24"/>
          <w:szCs w:val="24"/>
        </w:rPr>
        <w:t xml:space="preserve">                    </w:t>
      </w:r>
      <w:r w:rsidRPr="00E23049">
        <w:rPr>
          <w:rFonts w:ascii="Times New Roman" w:hAnsi="Times New Roman"/>
          <w:sz w:val="24"/>
          <w:szCs w:val="24"/>
        </w:rPr>
        <w:t xml:space="preserve">  (наименование участника отбора)</w:t>
      </w:r>
    </w:p>
    <w:p w:rsidR="00917107" w:rsidRPr="00E23049" w:rsidRDefault="00917107" w:rsidP="00917107">
      <w:pPr>
        <w:pStyle w:val="ConsPlusNonformat"/>
        <w:jc w:val="both"/>
        <w:rPr>
          <w:rFonts w:ascii="Times New Roman" w:hAnsi="Times New Roman"/>
          <w:sz w:val="24"/>
          <w:szCs w:val="24"/>
        </w:rPr>
      </w:pPr>
    </w:p>
    <w:p w:rsidR="00917107" w:rsidRPr="00E23049" w:rsidRDefault="00917107" w:rsidP="00917107">
      <w:pPr>
        <w:pStyle w:val="ConsPlusNonformat"/>
        <w:jc w:val="center"/>
        <w:rPr>
          <w:rFonts w:ascii="Times New Roman" w:hAnsi="Times New Roman"/>
          <w:sz w:val="24"/>
          <w:szCs w:val="24"/>
        </w:rPr>
      </w:pPr>
      <w:bookmarkStart w:id="6" w:name="P219"/>
      <w:bookmarkEnd w:id="6"/>
      <w:r w:rsidRPr="00E23049">
        <w:rPr>
          <w:rFonts w:ascii="Times New Roman" w:hAnsi="Times New Roman"/>
          <w:sz w:val="24"/>
          <w:szCs w:val="24"/>
        </w:rPr>
        <w:t>Заявка</w:t>
      </w:r>
    </w:p>
    <w:p w:rsidR="00917107" w:rsidRPr="00E23049" w:rsidRDefault="00917107" w:rsidP="00917107">
      <w:pPr>
        <w:widowControl w:val="0"/>
        <w:jc w:val="center"/>
      </w:pPr>
      <w:r w:rsidRPr="00E23049">
        <w:t xml:space="preserve">на участие в отборе на предоставление </w:t>
      </w:r>
      <w:r w:rsidRPr="00E23049">
        <w:rPr>
          <w:color w:val="000000"/>
        </w:rPr>
        <w:t>субсидии</w:t>
      </w:r>
      <w:r w:rsidRPr="00E23049">
        <w:t xml:space="preserve"> зарегистрированным и осуществляющим свою хозяйственную деятельность на территории муниципального образования субъектам малого и среднего предпринимательства на возмещение части затрат за потребленную электроэнергию, вырабатываемую от дизельных электростанций</w:t>
      </w:r>
    </w:p>
    <w:p w:rsidR="00917107" w:rsidRPr="00E23049" w:rsidRDefault="00917107" w:rsidP="00917107">
      <w:pPr>
        <w:widowControl w:val="0"/>
        <w:ind w:left="4678"/>
        <w:jc w:val="both"/>
        <w:rPr>
          <w:snapToGrid w:val="0"/>
        </w:rPr>
      </w:pPr>
    </w:p>
    <w:p w:rsidR="00917107" w:rsidRPr="00E23049" w:rsidRDefault="00917107" w:rsidP="00917107">
      <w:pPr>
        <w:widowControl w:val="0"/>
        <w:jc w:val="center"/>
      </w:pPr>
    </w:p>
    <w:p w:rsidR="00917107" w:rsidRPr="00E23049" w:rsidRDefault="00917107" w:rsidP="00917107">
      <w:pPr>
        <w:pStyle w:val="ConsPlusNonformat"/>
        <w:jc w:val="both"/>
        <w:rPr>
          <w:rFonts w:ascii="Times New Roman" w:hAnsi="Times New Roman"/>
          <w:sz w:val="24"/>
          <w:szCs w:val="24"/>
        </w:rPr>
      </w:pPr>
      <w:r w:rsidRPr="00E23049">
        <w:rPr>
          <w:rFonts w:ascii="Times New Roman" w:hAnsi="Times New Roman"/>
          <w:sz w:val="24"/>
          <w:szCs w:val="24"/>
        </w:rPr>
        <w:t>Прошу предоставить субсидию ___________</w:t>
      </w:r>
      <w:r>
        <w:rPr>
          <w:rFonts w:ascii="Times New Roman" w:hAnsi="Times New Roman"/>
          <w:sz w:val="24"/>
          <w:szCs w:val="24"/>
        </w:rPr>
        <w:t>_______________________________________</w:t>
      </w:r>
    </w:p>
    <w:p w:rsidR="00917107" w:rsidRDefault="00917107" w:rsidP="00917107">
      <w:pPr>
        <w:pStyle w:val="ConsPlusNonformat"/>
        <w:jc w:val="both"/>
        <w:rPr>
          <w:rFonts w:ascii="Times New Roman" w:hAnsi="Times New Roman"/>
          <w:sz w:val="24"/>
          <w:szCs w:val="24"/>
        </w:rPr>
      </w:pPr>
      <w:r w:rsidRPr="00E23049">
        <w:rPr>
          <w:rFonts w:ascii="Times New Roman" w:hAnsi="Times New Roman"/>
          <w:sz w:val="24"/>
          <w:szCs w:val="24"/>
        </w:rPr>
        <w:t xml:space="preserve">(полное и сокращенное наименования </w:t>
      </w:r>
      <w:r>
        <w:rPr>
          <w:rFonts w:ascii="Times New Roman" w:hAnsi="Times New Roman"/>
          <w:sz w:val="24"/>
          <w:szCs w:val="24"/>
        </w:rPr>
        <w:t xml:space="preserve">юридического лица; </w:t>
      </w:r>
      <w:r w:rsidRPr="00E23049">
        <w:rPr>
          <w:rFonts w:ascii="Times New Roman" w:hAnsi="Times New Roman"/>
          <w:sz w:val="24"/>
          <w:szCs w:val="24"/>
        </w:rPr>
        <w:t>фамилия, имя, отчество (последнее - при наличии) индивидуального предпринимателя)</w:t>
      </w:r>
    </w:p>
    <w:p w:rsidR="00917107" w:rsidRPr="00E23049" w:rsidRDefault="00917107" w:rsidP="00917107">
      <w:pPr>
        <w:pStyle w:val="ConsPlusNonformat"/>
        <w:jc w:val="both"/>
        <w:rPr>
          <w:rFonts w:ascii="Times New Roman" w:hAnsi="Times New Roman"/>
          <w:sz w:val="24"/>
          <w:szCs w:val="24"/>
        </w:rPr>
      </w:pPr>
    </w:p>
    <w:p w:rsidR="00917107" w:rsidRPr="00E23049" w:rsidRDefault="00917107" w:rsidP="00917107">
      <w:pPr>
        <w:pStyle w:val="ConsPlusNonformat"/>
        <w:jc w:val="both"/>
        <w:rPr>
          <w:rFonts w:ascii="Times New Roman" w:hAnsi="Times New Roman"/>
          <w:sz w:val="24"/>
          <w:szCs w:val="24"/>
        </w:rPr>
      </w:pPr>
      <w:r w:rsidRPr="00E23049">
        <w:rPr>
          <w:rFonts w:ascii="Times New Roman" w:hAnsi="Times New Roman"/>
          <w:sz w:val="24"/>
          <w:szCs w:val="24"/>
        </w:rPr>
        <w:t xml:space="preserve">на возмещение части затрат субъектам малого и среднего предпринимательства за потребленную электроэнергию, вырабатываемую от дизельных электростанций, </w:t>
      </w:r>
    </w:p>
    <w:p w:rsidR="00917107" w:rsidRPr="00E23049" w:rsidRDefault="00917107" w:rsidP="00917107">
      <w:pPr>
        <w:pStyle w:val="ConsPlusNonformat"/>
        <w:jc w:val="both"/>
        <w:rPr>
          <w:rFonts w:ascii="Times New Roman" w:hAnsi="Times New Roman"/>
          <w:sz w:val="24"/>
          <w:szCs w:val="24"/>
        </w:rPr>
      </w:pPr>
      <w:r w:rsidRPr="00E23049">
        <w:rPr>
          <w:rFonts w:ascii="Times New Roman" w:hAnsi="Times New Roman"/>
          <w:sz w:val="24"/>
          <w:szCs w:val="24"/>
        </w:rPr>
        <w:t>за период с __________ 20__ года по ___________ 20__ года в размере ________ (_____________________________) рублей.</w:t>
      </w:r>
    </w:p>
    <w:p w:rsidR="00917107" w:rsidRPr="00E23049" w:rsidRDefault="00917107" w:rsidP="00917107">
      <w:pPr>
        <w:pStyle w:val="ConsPlusNonformat"/>
        <w:jc w:val="both"/>
        <w:rPr>
          <w:rFonts w:ascii="Times New Roman" w:hAnsi="Times New Roman"/>
          <w:sz w:val="24"/>
          <w:szCs w:val="24"/>
        </w:rPr>
      </w:pPr>
      <w:r w:rsidRPr="00E23049">
        <w:rPr>
          <w:rFonts w:ascii="Times New Roman" w:hAnsi="Times New Roman"/>
          <w:sz w:val="24"/>
          <w:szCs w:val="24"/>
        </w:rPr>
        <w:t xml:space="preserve">     </w:t>
      </w:r>
      <w:r>
        <w:rPr>
          <w:rFonts w:ascii="Times New Roman" w:hAnsi="Times New Roman"/>
          <w:sz w:val="24"/>
          <w:szCs w:val="24"/>
        </w:rPr>
        <w:t xml:space="preserve">              </w:t>
      </w:r>
      <w:r w:rsidRPr="00E23049">
        <w:rPr>
          <w:rFonts w:ascii="Times New Roman" w:hAnsi="Times New Roman"/>
          <w:sz w:val="24"/>
          <w:szCs w:val="24"/>
        </w:rPr>
        <w:t>(сумма прописью)</w:t>
      </w:r>
    </w:p>
    <w:p w:rsidR="00917107" w:rsidRPr="00E23049" w:rsidRDefault="00917107" w:rsidP="00917107">
      <w:pPr>
        <w:pStyle w:val="ConsPlusNonformat"/>
        <w:jc w:val="both"/>
        <w:rPr>
          <w:rFonts w:ascii="Times New Roman" w:hAnsi="Times New Roman"/>
          <w:sz w:val="24"/>
          <w:szCs w:val="24"/>
        </w:rPr>
      </w:pPr>
    </w:p>
    <w:p w:rsidR="00917107" w:rsidRPr="00E23049" w:rsidRDefault="00917107" w:rsidP="00917107">
      <w:pPr>
        <w:pStyle w:val="ConsPlusNonformat"/>
        <w:jc w:val="both"/>
        <w:rPr>
          <w:rFonts w:ascii="Times New Roman" w:hAnsi="Times New Roman"/>
          <w:sz w:val="24"/>
          <w:szCs w:val="24"/>
        </w:rPr>
      </w:pPr>
      <w:r w:rsidRPr="00E23049">
        <w:rPr>
          <w:rFonts w:ascii="Times New Roman" w:hAnsi="Times New Roman"/>
          <w:sz w:val="24"/>
          <w:szCs w:val="24"/>
        </w:rPr>
        <w:t>1. Сведения об участнике отбора:</w:t>
      </w:r>
    </w:p>
    <w:p w:rsidR="00917107" w:rsidRPr="00E23049" w:rsidRDefault="00917107" w:rsidP="00917107">
      <w:pPr>
        <w:pStyle w:val="ConsPlusNormal"/>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4"/>
        <w:gridCol w:w="3749"/>
        <w:gridCol w:w="4869"/>
      </w:tblGrid>
      <w:tr w:rsidR="00917107" w:rsidRPr="00E23049" w:rsidTr="0048645C">
        <w:tc>
          <w:tcPr>
            <w:tcW w:w="424" w:type="dxa"/>
          </w:tcPr>
          <w:p w:rsidR="00917107" w:rsidRPr="00E23049" w:rsidRDefault="00917107" w:rsidP="0048645C">
            <w:r w:rsidRPr="00E23049">
              <w:t>1</w:t>
            </w:r>
          </w:p>
        </w:tc>
        <w:tc>
          <w:tcPr>
            <w:tcW w:w="3749" w:type="dxa"/>
          </w:tcPr>
          <w:p w:rsidR="00917107" w:rsidRPr="00E23049" w:rsidRDefault="00917107" w:rsidP="0048645C">
            <w:pPr>
              <w:pStyle w:val="ConsPlusNormal"/>
              <w:ind w:firstLine="0"/>
              <w:jc w:val="both"/>
              <w:rPr>
                <w:rFonts w:ascii="Times New Roman" w:hAnsi="Times New Roman"/>
                <w:color w:val="000000" w:themeColor="text1"/>
                <w:sz w:val="24"/>
                <w:szCs w:val="24"/>
              </w:rPr>
            </w:pPr>
            <w:r w:rsidRPr="00E23049">
              <w:rPr>
                <w:rFonts w:ascii="Times New Roman" w:hAnsi="Times New Roman"/>
                <w:color w:val="000000" w:themeColor="text1"/>
                <w:sz w:val="24"/>
                <w:szCs w:val="24"/>
              </w:rPr>
              <w:t>Полное наименование участника отбора</w:t>
            </w:r>
          </w:p>
        </w:tc>
        <w:tc>
          <w:tcPr>
            <w:tcW w:w="4869" w:type="dxa"/>
          </w:tcPr>
          <w:p w:rsidR="00917107" w:rsidRPr="00E23049" w:rsidRDefault="00917107" w:rsidP="0048645C">
            <w:pPr>
              <w:pStyle w:val="ConsPlusNormal"/>
              <w:rPr>
                <w:rFonts w:ascii="Times New Roman" w:hAnsi="Times New Roman"/>
                <w:color w:val="000000" w:themeColor="text1"/>
                <w:sz w:val="24"/>
                <w:szCs w:val="24"/>
              </w:rPr>
            </w:pPr>
          </w:p>
        </w:tc>
      </w:tr>
      <w:tr w:rsidR="00917107" w:rsidRPr="00E23049" w:rsidTr="0048645C">
        <w:tc>
          <w:tcPr>
            <w:tcW w:w="424" w:type="dxa"/>
          </w:tcPr>
          <w:p w:rsidR="00917107" w:rsidRPr="00E23049" w:rsidRDefault="00917107" w:rsidP="0048645C">
            <w:r w:rsidRPr="00E23049">
              <w:t>2</w:t>
            </w:r>
          </w:p>
        </w:tc>
        <w:tc>
          <w:tcPr>
            <w:tcW w:w="3749" w:type="dxa"/>
          </w:tcPr>
          <w:p w:rsidR="00917107" w:rsidRPr="00E23049" w:rsidRDefault="00917107" w:rsidP="0048645C">
            <w:pPr>
              <w:pStyle w:val="ConsPlusNormal"/>
              <w:ind w:firstLine="0"/>
              <w:jc w:val="both"/>
              <w:rPr>
                <w:rFonts w:ascii="Times New Roman" w:hAnsi="Times New Roman"/>
                <w:color w:val="000000" w:themeColor="text1"/>
                <w:sz w:val="24"/>
                <w:szCs w:val="24"/>
              </w:rPr>
            </w:pPr>
            <w:r w:rsidRPr="00E23049">
              <w:rPr>
                <w:rFonts w:ascii="Times New Roman" w:hAnsi="Times New Roman"/>
                <w:color w:val="000000" w:themeColor="text1"/>
                <w:sz w:val="24"/>
                <w:szCs w:val="24"/>
              </w:rPr>
              <w:t>Сокращенное наименование участника отбора</w:t>
            </w:r>
          </w:p>
        </w:tc>
        <w:tc>
          <w:tcPr>
            <w:tcW w:w="4869" w:type="dxa"/>
          </w:tcPr>
          <w:p w:rsidR="00917107" w:rsidRPr="00E23049" w:rsidRDefault="00917107" w:rsidP="0048645C">
            <w:pPr>
              <w:pStyle w:val="ConsPlusNormal"/>
              <w:rPr>
                <w:rFonts w:ascii="Times New Roman" w:hAnsi="Times New Roman"/>
                <w:color w:val="000000" w:themeColor="text1"/>
                <w:sz w:val="24"/>
                <w:szCs w:val="24"/>
              </w:rPr>
            </w:pPr>
          </w:p>
        </w:tc>
      </w:tr>
      <w:tr w:rsidR="00917107" w:rsidRPr="00E23049" w:rsidTr="0048645C">
        <w:tc>
          <w:tcPr>
            <w:tcW w:w="424" w:type="dxa"/>
          </w:tcPr>
          <w:p w:rsidR="00917107" w:rsidRPr="00E23049" w:rsidRDefault="00917107" w:rsidP="0048645C">
            <w:r w:rsidRPr="00E23049">
              <w:t>3</w:t>
            </w:r>
          </w:p>
        </w:tc>
        <w:tc>
          <w:tcPr>
            <w:tcW w:w="3749" w:type="dxa"/>
          </w:tcPr>
          <w:p w:rsidR="00917107" w:rsidRPr="00E23049" w:rsidRDefault="00917107" w:rsidP="0048645C">
            <w:pPr>
              <w:pStyle w:val="ConsPlusNormal"/>
              <w:ind w:firstLine="0"/>
              <w:jc w:val="both"/>
              <w:rPr>
                <w:rFonts w:ascii="Times New Roman" w:hAnsi="Times New Roman"/>
                <w:color w:val="000000" w:themeColor="text1"/>
                <w:sz w:val="24"/>
                <w:szCs w:val="24"/>
              </w:rPr>
            </w:pPr>
            <w:r w:rsidRPr="00E23049">
              <w:rPr>
                <w:rFonts w:ascii="Times New Roman" w:hAnsi="Times New Roman"/>
                <w:color w:val="000000" w:themeColor="text1"/>
                <w:sz w:val="24"/>
                <w:szCs w:val="24"/>
              </w:rPr>
              <w:t>Идентификационный номер налогоплательщика (ИНН)</w:t>
            </w:r>
          </w:p>
        </w:tc>
        <w:tc>
          <w:tcPr>
            <w:tcW w:w="4869" w:type="dxa"/>
          </w:tcPr>
          <w:p w:rsidR="00917107" w:rsidRPr="00E23049" w:rsidRDefault="00917107" w:rsidP="0048645C">
            <w:pPr>
              <w:pStyle w:val="ConsPlusNormal"/>
              <w:rPr>
                <w:rFonts w:ascii="Times New Roman" w:hAnsi="Times New Roman"/>
                <w:color w:val="000000" w:themeColor="text1"/>
                <w:sz w:val="24"/>
                <w:szCs w:val="24"/>
              </w:rPr>
            </w:pPr>
          </w:p>
        </w:tc>
      </w:tr>
      <w:tr w:rsidR="00917107" w:rsidRPr="00E23049" w:rsidTr="0048645C">
        <w:tc>
          <w:tcPr>
            <w:tcW w:w="424" w:type="dxa"/>
          </w:tcPr>
          <w:p w:rsidR="00917107" w:rsidRPr="00E23049" w:rsidRDefault="00917107" w:rsidP="0048645C">
            <w:r>
              <w:t>4</w:t>
            </w:r>
          </w:p>
        </w:tc>
        <w:tc>
          <w:tcPr>
            <w:tcW w:w="3749" w:type="dxa"/>
          </w:tcPr>
          <w:p w:rsidR="00917107" w:rsidRPr="00E23049" w:rsidRDefault="00917107" w:rsidP="0048645C">
            <w:pPr>
              <w:pStyle w:val="ConsPlusNormal"/>
              <w:ind w:firstLine="0"/>
              <w:jc w:val="both"/>
              <w:rPr>
                <w:rFonts w:ascii="Times New Roman" w:hAnsi="Times New Roman"/>
                <w:color w:val="000000" w:themeColor="text1"/>
                <w:sz w:val="24"/>
                <w:szCs w:val="24"/>
              </w:rPr>
            </w:pPr>
            <w:r w:rsidRPr="00E23049">
              <w:rPr>
                <w:rFonts w:ascii="Times New Roman" w:hAnsi="Times New Roman"/>
                <w:color w:val="000000" w:themeColor="text1"/>
                <w:sz w:val="24"/>
                <w:szCs w:val="24"/>
              </w:rPr>
              <w:t>Юридический адрес участника отбора</w:t>
            </w:r>
          </w:p>
        </w:tc>
        <w:tc>
          <w:tcPr>
            <w:tcW w:w="4869" w:type="dxa"/>
          </w:tcPr>
          <w:p w:rsidR="00917107" w:rsidRPr="00E23049" w:rsidRDefault="00917107" w:rsidP="0048645C">
            <w:pPr>
              <w:pStyle w:val="ConsPlusNormal"/>
              <w:rPr>
                <w:rFonts w:ascii="Times New Roman" w:hAnsi="Times New Roman"/>
                <w:color w:val="000000" w:themeColor="text1"/>
                <w:sz w:val="24"/>
                <w:szCs w:val="24"/>
              </w:rPr>
            </w:pPr>
          </w:p>
        </w:tc>
      </w:tr>
      <w:tr w:rsidR="00917107" w:rsidRPr="00E23049" w:rsidTr="0048645C">
        <w:tc>
          <w:tcPr>
            <w:tcW w:w="424" w:type="dxa"/>
          </w:tcPr>
          <w:p w:rsidR="00917107" w:rsidRPr="00E23049" w:rsidRDefault="00917107" w:rsidP="0048645C">
            <w:r>
              <w:lastRenderedPageBreak/>
              <w:t>5</w:t>
            </w:r>
          </w:p>
        </w:tc>
        <w:tc>
          <w:tcPr>
            <w:tcW w:w="3749" w:type="dxa"/>
          </w:tcPr>
          <w:p w:rsidR="00917107" w:rsidRPr="00E23049" w:rsidRDefault="00917107" w:rsidP="0048645C">
            <w:pPr>
              <w:pStyle w:val="ConsPlusNormal"/>
              <w:ind w:firstLine="0"/>
              <w:jc w:val="both"/>
              <w:rPr>
                <w:rFonts w:ascii="Times New Roman" w:hAnsi="Times New Roman"/>
                <w:color w:val="000000" w:themeColor="text1"/>
                <w:sz w:val="24"/>
                <w:szCs w:val="24"/>
              </w:rPr>
            </w:pPr>
            <w:r w:rsidRPr="00E23049">
              <w:rPr>
                <w:rFonts w:ascii="Times New Roman" w:hAnsi="Times New Roman"/>
                <w:color w:val="000000" w:themeColor="text1"/>
                <w:sz w:val="24"/>
                <w:szCs w:val="24"/>
              </w:rPr>
              <w:t xml:space="preserve">Место нахождения объекта предпринимательской деятельности участника отбора </w:t>
            </w:r>
          </w:p>
        </w:tc>
        <w:tc>
          <w:tcPr>
            <w:tcW w:w="4869" w:type="dxa"/>
          </w:tcPr>
          <w:p w:rsidR="00917107" w:rsidRPr="00E23049" w:rsidRDefault="00917107" w:rsidP="0048645C">
            <w:pPr>
              <w:pStyle w:val="ConsPlusNormal"/>
              <w:rPr>
                <w:rFonts w:ascii="Times New Roman" w:hAnsi="Times New Roman"/>
                <w:color w:val="000000" w:themeColor="text1"/>
                <w:sz w:val="24"/>
                <w:szCs w:val="24"/>
              </w:rPr>
            </w:pPr>
          </w:p>
        </w:tc>
      </w:tr>
      <w:tr w:rsidR="00917107" w:rsidRPr="00E23049" w:rsidTr="0048645C">
        <w:tc>
          <w:tcPr>
            <w:tcW w:w="424" w:type="dxa"/>
          </w:tcPr>
          <w:p w:rsidR="00917107" w:rsidRPr="00E23049" w:rsidRDefault="00917107" w:rsidP="0048645C">
            <w:r>
              <w:t>6</w:t>
            </w:r>
          </w:p>
        </w:tc>
        <w:tc>
          <w:tcPr>
            <w:tcW w:w="3749" w:type="dxa"/>
          </w:tcPr>
          <w:p w:rsidR="00917107" w:rsidRPr="00E23049" w:rsidRDefault="00917107" w:rsidP="0048645C">
            <w:pPr>
              <w:pStyle w:val="ConsPlusNormal"/>
              <w:ind w:firstLine="0"/>
              <w:jc w:val="both"/>
              <w:rPr>
                <w:rFonts w:ascii="Times New Roman" w:hAnsi="Times New Roman"/>
                <w:color w:val="000000" w:themeColor="text1"/>
                <w:sz w:val="24"/>
                <w:szCs w:val="24"/>
              </w:rPr>
            </w:pPr>
            <w:r w:rsidRPr="00E23049">
              <w:rPr>
                <w:rFonts w:ascii="Times New Roman" w:hAnsi="Times New Roman"/>
                <w:color w:val="000000" w:themeColor="text1"/>
                <w:sz w:val="24"/>
                <w:szCs w:val="24"/>
              </w:rPr>
              <w:t>Руководитель участника отбора (наименование должности, фамилия, имя, отчество, номер телефона и факса, адрес электронной почты</w:t>
            </w:r>
          </w:p>
        </w:tc>
        <w:tc>
          <w:tcPr>
            <w:tcW w:w="4869" w:type="dxa"/>
          </w:tcPr>
          <w:p w:rsidR="00917107" w:rsidRPr="00E23049" w:rsidRDefault="00917107" w:rsidP="0048645C">
            <w:pPr>
              <w:pStyle w:val="ConsPlusNormal"/>
              <w:rPr>
                <w:rFonts w:ascii="Times New Roman" w:hAnsi="Times New Roman"/>
                <w:color w:val="000000" w:themeColor="text1"/>
                <w:sz w:val="24"/>
                <w:szCs w:val="24"/>
              </w:rPr>
            </w:pPr>
          </w:p>
        </w:tc>
      </w:tr>
      <w:tr w:rsidR="00917107" w:rsidRPr="00E23049" w:rsidTr="0048645C">
        <w:tc>
          <w:tcPr>
            <w:tcW w:w="424" w:type="dxa"/>
          </w:tcPr>
          <w:p w:rsidR="00917107" w:rsidRPr="00E23049" w:rsidRDefault="00917107" w:rsidP="0048645C">
            <w:r>
              <w:t>7</w:t>
            </w:r>
          </w:p>
        </w:tc>
        <w:tc>
          <w:tcPr>
            <w:tcW w:w="3749" w:type="dxa"/>
          </w:tcPr>
          <w:p w:rsidR="00917107" w:rsidRPr="00E23049" w:rsidRDefault="00917107" w:rsidP="0048645C">
            <w:pPr>
              <w:pStyle w:val="ConsPlusNormal"/>
              <w:ind w:firstLine="0"/>
              <w:jc w:val="both"/>
              <w:rPr>
                <w:rFonts w:ascii="Times New Roman" w:hAnsi="Times New Roman"/>
                <w:color w:val="000000" w:themeColor="text1"/>
                <w:sz w:val="24"/>
                <w:szCs w:val="24"/>
              </w:rPr>
            </w:pPr>
            <w:r w:rsidRPr="00E23049">
              <w:rPr>
                <w:rFonts w:ascii="Times New Roman" w:hAnsi="Times New Roman"/>
                <w:color w:val="000000" w:themeColor="text1"/>
                <w:sz w:val="24"/>
                <w:szCs w:val="24"/>
              </w:rPr>
              <w:t>Реквизиты для перечисления субсидии:</w:t>
            </w:r>
          </w:p>
        </w:tc>
        <w:tc>
          <w:tcPr>
            <w:tcW w:w="4869" w:type="dxa"/>
          </w:tcPr>
          <w:p w:rsidR="00917107" w:rsidRPr="00E23049" w:rsidRDefault="00917107" w:rsidP="0048645C">
            <w:pPr>
              <w:pStyle w:val="ConsPlusNormal"/>
              <w:rPr>
                <w:rFonts w:ascii="Times New Roman" w:hAnsi="Times New Roman"/>
                <w:color w:val="000000" w:themeColor="text1"/>
                <w:sz w:val="24"/>
                <w:szCs w:val="24"/>
              </w:rPr>
            </w:pPr>
          </w:p>
        </w:tc>
      </w:tr>
      <w:tr w:rsidR="00917107" w:rsidRPr="00E23049" w:rsidTr="0048645C">
        <w:tc>
          <w:tcPr>
            <w:tcW w:w="424" w:type="dxa"/>
          </w:tcPr>
          <w:p w:rsidR="00917107" w:rsidRPr="00E23049" w:rsidRDefault="00917107" w:rsidP="0048645C">
            <w:r>
              <w:t>7</w:t>
            </w:r>
            <w:r w:rsidRPr="00E23049">
              <w:t>.1</w:t>
            </w:r>
          </w:p>
        </w:tc>
        <w:tc>
          <w:tcPr>
            <w:tcW w:w="3749" w:type="dxa"/>
          </w:tcPr>
          <w:p w:rsidR="00917107" w:rsidRPr="00E23049" w:rsidRDefault="00917107" w:rsidP="0048645C">
            <w:pPr>
              <w:pStyle w:val="ConsPlusNormal"/>
              <w:ind w:firstLine="0"/>
              <w:jc w:val="both"/>
              <w:rPr>
                <w:rFonts w:ascii="Times New Roman" w:hAnsi="Times New Roman"/>
                <w:color w:val="000000" w:themeColor="text1"/>
                <w:sz w:val="24"/>
                <w:szCs w:val="24"/>
              </w:rPr>
            </w:pPr>
            <w:r w:rsidRPr="00E23049">
              <w:rPr>
                <w:rFonts w:ascii="Times New Roman" w:hAnsi="Times New Roman"/>
                <w:color w:val="000000" w:themeColor="text1"/>
                <w:sz w:val="24"/>
                <w:szCs w:val="24"/>
              </w:rPr>
              <w:t>расчетный счет</w:t>
            </w:r>
          </w:p>
        </w:tc>
        <w:tc>
          <w:tcPr>
            <w:tcW w:w="4869" w:type="dxa"/>
          </w:tcPr>
          <w:p w:rsidR="00917107" w:rsidRPr="00E23049" w:rsidRDefault="00917107" w:rsidP="0048645C">
            <w:pPr>
              <w:pStyle w:val="ConsPlusNormal"/>
              <w:rPr>
                <w:rFonts w:ascii="Times New Roman" w:hAnsi="Times New Roman"/>
                <w:color w:val="000000" w:themeColor="text1"/>
                <w:sz w:val="24"/>
                <w:szCs w:val="24"/>
              </w:rPr>
            </w:pPr>
          </w:p>
        </w:tc>
      </w:tr>
      <w:tr w:rsidR="00917107" w:rsidRPr="00E23049" w:rsidTr="0048645C">
        <w:tc>
          <w:tcPr>
            <w:tcW w:w="424" w:type="dxa"/>
          </w:tcPr>
          <w:p w:rsidR="00917107" w:rsidRPr="00E23049" w:rsidRDefault="00917107" w:rsidP="0048645C">
            <w:r>
              <w:t>7</w:t>
            </w:r>
            <w:r w:rsidRPr="00E23049">
              <w:t>.2</w:t>
            </w:r>
          </w:p>
        </w:tc>
        <w:tc>
          <w:tcPr>
            <w:tcW w:w="3749" w:type="dxa"/>
          </w:tcPr>
          <w:p w:rsidR="00917107" w:rsidRPr="00E23049" w:rsidRDefault="00917107" w:rsidP="0048645C">
            <w:pPr>
              <w:pStyle w:val="ConsPlusNormal"/>
              <w:ind w:firstLine="0"/>
              <w:jc w:val="both"/>
              <w:rPr>
                <w:rFonts w:ascii="Times New Roman" w:hAnsi="Times New Roman"/>
                <w:color w:val="000000" w:themeColor="text1"/>
                <w:sz w:val="24"/>
                <w:szCs w:val="24"/>
              </w:rPr>
            </w:pPr>
            <w:r w:rsidRPr="00E23049">
              <w:rPr>
                <w:rFonts w:ascii="Times New Roman" w:hAnsi="Times New Roman"/>
                <w:color w:val="000000" w:themeColor="text1"/>
                <w:sz w:val="24"/>
                <w:szCs w:val="24"/>
              </w:rPr>
              <w:t>наименование кредитной организации</w:t>
            </w:r>
          </w:p>
        </w:tc>
        <w:tc>
          <w:tcPr>
            <w:tcW w:w="4869" w:type="dxa"/>
          </w:tcPr>
          <w:p w:rsidR="00917107" w:rsidRPr="00E23049" w:rsidRDefault="00917107" w:rsidP="0048645C">
            <w:pPr>
              <w:pStyle w:val="ConsPlusNormal"/>
              <w:rPr>
                <w:rFonts w:ascii="Times New Roman" w:hAnsi="Times New Roman"/>
                <w:color w:val="000000" w:themeColor="text1"/>
                <w:sz w:val="24"/>
                <w:szCs w:val="24"/>
              </w:rPr>
            </w:pPr>
          </w:p>
        </w:tc>
      </w:tr>
      <w:tr w:rsidR="00917107" w:rsidRPr="00E23049" w:rsidTr="0048645C">
        <w:tc>
          <w:tcPr>
            <w:tcW w:w="424" w:type="dxa"/>
          </w:tcPr>
          <w:p w:rsidR="00917107" w:rsidRPr="00E23049" w:rsidRDefault="00917107" w:rsidP="0048645C">
            <w:r>
              <w:t>7</w:t>
            </w:r>
            <w:r w:rsidRPr="00E23049">
              <w:t>.3</w:t>
            </w:r>
          </w:p>
        </w:tc>
        <w:tc>
          <w:tcPr>
            <w:tcW w:w="3749" w:type="dxa"/>
          </w:tcPr>
          <w:p w:rsidR="00917107" w:rsidRPr="00E23049" w:rsidRDefault="00917107" w:rsidP="0048645C">
            <w:pPr>
              <w:pStyle w:val="ConsPlusNormal"/>
              <w:ind w:firstLine="0"/>
              <w:jc w:val="both"/>
              <w:rPr>
                <w:rFonts w:ascii="Times New Roman" w:hAnsi="Times New Roman"/>
                <w:color w:val="000000" w:themeColor="text1"/>
                <w:sz w:val="24"/>
                <w:szCs w:val="24"/>
              </w:rPr>
            </w:pPr>
            <w:r w:rsidRPr="00E23049">
              <w:rPr>
                <w:rFonts w:ascii="Times New Roman" w:hAnsi="Times New Roman"/>
                <w:color w:val="000000" w:themeColor="text1"/>
                <w:sz w:val="24"/>
                <w:szCs w:val="24"/>
              </w:rPr>
              <w:t>корреспондентский счет</w:t>
            </w:r>
          </w:p>
        </w:tc>
        <w:tc>
          <w:tcPr>
            <w:tcW w:w="4869" w:type="dxa"/>
          </w:tcPr>
          <w:p w:rsidR="00917107" w:rsidRPr="00E23049" w:rsidRDefault="00917107" w:rsidP="0048645C">
            <w:pPr>
              <w:pStyle w:val="ConsPlusNormal"/>
              <w:rPr>
                <w:rFonts w:ascii="Times New Roman" w:hAnsi="Times New Roman"/>
                <w:color w:val="000000" w:themeColor="text1"/>
                <w:sz w:val="24"/>
                <w:szCs w:val="24"/>
              </w:rPr>
            </w:pPr>
          </w:p>
        </w:tc>
      </w:tr>
      <w:tr w:rsidR="00917107" w:rsidRPr="00E23049" w:rsidTr="0048645C">
        <w:tc>
          <w:tcPr>
            <w:tcW w:w="424" w:type="dxa"/>
          </w:tcPr>
          <w:p w:rsidR="00917107" w:rsidRPr="00E23049" w:rsidRDefault="00917107" w:rsidP="0048645C">
            <w:r>
              <w:t>7</w:t>
            </w:r>
            <w:r w:rsidRPr="00E23049">
              <w:t>.4</w:t>
            </w:r>
          </w:p>
        </w:tc>
        <w:tc>
          <w:tcPr>
            <w:tcW w:w="3749" w:type="dxa"/>
          </w:tcPr>
          <w:p w:rsidR="00917107" w:rsidRPr="00E23049" w:rsidRDefault="00917107" w:rsidP="0048645C">
            <w:pPr>
              <w:pStyle w:val="ConsPlusNormal"/>
              <w:ind w:firstLine="0"/>
              <w:jc w:val="both"/>
              <w:rPr>
                <w:rFonts w:ascii="Times New Roman" w:hAnsi="Times New Roman"/>
                <w:color w:val="000000" w:themeColor="text1"/>
                <w:sz w:val="24"/>
                <w:szCs w:val="24"/>
              </w:rPr>
            </w:pPr>
            <w:r w:rsidRPr="00E23049">
              <w:rPr>
                <w:rFonts w:ascii="Times New Roman" w:hAnsi="Times New Roman"/>
                <w:color w:val="000000" w:themeColor="text1"/>
                <w:sz w:val="24"/>
                <w:szCs w:val="24"/>
              </w:rPr>
              <w:t>банковский идентификационный код (БИК)</w:t>
            </w:r>
          </w:p>
        </w:tc>
        <w:tc>
          <w:tcPr>
            <w:tcW w:w="4869" w:type="dxa"/>
          </w:tcPr>
          <w:p w:rsidR="00917107" w:rsidRPr="00E23049" w:rsidRDefault="00917107" w:rsidP="0048645C">
            <w:pPr>
              <w:pStyle w:val="ConsPlusNormal"/>
              <w:rPr>
                <w:rFonts w:ascii="Times New Roman" w:hAnsi="Times New Roman"/>
                <w:color w:val="000000" w:themeColor="text1"/>
                <w:sz w:val="24"/>
                <w:szCs w:val="24"/>
              </w:rPr>
            </w:pPr>
          </w:p>
        </w:tc>
      </w:tr>
      <w:tr w:rsidR="00917107" w:rsidRPr="00E23049" w:rsidTr="0048645C">
        <w:tc>
          <w:tcPr>
            <w:tcW w:w="424" w:type="dxa"/>
          </w:tcPr>
          <w:p w:rsidR="00917107" w:rsidRPr="00E23049" w:rsidRDefault="00917107" w:rsidP="0048645C">
            <w:r>
              <w:t>8</w:t>
            </w:r>
          </w:p>
        </w:tc>
        <w:tc>
          <w:tcPr>
            <w:tcW w:w="3749" w:type="dxa"/>
          </w:tcPr>
          <w:p w:rsidR="00917107" w:rsidRPr="00E23049" w:rsidRDefault="00917107" w:rsidP="0048645C">
            <w:pPr>
              <w:pStyle w:val="ConsPlusNormal"/>
              <w:ind w:firstLine="0"/>
              <w:jc w:val="both"/>
              <w:rPr>
                <w:rFonts w:ascii="Times New Roman" w:hAnsi="Times New Roman"/>
                <w:color w:val="000000" w:themeColor="text1"/>
                <w:sz w:val="24"/>
                <w:szCs w:val="24"/>
              </w:rPr>
            </w:pPr>
            <w:r w:rsidRPr="00E23049">
              <w:rPr>
                <w:rFonts w:ascii="Times New Roman" w:hAnsi="Times New Roman"/>
                <w:color w:val="000000" w:themeColor="text1"/>
                <w:sz w:val="24"/>
                <w:szCs w:val="24"/>
              </w:rPr>
              <w:t>наименование системы налогообложения</w:t>
            </w:r>
          </w:p>
        </w:tc>
        <w:tc>
          <w:tcPr>
            <w:tcW w:w="4869" w:type="dxa"/>
          </w:tcPr>
          <w:p w:rsidR="00917107" w:rsidRPr="00E23049" w:rsidRDefault="00917107" w:rsidP="0048645C">
            <w:pPr>
              <w:pStyle w:val="ConsPlusNormal"/>
              <w:rPr>
                <w:rFonts w:ascii="Times New Roman" w:hAnsi="Times New Roman"/>
                <w:color w:val="000000" w:themeColor="text1"/>
                <w:sz w:val="24"/>
                <w:szCs w:val="24"/>
              </w:rPr>
            </w:pPr>
          </w:p>
        </w:tc>
      </w:tr>
    </w:tbl>
    <w:p w:rsidR="00917107" w:rsidRPr="00E23049" w:rsidRDefault="00917107" w:rsidP="00917107">
      <w:pPr>
        <w:pStyle w:val="ConsPlusNormal"/>
        <w:jc w:val="both"/>
        <w:rPr>
          <w:rFonts w:ascii="Times New Roman" w:hAnsi="Times New Roman"/>
          <w:color w:val="000000" w:themeColor="text1"/>
          <w:sz w:val="24"/>
          <w:szCs w:val="24"/>
        </w:rPr>
      </w:pPr>
    </w:p>
    <w:p w:rsidR="00917107" w:rsidRPr="00E23049" w:rsidRDefault="00917107" w:rsidP="00917107">
      <w:pPr>
        <w:widowControl w:val="0"/>
        <w:jc w:val="both"/>
      </w:pPr>
      <w:r w:rsidRPr="00E23049">
        <w:t xml:space="preserve">2. Настоящим даю согласие на публикацию (размещение) в информационно-телекоммуникационной сети «Интернет» информации об участнике отбора, о подаваемой заявке, иной информации об участнике отбора, связанной с участием в отборе на предоставление </w:t>
      </w:r>
      <w:r w:rsidRPr="00E23049">
        <w:rPr>
          <w:color w:val="000000"/>
        </w:rPr>
        <w:t>субсидии</w:t>
      </w:r>
      <w:r w:rsidRPr="00E23049">
        <w:t xml:space="preserve"> зарегистрированным и осуществляющим свою хозяйственную деятельность на территории муниципального образования субъектам малого и среднего предпринимательства на возмещение части затрат за потребленную электроэнергию, вырабатываемую от дизельных электростанций.</w:t>
      </w:r>
    </w:p>
    <w:p w:rsidR="00917107" w:rsidRPr="00E23049" w:rsidRDefault="00917107" w:rsidP="00917107">
      <w:pPr>
        <w:pStyle w:val="ConsPlusNormal"/>
        <w:ind w:firstLine="0"/>
        <w:jc w:val="both"/>
        <w:rPr>
          <w:rFonts w:ascii="Times New Roman" w:hAnsi="Times New Roman"/>
          <w:snapToGrid/>
          <w:sz w:val="24"/>
          <w:szCs w:val="24"/>
        </w:rPr>
      </w:pPr>
      <w:r w:rsidRPr="00E23049">
        <w:rPr>
          <w:rFonts w:ascii="Times New Roman" w:hAnsi="Times New Roman"/>
          <w:snapToGrid/>
          <w:sz w:val="24"/>
          <w:szCs w:val="24"/>
        </w:rPr>
        <w:t>3. Настоящим подтверждаю регистрацию в качестве субъекта малого и среднего предпринимательства на территории муниципального образования «Молчановский район» и осуществление предпринимательской деятельности на территории муниципального образования «Молчановский район» и достоверность информации и документов, представляемых в Администрацию Молчановского района для получения из бюджета муниципального образования «Молчановский район» субсидии в целях возмещения части затрат за потребленную электроэнергию, вырабатываемую от дизельных электростанций.</w:t>
      </w:r>
    </w:p>
    <w:p w:rsidR="00917107" w:rsidRPr="00E23049" w:rsidRDefault="00917107" w:rsidP="00917107">
      <w:pPr>
        <w:pStyle w:val="ConsPlusNonformat"/>
        <w:jc w:val="both"/>
        <w:rPr>
          <w:rFonts w:ascii="Times New Roman" w:hAnsi="Times New Roman"/>
          <w:sz w:val="24"/>
          <w:szCs w:val="24"/>
        </w:rPr>
      </w:pPr>
      <w:r w:rsidRPr="00E23049">
        <w:rPr>
          <w:rFonts w:ascii="Times New Roman" w:hAnsi="Times New Roman"/>
          <w:sz w:val="24"/>
          <w:szCs w:val="24"/>
        </w:rPr>
        <w:t>4. Я, _________________________________________________________________________</w:t>
      </w:r>
    </w:p>
    <w:p w:rsidR="00917107" w:rsidRPr="00E23049" w:rsidRDefault="00917107" w:rsidP="00917107">
      <w:pPr>
        <w:pStyle w:val="ConsPlusNonformat"/>
        <w:jc w:val="both"/>
        <w:rPr>
          <w:rFonts w:ascii="Times New Roman" w:hAnsi="Times New Roman"/>
          <w:sz w:val="24"/>
          <w:szCs w:val="24"/>
        </w:rPr>
      </w:pPr>
      <w:r w:rsidRPr="00E23049">
        <w:rPr>
          <w:rFonts w:ascii="Times New Roman" w:hAnsi="Times New Roman"/>
          <w:sz w:val="24"/>
          <w:szCs w:val="24"/>
        </w:rPr>
        <w:t xml:space="preserve">                 </w:t>
      </w:r>
      <w:r>
        <w:rPr>
          <w:rFonts w:ascii="Times New Roman" w:hAnsi="Times New Roman"/>
          <w:sz w:val="24"/>
          <w:szCs w:val="24"/>
        </w:rPr>
        <w:t xml:space="preserve">        </w:t>
      </w:r>
      <w:r w:rsidRPr="00E23049">
        <w:rPr>
          <w:rFonts w:ascii="Times New Roman" w:hAnsi="Times New Roman"/>
          <w:sz w:val="24"/>
          <w:szCs w:val="24"/>
        </w:rPr>
        <w:t>(фамилия, имя, отчество (последнее - при наличии)  участника отбора)</w:t>
      </w:r>
    </w:p>
    <w:p w:rsidR="00917107" w:rsidRPr="00E23049" w:rsidRDefault="00917107" w:rsidP="00917107">
      <w:pPr>
        <w:pStyle w:val="ConsPlusNonformat"/>
        <w:jc w:val="both"/>
        <w:rPr>
          <w:rFonts w:ascii="Times New Roman" w:hAnsi="Times New Roman"/>
          <w:sz w:val="24"/>
          <w:szCs w:val="24"/>
        </w:rPr>
      </w:pPr>
      <w:r w:rsidRPr="00E23049">
        <w:rPr>
          <w:rFonts w:ascii="Times New Roman" w:hAnsi="Times New Roman"/>
          <w:sz w:val="24"/>
          <w:szCs w:val="24"/>
        </w:rPr>
        <w:t>даю свое согласие  Администрации Молчановского района, расположенной по адресу: Томская область, Молчановский район, с. Молчаново, ул. Димитрова, 25, на обработку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 фамилия, имя, отчество (последнее - при наличии); номер телефона; адрес регистрации по месту жительства; идентификационный номер налогоплательщика.</w:t>
      </w:r>
    </w:p>
    <w:p w:rsidR="00917107" w:rsidRPr="00E23049" w:rsidRDefault="00917107" w:rsidP="00917107">
      <w:pPr>
        <w:widowControl w:val="0"/>
        <w:jc w:val="both"/>
      </w:pPr>
      <w:r w:rsidRPr="00E23049">
        <w:t xml:space="preserve">Цель обработки персональных данных - получение субсидии в целях возмещения части затрат субъектам малого и среднего предпринимательства за потребленную электроэнергию, вырабатываемую от дизельных электростанций. Обработка персональных </w:t>
      </w:r>
      <w:r w:rsidRPr="00E23049">
        <w:lastRenderedPageBreak/>
        <w:t>данных с указанной целью может осуществляться неопределенный срок, если иное не установлено законодательством Российской Федерации. Обработка персональных данных может быть как автоматизированная, так и без использования средств автоматизации.</w:t>
      </w:r>
    </w:p>
    <w:p w:rsidR="00917107" w:rsidRPr="00E23049" w:rsidRDefault="00917107" w:rsidP="00917107">
      <w:pPr>
        <w:pStyle w:val="ConsPlusNonformat"/>
        <w:jc w:val="both"/>
        <w:rPr>
          <w:rFonts w:ascii="Times New Roman" w:hAnsi="Times New Roman"/>
          <w:sz w:val="24"/>
          <w:szCs w:val="24"/>
        </w:rPr>
      </w:pPr>
      <w:r w:rsidRPr="00E23049">
        <w:rPr>
          <w:rFonts w:ascii="Times New Roman" w:hAnsi="Times New Roman"/>
          <w:sz w:val="24"/>
          <w:szCs w:val="24"/>
        </w:rPr>
        <w:t>Настоящее согласие выдано без ограничения срока его действия и может быть отозвано по письменному заявлению, направленному в адрес Администрации Молчановского района.</w:t>
      </w:r>
    </w:p>
    <w:p w:rsidR="00917107" w:rsidRPr="00E23049" w:rsidRDefault="00917107" w:rsidP="00917107">
      <w:pPr>
        <w:pStyle w:val="ConsPlusNonformat"/>
        <w:jc w:val="both"/>
        <w:rPr>
          <w:rFonts w:ascii="Times New Roman" w:hAnsi="Times New Roman"/>
          <w:sz w:val="24"/>
          <w:szCs w:val="24"/>
        </w:rPr>
      </w:pPr>
    </w:p>
    <w:p w:rsidR="00917107" w:rsidRPr="00E23049" w:rsidRDefault="00917107" w:rsidP="00917107">
      <w:pPr>
        <w:pStyle w:val="ConsPlusNonformat"/>
        <w:jc w:val="both"/>
        <w:rPr>
          <w:rFonts w:ascii="Times New Roman" w:hAnsi="Times New Roman"/>
          <w:sz w:val="24"/>
          <w:szCs w:val="24"/>
        </w:rPr>
      </w:pPr>
      <w:r w:rsidRPr="00E23049">
        <w:rPr>
          <w:rFonts w:ascii="Times New Roman" w:hAnsi="Times New Roman"/>
          <w:sz w:val="24"/>
          <w:szCs w:val="24"/>
        </w:rPr>
        <w:t>_________________.</w:t>
      </w:r>
    </w:p>
    <w:p w:rsidR="00917107" w:rsidRPr="00E23049" w:rsidRDefault="00917107" w:rsidP="00917107">
      <w:pPr>
        <w:pStyle w:val="ConsPlusNonformat"/>
        <w:jc w:val="both"/>
        <w:rPr>
          <w:rFonts w:ascii="Times New Roman" w:hAnsi="Times New Roman"/>
          <w:sz w:val="24"/>
          <w:szCs w:val="24"/>
        </w:rPr>
      </w:pPr>
      <w:r w:rsidRPr="00E23049">
        <w:rPr>
          <w:rFonts w:ascii="Times New Roman" w:hAnsi="Times New Roman"/>
          <w:sz w:val="24"/>
          <w:szCs w:val="24"/>
        </w:rPr>
        <w:t xml:space="preserve">    (подпись)</w:t>
      </w:r>
    </w:p>
    <w:p w:rsidR="00917107" w:rsidRPr="00E23049" w:rsidRDefault="00917107" w:rsidP="00917107">
      <w:pPr>
        <w:widowControl w:val="0"/>
        <w:jc w:val="both"/>
      </w:pPr>
      <w:r w:rsidRPr="00E23049">
        <w:t xml:space="preserve">5. Даю согласие на осуществление Администрацией Молчановского района и органами муниципального финансового контроля проверок соблюдения мною условий и порядка </w:t>
      </w:r>
      <w:r w:rsidRPr="00E23049">
        <w:rPr>
          <w:color w:val="000000"/>
        </w:rPr>
        <w:t>субсидии</w:t>
      </w:r>
      <w:r w:rsidRPr="00E23049">
        <w:t xml:space="preserve"> субъектам малого и среднего предпринимательства в целях возмещения части затрат субъектам малого и среднего предпринимательства за потребленную электроэнергию, вырабатываемую от дизельных электростанций, в том числе в части достижения результатов их предоставления.</w:t>
      </w:r>
    </w:p>
    <w:p w:rsidR="00917107" w:rsidRPr="00E23049" w:rsidRDefault="00917107" w:rsidP="00917107">
      <w:pPr>
        <w:pStyle w:val="ConsPlusNonformat"/>
        <w:jc w:val="both"/>
        <w:rPr>
          <w:rFonts w:ascii="Times New Roman" w:hAnsi="Times New Roman"/>
          <w:sz w:val="24"/>
          <w:szCs w:val="24"/>
        </w:rPr>
      </w:pPr>
      <w:r w:rsidRPr="00E23049">
        <w:rPr>
          <w:rFonts w:ascii="Times New Roman" w:hAnsi="Times New Roman"/>
          <w:sz w:val="24"/>
          <w:szCs w:val="24"/>
        </w:rPr>
        <w:t>К заявке прилагаются следующие документы на ____ л. в ____ экз.:</w:t>
      </w:r>
    </w:p>
    <w:p w:rsidR="00917107" w:rsidRPr="00E23049" w:rsidRDefault="00917107" w:rsidP="00917107">
      <w:pPr>
        <w:pStyle w:val="ConsPlusNonformat"/>
        <w:jc w:val="both"/>
        <w:rPr>
          <w:rFonts w:ascii="Times New Roman" w:hAnsi="Times New Roman"/>
          <w:sz w:val="24"/>
          <w:szCs w:val="24"/>
        </w:rPr>
      </w:pPr>
    </w:p>
    <w:p w:rsidR="00917107" w:rsidRPr="00E23049" w:rsidRDefault="00917107" w:rsidP="00917107">
      <w:pPr>
        <w:pStyle w:val="ConsPlusNonformat"/>
        <w:jc w:val="both"/>
        <w:rPr>
          <w:rFonts w:ascii="Times New Roman" w:hAnsi="Times New Roman"/>
          <w:sz w:val="24"/>
          <w:szCs w:val="24"/>
        </w:rPr>
      </w:pPr>
      <w:r w:rsidRPr="00E23049">
        <w:rPr>
          <w:rFonts w:ascii="Times New Roman" w:hAnsi="Times New Roman"/>
          <w:sz w:val="24"/>
          <w:szCs w:val="24"/>
        </w:rPr>
        <w:t>1. _______________________________________________________________________.</w:t>
      </w:r>
    </w:p>
    <w:p w:rsidR="00917107" w:rsidRPr="00E23049" w:rsidRDefault="00917107" w:rsidP="00917107">
      <w:pPr>
        <w:pStyle w:val="ConsPlusNonformat"/>
        <w:jc w:val="both"/>
        <w:rPr>
          <w:rFonts w:ascii="Times New Roman" w:hAnsi="Times New Roman"/>
          <w:sz w:val="24"/>
          <w:szCs w:val="24"/>
        </w:rPr>
      </w:pPr>
      <w:r w:rsidRPr="00E23049">
        <w:rPr>
          <w:rFonts w:ascii="Times New Roman" w:hAnsi="Times New Roman"/>
          <w:sz w:val="24"/>
          <w:szCs w:val="24"/>
        </w:rPr>
        <w:t>2. _______________________________________________________________________.</w:t>
      </w:r>
    </w:p>
    <w:p w:rsidR="00917107" w:rsidRPr="00E23049" w:rsidRDefault="00917107" w:rsidP="00917107">
      <w:pPr>
        <w:pStyle w:val="ConsPlusNonformat"/>
        <w:jc w:val="both"/>
        <w:rPr>
          <w:rFonts w:ascii="Times New Roman" w:hAnsi="Times New Roman"/>
          <w:sz w:val="24"/>
          <w:szCs w:val="24"/>
        </w:rPr>
      </w:pPr>
      <w:r w:rsidRPr="00E23049">
        <w:rPr>
          <w:rFonts w:ascii="Times New Roman" w:hAnsi="Times New Roman"/>
          <w:sz w:val="24"/>
          <w:szCs w:val="24"/>
        </w:rPr>
        <w:t>... ______________________________________________________________________.</w:t>
      </w:r>
    </w:p>
    <w:p w:rsidR="00917107" w:rsidRPr="00E23049" w:rsidRDefault="00917107" w:rsidP="00917107">
      <w:pPr>
        <w:pStyle w:val="ConsPlusNonformat"/>
        <w:jc w:val="both"/>
        <w:rPr>
          <w:rFonts w:ascii="Times New Roman" w:hAnsi="Times New Roman"/>
          <w:sz w:val="24"/>
          <w:szCs w:val="24"/>
        </w:rPr>
      </w:pPr>
    </w:p>
    <w:p w:rsidR="00917107" w:rsidRPr="00E23049" w:rsidRDefault="00917107" w:rsidP="00917107">
      <w:pPr>
        <w:pStyle w:val="ConsPlusNonformat"/>
        <w:jc w:val="both"/>
        <w:rPr>
          <w:rFonts w:ascii="Times New Roman" w:hAnsi="Times New Roman"/>
          <w:sz w:val="24"/>
          <w:szCs w:val="24"/>
        </w:rPr>
      </w:pPr>
      <w:r w:rsidRPr="00E23049">
        <w:rPr>
          <w:rFonts w:ascii="Times New Roman" w:hAnsi="Times New Roman"/>
          <w:sz w:val="24"/>
          <w:szCs w:val="24"/>
        </w:rPr>
        <w:t>Руководитель ________________________ _________ ___________________________</w:t>
      </w:r>
    </w:p>
    <w:p w:rsidR="00917107" w:rsidRPr="00E23049" w:rsidRDefault="00917107" w:rsidP="00917107">
      <w:pPr>
        <w:pStyle w:val="ConsPlusNonformat"/>
        <w:ind w:left="5670" w:hanging="5670"/>
        <w:jc w:val="both"/>
        <w:rPr>
          <w:rFonts w:ascii="Times New Roman" w:hAnsi="Times New Roman"/>
          <w:sz w:val="24"/>
          <w:szCs w:val="24"/>
        </w:rPr>
      </w:pPr>
      <w:r w:rsidRPr="00E23049">
        <w:rPr>
          <w:rFonts w:ascii="Times New Roman" w:hAnsi="Times New Roman"/>
          <w:sz w:val="24"/>
          <w:szCs w:val="24"/>
        </w:rPr>
        <w:t xml:space="preserve">                 </w:t>
      </w:r>
      <w:r>
        <w:rPr>
          <w:rFonts w:ascii="Times New Roman" w:hAnsi="Times New Roman"/>
          <w:sz w:val="24"/>
          <w:szCs w:val="24"/>
        </w:rPr>
        <w:t xml:space="preserve"> </w:t>
      </w:r>
      <w:r w:rsidRPr="00E23049">
        <w:rPr>
          <w:rFonts w:ascii="Times New Roman" w:hAnsi="Times New Roman"/>
          <w:sz w:val="24"/>
          <w:szCs w:val="24"/>
        </w:rPr>
        <w:t xml:space="preserve"> (наименование участника) </w:t>
      </w:r>
      <w:r>
        <w:rPr>
          <w:rFonts w:ascii="Times New Roman" w:hAnsi="Times New Roman"/>
          <w:sz w:val="24"/>
          <w:szCs w:val="24"/>
        </w:rPr>
        <w:t xml:space="preserve">        </w:t>
      </w:r>
      <w:r w:rsidRPr="00E23049">
        <w:rPr>
          <w:rFonts w:ascii="Times New Roman" w:hAnsi="Times New Roman"/>
          <w:sz w:val="24"/>
          <w:szCs w:val="24"/>
        </w:rPr>
        <w:t>(по</w:t>
      </w:r>
      <w:r>
        <w:rPr>
          <w:rFonts w:ascii="Times New Roman" w:hAnsi="Times New Roman"/>
          <w:sz w:val="24"/>
          <w:szCs w:val="24"/>
        </w:rPr>
        <w:t>дпись)   (фамилия, имя, отчество</w:t>
      </w:r>
      <w:r w:rsidRPr="00E23049">
        <w:rPr>
          <w:rFonts w:ascii="Times New Roman" w:hAnsi="Times New Roman"/>
          <w:sz w:val="24"/>
          <w:szCs w:val="24"/>
        </w:rPr>
        <w:t xml:space="preserve"> (последнее - при наличии))</w:t>
      </w:r>
    </w:p>
    <w:p w:rsidR="00917107" w:rsidRPr="00E23049" w:rsidRDefault="00917107" w:rsidP="00917107">
      <w:pPr>
        <w:pStyle w:val="ConsPlusNonformat"/>
        <w:jc w:val="both"/>
        <w:rPr>
          <w:rFonts w:ascii="Times New Roman" w:hAnsi="Times New Roman"/>
          <w:sz w:val="24"/>
          <w:szCs w:val="24"/>
        </w:rPr>
      </w:pPr>
    </w:p>
    <w:p w:rsidR="00917107" w:rsidRPr="00E23049" w:rsidRDefault="00917107" w:rsidP="00917107">
      <w:pPr>
        <w:pStyle w:val="ConsPlusNonformat"/>
        <w:jc w:val="both"/>
        <w:rPr>
          <w:rFonts w:ascii="Times New Roman" w:hAnsi="Times New Roman"/>
          <w:sz w:val="24"/>
          <w:szCs w:val="24"/>
        </w:rPr>
      </w:pPr>
      <w:r w:rsidRPr="00E23049">
        <w:rPr>
          <w:rFonts w:ascii="Times New Roman" w:hAnsi="Times New Roman"/>
          <w:sz w:val="24"/>
          <w:szCs w:val="24"/>
        </w:rPr>
        <w:t>Место печати (при наличии)</w:t>
      </w:r>
    </w:p>
    <w:p w:rsidR="00917107" w:rsidRPr="00E23049" w:rsidRDefault="00917107" w:rsidP="00917107">
      <w:pPr>
        <w:pStyle w:val="ConsPlusNormal"/>
        <w:jc w:val="both"/>
        <w:rPr>
          <w:sz w:val="24"/>
          <w:szCs w:val="24"/>
        </w:rPr>
      </w:pPr>
    </w:p>
    <w:p w:rsidR="00917107" w:rsidRPr="00E23049" w:rsidRDefault="00917107" w:rsidP="00917107">
      <w:pPr>
        <w:tabs>
          <w:tab w:val="left" w:pos="4500"/>
        </w:tabs>
        <w:autoSpaceDE w:val="0"/>
        <w:autoSpaceDN w:val="0"/>
        <w:adjustRightInd w:val="0"/>
        <w:ind w:left="5670"/>
        <w:jc w:val="both"/>
        <w:rPr>
          <w:lang w:eastAsia="ar-SA"/>
        </w:rPr>
      </w:pPr>
    </w:p>
    <w:p w:rsidR="00917107" w:rsidRPr="00E23049" w:rsidRDefault="00917107" w:rsidP="00917107">
      <w:pPr>
        <w:autoSpaceDE w:val="0"/>
        <w:autoSpaceDN w:val="0"/>
        <w:adjustRightInd w:val="0"/>
        <w:ind w:firstLine="540"/>
        <w:jc w:val="both"/>
        <w:rPr>
          <w:rFonts w:eastAsiaTheme="minorHAnsi"/>
          <w:bCs/>
          <w:color w:val="000000" w:themeColor="text1"/>
          <w:lang w:eastAsia="en-US"/>
        </w:rPr>
      </w:pPr>
    </w:p>
    <w:p w:rsidR="00917107" w:rsidRPr="00A43793" w:rsidRDefault="00917107" w:rsidP="00917107">
      <w:pPr>
        <w:autoSpaceDE w:val="0"/>
        <w:autoSpaceDN w:val="0"/>
        <w:adjustRightInd w:val="0"/>
        <w:ind w:firstLine="540"/>
        <w:jc w:val="both"/>
        <w:rPr>
          <w:rFonts w:eastAsiaTheme="minorHAnsi"/>
          <w:bCs/>
          <w:color w:val="000000" w:themeColor="text1"/>
          <w:sz w:val="27"/>
          <w:szCs w:val="27"/>
          <w:lang w:eastAsia="en-US"/>
        </w:rPr>
      </w:pPr>
    </w:p>
    <w:p w:rsidR="00917107" w:rsidRPr="00A43793" w:rsidRDefault="00917107" w:rsidP="00917107">
      <w:pPr>
        <w:autoSpaceDE w:val="0"/>
        <w:autoSpaceDN w:val="0"/>
        <w:adjustRightInd w:val="0"/>
        <w:ind w:firstLine="540"/>
        <w:jc w:val="both"/>
        <w:rPr>
          <w:rFonts w:eastAsiaTheme="minorHAnsi"/>
          <w:bCs/>
          <w:color w:val="000000" w:themeColor="text1"/>
          <w:sz w:val="27"/>
          <w:szCs w:val="27"/>
          <w:lang w:eastAsia="en-US"/>
        </w:rPr>
      </w:pPr>
    </w:p>
    <w:p w:rsidR="00917107" w:rsidRPr="00A43793" w:rsidRDefault="00917107" w:rsidP="00917107">
      <w:pPr>
        <w:autoSpaceDE w:val="0"/>
        <w:autoSpaceDN w:val="0"/>
        <w:adjustRightInd w:val="0"/>
        <w:ind w:firstLine="540"/>
        <w:jc w:val="both"/>
        <w:rPr>
          <w:rFonts w:eastAsiaTheme="minorHAnsi"/>
          <w:bCs/>
          <w:color w:val="000000" w:themeColor="text1"/>
          <w:sz w:val="27"/>
          <w:szCs w:val="27"/>
          <w:lang w:eastAsia="en-US"/>
        </w:rPr>
      </w:pPr>
    </w:p>
    <w:p w:rsidR="00917107" w:rsidRPr="00A43793" w:rsidRDefault="00917107" w:rsidP="00917107">
      <w:pPr>
        <w:autoSpaceDE w:val="0"/>
        <w:autoSpaceDN w:val="0"/>
        <w:adjustRightInd w:val="0"/>
        <w:ind w:firstLine="540"/>
        <w:jc w:val="both"/>
        <w:rPr>
          <w:rFonts w:eastAsiaTheme="minorHAnsi"/>
          <w:bCs/>
          <w:color w:val="000000" w:themeColor="text1"/>
          <w:sz w:val="27"/>
          <w:szCs w:val="27"/>
          <w:lang w:eastAsia="en-US"/>
        </w:rPr>
      </w:pPr>
    </w:p>
    <w:p w:rsidR="00917107" w:rsidRPr="00A43793" w:rsidRDefault="00917107" w:rsidP="00917107">
      <w:pPr>
        <w:autoSpaceDE w:val="0"/>
        <w:autoSpaceDN w:val="0"/>
        <w:adjustRightInd w:val="0"/>
        <w:ind w:firstLine="540"/>
        <w:jc w:val="both"/>
        <w:rPr>
          <w:rFonts w:eastAsiaTheme="minorHAnsi"/>
          <w:bCs/>
          <w:color w:val="000000" w:themeColor="text1"/>
          <w:sz w:val="27"/>
          <w:szCs w:val="27"/>
          <w:lang w:eastAsia="en-US"/>
        </w:rPr>
      </w:pPr>
    </w:p>
    <w:p w:rsidR="00917107" w:rsidRPr="00A43793" w:rsidRDefault="00917107" w:rsidP="00917107">
      <w:pPr>
        <w:autoSpaceDE w:val="0"/>
        <w:autoSpaceDN w:val="0"/>
        <w:adjustRightInd w:val="0"/>
        <w:ind w:firstLine="540"/>
        <w:jc w:val="both"/>
        <w:rPr>
          <w:rFonts w:eastAsiaTheme="minorHAnsi"/>
          <w:bCs/>
          <w:color w:val="000000" w:themeColor="text1"/>
          <w:sz w:val="27"/>
          <w:szCs w:val="27"/>
          <w:lang w:eastAsia="en-US"/>
        </w:rPr>
      </w:pPr>
    </w:p>
    <w:p w:rsidR="00917107" w:rsidRPr="00A43793" w:rsidRDefault="00917107" w:rsidP="00917107">
      <w:pPr>
        <w:autoSpaceDE w:val="0"/>
        <w:autoSpaceDN w:val="0"/>
        <w:adjustRightInd w:val="0"/>
        <w:ind w:firstLine="540"/>
        <w:jc w:val="both"/>
        <w:rPr>
          <w:rFonts w:eastAsiaTheme="minorHAnsi"/>
          <w:bCs/>
          <w:color w:val="000000" w:themeColor="text1"/>
          <w:sz w:val="27"/>
          <w:szCs w:val="27"/>
          <w:lang w:eastAsia="en-US"/>
        </w:rPr>
      </w:pPr>
    </w:p>
    <w:p w:rsidR="00917107" w:rsidRPr="00A43793" w:rsidRDefault="00917107" w:rsidP="00917107">
      <w:pPr>
        <w:autoSpaceDE w:val="0"/>
        <w:autoSpaceDN w:val="0"/>
        <w:adjustRightInd w:val="0"/>
        <w:ind w:firstLine="540"/>
        <w:jc w:val="both"/>
        <w:rPr>
          <w:rFonts w:eastAsiaTheme="minorHAnsi"/>
          <w:bCs/>
          <w:color w:val="000000" w:themeColor="text1"/>
          <w:sz w:val="27"/>
          <w:szCs w:val="27"/>
          <w:lang w:eastAsia="en-US"/>
        </w:rPr>
      </w:pPr>
    </w:p>
    <w:p w:rsidR="00917107" w:rsidRPr="00A43793" w:rsidRDefault="00917107" w:rsidP="00917107">
      <w:pPr>
        <w:autoSpaceDE w:val="0"/>
        <w:autoSpaceDN w:val="0"/>
        <w:adjustRightInd w:val="0"/>
        <w:ind w:firstLine="540"/>
        <w:jc w:val="both"/>
        <w:rPr>
          <w:rFonts w:eastAsiaTheme="minorHAnsi"/>
          <w:bCs/>
          <w:color w:val="000000" w:themeColor="text1"/>
          <w:sz w:val="27"/>
          <w:szCs w:val="27"/>
          <w:lang w:eastAsia="en-US"/>
        </w:rPr>
      </w:pPr>
    </w:p>
    <w:p w:rsidR="00917107" w:rsidRPr="00A43793" w:rsidRDefault="00917107" w:rsidP="00917107">
      <w:pPr>
        <w:autoSpaceDE w:val="0"/>
        <w:autoSpaceDN w:val="0"/>
        <w:adjustRightInd w:val="0"/>
        <w:ind w:firstLine="540"/>
        <w:jc w:val="both"/>
        <w:rPr>
          <w:rFonts w:eastAsiaTheme="minorHAnsi"/>
          <w:bCs/>
          <w:color w:val="000000" w:themeColor="text1"/>
          <w:sz w:val="27"/>
          <w:szCs w:val="27"/>
          <w:lang w:eastAsia="en-US"/>
        </w:rPr>
      </w:pPr>
    </w:p>
    <w:p w:rsidR="00917107" w:rsidRPr="00A43793" w:rsidRDefault="00917107" w:rsidP="00917107">
      <w:pPr>
        <w:autoSpaceDE w:val="0"/>
        <w:autoSpaceDN w:val="0"/>
        <w:adjustRightInd w:val="0"/>
        <w:ind w:firstLine="540"/>
        <w:jc w:val="both"/>
        <w:rPr>
          <w:rFonts w:eastAsiaTheme="minorHAnsi"/>
          <w:bCs/>
          <w:color w:val="000000" w:themeColor="text1"/>
          <w:sz w:val="27"/>
          <w:szCs w:val="27"/>
          <w:lang w:eastAsia="en-US"/>
        </w:rPr>
      </w:pPr>
    </w:p>
    <w:p w:rsidR="00917107" w:rsidRPr="00A43793" w:rsidRDefault="00917107" w:rsidP="00917107">
      <w:pPr>
        <w:autoSpaceDE w:val="0"/>
        <w:autoSpaceDN w:val="0"/>
        <w:adjustRightInd w:val="0"/>
        <w:ind w:firstLine="540"/>
        <w:jc w:val="both"/>
        <w:rPr>
          <w:rFonts w:eastAsiaTheme="minorHAnsi"/>
          <w:bCs/>
          <w:color w:val="000000" w:themeColor="text1"/>
          <w:sz w:val="27"/>
          <w:szCs w:val="27"/>
          <w:lang w:eastAsia="en-US"/>
        </w:rPr>
      </w:pPr>
    </w:p>
    <w:p w:rsidR="00917107" w:rsidRPr="00A43793" w:rsidRDefault="00917107" w:rsidP="00917107">
      <w:pPr>
        <w:autoSpaceDE w:val="0"/>
        <w:autoSpaceDN w:val="0"/>
        <w:adjustRightInd w:val="0"/>
        <w:ind w:firstLine="540"/>
        <w:jc w:val="both"/>
        <w:rPr>
          <w:rFonts w:eastAsiaTheme="minorHAnsi"/>
          <w:bCs/>
          <w:color w:val="000000" w:themeColor="text1"/>
          <w:sz w:val="27"/>
          <w:szCs w:val="27"/>
          <w:lang w:eastAsia="en-US"/>
        </w:rPr>
      </w:pPr>
    </w:p>
    <w:p w:rsidR="00917107" w:rsidRDefault="00917107" w:rsidP="00917107">
      <w:pPr>
        <w:autoSpaceDE w:val="0"/>
        <w:autoSpaceDN w:val="0"/>
        <w:adjustRightInd w:val="0"/>
        <w:ind w:firstLine="540"/>
        <w:jc w:val="both"/>
        <w:rPr>
          <w:rFonts w:eastAsiaTheme="minorHAnsi"/>
          <w:bCs/>
          <w:color w:val="000000" w:themeColor="text1"/>
          <w:sz w:val="27"/>
          <w:szCs w:val="27"/>
          <w:lang w:eastAsia="en-US"/>
        </w:rPr>
      </w:pPr>
    </w:p>
    <w:p w:rsidR="00917107" w:rsidRDefault="00917107" w:rsidP="00917107">
      <w:pPr>
        <w:autoSpaceDE w:val="0"/>
        <w:autoSpaceDN w:val="0"/>
        <w:adjustRightInd w:val="0"/>
        <w:ind w:firstLine="540"/>
        <w:jc w:val="both"/>
        <w:rPr>
          <w:rFonts w:eastAsiaTheme="minorHAnsi"/>
          <w:bCs/>
          <w:color w:val="000000" w:themeColor="text1"/>
          <w:sz w:val="27"/>
          <w:szCs w:val="27"/>
          <w:lang w:eastAsia="en-US"/>
        </w:rPr>
      </w:pPr>
    </w:p>
    <w:p w:rsidR="00917107" w:rsidRDefault="00917107" w:rsidP="00917107">
      <w:pPr>
        <w:autoSpaceDE w:val="0"/>
        <w:autoSpaceDN w:val="0"/>
        <w:adjustRightInd w:val="0"/>
        <w:ind w:firstLine="540"/>
        <w:jc w:val="both"/>
        <w:rPr>
          <w:rFonts w:eastAsiaTheme="minorHAnsi"/>
          <w:bCs/>
          <w:color w:val="000000" w:themeColor="text1"/>
          <w:sz w:val="27"/>
          <w:szCs w:val="27"/>
          <w:lang w:eastAsia="en-US"/>
        </w:rPr>
      </w:pPr>
    </w:p>
    <w:p w:rsidR="00917107" w:rsidRDefault="00917107" w:rsidP="00917107">
      <w:pPr>
        <w:autoSpaceDE w:val="0"/>
        <w:autoSpaceDN w:val="0"/>
        <w:adjustRightInd w:val="0"/>
        <w:ind w:firstLine="540"/>
        <w:jc w:val="both"/>
        <w:rPr>
          <w:rFonts w:eastAsiaTheme="minorHAnsi"/>
          <w:bCs/>
          <w:color w:val="000000" w:themeColor="text1"/>
          <w:sz w:val="27"/>
          <w:szCs w:val="27"/>
          <w:lang w:eastAsia="en-US"/>
        </w:rPr>
      </w:pPr>
    </w:p>
    <w:p w:rsidR="00917107" w:rsidRDefault="00917107" w:rsidP="00917107">
      <w:pPr>
        <w:autoSpaceDE w:val="0"/>
        <w:autoSpaceDN w:val="0"/>
        <w:adjustRightInd w:val="0"/>
        <w:ind w:firstLine="540"/>
        <w:jc w:val="both"/>
        <w:rPr>
          <w:rFonts w:eastAsiaTheme="minorHAnsi"/>
          <w:bCs/>
          <w:color w:val="000000" w:themeColor="text1"/>
          <w:sz w:val="27"/>
          <w:szCs w:val="27"/>
          <w:lang w:eastAsia="en-US"/>
        </w:rPr>
      </w:pPr>
    </w:p>
    <w:p w:rsidR="00917107" w:rsidRDefault="00917107" w:rsidP="00917107">
      <w:pPr>
        <w:autoSpaceDE w:val="0"/>
        <w:autoSpaceDN w:val="0"/>
        <w:adjustRightInd w:val="0"/>
        <w:ind w:firstLine="540"/>
        <w:jc w:val="both"/>
        <w:rPr>
          <w:rFonts w:eastAsiaTheme="minorHAnsi"/>
          <w:bCs/>
          <w:color w:val="000000" w:themeColor="text1"/>
          <w:sz w:val="27"/>
          <w:szCs w:val="27"/>
          <w:lang w:eastAsia="en-US"/>
        </w:rPr>
      </w:pPr>
    </w:p>
    <w:p w:rsidR="00917107" w:rsidRDefault="00917107" w:rsidP="00917107">
      <w:pPr>
        <w:autoSpaceDE w:val="0"/>
        <w:autoSpaceDN w:val="0"/>
        <w:adjustRightInd w:val="0"/>
        <w:ind w:firstLine="540"/>
        <w:jc w:val="both"/>
        <w:rPr>
          <w:rFonts w:eastAsiaTheme="minorHAnsi"/>
          <w:bCs/>
          <w:color w:val="000000" w:themeColor="text1"/>
          <w:sz w:val="27"/>
          <w:szCs w:val="27"/>
          <w:lang w:eastAsia="en-US"/>
        </w:rPr>
      </w:pPr>
    </w:p>
    <w:p w:rsidR="00917107" w:rsidRDefault="00917107" w:rsidP="00917107">
      <w:pPr>
        <w:autoSpaceDE w:val="0"/>
        <w:autoSpaceDN w:val="0"/>
        <w:adjustRightInd w:val="0"/>
        <w:ind w:firstLine="540"/>
        <w:jc w:val="both"/>
        <w:rPr>
          <w:rFonts w:eastAsiaTheme="minorHAnsi"/>
          <w:bCs/>
          <w:color w:val="000000" w:themeColor="text1"/>
          <w:sz w:val="27"/>
          <w:szCs w:val="27"/>
          <w:lang w:eastAsia="en-US"/>
        </w:rPr>
      </w:pPr>
    </w:p>
    <w:p w:rsidR="00917107" w:rsidRPr="00A43793" w:rsidRDefault="00917107" w:rsidP="00917107">
      <w:pPr>
        <w:widowControl w:val="0"/>
        <w:ind w:left="4678"/>
        <w:jc w:val="both"/>
        <w:rPr>
          <w:sz w:val="27"/>
          <w:szCs w:val="27"/>
        </w:rPr>
      </w:pPr>
      <w:r w:rsidRPr="00A43793">
        <w:rPr>
          <w:snapToGrid w:val="0"/>
          <w:sz w:val="27"/>
          <w:szCs w:val="27"/>
        </w:rPr>
        <w:lastRenderedPageBreak/>
        <w:t xml:space="preserve">Приложение № 2 к Порядку </w:t>
      </w:r>
      <w:r w:rsidRPr="00A43793">
        <w:rPr>
          <w:color w:val="000000"/>
          <w:sz w:val="27"/>
          <w:szCs w:val="27"/>
        </w:rPr>
        <w:t>предоставления субсидии</w:t>
      </w:r>
      <w:r w:rsidRPr="00A43793">
        <w:rPr>
          <w:sz w:val="27"/>
          <w:szCs w:val="27"/>
        </w:rPr>
        <w:t xml:space="preserve"> зарегистрированным и осуществляющим свою хозяйственную деятельность на территории муниципального образования субъектам малого и среднего предпринимательства на возмещение части затрат за потребленную электроэнергию, вырабатываемую от дизельных электростанций</w:t>
      </w:r>
    </w:p>
    <w:p w:rsidR="00917107" w:rsidRPr="00E23049" w:rsidRDefault="00917107" w:rsidP="00917107">
      <w:pPr>
        <w:pStyle w:val="ConsPlusNonformat"/>
        <w:jc w:val="both"/>
        <w:rPr>
          <w:rFonts w:ascii="Times New Roman" w:hAnsi="Times New Roman"/>
          <w:sz w:val="24"/>
          <w:szCs w:val="24"/>
        </w:rPr>
      </w:pPr>
      <w:r w:rsidRPr="00E23049">
        <w:rPr>
          <w:rFonts w:ascii="Times New Roman" w:hAnsi="Times New Roman"/>
          <w:sz w:val="24"/>
          <w:szCs w:val="24"/>
        </w:rPr>
        <w:t>Форма</w:t>
      </w: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2154"/>
        <w:gridCol w:w="1134"/>
        <w:gridCol w:w="340"/>
        <w:gridCol w:w="1963"/>
        <w:gridCol w:w="418"/>
        <w:gridCol w:w="857"/>
        <w:gridCol w:w="1418"/>
        <w:gridCol w:w="787"/>
        <w:gridCol w:w="630"/>
      </w:tblGrid>
      <w:tr w:rsidR="00917107" w:rsidRPr="00E23049" w:rsidTr="0048645C">
        <w:tc>
          <w:tcPr>
            <w:tcW w:w="9701" w:type="dxa"/>
            <w:gridSpan w:val="9"/>
            <w:tcBorders>
              <w:top w:val="nil"/>
              <w:left w:val="nil"/>
              <w:bottom w:val="nil"/>
              <w:right w:val="nil"/>
            </w:tcBorders>
          </w:tcPr>
          <w:p w:rsidR="00917107" w:rsidRPr="00E23049" w:rsidRDefault="00917107" w:rsidP="0048645C">
            <w:pPr>
              <w:pStyle w:val="ConsPlusNormal"/>
              <w:ind w:firstLine="0"/>
              <w:jc w:val="center"/>
              <w:rPr>
                <w:rFonts w:ascii="Times New Roman" w:hAnsi="Times New Roman"/>
                <w:sz w:val="24"/>
                <w:szCs w:val="24"/>
              </w:rPr>
            </w:pPr>
            <w:r w:rsidRPr="00E23049">
              <w:rPr>
                <w:rFonts w:ascii="Times New Roman" w:hAnsi="Times New Roman"/>
                <w:sz w:val="24"/>
                <w:szCs w:val="24"/>
              </w:rPr>
              <w:t>Справка-расчет</w:t>
            </w:r>
          </w:p>
          <w:p w:rsidR="00917107" w:rsidRPr="00E23049" w:rsidRDefault="00917107" w:rsidP="0048645C">
            <w:pPr>
              <w:widowControl w:val="0"/>
              <w:jc w:val="center"/>
            </w:pPr>
            <w:r w:rsidRPr="00E23049">
              <w:t>субсидии из бюджета муниципального образования «Молчановский район» в целях возмещения части затрат субъектам малого и среднего предпринимательства за потребленную электроэнергию, вырабатываемую от дизельных электростанций</w:t>
            </w:r>
          </w:p>
          <w:p w:rsidR="00917107" w:rsidRPr="00E23049" w:rsidRDefault="00917107" w:rsidP="0048645C">
            <w:pPr>
              <w:pStyle w:val="ConsPlusNormal"/>
              <w:ind w:firstLine="0"/>
              <w:jc w:val="center"/>
              <w:rPr>
                <w:rFonts w:ascii="Times New Roman" w:hAnsi="Times New Roman"/>
                <w:sz w:val="24"/>
                <w:szCs w:val="24"/>
              </w:rPr>
            </w:pPr>
            <w:r w:rsidRPr="00E23049">
              <w:rPr>
                <w:rFonts w:ascii="Times New Roman" w:hAnsi="Times New Roman"/>
                <w:sz w:val="24"/>
                <w:szCs w:val="24"/>
              </w:rPr>
              <w:t>___________________________________________________________________</w:t>
            </w:r>
          </w:p>
          <w:p w:rsidR="00917107" w:rsidRPr="00E23049" w:rsidRDefault="00917107" w:rsidP="0048645C">
            <w:pPr>
              <w:pStyle w:val="ConsPlusNormal"/>
              <w:ind w:firstLine="0"/>
              <w:jc w:val="center"/>
              <w:rPr>
                <w:rFonts w:ascii="Times New Roman" w:hAnsi="Times New Roman"/>
                <w:sz w:val="24"/>
                <w:szCs w:val="24"/>
              </w:rPr>
            </w:pPr>
            <w:r w:rsidRPr="00E23049">
              <w:rPr>
                <w:rFonts w:ascii="Times New Roman" w:hAnsi="Times New Roman"/>
                <w:sz w:val="24"/>
                <w:szCs w:val="24"/>
              </w:rPr>
              <w:t>(наименование получателя субсидии)</w:t>
            </w:r>
          </w:p>
          <w:p w:rsidR="00917107" w:rsidRPr="00E23049" w:rsidRDefault="00917107" w:rsidP="0048645C">
            <w:pPr>
              <w:pStyle w:val="ConsPlusNormal"/>
              <w:ind w:firstLine="0"/>
              <w:rPr>
                <w:rFonts w:ascii="Times New Roman" w:hAnsi="Times New Roman"/>
                <w:sz w:val="24"/>
                <w:szCs w:val="24"/>
              </w:rPr>
            </w:pPr>
            <w:r w:rsidRPr="00E23049">
              <w:rPr>
                <w:rFonts w:ascii="Times New Roman" w:hAnsi="Times New Roman"/>
                <w:sz w:val="24"/>
                <w:szCs w:val="24"/>
              </w:rPr>
              <w:t>за период с ___ ___________ 20___ года по ___ ___________ 20___ года.</w:t>
            </w:r>
          </w:p>
        </w:tc>
      </w:tr>
      <w:tr w:rsidR="00917107" w:rsidRPr="00E23049" w:rsidTr="0048645C">
        <w:tc>
          <w:tcPr>
            <w:tcW w:w="9701" w:type="dxa"/>
            <w:gridSpan w:val="9"/>
            <w:tcBorders>
              <w:top w:val="nil"/>
              <w:left w:val="nil"/>
              <w:bottom w:val="nil"/>
              <w:right w:val="nil"/>
            </w:tcBorders>
          </w:tcPr>
          <w:p w:rsidR="00917107" w:rsidRPr="00E23049" w:rsidRDefault="00917107" w:rsidP="0048645C">
            <w:pPr>
              <w:pStyle w:val="ConsPlusNormal"/>
              <w:ind w:firstLine="0"/>
              <w:rPr>
                <w:rFonts w:ascii="Times New Roman" w:hAnsi="Times New Roman"/>
                <w:sz w:val="24"/>
                <w:szCs w:val="24"/>
              </w:rPr>
            </w:pPr>
            <w:r w:rsidRPr="00E23049">
              <w:rPr>
                <w:rFonts w:ascii="Times New Roman" w:hAnsi="Times New Roman"/>
                <w:sz w:val="24"/>
                <w:szCs w:val="24"/>
              </w:rPr>
              <w:t>ИНН/КПП __________________________ р/сч __________________________________</w:t>
            </w:r>
          </w:p>
        </w:tc>
      </w:tr>
      <w:tr w:rsidR="00917107" w:rsidRPr="00E23049" w:rsidTr="0048645C">
        <w:tc>
          <w:tcPr>
            <w:tcW w:w="9701" w:type="dxa"/>
            <w:gridSpan w:val="9"/>
            <w:tcBorders>
              <w:top w:val="nil"/>
              <w:left w:val="nil"/>
              <w:bottom w:val="nil"/>
              <w:right w:val="nil"/>
            </w:tcBorders>
          </w:tcPr>
          <w:p w:rsidR="00917107" w:rsidRPr="00E23049" w:rsidRDefault="00917107" w:rsidP="0048645C">
            <w:pPr>
              <w:pStyle w:val="ConsPlusNormal"/>
              <w:ind w:firstLine="0"/>
              <w:jc w:val="both"/>
              <w:rPr>
                <w:rFonts w:ascii="Times New Roman" w:hAnsi="Times New Roman"/>
                <w:sz w:val="24"/>
                <w:szCs w:val="24"/>
              </w:rPr>
            </w:pPr>
            <w:r w:rsidRPr="00E23049">
              <w:rPr>
                <w:rFonts w:ascii="Times New Roman" w:hAnsi="Times New Roman"/>
                <w:sz w:val="24"/>
                <w:szCs w:val="24"/>
              </w:rPr>
              <w:t>Наименование банка _____________ БИК __________ кор. счет ___________________</w:t>
            </w:r>
          </w:p>
        </w:tc>
      </w:tr>
      <w:tr w:rsidR="00917107" w:rsidRPr="00E23049" w:rsidTr="0048645C">
        <w:tc>
          <w:tcPr>
            <w:tcW w:w="6009" w:type="dxa"/>
            <w:gridSpan w:val="5"/>
            <w:tcBorders>
              <w:top w:val="nil"/>
              <w:left w:val="nil"/>
              <w:bottom w:val="nil"/>
              <w:right w:val="nil"/>
            </w:tcBorders>
          </w:tcPr>
          <w:p w:rsidR="00917107" w:rsidRPr="00E23049" w:rsidRDefault="00917107" w:rsidP="0048645C">
            <w:pPr>
              <w:pStyle w:val="ConsPlusNormal"/>
              <w:ind w:firstLine="0"/>
              <w:jc w:val="both"/>
              <w:rPr>
                <w:rFonts w:ascii="Times New Roman" w:hAnsi="Times New Roman"/>
                <w:sz w:val="24"/>
                <w:szCs w:val="24"/>
              </w:rPr>
            </w:pPr>
            <w:r w:rsidRPr="00E23049">
              <w:rPr>
                <w:rFonts w:ascii="Times New Roman" w:hAnsi="Times New Roman"/>
                <w:sz w:val="24"/>
                <w:szCs w:val="24"/>
              </w:rPr>
              <w:t xml:space="preserve">Основной вид деятельности предприятия по </w:t>
            </w:r>
            <w:hyperlink r:id="rId20" w:history="1">
              <w:r w:rsidRPr="00E23049">
                <w:rPr>
                  <w:rFonts w:ascii="Times New Roman" w:hAnsi="Times New Roman"/>
                  <w:color w:val="0000FF"/>
                  <w:sz w:val="24"/>
                  <w:szCs w:val="24"/>
                </w:rPr>
                <w:t>ОКВЭД 2</w:t>
              </w:r>
            </w:hyperlink>
          </w:p>
        </w:tc>
        <w:tc>
          <w:tcPr>
            <w:tcW w:w="3692" w:type="dxa"/>
            <w:gridSpan w:val="4"/>
            <w:tcBorders>
              <w:top w:val="nil"/>
              <w:left w:val="nil"/>
              <w:bottom w:val="nil"/>
              <w:right w:val="nil"/>
            </w:tcBorders>
          </w:tcPr>
          <w:p w:rsidR="00917107" w:rsidRPr="00E23049" w:rsidRDefault="00917107" w:rsidP="0048645C">
            <w:pPr>
              <w:pStyle w:val="ConsPlusNormal"/>
              <w:jc w:val="both"/>
              <w:rPr>
                <w:rFonts w:ascii="Times New Roman" w:hAnsi="Times New Roman"/>
                <w:sz w:val="24"/>
                <w:szCs w:val="24"/>
              </w:rPr>
            </w:pPr>
            <w:r w:rsidRPr="00E23049">
              <w:rPr>
                <w:rFonts w:ascii="Times New Roman" w:hAnsi="Times New Roman"/>
                <w:sz w:val="24"/>
                <w:szCs w:val="24"/>
              </w:rPr>
              <w:t>_____________</w:t>
            </w:r>
          </w:p>
        </w:tc>
      </w:tr>
      <w:tr w:rsidR="00917107" w:rsidRPr="00E23049" w:rsidTr="0048645C">
        <w:tc>
          <w:tcPr>
            <w:tcW w:w="6009" w:type="dxa"/>
            <w:gridSpan w:val="5"/>
            <w:tcBorders>
              <w:top w:val="nil"/>
              <w:left w:val="nil"/>
              <w:bottom w:val="nil"/>
              <w:right w:val="nil"/>
            </w:tcBorders>
          </w:tcPr>
          <w:p w:rsidR="00917107" w:rsidRPr="00E23049" w:rsidRDefault="00917107" w:rsidP="0048645C">
            <w:pPr>
              <w:pStyle w:val="ConsPlusNormal"/>
              <w:ind w:firstLine="0"/>
              <w:jc w:val="both"/>
              <w:rPr>
                <w:rFonts w:ascii="Times New Roman" w:hAnsi="Times New Roman"/>
                <w:sz w:val="24"/>
                <w:szCs w:val="24"/>
              </w:rPr>
            </w:pPr>
            <w:r w:rsidRPr="00E23049">
              <w:rPr>
                <w:rFonts w:ascii="Times New Roman" w:hAnsi="Times New Roman"/>
                <w:sz w:val="24"/>
                <w:szCs w:val="24"/>
              </w:rPr>
              <w:t xml:space="preserve">Дополнительный вид деятельности по </w:t>
            </w:r>
            <w:hyperlink r:id="rId21" w:history="1">
              <w:r w:rsidRPr="00E23049">
                <w:rPr>
                  <w:rFonts w:ascii="Times New Roman" w:hAnsi="Times New Roman"/>
                  <w:color w:val="0000FF"/>
                  <w:sz w:val="24"/>
                  <w:szCs w:val="24"/>
                </w:rPr>
                <w:t>ОКВЭД 2</w:t>
              </w:r>
            </w:hyperlink>
          </w:p>
        </w:tc>
        <w:tc>
          <w:tcPr>
            <w:tcW w:w="3692" w:type="dxa"/>
            <w:gridSpan w:val="4"/>
            <w:tcBorders>
              <w:top w:val="nil"/>
              <w:left w:val="nil"/>
              <w:bottom w:val="nil"/>
              <w:right w:val="nil"/>
            </w:tcBorders>
          </w:tcPr>
          <w:p w:rsidR="00917107" w:rsidRPr="00E23049" w:rsidRDefault="00917107" w:rsidP="0048645C">
            <w:pPr>
              <w:pStyle w:val="ConsPlusNormal"/>
              <w:jc w:val="both"/>
              <w:rPr>
                <w:rFonts w:ascii="Times New Roman" w:hAnsi="Times New Roman"/>
                <w:sz w:val="24"/>
                <w:szCs w:val="24"/>
              </w:rPr>
            </w:pPr>
            <w:r w:rsidRPr="00E23049">
              <w:rPr>
                <w:rFonts w:ascii="Times New Roman" w:hAnsi="Times New Roman"/>
                <w:sz w:val="24"/>
                <w:szCs w:val="24"/>
              </w:rPr>
              <w:t>_____________</w:t>
            </w:r>
          </w:p>
        </w:tc>
      </w:tr>
      <w:tr w:rsidR="00917107" w:rsidRPr="00E23049" w:rsidTr="004864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82"/>
        </w:trPr>
        <w:tc>
          <w:tcPr>
            <w:tcW w:w="5591" w:type="dxa"/>
            <w:gridSpan w:val="4"/>
            <w:vAlign w:val="center"/>
          </w:tcPr>
          <w:p w:rsidR="00917107" w:rsidRPr="00E23049" w:rsidRDefault="00917107" w:rsidP="0048645C">
            <w:pPr>
              <w:pStyle w:val="ConsPlusNormal"/>
              <w:ind w:firstLine="0"/>
              <w:jc w:val="center"/>
              <w:rPr>
                <w:rFonts w:ascii="Times New Roman" w:hAnsi="Times New Roman"/>
                <w:sz w:val="24"/>
                <w:szCs w:val="24"/>
              </w:rPr>
            </w:pPr>
            <w:r w:rsidRPr="00E23049">
              <w:rPr>
                <w:rFonts w:ascii="Times New Roman" w:hAnsi="Times New Roman"/>
                <w:sz w:val="24"/>
                <w:szCs w:val="24"/>
              </w:rPr>
              <w:t>Вид расходов</w:t>
            </w:r>
          </w:p>
        </w:tc>
        <w:tc>
          <w:tcPr>
            <w:tcW w:w="1275" w:type="dxa"/>
            <w:gridSpan w:val="2"/>
            <w:vAlign w:val="center"/>
          </w:tcPr>
          <w:p w:rsidR="00917107" w:rsidRPr="00E23049" w:rsidRDefault="00917107" w:rsidP="0048645C">
            <w:pPr>
              <w:pStyle w:val="ConsPlusNormal"/>
              <w:ind w:firstLine="0"/>
              <w:jc w:val="center"/>
              <w:rPr>
                <w:rFonts w:ascii="Times New Roman" w:hAnsi="Times New Roman"/>
                <w:sz w:val="24"/>
                <w:szCs w:val="24"/>
              </w:rPr>
            </w:pPr>
            <w:bookmarkStart w:id="7" w:name="P370"/>
            <w:bookmarkEnd w:id="7"/>
            <w:r w:rsidRPr="00E23049">
              <w:rPr>
                <w:rFonts w:ascii="Times New Roman" w:hAnsi="Times New Roman"/>
                <w:sz w:val="24"/>
                <w:szCs w:val="24"/>
              </w:rPr>
              <w:t>Сумма произведенных расходов, рублей</w:t>
            </w:r>
          </w:p>
        </w:tc>
        <w:tc>
          <w:tcPr>
            <w:tcW w:w="1418" w:type="dxa"/>
            <w:vAlign w:val="center"/>
          </w:tcPr>
          <w:p w:rsidR="00917107" w:rsidRPr="00E23049" w:rsidRDefault="00917107" w:rsidP="0048645C">
            <w:pPr>
              <w:pStyle w:val="ConsPlusNormal"/>
              <w:ind w:firstLine="0"/>
              <w:jc w:val="center"/>
              <w:rPr>
                <w:rFonts w:ascii="Times New Roman" w:hAnsi="Times New Roman"/>
                <w:sz w:val="24"/>
                <w:szCs w:val="24"/>
              </w:rPr>
            </w:pPr>
            <w:bookmarkStart w:id="8" w:name="P371"/>
            <w:bookmarkEnd w:id="8"/>
            <w:r w:rsidRPr="00E23049">
              <w:rPr>
                <w:rFonts w:ascii="Times New Roman" w:hAnsi="Times New Roman"/>
                <w:sz w:val="24"/>
                <w:szCs w:val="24"/>
              </w:rPr>
              <w:t>Процентное соотношение от суммы произведенных расходов, %</w:t>
            </w:r>
          </w:p>
        </w:tc>
        <w:tc>
          <w:tcPr>
            <w:tcW w:w="1417" w:type="dxa"/>
            <w:gridSpan w:val="2"/>
            <w:vAlign w:val="center"/>
          </w:tcPr>
          <w:p w:rsidR="00917107" w:rsidRPr="00E23049" w:rsidRDefault="00917107" w:rsidP="0048645C">
            <w:pPr>
              <w:pStyle w:val="ConsPlusNormal"/>
              <w:ind w:firstLine="0"/>
              <w:jc w:val="center"/>
              <w:rPr>
                <w:rFonts w:ascii="Times New Roman" w:hAnsi="Times New Roman"/>
                <w:sz w:val="24"/>
                <w:szCs w:val="24"/>
              </w:rPr>
            </w:pPr>
            <w:r w:rsidRPr="00E23049">
              <w:rPr>
                <w:rFonts w:ascii="Times New Roman" w:hAnsi="Times New Roman"/>
                <w:sz w:val="24"/>
                <w:szCs w:val="24"/>
              </w:rPr>
              <w:t xml:space="preserve">Объем </w:t>
            </w:r>
            <w:r>
              <w:rPr>
                <w:rFonts w:ascii="Times New Roman" w:hAnsi="Times New Roman"/>
                <w:sz w:val="24"/>
                <w:szCs w:val="24"/>
              </w:rPr>
              <w:t>субсидии</w:t>
            </w:r>
            <w:r w:rsidRPr="00E23049">
              <w:rPr>
                <w:rFonts w:ascii="Times New Roman" w:hAnsi="Times New Roman"/>
                <w:sz w:val="24"/>
                <w:szCs w:val="24"/>
              </w:rPr>
              <w:t xml:space="preserve"> к перечислению, руб.</w:t>
            </w:r>
          </w:p>
          <w:p w:rsidR="00917107" w:rsidRPr="00E23049" w:rsidRDefault="00917107" w:rsidP="0048645C">
            <w:pPr>
              <w:pStyle w:val="ConsPlusNormal"/>
              <w:ind w:firstLine="0"/>
              <w:jc w:val="center"/>
              <w:rPr>
                <w:rFonts w:ascii="Times New Roman" w:hAnsi="Times New Roman"/>
                <w:sz w:val="24"/>
                <w:szCs w:val="24"/>
              </w:rPr>
            </w:pPr>
            <w:r w:rsidRPr="00E23049">
              <w:rPr>
                <w:rFonts w:ascii="Times New Roman" w:hAnsi="Times New Roman"/>
                <w:sz w:val="24"/>
                <w:szCs w:val="24"/>
              </w:rPr>
              <w:t>(</w:t>
            </w:r>
            <w:hyperlink w:anchor="P370" w:history="1">
              <w:r w:rsidRPr="00E23049">
                <w:rPr>
                  <w:rFonts w:ascii="Times New Roman" w:hAnsi="Times New Roman"/>
                  <w:color w:val="0000FF"/>
                  <w:sz w:val="24"/>
                  <w:szCs w:val="24"/>
                </w:rPr>
                <w:t>графа 2</w:t>
              </w:r>
            </w:hyperlink>
            <w:r w:rsidRPr="00E23049">
              <w:rPr>
                <w:rFonts w:ascii="Times New Roman" w:hAnsi="Times New Roman"/>
                <w:sz w:val="24"/>
                <w:szCs w:val="24"/>
              </w:rPr>
              <w:t xml:space="preserve"> x </w:t>
            </w:r>
            <w:hyperlink w:anchor="P371" w:history="1">
              <w:r w:rsidRPr="00E23049">
                <w:rPr>
                  <w:rFonts w:ascii="Times New Roman" w:hAnsi="Times New Roman"/>
                  <w:color w:val="0000FF"/>
                  <w:sz w:val="24"/>
                  <w:szCs w:val="24"/>
                </w:rPr>
                <w:t>графу 3</w:t>
              </w:r>
            </w:hyperlink>
            <w:r w:rsidRPr="00E23049">
              <w:rPr>
                <w:rFonts w:ascii="Times New Roman" w:hAnsi="Times New Roman"/>
                <w:sz w:val="24"/>
                <w:szCs w:val="24"/>
              </w:rPr>
              <w:t>)</w:t>
            </w:r>
          </w:p>
        </w:tc>
      </w:tr>
      <w:tr w:rsidR="00917107" w:rsidRPr="00E23049" w:rsidTr="004864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91" w:type="dxa"/>
            <w:gridSpan w:val="4"/>
          </w:tcPr>
          <w:p w:rsidR="00917107" w:rsidRPr="00E23049" w:rsidRDefault="00917107" w:rsidP="0048645C">
            <w:pPr>
              <w:pStyle w:val="ConsPlusNormal"/>
              <w:ind w:firstLine="0"/>
              <w:jc w:val="center"/>
              <w:rPr>
                <w:rFonts w:ascii="Times New Roman" w:hAnsi="Times New Roman"/>
                <w:sz w:val="24"/>
                <w:szCs w:val="24"/>
              </w:rPr>
            </w:pPr>
            <w:r w:rsidRPr="00E23049">
              <w:rPr>
                <w:rFonts w:ascii="Times New Roman" w:hAnsi="Times New Roman"/>
                <w:sz w:val="24"/>
                <w:szCs w:val="24"/>
              </w:rPr>
              <w:t>1</w:t>
            </w:r>
          </w:p>
        </w:tc>
        <w:tc>
          <w:tcPr>
            <w:tcW w:w="1275" w:type="dxa"/>
            <w:gridSpan w:val="2"/>
          </w:tcPr>
          <w:p w:rsidR="00917107" w:rsidRPr="00E23049" w:rsidRDefault="00917107" w:rsidP="0048645C">
            <w:pPr>
              <w:pStyle w:val="ConsPlusNormal"/>
              <w:ind w:firstLine="0"/>
              <w:jc w:val="center"/>
              <w:rPr>
                <w:rFonts w:ascii="Times New Roman" w:hAnsi="Times New Roman"/>
                <w:sz w:val="24"/>
                <w:szCs w:val="24"/>
              </w:rPr>
            </w:pPr>
            <w:r w:rsidRPr="00E23049">
              <w:rPr>
                <w:rFonts w:ascii="Times New Roman" w:hAnsi="Times New Roman"/>
                <w:sz w:val="24"/>
                <w:szCs w:val="24"/>
              </w:rPr>
              <w:t>2</w:t>
            </w:r>
          </w:p>
        </w:tc>
        <w:tc>
          <w:tcPr>
            <w:tcW w:w="1418" w:type="dxa"/>
          </w:tcPr>
          <w:p w:rsidR="00917107" w:rsidRPr="00E23049" w:rsidRDefault="00917107" w:rsidP="0048645C">
            <w:pPr>
              <w:pStyle w:val="ConsPlusNormal"/>
              <w:ind w:firstLine="0"/>
              <w:jc w:val="center"/>
              <w:rPr>
                <w:rFonts w:ascii="Times New Roman" w:hAnsi="Times New Roman"/>
                <w:sz w:val="24"/>
                <w:szCs w:val="24"/>
              </w:rPr>
            </w:pPr>
            <w:r w:rsidRPr="00E23049">
              <w:rPr>
                <w:rFonts w:ascii="Times New Roman" w:hAnsi="Times New Roman"/>
                <w:sz w:val="24"/>
                <w:szCs w:val="24"/>
              </w:rPr>
              <w:t>3</w:t>
            </w:r>
          </w:p>
        </w:tc>
        <w:tc>
          <w:tcPr>
            <w:tcW w:w="1417" w:type="dxa"/>
            <w:gridSpan w:val="2"/>
          </w:tcPr>
          <w:p w:rsidR="00917107" w:rsidRPr="00E23049" w:rsidRDefault="00917107" w:rsidP="0048645C">
            <w:pPr>
              <w:pStyle w:val="ConsPlusNormal"/>
              <w:rPr>
                <w:rFonts w:ascii="Times New Roman" w:hAnsi="Times New Roman"/>
                <w:sz w:val="24"/>
                <w:szCs w:val="24"/>
              </w:rPr>
            </w:pPr>
            <w:r w:rsidRPr="00E23049">
              <w:rPr>
                <w:rFonts w:ascii="Times New Roman" w:hAnsi="Times New Roman"/>
                <w:sz w:val="24"/>
                <w:szCs w:val="24"/>
              </w:rPr>
              <w:t>4</w:t>
            </w:r>
          </w:p>
        </w:tc>
      </w:tr>
      <w:tr w:rsidR="00917107" w:rsidRPr="00E23049" w:rsidTr="004864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91" w:type="dxa"/>
            <w:gridSpan w:val="4"/>
          </w:tcPr>
          <w:p w:rsidR="00917107" w:rsidRPr="00E23049" w:rsidRDefault="00917107" w:rsidP="0048645C">
            <w:pPr>
              <w:widowControl w:val="0"/>
              <w:jc w:val="both"/>
            </w:pPr>
            <w:r w:rsidRPr="00E23049">
              <w:t>Затраты субъектов малого и среднего предпринимательства за потребленную электроэнергию, вырабатываемую от дизельных электростанций</w:t>
            </w:r>
          </w:p>
        </w:tc>
        <w:tc>
          <w:tcPr>
            <w:tcW w:w="1275" w:type="dxa"/>
            <w:gridSpan w:val="2"/>
          </w:tcPr>
          <w:p w:rsidR="00917107" w:rsidRPr="00E23049" w:rsidRDefault="00917107" w:rsidP="0048645C">
            <w:pPr>
              <w:pStyle w:val="ConsPlusNormal"/>
              <w:rPr>
                <w:rFonts w:ascii="Times New Roman" w:hAnsi="Times New Roman"/>
                <w:sz w:val="24"/>
                <w:szCs w:val="24"/>
              </w:rPr>
            </w:pPr>
          </w:p>
        </w:tc>
        <w:tc>
          <w:tcPr>
            <w:tcW w:w="1418" w:type="dxa"/>
          </w:tcPr>
          <w:p w:rsidR="00917107" w:rsidRPr="00E23049" w:rsidRDefault="00917107" w:rsidP="0048645C">
            <w:pPr>
              <w:pStyle w:val="ConsPlusNormal"/>
              <w:ind w:firstLine="0"/>
              <w:jc w:val="center"/>
              <w:rPr>
                <w:rFonts w:ascii="Times New Roman" w:hAnsi="Times New Roman"/>
                <w:sz w:val="24"/>
                <w:szCs w:val="24"/>
              </w:rPr>
            </w:pPr>
            <w:r>
              <w:rPr>
                <w:rFonts w:ascii="Times New Roman" w:hAnsi="Times New Roman"/>
                <w:sz w:val="24"/>
                <w:szCs w:val="24"/>
              </w:rPr>
              <w:t>4</w:t>
            </w:r>
            <w:r w:rsidRPr="00E23049">
              <w:rPr>
                <w:rFonts w:ascii="Times New Roman" w:hAnsi="Times New Roman"/>
                <w:sz w:val="24"/>
                <w:szCs w:val="24"/>
              </w:rPr>
              <w:t>0</w:t>
            </w:r>
          </w:p>
        </w:tc>
        <w:tc>
          <w:tcPr>
            <w:tcW w:w="1417" w:type="dxa"/>
            <w:gridSpan w:val="2"/>
          </w:tcPr>
          <w:p w:rsidR="00917107" w:rsidRPr="00E23049" w:rsidRDefault="00917107" w:rsidP="0048645C">
            <w:pPr>
              <w:pStyle w:val="ConsPlusNormal"/>
              <w:rPr>
                <w:rFonts w:ascii="Times New Roman" w:hAnsi="Times New Roman"/>
                <w:sz w:val="24"/>
                <w:szCs w:val="24"/>
              </w:rPr>
            </w:pPr>
          </w:p>
        </w:tc>
      </w:tr>
      <w:tr w:rsidR="00917107" w:rsidRPr="00E23049" w:rsidTr="0048645C">
        <w:trPr>
          <w:gridAfter w:val="1"/>
          <w:wAfter w:w="630" w:type="dxa"/>
        </w:trPr>
        <w:tc>
          <w:tcPr>
            <w:tcW w:w="2154" w:type="dxa"/>
            <w:tcBorders>
              <w:top w:val="nil"/>
              <w:left w:val="nil"/>
              <w:bottom w:val="nil"/>
              <w:right w:val="nil"/>
            </w:tcBorders>
          </w:tcPr>
          <w:p w:rsidR="00917107" w:rsidRPr="00E23049" w:rsidRDefault="00917107" w:rsidP="0048645C">
            <w:pPr>
              <w:pStyle w:val="ConsPlusNormal"/>
              <w:ind w:firstLine="0"/>
              <w:jc w:val="both"/>
              <w:rPr>
                <w:rFonts w:ascii="Times New Roman" w:hAnsi="Times New Roman"/>
                <w:sz w:val="24"/>
                <w:szCs w:val="24"/>
              </w:rPr>
            </w:pPr>
            <w:r w:rsidRPr="00E23049">
              <w:rPr>
                <w:rFonts w:ascii="Times New Roman" w:hAnsi="Times New Roman"/>
                <w:sz w:val="24"/>
                <w:szCs w:val="24"/>
              </w:rPr>
              <w:t>Руководитель</w:t>
            </w:r>
          </w:p>
        </w:tc>
        <w:tc>
          <w:tcPr>
            <w:tcW w:w="1134" w:type="dxa"/>
            <w:tcBorders>
              <w:top w:val="nil"/>
              <w:left w:val="nil"/>
              <w:bottom w:val="single" w:sz="4" w:space="0" w:color="auto"/>
              <w:right w:val="nil"/>
            </w:tcBorders>
          </w:tcPr>
          <w:p w:rsidR="00917107" w:rsidRPr="00E23049" w:rsidRDefault="00917107" w:rsidP="0048645C">
            <w:pPr>
              <w:pStyle w:val="ConsPlusNormal"/>
              <w:rPr>
                <w:rFonts w:ascii="Times New Roman" w:hAnsi="Times New Roman"/>
                <w:sz w:val="24"/>
                <w:szCs w:val="24"/>
              </w:rPr>
            </w:pPr>
          </w:p>
        </w:tc>
        <w:tc>
          <w:tcPr>
            <w:tcW w:w="340" w:type="dxa"/>
            <w:tcBorders>
              <w:top w:val="nil"/>
              <w:left w:val="nil"/>
              <w:bottom w:val="nil"/>
              <w:right w:val="nil"/>
            </w:tcBorders>
          </w:tcPr>
          <w:p w:rsidR="00917107" w:rsidRPr="00E23049" w:rsidRDefault="00917107" w:rsidP="0048645C">
            <w:pPr>
              <w:pStyle w:val="ConsPlusNormal"/>
              <w:rPr>
                <w:rFonts w:ascii="Times New Roman" w:hAnsi="Times New Roman"/>
                <w:sz w:val="24"/>
                <w:szCs w:val="24"/>
              </w:rPr>
            </w:pPr>
          </w:p>
        </w:tc>
        <w:tc>
          <w:tcPr>
            <w:tcW w:w="5443" w:type="dxa"/>
            <w:gridSpan w:val="5"/>
            <w:tcBorders>
              <w:top w:val="nil"/>
              <w:left w:val="nil"/>
              <w:bottom w:val="single" w:sz="4" w:space="0" w:color="auto"/>
              <w:right w:val="nil"/>
            </w:tcBorders>
          </w:tcPr>
          <w:p w:rsidR="00917107" w:rsidRPr="00E23049" w:rsidRDefault="00917107" w:rsidP="0048645C">
            <w:pPr>
              <w:pStyle w:val="ConsPlusNormal"/>
              <w:rPr>
                <w:rFonts w:ascii="Times New Roman" w:hAnsi="Times New Roman"/>
                <w:sz w:val="24"/>
                <w:szCs w:val="24"/>
              </w:rPr>
            </w:pPr>
          </w:p>
        </w:tc>
      </w:tr>
      <w:tr w:rsidR="00917107" w:rsidRPr="00E23049" w:rsidTr="0048645C">
        <w:trPr>
          <w:gridAfter w:val="1"/>
          <w:wAfter w:w="630" w:type="dxa"/>
        </w:trPr>
        <w:tc>
          <w:tcPr>
            <w:tcW w:w="2154" w:type="dxa"/>
            <w:tcBorders>
              <w:top w:val="nil"/>
              <w:left w:val="nil"/>
              <w:bottom w:val="nil"/>
              <w:right w:val="nil"/>
            </w:tcBorders>
          </w:tcPr>
          <w:p w:rsidR="00917107" w:rsidRPr="00E23049" w:rsidRDefault="00917107" w:rsidP="0048645C">
            <w:pPr>
              <w:pStyle w:val="ConsPlusNormal"/>
              <w:rPr>
                <w:rFonts w:ascii="Times New Roman" w:hAnsi="Times New Roman"/>
                <w:sz w:val="24"/>
                <w:szCs w:val="24"/>
              </w:rPr>
            </w:pPr>
          </w:p>
        </w:tc>
        <w:tc>
          <w:tcPr>
            <w:tcW w:w="1134" w:type="dxa"/>
            <w:tcBorders>
              <w:top w:val="single" w:sz="4" w:space="0" w:color="auto"/>
              <w:left w:val="nil"/>
              <w:bottom w:val="nil"/>
              <w:right w:val="nil"/>
            </w:tcBorders>
          </w:tcPr>
          <w:p w:rsidR="00917107" w:rsidRPr="00E23049" w:rsidRDefault="00917107" w:rsidP="0048645C">
            <w:pPr>
              <w:pStyle w:val="ConsPlusNormal"/>
              <w:ind w:firstLine="0"/>
              <w:rPr>
                <w:rFonts w:ascii="Times New Roman" w:hAnsi="Times New Roman"/>
                <w:sz w:val="24"/>
                <w:szCs w:val="24"/>
              </w:rPr>
            </w:pPr>
            <w:r w:rsidRPr="00E23049">
              <w:rPr>
                <w:rFonts w:ascii="Times New Roman" w:hAnsi="Times New Roman"/>
                <w:sz w:val="24"/>
                <w:szCs w:val="24"/>
              </w:rPr>
              <w:t>(подпись)</w:t>
            </w:r>
          </w:p>
        </w:tc>
        <w:tc>
          <w:tcPr>
            <w:tcW w:w="340" w:type="dxa"/>
            <w:tcBorders>
              <w:top w:val="nil"/>
              <w:left w:val="nil"/>
              <w:bottom w:val="nil"/>
              <w:right w:val="nil"/>
            </w:tcBorders>
          </w:tcPr>
          <w:p w:rsidR="00917107" w:rsidRPr="00E23049" w:rsidRDefault="00917107" w:rsidP="0048645C">
            <w:pPr>
              <w:pStyle w:val="ConsPlusNormal"/>
              <w:rPr>
                <w:rFonts w:ascii="Times New Roman" w:hAnsi="Times New Roman"/>
                <w:sz w:val="24"/>
                <w:szCs w:val="24"/>
              </w:rPr>
            </w:pPr>
          </w:p>
        </w:tc>
        <w:tc>
          <w:tcPr>
            <w:tcW w:w="5443" w:type="dxa"/>
            <w:gridSpan w:val="5"/>
            <w:tcBorders>
              <w:top w:val="single" w:sz="4" w:space="0" w:color="auto"/>
              <w:left w:val="nil"/>
              <w:bottom w:val="nil"/>
              <w:right w:val="nil"/>
            </w:tcBorders>
          </w:tcPr>
          <w:p w:rsidR="00917107" w:rsidRPr="00E23049" w:rsidRDefault="00917107" w:rsidP="0048645C">
            <w:pPr>
              <w:pStyle w:val="ConsPlusNormal"/>
              <w:jc w:val="center"/>
              <w:rPr>
                <w:rFonts w:ascii="Times New Roman" w:hAnsi="Times New Roman"/>
                <w:sz w:val="24"/>
                <w:szCs w:val="24"/>
              </w:rPr>
            </w:pPr>
            <w:r w:rsidRPr="00E23049">
              <w:rPr>
                <w:rFonts w:ascii="Times New Roman" w:hAnsi="Times New Roman"/>
                <w:sz w:val="24"/>
                <w:szCs w:val="24"/>
              </w:rPr>
              <w:t>(фамилия, имя, отчество (последнее - при наличии)</w:t>
            </w:r>
          </w:p>
        </w:tc>
      </w:tr>
      <w:tr w:rsidR="00917107" w:rsidRPr="00E23049" w:rsidTr="0048645C">
        <w:trPr>
          <w:gridAfter w:val="1"/>
          <w:wAfter w:w="630" w:type="dxa"/>
          <w:trHeight w:val="24"/>
        </w:trPr>
        <w:tc>
          <w:tcPr>
            <w:tcW w:w="9071" w:type="dxa"/>
            <w:gridSpan w:val="8"/>
            <w:tcBorders>
              <w:top w:val="nil"/>
              <w:left w:val="nil"/>
              <w:bottom w:val="nil"/>
              <w:right w:val="nil"/>
            </w:tcBorders>
          </w:tcPr>
          <w:p w:rsidR="00917107" w:rsidRPr="00E23049" w:rsidRDefault="00917107" w:rsidP="0048645C">
            <w:pPr>
              <w:pStyle w:val="ConsPlusNormal"/>
              <w:ind w:firstLine="0"/>
              <w:jc w:val="both"/>
              <w:rPr>
                <w:rFonts w:ascii="Times New Roman" w:hAnsi="Times New Roman"/>
                <w:sz w:val="24"/>
                <w:szCs w:val="24"/>
              </w:rPr>
            </w:pPr>
            <w:r w:rsidRPr="00E23049">
              <w:rPr>
                <w:rFonts w:ascii="Times New Roman" w:hAnsi="Times New Roman"/>
                <w:sz w:val="24"/>
                <w:szCs w:val="24"/>
              </w:rPr>
              <w:t>«___» _____________ 20___ г.</w:t>
            </w:r>
          </w:p>
          <w:p w:rsidR="00917107" w:rsidRPr="00E23049" w:rsidRDefault="00917107" w:rsidP="0048645C">
            <w:pPr>
              <w:pStyle w:val="ConsPlusNormal"/>
              <w:ind w:firstLine="0"/>
              <w:jc w:val="both"/>
              <w:rPr>
                <w:rFonts w:ascii="Times New Roman" w:hAnsi="Times New Roman"/>
                <w:sz w:val="24"/>
                <w:szCs w:val="24"/>
              </w:rPr>
            </w:pPr>
            <w:r w:rsidRPr="00E23049">
              <w:rPr>
                <w:rFonts w:ascii="Times New Roman" w:hAnsi="Times New Roman"/>
                <w:sz w:val="24"/>
                <w:szCs w:val="24"/>
              </w:rPr>
              <w:t>Место печати (при наличии)</w:t>
            </w:r>
          </w:p>
        </w:tc>
      </w:tr>
    </w:tbl>
    <w:p w:rsidR="00917107" w:rsidRDefault="00917107" w:rsidP="00917107">
      <w:pPr>
        <w:widowControl w:val="0"/>
        <w:ind w:left="4678"/>
        <w:jc w:val="both"/>
        <w:rPr>
          <w:snapToGrid w:val="0"/>
          <w:sz w:val="27"/>
          <w:szCs w:val="27"/>
        </w:rPr>
      </w:pPr>
    </w:p>
    <w:p w:rsidR="00917107" w:rsidRPr="00A43793" w:rsidRDefault="00917107" w:rsidP="00917107">
      <w:pPr>
        <w:widowControl w:val="0"/>
        <w:ind w:left="4678"/>
        <w:jc w:val="both"/>
        <w:rPr>
          <w:sz w:val="27"/>
          <w:szCs w:val="27"/>
        </w:rPr>
      </w:pPr>
      <w:r w:rsidRPr="00A43793">
        <w:rPr>
          <w:snapToGrid w:val="0"/>
          <w:sz w:val="27"/>
          <w:szCs w:val="27"/>
        </w:rPr>
        <w:lastRenderedPageBreak/>
        <w:t xml:space="preserve">Приложение № 3 к Порядку </w:t>
      </w:r>
      <w:r w:rsidRPr="00A43793">
        <w:rPr>
          <w:color w:val="000000"/>
          <w:sz w:val="27"/>
          <w:szCs w:val="27"/>
        </w:rPr>
        <w:t>предоставления субсидии</w:t>
      </w:r>
      <w:r w:rsidRPr="00A43793">
        <w:rPr>
          <w:sz w:val="27"/>
          <w:szCs w:val="27"/>
        </w:rPr>
        <w:t xml:space="preserve"> зарегистрированным и осуществляющим свою хозяйственную деятельность на территории муниципального образования субъектам малого и среднего предпринимательства на возмещение части затрат за потребленную электроэнергию, вырабатываемую от дизельных электростанций</w:t>
      </w:r>
    </w:p>
    <w:p w:rsidR="00917107" w:rsidRPr="00A43793" w:rsidRDefault="00917107" w:rsidP="00917107">
      <w:pPr>
        <w:widowControl w:val="0"/>
        <w:ind w:left="4678"/>
        <w:jc w:val="both"/>
        <w:rPr>
          <w:sz w:val="27"/>
          <w:szCs w:val="27"/>
        </w:rPr>
      </w:pPr>
    </w:p>
    <w:p w:rsidR="00917107" w:rsidRPr="00E23049" w:rsidRDefault="00917107" w:rsidP="00917107">
      <w:pPr>
        <w:widowControl w:val="0"/>
        <w:ind w:left="4678" w:hanging="4678"/>
        <w:jc w:val="both"/>
      </w:pPr>
      <w:r w:rsidRPr="00E23049">
        <w:t>Форма</w:t>
      </w:r>
    </w:p>
    <w:p w:rsidR="00917107" w:rsidRPr="00E23049" w:rsidRDefault="00917107" w:rsidP="00917107">
      <w:pPr>
        <w:widowControl w:val="0"/>
        <w:autoSpaceDE w:val="0"/>
        <w:autoSpaceDN w:val="0"/>
        <w:jc w:val="center"/>
      </w:pPr>
      <w:r w:rsidRPr="00E23049">
        <w:t>ОТЧЕТ</w:t>
      </w:r>
    </w:p>
    <w:p w:rsidR="00917107" w:rsidRPr="00E23049" w:rsidRDefault="00917107" w:rsidP="00917107">
      <w:pPr>
        <w:widowControl w:val="0"/>
        <w:autoSpaceDE w:val="0"/>
        <w:autoSpaceDN w:val="0"/>
        <w:jc w:val="center"/>
      </w:pPr>
      <w:r w:rsidRPr="00E23049">
        <w:t>о</w:t>
      </w:r>
      <w:r>
        <w:t xml:space="preserve"> достижении значений результата</w:t>
      </w:r>
      <w:r w:rsidRPr="00E23049">
        <w:t xml:space="preserve"> предоставления субсидии</w:t>
      </w:r>
    </w:p>
    <w:p w:rsidR="00917107" w:rsidRPr="00E23049" w:rsidRDefault="00917107" w:rsidP="00917107">
      <w:pPr>
        <w:widowControl w:val="0"/>
        <w:jc w:val="center"/>
        <w:rPr>
          <w:snapToGrid w:val="0"/>
        </w:rPr>
      </w:pPr>
      <w:r>
        <w:rPr>
          <w:snapToGrid w:val="0"/>
        </w:rPr>
        <w:t>по состоянию на _________________ года</w:t>
      </w:r>
    </w:p>
    <w:p w:rsidR="00917107" w:rsidRPr="00E23049" w:rsidRDefault="00917107" w:rsidP="00917107">
      <w:pPr>
        <w:widowControl w:val="0"/>
        <w:jc w:val="center"/>
        <w:rPr>
          <w:snapToGrid w:val="0"/>
        </w:rPr>
      </w:pPr>
      <w:r w:rsidRPr="00E23049">
        <w:rPr>
          <w:snapToGrid w:val="0"/>
        </w:rPr>
        <w:t>по Соглашению № _________ от ____________ года.</w:t>
      </w:r>
    </w:p>
    <w:p w:rsidR="00917107" w:rsidRPr="00E23049" w:rsidRDefault="00917107" w:rsidP="00917107">
      <w:pPr>
        <w:widowControl w:val="0"/>
        <w:jc w:val="center"/>
        <w:rPr>
          <w:snapToGrid w:val="0"/>
        </w:rPr>
      </w:pPr>
      <w:r w:rsidRPr="00E23049">
        <w:rPr>
          <w:snapToGrid w:val="0"/>
        </w:rPr>
        <w:t>________________________________________________________</w:t>
      </w:r>
    </w:p>
    <w:p w:rsidR="00917107" w:rsidRPr="00E23049" w:rsidRDefault="00917107" w:rsidP="00917107">
      <w:pPr>
        <w:widowControl w:val="0"/>
        <w:jc w:val="center"/>
        <w:rPr>
          <w:snapToGrid w:val="0"/>
        </w:rPr>
      </w:pPr>
      <w:r w:rsidRPr="00E23049">
        <w:rPr>
          <w:snapToGrid w:val="0"/>
        </w:rPr>
        <w:t>(наименование юридического лица или индивидуального предпринимателя)</w:t>
      </w:r>
    </w:p>
    <w:p w:rsidR="00917107" w:rsidRPr="00E23049" w:rsidRDefault="00917107" w:rsidP="00917107">
      <w:pPr>
        <w:widowControl w:val="0"/>
        <w:jc w:val="center"/>
        <w:rPr>
          <w:snapToGrid w:val="0"/>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261"/>
        <w:gridCol w:w="2976"/>
        <w:gridCol w:w="2835"/>
      </w:tblGrid>
      <w:tr w:rsidR="00917107" w:rsidRPr="00E23049" w:rsidTr="0048645C">
        <w:trPr>
          <w:trHeight w:val="1656"/>
        </w:trPr>
        <w:tc>
          <w:tcPr>
            <w:tcW w:w="567" w:type="dxa"/>
            <w:vAlign w:val="center"/>
          </w:tcPr>
          <w:p w:rsidR="00917107" w:rsidRPr="00E23049" w:rsidRDefault="00917107" w:rsidP="0048645C">
            <w:pPr>
              <w:widowControl w:val="0"/>
              <w:rPr>
                <w:snapToGrid w:val="0"/>
              </w:rPr>
            </w:pPr>
            <w:r w:rsidRPr="00E23049">
              <w:rPr>
                <w:snapToGrid w:val="0"/>
              </w:rPr>
              <w:t>№ п/п</w:t>
            </w:r>
          </w:p>
        </w:tc>
        <w:tc>
          <w:tcPr>
            <w:tcW w:w="3261" w:type="dxa"/>
            <w:vAlign w:val="center"/>
          </w:tcPr>
          <w:p w:rsidR="00917107" w:rsidRPr="00E23049" w:rsidRDefault="00917107" w:rsidP="0048645C">
            <w:pPr>
              <w:widowControl w:val="0"/>
              <w:jc w:val="center"/>
              <w:rPr>
                <w:snapToGrid w:val="0"/>
              </w:rPr>
            </w:pPr>
            <w:r w:rsidRPr="00E23049">
              <w:rPr>
                <w:snapToGrid w:val="0"/>
              </w:rPr>
              <w:t>Дата регистрации в качестве субъекта малого и среднего предпринимательства</w:t>
            </w:r>
          </w:p>
        </w:tc>
        <w:tc>
          <w:tcPr>
            <w:tcW w:w="2976" w:type="dxa"/>
            <w:vAlign w:val="center"/>
          </w:tcPr>
          <w:p w:rsidR="00917107" w:rsidRPr="00E23049" w:rsidRDefault="00917107" w:rsidP="0048645C">
            <w:pPr>
              <w:widowControl w:val="0"/>
              <w:jc w:val="center"/>
              <w:rPr>
                <w:snapToGrid w:val="0"/>
              </w:rPr>
            </w:pPr>
            <w:r w:rsidRPr="00E23049">
              <w:rPr>
                <w:snapToGrid w:val="0"/>
              </w:rPr>
              <w:t>Дата получения субсидии</w:t>
            </w:r>
          </w:p>
        </w:tc>
        <w:tc>
          <w:tcPr>
            <w:tcW w:w="2835" w:type="dxa"/>
            <w:vAlign w:val="center"/>
          </w:tcPr>
          <w:p w:rsidR="00917107" w:rsidRPr="00E23049" w:rsidRDefault="00917107" w:rsidP="0048645C">
            <w:pPr>
              <w:widowControl w:val="0"/>
              <w:jc w:val="center"/>
              <w:rPr>
                <w:snapToGrid w:val="0"/>
              </w:rPr>
            </w:pPr>
            <w:r w:rsidRPr="00E23049">
              <w:rPr>
                <w:snapToGrid w:val="0"/>
              </w:rPr>
              <w:t xml:space="preserve">Осуществление предпринимательской деятельности не менее одного года с даты получения субсидии </w:t>
            </w:r>
            <w:r>
              <w:rPr>
                <w:snapToGrid w:val="0"/>
              </w:rPr>
              <w:t xml:space="preserve">на отчетную дату </w:t>
            </w:r>
            <w:r w:rsidRPr="00E23049">
              <w:rPr>
                <w:snapToGrid w:val="0"/>
              </w:rPr>
              <w:t>(да/нет)</w:t>
            </w:r>
          </w:p>
        </w:tc>
      </w:tr>
      <w:tr w:rsidR="00917107" w:rsidRPr="00E23049" w:rsidTr="0048645C">
        <w:trPr>
          <w:trHeight w:val="185"/>
        </w:trPr>
        <w:tc>
          <w:tcPr>
            <w:tcW w:w="567" w:type="dxa"/>
          </w:tcPr>
          <w:p w:rsidR="00917107" w:rsidRPr="00E23049" w:rsidRDefault="00917107" w:rsidP="0048645C">
            <w:pPr>
              <w:widowControl w:val="0"/>
              <w:jc w:val="center"/>
              <w:rPr>
                <w:snapToGrid w:val="0"/>
              </w:rPr>
            </w:pPr>
            <w:r w:rsidRPr="00E23049">
              <w:rPr>
                <w:snapToGrid w:val="0"/>
              </w:rPr>
              <w:t>1</w:t>
            </w:r>
          </w:p>
        </w:tc>
        <w:tc>
          <w:tcPr>
            <w:tcW w:w="3261" w:type="dxa"/>
          </w:tcPr>
          <w:p w:rsidR="00917107" w:rsidRPr="00E23049" w:rsidRDefault="00917107" w:rsidP="0048645C">
            <w:pPr>
              <w:widowControl w:val="0"/>
              <w:jc w:val="center"/>
              <w:rPr>
                <w:snapToGrid w:val="0"/>
              </w:rPr>
            </w:pPr>
            <w:r w:rsidRPr="00E23049">
              <w:rPr>
                <w:snapToGrid w:val="0"/>
              </w:rPr>
              <w:t>2</w:t>
            </w:r>
          </w:p>
        </w:tc>
        <w:tc>
          <w:tcPr>
            <w:tcW w:w="2976" w:type="dxa"/>
          </w:tcPr>
          <w:p w:rsidR="00917107" w:rsidRPr="00E23049" w:rsidRDefault="00917107" w:rsidP="0048645C">
            <w:pPr>
              <w:widowControl w:val="0"/>
              <w:jc w:val="center"/>
              <w:rPr>
                <w:snapToGrid w:val="0"/>
              </w:rPr>
            </w:pPr>
            <w:r w:rsidRPr="00E23049">
              <w:rPr>
                <w:snapToGrid w:val="0"/>
              </w:rPr>
              <w:t>3</w:t>
            </w:r>
          </w:p>
        </w:tc>
        <w:tc>
          <w:tcPr>
            <w:tcW w:w="2835" w:type="dxa"/>
          </w:tcPr>
          <w:p w:rsidR="00917107" w:rsidRPr="00E23049" w:rsidRDefault="00917107" w:rsidP="0048645C">
            <w:pPr>
              <w:widowControl w:val="0"/>
              <w:jc w:val="center"/>
              <w:rPr>
                <w:snapToGrid w:val="0"/>
              </w:rPr>
            </w:pPr>
            <w:r w:rsidRPr="00E23049">
              <w:rPr>
                <w:snapToGrid w:val="0"/>
              </w:rPr>
              <w:t>4</w:t>
            </w:r>
          </w:p>
        </w:tc>
      </w:tr>
      <w:tr w:rsidR="00917107" w:rsidRPr="00E23049" w:rsidTr="0048645C">
        <w:tc>
          <w:tcPr>
            <w:tcW w:w="567" w:type="dxa"/>
          </w:tcPr>
          <w:p w:rsidR="00917107" w:rsidRPr="00E23049" w:rsidRDefault="00917107" w:rsidP="0048645C">
            <w:pPr>
              <w:widowControl w:val="0"/>
              <w:jc w:val="center"/>
              <w:rPr>
                <w:snapToGrid w:val="0"/>
              </w:rPr>
            </w:pPr>
          </w:p>
        </w:tc>
        <w:tc>
          <w:tcPr>
            <w:tcW w:w="3261" w:type="dxa"/>
          </w:tcPr>
          <w:p w:rsidR="00917107" w:rsidRPr="00E23049" w:rsidRDefault="00917107" w:rsidP="0048645C">
            <w:pPr>
              <w:widowControl w:val="0"/>
              <w:rPr>
                <w:snapToGrid w:val="0"/>
              </w:rPr>
            </w:pPr>
          </w:p>
        </w:tc>
        <w:tc>
          <w:tcPr>
            <w:tcW w:w="2976" w:type="dxa"/>
          </w:tcPr>
          <w:p w:rsidR="00917107" w:rsidRPr="00E23049" w:rsidRDefault="00917107" w:rsidP="0048645C">
            <w:pPr>
              <w:widowControl w:val="0"/>
              <w:rPr>
                <w:snapToGrid w:val="0"/>
              </w:rPr>
            </w:pPr>
          </w:p>
        </w:tc>
        <w:tc>
          <w:tcPr>
            <w:tcW w:w="2835" w:type="dxa"/>
          </w:tcPr>
          <w:p w:rsidR="00917107" w:rsidRPr="00E23049" w:rsidRDefault="00917107" w:rsidP="0048645C">
            <w:pPr>
              <w:widowControl w:val="0"/>
              <w:rPr>
                <w:snapToGrid w:val="0"/>
              </w:rPr>
            </w:pPr>
          </w:p>
        </w:tc>
      </w:tr>
    </w:tbl>
    <w:p w:rsidR="00917107" w:rsidRPr="00E23049" w:rsidRDefault="00917107" w:rsidP="00917107">
      <w:pPr>
        <w:widowControl w:val="0"/>
        <w:jc w:val="both"/>
        <w:rPr>
          <w:snapToGrid w:val="0"/>
        </w:rPr>
      </w:pPr>
    </w:p>
    <w:p w:rsidR="00917107" w:rsidRPr="00E23049" w:rsidRDefault="00917107" w:rsidP="00917107">
      <w:pPr>
        <w:widowControl w:val="0"/>
        <w:jc w:val="both"/>
        <w:rPr>
          <w:snapToGrid w:val="0"/>
        </w:rPr>
      </w:pPr>
      <w:r w:rsidRPr="00E23049">
        <w:rPr>
          <w:snapToGrid w:val="0"/>
        </w:rPr>
        <w:t xml:space="preserve">    --------------------------------</w:t>
      </w:r>
    </w:p>
    <w:p w:rsidR="00917107" w:rsidRPr="00E23049" w:rsidRDefault="00917107" w:rsidP="00917107">
      <w:pPr>
        <w:widowControl w:val="0"/>
        <w:jc w:val="both"/>
        <w:rPr>
          <w:snapToGrid w:val="0"/>
        </w:rPr>
      </w:pPr>
    </w:p>
    <w:p w:rsidR="00917107" w:rsidRPr="00E23049" w:rsidRDefault="00917107" w:rsidP="00917107">
      <w:pPr>
        <w:widowControl w:val="0"/>
        <w:jc w:val="both"/>
        <w:rPr>
          <w:snapToGrid w:val="0"/>
        </w:rPr>
      </w:pPr>
    </w:p>
    <w:p w:rsidR="00917107" w:rsidRPr="00E23049" w:rsidRDefault="00917107" w:rsidP="00917107">
      <w:pPr>
        <w:widowControl w:val="0"/>
        <w:autoSpaceDE w:val="0"/>
        <w:autoSpaceDN w:val="0"/>
        <w:jc w:val="both"/>
      </w:pPr>
      <w:r w:rsidRPr="00E23049">
        <w:t>Руководитель Получателя субсидии</w:t>
      </w:r>
    </w:p>
    <w:p w:rsidR="00917107" w:rsidRPr="00E23049" w:rsidRDefault="00917107" w:rsidP="00917107">
      <w:pPr>
        <w:widowControl w:val="0"/>
        <w:autoSpaceDE w:val="0"/>
        <w:autoSpaceDN w:val="0"/>
        <w:jc w:val="both"/>
      </w:pPr>
      <w:r w:rsidRPr="00E23049">
        <w:t xml:space="preserve">(уполномоченное лицо)                         </w:t>
      </w:r>
    </w:p>
    <w:p w:rsidR="00917107" w:rsidRPr="00E23049" w:rsidRDefault="00917107" w:rsidP="00917107">
      <w:pPr>
        <w:widowControl w:val="0"/>
        <w:autoSpaceDE w:val="0"/>
        <w:autoSpaceDN w:val="0"/>
        <w:jc w:val="both"/>
      </w:pPr>
      <w:r w:rsidRPr="00E23049">
        <w:t>_______________ _____________    _____________________</w:t>
      </w:r>
    </w:p>
    <w:p w:rsidR="00917107" w:rsidRPr="00E23049" w:rsidRDefault="00917107" w:rsidP="00917107">
      <w:pPr>
        <w:widowControl w:val="0"/>
        <w:autoSpaceDE w:val="0"/>
        <w:autoSpaceDN w:val="0"/>
        <w:jc w:val="both"/>
      </w:pPr>
      <w:r w:rsidRPr="00E23049">
        <w:t xml:space="preserve">    (должность)         (подпись)           (расшифровка подписи)</w:t>
      </w:r>
    </w:p>
    <w:p w:rsidR="00917107" w:rsidRPr="00E23049" w:rsidRDefault="00917107" w:rsidP="00917107">
      <w:pPr>
        <w:widowControl w:val="0"/>
        <w:autoSpaceDE w:val="0"/>
        <w:autoSpaceDN w:val="0"/>
        <w:jc w:val="both"/>
      </w:pPr>
    </w:p>
    <w:p w:rsidR="00917107" w:rsidRPr="00E23049" w:rsidRDefault="00917107" w:rsidP="00917107">
      <w:pPr>
        <w:widowControl w:val="0"/>
        <w:autoSpaceDE w:val="0"/>
        <w:autoSpaceDN w:val="0"/>
        <w:jc w:val="both"/>
      </w:pPr>
      <w:r w:rsidRPr="00E23049">
        <w:t>Исполнитель ________________ ___________________ _____________</w:t>
      </w:r>
    </w:p>
    <w:p w:rsidR="00917107" w:rsidRPr="00E23049" w:rsidRDefault="00917107" w:rsidP="00917107">
      <w:pPr>
        <w:widowControl w:val="0"/>
        <w:autoSpaceDE w:val="0"/>
        <w:autoSpaceDN w:val="0"/>
        <w:jc w:val="both"/>
      </w:pPr>
      <w:r w:rsidRPr="00E23049">
        <w:t xml:space="preserve">                               (должность)                      (ФИО)            (телефон)</w:t>
      </w:r>
    </w:p>
    <w:p w:rsidR="00917107" w:rsidRPr="00E23049" w:rsidRDefault="00917107" w:rsidP="00917107">
      <w:pPr>
        <w:widowControl w:val="0"/>
        <w:autoSpaceDE w:val="0"/>
        <w:autoSpaceDN w:val="0"/>
        <w:jc w:val="both"/>
      </w:pPr>
    </w:p>
    <w:p w:rsidR="00917107" w:rsidRPr="00E23049" w:rsidRDefault="00917107" w:rsidP="00917107">
      <w:pPr>
        <w:widowControl w:val="0"/>
        <w:autoSpaceDE w:val="0"/>
        <w:autoSpaceDN w:val="0"/>
        <w:jc w:val="both"/>
      </w:pPr>
      <w:r w:rsidRPr="00E23049">
        <w:t>«__» ___________ 20___ г.</w:t>
      </w:r>
    </w:p>
    <w:p w:rsidR="002200B3" w:rsidRPr="00A43793" w:rsidRDefault="002200B3" w:rsidP="00CC3B15">
      <w:pPr>
        <w:ind w:left="4536"/>
        <w:rPr>
          <w:sz w:val="27"/>
          <w:szCs w:val="27"/>
        </w:rPr>
      </w:pPr>
    </w:p>
    <w:p w:rsidR="002200B3" w:rsidRPr="00A43793" w:rsidRDefault="002200B3" w:rsidP="00CC3B15">
      <w:pPr>
        <w:ind w:left="4536"/>
        <w:rPr>
          <w:sz w:val="27"/>
          <w:szCs w:val="27"/>
        </w:rPr>
      </w:pPr>
    </w:p>
    <w:p w:rsidR="002200B3" w:rsidRPr="00A43793" w:rsidRDefault="002200B3" w:rsidP="00CC3B15">
      <w:pPr>
        <w:ind w:left="4536"/>
        <w:rPr>
          <w:sz w:val="27"/>
          <w:szCs w:val="27"/>
        </w:rPr>
      </w:pPr>
    </w:p>
    <w:p w:rsidR="002200B3" w:rsidRPr="00A43793" w:rsidRDefault="002200B3" w:rsidP="00CC3B15">
      <w:pPr>
        <w:ind w:left="4536"/>
        <w:rPr>
          <w:sz w:val="27"/>
          <w:szCs w:val="27"/>
        </w:rPr>
      </w:pPr>
    </w:p>
    <w:p w:rsidR="002200B3" w:rsidRDefault="002200B3" w:rsidP="00CC3B15">
      <w:pPr>
        <w:ind w:left="4536"/>
        <w:rPr>
          <w:sz w:val="27"/>
          <w:szCs w:val="27"/>
        </w:rPr>
      </w:pPr>
    </w:p>
    <w:p w:rsidR="008345C3" w:rsidRPr="00A43793" w:rsidRDefault="008345C3" w:rsidP="00CC3B15">
      <w:pPr>
        <w:ind w:left="4536"/>
        <w:rPr>
          <w:sz w:val="27"/>
          <w:szCs w:val="27"/>
        </w:rPr>
      </w:pPr>
    </w:p>
    <w:p w:rsidR="00AA239C" w:rsidRDefault="00AA239C" w:rsidP="00CC3B15">
      <w:pPr>
        <w:ind w:left="4536"/>
        <w:rPr>
          <w:sz w:val="27"/>
          <w:szCs w:val="27"/>
        </w:rPr>
      </w:pPr>
      <w:r>
        <w:rPr>
          <w:sz w:val="27"/>
          <w:szCs w:val="27"/>
        </w:rPr>
        <w:lastRenderedPageBreak/>
        <w:t>УТВЕРЖДЕН</w:t>
      </w:r>
    </w:p>
    <w:p w:rsidR="00833DC3" w:rsidRPr="00A43793" w:rsidRDefault="00AA239C" w:rsidP="00AA239C">
      <w:pPr>
        <w:ind w:left="4536"/>
        <w:rPr>
          <w:sz w:val="27"/>
          <w:szCs w:val="27"/>
        </w:rPr>
      </w:pPr>
      <w:r>
        <w:rPr>
          <w:sz w:val="27"/>
          <w:szCs w:val="27"/>
        </w:rPr>
        <w:t>п</w:t>
      </w:r>
      <w:r w:rsidR="00117FAA" w:rsidRPr="00A43793">
        <w:rPr>
          <w:sz w:val="27"/>
          <w:szCs w:val="27"/>
        </w:rPr>
        <w:t>остановлением</w:t>
      </w:r>
      <w:r>
        <w:rPr>
          <w:sz w:val="27"/>
          <w:szCs w:val="27"/>
        </w:rPr>
        <w:t xml:space="preserve"> </w:t>
      </w:r>
      <w:r w:rsidR="00833DC3" w:rsidRPr="00A43793">
        <w:rPr>
          <w:sz w:val="27"/>
          <w:szCs w:val="27"/>
        </w:rPr>
        <w:t xml:space="preserve">Администрации Молчановского района </w:t>
      </w:r>
    </w:p>
    <w:p w:rsidR="00833DC3" w:rsidRPr="00A43793" w:rsidRDefault="00833DC3" w:rsidP="00CC3B15">
      <w:pPr>
        <w:ind w:left="4536"/>
        <w:rPr>
          <w:sz w:val="27"/>
          <w:szCs w:val="27"/>
        </w:rPr>
      </w:pPr>
      <w:r w:rsidRPr="00A43793">
        <w:rPr>
          <w:sz w:val="27"/>
          <w:szCs w:val="27"/>
        </w:rPr>
        <w:t xml:space="preserve">от </w:t>
      </w:r>
      <w:r w:rsidR="00ED6310">
        <w:rPr>
          <w:sz w:val="27"/>
          <w:szCs w:val="27"/>
        </w:rPr>
        <w:t>05.10.2022</w:t>
      </w:r>
      <w:r w:rsidR="00A43793" w:rsidRPr="00A43793">
        <w:rPr>
          <w:sz w:val="27"/>
          <w:szCs w:val="27"/>
        </w:rPr>
        <w:t xml:space="preserve"> № </w:t>
      </w:r>
      <w:r w:rsidR="00ED6310">
        <w:rPr>
          <w:sz w:val="27"/>
          <w:szCs w:val="27"/>
        </w:rPr>
        <w:t>682</w:t>
      </w:r>
    </w:p>
    <w:p w:rsidR="00B75F97" w:rsidRPr="00A43793" w:rsidRDefault="00B75F97" w:rsidP="00833DC3">
      <w:pPr>
        <w:ind w:left="4956" w:hanging="425"/>
        <w:rPr>
          <w:sz w:val="27"/>
          <w:szCs w:val="27"/>
        </w:rPr>
      </w:pPr>
    </w:p>
    <w:p w:rsidR="00917107" w:rsidRPr="00A43793" w:rsidRDefault="00917107" w:rsidP="00917107">
      <w:pPr>
        <w:pStyle w:val="ConsPlusNormal"/>
        <w:widowControl/>
        <w:ind w:firstLine="0"/>
        <w:jc w:val="center"/>
        <w:outlineLvl w:val="0"/>
        <w:rPr>
          <w:rFonts w:ascii="Times New Roman" w:hAnsi="Times New Roman"/>
          <w:sz w:val="27"/>
          <w:szCs w:val="27"/>
        </w:rPr>
      </w:pPr>
      <w:r w:rsidRPr="00A43793">
        <w:rPr>
          <w:rFonts w:ascii="Times New Roman" w:hAnsi="Times New Roman"/>
          <w:sz w:val="27"/>
          <w:szCs w:val="27"/>
        </w:rPr>
        <w:t>Состав комиссии</w:t>
      </w:r>
    </w:p>
    <w:p w:rsidR="00917107" w:rsidRPr="00A43793" w:rsidRDefault="00917107" w:rsidP="00917107">
      <w:pPr>
        <w:jc w:val="center"/>
        <w:rPr>
          <w:sz w:val="27"/>
          <w:szCs w:val="27"/>
        </w:rPr>
      </w:pPr>
      <w:r w:rsidRPr="00A43793">
        <w:rPr>
          <w:color w:val="000000"/>
          <w:sz w:val="27"/>
          <w:szCs w:val="27"/>
        </w:rPr>
        <w:t>по предоставлению субсидии</w:t>
      </w:r>
      <w:r w:rsidRPr="00A43793">
        <w:rPr>
          <w:sz w:val="27"/>
          <w:szCs w:val="27"/>
        </w:rPr>
        <w:t xml:space="preserve"> зарегистрированным и осуществляющим свою хозяйственную деятельность на территории муниципального образования субъектам малого и среднего предпринимательства на возмещение части затрат за потребленную электроэнергию, вырабатываемую от дизельных электростанций</w:t>
      </w:r>
    </w:p>
    <w:p w:rsidR="00917107" w:rsidRPr="00A43793" w:rsidRDefault="00917107" w:rsidP="00917107">
      <w:pPr>
        <w:jc w:val="center"/>
        <w:rPr>
          <w:sz w:val="27"/>
          <w:szCs w:val="27"/>
        </w:rPr>
      </w:pPr>
    </w:p>
    <w:p w:rsidR="00917107" w:rsidRPr="00A43793" w:rsidRDefault="00917107" w:rsidP="00917107">
      <w:pPr>
        <w:jc w:val="both"/>
        <w:rPr>
          <w:sz w:val="27"/>
          <w:szCs w:val="27"/>
          <w:lang w:eastAsia="ar-SA"/>
        </w:rPr>
      </w:pPr>
      <w:r w:rsidRPr="00A43793">
        <w:rPr>
          <w:sz w:val="27"/>
          <w:szCs w:val="27"/>
        </w:rPr>
        <w:t>Председатель комиссии:</w:t>
      </w:r>
    </w:p>
    <w:p w:rsidR="00917107" w:rsidRPr="00A43793" w:rsidRDefault="00917107" w:rsidP="00917107">
      <w:pPr>
        <w:ind w:left="4956" w:hanging="4956"/>
        <w:jc w:val="both"/>
        <w:rPr>
          <w:sz w:val="27"/>
          <w:szCs w:val="27"/>
        </w:rPr>
      </w:pPr>
      <w:r w:rsidRPr="00A43793">
        <w:rPr>
          <w:sz w:val="27"/>
          <w:szCs w:val="27"/>
        </w:rPr>
        <w:t>заместитель Главы Молчановского района по экономической политике;</w:t>
      </w:r>
    </w:p>
    <w:p w:rsidR="00917107" w:rsidRPr="00A43793" w:rsidRDefault="00917107" w:rsidP="00917107">
      <w:pPr>
        <w:ind w:left="4956" w:hanging="4956"/>
        <w:jc w:val="both"/>
        <w:rPr>
          <w:sz w:val="27"/>
          <w:szCs w:val="27"/>
        </w:rPr>
      </w:pPr>
    </w:p>
    <w:p w:rsidR="00917107" w:rsidRPr="00A43793" w:rsidRDefault="00917107" w:rsidP="00917107">
      <w:pPr>
        <w:ind w:left="4956" w:hanging="4956"/>
        <w:jc w:val="both"/>
        <w:rPr>
          <w:sz w:val="27"/>
          <w:szCs w:val="27"/>
        </w:rPr>
      </w:pPr>
      <w:r w:rsidRPr="00A43793">
        <w:rPr>
          <w:sz w:val="27"/>
          <w:szCs w:val="27"/>
        </w:rPr>
        <w:t>Заместитель председателя комиссии:</w:t>
      </w:r>
    </w:p>
    <w:p w:rsidR="00917107" w:rsidRPr="00A43793" w:rsidRDefault="00917107" w:rsidP="00917107">
      <w:pPr>
        <w:pStyle w:val="ConsPlusNormal"/>
        <w:widowControl/>
        <w:ind w:firstLine="0"/>
        <w:jc w:val="both"/>
        <w:rPr>
          <w:rFonts w:ascii="Times New Roman" w:hAnsi="Times New Roman"/>
          <w:sz w:val="27"/>
          <w:szCs w:val="27"/>
        </w:rPr>
      </w:pPr>
      <w:r w:rsidRPr="00A43793">
        <w:rPr>
          <w:rFonts w:ascii="Times New Roman" w:hAnsi="Times New Roman"/>
          <w:sz w:val="27"/>
          <w:szCs w:val="27"/>
        </w:rPr>
        <w:t>начальник отдела экономического анализа и прогнозирования Администрации Молчановского района;</w:t>
      </w:r>
    </w:p>
    <w:p w:rsidR="00917107" w:rsidRPr="00A43793" w:rsidRDefault="00917107" w:rsidP="00917107">
      <w:pPr>
        <w:pStyle w:val="a6"/>
        <w:ind w:left="0"/>
        <w:jc w:val="both"/>
        <w:rPr>
          <w:snapToGrid w:val="0"/>
          <w:sz w:val="27"/>
          <w:szCs w:val="27"/>
        </w:rPr>
      </w:pPr>
    </w:p>
    <w:p w:rsidR="00917107" w:rsidRPr="00A43793" w:rsidRDefault="00917107" w:rsidP="00917107">
      <w:pPr>
        <w:pStyle w:val="a6"/>
        <w:ind w:left="0"/>
        <w:jc w:val="both"/>
        <w:rPr>
          <w:sz w:val="27"/>
          <w:szCs w:val="27"/>
        </w:rPr>
      </w:pPr>
      <w:r w:rsidRPr="00A43793">
        <w:rPr>
          <w:sz w:val="27"/>
          <w:szCs w:val="27"/>
        </w:rPr>
        <w:t>Секретарь комиссии: главный специалист по развитию малого бизнеса и целевым программам отдела экономического анализа и прогнозирования Администрации Молчановского района;</w:t>
      </w:r>
    </w:p>
    <w:p w:rsidR="00917107" w:rsidRPr="00A43793" w:rsidRDefault="00917107" w:rsidP="00917107">
      <w:pPr>
        <w:pStyle w:val="a6"/>
        <w:ind w:left="0"/>
        <w:jc w:val="both"/>
        <w:rPr>
          <w:sz w:val="27"/>
          <w:szCs w:val="27"/>
        </w:rPr>
      </w:pPr>
    </w:p>
    <w:p w:rsidR="00917107" w:rsidRPr="00A43793" w:rsidRDefault="00917107" w:rsidP="00917107">
      <w:pPr>
        <w:ind w:left="4956" w:hanging="4956"/>
        <w:jc w:val="both"/>
        <w:rPr>
          <w:sz w:val="27"/>
          <w:szCs w:val="27"/>
        </w:rPr>
      </w:pPr>
      <w:r w:rsidRPr="00A43793">
        <w:rPr>
          <w:sz w:val="27"/>
          <w:szCs w:val="27"/>
        </w:rPr>
        <w:t>Члены комиссии:</w:t>
      </w:r>
    </w:p>
    <w:p w:rsidR="00917107" w:rsidRPr="00A43793" w:rsidRDefault="00917107" w:rsidP="00917107">
      <w:pPr>
        <w:pStyle w:val="a6"/>
        <w:numPr>
          <w:ilvl w:val="0"/>
          <w:numId w:val="21"/>
        </w:numPr>
        <w:spacing w:after="160" w:line="256" w:lineRule="auto"/>
        <w:ind w:left="0" w:firstLine="0"/>
        <w:jc w:val="both"/>
        <w:rPr>
          <w:sz w:val="27"/>
          <w:szCs w:val="27"/>
        </w:rPr>
      </w:pPr>
      <w:r w:rsidRPr="00A43793">
        <w:rPr>
          <w:sz w:val="27"/>
          <w:szCs w:val="27"/>
        </w:rPr>
        <w:t>управляющий делами Администрации Молчановского района;</w:t>
      </w:r>
    </w:p>
    <w:p w:rsidR="00917107" w:rsidRPr="00A43793" w:rsidRDefault="00917107" w:rsidP="00917107">
      <w:pPr>
        <w:pStyle w:val="a6"/>
        <w:numPr>
          <w:ilvl w:val="0"/>
          <w:numId w:val="21"/>
        </w:numPr>
        <w:ind w:left="0" w:firstLine="0"/>
        <w:jc w:val="both"/>
        <w:rPr>
          <w:sz w:val="27"/>
          <w:szCs w:val="27"/>
        </w:rPr>
      </w:pPr>
      <w:r w:rsidRPr="00A43793">
        <w:rPr>
          <w:sz w:val="27"/>
          <w:szCs w:val="27"/>
        </w:rPr>
        <w:t>начальник Управления финансов Администрации Молчановского района;</w:t>
      </w:r>
    </w:p>
    <w:p w:rsidR="00917107" w:rsidRPr="00A43793" w:rsidRDefault="00917107" w:rsidP="00917107">
      <w:pPr>
        <w:pStyle w:val="a6"/>
        <w:numPr>
          <w:ilvl w:val="0"/>
          <w:numId w:val="21"/>
        </w:numPr>
        <w:ind w:left="0" w:firstLine="0"/>
        <w:jc w:val="both"/>
        <w:rPr>
          <w:sz w:val="27"/>
          <w:szCs w:val="27"/>
        </w:rPr>
      </w:pPr>
      <w:r>
        <w:rPr>
          <w:sz w:val="27"/>
          <w:szCs w:val="27"/>
        </w:rPr>
        <w:t>главный</w:t>
      </w:r>
      <w:r w:rsidRPr="00A43793">
        <w:rPr>
          <w:sz w:val="27"/>
          <w:szCs w:val="27"/>
        </w:rPr>
        <w:t xml:space="preserve"> специалист – экономист отдела экономического анализа и прогнозирования Администрации Молчановского района;</w:t>
      </w:r>
    </w:p>
    <w:p w:rsidR="00917107" w:rsidRPr="00A43793" w:rsidRDefault="00917107" w:rsidP="00917107">
      <w:pPr>
        <w:pStyle w:val="a6"/>
        <w:numPr>
          <w:ilvl w:val="0"/>
          <w:numId w:val="21"/>
        </w:numPr>
        <w:ind w:left="0" w:firstLine="0"/>
        <w:jc w:val="both"/>
        <w:rPr>
          <w:sz w:val="27"/>
          <w:szCs w:val="27"/>
        </w:rPr>
      </w:pPr>
      <w:r w:rsidRPr="00A43793">
        <w:rPr>
          <w:sz w:val="27"/>
          <w:szCs w:val="27"/>
        </w:rPr>
        <w:t>председатель Общества инвалидов Молчано</w:t>
      </w:r>
      <w:r>
        <w:rPr>
          <w:sz w:val="27"/>
          <w:szCs w:val="27"/>
        </w:rPr>
        <w:t>вского района (по согласованию).</w:t>
      </w:r>
      <w:bookmarkStart w:id="9" w:name="_GoBack"/>
      <w:bookmarkEnd w:id="9"/>
    </w:p>
    <w:p w:rsidR="00917107" w:rsidRPr="00A43793" w:rsidRDefault="00917107" w:rsidP="00917107">
      <w:pPr>
        <w:widowControl w:val="0"/>
        <w:autoSpaceDE w:val="0"/>
        <w:autoSpaceDN w:val="0"/>
        <w:jc w:val="both"/>
        <w:rPr>
          <w:sz w:val="27"/>
          <w:szCs w:val="27"/>
        </w:rPr>
      </w:pPr>
    </w:p>
    <w:p w:rsidR="00917107" w:rsidRPr="00A43793" w:rsidRDefault="00917107" w:rsidP="00917107">
      <w:pPr>
        <w:widowControl w:val="0"/>
        <w:autoSpaceDE w:val="0"/>
        <w:autoSpaceDN w:val="0"/>
        <w:jc w:val="both"/>
        <w:rPr>
          <w:sz w:val="27"/>
          <w:szCs w:val="27"/>
        </w:rPr>
      </w:pPr>
    </w:p>
    <w:p w:rsidR="00917107" w:rsidRDefault="00917107" w:rsidP="00917107">
      <w:pPr>
        <w:tabs>
          <w:tab w:val="left" w:pos="916"/>
          <w:tab w:val="left" w:pos="1832"/>
          <w:tab w:val="left" w:pos="2748"/>
          <w:tab w:val="left" w:pos="3664"/>
          <w:tab w:val="left" w:pos="4580"/>
          <w:tab w:val="left" w:pos="5496"/>
          <w:tab w:val="left" w:pos="6412"/>
          <w:tab w:val="left" w:pos="7328"/>
          <w:tab w:val="left" w:pos="9160"/>
          <w:tab w:val="left" w:pos="9360"/>
          <w:tab w:val="left" w:pos="10076"/>
          <w:tab w:val="left" w:pos="10992"/>
          <w:tab w:val="left" w:pos="11908"/>
          <w:tab w:val="left" w:pos="12824"/>
          <w:tab w:val="left" w:pos="13740"/>
          <w:tab w:val="left" w:pos="14656"/>
        </w:tabs>
        <w:ind w:right="-5"/>
        <w:jc w:val="both"/>
        <w:rPr>
          <w:sz w:val="28"/>
          <w:szCs w:val="28"/>
        </w:rPr>
      </w:pPr>
    </w:p>
    <w:p w:rsidR="00833DC3" w:rsidRPr="00A43793" w:rsidRDefault="00833DC3" w:rsidP="00077980">
      <w:pPr>
        <w:widowControl w:val="0"/>
        <w:autoSpaceDE w:val="0"/>
        <w:autoSpaceDN w:val="0"/>
        <w:jc w:val="both"/>
        <w:rPr>
          <w:sz w:val="27"/>
          <w:szCs w:val="27"/>
        </w:rPr>
      </w:pPr>
    </w:p>
    <w:p w:rsidR="00833DC3" w:rsidRPr="00A43793" w:rsidRDefault="00833DC3" w:rsidP="00077980">
      <w:pPr>
        <w:widowControl w:val="0"/>
        <w:autoSpaceDE w:val="0"/>
        <w:autoSpaceDN w:val="0"/>
        <w:jc w:val="both"/>
        <w:rPr>
          <w:sz w:val="27"/>
          <w:szCs w:val="27"/>
        </w:rPr>
      </w:pPr>
    </w:p>
    <w:p w:rsidR="00833DC3" w:rsidRPr="00A43793" w:rsidRDefault="00833DC3" w:rsidP="00077980">
      <w:pPr>
        <w:widowControl w:val="0"/>
        <w:autoSpaceDE w:val="0"/>
        <w:autoSpaceDN w:val="0"/>
        <w:jc w:val="both"/>
        <w:rPr>
          <w:sz w:val="27"/>
          <w:szCs w:val="27"/>
        </w:rPr>
        <w:sectPr w:rsidR="00833DC3" w:rsidRPr="00A43793" w:rsidSect="000E77A3">
          <w:headerReference w:type="default" r:id="rId22"/>
          <w:footerReference w:type="default" r:id="rId23"/>
          <w:pgSz w:w="11906" w:h="16838"/>
          <w:pgMar w:top="567" w:right="707" w:bottom="709" w:left="1701" w:header="708" w:footer="708" w:gutter="0"/>
          <w:cols w:space="708"/>
          <w:titlePg/>
          <w:docGrid w:linePitch="360"/>
        </w:sectPr>
      </w:pPr>
    </w:p>
    <w:p w:rsidR="00A90801" w:rsidRPr="00A43793" w:rsidRDefault="00A90801" w:rsidP="00BC4D3B">
      <w:pPr>
        <w:widowControl w:val="0"/>
        <w:autoSpaceDE w:val="0"/>
        <w:autoSpaceDN w:val="0"/>
        <w:jc w:val="both"/>
        <w:rPr>
          <w:sz w:val="27"/>
          <w:szCs w:val="27"/>
        </w:rPr>
      </w:pPr>
    </w:p>
    <w:sectPr w:rsidR="00A90801" w:rsidRPr="00A43793" w:rsidSect="00913F97">
      <w:pgSz w:w="16838" w:h="11906" w:orient="landscape"/>
      <w:pgMar w:top="0" w:right="1134"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770" w:rsidRDefault="000D6770" w:rsidP="004865F5">
      <w:r>
        <w:separator/>
      </w:r>
    </w:p>
  </w:endnote>
  <w:endnote w:type="continuationSeparator" w:id="0">
    <w:p w:rsidR="000D6770" w:rsidRDefault="000D6770" w:rsidP="00486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4EB" w:rsidRDefault="009B44EB">
    <w:pPr>
      <w:pStyle w:val="af1"/>
      <w:jc w:val="center"/>
    </w:pPr>
  </w:p>
  <w:p w:rsidR="009B44EB" w:rsidRDefault="009B44EB">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770" w:rsidRDefault="000D6770" w:rsidP="004865F5">
      <w:r>
        <w:separator/>
      </w:r>
    </w:p>
  </w:footnote>
  <w:footnote w:type="continuationSeparator" w:id="0">
    <w:p w:rsidR="000D6770" w:rsidRDefault="000D6770" w:rsidP="004865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3184649"/>
      <w:docPartObj>
        <w:docPartGallery w:val="Page Numbers (Top of Page)"/>
        <w:docPartUnique/>
      </w:docPartObj>
    </w:sdtPr>
    <w:sdtEndPr/>
    <w:sdtContent>
      <w:p w:rsidR="009B44EB" w:rsidRDefault="009B44EB">
        <w:pPr>
          <w:pStyle w:val="af"/>
          <w:jc w:val="center"/>
        </w:pPr>
        <w:r>
          <w:fldChar w:fldCharType="begin"/>
        </w:r>
        <w:r>
          <w:instrText>PAGE   \* MERGEFORMAT</w:instrText>
        </w:r>
        <w:r>
          <w:fldChar w:fldCharType="separate"/>
        </w:r>
        <w:r w:rsidR="00917107">
          <w:rPr>
            <w:noProof/>
          </w:rPr>
          <w:t>18</w:t>
        </w:r>
        <w:r>
          <w:fldChar w:fldCharType="end"/>
        </w:r>
      </w:p>
    </w:sdtContent>
  </w:sdt>
  <w:p w:rsidR="009B44EB" w:rsidRDefault="009B44EB">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969AC"/>
    <w:multiLevelType w:val="hybridMultilevel"/>
    <w:tmpl w:val="52FC16B2"/>
    <w:lvl w:ilvl="0" w:tplc="0D1A0CF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067039E0"/>
    <w:multiLevelType w:val="hybridMultilevel"/>
    <w:tmpl w:val="9496BC34"/>
    <w:lvl w:ilvl="0" w:tplc="2AA214CE">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9815267"/>
    <w:multiLevelType w:val="hybridMultilevel"/>
    <w:tmpl w:val="3AAC22E8"/>
    <w:lvl w:ilvl="0" w:tplc="78664CB6">
      <w:start w:val="1"/>
      <w:numFmt w:val="decimal"/>
      <w:lvlText w:val="%1."/>
      <w:lvlJc w:val="left"/>
      <w:pPr>
        <w:tabs>
          <w:tab w:val="num" w:pos="1497"/>
        </w:tabs>
        <w:ind w:left="1497" w:hanging="93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nsid w:val="21B72B91"/>
    <w:multiLevelType w:val="hybridMultilevel"/>
    <w:tmpl w:val="EE7471E2"/>
    <w:lvl w:ilvl="0" w:tplc="5636E7E6">
      <w:start w:val="1"/>
      <w:numFmt w:val="decimal"/>
      <w:lvlText w:val="%1."/>
      <w:lvlJc w:val="left"/>
      <w:pPr>
        <w:ind w:left="1770" w:hanging="1050"/>
      </w:pPr>
      <w:rPr>
        <w:rFonts w:ascii="Times New Roman" w:eastAsia="Times New Roman" w:hAnsi="Times New Roman" w:cs="Times New Roman"/>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9195CBC"/>
    <w:multiLevelType w:val="multilevel"/>
    <w:tmpl w:val="7AEE83D6"/>
    <w:lvl w:ilvl="0">
      <w:start w:val="5"/>
      <w:numFmt w:val="decimal"/>
      <w:lvlText w:val="%1."/>
      <w:lvlJc w:val="left"/>
      <w:pPr>
        <w:ind w:left="1461" w:hanging="360"/>
      </w:pPr>
      <w:rPr>
        <w:rFonts w:cs="Times New Roman" w:hint="default"/>
      </w:rPr>
    </w:lvl>
    <w:lvl w:ilvl="1">
      <w:start w:val="3"/>
      <w:numFmt w:val="decimal"/>
      <w:isLgl/>
      <w:lvlText w:val="%1.%2."/>
      <w:lvlJc w:val="left"/>
      <w:pPr>
        <w:ind w:left="1641" w:hanging="540"/>
      </w:pPr>
      <w:rPr>
        <w:rFonts w:cs="Times New Roman" w:hint="default"/>
      </w:rPr>
    </w:lvl>
    <w:lvl w:ilvl="2">
      <w:start w:val="6"/>
      <w:numFmt w:val="decimal"/>
      <w:isLgl/>
      <w:lvlText w:val="%1.%2.%3."/>
      <w:lvlJc w:val="left"/>
      <w:pPr>
        <w:ind w:left="1821" w:hanging="720"/>
      </w:pPr>
      <w:rPr>
        <w:rFonts w:cs="Times New Roman" w:hint="default"/>
      </w:rPr>
    </w:lvl>
    <w:lvl w:ilvl="3">
      <w:start w:val="1"/>
      <w:numFmt w:val="decimal"/>
      <w:isLgl/>
      <w:lvlText w:val="%1.%2.%3.%4."/>
      <w:lvlJc w:val="left"/>
      <w:pPr>
        <w:ind w:left="1821" w:hanging="720"/>
      </w:pPr>
      <w:rPr>
        <w:rFonts w:cs="Times New Roman" w:hint="default"/>
      </w:rPr>
    </w:lvl>
    <w:lvl w:ilvl="4">
      <w:start w:val="1"/>
      <w:numFmt w:val="decimal"/>
      <w:isLgl/>
      <w:lvlText w:val="%1.%2.%3.%4.%5."/>
      <w:lvlJc w:val="left"/>
      <w:pPr>
        <w:ind w:left="2181" w:hanging="1080"/>
      </w:pPr>
      <w:rPr>
        <w:rFonts w:cs="Times New Roman" w:hint="default"/>
      </w:rPr>
    </w:lvl>
    <w:lvl w:ilvl="5">
      <w:start w:val="1"/>
      <w:numFmt w:val="decimal"/>
      <w:isLgl/>
      <w:lvlText w:val="%1.%2.%3.%4.%5.%6."/>
      <w:lvlJc w:val="left"/>
      <w:pPr>
        <w:ind w:left="2181" w:hanging="1080"/>
      </w:pPr>
      <w:rPr>
        <w:rFonts w:cs="Times New Roman" w:hint="default"/>
      </w:rPr>
    </w:lvl>
    <w:lvl w:ilvl="6">
      <w:start w:val="1"/>
      <w:numFmt w:val="decimal"/>
      <w:isLgl/>
      <w:lvlText w:val="%1.%2.%3.%4.%5.%6.%7."/>
      <w:lvlJc w:val="left"/>
      <w:pPr>
        <w:ind w:left="2541" w:hanging="1440"/>
      </w:pPr>
      <w:rPr>
        <w:rFonts w:cs="Times New Roman" w:hint="default"/>
      </w:rPr>
    </w:lvl>
    <w:lvl w:ilvl="7">
      <w:start w:val="1"/>
      <w:numFmt w:val="decimal"/>
      <w:isLgl/>
      <w:lvlText w:val="%1.%2.%3.%4.%5.%6.%7.%8."/>
      <w:lvlJc w:val="left"/>
      <w:pPr>
        <w:ind w:left="2541" w:hanging="1440"/>
      </w:pPr>
      <w:rPr>
        <w:rFonts w:cs="Times New Roman" w:hint="default"/>
      </w:rPr>
    </w:lvl>
    <w:lvl w:ilvl="8">
      <w:start w:val="1"/>
      <w:numFmt w:val="decimal"/>
      <w:isLgl/>
      <w:lvlText w:val="%1.%2.%3.%4.%5.%6.%7.%8.%9."/>
      <w:lvlJc w:val="left"/>
      <w:pPr>
        <w:ind w:left="2901" w:hanging="1800"/>
      </w:pPr>
      <w:rPr>
        <w:rFonts w:cs="Times New Roman" w:hint="default"/>
      </w:rPr>
    </w:lvl>
  </w:abstractNum>
  <w:abstractNum w:abstractNumId="5">
    <w:nsid w:val="2BE51BDD"/>
    <w:multiLevelType w:val="hybridMultilevel"/>
    <w:tmpl w:val="09CE6B14"/>
    <w:lvl w:ilvl="0" w:tplc="EAE038F8">
      <w:start w:val="1"/>
      <w:numFmt w:val="decimal"/>
      <w:lvlText w:val="%1."/>
      <w:lvlJc w:val="left"/>
      <w:pPr>
        <w:tabs>
          <w:tab w:val="num" w:pos="1425"/>
        </w:tabs>
        <w:ind w:left="1425" w:hanging="88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338D60BB"/>
    <w:multiLevelType w:val="hybridMultilevel"/>
    <w:tmpl w:val="AD423316"/>
    <w:lvl w:ilvl="0" w:tplc="E2F0A2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7880F8E"/>
    <w:multiLevelType w:val="hybridMultilevel"/>
    <w:tmpl w:val="B0CACC40"/>
    <w:lvl w:ilvl="0" w:tplc="34B451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3C92731F"/>
    <w:multiLevelType w:val="hybridMultilevel"/>
    <w:tmpl w:val="50FEA6F6"/>
    <w:lvl w:ilvl="0" w:tplc="A0BE45DC">
      <w:start w:val="1"/>
      <w:numFmt w:val="decimal"/>
      <w:lvlText w:val="%1."/>
      <w:lvlJc w:val="left"/>
      <w:pPr>
        <w:ind w:left="1543" w:hanging="975"/>
      </w:pPr>
      <w:rPr>
        <w:rFonts w:ascii="Times New Roman" w:hAnsi="Times New Roman" w:cs="Times New Roman" w:hint="default"/>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423B1C7E"/>
    <w:multiLevelType w:val="hybridMultilevel"/>
    <w:tmpl w:val="1974B7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44B0494"/>
    <w:multiLevelType w:val="hybridMultilevel"/>
    <w:tmpl w:val="BA9A5116"/>
    <w:lvl w:ilvl="0" w:tplc="F2346C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5AAF4718"/>
    <w:multiLevelType w:val="hybridMultilevel"/>
    <w:tmpl w:val="E3D27916"/>
    <w:lvl w:ilvl="0" w:tplc="D13EC602">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158388E"/>
    <w:multiLevelType w:val="hybridMultilevel"/>
    <w:tmpl w:val="DDD27CF0"/>
    <w:lvl w:ilvl="0" w:tplc="04190011">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3BD28CE"/>
    <w:multiLevelType w:val="hybridMultilevel"/>
    <w:tmpl w:val="246A53E8"/>
    <w:lvl w:ilvl="0" w:tplc="126C39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3FB705D"/>
    <w:multiLevelType w:val="hybridMultilevel"/>
    <w:tmpl w:val="50983432"/>
    <w:lvl w:ilvl="0" w:tplc="C486F6CC">
      <w:start w:val="1"/>
      <w:numFmt w:val="decimal"/>
      <w:lvlText w:val="%1."/>
      <w:lvlJc w:val="left"/>
      <w:pPr>
        <w:ind w:left="1705" w:hanging="990"/>
      </w:pPr>
      <w:rPr>
        <w:rFonts w:ascii="Times New Roman" w:eastAsia="Times New Roman" w:hAnsi="Times New Roman" w:cs="Times New Roman"/>
      </w:rPr>
    </w:lvl>
    <w:lvl w:ilvl="1" w:tplc="04190019">
      <w:start w:val="1"/>
      <w:numFmt w:val="lowerLetter"/>
      <w:lvlText w:val="%2."/>
      <w:lvlJc w:val="left"/>
      <w:pPr>
        <w:ind w:left="1795" w:hanging="360"/>
      </w:pPr>
      <w:rPr>
        <w:rFonts w:cs="Times New Roman"/>
      </w:rPr>
    </w:lvl>
    <w:lvl w:ilvl="2" w:tplc="0419001B">
      <w:start w:val="1"/>
      <w:numFmt w:val="lowerRoman"/>
      <w:lvlText w:val="%3."/>
      <w:lvlJc w:val="right"/>
      <w:pPr>
        <w:ind w:left="2515" w:hanging="180"/>
      </w:pPr>
      <w:rPr>
        <w:rFonts w:cs="Times New Roman"/>
      </w:rPr>
    </w:lvl>
    <w:lvl w:ilvl="3" w:tplc="0419000F">
      <w:start w:val="1"/>
      <w:numFmt w:val="decimal"/>
      <w:lvlText w:val="%4."/>
      <w:lvlJc w:val="left"/>
      <w:pPr>
        <w:ind w:left="3235" w:hanging="360"/>
      </w:pPr>
      <w:rPr>
        <w:rFonts w:cs="Times New Roman"/>
      </w:rPr>
    </w:lvl>
    <w:lvl w:ilvl="4" w:tplc="04190019">
      <w:start w:val="1"/>
      <w:numFmt w:val="lowerLetter"/>
      <w:lvlText w:val="%5."/>
      <w:lvlJc w:val="left"/>
      <w:pPr>
        <w:ind w:left="3955" w:hanging="360"/>
      </w:pPr>
      <w:rPr>
        <w:rFonts w:cs="Times New Roman"/>
      </w:rPr>
    </w:lvl>
    <w:lvl w:ilvl="5" w:tplc="0419001B">
      <w:start w:val="1"/>
      <w:numFmt w:val="lowerRoman"/>
      <w:lvlText w:val="%6."/>
      <w:lvlJc w:val="right"/>
      <w:pPr>
        <w:ind w:left="4675" w:hanging="180"/>
      </w:pPr>
      <w:rPr>
        <w:rFonts w:cs="Times New Roman"/>
      </w:rPr>
    </w:lvl>
    <w:lvl w:ilvl="6" w:tplc="0419000F">
      <w:start w:val="1"/>
      <w:numFmt w:val="decimal"/>
      <w:lvlText w:val="%7."/>
      <w:lvlJc w:val="left"/>
      <w:pPr>
        <w:ind w:left="5395" w:hanging="360"/>
      </w:pPr>
      <w:rPr>
        <w:rFonts w:cs="Times New Roman"/>
      </w:rPr>
    </w:lvl>
    <w:lvl w:ilvl="7" w:tplc="04190019">
      <w:start w:val="1"/>
      <w:numFmt w:val="lowerLetter"/>
      <w:lvlText w:val="%8."/>
      <w:lvlJc w:val="left"/>
      <w:pPr>
        <w:ind w:left="6115" w:hanging="360"/>
      </w:pPr>
      <w:rPr>
        <w:rFonts w:cs="Times New Roman"/>
      </w:rPr>
    </w:lvl>
    <w:lvl w:ilvl="8" w:tplc="0419001B">
      <w:start w:val="1"/>
      <w:numFmt w:val="lowerRoman"/>
      <w:lvlText w:val="%9."/>
      <w:lvlJc w:val="right"/>
      <w:pPr>
        <w:ind w:left="6835" w:hanging="180"/>
      </w:pPr>
      <w:rPr>
        <w:rFonts w:cs="Times New Roman"/>
      </w:rPr>
    </w:lvl>
  </w:abstractNum>
  <w:abstractNum w:abstractNumId="15">
    <w:nsid w:val="648B7912"/>
    <w:multiLevelType w:val="hybridMultilevel"/>
    <w:tmpl w:val="B0A40F48"/>
    <w:lvl w:ilvl="0" w:tplc="6FDE0A04">
      <w:start w:val="3"/>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69C50536"/>
    <w:multiLevelType w:val="hybridMultilevel"/>
    <w:tmpl w:val="40E6456A"/>
    <w:lvl w:ilvl="0" w:tplc="3A7AE596">
      <w:start w:val="1"/>
      <w:numFmt w:val="decimal"/>
      <w:lvlText w:val="%1."/>
      <w:lvlJc w:val="left"/>
      <w:pPr>
        <w:tabs>
          <w:tab w:val="num" w:pos="1407"/>
        </w:tabs>
        <w:ind w:left="1407" w:hanging="84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7">
    <w:nsid w:val="73DF7319"/>
    <w:multiLevelType w:val="hybridMultilevel"/>
    <w:tmpl w:val="89585550"/>
    <w:lvl w:ilvl="0" w:tplc="484CDD34">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75FA37F2"/>
    <w:multiLevelType w:val="hybridMultilevel"/>
    <w:tmpl w:val="556A2F2C"/>
    <w:lvl w:ilvl="0" w:tplc="61DA4682">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nsid w:val="77263936"/>
    <w:multiLevelType w:val="hybridMultilevel"/>
    <w:tmpl w:val="E8B4E4C0"/>
    <w:lvl w:ilvl="0" w:tplc="B5CE47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783A1188"/>
    <w:multiLevelType w:val="hybridMultilevel"/>
    <w:tmpl w:val="E58E3124"/>
    <w:lvl w:ilvl="0" w:tplc="03BA6D2E">
      <w:start w:val="4"/>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1">
    <w:nsid w:val="7E6A06AB"/>
    <w:multiLevelType w:val="hybridMultilevel"/>
    <w:tmpl w:val="C4B27DD8"/>
    <w:lvl w:ilvl="0" w:tplc="6250F496">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16"/>
  </w:num>
  <w:num w:numId="3">
    <w:abstractNumId w:val="0"/>
  </w:num>
  <w:num w:numId="4">
    <w:abstractNumId w:val="7"/>
  </w:num>
  <w:num w:numId="5">
    <w:abstractNumId w:val="19"/>
  </w:num>
  <w:num w:numId="6">
    <w:abstractNumId w:val="13"/>
  </w:num>
  <w:num w:numId="7">
    <w:abstractNumId w:val="9"/>
  </w:num>
  <w:num w:numId="8">
    <w:abstractNumId w:val="10"/>
  </w:num>
  <w:num w:numId="9">
    <w:abstractNumId w:val="6"/>
  </w:num>
  <w:num w:numId="10">
    <w:abstractNumId w:val="4"/>
  </w:num>
  <w:num w:numId="11">
    <w:abstractNumId w:val="20"/>
  </w:num>
  <w:num w:numId="12">
    <w:abstractNumId w:val="15"/>
  </w:num>
  <w:num w:numId="13">
    <w:abstractNumId w:val="5"/>
  </w:num>
  <w:num w:numId="14">
    <w:abstractNumId w:val="21"/>
  </w:num>
  <w:num w:numId="15">
    <w:abstractNumId w:val="18"/>
  </w:num>
  <w:num w:numId="16">
    <w:abstractNumId w:val="12"/>
  </w:num>
  <w:num w:numId="17">
    <w:abstractNumId w:val="3"/>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B8D"/>
    <w:rsid w:val="00003E39"/>
    <w:rsid w:val="0001052F"/>
    <w:rsid w:val="000114EC"/>
    <w:rsid w:val="00012CF8"/>
    <w:rsid w:val="0001538A"/>
    <w:rsid w:val="00016E3D"/>
    <w:rsid w:val="000173AC"/>
    <w:rsid w:val="00017D47"/>
    <w:rsid w:val="00023801"/>
    <w:rsid w:val="00024F74"/>
    <w:rsid w:val="0002537E"/>
    <w:rsid w:val="00026331"/>
    <w:rsid w:val="0003128C"/>
    <w:rsid w:val="0003488A"/>
    <w:rsid w:val="00037D14"/>
    <w:rsid w:val="00040C5F"/>
    <w:rsid w:val="00042A1D"/>
    <w:rsid w:val="00050A7C"/>
    <w:rsid w:val="00051076"/>
    <w:rsid w:val="000512B9"/>
    <w:rsid w:val="00052569"/>
    <w:rsid w:val="000547C7"/>
    <w:rsid w:val="00056488"/>
    <w:rsid w:val="00064E02"/>
    <w:rsid w:val="00077980"/>
    <w:rsid w:val="00080FB9"/>
    <w:rsid w:val="000835C1"/>
    <w:rsid w:val="00084F62"/>
    <w:rsid w:val="00093F4F"/>
    <w:rsid w:val="000960AF"/>
    <w:rsid w:val="000A5BFB"/>
    <w:rsid w:val="000A5C61"/>
    <w:rsid w:val="000B481E"/>
    <w:rsid w:val="000B48C0"/>
    <w:rsid w:val="000B4942"/>
    <w:rsid w:val="000B559D"/>
    <w:rsid w:val="000C5F05"/>
    <w:rsid w:val="000D2A7E"/>
    <w:rsid w:val="000D60F5"/>
    <w:rsid w:val="000D6770"/>
    <w:rsid w:val="000D797C"/>
    <w:rsid w:val="000E2170"/>
    <w:rsid w:val="000E403D"/>
    <w:rsid w:val="000E77A3"/>
    <w:rsid w:val="000E7EB4"/>
    <w:rsid w:val="0010374A"/>
    <w:rsid w:val="0010451F"/>
    <w:rsid w:val="001139DD"/>
    <w:rsid w:val="001144D5"/>
    <w:rsid w:val="00117FAA"/>
    <w:rsid w:val="00137B6F"/>
    <w:rsid w:val="001438CF"/>
    <w:rsid w:val="00150064"/>
    <w:rsid w:val="0015158B"/>
    <w:rsid w:val="001558FA"/>
    <w:rsid w:val="00157174"/>
    <w:rsid w:val="00173FF5"/>
    <w:rsid w:val="00183951"/>
    <w:rsid w:val="00195120"/>
    <w:rsid w:val="00195C45"/>
    <w:rsid w:val="001A0951"/>
    <w:rsid w:val="001A16BB"/>
    <w:rsid w:val="001A1E94"/>
    <w:rsid w:val="001A5178"/>
    <w:rsid w:val="001B698D"/>
    <w:rsid w:val="001C0E47"/>
    <w:rsid w:val="001D1977"/>
    <w:rsid w:val="001D74C0"/>
    <w:rsid w:val="001E6605"/>
    <w:rsid w:val="001E6BEA"/>
    <w:rsid w:val="001F1E90"/>
    <w:rsid w:val="001F372E"/>
    <w:rsid w:val="00200CBE"/>
    <w:rsid w:val="00203B6D"/>
    <w:rsid w:val="00203FA5"/>
    <w:rsid w:val="002073A7"/>
    <w:rsid w:val="002110D3"/>
    <w:rsid w:val="00212705"/>
    <w:rsid w:val="002136C8"/>
    <w:rsid w:val="00216BA9"/>
    <w:rsid w:val="00217970"/>
    <w:rsid w:val="002200B3"/>
    <w:rsid w:val="00222DC6"/>
    <w:rsid w:val="00223EAA"/>
    <w:rsid w:val="00232A74"/>
    <w:rsid w:val="00240985"/>
    <w:rsid w:val="0024653B"/>
    <w:rsid w:val="00251F4C"/>
    <w:rsid w:val="00257E3B"/>
    <w:rsid w:val="00284071"/>
    <w:rsid w:val="00296CAB"/>
    <w:rsid w:val="002973DC"/>
    <w:rsid w:val="002A08ED"/>
    <w:rsid w:val="002A2247"/>
    <w:rsid w:val="002A2DA3"/>
    <w:rsid w:val="002A6058"/>
    <w:rsid w:val="002A77A5"/>
    <w:rsid w:val="002B5C1D"/>
    <w:rsid w:val="002B697D"/>
    <w:rsid w:val="002B6A2A"/>
    <w:rsid w:val="002C06E9"/>
    <w:rsid w:val="002C3EC9"/>
    <w:rsid w:val="002C3F7A"/>
    <w:rsid w:val="002D3155"/>
    <w:rsid w:val="002D38E5"/>
    <w:rsid w:val="002D7D13"/>
    <w:rsid w:val="002E26AF"/>
    <w:rsid w:val="002F3FCD"/>
    <w:rsid w:val="002F67FA"/>
    <w:rsid w:val="00301BE1"/>
    <w:rsid w:val="003035C8"/>
    <w:rsid w:val="00313B5A"/>
    <w:rsid w:val="00323516"/>
    <w:rsid w:val="00332E8B"/>
    <w:rsid w:val="00343BD1"/>
    <w:rsid w:val="00344FBC"/>
    <w:rsid w:val="003534CC"/>
    <w:rsid w:val="0035458B"/>
    <w:rsid w:val="003560D5"/>
    <w:rsid w:val="00357B31"/>
    <w:rsid w:val="00357DF7"/>
    <w:rsid w:val="00371496"/>
    <w:rsid w:val="00372B80"/>
    <w:rsid w:val="003733C3"/>
    <w:rsid w:val="00374565"/>
    <w:rsid w:val="00375016"/>
    <w:rsid w:val="003764F7"/>
    <w:rsid w:val="003823CE"/>
    <w:rsid w:val="00382E9E"/>
    <w:rsid w:val="0038343A"/>
    <w:rsid w:val="00385088"/>
    <w:rsid w:val="00386F18"/>
    <w:rsid w:val="0039035D"/>
    <w:rsid w:val="00395453"/>
    <w:rsid w:val="003957F3"/>
    <w:rsid w:val="00395B8D"/>
    <w:rsid w:val="003B2D55"/>
    <w:rsid w:val="003B4E3E"/>
    <w:rsid w:val="003B542E"/>
    <w:rsid w:val="003B715D"/>
    <w:rsid w:val="003B7714"/>
    <w:rsid w:val="003C021A"/>
    <w:rsid w:val="003C3012"/>
    <w:rsid w:val="003C3A0E"/>
    <w:rsid w:val="003C619D"/>
    <w:rsid w:val="003D29C0"/>
    <w:rsid w:val="003D3DD5"/>
    <w:rsid w:val="003E219D"/>
    <w:rsid w:val="003E2D46"/>
    <w:rsid w:val="003E5B66"/>
    <w:rsid w:val="003E7C9F"/>
    <w:rsid w:val="003F0472"/>
    <w:rsid w:val="004044F3"/>
    <w:rsid w:val="00405788"/>
    <w:rsid w:val="00406514"/>
    <w:rsid w:val="00407BA9"/>
    <w:rsid w:val="0041679E"/>
    <w:rsid w:val="00431433"/>
    <w:rsid w:val="004357E8"/>
    <w:rsid w:val="00437A68"/>
    <w:rsid w:val="00446AEF"/>
    <w:rsid w:val="00451DB8"/>
    <w:rsid w:val="0045693A"/>
    <w:rsid w:val="004618DC"/>
    <w:rsid w:val="00463303"/>
    <w:rsid w:val="00464ADD"/>
    <w:rsid w:val="00473599"/>
    <w:rsid w:val="00473ED8"/>
    <w:rsid w:val="00476ABF"/>
    <w:rsid w:val="004865F5"/>
    <w:rsid w:val="00495773"/>
    <w:rsid w:val="004A28E7"/>
    <w:rsid w:val="004A2DBA"/>
    <w:rsid w:val="004B4A53"/>
    <w:rsid w:val="004B5F67"/>
    <w:rsid w:val="004C1AEB"/>
    <w:rsid w:val="004C38F0"/>
    <w:rsid w:val="004D3505"/>
    <w:rsid w:val="004D563B"/>
    <w:rsid w:val="004E2417"/>
    <w:rsid w:val="004E431A"/>
    <w:rsid w:val="004E68B4"/>
    <w:rsid w:val="004F1273"/>
    <w:rsid w:val="00500C2C"/>
    <w:rsid w:val="00504120"/>
    <w:rsid w:val="00522D4E"/>
    <w:rsid w:val="0052300A"/>
    <w:rsid w:val="00525B75"/>
    <w:rsid w:val="00535037"/>
    <w:rsid w:val="00540BE2"/>
    <w:rsid w:val="00541F42"/>
    <w:rsid w:val="005471D8"/>
    <w:rsid w:val="005533E6"/>
    <w:rsid w:val="0056188C"/>
    <w:rsid w:val="005646FA"/>
    <w:rsid w:val="005708AB"/>
    <w:rsid w:val="00570D10"/>
    <w:rsid w:val="00572249"/>
    <w:rsid w:val="005817E2"/>
    <w:rsid w:val="00581C39"/>
    <w:rsid w:val="0058593D"/>
    <w:rsid w:val="00593E3C"/>
    <w:rsid w:val="00594E6C"/>
    <w:rsid w:val="005A0B88"/>
    <w:rsid w:val="005A3546"/>
    <w:rsid w:val="005A67DC"/>
    <w:rsid w:val="005B15CD"/>
    <w:rsid w:val="005C2C2B"/>
    <w:rsid w:val="005C40CD"/>
    <w:rsid w:val="005C5B41"/>
    <w:rsid w:val="005D419A"/>
    <w:rsid w:val="005D5238"/>
    <w:rsid w:val="005D69CF"/>
    <w:rsid w:val="005E478A"/>
    <w:rsid w:val="005E59B6"/>
    <w:rsid w:val="005E79D6"/>
    <w:rsid w:val="005E7DAC"/>
    <w:rsid w:val="005F0E94"/>
    <w:rsid w:val="005F10FB"/>
    <w:rsid w:val="005F3C7F"/>
    <w:rsid w:val="005F5ED9"/>
    <w:rsid w:val="00601632"/>
    <w:rsid w:val="0060185F"/>
    <w:rsid w:val="00602BD2"/>
    <w:rsid w:val="00604324"/>
    <w:rsid w:val="00604F9E"/>
    <w:rsid w:val="006062F6"/>
    <w:rsid w:val="006073BC"/>
    <w:rsid w:val="0061652F"/>
    <w:rsid w:val="00631B49"/>
    <w:rsid w:val="0063355E"/>
    <w:rsid w:val="00635602"/>
    <w:rsid w:val="00635897"/>
    <w:rsid w:val="0063600D"/>
    <w:rsid w:val="00640F15"/>
    <w:rsid w:val="0064297E"/>
    <w:rsid w:val="00642B5D"/>
    <w:rsid w:val="00645D5D"/>
    <w:rsid w:val="0065122B"/>
    <w:rsid w:val="006604A7"/>
    <w:rsid w:val="00670A71"/>
    <w:rsid w:val="00676A81"/>
    <w:rsid w:val="00686236"/>
    <w:rsid w:val="00686EB9"/>
    <w:rsid w:val="00691ADF"/>
    <w:rsid w:val="006956F7"/>
    <w:rsid w:val="006A25FB"/>
    <w:rsid w:val="006A2689"/>
    <w:rsid w:val="006A4355"/>
    <w:rsid w:val="006B54E1"/>
    <w:rsid w:val="006B5C35"/>
    <w:rsid w:val="006B71B9"/>
    <w:rsid w:val="006C6135"/>
    <w:rsid w:val="006C626F"/>
    <w:rsid w:val="006C6BD0"/>
    <w:rsid w:val="006D043E"/>
    <w:rsid w:val="006D04C9"/>
    <w:rsid w:val="006E7EBB"/>
    <w:rsid w:val="006F12F0"/>
    <w:rsid w:val="006F3BCF"/>
    <w:rsid w:val="006F4568"/>
    <w:rsid w:val="006F78AA"/>
    <w:rsid w:val="0070185C"/>
    <w:rsid w:val="00702A69"/>
    <w:rsid w:val="00703A33"/>
    <w:rsid w:val="00703CC0"/>
    <w:rsid w:val="007119F4"/>
    <w:rsid w:val="00712CDC"/>
    <w:rsid w:val="0071391C"/>
    <w:rsid w:val="00721316"/>
    <w:rsid w:val="007216A2"/>
    <w:rsid w:val="007219C1"/>
    <w:rsid w:val="0072388E"/>
    <w:rsid w:val="00726B20"/>
    <w:rsid w:val="007440AE"/>
    <w:rsid w:val="007456F5"/>
    <w:rsid w:val="00751A68"/>
    <w:rsid w:val="0075461E"/>
    <w:rsid w:val="00772B92"/>
    <w:rsid w:val="00775E25"/>
    <w:rsid w:val="00776F2A"/>
    <w:rsid w:val="00783599"/>
    <w:rsid w:val="007946DA"/>
    <w:rsid w:val="00797017"/>
    <w:rsid w:val="007A1118"/>
    <w:rsid w:val="007A23FC"/>
    <w:rsid w:val="007A70B3"/>
    <w:rsid w:val="007A7465"/>
    <w:rsid w:val="007A79A4"/>
    <w:rsid w:val="007B12FF"/>
    <w:rsid w:val="007B3F2A"/>
    <w:rsid w:val="007B64A2"/>
    <w:rsid w:val="007B6CF2"/>
    <w:rsid w:val="007B6EFB"/>
    <w:rsid w:val="007C00E7"/>
    <w:rsid w:val="007C1264"/>
    <w:rsid w:val="007C2262"/>
    <w:rsid w:val="007D65DC"/>
    <w:rsid w:val="007E18E3"/>
    <w:rsid w:val="007F05D2"/>
    <w:rsid w:val="007F3791"/>
    <w:rsid w:val="007F6D86"/>
    <w:rsid w:val="00803263"/>
    <w:rsid w:val="00803A81"/>
    <w:rsid w:val="00810F93"/>
    <w:rsid w:val="00820B7A"/>
    <w:rsid w:val="00833DC3"/>
    <w:rsid w:val="008345C3"/>
    <w:rsid w:val="0083792B"/>
    <w:rsid w:val="00843995"/>
    <w:rsid w:val="00843A44"/>
    <w:rsid w:val="008544CE"/>
    <w:rsid w:val="00855AE2"/>
    <w:rsid w:val="00862FD3"/>
    <w:rsid w:val="008742F0"/>
    <w:rsid w:val="00874930"/>
    <w:rsid w:val="00880BC6"/>
    <w:rsid w:val="00893099"/>
    <w:rsid w:val="008A106F"/>
    <w:rsid w:val="008A5F8A"/>
    <w:rsid w:val="008B10F9"/>
    <w:rsid w:val="008B43FD"/>
    <w:rsid w:val="008B6E4B"/>
    <w:rsid w:val="008C086A"/>
    <w:rsid w:val="008C2BF3"/>
    <w:rsid w:val="008C6604"/>
    <w:rsid w:val="008C794A"/>
    <w:rsid w:val="008C7C8A"/>
    <w:rsid w:val="008E18C1"/>
    <w:rsid w:val="008E4DA6"/>
    <w:rsid w:val="008E6C72"/>
    <w:rsid w:val="008F1B7A"/>
    <w:rsid w:val="00901F6A"/>
    <w:rsid w:val="00904427"/>
    <w:rsid w:val="009057D1"/>
    <w:rsid w:val="0091011A"/>
    <w:rsid w:val="00913F97"/>
    <w:rsid w:val="00917107"/>
    <w:rsid w:val="00917F96"/>
    <w:rsid w:val="0092300A"/>
    <w:rsid w:val="009253B2"/>
    <w:rsid w:val="00925944"/>
    <w:rsid w:val="00934DAE"/>
    <w:rsid w:val="009357ED"/>
    <w:rsid w:val="0093785A"/>
    <w:rsid w:val="00941F6E"/>
    <w:rsid w:val="009461D4"/>
    <w:rsid w:val="0095032F"/>
    <w:rsid w:val="0096139B"/>
    <w:rsid w:val="009652CB"/>
    <w:rsid w:val="00965431"/>
    <w:rsid w:val="00966637"/>
    <w:rsid w:val="00967973"/>
    <w:rsid w:val="00971CEE"/>
    <w:rsid w:val="0098505A"/>
    <w:rsid w:val="009870F4"/>
    <w:rsid w:val="00992010"/>
    <w:rsid w:val="009931A8"/>
    <w:rsid w:val="00996088"/>
    <w:rsid w:val="009A1ECB"/>
    <w:rsid w:val="009A2230"/>
    <w:rsid w:val="009A4C69"/>
    <w:rsid w:val="009B2E89"/>
    <w:rsid w:val="009B420E"/>
    <w:rsid w:val="009B44EB"/>
    <w:rsid w:val="009B522C"/>
    <w:rsid w:val="009C3701"/>
    <w:rsid w:val="009D5785"/>
    <w:rsid w:val="009D761E"/>
    <w:rsid w:val="009E0EDF"/>
    <w:rsid w:val="009E2C60"/>
    <w:rsid w:val="009E3E63"/>
    <w:rsid w:val="009F1414"/>
    <w:rsid w:val="009F6BE4"/>
    <w:rsid w:val="00A01933"/>
    <w:rsid w:val="00A043A6"/>
    <w:rsid w:val="00A067C5"/>
    <w:rsid w:val="00A12B5E"/>
    <w:rsid w:val="00A15B20"/>
    <w:rsid w:val="00A20394"/>
    <w:rsid w:val="00A21E55"/>
    <w:rsid w:val="00A31097"/>
    <w:rsid w:val="00A3189D"/>
    <w:rsid w:val="00A32D0C"/>
    <w:rsid w:val="00A33126"/>
    <w:rsid w:val="00A358DB"/>
    <w:rsid w:val="00A36286"/>
    <w:rsid w:val="00A41215"/>
    <w:rsid w:val="00A421C6"/>
    <w:rsid w:val="00A43793"/>
    <w:rsid w:val="00A4580F"/>
    <w:rsid w:val="00A51938"/>
    <w:rsid w:val="00A553B0"/>
    <w:rsid w:val="00A57D7B"/>
    <w:rsid w:val="00A800A5"/>
    <w:rsid w:val="00A83158"/>
    <w:rsid w:val="00A90801"/>
    <w:rsid w:val="00A92317"/>
    <w:rsid w:val="00AA239C"/>
    <w:rsid w:val="00AA7F64"/>
    <w:rsid w:val="00AB76D2"/>
    <w:rsid w:val="00AC0A3C"/>
    <w:rsid w:val="00AC0D5B"/>
    <w:rsid w:val="00AC28CF"/>
    <w:rsid w:val="00AD049E"/>
    <w:rsid w:val="00AF0E09"/>
    <w:rsid w:val="00AF61F1"/>
    <w:rsid w:val="00B11CDD"/>
    <w:rsid w:val="00B1680C"/>
    <w:rsid w:val="00B17CE3"/>
    <w:rsid w:val="00B22409"/>
    <w:rsid w:val="00B22828"/>
    <w:rsid w:val="00B31708"/>
    <w:rsid w:val="00B37691"/>
    <w:rsid w:val="00B562FF"/>
    <w:rsid w:val="00B56595"/>
    <w:rsid w:val="00B60214"/>
    <w:rsid w:val="00B60FB4"/>
    <w:rsid w:val="00B61E91"/>
    <w:rsid w:val="00B63844"/>
    <w:rsid w:val="00B70D75"/>
    <w:rsid w:val="00B75F97"/>
    <w:rsid w:val="00B84D72"/>
    <w:rsid w:val="00B86E8C"/>
    <w:rsid w:val="00B9325F"/>
    <w:rsid w:val="00B9643D"/>
    <w:rsid w:val="00BA381B"/>
    <w:rsid w:val="00BB6D42"/>
    <w:rsid w:val="00BC4D3B"/>
    <w:rsid w:val="00BC50B1"/>
    <w:rsid w:val="00BC5F2A"/>
    <w:rsid w:val="00BD21B0"/>
    <w:rsid w:val="00BD30FD"/>
    <w:rsid w:val="00BD4CB6"/>
    <w:rsid w:val="00BD4EC2"/>
    <w:rsid w:val="00BF58AB"/>
    <w:rsid w:val="00BF5ACE"/>
    <w:rsid w:val="00C01FB4"/>
    <w:rsid w:val="00C0785F"/>
    <w:rsid w:val="00C1299D"/>
    <w:rsid w:val="00C12AFC"/>
    <w:rsid w:val="00C25A3C"/>
    <w:rsid w:val="00C270BE"/>
    <w:rsid w:val="00C340DC"/>
    <w:rsid w:val="00C36AB3"/>
    <w:rsid w:val="00C402DD"/>
    <w:rsid w:val="00C42504"/>
    <w:rsid w:val="00C42714"/>
    <w:rsid w:val="00C469E2"/>
    <w:rsid w:val="00C47062"/>
    <w:rsid w:val="00C67020"/>
    <w:rsid w:val="00C71165"/>
    <w:rsid w:val="00C73BE7"/>
    <w:rsid w:val="00C8048E"/>
    <w:rsid w:val="00C91E0B"/>
    <w:rsid w:val="00CA41E7"/>
    <w:rsid w:val="00CA4531"/>
    <w:rsid w:val="00CB6FD3"/>
    <w:rsid w:val="00CC0727"/>
    <w:rsid w:val="00CC3B15"/>
    <w:rsid w:val="00CC5A50"/>
    <w:rsid w:val="00CC6453"/>
    <w:rsid w:val="00CD52CB"/>
    <w:rsid w:val="00CE05F2"/>
    <w:rsid w:val="00CE0C0C"/>
    <w:rsid w:val="00CE6243"/>
    <w:rsid w:val="00D02A80"/>
    <w:rsid w:val="00D0319C"/>
    <w:rsid w:val="00D1264F"/>
    <w:rsid w:val="00D17BC5"/>
    <w:rsid w:val="00D24F16"/>
    <w:rsid w:val="00D26781"/>
    <w:rsid w:val="00D3161C"/>
    <w:rsid w:val="00D33F85"/>
    <w:rsid w:val="00D34120"/>
    <w:rsid w:val="00D35AB7"/>
    <w:rsid w:val="00D36159"/>
    <w:rsid w:val="00D46B44"/>
    <w:rsid w:val="00D5178C"/>
    <w:rsid w:val="00D55F53"/>
    <w:rsid w:val="00D618DF"/>
    <w:rsid w:val="00D73066"/>
    <w:rsid w:val="00D735D9"/>
    <w:rsid w:val="00D769D3"/>
    <w:rsid w:val="00D83373"/>
    <w:rsid w:val="00D86FFA"/>
    <w:rsid w:val="00D948CA"/>
    <w:rsid w:val="00D96932"/>
    <w:rsid w:val="00DA17F1"/>
    <w:rsid w:val="00DA203F"/>
    <w:rsid w:val="00DA21F8"/>
    <w:rsid w:val="00DA7A08"/>
    <w:rsid w:val="00DB236B"/>
    <w:rsid w:val="00DC0E27"/>
    <w:rsid w:val="00DD020F"/>
    <w:rsid w:val="00DD2443"/>
    <w:rsid w:val="00DD2EED"/>
    <w:rsid w:val="00DD5B8B"/>
    <w:rsid w:val="00DD6061"/>
    <w:rsid w:val="00DD6CA1"/>
    <w:rsid w:val="00DE66FB"/>
    <w:rsid w:val="00DE686D"/>
    <w:rsid w:val="00DE6EEC"/>
    <w:rsid w:val="00DF45AB"/>
    <w:rsid w:val="00E0481E"/>
    <w:rsid w:val="00E055A3"/>
    <w:rsid w:val="00E15459"/>
    <w:rsid w:val="00E164CF"/>
    <w:rsid w:val="00E1680A"/>
    <w:rsid w:val="00E20643"/>
    <w:rsid w:val="00E21439"/>
    <w:rsid w:val="00E22D85"/>
    <w:rsid w:val="00E23049"/>
    <w:rsid w:val="00E420A3"/>
    <w:rsid w:val="00E4623B"/>
    <w:rsid w:val="00E46DE3"/>
    <w:rsid w:val="00E50920"/>
    <w:rsid w:val="00E518BD"/>
    <w:rsid w:val="00E51A23"/>
    <w:rsid w:val="00E63FFC"/>
    <w:rsid w:val="00E71556"/>
    <w:rsid w:val="00E81EC5"/>
    <w:rsid w:val="00E83E99"/>
    <w:rsid w:val="00E85D40"/>
    <w:rsid w:val="00E8732E"/>
    <w:rsid w:val="00E927FD"/>
    <w:rsid w:val="00E953D7"/>
    <w:rsid w:val="00EA1BCF"/>
    <w:rsid w:val="00EA2683"/>
    <w:rsid w:val="00EB2809"/>
    <w:rsid w:val="00EC170E"/>
    <w:rsid w:val="00EC29E6"/>
    <w:rsid w:val="00EC7FC5"/>
    <w:rsid w:val="00ED0E20"/>
    <w:rsid w:val="00ED24F2"/>
    <w:rsid w:val="00ED6310"/>
    <w:rsid w:val="00EE0EF0"/>
    <w:rsid w:val="00EE431E"/>
    <w:rsid w:val="00EE6A38"/>
    <w:rsid w:val="00EF06C0"/>
    <w:rsid w:val="00EF1379"/>
    <w:rsid w:val="00EF4155"/>
    <w:rsid w:val="00F0038F"/>
    <w:rsid w:val="00F00A1E"/>
    <w:rsid w:val="00F0436A"/>
    <w:rsid w:val="00F0657B"/>
    <w:rsid w:val="00F06DF1"/>
    <w:rsid w:val="00F074BE"/>
    <w:rsid w:val="00F1060F"/>
    <w:rsid w:val="00F139F0"/>
    <w:rsid w:val="00F33D2C"/>
    <w:rsid w:val="00F35DDE"/>
    <w:rsid w:val="00F4121C"/>
    <w:rsid w:val="00F55A90"/>
    <w:rsid w:val="00F63DE7"/>
    <w:rsid w:val="00F7047E"/>
    <w:rsid w:val="00F71C96"/>
    <w:rsid w:val="00F764A9"/>
    <w:rsid w:val="00F76977"/>
    <w:rsid w:val="00F776BC"/>
    <w:rsid w:val="00F77879"/>
    <w:rsid w:val="00F804F1"/>
    <w:rsid w:val="00F90C92"/>
    <w:rsid w:val="00F925ED"/>
    <w:rsid w:val="00F97F67"/>
    <w:rsid w:val="00FA0E5A"/>
    <w:rsid w:val="00FA2608"/>
    <w:rsid w:val="00FA3BD3"/>
    <w:rsid w:val="00FC0B36"/>
    <w:rsid w:val="00FC46C3"/>
    <w:rsid w:val="00FC7455"/>
    <w:rsid w:val="00FD0BE0"/>
    <w:rsid w:val="00FD6B71"/>
    <w:rsid w:val="00FE564C"/>
    <w:rsid w:val="00FE7023"/>
    <w:rsid w:val="00FF0B2B"/>
    <w:rsid w:val="00FF3BA8"/>
    <w:rsid w:val="00FF6E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F6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40F15"/>
    <w:pPr>
      <w:keepNext/>
      <w:outlineLvl w:val="0"/>
    </w:pPr>
    <w:rPr>
      <w:b/>
      <w:sz w:val="32"/>
      <w:szCs w:val="20"/>
    </w:rPr>
  </w:style>
  <w:style w:type="paragraph" w:styleId="2">
    <w:name w:val="heading 2"/>
    <w:basedOn w:val="a"/>
    <w:next w:val="a"/>
    <w:link w:val="20"/>
    <w:qFormat/>
    <w:rsid w:val="00640F15"/>
    <w:pPr>
      <w:keepNext/>
      <w:outlineLvl w:val="1"/>
    </w:pPr>
    <w:rPr>
      <w:sz w:val="28"/>
      <w:szCs w:val="20"/>
    </w:rPr>
  </w:style>
  <w:style w:type="paragraph" w:styleId="3">
    <w:name w:val="heading 3"/>
    <w:basedOn w:val="a"/>
    <w:next w:val="a"/>
    <w:link w:val="30"/>
    <w:qFormat/>
    <w:rsid w:val="00640F15"/>
    <w:pPr>
      <w:keepNext/>
      <w:jc w:val="center"/>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56188C"/>
    <w:rPr>
      <w:rFonts w:ascii="Tahoma" w:hAnsi="Tahoma" w:cs="Tahoma"/>
      <w:sz w:val="16"/>
      <w:szCs w:val="16"/>
    </w:rPr>
  </w:style>
  <w:style w:type="character" w:customStyle="1" w:styleId="a4">
    <w:name w:val="Текст выноски Знак"/>
    <w:basedOn w:val="a0"/>
    <w:link w:val="a3"/>
    <w:rsid w:val="0056188C"/>
    <w:rPr>
      <w:rFonts w:ascii="Tahoma" w:eastAsia="Times New Roman" w:hAnsi="Tahoma" w:cs="Tahoma"/>
      <w:sz w:val="16"/>
      <w:szCs w:val="16"/>
      <w:lang w:eastAsia="ru-RU"/>
    </w:rPr>
  </w:style>
  <w:style w:type="table" w:styleId="a5">
    <w:name w:val="Table Grid"/>
    <w:basedOn w:val="a1"/>
    <w:uiPriority w:val="59"/>
    <w:rsid w:val="00E509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843995"/>
    <w:pPr>
      <w:ind w:left="720"/>
      <w:contextualSpacing/>
    </w:pPr>
  </w:style>
  <w:style w:type="paragraph" w:customStyle="1" w:styleId="11">
    <w:name w:val="Знак Знак Знак1"/>
    <w:basedOn w:val="a"/>
    <w:rsid w:val="00EC170E"/>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0"/>
    <w:link w:val="1"/>
    <w:rsid w:val="00640F15"/>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640F15"/>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640F15"/>
    <w:rPr>
      <w:rFonts w:ascii="Times New Roman" w:eastAsia="Times New Roman" w:hAnsi="Times New Roman" w:cs="Times New Roman"/>
      <w:sz w:val="28"/>
      <w:szCs w:val="20"/>
      <w:lang w:eastAsia="ru-RU"/>
    </w:rPr>
  </w:style>
  <w:style w:type="numbering" w:customStyle="1" w:styleId="12">
    <w:name w:val="Нет списка1"/>
    <w:next w:val="a2"/>
    <w:semiHidden/>
    <w:unhideWhenUsed/>
    <w:rsid w:val="00640F15"/>
  </w:style>
  <w:style w:type="table" w:customStyle="1" w:styleId="13">
    <w:name w:val="Сетка таблицы1"/>
    <w:basedOn w:val="a1"/>
    <w:next w:val="a5"/>
    <w:rsid w:val="00640F1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7">
    <w:name w:val="Без границы"/>
    <w:basedOn w:val="a5"/>
    <w:rsid w:val="00640F15"/>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640F15"/>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rmal">
    <w:name w:val="ConsPlusNormal"/>
    <w:link w:val="ConsPlusNormal0"/>
    <w:rsid w:val="00640F15"/>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PlusTitle">
    <w:name w:val="ConsPlusTitle"/>
    <w:rsid w:val="00640F15"/>
    <w:pPr>
      <w:widowControl w:val="0"/>
      <w:spacing w:after="0" w:line="240" w:lineRule="auto"/>
    </w:pPr>
    <w:rPr>
      <w:rFonts w:ascii="Arial" w:eastAsia="Times New Roman" w:hAnsi="Arial" w:cs="Times New Roman"/>
      <w:b/>
      <w:snapToGrid w:val="0"/>
      <w:sz w:val="20"/>
      <w:szCs w:val="20"/>
      <w:lang w:eastAsia="ru-RU"/>
    </w:rPr>
  </w:style>
  <w:style w:type="character" w:styleId="a8">
    <w:name w:val="Hyperlink"/>
    <w:rsid w:val="00640F15"/>
    <w:rPr>
      <w:color w:val="0000FF"/>
      <w:u w:val="single"/>
    </w:rPr>
  </w:style>
  <w:style w:type="paragraph" w:customStyle="1" w:styleId="ConsPlusCell">
    <w:name w:val="ConsPlusCell"/>
    <w:rsid w:val="00640F15"/>
    <w:pPr>
      <w:widowControl w:val="0"/>
      <w:spacing w:after="0" w:line="240" w:lineRule="auto"/>
    </w:pPr>
    <w:rPr>
      <w:rFonts w:ascii="Arial" w:eastAsia="Times New Roman" w:hAnsi="Arial" w:cs="Times New Roman"/>
      <w:snapToGrid w:val="0"/>
      <w:sz w:val="20"/>
      <w:szCs w:val="20"/>
      <w:lang w:eastAsia="ru-RU"/>
    </w:rPr>
  </w:style>
  <w:style w:type="paragraph" w:customStyle="1" w:styleId="a9">
    <w:name w:val="Знак"/>
    <w:basedOn w:val="a"/>
    <w:rsid w:val="00640F15"/>
    <w:pPr>
      <w:widowControl w:val="0"/>
      <w:adjustRightInd w:val="0"/>
      <w:spacing w:after="160" w:line="240" w:lineRule="exact"/>
      <w:jc w:val="right"/>
    </w:pPr>
    <w:rPr>
      <w:sz w:val="20"/>
      <w:szCs w:val="20"/>
      <w:lang w:val="en-GB" w:eastAsia="en-US"/>
    </w:rPr>
  </w:style>
  <w:style w:type="character" w:styleId="aa">
    <w:name w:val="line number"/>
    <w:uiPriority w:val="99"/>
    <w:semiHidden/>
    <w:unhideWhenUsed/>
    <w:rsid w:val="00640F15"/>
  </w:style>
  <w:style w:type="paragraph" w:styleId="ab">
    <w:name w:val="No Spacing"/>
    <w:qFormat/>
    <w:rsid w:val="00640F15"/>
    <w:pPr>
      <w:spacing w:after="0" w:line="240" w:lineRule="auto"/>
    </w:pPr>
    <w:rPr>
      <w:rFonts w:ascii="Calibri" w:eastAsia="Times New Roman" w:hAnsi="Calibri" w:cs="Times New Roman"/>
      <w:lang w:eastAsia="ru-RU"/>
    </w:rPr>
  </w:style>
  <w:style w:type="paragraph" w:customStyle="1" w:styleId="14">
    <w:name w:val="Абзац списка1"/>
    <w:basedOn w:val="a"/>
    <w:rsid w:val="00640F15"/>
    <w:pPr>
      <w:ind w:left="720"/>
      <w:contextualSpacing/>
    </w:pPr>
    <w:rPr>
      <w:rFonts w:ascii="Calibri" w:hAnsi="Calibri"/>
      <w:sz w:val="22"/>
      <w:szCs w:val="22"/>
      <w:lang w:eastAsia="en-US"/>
    </w:rPr>
  </w:style>
  <w:style w:type="paragraph" w:styleId="ac">
    <w:name w:val="Body Text Indent"/>
    <w:basedOn w:val="a"/>
    <w:link w:val="ad"/>
    <w:rsid w:val="00640F15"/>
    <w:pPr>
      <w:spacing w:after="120"/>
      <w:ind w:left="283"/>
    </w:pPr>
    <w:rPr>
      <w:rFonts w:ascii="Calibri" w:hAnsi="Calibri"/>
      <w:sz w:val="22"/>
      <w:szCs w:val="22"/>
      <w:lang w:val="x-none" w:eastAsia="en-US"/>
    </w:rPr>
  </w:style>
  <w:style w:type="character" w:customStyle="1" w:styleId="ad">
    <w:name w:val="Основной текст с отступом Знак"/>
    <w:basedOn w:val="a0"/>
    <w:link w:val="ac"/>
    <w:rsid w:val="00640F15"/>
    <w:rPr>
      <w:rFonts w:ascii="Calibri" w:eastAsia="Times New Roman" w:hAnsi="Calibri" w:cs="Times New Roman"/>
      <w:lang w:val="x-none"/>
    </w:rPr>
  </w:style>
  <w:style w:type="character" w:customStyle="1" w:styleId="ae">
    <w:name w:val="Основной текст_"/>
    <w:link w:val="15"/>
    <w:locked/>
    <w:rsid w:val="00640F15"/>
    <w:rPr>
      <w:sz w:val="23"/>
      <w:szCs w:val="23"/>
      <w:shd w:val="clear" w:color="auto" w:fill="FFFFFF"/>
    </w:rPr>
  </w:style>
  <w:style w:type="paragraph" w:customStyle="1" w:styleId="15">
    <w:name w:val="Основной текст1"/>
    <w:basedOn w:val="a"/>
    <w:link w:val="ae"/>
    <w:rsid w:val="00640F15"/>
    <w:pPr>
      <w:shd w:val="clear" w:color="auto" w:fill="FFFFFF"/>
      <w:spacing w:before="480" w:after="360" w:line="240" w:lineRule="atLeast"/>
    </w:pPr>
    <w:rPr>
      <w:rFonts w:asciiTheme="minorHAnsi" w:eastAsiaTheme="minorHAnsi" w:hAnsiTheme="minorHAnsi" w:cstheme="minorBidi"/>
      <w:sz w:val="23"/>
      <w:szCs w:val="23"/>
      <w:lang w:eastAsia="en-US"/>
    </w:rPr>
  </w:style>
  <w:style w:type="numbering" w:customStyle="1" w:styleId="110">
    <w:name w:val="Нет списка11"/>
    <w:next w:val="a2"/>
    <w:uiPriority w:val="99"/>
    <w:semiHidden/>
    <w:unhideWhenUsed/>
    <w:rsid w:val="00640F15"/>
  </w:style>
  <w:style w:type="paragraph" w:customStyle="1" w:styleId="ConsPlusDocList">
    <w:name w:val="ConsPlusDocList"/>
    <w:rsid w:val="00640F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40F1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40F1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40F15"/>
    <w:pPr>
      <w:widowControl w:val="0"/>
      <w:autoSpaceDE w:val="0"/>
      <w:autoSpaceDN w:val="0"/>
      <w:spacing w:after="0" w:line="240" w:lineRule="auto"/>
    </w:pPr>
    <w:rPr>
      <w:rFonts w:ascii="Arial" w:eastAsia="Times New Roman" w:hAnsi="Arial" w:cs="Arial"/>
      <w:sz w:val="20"/>
      <w:szCs w:val="20"/>
      <w:lang w:eastAsia="ru-RU"/>
    </w:rPr>
  </w:style>
  <w:style w:type="paragraph" w:styleId="af">
    <w:name w:val="header"/>
    <w:basedOn w:val="a"/>
    <w:link w:val="af0"/>
    <w:uiPriority w:val="99"/>
    <w:unhideWhenUsed/>
    <w:rsid w:val="004865F5"/>
    <w:pPr>
      <w:tabs>
        <w:tab w:val="center" w:pos="4677"/>
        <w:tab w:val="right" w:pos="9355"/>
      </w:tabs>
    </w:pPr>
  </w:style>
  <w:style w:type="character" w:customStyle="1" w:styleId="af0">
    <w:name w:val="Верхний колонтитул Знак"/>
    <w:basedOn w:val="a0"/>
    <w:link w:val="af"/>
    <w:uiPriority w:val="99"/>
    <w:rsid w:val="004865F5"/>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4865F5"/>
    <w:pPr>
      <w:tabs>
        <w:tab w:val="center" w:pos="4677"/>
        <w:tab w:val="right" w:pos="9355"/>
      </w:tabs>
    </w:pPr>
  </w:style>
  <w:style w:type="character" w:customStyle="1" w:styleId="af2">
    <w:name w:val="Нижний колонтитул Знак"/>
    <w:basedOn w:val="a0"/>
    <w:link w:val="af1"/>
    <w:uiPriority w:val="99"/>
    <w:rsid w:val="004865F5"/>
    <w:rPr>
      <w:rFonts w:ascii="Times New Roman" w:eastAsia="Times New Roman" w:hAnsi="Times New Roman" w:cs="Times New Roman"/>
      <w:sz w:val="24"/>
      <w:szCs w:val="24"/>
      <w:lang w:eastAsia="ru-RU"/>
    </w:rPr>
  </w:style>
  <w:style w:type="paragraph" w:customStyle="1" w:styleId="21">
    <w:name w:val="Абзац списка2"/>
    <w:basedOn w:val="a"/>
    <w:rsid w:val="005D5238"/>
    <w:pPr>
      <w:suppressAutoHyphens/>
      <w:ind w:left="720"/>
      <w:contextualSpacing/>
    </w:pPr>
    <w:rPr>
      <w:lang w:eastAsia="ar-SA"/>
    </w:rPr>
  </w:style>
  <w:style w:type="character" w:customStyle="1" w:styleId="ConsPlusNormal0">
    <w:name w:val="ConsPlusNormal Знак"/>
    <w:link w:val="ConsPlusNormal"/>
    <w:rsid w:val="00917107"/>
    <w:rPr>
      <w:rFonts w:ascii="Arial" w:eastAsia="Times New Roman" w:hAnsi="Arial"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F6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40F15"/>
    <w:pPr>
      <w:keepNext/>
      <w:outlineLvl w:val="0"/>
    </w:pPr>
    <w:rPr>
      <w:b/>
      <w:sz w:val="32"/>
      <w:szCs w:val="20"/>
    </w:rPr>
  </w:style>
  <w:style w:type="paragraph" w:styleId="2">
    <w:name w:val="heading 2"/>
    <w:basedOn w:val="a"/>
    <w:next w:val="a"/>
    <w:link w:val="20"/>
    <w:qFormat/>
    <w:rsid w:val="00640F15"/>
    <w:pPr>
      <w:keepNext/>
      <w:outlineLvl w:val="1"/>
    </w:pPr>
    <w:rPr>
      <w:sz w:val="28"/>
      <w:szCs w:val="20"/>
    </w:rPr>
  </w:style>
  <w:style w:type="paragraph" w:styleId="3">
    <w:name w:val="heading 3"/>
    <w:basedOn w:val="a"/>
    <w:next w:val="a"/>
    <w:link w:val="30"/>
    <w:qFormat/>
    <w:rsid w:val="00640F15"/>
    <w:pPr>
      <w:keepNext/>
      <w:jc w:val="center"/>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56188C"/>
    <w:rPr>
      <w:rFonts w:ascii="Tahoma" w:hAnsi="Tahoma" w:cs="Tahoma"/>
      <w:sz w:val="16"/>
      <w:szCs w:val="16"/>
    </w:rPr>
  </w:style>
  <w:style w:type="character" w:customStyle="1" w:styleId="a4">
    <w:name w:val="Текст выноски Знак"/>
    <w:basedOn w:val="a0"/>
    <w:link w:val="a3"/>
    <w:rsid w:val="0056188C"/>
    <w:rPr>
      <w:rFonts w:ascii="Tahoma" w:eastAsia="Times New Roman" w:hAnsi="Tahoma" w:cs="Tahoma"/>
      <w:sz w:val="16"/>
      <w:szCs w:val="16"/>
      <w:lang w:eastAsia="ru-RU"/>
    </w:rPr>
  </w:style>
  <w:style w:type="table" w:styleId="a5">
    <w:name w:val="Table Grid"/>
    <w:basedOn w:val="a1"/>
    <w:uiPriority w:val="59"/>
    <w:rsid w:val="00E509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843995"/>
    <w:pPr>
      <w:ind w:left="720"/>
      <w:contextualSpacing/>
    </w:pPr>
  </w:style>
  <w:style w:type="paragraph" w:customStyle="1" w:styleId="11">
    <w:name w:val="Знак Знак Знак1"/>
    <w:basedOn w:val="a"/>
    <w:rsid w:val="00EC170E"/>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0"/>
    <w:link w:val="1"/>
    <w:rsid w:val="00640F15"/>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640F15"/>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640F15"/>
    <w:rPr>
      <w:rFonts w:ascii="Times New Roman" w:eastAsia="Times New Roman" w:hAnsi="Times New Roman" w:cs="Times New Roman"/>
      <w:sz w:val="28"/>
      <w:szCs w:val="20"/>
      <w:lang w:eastAsia="ru-RU"/>
    </w:rPr>
  </w:style>
  <w:style w:type="numbering" w:customStyle="1" w:styleId="12">
    <w:name w:val="Нет списка1"/>
    <w:next w:val="a2"/>
    <w:semiHidden/>
    <w:unhideWhenUsed/>
    <w:rsid w:val="00640F15"/>
  </w:style>
  <w:style w:type="table" w:customStyle="1" w:styleId="13">
    <w:name w:val="Сетка таблицы1"/>
    <w:basedOn w:val="a1"/>
    <w:next w:val="a5"/>
    <w:rsid w:val="00640F1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7">
    <w:name w:val="Без границы"/>
    <w:basedOn w:val="a5"/>
    <w:rsid w:val="00640F15"/>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640F15"/>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rmal">
    <w:name w:val="ConsPlusNormal"/>
    <w:link w:val="ConsPlusNormal0"/>
    <w:rsid w:val="00640F15"/>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PlusTitle">
    <w:name w:val="ConsPlusTitle"/>
    <w:rsid w:val="00640F15"/>
    <w:pPr>
      <w:widowControl w:val="0"/>
      <w:spacing w:after="0" w:line="240" w:lineRule="auto"/>
    </w:pPr>
    <w:rPr>
      <w:rFonts w:ascii="Arial" w:eastAsia="Times New Roman" w:hAnsi="Arial" w:cs="Times New Roman"/>
      <w:b/>
      <w:snapToGrid w:val="0"/>
      <w:sz w:val="20"/>
      <w:szCs w:val="20"/>
      <w:lang w:eastAsia="ru-RU"/>
    </w:rPr>
  </w:style>
  <w:style w:type="character" w:styleId="a8">
    <w:name w:val="Hyperlink"/>
    <w:rsid w:val="00640F15"/>
    <w:rPr>
      <w:color w:val="0000FF"/>
      <w:u w:val="single"/>
    </w:rPr>
  </w:style>
  <w:style w:type="paragraph" w:customStyle="1" w:styleId="ConsPlusCell">
    <w:name w:val="ConsPlusCell"/>
    <w:rsid w:val="00640F15"/>
    <w:pPr>
      <w:widowControl w:val="0"/>
      <w:spacing w:after="0" w:line="240" w:lineRule="auto"/>
    </w:pPr>
    <w:rPr>
      <w:rFonts w:ascii="Arial" w:eastAsia="Times New Roman" w:hAnsi="Arial" w:cs="Times New Roman"/>
      <w:snapToGrid w:val="0"/>
      <w:sz w:val="20"/>
      <w:szCs w:val="20"/>
      <w:lang w:eastAsia="ru-RU"/>
    </w:rPr>
  </w:style>
  <w:style w:type="paragraph" w:customStyle="1" w:styleId="a9">
    <w:name w:val="Знак"/>
    <w:basedOn w:val="a"/>
    <w:rsid w:val="00640F15"/>
    <w:pPr>
      <w:widowControl w:val="0"/>
      <w:adjustRightInd w:val="0"/>
      <w:spacing w:after="160" w:line="240" w:lineRule="exact"/>
      <w:jc w:val="right"/>
    </w:pPr>
    <w:rPr>
      <w:sz w:val="20"/>
      <w:szCs w:val="20"/>
      <w:lang w:val="en-GB" w:eastAsia="en-US"/>
    </w:rPr>
  </w:style>
  <w:style w:type="character" w:styleId="aa">
    <w:name w:val="line number"/>
    <w:uiPriority w:val="99"/>
    <w:semiHidden/>
    <w:unhideWhenUsed/>
    <w:rsid w:val="00640F15"/>
  </w:style>
  <w:style w:type="paragraph" w:styleId="ab">
    <w:name w:val="No Spacing"/>
    <w:qFormat/>
    <w:rsid w:val="00640F15"/>
    <w:pPr>
      <w:spacing w:after="0" w:line="240" w:lineRule="auto"/>
    </w:pPr>
    <w:rPr>
      <w:rFonts w:ascii="Calibri" w:eastAsia="Times New Roman" w:hAnsi="Calibri" w:cs="Times New Roman"/>
      <w:lang w:eastAsia="ru-RU"/>
    </w:rPr>
  </w:style>
  <w:style w:type="paragraph" w:customStyle="1" w:styleId="14">
    <w:name w:val="Абзац списка1"/>
    <w:basedOn w:val="a"/>
    <w:rsid w:val="00640F15"/>
    <w:pPr>
      <w:ind w:left="720"/>
      <w:contextualSpacing/>
    </w:pPr>
    <w:rPr>
      <w:rFonts w:ascii="Calibri" w:hAnsi="Calibri"/>
      <w:sz w:val="22"/>
      <w:szCs w:val="22"/>
      <w:lang w:eastAsia="en-US"/>
    </w:rPr>
  </w:style>
  <w:style w:type="paragraph" w:styleId="ac">
    <w:name w:val="Body Text Indent"/>
    <w:basedOn w:val="a"/>
    <w:link w:val="ad"/>
    <w:rsid w:val="00640F15"/>
    <w:pPr>
      <w:spacing w:after="120"/>
      <w:ind w:left="283"/>
    </w:pPr>
    <w:rPr>
      <w:rFonts w:ascii="Calibri" w:hAnsi="Calibri"/>
      <w:sz w:val="22"/>
      <w:szCs w:val="22"/>
      <w:lang w:val="x-none" w:eastAsia="en-US"/>
    </w:rPr>
  </w:style>
  <w:style w:type="character" w:customStyle="1" w:styleId="ad">
    <w:name w:val="Основной текст с отступом Знак"/>
    <w:basedOn w:val="a0"/>
    <w:link w:val="ac"/>
    <w:rsid w:val="00640F15"/>
    <w:rPr>
      <w:rFonts w:ascii="Calibri" w:eastAsia="Times New Roman" w:hAnsi="Calibri" w:cs="Times New Roman"/>
      <w:lang w:val="x-none"/>
    </w:rPr>
  </w:style>
  <w:style w:type="character" w:customStyle="1" w:styleId="ae">
    <w:name w:val="Основной текст_"/>
    <w:link w:val="15"/>
    <w:locked/>
    <w:rsid w:val="00640F15"/>
    <w:rPr>
      <w:sz w:val="23"/>
      <w:szCs w:val="23"/>
      <w:shd w:val="clear" w:color="auto" w:fill="FFFFFF"/>
    </w:rPr>
  </w:style>
  <w:style w:type="paragraph" w:customStyle="1" w:styleId="15">
    <w:name w:val="Основной текст1"/>
    <w:basedOn w:val="a"/>
    <w:link w:val="ae"/>
    <w:rsid w:val="00640F15"/>
    <w:pPr>
      <w:shd w:val="clear" w:color="auto" w:fill="FFFFFF"/>
      <w:spacing w:before="480" w:after="360" w:line="240" w:lineRule="atLeast"/>
    </w:pPr>
    <w:rPr>
      <w:rFonts w:asciiTheme="minorHAnsi" w:eastAsiaTheme="minorHAnsi" w:hAnsiTheme="minorHAnsi" w:cstheme="minorBidi"/>
      <w:sz w:val="23"/>
      <w:szCs w:val="23"/>
      <w:lang w:eastAsia="en-US"/>
    </w:rPr>
  </w:style>
  <w:style w:type="numbering" w:customStyle="1" w:styleId="110">
    <w:name w:val="Нет списка11"/>
    <w:next w:val="a2"/>
    <w:uiPriority w:val="99"/>
    <w:semiHidden/>
    <w:unhideWhenUsed/>
    <w:rsid w:val="00640F15"/>
  </w:style>
  <w:style w:type="paragraph" w:customStyle="1" w:styleId="ConsPlusDocList">
    <w:name w:val="ConsPlusDocList"/>
    <w:rsid w:val="00640F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40F1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40F1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40F15"/>
    <w:pPr>
      <w:widowControl w:val="0"/>
      <w:autoSpaceDE w:val="0"/>
      <w:autoSpaceDN w:val="0"/>
      <w:spacing w:after="0" w:line="240" w:lineRule="auto"/>
    </w:pPr>
    <w:rPr>
      <w:rFonts w:ascii="Arial" w:eastAsia="Times New Roman" w:hAnsi="Arial" w:cs="Arial"/>
      <w:sz w:val="20"/>
      <w:szCs w:val="20"/>
      <w:lang w:eastAsia="ru-RU"/>
    </w:rPr>
  </w:style>
  <w:style w:type="paragraph" w:styleId="af">
    <w:name w:val="header"/>
    <w:basedOn w:val="a"/>
    <w:link w:val="af0"/>
    <w:uiPriority w:val="99"/>
    <w:unhideWhenUsed/>
    <w:rsid w:val="004865F5"/>
    <w:pPr>
      <w:tabs>
        <w:tab w:val="center" w:pos="4677"/>
        <w:tab w:val="right" w:pos="9355"/>
      </w:tabs>
    </w:pPr>
  </w:style>
  <w:style w:type="character" w:customStyle="1" w:styleId="af0">
    <w:name w:val="Верхний колонтитул Знак"/>
    <w:basedOn w:val="a0"/>
    <w:link w:val="af"/>
    <w:uiPriority w:val="99"/>
    <w:rsid w:val="004865F5"/>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4865F5"/>
    <w:pPr>
      <w:tabs>
        <w:tab w:val="center" w:pos="4677"/>
        <w:tab w:val="right" w:pos="9355"/>
      </w:tabs>
    </w:pPr>
  </w:style>
  <w:style w:type="character" w:customStyle="1" w:styleId="af2">
    <w:name w:val="Нижний колонтитул Знак"/>
    <w:basedOn w:val="a0"/>
    <w:link w:val="af1"/>
    <w:uiPriority w:val="99"/>
    <w:rsid w:val="004865F5"/>
    <w:rPr>
      <w:rFonts w:ascii="Times New Roman" w:eastAsia="Times New Roman" w:hAnsi="Times New Roman" w:cs="Times New Roman"/>
      <w:sz w:val="24"/>
      <w:szCs w:val="24"/>
      <w:lang w:eastAsia="ru-RU"/>
    </w:rPr>
  </w:style>
  <w:style w:type="paragraph" w:customStyle="1" w:styleId="21">
    <w:name w:val="Абзац списка2"/>
    <w:basedOn w:val="a"/>
    <w:rsid w:val="005D5238"/>
    <w:pPr>
      <w:suppressAutoHyphens/>
      <w:ind w:left="720"/>
      <w:contextualSpacing/>
    </w:pPr>
    <w:rPr>
      <w:lang w:eastAsia="ar-SA"/>
    </w:rPr>
  </w:style>
  <w:style w:type="character" w:customStyle="1" w:styleId="ConsPlusNormal0">
    <w:name w:val="ConsPlusNormal Знак"/>
    <w:link w:val="ConsPlusNormal"/>
    <w:rsid w:val="00917107"/>
    <w:rPr>
      <w:rFonts w:ascii="Arial" w:eastAsia="Times New Roman" w:hAnsi="Arial"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83057">
      <w:bodyDiv w:val="1"/>
      <w:marLeft w:val="0"/>
      <w:marRight w:val="0"/>
      <w:marTop w:val="0"/>
      <w:marBottom w:val="0"/>
      <w:divBdr>
        <w:top w:val="none" w:sz="0" w:space="0" w:color="auto"/>
        <w:left w:val="none" w:sz="0" w:space="0" w:color="auto"/>
        <w:bottom w:val="none" w:sz="0" w:space="0" w:color="auto"/>
        <w:right w:val="none" w:sz="0" w:space="0" w:color="auto"/>
      </w:divBdr>
    </w:div>
    <w:div w:id="123273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52913" TargetMode="External"/><Relationship Id="rId18" Type="http://schemas.openxmlformats.org/officeDocument/2006/relationships/hyperlink" Target="consultantplus://offline/ref=A9C55C51F448DCB08C553DFC8FA2A09DA55785FA1ECFDF90C8C708CB6201D42C32A947AD169B18F9BDDE782A66762A9A41F7E5E732DAtDf7E" TargetMode="External"/><Relationship Id="rId3" Type="http://schemas.openxmlformats.org/officeDocument/2006/relationships/styles" Target="styles.xml"/><Relationship Id="rId21" Type="http://schemas.openxmlformats.org/officeDocument/2006/relationships/hyperlink" Target="consultantplus://offline/ref=A9C55C51F448DCB08C553DFC8FA2A09DA55783F21AC6DF90C8C708CB6201D42C20A91FA3139802F2EC913E7F69t7f6E" TargetMode="External"/><Relationship Id="rId7" Type="http://schemas.openxmlformats.org/officeDocument/2006/relationships/footnotes" Target="footnotes.xml"/><Relationship Id="rId12" Type="http://schemas.openxmlformats.org/officeDocument/2006/relationships/hyperlink" Target="https://login.consultant.ru/link/?req=doc&amp;base=LAW&amp;n=121087&amp;dst=100142" TargetMode="External"/><Relationship Id="rId17" Type="http://schemas.openxmlformats.org/officeDocument/2006/relationships/hyperlink" Target="consultantplus://offline/ref=A9C55C51F448DCB08C553DFC8FA2A09DA55785FA1ECFDF90C8C708CB6201D42C32A947AD16991EF9BDDE782A66762A9A41F7E5E732DAtDf7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A9C55C51F448DCB08C553DFC8FA2A09DA55785FA1ECFDF90C8C708CB6201D42C32A947AD169B18F9BDDE782A66762A9A41F7E5E732DAtDf7E" TargetMode="External"/><Relationship Id="rId20" Type="http://schemas.openxmlformats.org/officeDocument/2006/relationships/hyperlink" Target="consultantplus://offline/ref=A9C55C51F448DCB08C553DFC8FA2A09DA55783F21AC6DF90C8C708CB6201D42C20A91FA3139802F2EC913E7F69t7f6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20230&amp;dst=100010"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EDE2B6ECB0B347EBE980602A24E7CFE3E0527DAC9D2F2BA614A7D7917DD33B35968B6E61F2A808E6348079D028F52FE2EC78CD728DADV436I" TargetMode="External"/><Relationship Id="rId23" Type="http://schemas.openxmlformats.org/officeDocument/2006/relationships/footer" Target="footer1.xml"/><Relationship Id="rId10" Type="http://schemas.openxmlformats.org/officeDocument/2006/relationships/hyperlink" Target="http://www.molchanovo.ru" TargetMode="External"/><Relationship Id="rId19" Type="http://schemas.openxmlformats.org/officeDocument/2006/relationships/hyperlink" Target="consultantplus://offline/ref=A9C55C51F448DCB08C553DFC8FA2A09DA55785FA1ECFDF90C8C708CB6201D42C32A947AD16991EF9BDDE782A66762A9A41F7E5E732DAtDf7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EDE2B6ECB0B347EBE980602A24E7CFE3E0527DAC9D2F2BA614A7D7917DD33B35968B6E61F2AA0EE6348079D028F52FE2EC78CD728DADV436I"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5D77A-FA57-424D-9939-DFFA0DC42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19</Pages>
  <Words>5613</Words>
  <Characters>32000</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37538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 Э. Медведева</dc:creator>
  <cp:lastModifiedBy>Вера В. Тюрина</cp:lastModifiedBy>
  <cp:revision>15</cp:revision>
  <cp:lastPrinted>2022-10-13T02:12:00Z</cp:lastPrinted>
  <dcterms:created xsi:type="dcterms:W3CDTF">2022-10-13T02:17:00Z</dcterms:created>
  <dcterms:modified xsi:type="dcterms:W3CDTF">2024-09-13T08:10:00Z</dcterms:modified>
</cp:coreProperties>
</file>