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80" w:rsidRPr="00591C1A" w:rsidRDefault="003E1E11" w:rsidP="006617D3">
      <w:pPr>
        <w:jc w:val="center"/>
        <w:rPr>
          <w:b/>
          <w:iCs/>
          <w:sz w:val="28"/>
          <w:szCs w:val="28"/>
        </w:rPr>
      </w:pPr>
      <w:r w:rsidRPr="00591C1A">
        <w:rPr>
          <w:b/>
          <w:iCs/>
          <w:sz w:val="28"/>
          <w:szCs w:val="28"/>
        </w:rPr>
        <w:t>Акт</w:t>
      </w:r>
      <w:r w:rsidR="0039055B" w:rsidRPr="00591C1A">
        <w:rPr>
          <w:b/>
          <w:iCs/>
          <w:sz w:val="28"/>
          <w:szCs w:val="28"/>
        </w:rPr>
        <w:t xml:space="preserve"> </w:t>
      </w:r>
      <w:r w:rsidR="00EB4379">
        <w:rPr>
          <w:b/>
          <w:iCs/>
          <w:sz w:val="28"/>
          <w:szCs w:val="28"/>
        </w:rPr>
        <w:t>№4</w:t>
      </w:r>
    </w:p>
    <w:p w:rsidR="00FA265B" w:rsidRPr="00591C1A" w:rsidRDefault="00FA265B" w:rsidP="006617D3">
      <w:pPr>
        <w:jc w:val="both"/>
        <w:rPr>
          <w:b/>
          <w:iCs/>
          <w:sz w:val="28"/>
          <w:szCs w:val="28"/>
        </w:rPr>
      </w:pPr>
    </w:p>
    <w:p w:rsidR="00E65180" w:rsidRPr="00591C1A" w:rsidRDefault="00E65180" w:rsidP="006617D3">
      <w:pPr>
        <w:rPr>
          <w:sz w:val="28"/>
          <w:szCs w:val="28"/>
        </w:rPr>
      </w:pPr>
      <w:r w:rsidRPr="00591C1A">
        <w:rPr>
          <w:sz w:val="28"/>
          <w:szCs w:val="28"/>
        </w:rPr>
        <w:t>с.</w:t>
      </w:r>
      <w:r w:rsidR="0043316A" w:rsidRPr="00591C1A">
        <w:rPr>
          <w:sz w:val="28"/>
          <w:szCs w:val="28"/>
        </w:rPr>
        <w:t xml:space="preserve"> </w:t>
      </w:r>
      <w:r w:rsidRPr="00591C1A">
        <w:rPr>
          <w:sz w:val="28"/>
          <w:szCs w:val="28"/>
        </w:rPr>
        <w:t xml:space="preserve">Молчаново                                               </w:t>
      </w:r>
      <w:r w:rsidR="00BE772F">
        <w:rPr>
          <w:sz w:val="28"/>
          <w:szCs w:val="28"/>
        </w:rPr>
        <w:t xml:space="preserve">                          </w:t>
      </w:r>
      <w:r w:rsidR="00CB2AD4" w:rsidRPr="00591C1A">
        <w:rPr>
          <w:sz w:val="28"/>
          <w:szCs w:val="28"/>
        </w:rPr>
        <w:t xml:space="preserve">  </w:t>
      </w:r>
      <w:r w:rsidR="0055347A" w:rsidRPr="00591C1A">
        <w:rPr>
          <w:sz w:val="28"/>
          <w:szCs w:val="28"/>
        </w:rPr>
        <w:t xml:space="preserve"> </w:t>
      </w:r>
      <w:r w:rsidR="00BE772F">
        <w:rPr>
          <w:sz w:val="28"/>
          <w:szCs w:val="28"/>
        </w:rPr>
        <w:t>20</w:t>
      </w:r>
      <w:r w:rsidRPr="00591C1A">
        <w:rPr>
          <w:sz w:val="28"/>
          <w:szCs w:val="28"/>
        </w:rPr>
        <w:t xml:space="preserve"> </w:t>
      </w:r>
      <w:r w:rsidR="00EB4379">
        <w:rPr>
          <w:sz w:val="28"/>
          <w:szCs w:val="28"/>
        </w:rPr>
        <w:t>ноября</w:t>
      </w:r>
      <w:r w:rsidRPr="00591C1A">
        <w:rPr>
          <w:sz w:val="28"/>
          <w:szCs w:val="28"/>
        </w:rPr>
        <w:t xml:space="preserve"> 2018 года</w:t>
      </w:r>
    </w:p>
    <w:p w:rsidR="00E65180" w:rsidRDefault="00E65180" w:rsidP="006617D3">
      <w:pPr>
        <w:pStyle w:val="ConsNormal"/>
        <w:widowControl/>
        <w:autoSpaceDN w:val="0"/>
        <w:adjustRightInd w:val="0"/>
        <w:ind w:firstLine="567"/>
        <w:jc w:val="both"/>
        <w:rPr>
          <w:rFonts w:ascii="Times New Roman" w:hAnsi="Times New Roman"/>
          <w:b/>
        </w:rPr>
      </w:pPr>
    </w:p>
    <w:p w:rsidR="00591C1A" w:rsidRPr="00591C1A" w:rsidRDefault="00591C1A" w:rsidP="006617D3">
      <w:pPr>
        <w:pStyle w:val="ConsNormal"/>
        <w:widowControl/>
        <w:autoSpaceDN w:val="0"/>
        <w:adjustRightInd w:val="0"/>
        <w:ind w:firstLine="567"/>
        <w:jc w:val="both"/>
        <w:rPr>
          <w:rFonts w:ascii="Times New Roman" w:hAnsi="Times New Roman"/>
          <w:b/>
        </w:rPr>
      </w:pPr>
    </w:p>
    <w:p w:rsidR="00E65180" w:rsidRDefault="00E65180" w:rsidP="006617D3">
      <w:pPr>
        <w:pStyle w:val="ConsNormal"/>
        <w:widowControl/>
        <w:numPr>
          <w:ilvl w:val="0"/>
          <w:numId w:val="3"/>
        </w:numPr>
        <w:autoSpaceDN w:val="0"/>
        <w:adjustRightInd w:val="0"/>
        <w:jc w:val="both"/>
        <w:rPr>
          <w:rFonts w:ascii="Times New Roman" w:hAnsi="Times New Roman"/>
          <w:b/>
        </w:rPr>
      </w:pPr>
      <w:r w:rsidRPr="00591C1A">
        <w:rPr>
          <w:rFonts w:ascii="Times New Roman" w:hAnsi="Times New Roman"/>
          <w:b/>
        </w:rPr>
        <w:t>Общая часть.</w:t>
      </w:r>
    </w:p>
    <w:p w:rsidR="00E65180" w:rsidRPr="00591C1A" w:rsidRDefault="00E65180" w:rsidP="006617D3">
      <w:pPr>
        <w:pStyle w:val="ConsNormal"/>
        <w:widowControl/>
        <w:numPr>
          <w:ilvl w:val="1"/>
          <w:numId w:val="3"/>
        </w:numPr>
        <w:autoSpaceDN w:val="0"/>
        <w:adjustRightInd w:val="0"/>
        <w:jc w:val="both"/>
        <w:rPr>
          <w:rFonts w:ascii="Times New Roman" w:hAnsi="Times New Roman"/>
        </w:rPr>
      </w:pPr>
      <w:r w:rsidRPr="00591C1A">
        <w:rPr>
          <w:rFonts w:ascii="Times New Roman" w:hAnsi="Times New Roman"/>
        </w:rPr>
        <w:t>Основания для проведения контрольного мероприятия:</w:t>
      </w:r>
    </w:p>
    <w:p w:rsidR="00E03ACC" w:rsidRPr="00591C1A" w:rsidRDefault="00E03ACC" w:rsidP="006617D3">
      <w:pPr>
        <w:tabs>
          <w:tab w:val="left" w:pos="720"/>
        </w:tabs>
        <w:ind w:left="927"/>
        <w:jc w:val="both"/>
        <w:rPr>
          <w:sz w:val="28"/>
          <w:szCs w:val="28"/>
        </w:rPr>
      </w:pPr>
    </w:p>
    <w:p w:rsidR="00E03ACC" w:rsidRDefault="00C53262" w:rsidP="006617D3">
      <w:pPr>
        <w:tabs>
          <w:tab w:val="left" w:pos="720"/>
        </w:tabs>
        <w:jc w:val="both"/>
        <w:rPr>
          <w:sz w:val="28"/>
          <w:szCs w:val="28"/>
        </w:rPr>
      </w:pPr>
      <w:r w:rsidRPr="00591C1A">
        <w:rPr>
          <w:sz w:val="28"/>
          <w:szCs w:val="28"/>
        </w:rPr>
        <w:t xml:space="preserve">            </w:t>
      </w:r>
      <w:r w:rsidR="00802A52">
        <w:rPr>
          <w:sz w:val="28"/>
          <w:szCs w:val="28"/>
        </w:rPr>
        <w:t>- п. 11</w:t>
      </w:r>
      <w:r w:rsidR="00E03ACC" w:rsidRPr="00591C1A">
        <w:rPr>
          <w:sz w:val="28"/>
          <w:szCs w:val="28"/>
        </w:rPr>
        <w:t xml:space="preserve"> Плана работы контрольно-счетного органа муниципального образования «Молчановский район» на 2018 год», утвержденного и.о. председателя Контрольно-счетного органа муниципального образования «Молчановский район» распоряжением №5 от 08.12.2017 г. (вне</w:t>
      </w:r>
      <w:r w:rsidR="00802A52">
        <w:rPr>
          <w:sz w:val="28"/>
          <w:szCs w:val="28"/>
        </w:rPr>
        <w:t>сение изменений распоряжением №5 от 24.10</w:t>
      </w:r>
      <w:r w:rsidR="00E03ACC" w:rsidRPr="00591C1A">
        <w:rPr>
          <w:sz w:val="28"/>
          <w:szCs w:val="28"/>
        </w:rPr>
        <w:t xml:space="preserve">.2018 г.). </w:t>
      </w:r>
    </w:p>
    <w:p w:rsidR="00E03ACC" w:rsidRDefault="00C53262" w:rsidP="006617D3">
      <w:pPr>
        <w:tabs>
          <w:tab w:val="left" w:pos="720"/>
        </w:tabs>
        <w:jc w:val="both"/>
        <w:rPr>
          <w:sz w:val="28"/>
          <w:szCs w:val="28"/>
        </w:rPr>
      </w:pPr>
      <w:r w:rsidRPr="00591C1A">
        <w:rPr>
          <w:sz w:val="28"/>
          <w:szCs w:val="28"/>
        </w:rPr>
        <w:t xml:space="preserve">            </w:t>
      </w:r>
      <w:r w:rsidR="00E03ACC" w:rsidRPr="00591C1A">
        <w:rPr>
          <w:sz w:val="28"/>
          <w:szCs w:val="28"/>
        </w:rPr>
        <w:t xml:space="preserve">- </w:t>
      </w:r>
      <w:r w:rsidR="00CE49A1" w:rsidRPr="00591C1A">
        <w:rPr>
          <w:sz w:val="28"/>
          <w:szCs w:val="28"/>
        </w:rPr>
        <w:t>п.</w:t>
      </w:r>
      <w:r w:rsidR="00CB2AD4" w:rsidRPr="00591C1A">
        <w:rPr>
          <w:sz w:val="28"/>
          <w:szCs w:val="28"/>
        </w:rPr>
        <w:t>п.</w:t>
      </w:r>
      <w:r w:rsidR="00802A52">
        <w:rPr>
          <w:sz w:val="28"/>
          <w:szCs w:val="28"/>
        </w:rPr>
        <w:t>2.2.35. Соглашения №25 от 28.02</w:t>
      </w:r>
      <w:r w:rsidR="00CE49A1" w:rsidRPr="00591C1A">
        <w:rPr>
          <w:sz w:val="28"/>
          <w:szCs w:val="28"/>
        </w:rPr>
        <w:t>.201</w:t>
      </w:r>
      <w:r w:rsidR="00802A52">
        <w:rPr>
          <w:sz w:val="28"/>
          <w:szCs w:val="28"/>
        </w:rPr>
        <w:t>8 г. «О предоставлении в 2018</w:t>
      </w:r>
      <w:r w:rsidR="00CE49A1" w:rsidRPr="00591C1A">
        <w:rPr>
          <w:sz w:val="28"/>
          <w:szCs w:val="28"/>
        </w:rPr>
        <w:t xml:space="preserve"> году субсидии </w:t>
      </w:r>
      <w:r w:rsidR="00802A52">
        <w:rPr>
          <w:sz w:val="28"/>
          <w:szCs w:val="28"/>
        </w:rPr>
        <w:t>бюджету муниципального образования «Молчановский район» на поддержку муниципальных программ формирования современной городской среды в рамках государственной программы «Формирование комфортной городской среды Томской области на 2018-2022 годы</w:t>
      </w:r>
      <w:r w:rsidR="00CE49A1" w:rsidRPr="00591C1A">
        <w:rPr>
          <w:sz w:val="28"/>
          <w:szCs w:val="28"/>
        </w:rPr>
        <w:t>»</w:t>
      </w:r>
      <w:r w:rsidR="00113B62" w:rsidRPr="00591C1A">
        <w:rPr>
          <w:sz w:val="28"/>
          <w:szCs w:val="28"/>
        </w:rPr>
        <w:t>;</w:t>
      </w:r>
    </w:p>
    <w:p w:rsidR="0043610C" w:rsidRPr="00591C1A" w:rsidRDefault="00113B62" w:rsidP="006617D3">
      <w:pPr>
        <w:tabs>
          <w:tab w:val="left" w:pos="720"/>
        </w:tabs>
        <w:jc w:val="both"/>
        <w:rPr>
          <w:sz w:val="28"/>
          <w:szCs w:val="28"/>
        </w:rPr>
      </w:pPr>
      <w:r w:rsidRPr="00591C1A">
        <w:rPr>
          <w:sz w:val="28"/>
          <w:szCs w:val="28"/>
        </w:rPr>
        <w:t xml:space="preserve">          </w:t>
      </w:r>
      <w:r w:rsidR="0043610C" w:rsidRPr="00591C1A">
        <w:rPr>
          <w:sz w:val="28"/>
          <w:szCs w:val="28"/>
        </w:rPr>
        <w:tab/>
        <w:t xml:space="preserve">- </w:t>
      </w:r>
      <w:r w:rsidR="0043610C" w:rsidRPr="00414926">
        <w:rPr>
          <w:sz w:val="28"/>
          <w:szCs w:val="28"/>
        </w:rPr>
        <w:t xml:space="preserve">статья </w:t>
      </w:r>
      <w:r w:rsidR="00662A62" w:rsidRPr="00414926">
        <w:rPr>
          <w:sz w:val="28"/>
          <w:szCs w:val="28"/>
        </w:rPr>
        <w:t>93</w:t>
      </w:r>
      <w:r w:rsidR="0043610C" w:rsidRPr="00414926">
        <w:rPr>
          <w:sz w:val="28"/>
          <w:szCs w:val="28"/>
        </w:rPr>
        <w:t>, статья</w:t>
      </w:r>
      <w:r w:rsidR="00414926" w:rsidRPr="00414926">
        <w:rPr>
          <w:sz w:val="28"/>
          <w:szCs w:val="28"/>
        </w:rPr>
        <w:t xml:space="preserve"> 30</w:t>
      </w:r>
      <w:r w:rsidR="0043610C" w:rsidRPr="00414926">
        <w:rPr>
          <w:sz w:val="28"/>
          <w:szCs w:val="28"/>
        </w:rPr>
        <w:t xml:space="preserve"> </w:t>
      </w:r>
      <w:r w:rsidR="0043610C" w:rsidRPr="00591C1A">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00226483">
        <w:rPr>
          <w:sz w:val="28"/>
          <w:szCs w:val="28"/>
        </w:rPr>
        <w:t xml:space="preserve"> Федеральный закон </w:t>
      </w:r>
      <w:r w:rsidR="0043610C" w:rsidRPr="00591C1A">
        <w:rPr>
          <w:sz w:val="28"/>
          <w:szCs w:val="28"/>
        </w:rPr>
        <w:t>44-ФЗ).</w:t>
      </w:r>
    </w:p>
    <w:p w:rsidR="00C53262" w:rsidRPr="000F341B" w:rsidRDefault="00C53262" w:rsidP="006617D3">
      <w:pPr>
        <w:numPr>
          <w:ilvl w:val="1"/>
          <w:numId w:val="3"/>
        </w:numPr>
        <w:ind w:left="0" w:firstLine="851"/>
        <w:jc w:val="both"/>
        <w:rPr>
          <w:sz w:val="28"/>
          <w:szCs w:val="28"/>
        </w:rPr>
      </w:pPr>
      <w:r w:rsidRPr="00591C1A">
        <w:rPr>
          <w:sz w:val="28"/>
          <w:szCs w:val="28"/>
        </w:rPr>
        <w:t xml:space="preserve"> Субъект контрольного мероприятия: </w:t>
      </w:r>
      <w:bookmarkStart w:id="0" w:name="OLE_LINK1"/>
      <w:bookmarkStart w:id="1" w:name="OLE_LINK2"/>
      <w:r w:rsidRPr="000F341B">
        <w:rPr>
          <w:sz w:val="28"/>
          <w:szCs w:val="28"/>
        </w:rPr>
        <w:t xml:space="preserve">Муниципальное </w:t>
      </w:r>
      <w:bookmarkEnd w:id="0"/>
      <w:bookmarkEnd w:id="1"/>
      <w:r w:rsidR="005668AE" w:rsidRPr="000F341B">
        <w:rPr>
          <w:sz w:val="28"/>
          <w:szCs w:val="28"/>
        </w:rPr>
        <w:t>образование «</w:t>
      </w:r>
      <w:r w:rsidR="000F341B" w:rsidRPr="000F341B">
        <w:rPr>
          <w:sz w:val="28"/>
          <w:szCs w:val="28"/>
        </w:rPr>
        <w:t>Наргинское сельское поселение</w:t>
      </w:r>
      <w:r w:rsidR="005668AE" w:rsidRPr="000F341B">
        <w:rPr>
          <w:sz w:val="28"/>
          <w:szCs w:val="28"/>
        </w:rPr>
        <w:t xml:space="preserve">» от имени Администрации </w:t>
      </w:r>
      <w:r w:rsidR="000F341B" w:rsidRPr="000F341B">
        <w:rPr>
          <w:sz w:val="28"/>
          <w:szCs w:val="28"/>
        </w:rPr>
        <w:t>Наргинского сельского поселения</w:t>
      </w:r>
      <w:r w:rsidRPr="000F341B">
        <w:rPr>
          <w:bCs/>
          <w:iCs/>
          <w:sz w:val="28"/>
          <w:szCs w:val="28"/>
        </w:rPr>
        <w:t>.</w:t>
      </w:r>
    </w:p>
    <w:p w:rsidR="00C53262" w:rsidRPr="00591C1A" w:rsidRDefault="00C53262" w:rsidP="006617D3">
      <w:pPr>
        <w:pStyle w:val="ConsPlusNonformat"/>
        <w:widowControl/>
        <w:jc w:val="both"/>
        <w:rPr>
          <w:rFonts w:ascii="Times New Roman" w:hAnsi="Times New Roman" w:cs="Times New Roman"/>
        </w:rPr>
      </w:pPr>
      <w:r w:rsidRPr="00591C1A">
        <w:rPr>
          <w:rFonts w:ascii="Times New Roman" w:hAnsi="Times New Roman" w:cs="Times New Roman"/>
        </w:rPr>
        <w:t>ИНН/КПП  701000</w:t>
      </w:r>
      <w:r w:rsidR="000F341B">
        <w:rPr>
          <w:rFonts w:ascii="Times New Roman" w:hAnsi="Times New Roman" w:cs="Times New Roman"/>
        </w:rPr>
        <w:t>5610</w:t>
      </w:r>
      <w:r w:rsidRPr="00591C1A">
        <w:rPr>
          <w:rFonts w:ascii="Times New Roman" w:hAnsi="Times New Roman" w:cs="Times New Roman"/>
        </w:rPr>
        <w:t>/ 701001001</w:t>
      </w:r>
    </w:p>
    <w:p w:rsidR="00C53262" w:rsidRPr="00591C1A" w:rsidRDefault="00C53262" w:rsidP="006617D3">
      <w:pPr>
        <w:pStyle w:val="ConsNormal"/>
        <w:autoSpaceDN w:val="0"/>
        <w:adjustRightInd w:val="0"/>
        <w:ind w:firstLine="0"/>
        <w:jc w:val="both"/>
        <w:rPr>
          <w:rFonts w:ascii="Times New Roman" w:hAnsi="Times New Roman"/>
        </w:rPr>
      </w:pPr>
      <w:r w:rsidRPr="00591C1A">
        <w:rPr>
          <w:rFonts w:ascii="Times New Roman" w:hAnsi="Times New Roman"/>
        </w:rPr>
        <w:t>Юридический адрес и фактическое место нахождения: 6363</w:t>
      </w:r>
      <w:r w:rsidR="000F341B">
        <w:rPr>
          <w:rFonts w:ascii="Times New Roman" w:hAnsi="Times New Roman"/>
        </w:rPr>
        <w:t>46, Томская область, Молчановский р-н., с. Нарга, ул. К. Маркса, 41</w:t>
      </w:r>
      <w:r w:rsidRPr="00591C1A">
        <w:rPr>
          <w:rFonts w:ascii="Times New Roman" w:hAnsi="Times New Roman"/>
        </w:rPr>
        <w:t>.</w:t>
      </w:r>
    </w:p>
    <w:p w:rsidR="00C53262" w:rsidRPr="00591C1A" w:rsidRDefault="00CB2AD4" w:rsidP="006617D3">
      <w:pPr>
        <w:numPr>
          <w:ilvl w:val="1"/>
          <w:numId w:val="3"/>
        </w:numPr>
        <w:tabs>
          <w:tab w:val="left" w:pos="720"/>
        </w:tabs>
        <w:ind w:left="0" w:firstLine="927"/>
        <w:jc w:val="both"/>
        <w:rPr>
          <w:sz w:val="28"/>
          <w:szCs w:val="28"/>
        </w:rPr>
      </w:pPr>
      <w:r w:rsidRPr="00591C1A">
        <w:rPr>
          <w:sz w:val="28"/>
          <w:szCs w:val="28"/>
        </w:rPr>
        <w:t xml:space="preserve">Тема контрольного мероприятия: </w:t>
      </w:r>
      <w:r w:rsidR="00C53262" w:rsidRPr="00591C1A">
        <w:rPr>
          <w:sz w:val="28"/>
          <w:szCs w:val="28"/>
        </w:rPr>
        <w:t xml:space="preserve">Проверка целевого использования </w:t>
      </w:r>
      <w:r w:rsidR="003B66D1">
        <w:rPr>
          <w:sz w:val="28"/>
          <w:szCs w:val="28"/>
        </w:rPr>
        <w:t>иных межбюджетных трансфертов, предоставленных в 2018 году муниципальному образованию Наргинское сельское поселение на поддержку муниципальных программ формирования современной городской среды в рамках государственной программы «Формирование комфортной городской среды Томской области на 2018-2022 годы».</w:t>
      </w:r>
    </w:p>
    <w:p w:rsidR="00CB5A4B" w:rsidRPr="00591C1A" w:rsidRDefault="00CB5A4B" w:rsidP="006617D3">
      <w:pPr>
        <w:numPr>
          <w:ilvl w:val="1"/>
          <w:numId w:val="3"/>
        </w:numPr>
        <w:tabs>
          <w:tab w:val="left" w:pos="720"/>
        </w:tabs>
        <w:ind w:left="0" w:firstLine="927"/>
        <w:jc w:val="both"/>
        <w:rPr>
          <w:sz w:val="28"/>
          <w:szCs w:val="28"/>
        </w:rPr>
      </w:pPr>
      <w:r w:rsidRPr="00591C1A">
        <w:rPr>
          <w:sz w:val="28"/>
          <w:szCs w:val="28"/>
        </w:rPr>
        <w:t xml:space="preserve"> Предмет проверки: </w:t>
      </w:r>
      <w:r w:rsidRPr="00591C1A">
        <w:rPr>
          <w:bCs/>
          <w:sz w:val="28"/>
          <w:szCs w:val="28"/>
        </w:rPr>
        <w:t>д</w:t>
      </w:r>
      <w:r w:rsidRPr="00591C1A">
        <w:rPr>
          <w:sz w:val="28"/>
          <w:szCs w:val="28"/>
        </w:rPr>
        <w:t xml:space="preserve">окументы, подтверждающие фактическое поступление и расходование средств </w:t>
      </w:r>
      <w:r w:rsidR="00BA4CB1">
        <w:rPr>
          <w:sz w:val="28"/>
          <w:szCs w:val="28"/>
        </w:rPr>
        <w:t>иных межбюджетных трансфертов, поступивших в</w:t>
      </w:r>
      <w:r w:rsidR="00BA4CB1" w:rsidRPr="00591C1A">
        <w:rPr>
          <w:sz w:val="28"/>
          <w:szCs w:val="28"/>
        </w:rPr>
        <w:t xml:space="preserve"> </w:t>
      </w:r>
      <w:r w:rsidRPr="00591C1A">
        <w:rPr>
          <w:sz w:val="28"/>
          <w:szCs w:val="28"/>
        </w:rPr>
        <w:t xml:space="preserve">бюджет </w:t>
      </w:r>
      <w:r w:rsidR="00BE772F">
        <w:rPr>
          <w:sz w:val="28"/>
          <w:szCs w:val="28"/>
        </w:rPr>
        <w:t>Наргинского сельского поселения</w:t>
      </w:r>
      <w:r w:rsidRPr="00591C1A">
        <w:rPr>
          <w:sz w:val="28"/>
          <w:szCs w:val="28"/>
        </w:rPr>
        <w:t xml:space="preserve"> (платёжные и иные первичные документы, бухгалтерская отчётность), соглашения, договора, муниципальные контракты и иные документы, подтверждающие выполнение мероприятий по реализации </w:t>
      </w:r>
      <w:r w:rsidR="00BE772F">
        <w:rPr>
          <w:sz w:val="28"/>
          <w:szCs w:val="28"/>
        </w:rPr>
        <w:t>муниципальной п</w:t>
      </w:r>
      <w:r w:rsidRPr="00591C1A">
        <w:rPr>
          <w:sz w:val="28"/>
          <w:szCs w:val="28"/>
        </w:rPr>
        <w:t>рограммы.</w:t>
      </w:r>
    </w:p>
    <w:p w:rsidR="00D76A02" w:rsidRPr="00591C1A" w:rsidRDefault="003360BC" w:rsidP="006617D3">
      <w:pPr>
        <w:pStyle w:val="ConsNormal"/>
        <w:widowControl/>
        <w:numPr>
          <w:ilvl w:val="1"/>
          <w:numId w:val="3"/>
        </w:numPr>
        <w:autoSpaceDN w:val="0"/>
        <w:adjustRightInd w:val="0"/>
        <w:jc w:val="both"/>
        <w:rPr>
          <w:rFonts w:ascii="Times New Roman" w:hAnsi="Times New Roman"/>
        </w:rPr>
      </w:pPr>
      <w:r>
        <w:rPr>
          <w:rFonts w:ascii="Times New Roman" w:hAnsi="Times New Roman"/>
        </w:rPr>
        <w:t>Проверяемый период: 2018</w:t>
      </w:r>
      <w:r w:rsidR="00D76A02" w:rsidRPr="00591C1A">
        <w:rPr>
          <w:rFonts w:ascii="Times New Roman" w:hAnsi="Times New Roman"/>
        </w:rPr>
        <w:t xml:space="preserve"> год.</w:t>
      </w:r>
    </w:p>
    <w:p w:rsidR="00D76A02" w:rsidRDefault="00D76A02" w:rsidP="006617D3">
      <w:pPr>
        <w:pStyle w:val="ConsNormal"/>
        <w:widowControl/>
        <w:numPr>
          <w:ilvl w:val="1"/>
          <w:numId w:val="3"/>
        </w:numPr>
        <w:autoSpaceDN w:val="0"/>
        <w:adjustRightInd w:val="0"/>
        <w:jc w:val="both"/>
        <w:rPr>
          <w:rFonts w:ascii="Times New Roman" w:hAnsi="Times New Roman"/>
        </w:rPr>
      </w:pPr>
      <w:r w:rsidRPr="00591C1A">
        <w:rPr>
          <w:rFonts w:ascii="Times New Roman" w:hAnsi="Times New Roman"/>
        </w:rPr>
        <w:t>Место проведения контрольного мероприятия: с. Молчаново, ул. Димитрова № 25.</w:t>
      </w:r>
    </w:p>
    <w:p w:rsidR="00D76A02" w:rsidRPr="00591C1A" w:rsidRDefault="00527B41" w:rsidP="006617D3">
      <w:pPr>
        <w:pStyle w:val="ConsNormal"/>
        <w:widowControl/>
        <w:autoSpaceDN w:val="0"/>
        <w:adjustRightInd w:val="0"/>
        <w:ind w:firstLine="708"/>
        <w:jc w:val="both"/>
        <w:rPr>
          <w:rFonts w:ascii="Times New Roman" w:hAnsi="Times New Roman"/>
        </w:rPr>
      </w:pPr>
      <w:r w:rsidRPr="00591C1A">
        <w:rPr>
          <w:rFonts w:ascii="Times New Roman" w:hAnsi="Times New Roman"/>
        </w:rPr>
        <w:lastRenderedPageBreak/>
        <w:t xml:space="preserve">   </w:t>
      </w:r>
      <w:r w:rsidR="00D76A02" w:rsidRPr="00591C1A">
        <w:rPr>
          <w:rFonts w:ascii="Times New Roman" w:hAnsi="Times New Roman"/>
        </w:rPr>
        <w:t xml:space="preserve">1.7. Срок проведения контрольного </w:t>
      </w:r>
      <w:r w:rsidR="00BA4CB1">
        <w:rPr>
          <w:rFonts w:ascii="Times New Roman" w:hAnsi="Times New Roman"/>
        </w:rPr>
        <w:t>мероприятия: с 30.10</w:t>
      </w:r>
      <w:r w:rsidR="00D76A02" w:rsidRPr="00591C1A">
        <w:rPr>
          <w:rFonts w:ascii="Times New Roman" w:hAnsi="Times New Roman"/>
        </w:rPr>
        <w:t>.201</w:t>
      </w:r>
      <w:r w:rsidR="00BA4CB1">
        <w:rPr>
          <w:rFonts w:ascii="Times New Roman" w:hAnsi="Times New Roman"/>
        </w:rPr>
        <w:t xml:space="preserve">8 по </w:t>
      </w:r>
      <w:r w:rsidR="00517792">
        <w:rPr>
          <w:rFonts w:ascii="Times New Roman" w:hAnsi="Times New Roman"/>
        </w:rPr>
        <w:t>20</w:t>
      </w:r>
      <w:r w:rsidR="00BA4CB1">
        <w:rPr>
          <w:rFonts w:ascii="Times New Roman" w:hAnsi="Times New Roman"/>
        </w:rPr>
        <w:t>.11</w:t>
      </w:r>
      <w:r w:rsidR="00D76A02" w:rsidRPr="00591C1A">
        <w:rPr>
          <w:rFonts w:ascii="Times New Roman" w:hAnsi="Times New Roman"/>
        </w:rPr>
        <w:t>.2018.</w:t>
      </w:r>
    </w:p>
    <w:p w:rsidR="00D76A02" w:rsidRPr="00591C1A" w:rsidRDefault="00EC441B" w:rsidP="006617D3">
      <w:pPr>
        <w:pStyle w:val="ConsNormal"/>
        <w:widowControl/>
        <w:autoSpaceDN w:val="0"/>
        <w:adjustRightInd w:val="0"/>
        <w:ind w:firstLine="708"/>
        <w:jc w:val="both"/>
        <w:rPr>
          <w:rFonts w:ascii="Times New Roman" w:hAnsi="Times New Roman"/>
        </w:rPr>
      </w:pPr>
      <w:r w:rsidRPr="00591C1A">
        <w:rPr>
          <w:rFonts w:ascii="Times New Roman" w:hAnsi="Times New Roman"/>
        </w:rPr>
        <w:t xml:space="preserve"> </w:t>
      </w:r>
      <w:r w:rsidR="006617D3">
        <w:rPr>
          <w:rFonts w:ascii="Times New Roman" w:hAnsi="Times New Roman"/>
        </w:rPr>
        <w:t xml:space="preserve"> </w:t>
      </w:r>
      <w:r w:rsidRPr="00591C1A">
        <w:rPr>
          <w:rFonts w:ascii="Times New Roman" w:hAnsi="Times New Roman"/>
        </w:rPr>
        <w:t xml:space="preserve"> </w:t>
      </w:r>
      <w:r w:rsidR="00D76A02" w:rsidRPr="00591C1A">
        <w:rPr>
          <w:rFonts w:ascii="Times New Roman" w:hAnsi="Times New Roman"/>
        </w:rPr>
        <w:t>1.8. Условия, препятствующие проведению проверки: нет.</w:t>
      </w:r>
    </w:p>
    <w:p w:rsidR="00591C1A" w:rsidRPr="00591C1A" w:rsidRDefault="00591C1A" w:rsidP="006617D3">
      <w:pPr>
        <w:tabs>
          <w:tab w:val="left" w:pos="720"/>
        </w:tabs>
        <w:ind w:left="927"/>
        <w:jc w:val="both"/>
        <w:rPr>
          <w:sz w:val="28"/>
          <w:szCs w:val="28"/>
        </w:rPr>
      </w:pPr>
    </w:p>
    <w:p w:rsidR="006802A6" w:rsidRDefault="006802A6" w:rsidP="00242C6D">
      <w:pPr>
        <w:pStyle w:val="ConsNormal"/>
        <w:widowControl/>
        <w:numPr>
          <w:ilvl w:val="0"/>
          <w:numId w:val="3"/>
        </w:numPr>
        <w:autoSpaceDN w:val="0"/>
        <w:adjustRightInd w:val="0"/>
        <w:jc w:val="both"/>
        <w:rPr>
          <w:rFonts w:ascii="Times New Roman" w:hAnsi="Times New Roman"/>
          <w:b/>
        </w:rPr>
      </w:pPr>
      <w:r w:rsidRPr="00591C1A">
        <w:rPr>
          <w:rFonts w:ascii="Times New Roman" w:hAnsi="Times New Roman"/>
          <w:b/>
        </w:rPr>
        <w:t>Проверкой установлено:</w:t>
      </w:r>
    </w:p>
    <w:p w:rsidR="00FB2C85" w:rsidRDefault="00ED5A04" w:rsidP="00FB2C85">
      <w:pPr>
        <w:ind w:firstLine="720"/>
        <w:jc w:val="both"/>
        <w:rPr>
          <w:sz w:val="28"/>
          <w:lang w:eastAsia="ar-SA"/>
        </w:rPr>
      </w:pPr>
      <w:r w:rsidRPr="00ED5A04">
        <w:rPr>
          <w:sz w:val="28"/>
          <w:szCs w:val="28"/>
          <w:lang w:eastAsia="ar-SA"/>
        </w:rPr>
        <w:t>Для</w:t>
      </w:r>
      <w:r w:rsidR="0027698F" w:rsidRPr="00ED5A04">
        <w:rPr>
          <w:sz w:val="28"/>
          <w:szCs w:val="28"/>
          <w:lang w:eastAsia="ar-SA"/>
        </w:rPr>
        <w:t xml:space="preserve">  реализации приоритетного проекта "Формирование комфортной городской среды" по направлению стратегического развития Российской Федерации "ЖКХ и городская среда", утвержденного Президиумом Совета при Президенте Российской Федерации по стратегическому развитию и приоритетным проектам </w:t>
      </w:r>
      <w:r w:rsidRPr="00ED5A04">
        <w:rPr>
          <w:sz w:val="28"/>
          <w:szCs w:val="28"/>
          <w:lang w:eastAsia="ar-SA"/>
        </w:rPr>
        <w:t xml:space="preserve"> </w:t>
      </w:r>
      <w:r w:rsidR="0027698F" w:rsidRPr="00ED5A04">
        <w:rPr>
          <w:sz w:val="28"/>
          <w:szCs w:val="28"/>
          <w:lang w:eastAsia="ar-SA"/>
        </w:rPr>
        <w:t>(протокол № 10 от 21.11.2016 г.)</w:t>
      </w:r>
      <w:r w:rsidR="009054AA" w:rsidRPr="00ED5A04">
        <w:rPr>
          <w:sz w:val="28"/>
          <w:szCs w:val="28"/>
          <w:lang w:eastAsia="ar-SA"/>
        </w:rPr>
        <w:t xml:space="preserve"> </w:t>
      </w:r>
      <w:r w:rsidR="0027698F" w:rsidRPr="00ED5A04">
        <w:rPr>
          <w:sz w:val="28"/>
          <w:szCs w:val="28"/>
          <w:lang w:eastAsia="ar-SA"/>
        </w:rPr>
        <w:t xml:space="preserve"> была утверждена постановлением Администрации Томской области №317а от 31.08.2017г.  государственная программа «Формирование комфортной городской среды Томской области на 2018-2022 годы». </w:t>
      </w:r>
      <w:r w:rsidRPr="00ED5A04">
        <w:rPr>
          <w:sz w:val="28"/>
          <w:szCs w:val="28"/>
          <w:lang w:eastAsia="ar-SA"/>
        </w:rPr>
        <w:t xml:space="preserve"> Целью государственной программы </w:t>
      </w:r>
      <w:r w:rsidRPr="00ED5A04">
        <w:rPr>
          <w:sz w:val="28"/>
          <w:lang w:eastAsia="ar-SA"/>
        </w:rPr>
        <w:t>является повышение качества и комфорта городской среды на территории Томской области.</w:t>
      </w:r>
      <w:r>
        <w:rPr>
          <w:sz w:val="28"/>
          <w:lang w:eastAsia="ar-SA"/>
        </w:rPr>
        <w:t xml:space="preserve"> </w:t>
      </w:r>
    </w:p>
    <w:p w:rsidR="006D7E6D" w:rsidRPr="006D7E6D" w:rsidRDefault="00360B2E" w:rsidP="006D7E6D">
      <w:pPr>
        <w:pStyle w:val="ae"/>
        <w:ind w:firstLine="708"/>
        <w:jc w:val="both"/>
        <w:rPr>
          <w:rFonts w:ascii="Times New Roman" w:eastAsia="Times New Roman" w:hAnsi="Times New Roman"/>
          <w:color w:val="000000"/>
          <w:sz w:val="28"/>
          <w:szCs w:val="24"/>
          <w:lang w:eastAsia="ar-SA"/>
        </w:rPr>
      </w:pPr>
      <w:r w:rsidRPr="006D7E6D">
        <w:rPr>
          <w:rFonts w:ascii="Times New Roman" w:eastAsia="Times New Roman" w:hAnsi="Times New Roman"/>
          <w:color w:val="000000"/>
          <w:sz w:val="28"/>
          <w:szCs w:val="24"/>
          <w:lang w:eastAsia="ar-SA"/>
        </w:rPr>
        <w:t xml:space="preserve">В соответствии со статьей 179 Бюджетного кодекса Российской Федерации, постановлением Администрации Молчановского района от 28.12.2015 № 640 «Об утверждении Порядка принятия решений о разработке муниципальных программ Молчановского района, их формирования и реализации» была утверждена муниципальная программа «Содержание и развитие муниципального хозяйства Молчановского района на 2017 – 2022 </w:t>
      </w:r>
      <w:r w:rsidR="00517792" w:rsidRPr="006D7E6D">
        <w:rPr>
          <w:rFonts w:ascii="Times New Roman" w:eastAsia="Times New Roman" w:hAnsi="Times New Roman"/>
          <w:color w:val="000000"/>
          <w:sz w:val="28"/>
          <w:szCs w:val="24"/>
          <w:lang w:eastAsia="ar-SA"/>
        </w:rPr>
        <w:t>годы» постановлением</w:t>
      </w:r>
      <w:r w:rsidRPr="006D7E6D">
        <w:rPr>
          <w:rFonts w:ascii="Times New Roman" w:eastAsia="Times New Roman" w:hAnsi="Times New Roman"/>
          <w:color w:val="000000"/>
          <w:sz w:val="28"/>
          <w:szCs w:val="24"/>
          <w:lang w:eastAsia="ar-SA"/>
        </w:rPr>
        <w:t xml:space="preserve"> Администрации Молчановского района от 30.12.2016 г. №667. </w:t>
      </w:r>
      <w:r w:rsidR="006D7E6D" w:rsidRPr="006D7E6D">
        <w:rPr>
          <w:rFonts w:ascii="Times New Roman" w:eastAsia="Times New Roman" w:hAnsi="Times New Roman"/>
          <w:color w:val="000000"/>
          <w:sz w:val="28"/>
          <w:szCs w:val="24"/>
          <w:lang w:eastAsia="ar-SA"/>
        </w:rPr>
        <w:t>Цель данной муниципальной программы  повышение уровня благоустройства территории муниципального образования «Молчановский район» посредством повышения уровня благоустройства дворовых территорий многоквартирных домов муниципального образования «Молчановский район», повышения уровня благоустройства общественных территорий муниципального образования «Молчановский район», повышения уровня вовлеченности граждан в реализацию мероприятий по благоустройству территорий муниципального образования «Молчановский район».</w:t>
      </w:r>
    </w:p>
    <w:p w:rsidR="00A60294" w:rsidRPr="00A43C15" w:rsidRDefault="0003720E" w:rsidP="00A43C15">
      <w:pPr>
        <w:pStyle w:val="ae"/>
        <w:ind w:firstLine="708"/>
        <w:jc w:val="both"/>
        <w:rPr>
          <w:rFonts w:ascii="Times New Roman" w:eastAsia="Times New Roman" w:hAnsi="Times New Roman"/>
          <w:sz w:val="28"/>
          <w:szCs w:val="28"/>
          <w:lang w:eastAsia="ar-SA"/>
        </w:rPr>
      </w:pPr>
      <w:r w:rsidRPr="0003720E">
        <w:rPr>
          <w:rFonts w:ascii="Times New Roman" w:eastAsia="Times New Roman" w:hAnsi="Times New Roman"/>
          <w:sz w:val="28"/>
          <w:szCs w:val="28"/>
          <w:lang w:eastAsia="ar-SA"/>
        </w:rPr>
        <w:t>В соответствии с постановлением Правительства Российской Федерации № 169 от 10.02.2017</w:t>
      </w:r>
      <w:r>
        <w:rPr>
          <w:rFonts w:ascii="Times New Roman" w:eastAsia="Times New Roman" w:hAnsi="Times New Roman"/>
          <w:sz w:val="28"/>
          <w:lang w:eastAsia="ar-SA"/>
        </w:rPr>
        <w:t>г.</w:t>
      </w:r>
      <w:r w:rsidR="00517792">
        <w:rPr>
          <w:rFonts w:ascii="Times New Roman" w:eastAsia="Times New Roman" w:hAnsi="Times New Roman"/>
          <w:sz w:val="28"/>
          <w:szCs w:val="28"/>
          <w:lang w:eastAsia="ar-SA"/>
        </w:rPr>
        <w:t xml:space="preserve"> «</w:t>
      </w:r>
      <w:r w:rsidRPr="0003720E">
        <w:rPr>
          <w:rFonts w:ascii="Times New Roman" w:eastAsia="Times New Roman" w:hAnsi="Times New Roman"/>
          <w:sz w:val="28"/>
          <w:szCs w:val="28"/>
          <w:lang w:eastAsia="ar-SA"/>
        </w:rPr>
        <w:t>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Pr>
          <w:rFonts w:ascii="Times New Roman" w:eastAsia="Times New Roman" w:hAnsi="Times New Roman"/>
          <w:sz w:val="28"/>
          <w:lang w:eastAsia="ar-SA"/>
        </w:rPr>
        <w:t>ия современной городской среды</w:t>
      </w:r>
      <w:r w:rsidR="00517792">
        <w:rPr>
          <w:rFonts w:ascii="Times New Roman" w:eastAsia="Times New Roman" w:hAnsi="Times New Roman"/>
          <w:sz w:val="28"/>
          <w:lang w:eastAsia="ar-SA"/>
        </w:rPr>
        <w:t>»</w:t>
      </w:r>
      <w:r w:rsidR="00A43C15">
        <w:rPr>
          <w:rFonts w:ascii="Times New Roman" w:eastAsia="Times New Roman" w:hAnsi="Times New Roman"/>
          <w:sz w:val="28"/>
          <w:szCs w:val="28"/>
          <w:lang w:eastAsia="ar-SA"/>
        </w:rPr>
        <w:t xml:space="preserve"> и в</w:t>
      </w:r>
      <w:r w:rsidR="00A60294">
        <w:rPr>
          <w:sz w:val="28"/>
          <w:szCs w:val="28"/>
          <w:lang w:eastAsia="ar-SA"/>
        </w:rPr>
        <w:t xml:space="preserve"> </w:t>
      </w:r>
      <w:r w:rsidR="00A60294" w:rsidRPr="00A43C15">
        <w:rPr>
          <w:rFonts w:ascii="Times New Roman" w:eastAsia="Times New Roman" w:hAnsi="Times New Roman"/>
          <w:sz w:val="28"/>
          <w:szCs w:val="28"/>
          <w:lang w:eastAsia="ar-SA"/>
        </w:rPr>
        <w:t>рамках реализации приоритетного проекта на территории муниципального образования «Молчановский район»</w:t>
      </w:r>
      <w:r w:rsidR="00632949" w:rsidRPr="00A43C15">
        <w:rPr>
          <w:rFonts w:ascii="Times New Roman" w:eastAsia="Times New Roman" w:hAnsi="Times New Roman"/>
          <w:sz w:val="28"/>
          <w:szCs w:val="28"/>
          <w:lang w:eastAsia="ar-SA"/>
        </w:rPr>
        <w:t xml:space="preserve"> </w:t>
      </w:r>
      <w:r w:rsidR="00A60294" w:rsidRPr="00A43C15">
        <w:rPr>
          <w:rFonts w:ascii="Times New Roman" w:eastAsia="Times New Roman" w:hAnsi="Times New Roman"/>
          <w:sz w:val="28"/>
          <w:szCs w:val="28"/>
          <w:lang w:eastAsia="ar-SA"/>
        </w:rPr>
        <w:t>в целях совершенствования системы комплексного благоустройства на территории муниципального образования «Наргинское сельское поселение»</w:t>
      </w:r>
      <w:r w:rsidR="00A43C15">
        <w:rPr>
          <w:rFonts w:ascii="Times New Roman" w:eastAsia="Times New Roman" w:hAnsi="Times New Roman"/>
          <w:sz w:val="28"/>
          <w:szCs w:val="28"/>
          <w:lang w:eastAsia="ar-SA"/>
        </w:rPr>
        <w:t xml:space="preserve">, </w:t>
      </w:r>
      <w:r w:rsidR="00A60294" w:rsidRPr="00A43C15">
        <w:rPr>
          <w:rFonts w:ascii="Times New Roman" w:eastAsia="Times New Roman" w:hAnsi="Times New Roman"/>
          <w:sz w:val="28"/>
          <w:szCs w:val="28"/>
          <w:lang w:eastAsia="ar-SA"/>
        </w:rPr>
        <w:t xml:space="preserve"> Постановление</w:t>
      </w:r>
      <w:r w:rsidR="00632949" w:rsidRPr="00A43C15">
        <w:rPr>
          <w:rFonts w:ascii="Times New Roman" w:eastAsia="Times New Roman" w:hAnsi="Times New Roman"/>
          <w:sz w:val="28"/>
          <w:szCs w:val="28"/>
          <w:lang w:eastAsia="ar-SA"/>
        </w:rPr>
        <w:t>м</w:t>
      </w:r>
      <w:r w:rsidR="00A60294" w:rsidRPr="00A43C15">
        <w:rPr>
          <w:rFonts w:ascii="Times New Roman" w:eastAsia="Times New Roman" w:hAnsi="Times New Roman"/>
          <w:sz w:val="28"/>
          <w:szCs w:val="28"/>
          <w:lang w:eastAsia="ar-SA"/>
        </w:rPr>
        <w:t xml:space="preserve"> Администрации Наргинского сельского поселения от 11.10.2017г. №75 утверждена муниципальная программа «Формирование комфортной городской среды  на 2018 - 2022 годы» на территории муниципального образования «Наргинское сельское поселение».</w:t>
      </w:r>
    </w:p>
    <w:p w:rsidR="00632949" w:rsidRPr="001855B8" w:rsidRDefault="001855B8" w:rsidP="00A60294">
      <w:pPr>
        <w:tabs>
          <w:tab w:val="left" w:pos="5700"/>
          <w:tab w:val="left" w:pos="6120"/>
          <w:tab w:val="left" w:pos="7088"/>
        </w:tabs>
        <w:ind w:firstLine="709"/>
        <w:jc w:val="both"/>
        <w:rPr>
          <w:sz w:val="28"/>
          <w:szCs w:val="28"/>
          <w:lang w:eastAsia="ar-SA"/>
        </w:rPr>
      </w:pPr>
      <w:r w:rsidRPr="001855B8">
        <w:rPr>
          <w:sz w:val="28"/>
          <w:szCs w:val="28"/>
          <w:lang w:eastAsia="ar-SA"/>
        </w:rPr>
        <w:lastRenderedPageBreak/>
        <w:t xml:space="preserve">Субсидии из федерального бюджета предоставляются </w:t>
      </w:r>
      <w:r w:rsidR="009277A6">
        <w:rPr>
          <w:sz w:val="28"/>
          <w:szCs w:val="28"/>
          <w:lang w:eastAsia="ar-SA"/>
        </w:rPr>
        <w:t xml:space="preserve">Министерством строительства и жилищно-коммунального хозяйства Российской Федерации </w:t>
      </w:r>
      <w:r w:rsidR="009277A6" w:rsidRPr="001855B8">
        <w:rPr>
          <w:sz w:val="28"/>
          <w:szCs w:val="28"/>
          <w:lang w:eastAsia="ar-SA"/>
        </w:rPr>
        <w:t xml:space="preserve"> </w:t>
      </w:r>
      <w:r w:rsidR="009277A6">
        <w:rPr>
          <w:sz w:val="28"/>
          <w:szCs w:val="28"/>
          <w:lang w:eastAsia="ar-SA"/>
        </w:rPr>
        <w:t xml:space="preserve">на основании Соглашения от 06.02.2018 г. № 069-08-2018-071 </w:t>
      </w:r>
      <w:r w:rsidRPr="001855B8">
        <w:rPr>
          <w:sz w:val="28"/>
          <w:szCs w:val="28"/>
          <w:lang w:eastAsia="ar-SA"/>
        </w:rPr>
        <w:t xml:space="preserve">в целях софинансирования расходных обязательств субъектов Российской Федерации, связанных с реализацией государственных и муниципальных программ, направленных на реализацию мероприятий по благоустройству территорий муниципальных образований, в том </w:t>
      </w:r>
      <w:r w:rsidR="00517792">
        <w:rPr>
          <w:sz w:val="28"/>
          <w:szCs w:val="28"/>
          <w:lang w:eastAsia="ar-SA"/>
        </w:rPr>
        <w:t xml:space="preserve">числе </w:t>
      </w:r>
      <w:r w:rsidRPr="001855B8">
        <w:rPr>
          <w:sz w:val="28"/>
          <w:szCs w:val="28"/>
          <w:lang w:eastAsia="ar-SA"/>
        </w:rPr>
        <w:t>площадей, улиц, п</w:t>
      </w:r>
      <w:r w:rsidR="009277A6">
        <w:rPr>
          <w:sz w:val="28"/>
          <w:szCs w:val="28"/>
          <w:lang w:eastAsia="ar-SA"/>
        </w:rPr>
        <w:t xml:space="preserve">ешеходных зон, скверов, парков, </w:t>
      </w:r>
      <w:r w:rsidRPr="001855B8">
        <w:rPr>
          <w:sz w:val="28"/>
          <w:szCs w:val="28"/>
          <w:lang w:eastAsia="ar-SA"/>
        </w:rPr>
        <w:t xml:space="preserve">дворовых </w:t>
      </w:r>
      <w:r w:rsidR="00167FF5">
        <w:rPr>
          <w:sz w:val="28"/>
          <w:szCs w:val="28"/>
          <w:lang w:eastAsia="ar-SA"/>
        </w:rPr>
        <w:t xml:space="preserve">и иных </w:t>
      </w:r>
      <w:r w:rsidRPr="001855B8">
        <w:rPr>
          <w:sz w:val="28"/>
          <w:szCs w:val="28"/>
          <w:lang w:eastAsia="ar-SA"/>
        </w:rPr>
        <w:t>территорий</w:t>
      </w:r>
      <w:r w:rsidR="009277A6">
        <w:rPr>
          <w:sz w:val="28"/>
          <w:szCs w:val="28"/>
          <w:lang w:eastAsia="ar-SA"/>
        </w:rPr>
        <w:t>.</w:t>
      </w:r>
    </w:p>
    <w:p w:rsidR="00E65180" w:rsidRPr="00591C1A" w:rsidRDefault="00A60294" w:rsidP="00167FF5">
      <w:pPr>
        <w:pStyle w:val="ae"/>
        <w:ind w:firstLine="708"/>
        <w:jc w:val="both"/>
        <w:rPr>
          <w:sz w:val="28"/>
          <w:szCs w:val="28"/>
        </w:rPr>
      </w:pPr>
      <w:r w:rsidRPr="001855B8">
        <w:rPr>
          <w:rFonts w:ascii="Times New Roman" w:eastAsia="Times New Roman" w:hAnsi="Times New Roman"/>
          <w:color w:val="000000"/>
          <w:sz w:val="28"/>
          <w:szCs w:val="28"/>
          <w:lang w:eastAsia="ar-SA"/>
        </w:rPr>
        <w:t xml:space="preserve"> </w:t>
      </w:r>
      <w:r w:rsidR="009E3821" w:rsidRPr="00167FF5">
        <w:rPr>
          <w:rFonts w:ascii="Times New Roman" w:eastAsia="Times New Roman" w:hAnsi="Times New Roman"/>
          <w:color w:val="000000"/>
          <w:sz w:val="28"/>
          <w:szCs w:val="28"/>
          <w:lang w:eastAsia="ar-SA"/>
        </w:rPr>
        <w:t xml:space="preserve">Департаментом архитектуры и строительства Томской области </w:t>
      </w:r>
      <w:r w:rsidR="00167FF5">
        <w:rPr>
          <w:rFonts w:ascii="Times New Roman" w:eastAsia="Times New Roman" w:hAnsi="Times New Roman"/>
          <w:color w:val="000000"/>
          <w:sz w:val="28"/>
          <w:szCs w:val="28"/>
          <w:lang w:eastAsia="ar-SA"/>
        </w:rPr>
        <w:t>было заключено</w:t>
      </w:r>
      <w:r w:rsidR="00064DA1">
        <w:rPr>
          <w:rFonts w:ascii="Times New Roman" w:eastAsia="Times New Roman" w:hAnsi="Times New Roman"/>
          <w:color w:val="000000"/>
          <w:sz w:val="28"/>
          <w:szCs w:val="28"/>
          <w:lang w:eastAsia="ar-SA"/>
        </w:rPr>
        <w:t xml:space="preserve"> С</w:t>
      </w:r>
      <w:r w:rsidR="007433D4" w:rsidRPr="00167FF5">
        <w:rPr>
          <w:rFonts w:ascii="Times New Roman" w:eastAsia="Times New Roman" w:hAnsi="Times New Roman"/>
          <w:color w:val="000000"/>
          <w:sz w:val="28"/>
          <w:szCs w:val="28"/>
          <w:lang w:eastAsia="ar-SA"/>
        </w:rPr>
        <w:t>оглашени</w:t>
      </w:r>
      <w:r w:rsidR="00167FF5">
        <w:rPr>
          <w:rFonts w:ascii="Times New Roman" w:eastAsia="Times New Roman" w:hAnsi="Times New Roman"/>
          <w:color w:val="000000"/>
          <w:sz w:val="28"/>
          <w:szCs w:val="28"/>
          <w:lang w:eastAsia="ar-SA"/>
        </w:rPr>
        <w:t>е</w:t>
      </w:r>
      <w:r w:rsidR="007433D4" w:rsidRPr="00167FF5">
        <w:rPr>
          <w:rFonts w:ascii="Times New Roman" w:eastAsia="Times New Roman" w:hAnsi="Times New Roman"/>
          <w:color w:val="000000"/>
          <w:sz w:val="28"/>
          <w:szCs w:val="28"/>
          <w:lang w:eastAsia="ar-SA"/>
        </w:rPr>
        <w:t xml:space="preserve"> </w:t>
      </w:r>
      <w:r w:rsidR="009E3821" w:rsidRPr="00167FF5">
        <w:rPr>
          <w:rFonts w:ascii="Times New Roman" w:eastAsia="Times New Roman" w:hAnsi="Times New Roman"/>
          <w:color w:val="000000"/>
          <w:sz w:val="28"/>
          <w:szCs w:val="28"/>
          <w:lang w:eastAsia="ar-SA"/>
        </w:rPr>
        <w:t xml:space="preserve">от </w:t>
      </w:r>
      <w:r w:rsidR="00167FF5">
        <w:rPr>
          <w:rFonts w:ascii="Times New Roman" w:eastAsia="Times New Roman" w:hAnsi="Times New Roman"/>
          <w:color w:val="000000"/>
          <w:sz w:val="28"/>
          <w:szCs w:val="28"/>
          <w:lang w:eastAsia="ar-SA"/>
        </w:rPr>
        <w:t>28</w:t>
      </w:r>
      <w:r w:rsidR="009E3821" w:rsidRPr="00167FF5">
        <w:rPr>
          <w:rFonts w:ascii="Times New Roman" w:eastAsia="Times New Roman" w:hAnsi="Times New Roman"/>
          <w:color w:val="000000"/>
          <w:sz w:val="28"/>
          <w:szCs w:val="28"/>
          <w:lang w:eastAsia="ar-SA"/>
        </w:rPr>
        <w:t>.0</w:t>
      </w:r>
      <w:r w:rsidR="00167FF5">
        <w:rPr>
          <w:rFonts w:ascii="Times New Roman" w:eastAsia="Times New Roman" w:hAnsi="Times New Roman"/>
          <w:color w:val="000000"/>
          <w:sz w:val="28"/>
          <w:szCs w:val="28"/>
          <w:lang w:eastAsia="ar-SA"/>
        </w:rPr>
        <w:t>2</w:t>
      </w:r>
      <w:r w:rsidR="009E3821" w:rsidRPr="00167FF5">
        <w:rPr>
          <w:rFonts w:ascii="Times New Roman" w:eastAsia="Times New Roman" w:hAnsi="Times New Roman"/>
          <w:color w:val="000000"/>
          <w:sz w:val="28"/>
          <w:szCs w:val="28"/>
          <w:lang w:eastAsia="ar-SA"/>
        </w:rPr>
        <w:t>.201</w:t>
      </w:r>
      <w:r w:rsidR="00167FF5">
        <w:rPr>
          <w:rFonts w:ascii="Times New Roman" w:eastAsia="Times New Roman" w:hAnsi="Times New Roman"/>
          <w:color w:val="000000"/>
          <w:sz w:val="28"/>
          <w:szCs w:val="28"/>
          <w:lang w:eastAsia="ar-SA"/>
        </w:rPr>
        <w:t>8</w:t>
      </w:r>
      <w:r w:rsidR="009E3821" w:rsidRPr="00167FF5">
        <w:rPr>
          <w:rFonts w:ascii="Times New Roman" w:eastAsia="Times New Roman" w:hAnsi="Times New Roman"/>
          <w:color w:val="000000"/>
          <w:sz w:val="28"/>
          <w:szCs w:val="28"/>
          <w:lang w:eastAsia="ar-SA"/>
        </w:rPr>
        <w:t xml:space="preserve"> г</w:t>
      </w:r>
      <w:r w:rsidR="00167FF5">
        <w:rPr>
          <w:rFonts w:ascii="Times New Roman" w:eastAsia="Times New Roman" w:hAnsi="Times New Roman"/>
          <w:color w:val="000000"/>
          <w:sz w:val="28"/>
          <w:szCs w:val="28"/>
          <w:lang w:eastAsia="ar-SA"/>
        </w:rPr>
        <w:t>.</w:t>
      </w:r>
      <w:r w:rsidR="009E3821" w:rsidRPr="00167FF5">
        <w:rPr>
          <w:rFonts w:ascii="Times New Roman" w:eastAsia="Times New Roman" w:hAnsi="Times New Roman"/>
          <w:color w:val="000000"/>
          <w:sz w:val="28"/>
          <w:szCs w:val="28"/>
          <w:lang w:eastAsia="ar-SA"/>
        </w:rPr>
        <w:t xml:space="preserve"> №</w:t>
      </w:r>
      <w:r w:rsidR="003F446D" w:rsidRPr="00167FF5">
        <w:rPr>
          <w:rFonts w:ascii="Times New Roman" w:eastAsia="Times New Roman" w:hAnsi="Times New Roman"/>
          <w:color w:val="000000"/>
          <w:sz w:val="28"/>
          <w:szCs w:val="28"/>
          <w:lang w:eastAsia="ar-SA"/>
        </w:rPr>
        <w:t xml:space="preserve"> </w:t>
      </w:r>
      <w:r w:rsidR="00167FF5">
        <w:rPr>
          <w:rFonts w:ascii="Times New Roman" w:eastAsia="Times New Roman" w:hAnsi="Times New Roman"/>
          <w:color w:val="000000"/>
          <w:sz w:val="28"/>
          <w:szCs w:val="28"/>
          <w:lang w:eastAsia="ar-SA"/>
        </w:rPr>
        <w:t>25</w:t>
      </w:r>
      <w:r w:rsidR="009E3821" w:rsidRPr="00167FF5">
        <w:rPr>
          <w:rFonts w:ascii="Times New Roman" w:eastAsia="Times New Roman" w:hAnsi="Times New Roman"/>
          <w:color w:val="000000"/>
          <w:sz w:val="28"/>
          <w:szCs w:val="28"/>
          <w:lang w:eastAsia="ar-SA"/>
        </w:rPr>
        <w:t xml:space="preserve"> </w:t>
      </w:r>
      <w:r w:rsidR="007433D4" w:rsidRPr="00167FF5">
        <w:rPr>
          <w:rFonts w:ascii="Times New Roman" w:eastAsia="Times New Roman" w:hAnsi="Times New Roman"/>
          <w:color w:val="000000"/>
          <w:sz w:val="28"/>
          <w:szCs w:val="28"/>
          <w:lang w:eastAsia="ar-SA"/>
        </w:rPr>
        <w:t xml:space="preserve">о предоставлении </w:t>
      </w:r>
      <w:r w:rsidR="00167FF5">
        <w:rPr>
          <w:rFonts w:ascii="Times New Roman" w:eastAsia="Times New Roman" w:hAnsi="Times New Roman"/>
          <w:color w:val="000000"/>
          <w:sz w:val="28"/>
          <w:szCs w:val="28"/>
          <w:lang w:eastAsia="ar-SA"/>
        </w:rPr>
        <w:t xml:space="preserve">в 2018 году </w:t>
      </w:r>
      <w:r w:rsidR="007433D4" w:rsidRPr="00167FF5">
        <w:rPr>
          <w:rFonts w:ascii="Times New Roman" w:eastAsia="Times New Roman" w:hAnsi="Times New Roman"/>
          <w:color w:val="000000"/>
          <w:sz w:val="28"/>
          <w:szCs w:val="28"/>
          <w:lang w:eastAsia="ar-SA"/>
        </w:rPr>
        <w:t xml:space="preserve">субсидий </w:t>
      </w:r>
      <w:r w:rsidR="00167FF5">
        <w:rPr>
          <w:rFonts w:ascii="Times New Roman" w:eastAsia="Times New Roman" w:hAnsi="Times New Roman"/>
          <w:color w:val="000000"/>
          <w:sz w:val="28"/>
          <w:szCs w:val="28"/>
          <w:lang w:eastAsia="ar-SA"/>
        </w:rPr>
        <w:t xml:space="preserve">бюджету муниципального образования «Молчановский район» на поддержку муниципальных программ формирования современной городской среды в рамках государственной программы «Формирование комфортной городской среды Томской области на 2018-2022 годы». </w:t>
      </w:r>
      <w:r w:rsidR="009E3821" w:rsidRPr="00167FF5">
        <w:rPr>
          <w:rFonts w:ascii="Times New Roman" w:eastAsia="Times New Roman" w:hAnsi="Times New Roman"/>
          <w:color w:val="000000"/>
          <w:sz w:val="28"/>
          <w:szCs w:val="28"/>
          <w:lang w:eastAsia="ar-SA"/>
        </w:rPr>
        <w:t xml:space="preserve">Предметом </w:t>
      </w:r>
      <w:r w:rsidR="00FE6620">
        <w:rPr>
          <w:rFonts w:ascii="Times New Roman" w:eastAsia="Times New Roman" w:hAnsi="Times New Roman"/>
          <w:color w:val="000000"/>
          <w:sz w:val="28"/>
          <w:szCs w:val="28"/>
          <w:lang w:eastAsia="ar-SA"/>
        </w:rPr>
        <w:t>С</w:t>
      </w:r>
      <w:r w:rsidR="00A43C15">
        <w:rPr>
          <w:rFonts w:ascii="Times New Roman" w:eastAsia="Times New Roman" w:hAnsi="Times New Roman"/>
          <w:color w:val="000000"/>
          <w:sz w:val="28"/>
          <w:szCs w:val="28"/>
          <w:lang w:eastAsia="ar-SA"/>
        </w:rPr>
        <w:t>оглашения</w:t>
      </w:r>
      <w:r w:rsidR="009E3821" w:rsidRPr="00167FF5">
        <w:rPr>
          <w:rFonts w:ascii="Times New Roman" w:eastAsia="Times New Roman" w:hAnsi="Times New Roman"/>
          <w:color w:val="000000"/>
          <w:sz w:val="28"/>
          <w:szCs w:val="28"/>
          <w:lang w:eastAsia="ar-SA"/>
        </w:rPr>
        <w:t xml:space="preserve"> является </w:t>
      </w:r>
      <w:r w:rsidR="00F95AAC" w:rsidRPr="00167FF5">
        <w:rPr>
          <w:rFonts w:ascii="Times New Roman" w:eastAsia="Times New Roman" w:hAnsi="Times New Roman"/>
          <w:color w:val="000000"/>
          <w:sz w:val="28"/>
          <w:szCs w:val="28"/>
          <w:lang w:eastAsia="ar-SA"/>
        </w:rPr>
        <w:t xml:space="preserve">предоставление субсидий из областного бюджета </w:t>
      </w:r>
      <w:r w:rsidR="00167FF5">
        <w:rPr>
          <w:rFonts w:ascii="Times New Roman" w:eastAsia="Times New Roman" w:hAnsi="Times New Roman"/>
          <w:color w:val="000000"/>
          <w:sz w:val="28"/>
          <w:szCs w:val="28"/>
          <w:lang w:eastAsia="ar-SA"/>
        </w:rPr>
        <w:t xml:space="preserve"> бюджету муниципального образования</w:t>
      </w:r>
      <w:r w:rsidR="00F95AAC" w:rsidRPr="00167FF5">
        <w:rPr>
          <w:rFonts w:ascii="Times New Roman" w:eastAsia="Times New Roman" w:hAnsi="Times New Roman"/>
          <w:color w:val="000000"/>
          <w:sz w:val="28"/>
          <w:szCs w:val="28"/>
          <w:lang w:eastAsia="ar-SA"/>
        </w:rPr>
        <w:t xml:space="preserve"> «Молчановский район» в об</w:t>
      </w:r>
      <w:r w:rsidR="00C04571" w:rsidRPr="00167FF5">
        <w:rPr>
          <w:rFonts w:ascii="Times New Roman" w:eastAsia="Times New Roman" w:hAnsi="Times New Roman"/>
          <w:color w:val="000000"/>
          <w:sz w:val="28"/>
          <w:szCs w:val="28"/>
          <w:lang w:eastAsia="ar-SA"/>
        </w:rPr>
        <w:t xml:space="preserve">щей сумме </w:t>
      </w:r>
      <w:r w:rsidR="00167FF5">
        <w:rPr>
          <w:rFonts w:ascii="Times New Roman" w:eastAsia="Times New Roman" w:hAnsi="Times New Roman"/>
          <w:color w:val="000000"/>
          <w:sz w:val="28"/>
          <w:szCs w:val="28"/>
          <w:lang w:eastAsia="ar-SA"/>
        </w:rPr>
        <w:t>550</w:t>
      </w:r>
      <w:r w:rsidR="00BA0FF2">
        <w:rPr>
          <w:rFonts w:ascii="Times New Roman" w:eastAsia="Times New Roman" w:hAnsi="Times New Roman"/>
          <w:color w:val="000000"/>
          <w:sz w:val="28"/>
          <w:szCs w:val="28"/>
          <w:lang w:eastAsia="ar-SA"/>
        </w:rPr>
        <w:t> </w:t>
      </w:r>
      <w:r w:rsidR="00517792">
        <w:rPr>
          <w:rFonts w:ascii="Times New Roman" w:eastAsia="Times New Roman" w:hAnsi="Times New Roman"/>
          <w:color w:val="000000"/>
          <w:sz w:val="28"/>
          <w:szCs w:val="28"/>
          <w:lang w:eastAsia="ar-SA"/>
        </w:rPr>
        <w:t>0</w:t>
      </w:r>
      <w:r w:rsidR="00C04571" w:rsidRPr="00167FF5">
        <w:rPr>
          <w:rFonts w:ascii="Times New Roman" w:eastAsia="Times New Roman" w:hAnsi="Times New Roman"/>
          <w:color w:val="000000"/>
          <w:sz w:val="28"/>
          <w:szCs w:val="28"/>
          <w:lang w:eastAsia="ar-SA"/>
        </w:rPr>
        <w:t>00</w:t>
      </w:r>
      <w:r w:rsidR="00BA0FF2">
        <w:rPr>
          <w:rFonts w:ascii="Times New Roman" w:eastAsia="Times New Roman" w:hAnsi="Times New Roman"/>
          <w:color w:val="000000"/>
          <w:sz w:val="28"/>
          <w:szCs w:val="28"/>
          <w:lang w:eastAsia="ar-SA"/>
        </w:rPr>
        <w:t>,00</w:t>
      </w:r>
      <w:r w:rsidR="00167FF5">
        <w:rPr>
          <w:rFonts w:ascii="Times New Roman" w:eastAsia="Times New Roman" w:hAnsi="Times New Roman"/>
          <w:color w:val="000000"/>
          <w:sz w:val="28"/>
          <w:szCs w:val="28"/>
          <w:lang w:eastAsia="ar-SA"/>
        </w:rPr>
        <w:t xml:space="preserve"> </w:t>
      </w:r>
      <w:r w:rsidR="00C04571" w:rsidRPr="00167FF5">
        <w:rPr>
          <w:rFonts w:ascii="Times New Roman" w:eastAsia="Times New Roman" w:hAnsi="Times New Roman"/>
          <w:color w:val="000000"/>
          <w:sz w:val="28"/>
          <w:szCs w:val="28"/>
          <w:lang w:eastAsia="ar-SA"/>
        </w:rPr>
        <w:t xml:space="preserve"> руб.</w:t>
      </w:r>
      <w:r w:rsidR="00167FF5">
        <w:rPr>
          <w:rFonts w:ascii="Times New Roman" w:eastAsia="Times New Roman" w:hAnsi="Times New Roman"/>
          <w:color w:val="000000"/>
          <w:sz w:val="28"/>
          <w:szCs w:val="28"/>
          <w:lang w:eastAsia="ar-SA"/>
        </w:rPr>
        <w:t>, в том числе из федерального бюджета 456</w:t>
      </w:r>
      <w:r w:rsidR="00BA0FF2">
        <w:rPr>
          <w:rFonts w:ascii="Times New Roman" w:eastAsia="Times New Roman" w:hAnsi="Times New Roman"/>
          <w:color w:val="000000"/>
          <w:sz w:val="28"/>
          <w:szCs w:val="28"/>
          <w:lang w:eastAsia="ar-SA"/>
        </w:rPr>
        <w:t> </w:t>
      </w:r>
      <w:r w:rsidR="00AE2D87">
        <w:rPr>
          <w:rFonts w:ascii="Times New Roman" w:eastAsia="Times New Roman" w:hAnsi="Times New Roman"/>
          <w:color w:val="000000"/>
          <w:sz w:val="28"/>
          <w:szCs w:val="28"/>
          <w:lang w:eastAsia="ar-SA"/>
        </w:rPr>
        <w:t>5</w:t>
      </w:r>
      <w:r w:rsidR="00BA0FF2">
        <w:rPr>
          <w:rFonts w:ascii="Times New Roman" w:eastAsia="Times New Roman" w:hAnsi="Times New Roman"/>
          <w:color w:val="000000"/>
          <w:sz w:val="28"/>
          <w:szCs w:val="28"/>
          <w:lang w:eastAsia="ar-SA"/>
        </w:rPr>
        <w:t xml:space="preserve">00,00 руб., из областного бюджета 93 500,00 </w:t>
      </w:r>
      <w:r w:rsidR="00AE2D87">
        <w:rPr>
          <w:rFonts w:ascii="Times New Roman" w:eastAsia="Times New Roman" w:hAnsi="Times New Roman"/>
          <w:color w:val="000000"/>
          <w:sz w:val="28"/>
          <w:szCs w:val="28"/>
          <w:lang w:eastAsia="ar-SA"/>
        </w:rPr>
        <w:t>руб.</w:t>
      </w:r>
      <w:r w:rsidR="00F95AAC" w:rsidRPr="00167FF5">
        <w:rPr>
          <w:rFonts w:ascii="Times New Roman" w:eastAsia="Times New Roman" w:hAnsi="Times New Roman"/>
          <w:color w:val="000000"/>
          <w:sz w:val="28"/>
          <w:szCs w:val="28"/>
          <w:lang w:eastAsia="ar-SA"/>
        </w:rPr>
        <w:t xml:space="preserve"> при условии использования субсидии по целевому назначению</w:t>
      </w:r>
      <w:r w:rsidR="00AE2D87">
        <w:rPr>
          <w:rFonts w:ascii="Times New Roman" w:eastAsia="Times New Roman" w:hAnsi="Times New Roman"/>
          <w:color w:val="000000"/>
          <w:sz w:val="28"/>
          <w:szCs w:val="28"/>
          <w:lang w:eastAsia="ar-SA"/>
        </w:rPr>
        <w:t>, а также</w:t>
      </w:r>
      <w:r w:rsidR="00F95AAC" w:rsidRPr="00167FF5">
        <w:rPr>
          <w:rFonts w:ascii="Times New Roman" w:eastAsia="Times New Roman" w:hAnsi="Times New Roman"/>
          <w:color w:val="000000"/>
          <w:sz w:val="28"/>
          <w:szCs w:val="28"/>
          <w:lang w:eastAsia="ar-SA"/>
        </w:rPr>
        <w:t xml:space="preserve"> софинансировании за счет ср</w:t>
      </w:r>
      <w:r w:rsidR="00AE2D87">
        <w:rPr>
          <w:rFonts w:ascii="Times New Roman" w:eastAsia="Times New Roman" w:hAnsi="Times New Roman"/>
          <w:color w:val="000000"/>
          <w:sz w:val="28"/>
          <w:szCs w:val="28"/>
          <w:lang w:eastAsia="ar-SA"/>
        </w:rPr>
        <w:t>едс</w:t>
      </w:r>
      <w:r w:rsidR="00BA0FF2">
        <w:rPr>
          <w:rFonts w:ascii="Times New Roman" w:eastAsia="Times New Roman" w:hAnsi="Times New Roman"/>
          <w:color w:val="000000"/>
          <w:sz w:val="28"/>
          <w:szCs w:val="28"/>
          <w:lang w:eastAsia="ar-SA"/>
        </w:rPr>
        <w:t>тв местного бюджета в размере 8 </w:t>
      </w:r>
      <w:r w:rsidR="00AE2D87">
        <w:rPr>
          <w:rFonts w:ascii="Times New Roman" w:eastAsia="Times New Roman" w:hAnsi="Times New Roman"/>
          <w:color w:val="000000"/>
          <w:sz w:val="28"/>
          <w:szCs w:val="28"/>
          <w:lang w:eastAsia="ar-SA"/>
        </w:rPr>
        <w:t>5</w:t>
      </w:r>
      <w:r w:rsidR="00BA0FF2">
        <w:rPr>
          <w:rFonts w:ascii="Times New Roman" w:eastAsia="Times New Roman" w:hAnsi="Times New Roman"/>
          <w:color w:val="000000"/>
          <w:sz w:val="28"/>
          <w:szCs w:val="28"/>
          <w:lang w:eastAsia="ar-SA"/>
        </w:rPr>
        <w:t>00,00</w:t>
      </w:r>
      <w:r w:rsidR="00F95AAC" w:rsidRPr="00167FF5">
        <w:rPr>
          <w:rFonts w:ascii="Times New Roman" w:eastAsia="Times New Roman" w:hAnsi="Times New Roman"/>
          <w:color w:val="000000"/>
          <w:sz w:val="28"/>
          <w:szCs w:val="28"/>
          <w:lang w:eastAsia="ar-SA"/>
        </w:rPr>
        <w:t xml:space="preserve"> руб.</w:t>
      </w:r>
      <w:r w:rsidR="00AE2D87">
        <w:rPr>
          <w:rFonts w:ascii="Times New Roman" w:eastAsia="Times New Roman" w:hAnsi="Times New Roman"/>
          <w:color w:val="000000"/>
          <w:sz w:val="28"/>
          <w:szCs w:val="28"/>
          <w:lang w:eastAsia="ar-SA"/>
        </w:rPr>
        <w:t xml:space="preserve"> </w:t>
      </w:r>
      <w:r w:rsidR="00F95AAC" w:rsidRPr="00167FF5">
        <w:rPr>
          <w:rFonts w:ascii="Times New Roman" w:eastAsia="Times New Roman" w:hAnsi="Times New Roman"/>
          <w:color w:val="000000"/>
          <w:sz w:val="28"/>
          <w:szCs w:val="28"/>
          <w:lang w:eastAsia="ar-SA"/>
        </w:rPr>
        <w:t xml:space="preserve"> Софинансирование из областно</w:t>
      </w:r>
      <w:r w:rsidR="00AE2D87">
        <w:rPr>
          <w:rFonts w:ascii="Times New Roman" w:eastAsia="Times New Roman" w:hAnsi="Times New Roman"/>
          <w:color w:val="000000"/>
          <w:sz w:val="28"/>
          <w:szCs w:val="28"/>
          <w:lang w:eastAsia="ar-SA"/>
        </w:rPr>
        <w:t xml:space="preserve">го бюджета установлено на </w:t>
      </w:r>
      <w:r w:rsidR="00F95AAC" w:rsidRPr="00167FF5">
        <w:rPr>
          <w:rFonts w:ascii="Times New Roman" w:eastAsia="Times New Roman" w:hAnsi="Times New Roman"/>
          <w:color w:val="000000"/>
          <w:sz w:val="28"/>
          <w:szCs w:val="28"/>
          <w:lang w:eastAsia="ar-SA"/>
        </w:rPr>
        <w:t xml:space="preserve">уровне не более </w:t>
      </w:r>
      <w:r w:rsidR="00AE2D87">
        <w:rPr>
          <w:rFonts w:ascii="Times New Roman" w:eastAsia="Times New Roman" w:hAnsi="Times New Roman"/>
          <w:color w:val="000000"/>
          <w:sz w:val="28"/>
          <w:szCs w:val="28"/>
          <w:lang w:eastAsia="ar-SA"/>
        </w:rPr>
        <w:t>17</w:t>
      </w:r>
      <w:r w:rsidR="00F95AAC" w:rsidRPr="00167FF5">
        <w:rPr>
          <w:rFonts w:ascii="Times New Roman" w:eastAsia="Times New Roman" w:hAnsi="Times New Roman"/>
          <w:color w:val="000000"/>
          <w:sz w:val="28"/>
          <w:szCs w:val="28"/>
          <w:lang w:eastAsia="ar-SA"/>
        </w:rPr>
        <w:t>%</w:t>
      </w:r>
      <w:r w:rsidR="00AE2D87">
        <w:rPr>
          <w:rFonts w:ascii="Times New Roman" w:eastAsia="Times New Roman" w:hAnsi="Times New Roman"/>
          <w:color w:val="000000"/>
          <w:sz w:val="28"/>
          <w:szCs w:val="28"/>
          <w:lang w:eastAsia="ar-SA"/>
        </w:rPr>
        <w:t>. Софинансирование из местного бюджета установлено на уровне не менее 0,5%.</w:t>
      </w:r>
    </w:p>
    <w:p w:rsidR="00827B72" w:rsidRDefault="001031F7" w:rsidP="006617D3">
      <w:pPr>
        <w:jc w:val="both"/>
        <w:rPr>
          <w:sz w:val="28"/>
          <w:szCs w:val="28"/>
        </w:rPr>
      </w:pPr>
      <w:r w:rsidRPr="00591C1A">
        <w:rPr>
          <w:sz w:val="28"/>
          <w:szCs w:val="28"/>
        </w:rPr>
        <w:t xml:space="preserve"> </w:t>
      </w:r>
      <w:r w:rsidRPr="00591C1A">
        <w:rPr>
          <w:sz w:val="28"/>
          <w:szCs w:val="28"/>
        </w:rPr>
        <w:tab/>
        <w:t xml:space="preserve"> </w:t>
      </w:r>
      <w:r w:rsidR="003F446D" w:rsidRPr="00591C1A">
        <w:rPr>
          <w:sz w:val="28"/>
          <w:szCs w:val="28"/>
        </w:rPr>
        <w:t xml:space="preserve">К </w:t>
      </w:r>
      <w:r w:rsidR="00064DA1">
        <w:rPr>
          <w:sz w:val="28"/>
          <w:szCs w:val="28"/>
        </w:rPr>
        <w:t>С</w:t>
      </w:r>
      <w:r w:rsidR="003F446D" w:rsidRPr="00591C1A">
        <w:rPr>
          <w:sz w:val="28"/>
          <w:szCs w:val="28"/>
        </w:rPr>
        <w:t xml:space="preserve">оглашению № </w:t>
      </w:r>
      <w:r w:rsidR="00AE2D87">
        <w:rPr>
          <w:sz w:val="28"/>
          <w:szCs w:val="28"/>
        </w:rPr>
        <w:t>25 от 28.0</w:t>
      </w:r>
      <w:r w:rsidR="003F446D" w:rsidRPr="00591C1A">
        <w:rPr>
          <w:sz w:val="28"/>
          <w:szCs w:val="28"/>
        </w:rPr>
        <w:t>2</w:t>
      </w:r>
      <w:r w:rsidR="00AE2D87">
        <w:rPr>
          <w:sz w:val="28"/>
          <w:szCs w:val="28"/>
        </w:rPr>
        <w:t>.2</w:t>
      </w:r>
      <w:r w:rsidR="003F446D" w:rsidRPr="00591C1A">
        <w:rPr>
          <w:sz w:val="28"/>
          <w:szCs w:val="28"/>
        </w:rPr>
        <w:t>01</w:t>
      </w:r>
      <w:r w:rsidR="00AE2D87">
        <w:rPr>
          <w:sz w:val="28"/>
          <w:szCs w:val="28"/>
        </w:rPr>
        <w:t>8</w:t>
      </w:r>
      <w:r w:rsidR="003F446D" w:rsidRPr="00591C1A">
        <w:rPr>
          <w:sz w:val="28"/>
          <w:szCs w:val="28"/>
        </w:rPr>
        <w:t xml:space="preserve"> г. были </w:t>
      </w:r>
      <w:r w:rsidR="00BA0FF2">
        <w:rPr>
          <w:sz w:val="28"/>
          <w:szCs w:val="28"/>
        </w:rPr>
        <w:t>внесены изменения на основании Д</w:t>
      </w:r>
      <w:r w:rsidR="003F446D" w:rsidRPr="00591C1A">
        <w:rPr>
          <w:sz w:val="28"/>
          <w:szCs w:val="28"/>
        </w:rPr>
        <w:t>оп</w:t>
      </w:r>
      <w:r w:rsidR="00AE2D87">
        <w:rPr>
          <w:sz w:val="28"/>
          <w:szCs w:val="28"/>
        </w:rPr>
        <w:t>олнительного соглашения № 1 от 28</w:t>
      </w:r>
      <w:r w:rsidR="003F446D" w:rsidRPr="00591C1A">
        <w:rPr>
          <w:sz w:val="28"/>
          <w:szCs w:val="28"/>
        </w:rPr>
        <w:t>.0</w:t>
      </w:r>
      <w:r w:rsidR="00AE2D87">
        <w:rPr>
          <w:sz w:val="28"/>
          <w:szCs w:val="28"/>
        </w:rPr>
        <w:t>4</w:t>
      </w:r>
      <w:r w:rsidR="003F446D" w:rsidRPr="00591C1A">
        <w:rPr>
          <w:sz w:val="28"/>
          <w:szCs w:val="28"/>
        </w:rPr>
        <w:t>.201</w:t>
      </w:r>
      <w:r w:rsidR="00AE2D87">
        <w:rPr>
          <w:sz w:val="28"/>
          <w:szCs w:val="28"/>
        </w:rPr>
        <w:t>8</w:t>
      </w:r>
      <w:r w:rsidR="003F446D" w:rsidRPr="00591C1A">
        <w:rPr>
          <w:sz w:val="28"/>
          <w:szCs w:val="28"/>
        </w:rPr>
        <w:t xml:space="preserve"> г. в</w:t>
      </w:r>
      <w:r w:rsidR="000F760C" w:rsidRPr="00591C1A">
        <w:rPr>
          <w:sz w:val="28"/>
          <w:szCs w:val="28"/>
        </w:rPr>
        <w:t xml:space="preserve"> части </w:t>
      </w:r>
      <w:r w:rsidR="008C3C27">
        <w:rPr>
          <w:sz w:val="28"/>
          <w:szCs w:val="28"/>
        </w:rPr>
        <w:t xml:space="preserve">изложения в новой редакции реквизитов сторон, указанных в </w:t>
      </w:r>
      <w:r w:rsidR="00272223">
        <w:rPr>
          <w:sz w:val="28"/>
          <w:szCs w:val="28"/>
        </w:rPr>
        <w:t>С</w:t>
      </w:r>
      <w:r w:rsidR="008C3C27">
        <w:rPr>
          <w:sz w:val="28"/>
          <w:szCs w:val="28"/>
        </w:rPr>
        <w:t xml:space="preserve">оглашении и изменении приложений к нему. </w:t>
      </w:r>
      <w:r w:rsidR="000F760C" w:rsidRPr="00591C1A">
        <w:rPr>
          <w:sz w:val="28"/>
          <w:szCs w:val="28"/>
        </w:rPr>
        <w:t xml:space="preserve">Дополнительным соглашением № 2 от  </w:t>
      </w:r>
      <w:r w:rsidR="008C3C27">
        <w:rPr>
          <w:sz w:val="28"/>
          <w:szCs w:val="28"/>
        </w:rPr>
        <w:t>01.06.2018</w:t>
      </w:r>
      <w:r w:rsidR="000F760C" w:rsidRPr="00591C1A">
        <w:rPr>
          <w:sz w:val="28"/>
          <w:szCs w:val="28"/>
        </w:rPr>
        <w:t xml:space="preserve"> г. </w:t>
      </w:r>
      <w:r w:rsidR="00827B72">
        <w:rPr>
          <w:sz w:val="28"/>
          <w:szCs w:val="28"/>
        </w:rPr>
        <w:t>внесены изменения в пункты 1.1.- 1</w:t>
      </w:r>
      <w:r w:rsidRPr="00591C1A">
        <w:rPr>
          <w:sz w:val="28"/>
          <w:szCs w:val="28"/>
        </w:rPr>
        <w:t>.</w:t>
      </w:r>
      <w:r w:rsidR="00827B72">
        <w:rPr>
          <w:sz w:val="28"/>
          <w:szCs w:val="28"/>
        </w:rPr>
        <w:t xml:space="preserve">8., вследствие чего предметом настоящего </w:t>
      </w:r>
      <w:r w:rsidR="00272223">
        <w:rPr>
          <w:sz w:val="28"/>
          <w:szCs w:val="28"/>
        </w:rPr>
        <w:t>С</w:t>
      </w:r>
      <w:r w:rsidR="00827B72">
        <w:rPr>
          <w:sz w:val="28"/>
          <w:szCs w:val="28"/>
        </w:rPr>
        <w:t>оглашения явилось предоставление</w:t>
      </w:r>
      <w:r w:rsidR="00A43C15">
        <w:rPr>
          <w:sz w:val="28"/>
          <w:szCs w:val="28"/>
        </w:rPr>
        <w:t xml:space="preserve"> субсидии из бюджета Томской обл</w:t>
      </w:r>
      <w:r w:rsidR="00827B72">
        <w:rPr>
          <w:sz w:val="28"/>
          <w:szCs w:val="28"/>
        </w:rPr>
        <w:t xml:space="preserve">асти в рамках государственной программы в соответствии с лимитом  бюджетных обязательств, доведенными Томской области как получателю средств бюджета субъекта Российской Федерации. </w:t>
      </w:r>
      <w:r w:rsidR="00064DA1">
        <w:rPr>
          <w:sz w:val="28"/>
          <w:szCs w:val="28"/>
        </w:rPr>
        <w:t>Согласно Д</w:t>
      </w:r>
      <w:r w:rsidR="00BB6B77">
        <w:rPr>
          <w:sz w:val="28"/>
          <w:szCs w:val="28"/>
        </w:rPr>
        <w:t>ополнительного соглашения № 2 от 01.06.2018 г. общий объем бюджетных ассигнований, предусматриваемых в бюджете муниципального образования «Молчановский район», в целях софинансирования которых предостав</w:t>
      </w:r>
      <w:r w:rsidR="00BA0FF2">
        <w:rPr>
          <w:sz w:val="28"/>
          <w:szCs w:val="28"/>
        </w:rPr>
        <w:t xml:space="preserve">ляется субсидия, составляет 558 500,00 </w:t>
      </w:r>
      <w:r w:rsidR="00BB6B77">
        <w:rPr>
          <w:sz w:val="28"/>
          <w:szCs w:val="28"/>
        </w:rPr>
        <w:t xml:space="preserve">руб.  Общий объем субсидии, предоставляемой из бюджета Томской области </w:t>
      </w:r>
      <w:r w:rsidR="00842303">
        <w:rPr>
          <w:sz w:val="28"/>
          <w:szCs w:val="28"/>
        </w:rPr>
        <w:t xml:space="preserve">в 2018 году </w:t>
      </w:r>
      <w:r w:rsidR="00BB6B77">
        <w:rPr>
          <w:sz w:val="28"/>
          <w:szCs w:val="28"/>
        </w:rPr>
        <w:t>исходя из уровня софинансирова</w:t>
      </w:r>
      <w:r w:rsidR="00BA0FF2">
        <w:rPr>
          <w:sz w:val="28"/>
          <w:szCs w:val="28"/>
        </w:rPr>
        <w:t>ния равен 98,5%, и не более 550 0</w:t>
      </w:r>
      <w:r w:rsidR="00BB6B77">
        <w:rPr>
          <w:sz w:val="28"/>
          <w:szCs w:val="28"/>
        </w:rPr>
        <w:t>00</w:t>
      </w:r>
      <w:r w:rsidR="00BA0FF2">
        <w:rPr>
          <w:sz w:val="28"/>
          <w:szCs w:val="28"/>
        </w:rPr>
        <w:t>,00</w:t>
      </w:r>
      <w:r w:rsidR="00BB6B77">
        <w:rPr>
          <w:sz w:val="28"/>
          <w:szCs w:val="28"/>
        </w:rPr>
        <w:t xml:space="preserve"> руб.</w:t>
      </w:r>
      <w:r w:rsidR="00842303">
        <w:rPr>
          <w:sz w:val="28"/>
          <w:szCs w:val="28"/>
        </w:rPr>
        <w:t xml:space="preserve"> </w:t>
      </w:r>
      <w:r w:rsidR="00BB6B77">
        <w:rPr>
          <w:sz w:val="28"/>
          <w:szCs w:val="28"/>
        </w:rPr>
        <w:t xml:space="preserve"> Объем бюджетных ассигнований, предусмотренных в </w:t>
      </w:r>
      <w:r w:rsidR="00842303">
        <w:rPr>
          <w:sz w:val="28"/>
          <w:szCs w:val="28"/>
        </w:rPr>
        <w:t>2018 году</w:t>
      </w:r>
      <w:r w:rsidR="009319F5">
        <w:rPr>
          <w:sz w:val="28"/>
          <w:szCs w:val="28"/>
        </w:rPr>
        <w:t xml:space="preserve"> в</w:t>
      </w:r>
      <w:r w:rsidR="00842303">
        <w:rPr>
          <w:sz w:val="28"/>
          <w:szCs w:val="28"/>
        </w:rPr>
        <w:t xml:space="preserve"> </w:t>
      </w:r>
      <w:r w:rsidR="00BB6B77">
        <w:rPr>
          <w:sz w:val="28"/>
          <w:szCs w:val="28"/>
        </w:rPr>
        <w:t>местном бюджете на уровне софи</w:t>
      </w:r>
      <w:r w:rsidR="00BA0FF2">
        <w:rPr>
          <w:sz w:val="28"/>
          <w:szCs w:val="28"/>
        </w:rPr>
        <w:t>нансирования 1,5 % и не менее 8 </w:t>
      </w:r>
      <w:r w:rsidR="00BB6B77">
        <w:rPr>
          <w:sz w:val="28"/>
          <w:szCs w:val="28"/>
        </w:rPr>
        <w:t>5</w:t>
      </w:r>
      <w:r w:rsidR="00BA0FF2">
        <w:rPr>
          <w:sz w:val="28"/>
          <w:szCs w:val="28"/>
        </w:rPr>
        <w:t>00,00</w:t>
      </w:r>
      <w:r w:rsidR="009B37DD">
        <w:rPr>
          <w:sz w:val="28"/>
          <w:szCs w:val="28"/>
        </w:rPr>
        <w:t xml:space="preserve"> </w:t>
      </w:r>
      <w:r w:rsidR="00BB6B77">
        <w:rPr>
          <w:sz w:val="28"/>
          <w:szCs w:val="28"/>
        </w:rPr>
        <w:t>руб.</w:t>
      </w:r>
    </w:p>
    <w:p w:rsidR="00064DA1" w:rsidRDefault="00064DA1" w:rsidP="006617D3">
      <w:pPr>
        <w:jc w:val="both"/>
        <w:rPr>
          <w:sz w:val="28"/>
          <w:szCs w:val="28"/>
        </w:rPr>
      </w:pPr>
      <w:r>
        <w:rPr>
          <w:sz w:val="28"/>
          <w:szCs w:val="28"/>
        </w:rPr>
        <w:tab/>
      </w:r>
      <w:r w:rsidR="00D808A4">
        <w:rPr>
          <w:sz w:val="28"/>
          <w:szCs w:val="28"/>
        </w:rPr>
        <w:t>Для реализации</w:t>
      </w:r>
      <w:r>
        <w:rPr>
          <w:sz w:val="28"/>
          <w:szCs w:val="28"/>
        </w:rPr>
        <w:t xml:space="preserve"> государственной программой «Обеспечение доступности жилья и улучшение качества жилищных условий населения Томской области», </w:t>
      </w:r>
      <w:r w:rsidR="00D808A4">
        <w:rPr>
          <w:sz w:val="28"/>
          <w:szCs w:val="28"/>
        </w:rPr>
        <w:t xml:space="preserve">в соответствии с  </w:t>
      </w:r>
      <w:r>
        <w:rPr>
          <w:sz w:val="28"/>
          <w:szCs w:val="28"/>
        </w:rPr>
        <w:t xml:space="preserve">Законом Томской области от 28.12.2017 г. №156-ОЗ «Об областном бюджете на 2018 год и на плановый период 2019 </w:t>
      </w:r>
      <w:r>
        <w:rPr>
          <w:sz w:val="28"/>
          <w:szCs w:val="28"/>
        </w:rPr>
        <w:lastRenderedPageBreak/>
        <w:t>и 2020 годов», государственной программой «Формирование комфортной городской среды Томской области на 2018-2022 годы», утвержденной постановлением Администрации Томской области от 31.08.2047 г. № 317а, в соответствии решением Думы Молчановского района от 28.12.2017 г. № 48 «Об утверждении бюджета муниципального образования «Молчановский район» на 2018 год»</w:t>
      </w:r>
      <w:r w:rsidR="00586B21">
        <w:rPr>
          <w:sz w:val="28"/>
          <w:szCs w:val="28"/>
        </w:rPr>
        <w:t xml:space="preserve">, а также на основании распоряжения Администрации Молчановского района от 26.03.2018 г. № 77-р «Об утверждении распределения </w:t>
      </w:r>
      <w:r w:rsidR="003A0CD5">
        <w:rPr>
          <w:sz w:val="28"/>
          <w:szCs w:val="28"/>
        </w:rPr>
        <w:t>иного межбюджетного трансферта</w:t>
      </w:r>
      <w:r w:rsidR="00586B21">
        <w:rPr>
          <w:sz w:val="28"/>
          <w:szCs w:val="28"/>
        </w:rPr>
        <w:t xml:space="preserve"> бюджетам сельских поселений Молчановского района на реализацию государственной программы «Формирование комфортной городской среды Томской области на 2018-2022 годы» на 2018 год»</w:t>
      </w:r>
      <w:r w:rsidR="00265607">
        <w:rPr>
          <w:sz w:val="28"/>
          <w:szCs w:val="28"/>
        </w:rPr>
        <w:t xml:space="preserve"> </w:t>
      </w:r>
      <w:r>
        <w:rPr>
          <w:sz w:val="28"/>
          <w:szCs w:val="28"/>
        </w:rPr>
        <w:t xml:space="preserve"> </w:t>
      </w:r>
      <w:r w:rsidR="00FE6620">
        <w:rPr>
          <w:sz w:val="28"/>
          <w:szCs w:val="28"/>
        </w:rPr>
        <w:t xml:space="preserve">между </w:t>
      </w:r>
      <w:r w:rsidR="000A5982">
        <w:rPr>
          <w:sz w:val="28"/>
          <w:szCs w:val="28"/>
        </w:rPr>
        <w:t>Администрацией Молчановского района</w:t>
      </w:r>
      <w:r w:rsidR="00FE6620">
        <w:rPr>
          <w:sz w:val="28"/>
          <w:szCs w:val="28"/>
        </w:rPr>
        <w:t xml:space="preserve"> и  </w:t>
      </w:r>
      <w:r w:rsidR="000A5982">
        <w:rPr>
          <w:sz w:val="28"/>
          <w:szCs w:val="28"/>
        </w:rPr>
        <w:t>Администрацией Наргинского сельского поселения</w:t>
      </w:r>
      <w:r w:rsidR="00FE6620">
        <w:rPr>
          <w:sz w:val="28"/>
          <w:szCs w:val="28"/>
        </w:rPr>
        <w:t xml:space="preserve"> </w:t>
      </w:r>
      <w:r>
        <w:rPr>
          <w:sz w:val="28"/>
          <w:szCs w:val="28"/>
        </w:rPr>
        <w:t>было заключено Соглашение №17С от 23.03.2018г. «О предоставлении в 2018 году бюджету муниципального образования Наргинское сельское поселение иных межбюджетных трансфертов на поддержку муниципальных программ «Формирование комфортной городской среды в рамках государственной программы «Формирование комфортной городской среды Томской области на 2018-2022 годы».</w:t>
      </w:r>
      <w:r w:rsidR="00E2598B">
        <w:rPr>
          <w:sz w:val="28"/>
          <w:szCs w:val="28"/>
        </w:rPr>
        <w:t xml:space="preserve"> Предметом настоящего </w:t>
      </w:r>
      <w:r w:rsidR="00FE6620">
        <w:rPr>
          <w:sz w:val="28"/>
          <w:szCs w:val="28"/>
        </w:rPr>
        <w:t>Соглашения является предоставление муниципальным образованием «Молчановский район» иных межбюджетных трансфертов (далее – ИМТ) муниципальному образованию «Наргинское сельское поселение»</w:t>
      </w:r>
      <w:r w:rsidR="00D808A4">
        <w:rPr>
          <w:sz w:val="28"/>
          <w:szCs w:val="28"/>
        </w:rPr>
        <w:t xml:space="preserve"> в </w:t>
      </w:r>
      <w:r w:rsidR="00BA0FF2">
        <w:rPr>
          <w:sz w:val="28"/>
          <w:szCs w:val="28"/>
        </w:rPr>
        <w:t>размере 550 000,00</w:t>
      </w:r>
      <w:r w:rsidR="00FE6620">
        <w:rPr>
          <w:sz w:val="28"/>
          <w:szCs w:val="28"/>
        </w:rPr>
        <w:t xml:space="preserve"> руб. в рамках государственной программы «Формирование комфортной городской среды Томской области на 2018-2022 годы» на поддержку муниципальных программ формирования современной городской среды для использования по целевому назначению.  Софинансирование из бюджета муниципального образования «Наргинское сельское поселение» устанавливае</w:t>
      </w:r>
      <w:r w:rsidR="00BA0FF2">
        <w:rPr>
          <w:sz w:val="28"/>
          <w:szCs w:val="28"/>
        </w:rPr>
        <w:t>тся на уровне 0,5%, в размере 8 </w:t>
      </w:r>
      <w:r w:rsidR="00FE6620">
        <w:rPr>
          <w:sz w:val="28"/>
          <w:szCs w:val="28"/>
        </w:rPr>
        <w:t>5</w:t>
      </w:r>
      <w:r w:rsidR="00BA0FF2">
        <w:rPr>
          <w:sz w:val="28"/>
          <w:szCs w:val="28"/>
        </w:rPr>
        <w:t>00,00</w:t>
      </w:r>
      <w:r w:rsidR="00FE6620">
        <w:rPr>
          <w:sz w:val="28"/>
          <w:szCs w:val="28"/>
        </w:rPr>
        <w:t xml:space="preserve"> руб.</w:t>
      </w:r>
      <w:r w:rsidR="006B2449">
        <w:rPr>
          <w:sz w:val="28"/>
          <w:szCs w:val="28"/>
        </w:rPr>
        <w:t xml:space="preserve"> Дополнительным соглашение №1 от 28.04.2018 г. внесены изменение в приложения Соглашения №17С от 23.03.2018г. </w:t>
      </w:r>
      <w:r w:rsidR="00D9183A">
        <w:rPr>
          <w:sz w:val="28"/>
          <w:szCs w:val="28"/>
        </w:rPr>
        <w:t>в части изменения сроков предоставления отчетности.</w:t>
      </w:r>
    </w:p>
    <w:p w:rsidR="00D808A4" w:rsidRDefault="00D808A4" w:rsidP="00A00591">
      <w:pPr>
        <w:widowControl w:val="0"/>
        <w:autoSpaceDE w:val="0"/>
        <w:autoSpaceDN w:val="0"/>
        <w:adjustRightInd w:val="0"/>
        <w:jc w:val="both"/>
        <w:rPr>
          <w:sz w:val="28"/>
          <w:szCs w:val="28"/>
        </w:rPr>
      </w:pPr>
      <w:r>
        <w:rPr>
          <w:sz w:val="28"/>
          <w:szCs w:val="28"/>
        </w:rPr>
        <w:tab/>
        <w:t>Паспортом муниципальной программы, утвержденной Администрацией Наргинского сельского поселения 11.10.2017 г. № 75 «Об утверждении муниципальной программы «Формирование</w:t>
      </w:r>
      <w:r w:rsidRPr="00F60FDD">
        <w:rPr>
          <w:sz w:val="28"/>
          <w:szCs w:val="28"/>
        </w:rPr>
        <w:t xml:space="preserve"> </w:t>
      </w:r>
      <w:r>
        <w:rPr>
          <w:sz w:val="28"/>
          <w:szCs w:val="28"/>
        </w:rPr>
        <w:t>комфорт</w:t>
      </w:r>
      <w:r w:rsidRPr="00F60FDD">
        <w:rPr>
          <w:sz w:val="28"/>
          <w:szCs w:val="28"/>
        </w:rPr>
        <w:t xml:space="preserve">ной городской среды </w:t>
      </w:r>
      <w:r>
        <w:rPr>
          <w:sz w:val="28"/>
          <w:szCs w:val="28"/>
        </w:rPr>
        <w:t>на 2018-2022</w:t>
      </w:r>
      <w:r w:rsidRPr="00F60FDD">
        <w:rPr>
          <w:sz w:val="28"/>
          <w:szCs w:val="28"/>
        </w:rPr>
        <w:t xml:space="preserve"> год</w:t>
      </w:r>
      <w:r>
        <w:rPr>
          <w:sz w:val="28"/>
          <w:szCs w:val="28"/>
        </w:rPr>
        <w:t>ы»</w:t>
      </w:r>
      <w:r w:rsidRPr="00F60FDD">
        <w:rPr>
          <w:sz w:val="28"/>
          <w:szCs w:val="28"/>
        </w:rPr>
        <w:t xml:space="preserve"> на территории муниципального образования </w:t>
      </w:r>
      <w:r>
        <w:rPr>
          <w:sz w:val="28"/>
          <w:szCs w:val="28"/>
        </w:rPr>
        <w:t>Наргин</w:t>
      </w:r>
      <w:r w:rsidRPr="00F60FDD">
        <w:rPr>
          <w:sz w:val="28"/>
          <w:szCs w:val="28"/>
        </w:rPr>
        <w:t xml:space="preserve">ское сельское поселение </w:t>
      </w:r>
      <w:r w:rsidR="00A00591">
        <w:rPr>
          <w:sz w:val="28"/>
          <w:szCs w:val="28"/>
        </w:rPr>
        <w:t>предусмотрен объем бюджетных ассигнований за счет средств местного бюджета на 2018 год в размере 8</w:t>
      </w:r>
      <w:r w:rsidR="00BA0FF2">
        <w:rPr>
          <w:sz w:val="28"/>
          <w:szCs w:val="28"/>
        </w:rPr>
        <w:t> </w:t>
      </w:r>
      <w:r w:rsidR="00A00591">
        <w:rPr>
          <w:sz w:val="28"/>
          <w:szCs w:val="28"/>
        </w:rPr>
        <w:t>5</w:t>
      </w:r>
      <w:r w:rsidR="00BA0FF2">
        <w:rPr>
          <w:sz w:val="28"/>
          <w:szCs w:val="28"/>
        </w:rPr>
        <w:t xml:space="preserve">00,00 </w:t>
      </w:r>
      <w:r w:rsidR="00A00591">
        <w:rPr>
          <w:sz w:val="28"/>
          <w:szCs w:val="28"/>
        </w:rPr>
        <w:t xml:space="preserve">руб. Ожидаемые конечные результаты программы, - это  </w:t>
      </w:r>
      <w:r w:rsidR="00A00591" w:rsidRPr="00A00591">
        <w:rPr>
          <w:sz w:val="28"/>
          <w:szCs w:val="28"/>
        </w:rPr>
        <w:t>благоустроенность населенных пунктов поселени</w:t>
      </w:r>
      <w:r w:rsidR="00A00591">
        <w:rPr>
          <w:sz w:val="28"/>
          <w:szCs w:val="28"/>
        </w:rPr>
        <w:t xml:space="preserve">я, </w:t>
      </w:r>
      <w:r w:rsidR="00A00591" w:rsidRPr="00A00591">
        <w:rPr>
          <w:sz w:val="28"/>
          <w:szCs w:val="28"/>
        </w:rPr>
        <w:t>увеличение доли отремонтированных дворовых т</w:t>
      </w:r>
      <w:r w:rsidR="00A00591">
        <w:rPr>
          <w:sz w:val="28"/>
          <w:szCs w:val="28"/>
        </w:rPr>
        <w:t xml:space="preserve">ерриторий многоквартирных домов, </w:t>
      </w:r>
      <w:r w:rsidR="00A00591" w:rsidRPr="00A00591">
        <w:rPr>
          <w:sz w:val="28"/>
          <w:szCs w:val="28"/>
        </w:rPr>
        <w:t xml:space="preserve">улучшение эстетичного вида населенных пунктов и наиболее посещаемой территории общего пользования Наргинского </w:t>
      </w:r>
      <w:r w:rsidR="00A00591">
        <w:rPr>
          <w:sz w:val="28"/>
          <w:szCs w:val="28"/>
        </w:rPr>
        <w:t>сельского поселения</w:t>
      </w:r>
      <w:r w:rsidR="00FE4712">
        <w:rPr>
          <w:sz w:val="28"/>
          <w:szCs w:val="28"/>
        </w:rPr>
        <w:t xml:space="preserve">, </w:t>
      </w:r>
      <w:r w:rsidR="00FE4712" w:rsidRPr="00FE4712">
        <w:rPr>
          <w:sz w:val="28"/>
          <w:szCs w:val="28"/>
        </w:rPr>
        <w:t>улучшение экологической ситуации на территории поселения, создание условий для благоприятного отдыха детей и взрослых</w:t>
      </w:r>
      <w:r w:rsidR="00FE4712">
        <w:rPr>
          <w:sz w:val="28"/>
          <w:szCs w:val="28"/>
        </w:rPr>
        <w:t xml:space="preserve">. </w:t>
      </w:r>
      <w:r w:rsidR="00A00591">
        <w:rPr>
          <w:sz w:val="28"/>
          <w:szCs w:val="28"/>
        </w:rPr>
        <w:t xml:space="preserve"> </w:t>
      </w:r>
      <w:r w:rsidR="00FE4712">
        <w:rPr>
          <w:sz w:val="28"/>
          <w:szCs w:val="28"/>
        </w:rPr>
        <w:t>В</w:t>
      </w:r>
      <w:r w:rsidR="00A00591">
        <w:rPr>
          <w:sz w:val="28"/>
          <w:szCs w:val="28"/>
        </w:rPr>
        <w:t xml:space="preserve"> соответствии с планом реализации муниципальной программы на 2018 год</w:t>
      </w:r>
      <w:r w:rsidR="00FE4712">
        <w:rPr>
          <w:sz w:val="28"/>
          <w:szCs w:val="28"/>
        </w:rPr>
        <w:t xml:space="preserve"> – это б</w:t>
      </w:r>
      <w:r w:rsidR="00FE4712" w:rsidRPr="006E3BBB">
        <w:rPr>
          <w:sz w:val="28"/>
          <w:szCs w:val="28"/>
        </w:rPr>
        <w:t xml:space="preserve">лагоустройство </w:t>
      </w:r>
      <w:r w:rsidR="00FE4712">
        <w:rPr>
          <w:sz w:val="28"/>
          <w:szCs w:val="28"/>
        </w:rPr>
        <w:t xml:space="preserve">одной </w:t>
      </w:r>
      <w:r w:rsidR="00FE4712" w:rsidRPr="006E3BBB">
        <w:rPr>
          <w:sz w:val="28"/>
          <w:szCs w:val="28"/>
        </w:rPr>
        <w:t>дворовой территории многоквартирных домов</w:t>
      </w:r>
      <w:r w:rsidR="00FE4712">
        <w:rPr>
          <w:sz w:val="28"/>
          <w:szCs w:val="28"/>
        </w:rPr>
        <w:t xml:space="preserve"> </w:t>
      </w:r>
      <w:r w:rsidR="00FE4712" w:rsidRPr="006E3BBB">
        <w:rPr>
          <w:sz w:val="28"/>
          <w:szCs w:val="28"/>
        </w:rPr>
        <w:lastRenderedPageBreak/>
        <w:t>(</w:t>
      </w:r>
      <w:r w:rsidR="00FE4712">
        <w:rPr>
          <w:sz w:val="28"/>
          <w:szCs w:val="28"/>
        </w:rPr>
        <w:t xml:space="preserve">ремонт дворовых проездов, </w:t>
      </w:r>
      <w:r w:rsidR="00FE4712" w:rsidRPr="006E3BBB">
        <w:rPr>
          <w:sz w:val="28"/>
          <w:szCs w:val="28"/>
        </w:rPr>
        <w:t xml:space="preserve">ограждение территории, </w:t>
      </w:r>
      <w:r w:rsidR="00FE4712">
        <w:rPr>
          <w:sz w:val="28"/>
          <w:szCs w:val="28"/>
        </w:rPr>
        <w:t xml:space="preserve">освещение, </w:t>
      </w:r>
      <w:r w:rsidR="00FE4712" w:rsidRPr="006E3BBB">
        <w:rPr>
          <w:sz w:val="28"/>
          <w:szCs w:val="28"/>
        </w:rPr>
        <w:t>тротуары, туалет, скамейки)</w:t>
      </w:r>
      <w:r w:rsidR="00FE4712">
        <w:rPr>
          <w:sz w:val="28"/>
          <w:szCs w:val="28"/>
        </w:rPr>
        <w:t xml:space="preserve"> по ул. </w:t>
      </w:r>
      <w:r w:rsidR="00FE4712" w:rsidRPr="006E3BBB">
        <w:rPr>
          <w:sz w:val="28"/>
          <w:szCs w:val="28"/>
        </w:rPr>
        <w:t>Олега Кошевого д.2, д.6</w:t>
      </w:r>
      <w:r w:rsidR="00FE4712">
        <w:rPr>
          <w:sz w:val="28"/>
          <w:szCs w:val="28"/>
        </w:rPr>
        <w:t xml:space="preserve">, а также благоустройство одной общественной территории -  </w:t>
      </w:r>
      <w:r w:rsidR="00FE4712" w:rsidRPr="006E3BBB">
        <w:rPr>
          <w:sz w:val="28"/>
          <w:szCs w:val="28"/>
        </w:rPr>
        <w:t>ограждение территории</w:t>
      </w:r>
      <w:r w:rsidR="00FE4712">
        <w:rPr>
          <w:sz w:val="28"/>
          <w:szCs w:val="28"/>
        </w:rPr>
        <w:t xml:space="preserve">,  освещение, </w:t>
      </w:r>
      <w:r w:rsidR="00FE4712" w:rsidRPr="006E3BBB">
        <w:rPr>
          <w:sz w:val="28"/>
          <w:szCs w:val="28"/>
        </w:rPr>
        <w:t xml:space="preserve">пешеходные дорожки, скамейки, урны сквера отдыха </w:t>
      </w:r>
      <w:r w:rsidR="00FE4712">
        <w:rPr>
          <w:sz w:val="28"/>
          <w:szCs w:val="28"/>
        </w:rPr>
        <w:t xml:space="preserve">на </w:t>
      </w:r>
      <w:r w:rsidR="00FE4712" w:rsidRPr="006E3BBB">
        <w:rPr>
          <w:sz w:val="28"/>
          <w:szCs w:val="28"/>
        </w:rPr>
        <w:t>ул.Карла Маркса</w:t>
      </w:r>
      <w:r w:rsidR="00FE4712">
        <w:rPr>
          <w:sz w:val="28"/>
          <w:szCs w:val="28"/>
        </w:rPr>
        <w:t xml:space="preserve"> в с. Нарга.</w:t>
      </w:r>
    </w:p>
    <w:p w:rsidR="00265607" w:rsidRDefault="00265607" w:rsidP="00A00591">
      <w:pPr>
        <w:widowControl w:val="0"/>
        <w:autoSpaceDE w:val="0"/>
        <w:autoSpaceDN w:val="0"/>
        <w:adjustRightInd w:val="0"/>
        <w:jc w:val="both"/>
        <w:rPr>
          <w:sz w:val="28"/>
          <w:szCs w:val="28"/>
        </w:rPr>
      </w:pPr>
      <w:r>
        <w:rPr>
          <w:sz w:val="28"/>
          <w:szCs w:val="28"/>
        </w:rPr>
        <w:tab/>
        <w:t xml:space="preserve">В </w:t>
      </w:r>
      <w:r w:rsidR="000B3184">
        <w:rPr>
          <w:sz w:val="28"/>
          <w:szCs w:val="28"/>
        </w:rPr>
        <w:t>целях соблюдения</w:t>
      </w:r>
      <w:r w:rsidR="003A0CD5">
        <w:rPr>
          <w:sz w:val="28"/>
          <w:szCs w:val="28"/>
        </w:rPr>
        <w:t xml:space="preserve"> изменений раздела 1 Соглашения № 25 от 28.02.2018 г., предусмотренных пп.1 Дополнительного соглашения № 2 о</w:t>
      </w:r>
      <w:r w:rsidR="00414926">
        <w:rPr>
          <w:sz w:val="28"/>
          <w:szCs w:val="28"/>
        </w:rPr>
        <w:t>т 01.06.2018 г., в соответствии</w:t>
      </w:r>
      <w:r w:rsidR="003A0CD5">
        <w:rPr>
          <w:sz w:val="28"/>
          <w:szCs w:val="28"/>
        </w:rPr>
        <w:t xml:space="preserve"> с постановлением Администрации Молчановского района от 19.03.2018 г.  №214 «Об утверждении методики распределения иного межбюджетного трансферта бюджетам сельских поселений Молчановского района на реализа</w:t>
      </w:r>
      <w:r w:rsidR="00BA0FF2">
        <w:rPr>
          <w:sz w:val="28"/>
          <w:szCs w:val="28"/>
        </w:rPr>
        <w:t>цию государственной программы «</w:t>
      </w:r>
      <w:r w:rsidR="003A0CD5">
        <w:rPr>
          <w:sz w:val="28"/>
          <w:szCs w:val="28"/>
        </w:rPr>
        <w:t>Формирование комфортной городской среды Томской области на 2018-2022 годы»</w:t>
      </w:r>
      <w:r w:rsidR="00767299">
        <w:rPr>
          <w:sz w:val="28"/>
          <w:szCs w:val="28"/>
        </w:rPr>
        <w:t xml:space="preserve"> </w:t>
      </w:r>
      <w:r w:rsidR="00D669D1">
        <w:rPr>
          <w:sz w:val="28"/>
          <w:szCs w:val="28"/>
        </w:rPr>
        <w:t xml:space="preserve"> </w:t>
      </w:r>
      <w:r w:rsidR="003A0CD5">
        <w:rPr>
          <w:sz w:val="28"/>
          <w:szCs w:val="28"/>
        </w:rPr>
        <w:t xml:space="preserve">распоряжением </w:t>
      </w:r>
      <w:r w:rsidR="00D669D1">
        <w:rPr>
          <w:sz w:val="28"/>
          <w:szCs w:val="28"/>
        </w:rPr>
        <w:t xml:space="preserve">Администрации Молчановского района №246-р от 13.07.2018 г. «О внесении изменений в распоряжение Администрации Молчановского района от 26.03.2018 №77-р» предусмотрен размер </w:t>
      </w:r>
      <w:r w:rsidR="005561ED">
        <w:rPr>
          <w:sz w:val="28"/>
          <w:szCs w:val="28"/>
        </w:rPr>
        <w:t>ИМТ</w:t>
      </w:r>
      <w:r w:rsidR="00D669D1">
        <w:rPr>
          <w:sz w:val="28"/>
          <w:szCs w:val="28"/>
        </w:rPr>
        <w:t xml:space="preserve"> </w:t>
      </w:r>
      <w:r w:rsidR="00D46925">
        <w:rPr>
          <w:sz w:val="28"/>
          <w:szCs w:val="28"/>
        </w:rPr>
        <w:t xml:space="preserve">муниципальному образованию «Наргинское сельское поселение» </w:t>
      </w:r>
      <w:r w:rsidR="00D669D1">
        <w:rPr>
          <w:sz w:val="28"/>
          <w:szCs w:val="28"/>
        </w:rPr>
        <w:t>на поддержку муниципальной программы формирования современной городской среды в размере 558 500,00 руб. в 2018 году.</w:t>
      </w:r>
      <w:r w:rsidR="005561ED">
        <w:rPr>
          <w:sz w:val="28"/>
          <w:szCs w:val="28"/>
        </w:rPr>
        <w:t xml:space="preserve"> ИМТ доведен из бюджета муниципального образования «Молчановский район» муниципальному образованию «Наргинское сельское поселение» платежным поручением от 13.08.2018 г. №670203 в сумме </w:t>
      </w:r>
      <w:r w:rsidR="005561ED" w:rsidRPr="00CC5DD4">
        <w:rPr>
          <w:b/>
          <w:sz w:val="28"/>
          <w:szCs w:val="28"/>
        </w:rPr>
        <w:t>558 500,00</w:t>
      </w:r>
      <w:r w:rsidR="005561ED">
        <w:rPr>
          <w:sz w:val="28"/>
          <w:szCs w:val="28"/>
        </w:rPr>
        <w:t xml:space="preserve"> руб.</w:t>
      </w:r>
    </w:p>
    <w:p w:rsidR="00550B64" w:rsidRDefault="00550B64" w:rsidP="00A00591">
      <w:pPr>
        <w:widowControl w:val="0"/>
        <w:autoSpaceDE w:val="0"/>
        <w:autoSpaceDN w:val="0"/>
        <w:adjustRightInd w:val="0"/>
        <w:jc w:val="both"/>
        <w:rPr>
          <w:sz w:val="28"/>
          <w:szCs w:val="28"/>
        </w:rPr>
      </w:pPr>
    </w:p>
    <w:p w:rsidR="00FE4712" w:rsidRDefault="00242C6D" w:rsidP="00242C6D">
      <w:pPr>
        <w:pStyle w:val="ConsNormal"/>
        <w:widowControl/>
        <w:numPr>
          <w:ilvl w:val="0"/>
          <w:numId w:val="3"/>
        </w:numPr>
        <w:autoSpaceDN w:val="0"/>
        <w:adjustRightInd w:val="0"/>
        <w:jc w:val="both"/>
        <w:rPr>
          <w:rFonts w:ascii="Times New Roman" w:hAnsi="Times New Roman"/>
          <w:b/>
        </w:rPr>
      </w:pPr>
      <w:r w:rsidRPr="00591C1A">
        <w:rPr>
          <w:rFonts w:ascii="Times New Roman" w:hAnsi="Times New Roman"/>
          <w:b/>
        </w:rPr>
        <w:t>Проверк</w:t>
      </w:r>
      <w:r>
        <w:rPr>
          <w:rFonts w:ascii="Times New Roman" w:hAnsi="Times New Roman"/>
          <w:b/>
        </w:rPr>
        <w:t>а расходования средств, выделенных на объекты благоустройства дворовых территорий.</w:t>
      </w:r>
    </w:p>
    <w:p w:rsidR="00242C6D" w:rsidRDefault="00242C6D" w:rsidP="007D5575">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Администрацией Наргинского сельского поселения на выполнение работ по благоустройству дворовых территорий заключены</w:t>
      </w:r>
      <w:r w:rsidR="004D14A0">
        <w:rPr>
          <w:rFonts w:ascii="Times New Roman" w:hAnsi="Times New Roman"/>
          <w:bCs/>
          <w:iCs/>
          <w:lang w:eastAsia="ru-RU"/>
        </w:rPr>
        <w:t xml:space="preserve"> </w:t>
      </w:r>
      <w:r w:rsidR="00662A62">
        <w:rPr>
          <w:rFonts w:ascii="Times New Roman" w:hAnsi="Times New Roman"/>
          <w:bCs/>
          <w:iCs/>
          <w:lang w:eastAsia="ru-RU"/>
        </w:rPr>
        <w:t>два</w:t>
      </w:r>
      <w:r w:rsidR="004D14A0">
        <w:rPr>
          <w:rFonts w:ascii="Times New Roman" w:hAnsi="Times New Roman"/>
          <w:bCs/>
          <w:iCs/>
          <w:lang w:eastAsia="ru-RU"/>
        </w:rPr>
        <w:t xml:space="preserve"> муниципальных контракта до </w:t>
      </w:r>
      <w:r w:rsidR="00C20487">
        <w:rPr>
          <w:rFonts w:ascii="Times New Roman" w:hAnsi="Times New Roman"/>
          <w:bCs/>
          <w:iCs/>
          <w:lang w:eastAsia="ru-RU"/>
        </w:rPr>
        <w:t xml:space="preserve">ста тысяч </w:t>
      </w:r>
      <w:r w:rsidR="008D1173">
        <w:rPr>
          <w:rFonts w:ascii="Times New Roman" w:hAnsi="Times New Roman"/>
          <w:bCs/>
          <w:iCs/>
          <w:lang w:eastAsia="ru-RU"/>
        </w:rPr>
        <w:t xml:space="preserve">рублей в соответствии с </w:t>
      </w:r>
      <w:r w:rsidR="004D14A0">
        <w:rPr>
          <w:rFonts w:ascii="Times New Roman" w:hAnsi="Times New Roman"/>
          <w:bCs/>
          <w:iCs/>
          <w:lang w:eastAsia="ru-RU"/>
        </w:rPr>
        <w:t xml:space="preserve"> </w:t>
      </w:r>
      <w:r w:rsidR="008D1173">
        <w:rPr>
          <w:rFonts w:ascii="Times New Roman" w:hAnsi="Times New Roman"/>
          <w:bCs/>
          <w:iCs/>
          <w:lang w:eastAsia="ru-RU"/>
        </w:rPr>
        <w:t>п.4-5 ч.1 ст.93 Федерального</w:t>
      </w:r>
      <w:r w:rsidR="00814F54">
        <w:rPr>
          <w:rFonts w:ascii="Times New Roman" w:hAnsi="Times New Roman"/>
          <w:bCs/>
          <w:iCs/>
          <w:lang w:eastAsia="ru-RU"/>
        </w:rPr>
        <w:t xml:space="preserve"> Закона 44-ФЗ, из них:</w:t>
      </w:r>
    </w:p>
    <w:p w:rsidR="00814F54" w:rsidRDefault="00814F54" w:rsidP="0008700D">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 муниципальный контракт от 04.06.2018г. № 09-2018 с ООО «Водовод» на выполнение работ по благоустройству дворовых территорий многоквартирных домов (1 этап) по адресу: Томская обл., Молчановский р-н., с.Нарга, ул. О.Кошевого, д.2, д.6 на сумму </w:t>
      </w:r>
      <w:r w:rsidRPr="00CC5DD4">
        <w:rPr>
          <w:rFonts w:ascii="Times New Roman" w:hAnsi="Times New Roman"/>
          <w:b/>
          <w:bCs/>
          <w:iCs/>
          <w:lang w:eastAsia="ru-RU"/>
        </w:rPr>
        <w:t>95 564,90</w:t>
      </w:r>
      <w:r>
        <w:rPr>
          <w:rFonts w:ascii="Times New Roman" w:hAnsi="Times New Roman"/>
          <w:bCs/>
          <w:iCs/>
          <w:lang w:eastAsia="ru-RU"/>
        </w:rPr>
        <w:t xml:space="preserve"> руб. </w:t>
      </w:r>
      <w:r w:rsidRPr="00814F54">
        <w:rPr>
          <w:rFonts w:ascii="Times New Roman" w:hAnsi="Times New Roman"/>
          <w:bCs/>
          <w:iCs/>
          <w:lang w:eastAsia="ru-RU"/>
        </w:rPr>
        <w:t>Цена контракта является твердой и определяется на весь срок исполнения контракта</w:t>
      </w:r>
      <w:r>
        <w:rPr>
          <w:rFonts w:ascii="Times New Roman" w:hAnsi="Times New Roman"/>
          <w:bCs/>
          <w:iCs/>
          <w:lang w:eastAsia="ru-RU"/>
        </w:rPr>
        <w:t>.  В цену муниципального контракта включены все расходы, связанные с исполнением обязательств по настоящему контракту. Срок выполнения работ</w:t>
      </w:r>
      <w:r w:rsidR="0008700D">
        <w:rPr>
          <w:rFonts w:ascii="Times New Roman" w:hAnsi="Times New Roman"/>
          <w:bCs/>
          <w:iCs/>
          <w:lang w:eastAsia="ru-RU"/>
        </w:rPr>
        <w:t>, согласно Приложению</w:t>
      </w:r>
      <w:r>
        <w:rPr>
          <w:rFonts w:ascii="Times New Roman" w:hAnsi="Times New Roman"/>
          <w:bCs/>
          <w:iCs/>
          <w:lang w:eastAsia="ru-RU"/>
        </w:rPr>
        <w:t xml:space="preserve"> №2 к муниципальному контракту от 04.07.2018</w:t>
      </w:r>
      <w:r w:rsidR="0008700D">
        <w:rPr>
          <w:rFonts w:ascii="Times New Roman" w:hAnsi="Times New Roman"/>
          <w:bCs/>
          <w:iCs/>
          <w:lang w:eastAsia="ru-RU"/>
        </w:rPr>
        <w:t xml:space="preserve">г. </w:t>
      </w:r>
      <w:r>
        <w:rPr>
          <w:rFonts w:ascii="Times New Roman" w:hAnsi="Times New Roman"/>
          <w:bCs/>
          <w:iCs/>
          <w:lang w:eastAsia="ru-RU"/>
        </w:rPr>
        <w:t>№ 09-2018: с момента закл</w:t>
      </w:r>
      <w:r w:rsidR="00BC1CF3">
        <w:rPr>
          <w:rFonts w:ascii="Times New Roman" w:hAnsi="Times New Roman"/>
          <w:bCs/>
          <w:iCs/>
          <w:lang w:eastAsia="ru-RU"/>
        </w:rPr>
        <w:t>ючения контракта до 31.07.2018г.</w:t>
      </w:r>
      <w:r w:rsidR="00430675">
        <w:rPr>
          <w:rFonts w:ascii="Times New Roman" w:hAnsi="Times New Roman"/>
          <w:bCs/>
          <w:iCs/>
          <w:lang w:eastAsia="ru-RU"/>
        </w:rPr>
        <w:t xml:space="preserve"> </w:t>
      </w:r>
      <w:r w:rsidR="0033187B">
        <w:rPr>
          <w:rFonts w:ascii="Times New Roman" w:hAnsi="Times New Roman"/>
          <w:bCs/>
          <w:iCs/>
          <w:lang w:eastAsia="ru-RU"/>
        </w:rPr>
        <w:t xml:space="preserve"> Оплата выполненных работ произведена на основании Акта о приемке выполненных работ КС-2 от 31.07.2018 г., Справки о стоимости выполненных работ и затрат КС-3 от 31.07.2018 г. платежным поручением №784924 от 30.0</w:t>
      </w:r>
      <w:r w:rsidR="00767299">
        <w:rPr>
          <w:rFonts w:ascii="Times New Roman" w:hAnsi="Times New Roman"/>
          <w:bCs/>
          <w:iCs/>
          <w:lang w:eastAsia="ru-RU"/>
        </w:rPr>
        <w:t>8.2018 г.</w:t>
      </w:r>
      <w:r w:rsidR="00BC1CF3">
        <w:rPr>
          <w:rFonts w:ascii="Times New Roman" w:hAnsi="Times New Roman"/>
          <w:bCs/>
          <w:iCs/>
          <w:lang w:eastAsia="ru-RU"/>
        </w:rPr>
        <w:t>;</w:t>
      </w:r>
    </w:p>
    <w:p w:rsidR="00943932" w:rsidRDefault="00943932" w:rsidP="0008700D">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муниципальный контракт от 25.04.2018г. № 302 СМ-ТЦ/2018 с ООО «ТЦЦС» на оказание услуг по проверке достоверности определения</w:t>
      </w:r>
      <w:r w:rsidR="00AC4985">
        <w:rPr>
          <w:rFonts w:ascii="Times New Roman" w:hAnsi="Times New Roman"/>
          <w:bCs/>
          <w:iCs/>
          <w:lang w:eastAsia="ru-RU"/>
        </w:rPr>
        <w:t xml:space="preserve"> сметной стоимости на сумму 720,00 руб. </w:t>
      </w:r>
      <w:r w:rsidR="00AC4985" w:rsidRPr="00814F54">
        <w:rPr>
          <w:rFonts w:ascii="Times New Roman" w:hAnsi="Times New Roman"/>
          <w:bCs/>
          <w:iCs/>
          <w:lang w:eastAsia="ru-RU"/>
        </w:rPr>
        <w:t>Цена контракта является твердой и определяется на весь срок исполнения контракта</w:t>
      </w:r>
      <w:r w:rsidR="00AC4985">
        <w:rPr>
          <w:rFonts w:ascii="Times New Roman" w:hAnsi="Times New Roman"/>
          <w:bCs/>
          <w:iCs/>
          <w:lang w:eastAsia="ru-RU"/>
        </w:rPr>
        <w:t xml:space="preserve">. Срок выполнения услуг по </w:t>
      </w:r>
      <w:r w:rsidR="00AC4985">
        <w:rPr>
          <w:rFonts w:ascii="Times New Roman" w:hAnsi="Times New Roman"/>
          <w:bCs/>
          <w:iCs/>
          <w:lang w:eastAsia="ru-RU"/>
        </w:rPr>
        <w:lastRenderedPageBreak/>
        <w:t>настоящему контракту: 15 рабочих дней после поступления оплаты по муниципальному контракту.</w:t>
      </w:r>
      <w:r w:rsidR="007037F3">
        <w:rPr>
          <w:rFonts w:ascii="Times New Roman" w:hAnsi="Times New Roman"/>
          <w:bCs/>
          <w:iCs/>
          <w:lang w:eastAsia="ru-RU"/>
        </w:rPr>
        <w:t xml:space="preserve"> </w:t>
      </w:r>
    </w:p>
    <w:p w:rsidR="00316DBC" w:rsidRDefault="00FE5308" w:rsidP="0008700D">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На проектно-сметную документацию по благоустройству</w:t>
      </w:r>
      <w:r w:rsidR="00223E3C">
        <w:rPr>
          <w:rFonts w:ascii="Times New Roman" w:hAnsi="Times New Roman"/>
          <w:bCs/>
          <w:iCs/>
          <w:lang w:eastAsia="ru-RU"/>
        </w:rPr>
        <w:t xml:space="preserve"> дворовой территории многоквартирных домов по ул. О. Кошевого, д.2, д.6 в с. Нарга получено положительное заключение ООО «Томский центр ценообразования и строительства» от 25.05.2018 г. № 70-1-0563-18</w:t>
      </w:r>
      <w:r w:rsidR="00943932">
        <w:rPr>
          <w:rFonts w:ascii="Times New Roman" w:hAnsi="Times New Roman"/>
          <w:bCs/>
          <w:iCs/>
          <w:lang w:eastAsia="ru-RU"/>
        </w:rPr>
        <w:t xml:space="preserve"> с рекомендованной сметной стоимостью (в ценах 2 квартал</w:t>
      </w:r>
      <w:r w:rsidR="00F75306">
        <w:rPr>
          <w:rFonts w:ascii="Times New Roman" w:hAnsi="Times New Roman"/>
          <w:bCs/>
          <w:iCs/>
          <w:lang w:eastAsia="ru-RU"/>
        </w:rPr>
        <w:t xml:space="preserve">а 2018 г.) 98 175,90 руб., </w:t>
      </w:r>
      <w:r w:rsidR="00943932">
        <w:rPr>
          <w:rFonts w:ascii="Times New Roman" w:hAnsi="Times New Roman"/>
          <w:bCs/>
          <w:iCs/>
          <w:lang w:eastAsia="ru-RU"/>
        </w:rPr>
        <w:t>в том числе стоимость строительно-монтажных работ 88 355,00 руб.</w:t>
      </w:r>
      <w:r w:rsidR="00702466">
        <w:rPr>
          <w:rFonts w:ascii="Times New Roman" w:hAnsi="Times New Roman"/>
          <w:bCs/>
          <w:iCs/>
          <w:lang w:eastAsia="ru-RU"/>
        </w:rPr>
        <w:t>, а также проведение проверки достоверности сметной стоимости 720,00 руб.</w:t>
      </w:r>
    </w:p>
    <w:p w:rsidR="00FE5308" w:rsidRDefault="00316DBC" w:rsidP="0008700D">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Строительный контроль и надзор за качеством и выполнением работ по объекту «Благоустройство дворовой территории многоквартирных домов (1 этап) по адресу: Томская обл., Молчановский р-н., с.Нарга, ул. О.Кошевого, д.2, д.6</w:t>
      </w:r>
      <w:r w:rsidR="00CC3E83">
        <w:rPr>
          <w:rFonts w:ascii="Times New Roman" w:hAnsi="Times New Roman"/>
          <w:bCs/>
          <w:iCs/>
          <w:lang w:eastAsia="ru-RU"/>
        </w:rPr>
        <w:t>» осуществлял ООО «Центр дорожных технологий и строительных материалов» на основании Договора подряда б/н от 06.06.2018 г.</w:t>
      </w:r>
      <w:r w:rsidR="00702466">
        <w:rPr>
          <w:rFonts w:ascii="Times New Roman" w:hAnsi="Times New Roman"/>
          <w:bCs/>
          <w:iCs/>
          <w:lang w:eastAsia="ru-RU"/>
        </w:rPr>
        <w:t xml:space="preserve"> </w:t>
      </w:r>
      <w:r w:rsidR="00CC3E83">
        <w:rPr>
          <w:rFonts w:ascii="Times New Roman" w:hAnsi="Times New Roman"/>
          <w:bCs/>
          <w:iCs/>
          <w:lang w:eastAsia="ru-RU"/>
        </w:rPr>
        <w:t xml:space="preserve">Срок выполнения работ: начальный срок 15.06.2018 г, конечный срок 31.08.2018 г. Стоимость услуг составила </w:t>
      </w:r>
      <w:r w:rsidR="00CC3E83" w:rsidRPr="00CC5DD4">
        <w:rPr>
          <w:rFonts w:ascii="Times New Roman" w:hAnsi="Times New Roman"/>
          <w:b/>
          <w:bCs/>
          <w:iCs/>
          <w:lang w:eastAsia="ru-RU"/>
        </w:rPr>
        <w:t>1 891,00</w:t>
      </w:r>
      <w:r w:rsidR="00CC3E83">
        <w:rPr>
          <w:rFonts w:ascii="Times New Roman" w:hAnsi="Times New Roman"/>
          <w:bCs/>
          <w:iCs/>
          <w:lang w:eastAsia="ru-RU"/>
        </w:rPr>
        <w:t xml:space="preserve"> руб.  Оплата производилась платежным поручением №784922 от 30.08.2018 г. согласно Акта №44 от 10.08.2018 г.</w:t>
      </w:r>
    </w:p>
    <w:p w:rsidR="00051D16" w:rsidRDefault="00051D16" w:rsidP="0008700D">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В целях соблюдения п.2.2.21-2.2.24 </w:t>
      </w:r>
      <w:r w:rsidR="00F11E13">
        <w:rPr>
          <w:rFonts w:ascii="Times New Roman" w:hAnsi="Times New Roman"/>
          <w:bCs/>
          <w:iCs/>
          <w:lang w:eastAsia="ru-RU"/>
        </w:rPr>
        <w:t xml:space="preserve">Соглашения № 17С от 23.03.2018 г. </w:t>
      </w:r>
      <w:r>
        <w:rPr>
          <w:rFonts w:ascii="Times New Roman" w:hAnsi="Times New Roman"/>
          <w:bCs/>
          <w:iCs/>
          <w:lang w:eastAsia="ru-RU"/>
        </w:rPr>
        <w:t>Администрацией Наргинского сельского поселения было организованно общественное обсуждение дизайн-проекта благоустройства дворовой территории многоквартирных домов по ул. О.Кошевого, д.2, д.6. В соответствии с Протоколом №3 от 10.04.2018 г. по результатам общественного обсуждения был проведен субботник по благоустройству дворовых территорий многоквартирных домов по ул. О.Кошевого, д.2, д.6, предоставлен на общественное обсуждение дизайн-проект был одобрен жителями</w:t>
      </w:r>
      <w:r w:rsidR="00F11E13">
        <w:rPr>
          <w:rFonts w:ascii="Times New Roman" w:hAnsi="Times New Roman"/>
          <w:bCs/>
          <w:iCs/>
          <w:lang w:eastAsia="ru-RU"/>
        </w:rPr>
        <w:t xml:space="preserve"> (заинтересованными лицами). Акт приемки выполненных работ трудового участия граждан  от 27.07.2018 г. на сумму 982,00 руб. (1% от сметной стоимости, согласно п.2.21, п.2.22 Соглашения № 17С от 23.03.2018 г.).</w:t>
      </w:r>
    </w:p>
    <w:p w:rsidR="00430675" w:rsidRDefault="002B6013" w:rsidP="00282A9A">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При проверке актов приемки выполненных работ </w:t>
      </w:r>
      <w:r w:rsidR="00E232F9">
        <w:rPr>
          <w:rFonts w:ascii="Times New Roman" w:hAnsi="Times New Roman"/>
          <w:bCs/>
          <w:iCs/>
          <w:lang w:eastAsia="ru-RU"/>
        </w:rPr>
        <w:t>по муниципальному контракту от 04.06.2018г. № 09-2018 с ООО «Водовод» на выполнение работ по благоустройству дворовых территорий многоквартирных домов (1 этап) по адресу: Томская обл., Молчановский р-н., с.Нарга, ул. О.Кошевого, д.2, д.6 на сумму 95 564,90 руб. несоответствий и нарушений не выявлено.</w:t>
      </w:r>
    </w:p>
    <w:p w:rsidR="007037F3" w:rsidRDefault="007037F3" w:rsidP="00C30888">
      <w:pPr>
        <w:pStyle w:val="ConsNormal"/>
        <w:widowControl/>
        <w:autoSpaceDN w:val="0"/>
        <w:adjustRightInd w:val="0"/>
        <w:jc w:val="both"/>
        <w:rPr>
          <w:rFonts w:ascii="Times New Roman" w:hAnsi="Times New Roman"/>
          <w:bCs/>
          <w:iCs/>
          <w:lang w:eastAsia="ru-RU"/>
        </w:rPr>
      </w:pPr>
    </w:p>
    <w:p w:rsidR="00C30888" w:rsidRDefault="00C30888" w:rsidP="00C30888">
      <w:pPr>
        <w:pStyle w:val="ConsNormal"/>
        <w:widowControl/>
        <w:numPr>
          <w:ilvl w:val="0"/>
          <w:numId w:val="3"/>
        </w:numPr>
        <w:autoSpaceDN w:val="0"/>
        <w:adjustRightInd w:val="0"/>
        <w:jc w:val="both"/>
        <w:rPr>
          <w:rFonts w:ascii="Times New Roman" w:hAnsi="Times New Roman"/>
          <w:b/>
          <w:bCs/>
          <w:iCs/>
          <w:lang w:eastAsia="ru-RU"/>
        </w:rPr>
      </w:pPr>
      <w:r w:rsidRPr="00C30888">
        <w:rPr>
          <w:rFonts w:ascii="Times New Roman" w:hAnsi="Times New Roman"/>
          <w:b/>
          <w:bCs/>
          <w:iCs/>
          <w:lang w:eastAsia="ru-RU"/>
        </w:rPr>
        <w:t>Проверка расходования средств, выделенных на объекты благоустройства общественной территории Сквер.</w:t>
      </w:r>
    </w:p>
    <w:p w:rsidR="009A3C96" w:rsidRDefault="000A5982" w:rsidP="009A3C96">
      <w:pPr>
        <w:ind w:left="-142" w:firstLine="850"/>
        <w:jc w:val="both"/>
        <w:rPr>
          <w:bCs/>
          <w:iCs/>
          <w:sz w:val="28"/>
          <w:szCs w:val="28"/>
        </w:rPr>
      </w:pPr>
      <w:r>
        <w:rPr>
          <w:bCs/>
          <w:iCs/>
          <w:sz w:val="28"/>
          <w:szCs w:val="28"/>
        </w:rPr>
        <w:t xml:space="preserve">Администрацией Наргинского сельского поселения </w:t>
      </w:r>
      <w:r w:rsidR="00662A62">
        <w:rPr>
          <w:bCs/>
          <w:iCs/>
          <w:sz w:val="28"/>
          <w:szCs w:val="28"/>
        </w:rPr>
        <w:t>на выполнение работ по благоустройству общественной территории заключено три муниципальных контракта на общую сумму 454 695,1</w:t>
      </w:r>
      <w:r w:rsidR="00F122BC">
        <w:rPr>
          <w:bCs/>
          <w:iCs/>
          <w:sz w:val="28"/>
          <w:szCs w:val="28"/>
        </w:rPr>
        <w:t xml:space="preserve"> руб</w:t>
      </w:r>
      <w:r w:rsidR="00E43B1C">
        <w:rPr>
          <w:bCs/>
          <w:iCs/>
          <w:sz w:val="28"/>
          <w:szCs w:val="28"/>
        </w:rPr>
        <w:t>.</w:t>
      </w:r>
    </w:p>
    <w:p w:rsidR="009A3C96" w:rsidRDefault="00E43B1C" w:rsidP="009A3C96">
      <w:pPr>
        <w:pStyle w:val="Style4"/>
        <w:keepNext/>
        <w:widowControl/>
        <w:spacing w:line="240" w:lineRule="auto"/>
        <w:rPr>
          <w:sz w:val="28"/>
          <w:szCs w:val="28"/>
        </w:rPr>
      </w:pPr>
      <w:r>
        <w:rPr>
          <w:bCs/>
          <w:iCs/>
          <w:sz w:val="28"/>
          <w:szCs w:val="28"/>
        </w:rPr>
        <w:t xml:space="preserve">Муниципальным образованием «Наргинское сельское поселение» 13.06.2018 г. было размещено извещение об электронном аукционе «Благоустройство общественной территории «Сквер» (1 этап) по адресу: Томская обл., Молчановский р-н., с.Нарга., </w:t>
      </w:r>
      <w:r w:rsidR="008261A9">
        <w:rPr>
          <w:bCs/>
          <w:iCs/>
          <w:sz w:val="28"/>
          <w:szCs w:val="28"/>
        </w:rPr>
        <w:t xml:space="preserve">ул. К. Маркса, 30б». </w:t>
      </w:r>
      <w:r w:rsidR="008261A9" w:rsidRPr="00591C1A">
        <w:rPr>
          <w:bCs/>
          <w:iCs/>
          <w:sz w:val="28"/>
          <w:szCs w:val="28"/>
        </w:rPr>
        <w:lastRenderedPageBreak/>
        <w:t>Идентификационный код закупки 1</w:t>
      </w:r>
      <w:r w:rsidR="008261A9">
        <w:rPr>
          <w:bCs/>
          <w:iCs/>
          <w:sz w:val="28"/>
          <w:szCs w:val="28"/>
        </w:rPr>
        <w:t>83701000561070100100100060014299244</w:t>
      </w:r>
      <w:r w:rsidR="008261A9" w:rsidRPr="00591C1A">
        <w:rPr>
          <w:bCs/>
          <w:iCs/>
          <w:sz w:val="28"/>
          <w:szCs w:val="28"/>
        </w:rPr>
        <w:t>.</w:t>
      </w:r>
      <w:r w:rsidR="008261A9">
        <w:rPr>
          <w:bCs/>
          <w:iCs/>
          <w:sz w:val="28"/>
          <w:szCs w:val="28"/>
        </w:rPr>
        <w:t xml:space="preserve"> </w:t>
      </w:r>
      <w:r w:rsidR="008261A9" w:rsidRPr="00591C1A">
        <w:rPr>
          <w:sz w:val="28"/>
          <w:szCs w:val="28"/>
        </w:rPr>
        <w:t>Закупка осуществлялась в соответствии со статьей</w:t>
      </w:r>
      <w:r w:rsidR="00F75306">
        <w:rPr>
          <w:sz w:val="28"/>
          <w:szCs w:val="28"/>
        </w:rPr>
        <w:t xml:space="preserve"> 30 Федерального закона №44-ФЗ </w:t>
      </w:r>
      <w:r w:rsidR="008261A9" w:rsidRPr="00591C1A">
        <w:rPr>
          <w:sz w:val="28"/>
          <w:szCs w:val="28"/>
        </w:rPr>
        <w:t>у субъектов малого предпринимательства, социально ориентированных некоммерческих организаций путем проведения электронного аукциона, в котором участниками электронного аукциона являются только субъекты малого предпринимательства, социально ориентированные некоммерческие организации. Обоснование решения об ограничении участия в определении поставщика: пункт 1 части 1 статьи 30 Федерального закона №44-ФЗ. Преимущества организациям инвалидов и предприятиям уголовно-исполнительной системы условиями проведения электронного аукциона не предусмотрены.</w:t>
      </w:r>
      <w:r w:rsidR="009A3C96" w:rsidRPr="009A3C96">
        <w:rPr>
          <w:sz w:val="28"/>
          <w:szCs w:val="28"/>
        </w:rPr>
        <w:t xml:space="preserve"> </w:t>
      </w:r>
    </w:p>
    <w:p w:rsidR="008261A9" w:rsidRPr="009A3C96" w:rsidRDefault="009A3C96" w:rsidP="00761AB0">
      <w:pPr>
        <w:pStyle w:val="Style4"/>
        <w:keepNext/>
        <w:widowControl/>
        <w:spacing w:line="240" w:lineRule="auto"/>
        <w:rPr>
          <w:bCs/>
          <w:iCs/>
          <w:sz w:val="28"/>
          <w:szCs w:val="28"/>
        </w:rPr>
      </w:pPr>
      <w:r w:rsidRPr="00591C1A">
        <w:rPr>
          <w:sz w:val="28"/>
          <w:szCs w:val="28"/>
        </w:rPr>
        <w:t>Начальная (максимальная)  ц</w:t>
      </w:r>
      <w:r w:rsidRPr="00591C1A">
        <w:rPr>
          <w:bCs/>
          <w:iCs/>
          <w:sz w:val="28"/>
          <w:szCs w:val="28"/>
        </w:rPr>
        <w:t xml:space="preserve">ена контракта (далее – НМЦК)  на </w:t>
      </w:r>
      <w:r>
        <w:rPr>
          <w:bCs/>
          <w:iCs/>
          <w:sz w:val="28"/>
          <w:szCs w:val="28"/>
        </w:rPr>
        <w:t>благоустройство общественной территории</w:t>
      </w:r>
      <w:r w:rsidRPr="00591C1A">
        <w:rPr>
          <w:sz w:val="28"/>
          <w:szCs w:val="28"/>
        </w:rPr>
        <w:t xml:space="preserve"> </w:t>
      </w:r>
      <w:r>
        <w:rPr>
          <w:bCs/>
          <w:iCs/>
          <w:sz w:val="28"/>
          <w:szCs w:val="28"/>
        </w:rPr>
        <w:t>«Сквер» (1 этап) по адресу: Томская обл., Молчановский р-н., с.Нарга., ул. К. Маркса, 30б</w:t>
      </w:r>
      <w:r w:rsidRPr="00591C1A">
        <w:rPr>
          <w:bCs/>
          <w:iCs/>
          <w:sz w:val="28"/>
          <w:szCs w:val="28"/>
        </w:rPr>
        <w:t xml:space="preserve"> составляет  </w:t>
      </w:r>
      <w:r>
        <w:rPr>
          <w:bCs/>
          <w:iCs/>
          <w:sz w:val="28"/>
          <w:szCs w:val="28"/>
        </w:rPr>
        <w:t xml:space="preserve">449 364,06 </w:t>
      </w:r>
      <w:r w:rsidRPr="00591C1A">
        <w:rPr>
          <w:bCs/>
          <w:iCs/>
          <w:sz w:val="28"/>
          <w:szCs w:val="28"/>
        </w:rPr>
        <w:t>руб</w:t>
      </w:r>
      <w:r w:rsidR="00761AB0">
        <w:rPr>
          <w:sz w:val="28"/>
          <w:szCs w:val="28"/>
        </w:rPr>
        <w:t xml:space="preserve">. </w:t>
      </w:r>
    </w:p>
    <w:p w:rsidR="009A3C96" w:rsidRPr="00591C1A" w:rsidRDefault="009A3C96" w:rsidP="009A3C96">
      <w:pPr>
        <w:ind w:firstLine="535"/>
        <w:jc w:val="both"/>
        <w:rPr>
          <w:bCs/>
          <w:iCs/>
          <w:sz w:val="28"/>
          <w:szCs w:val="28"/>
        </w:rPr>
      </w:pPr>
      <w:r>
        <w:rPr>
          <w:bCs/>
          <w:iCs/>
          <w:color w:val="auto"/>
          <w:sz w:val="28"/>
          <w:szCs w:val="28"/>
        </w:rPr>
        <w:tab/>
      </w:r>
      <w:r w:rsidRPr="00591C1A">
        <w:rPr>
          <w:bCs/>
          <w:iCs/>
          <w:sz w:val="28"/>
          <w:szCs w:val="28"/>
        </w:rPr>
        <w:t xml:space="preserve">Размер обеспечения исполнения контракта </w:t>
      </w:r>
      <w:r>
        <w:rPr>
          <w:bCs/>
          <w:iCs/>
          <w:sz w:val="28"/>
          <w:szCs w:val="28"/>
        </w:rPr>
        <w:t>44 936,41</w:t>
      </w:r>
      <w:r w:rsidRPr="00591C1A">
        <w:rPr>
          <w:bCs/>
          <w:iCs/>
          <w:sz w:val="28"/>
          <w:szCs w:val="28"/>
        </w:rPr>
        <w:t xml:space="preserve"> </w:t>
      </w:r>
      <w:r>
        <w:rPr>
          <w:bCs/>
          <w:iCs/>
          <w:sz w:val="28"/>
          <w:szCs w:val="28"/>
        </w:rPr>
        <w:t>руб. (10</w:t>
      </w:r>
      <w:r w:rsidRPr="00591C1A">
        <w:rPr>
          <w:bCs/>
          <w:iCs/>
          <w:sz w:val="28"/>
          <w:szCs w:val="28"/>
        </w:rPr>
        <w:t xml:space="preserve">% от НМЦК). </w:t>
      </w:r>
    </w:p>
    <w:p w:rsidR="009A3C96" w:rsidRPr="00591C1A" w:rsidRDefault="009A3C96" w:rsidP="009A3C96">
      <w:pPr>
        <w:ind w:firstLine="535"/>
        <w:jc w:val="both"/>
        <w:rPr>
          <w:bCs/>
          <w:iCs/>
          <w:sz w:val="28"/>
          <w:szCs w:val="28"/>
        </w:rPr>
      </w:pPr>
      <w:r w:rsidRPr="00591C1A">
        <w:rPr>
          <w:bCs/>
          <w:iCs/>
          <w:sz w:val="28"/>
          <w:szCs w:val="28"/>
        </w:rPr>
        <w:t xml:space="preserve">Заказчик разместил в единой информационной системе (далее – ЕИС) извещение о проведении электронного аукциона не менее чем за семь дней до даты окончания срока подачи заявок на участие в данном аукционе. Срок подачи заявок участников электронного аукциона назначен </w:t>
      </w:r>
      <w:r>
        <w:rPr>
          <w:bCs/>
          <w:iCs/>
          <w:sz w:val="28"/>
          <w:szCs w:val="28"/>
        </w:rPr>
        <w:t xml:space="preserve"> до 21.06.2018</w:t>
      </w:r>
      <w:r w:rsidRPr="00591C1A">
        <w:rPr>
          <w:bCs/>
          <w:iCs/>
          <w:sz w:val="28"/>
          <w:szCs w:val="28"/>
        </w:rPr>
        <w:t xml:space="preserve"> г. (в соответствии с  ч. 2 ст. 63 44-ФЗ). Дата окончания рассмотрения первых частей заявок </w:t>
      </w:r>
      <w:r>
        <w:rPr>
          <w:bCs/>
          <w:iCs/>
          <w:sz w:val="28"/>
          <w:szCs w:val="28"/>
        </w:rPr>
        <w:t>22</w:t>
      </w:r>
      <w:r w:rsidRPr="00591C1A">
        <w:rPr>
          <w:bCs/>
          <w:iCs/>
          <w:sz w:val="28"/>
          <w:szCs w:val="28"/>
        </w:rPr>
        <w:t>.0</w:t>
      </w:r>
      <w:r>
        <w:rPr>
          <w:bCs/>
          <w:iCs/>
          <w:sz w:val="28"/>
          <w:szCs w:val="28"/>
        </w:rPr>
        <w:t>6</w:t>
      </w:r>
      <w:r w:rsidRPr="00591C1A">
        <w:rPr>
          <w:bCs/>
          <w:iCs/>
          <w:sz w:val="28"/>
          <w:szCs w:val="28"/>
        </w:rPr>
        <w:t>.201</w:t>
      </w:r>
      <w:r>
        <w:rPr>
          <w:bCs/>
          <w:iCs/>
          <w:sz w:val="28"/>
          <w:szCs w:val="28"/>
        </w:rPr>
        <w:t>8</w:t>
      </w:r>
      <w:r w:rsidRPr="00591C1A">
        <w:rPr>
          <w:bCs/>
          <w:iCs/>
          <w:sz w:val="28"/>
          <w:szCs w:val="28"/>
        </w:rPr>
        <w:t xml:space="preserve"> г., дата проведения электронного аукциона </w:t>
      </w:r>
      <w:r>
        <w:rPr>
          <w:bCs/>
          <w:iCs/>
          <w:sz w:val="28"/>
          <w:szCs w:val="28"/>
        </w:rPr>
        <w:t>25.06.2018</w:t>
      </w:r>
      <w:r w:rsidRPr="00591C1A">
        <w:rPr>
          <w:bCs/>
          <w:iCs/>
          <w:sz w:val="28"/>
          <w:szCs w:val="28"/>
        </w:rPr>
        <w:t xml:space="preserve"> г.</w:t>
      </w:r>
    </w:p>
    <w:p w:rsidR="009A3C96" w:rsidRDefault="009A3C96" w:rsidP="009A3C96">
      <w:pPr>
        <w:ind w:firstLine="535"/>
        <w:jc w:val="both"/>
        <w:rPr>
          <w:bCs/>
          <w:iCs/>
          <w:sz w:val="28"/>
          <w:szCs w:val="28"/>
        </w:rPr>
      </w:pPr>
      <w:r w:rsidRPr="00591C1A">
        <w:rPr>
          <w:bCs/>
          <w:iCs/>
          <w:sz w:val="28"/>
          <w:szCs w:val="28"/>
        </w:rPr>
        <w:t xml:space="preserve">Победителем электронного аукциона на основании п.4 ст.71 </w:t>
      </w:r>
      <w:r>
        <w:rPr>
          <w:bCs/>
          <w:iCs/>
          <w:sz w:val="28"/>
          <w:szCs w:val="28"/>
        </w:rPr>
        <w:t xml:space="preserve">Федерального закона </w:t>
      </w:r>
      <w:r w:rsidRPr="00591C1A">
        <w:rPr>
          <w:bCs/>
          <w:iCs/>
          <w:sz w:val="28"/>
          <w:szCs w:val="28"/>
        </w:rPr>
        <w:t xml:space="preserve">44-ФЗ признан </w:t>
      </w:r>
      <w:r w:rsidRPr="00761AB0">
        <w:rPr>
          <w:bCs/>
          <w:iCs/>
          <w:sz w:val="28"/>
          <w:szCs w:val="28"/>
        </w:rPr>
        <w:t>субъект малого предпринимательства ООО «Мир», единственный участни</w:t>
      </w:r>
      <w:r w:rsidRPr="00591C1A">
        <w:rPr>
          <w:bCs/>
          <w:iCs/>
          <w:sz w:val="28"/>
          <w:szCs w:val="28"/>
        </w:rPr>
        <w:t>к аукциона. Поданная им заявка соответствовала требованиям 44-ФЗ и документации об электронном аукционе.</w:t>
      </w:r>
    </w:p>
    <w:p w:rsidR="004F466E" w:rsidRPr="00591C1A" w:rsidRDefault="000E5D78" w:rsidP="004F466E">
      <w:pPr>
        <w:ind w:firstLine="567"/>
        <w:jc w:val="both"/>
        <w:rPr>
          <w:sz w:val="28"/>
          <w:szCs w:val="28"/>
        </w:rPr>
      </w:pPr>
      <w:r>
        <w:rPr>
          <w:bCs/>
          <w:iCs/>
          <w:sz w:val="28"/>
          <w:szCs w:val="28"/>
        </w:rPr>
        <w:t xml:space="preserve">Муниципальный контракт № Ф.2018.313970 на сумму </w:t>
      </w:r>
      <w:r w:rsidRPr="00CC5DD4">
        <w:rPr>
          <w:b/>
          <w:bCs/>
          <w:iCs/>
          <w:sz w:val="28"/>
          <w:szCs w:val="28"/>
        </w:rPr>
        <w:t>449 364,06</w:t>
      </w:r>
      <w:r>
        <w:rPr>
          <w:bCs/>
          <w:iCs/>
          <w:sz w:val="28"/>
          <w:szCs w:val="28"/>
        </w:rPr>
        <w:t xml:space="preserve"> руб. заключен 03.07.2018 г. </w:t>
      </w:r>
      <w:r w:rsidRPr="000E5D78">
        <w:rPr>
          <w:bCs/>
          <w:iCs/>
          <w:sz w:val="28"/>
          <w:szCs w:val="28"/>
        </w:rPr>
        <w:t xml:space="preserve"> </w:t>
      </w:r>
      <w:r w:rsidRPr="00591C1A">
        <w:rPr>
          <w:bCs/>
          <w:iCs/>
          <w:sz w:val="28"/>
          <w:szCs w:val="28"/>
        </w:rPr>
        <w:t>Цена контракта является твердой и определяется на весь срок исполнения контракта, за исключением снижения цены контракта по соглашению сторон в порядке, предусмотренном</w:t>
      </w:r>
      <w:r>
        <w:rPr>
          <w:bCs/>
          <w:iCs/>
          <w:sz w:val="28"/>
          <w:szCs w:val="28"/>
        </w:rPr>
        <w:t xml:space="preserve"> Федеральным законом </w:t>
      </w:r>
      <w:r w:rsidRPr="00591C1A">
        <w:rPr>
          <w:bCs/>
          <w:iCs/>
          <w:sz w:val="28"/>
          <w:szCs w:val="28"/>
        </w:rPr>
        <w:t xml:space="preserve"> 44-ФЗ (п. </w:t>
      </w:r>
      <w:r>
        <w:rPr>
          <w:bCs/>
          <w:iCs/>
          <w:sz w:val="28"/>
          <w:szCs w:val="28"/>
        </w:rPr>
        <w:t>9.1, п.9.2</w:t>
      </w:r>
      <w:r w:rsidRPr="00591C1A">
        <w:rPr>
          <w:bCs/>
          <w:iCs/>
          <w:sz w:val="28"/>
          <w:szCs w:val="28"/>
        </w:rPr>
        <w:t>. Муниципального контракта № Ф.</w:t>
      </w:r>
      <w:r w:rsidRPr="000E5D78">
        <w:rPr>
          <w:bCs/>
          <w:iCs/>
          <w:sz w:val="28"/>
          <w:szCs w:val="28"/>
        </w:rPr>
        <w:t xml:space="preserve"> </w:t>
      </w:r>
      <w:r>
        <w:rPr>
          <w:bCs/>
          <w:iCs/>
          <w:sz w:val="28"/>
          <w:szCs w:val="28"/>
        </w:rPr>
        <w:t>2018.313970</w:t>
      </w:r>
      <w:r w:rsidRPr="00591C1A">
        <w:rPr>
          <w:bCs/>
          <w:iCs/>
          <w:sz w:val="28"/>
          <w:szCs w:val="28"/>
        </w:rPr>
        <w:t xml:space="preserve">).  </w:t>
      </w:r>
      <w:r>
        <w:rPr>
          <w:bCs/>
          <w:iCs/>
          <w:sz w:val="28"/>
          <w:szCs w:val="28"/>
        </w:rPr>
        <w:t>Предмет контракта (объект закупки): благоустройство общественной территории «Сквер» (1 этап) по адресу: Томская обл., Молчановский р-н., с.</w:t>
      </w:r>
      <w:r w:rsidR="0059572E">
        <w:rPr>
          <w:bCs/>
          <w:iCs/>
          <w:sz w:val="28"/>
          <w:szCs w:val="28"/>
        </w:rPr>
        <w:t xml:space="preserve"> </w:t>
      </w:r>
      <w:r>
        <w:rPr>
          <w:bCs/>
          <w:iCs/>
          <w:sz w:val="28"/>
          <w:szCs w:val="28"/>
        </w:rPr>
        <w:t>Нарга., ул. К. Маркса, 30б.</w:t>
      </w:r>
      <w:r w:rsidR="00A53C6C">
        <w:rPr>
          <w:bCs/>
          <w:iCs/>
          <w:sz w:val="28"/>
          <w:szCs w:val="28"/>
        </w:rPr>
        <w:t xml:space="preserve"> Акт о приемке выполненных работ КС-2 подписан 21.08.2018 г., которым подтверждается исполнение подрядчика работ, определенных муниципальным контрактом № Ф.2018.313970. Оплата по Акту выполненных</w:t>
      </w:r>
      <w:r w:rsidR="00F75306">
        <w:rPr>
          <w:bCs/>
          <w:iCs/>
          <w:sz w:val="28"/>
          <w:szCs w:val="28"/>
        </w:rPr>
        <w:t xml:space="preserve"> работ КС-2 №1 от 21.08.2018 г.</w:t>
      </w:r>
      <w:r w:rsidR="00A53C6C">
        <w:rPr>
          <w:bCs/>
          <w:iCs/>
          <w:sz w:val="28"/>
          <w:szCs w:val="28"/>
        </w:rPr>
        <w:t xml:space="preserve">, КС-3 № 1 от 21.08.2018 г. за работы по благоустройству общественной территории «Сквер» (1 этап) произведена платежным поручением № 824131 от 06.09.2018 г. </w:t>
      </w:r>
      <w:r w:rsidR="00A53C6C" w:rsidRPr="00761AB0">
        <w:rPr>
          <w:bCs/>
          <w:iCs/>
          <w:sz w:val="28"/>
          <w:szCs w:val="28"/>
        </w:rPr>
        <w:t>В течение тр</w:t>
      </w:r>
      <w:r w:rsidR="00761AB0" w:rsidRPr="00761AB0">
        <w:rPr>
          <w:bCs/>
          <w:iCs/>
          <w:sz w:val="28"/>
          <w:szCs w:val="28"/>
        </w:rPr>
        <w:t>ех рабочих дней (04.07</w:t>
      </w:r>
      <w:r w:rsidR="004F466E" w:rsidRPr="00761AB0">
        <w:rPr>
          <w:bCs/>
          <w:iCs/>
          <w:sz w:val="28"/>
          <w:szCs w:val="28"/>
        </w:rPr>
        <w:t>.2018</w:t>
      </w:r>
      <w:r w:rsidR="00A53C6C" w:rsidRPr="00761AB0">
        <w:rPr>
          <w:bCs/>
          <w:iCs/>
          <w:sz w:val="28"/>
          <w:szCs w:val="28"/>
        </w:rPr>
        <w:t xml:space="preserve"> г.) Заказчик внес информацию о контракте в Реестр контрактов в ЕИС.</w:t>
      </w:r>
      <w:r w:rsidR="004F466E" w:rsidRPr="00761AB0">
        <w:rPr>
          <w:bCs/>
          <w:iCs/>
          <w:sz w:val="28"/>
          <w:szCs w:val="28"/>
        </w:rPr>
        <w:t xml:space="preserve"> </w:t>
      </w:r>
    </w:p>
    <w:p w:rsidR="00662A62" w:rsidRDefault="00AF1E56" w:rsidP="00AF1E56">
      <w:pPr>
        <w:ind w:firstLine="567"/>
        <w:jc w:val="both"/>
        <w:rPr>
          <w:bCs/>
          <w:iCs/>
          <w:sz w:val="28"/>
          <w:szCs w:val="28"/>
        </w:rPr>
      </w:pPr>
      <w:r>
        <w:rPr>
          <w:bCs/>
          <w:iCs/>
          <w:sz w:val="28"/>
          <w:szCs w:val="28"/>
        </w:rPr>
        <w:lastRenderedPageBreak/>
        <w:t>М</w:t>
      </w:r>
      <w:r w:rsidR="00662A62" w:rsidRPr="00AF1E56">
        <w:rPr>
          <w:bCs/>
          <w:iCs/>
          <w:sz w:val="28"/>
          <w:szCs w:val="28"/>
        </w:rPr>
        <w:t xml:space="preserve">униципальный контракт </w:t>
      </w:r>
      <w:r w:rsidR="00C20487">
        <w:rPr>
          <w:bCs/>
          <w:iCs/>
          <w:sz w:val="28"/>
          <w:szCs w:val="28"/>
        </w:rPr>
        <w:t xml:space="preserve">до ста тысяч рублей в соответствии с </w:t>
      </w:r>
      <w:r w:rsidR="00C20487" w:rsidRPr="00C20487">
        <w:rPr>
          <w:bCs/>
          <w:iCs/>
          <w:sz w:val="28"/>
          <w:szCs w:val="28"/>
        </w:rPr>
        <w:t>ч.1 ст.93 Федерального Закона 44-ФЗ</w:t>
      </w:r>
      <w:r w:rsidR="00C20487" w:rsidRPr="00AF1E56">
        <w:rPr>
          <w:bCs/>
          <w:iCs/>
          <w:sz w:val="28"/>
          <w:szCs w:val="28"/>
        </w:rPr>
        <w:t xml:space="preserve"> </w:t>
      </w:r>
      <w:r w:rsidR="00662A62" w:rsidRPr="00AF1E56">
        <w:rPr>
          <w:bCs/>
          <w:iCs/>
          <w:sz w:val="28"/>
          <w:szCs w:val="28"/>
        </w:rPr>
        <w:t xml:space="preserve">от 18.09.2018г. </w:t>
      </w:r>
      <w:r w:rsidR="00C20487" w:rsidRPr="00AF1E56">
        <w:rPr>
          <w:bCs/>
          <w:iCs/>
          <w:sz w:val="28"/>
          <w:szCs w:val="28"/>
        </w:rPr>
        <w:t xml:space="preserve">б/н </w:t>
      </w:r>
      <w:r w:rsidR="00662A62" w:rsidRPr="00AF1E56">
        <w:rPr>
          <w:bCs/>
          <w:iCs/>
          <w:sz w:val="28"/>
          <w:szCs w:val="28"/>
        </w:rPr>
        <w:t xml:space="preserve">с ООО «Мир» на выполнение работ по изготовлению скамейки шириной 1,5 высотой 0,8 м. Цена настоящего муниципального контракта составляет </w:t>
      </w:r>
      <w:r w:rsidR="00662A62" w:rsidRPr="00CC5DD4">
        <w:rPr>
          <w:b/>
          <w:bCs/>
          <w:iCs/>
          <w:sz w:val="28"/>
          <w:szCs w:val="28"/>
        </w:rPr>
        <w:t>3 531,04</w:t>
      </w:r>
      <w:r w:rsidR="00662A62" w:rsidRPr="00AF1E56">
        <w:rPr>
          <w:bCs/>
          <w:iCs/>
          <w:sz w:val="28"/>
          <w:szCs w:val="28"/>
        </w:rPr>
        <w:t xml:space="preserve"> руб. и является твердой и изменению не подлежит. Срок выполнения муниципального контракта – с момента его подписания и до полного исполнения сторонами всех обязательств по настоящему муниципальному контракту. Оплата выполненных работ произведена платежным поручением №39963 от 21.09.2018 г. на основании счета №149 от 18.09.2018 г.</w:t>
      </w:r>
    </w:p>
    <w:p w:rsidR="00C20487" w:rsidRDefault="00C20487" w:rsidP="00C20487">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Муниципальный контракт от 25.04.2018г. № 301 СМ-ТЦ/2018 с ООО «ТЦЦС» на оказание услуг по проверке достоверности определения сметной стоимости на сумму 1800,00 руб. </w:t>
      </w:r>
      <w:r w:rsidRPr="00814F54">
        <w:rPr>
          <w:rFonts w:ascii="Times New Roman" w:hAnsi="Times New Roman"/>
          <w:bCs/>
          <w:iCs/>
          <w:lang w:eastAsia="ru-RU"/>
        </w:rPr>
        <w:t>Цена контракта является твердой и определяется на весь срок исполнения контракта</w:t>
      </w:r>
      <w:r>
        <w:rPr>
          <w:rFonts w:ascii="Times New Roman" w:hAnsi="Times New Roman"/>
          <w:bCs/>
          <w:iCs/>
          <w:lang w:eastAsia="ru-RU"/>
        </w:rPr>
        <w:t>. Срок выполнения услуг по настоящему контракту: 15 рабочих дней после поступления оплаты по муниципальному контракту.</w:t>
      </w:r>
    </w:p>
    <w:p w:rsidR="00006535" w:rsidRDefault="00006535" w:rsidP="00006535">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На проектно-сметную документацию по благоустройству общественной территории «Сквер» (1</w:t>
      </w:r>
      <w:r w:rsidR="00F75306">
        <w:rPr>
          <w:rFonts w:ascii="Times New Roman" w:hAnsi="Times New Roman"/>
          <w:bCs/>
          <w:iCs/>
          <w:lang w:eastAsia="ru-RU"/>
        </w:rPr>
        <w:t xml:space="preserve"> </w:t>
      </w:r>
      <w:r>
        <w:rPr>
          <w:rFonts w:ascii="Times New Roman" w:hAnsi="Times New Roman"/>
          <w:bCs/>
          <w:iCs/>
          <w:lang w:eastAsia="ru-RU"/>
        </w:rPr>
        <w:t xml:space="preserve">этап)  в с. Нарга, ул. К.Маркса, 30б получено положительное заключение ООО «Томский центр ценообразования и строительства» от 25.05.2018 г. № 70-1-0562-18 с рекомендованной сметной стоимостью (в ценах 2 квартала </w:t>
      </w:r>
      <w:r w:rsidR="00F75306">
        <w:rPr>
          <w:rFonts w:ascii="Times New Roman" w:hAnsi="Times New Roman"/>
          <w:bCs/>
          <w:iCs/>
          <w:lang w:eastAsia="ru-RU"/>
        </w:rPr>
        <w:t xml:space="preserve">2018 г.) 460 779,88 руб., </w:t>
      </w:r>
      <w:r>
        <w:rPr>
          <w:rFonts w:ascii="Times New Roman" w:hAnsi="Times New Roman"/>
          <w:bCs/>
          <w:iCs/>
          <w:lang w:eastAsia="ru-RU"/>
        </w:rPr>
        <w:t xml:space="preserve">в том числе стоимость </w:t>
      </w:r>
      <w:r w:rsidR="00F75306">
        <w:rPr>
          <w:rFonts w:ascii="Times New Roman" w:hAnsi="Times New Roman"/>
          <w:bCs/>
          <w:iCs/>
          <w:lang w:eastAsia="ru-RU"/>
        </w:rPr>
        <w:t xml:space="preserve">строительно-монтажных работ 353 </w:t>
      </w:r>
      <w:r>
        <w:rPr>
          <w:rFonts w:ascii="Times New Roman" w:hAnsi="Times New Roman"/>
          <w:bCs/>
          <w:iCs/>
          <w:lang w:eastAsia="ru-RU"/>
        </w:rPr>
        <w:t>726,00 руб.,</w:t>
      </w:r>
      <w:r w:rsidR="00A036E7">
        <w:rPr>
          <w:rFonts w:ascii="Times New Roman" w:hAnsi="Times New Roman"/>
          <w:bCs/>
          <w:iCs/>
          <w:lang w:eastAsia="ru-RU"/>
        </w:rPr>
        <w:t xml:space="preserve"> стоимость оборудования 27 091,00 руб., </w:t>
      </w:r>
      <w:r>
        <w:rPr>
          <w:rFonts w:ascii="Times New Roman" w:hAnsi="Times New Roman"/>
          <w:bCs/>
          <w:iCs/>
          <w:lang w:eastAsia="ru-RU"/>
        </w:rPr>
        <w:t>а также проведение проверки достоверности сметной стоимости 1 800,00 руб.</w:t>
      </w:r>
    </w:p>
    <w:p w:rsidR="00006535" w:rsidRDefault="00006535" w:rsidP="00006535">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Строительный контроль и надзор за качеством и выполнением работ по объекту «Благоустройство общественной территории «Сквер» (1 этап) по адресу: Томская обл., Молчановский р-н., с.Нарга, ул. К. Маркса, 30б» осуществлял ООО «Центр дорожных технологий и строительных материалов» на основании Договора подряда б/н от 06.06.2018 г. Срок выполнения работ: начальный срок 15.06.2018 г, конечный срок 31.08.2018 г. Стоимость услуг составила </w:t>
      </w:r>
      <w:r w:rsidRPr="00CC5DD4">
        <w:rPr>
          <w:rFonts w:ascii="Times New Roman" w:hAnsi="Times New Roman"/>
          <w:b/>
          <w:bCs/>
          <w:iCs/>
          <w:lang w:eastAsia="ru-RU"/>
        </w:rPr>
        <w:t>8 149,00</w:t>
      </w:r>
      <w:r>
        <w:rPr>
          <w:rFonts w:ascii="Times New Roman" w:hAnsi="Times New Roman"/>
          <w:bCs/>
          <w:iCs/>
          <w:lang w:eastAsia="ru-RU"/>
        </w:rPr>
        <w:t xml:space="preserve"> руб.  Оплата производилась платежным поручением №831247 от 07.09.2018 г. согласно Акта №53 от 31.08.2018 г.</w:t>
      </w:r>
    </w:p>
    <w:p w:rsidR="00C56BB6" w:rsidRDefault="00C56BB6" w:rsidP="00C56BB6">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В целях соблюдения п.2.2.21-2.2.24 Соглашения № 17С от 23.03.2018 г. Администрацией Наргинского сельского поселения было организованно общественное обсуждение дизайн-проекта благоустройства </w:t>
      </w:r>
      <w:r w:rsidR="004F4972">
        <w:rPr>
          <w:rFonts w:ascii="Times New Roman" w:hAnsi="Times New Roman"/>
          <w:bCs/>
          <w:iCs/>
          <w:lang w:eastAsia="ru-RU"/>
        </w:rPr>
        <w:t>общественной</w:t>
      </w:r>
      <w:r>
        <w:rPr>
          <w:rFonts w:ascii="Times New Roman" w:hAnsi="Times New Roman"/>
          <w:bCs/>
          <w:iCs/>
          <w:lang w:eastAsia="ru-RU"/>
        </w:rPr>
        <w:t xml:space="preserve"> территории </w:t>
      </w:r>
      <w:r w:rsidR="004F4972">
        <w:rPr>
          <w:rFonts w:ascii="Times New Roman" w:hAnsi="Times New Roman"/>
          <w:bCs/>
          <w:iCs/>
          <w:lang w:eastAsia="ru-RU"/>
        </w:rPr>
        <w:t xml:space="preserve">«Сквер» </w:t>
      </w:r>
      <w:r>
        <w:rPr>
          <w:rFonts w:ascii="Times New Roman" w:hAnsi="Times New Roman"/>
          <w:bCs/>
          <w:iCs/>
          <w:lang w:eastAsia="ru-RU"/>
        </w:rPr>
        <w:t xml:space="preserve">по ул. </w:t>
      </w:r>
      <w:r w:rsidR="004F4972">
        <w:rPr>
          <w:rFonts w:ascii="Times New Roman" w:hAnsi="Times New Roman"/>
          <w:bCs/>
          <w:iCs/>
          <w:lang w:eastAsia="ru-RU"/>
        </w:rPr>
        <w:t>К.Маркса, 30б.  В соответствии с Протоколом №2</w:t>
      </w:r>
      <w:r>
        <w:rPr>
          <w:rFonts w:ascii="Times New Roman" w:hAnsi="Times New Roman"/>
          <w:bCs/>
          <w:iCs/>
          <w:lang w:eastAsia="ru-RU"/>
        </w:rPr>
        <w:t xml:space="preserve"> от 1</w:t>
      </w:r>
      <w:r w:rsidR="004F4972">
        <w:rPr>
          <w:rFonts w:ascii="Times New Roman" w:hAnsi="Times New Roman"/>
          <w:bCs/>
          <w:iCs/>
          <w:lang w:eastAsia="ru-RU"/>
        </w:rPr>
        <w:t>6</w:t>
      </w:r>
      <w:r>
        <w:rPr>
          <w:rFonts w:ascii="Times New Roman" w:hAnsi="Times New Roman"/>
          <w:bCs/>
          <w:iCs/>
          <w:lang w:eastAsia="ru-RU"/>
        </w:rPr>
        <w:t>.0</w:t>
      </w:r>
      <w:r w:rsidR="004F4972">
        <w:rPr>
          <w:rFonts w:ascii="Times New Roman" w:hAnsi="Times New Roman"/>
          <w:bCs/>
          <w:iCs/>
          <w:lang w:eastAsia="ru-RU"/>
        </w:rPr>
        <w:t>3</w:t>
      </w:r>
      <w:r>
        <w:rPr>
          <w:rFonts w:ascii="Times New Roman" w:hAnsi="Times New Roman"/>
          <w:bCs/>
          <w:iCs/>
          <w:lang w:eastAsia="ru-RU"/>
        </w:rPr>
        <w:t xml:space="preserve">.2018 г. </w:t>
      </w:r>
      <w:r w:rsidR="00F75306">
        <w:rPr>
          <w:rFonts w:ascii="Times New Roman" w:hAnsi="Times New Roman"/>
          <w:bCs/>
          <w:iCs/>
          <w:lang w:eastAsia="ru-RU"/>
        </w:rPr>
        <w:t>п</w:t>
      </w:r>
      <w:r>
        <w:rPr>
          <w:rFonts w:ascii="Times New Roman" w:hAnsi="Times New Roman"/>
          <w:bCs/>
          <w:iCs/>
          <w:lang w:eastAsia="ru-RU"/>
        </w:rPr>
        <w:t>о результа</w:t>
      </w:r>
      <w:r w:rsidR="004F4972">
        <w:rPr>
          <w:rFonts w:ascii="Times New Roman" w:hAnsi="Times New Roman"/>
          <w:bCs/>
          <w:iCs/>
          <w:lang w:eastAsia="ru-RU"/>
        </w:rPr>
        <w:t>там общественного обсуждения заинтересованными лицами с. Нарга было организованны уборка и погрузка в телегу мусора, а также обрезка и погрузка в телегу сучьев</w:t>
      </w:r>
      <w:r>
        <w:rPr>
          <w:rFonts w:ascii="Times New Roman" w:hAnsi="Times New Roman"/>
          <w:bCs/>
          <w:iCs/>
          <w:lang w:eastAsia="ru-RU"/>
        </w:rPr>
        <w:t>. Акт приемки выполненных работ</w:t>
      </w:r>
      <w:r w:rsidR="004F4972">
        <w:rPr>
          <w:rFonts w:ascii="Times New Roman" w:hAnsi="Times New Roman"/>
          <w:bCs/>
          <w:iCs/>
          <w:lang w:eastAsia="ru-RU"/>
        </w:rPr>
        <w:t xml:space="preserve"> трудового участия граждан  от 31</w:t>
      </w:r>
      <w:r>
        <w:rPr>
          <w:rFonts w:ascii="Times New Roman" w:hAnsi="Times New Roman"/>
          <w:bCs/>
          <w:iCs/>
          <w:lang w:eastAsia="ru-RU"/>
        </w:rPr>
        <w:t>.0</w:t>
      </w:r>
      <w:r w:rsidR="004F4972">
        <w:rPr>
          <w:rFonts w:ascii="Times New Roman" w:hAnsi="Times New Roman"/>
          <w:bCs/>
          <w:iCs/>
          <w:lang w:eastAsia="ru-RU"/>
        </w:rPr>
        <w:t>8</w:t>
      </w:r>
      <w:r>
        <w:rPr>
          <w:rFonts w:ascii="Times New Roman" w:hAnsi="Times New Roman"/>
          <w:bCs/>
          <w:iCs/>
          <w:lang w:eastAsia="ru-RU"/>
        </w:rPr>
        <w:t xml:space="preserve">.2018 г. на сумму </w:t>
      </w:r>
      <w:r w:rsidR="004F4972">
        <w:rPr>
          <w:rFonts w:ascii="Times New Roman" w:hAnsi="Times New Roman"/>
          <w:bCs/>
          <w:iCs/>
          <w:lang w:eastAsia="ru-RU"/>
        </w:rPr>
        <w:t xml:space="preserve">    4 162</w:t>
      </w:r>
      <w:r>
        <w:rPr>
          <w:rFonts w:ascii="Times New Roman" w:hAnsi="Times New Roman"/>
          <w:bCs/>
          <w:iCs/>
          <w:lang w:eastAsia="ru-RU"/>
        </w:rPr>
        <w:t>,00 руб. (1% от сметной стоимости, согласно п.2.21, п.2.22 Соглашения № 17С от 23.03.2018 г.).</w:t>
      </w:r>
    </w:p>
    <w:p w:rsidR="00522976" w:rsidRDefault="002E730E" w:rsidP="00522976">
      <w:pPr>
        <w:pStyle w:val="ConsNormal"/>
        <w:widowControl/>
        <w:autoSpaceDN w:val="0"/>
        <w:adjustRightInd w:val="0"/>
        <w:ind w:firstLine="426"/>
        <w:jc w:val="both"/>
        <w:rPr>
          <w:rFonts w:ascii="Times New Roman" w:hAnsi="Times New Roman"/>
          <w:bCs/>
          <w:iCs/>
          <w:lang w:eastAsia="ru-RU"/>
        </w:rPr>
      </w:pPr>
      <w:r>
        <w:rPr>
          <w:rFonts w:ascii="Times New Roman" w:hAnsi="Times New Roman"/>
          <w:bCs/>
          <w:iCs/>
          <w:lang w:eastAsia="ru-RU"/>
        </w:rPr>
        <w:t xml:space="preserve">При проверке актов приемки выполненных работ по муниципальному контракту </w:t>
      </w:r>
      <w:r w:rsidRPr="002E730E">
        <w:rPr>
          <w:rFonts w:ascii="Times New Roman" w:hAnsi="Times New Roman"/>
          <w:bCs/>
          <w:iCs/>
          <w:lang w:eastAsia="ru-RU"/>
        </w:rPr>
        <w:t>№ Ф.2018.313970</w:t>
      </w:r>
      <w:r>
        <w:rPr>
          <w:bCs/>
          <w:iCs/>
        </w:rPr>
        <w:t xml:space="preserve"> </w:t>
      </w:r>
      <w:r>
        <w:rPr>
          <w:rFonts w:ascii="Times New Roman" w:hAnsi="Times New Roman"/>
          <w:bCs/>
          <w:iCs/>
          <w:lang w:eastAsia="ru-RU"/>
        </w:rPr>
        <w:t xml:space="preserve">с ООО «Мир» на выполнение работ по благоустройству общественно территорий «Сквер»(1 этап) по адресу: </w:t>
      </w:r>
      <w:r>
        <w:rPr>
          <w:rFonts w:ascii="Times New Roman" w:hAnsi="Times New Roman"/>
          <w:bCs/>
          <w:iCs/>
          <w:lang w:eastAsia="ru-RU"/>
        </w:rPr>
        <w:lastRenderedPageBreak/>
        <w:t xml:space="preserve">Томская обл., Молчановский р-н., с.Нарга, ул. К. Маркса, 30б на сумму </w:t>
      </w:r>
      <w:r w:rsidRPr="002E730E">
        <w:rPr>
          <w:rFonts w:ascii="Times New Roman" w:hAnsi="Times New Roman"/>
          <w:bCs/>
          <w:iCs/>
          <w:lang w:eastAsia="ru-RU"/>
        </w:rPr>
        <w:t>449 364,06</w:t>
      </w:r>
      <w:r>
        <w:rPr>
          <w:bCs/>
          <w:iCs/>
        </w:rPr>
        <w:t xml:space="preserve"> </w:t>
      </w:r>
      <w:r>
        <w:rPr>
          <w:rFonts w:ascii="Times New Roman" w:hAnsi="Times New Roman"/>
          <w:bCs/>
          <w:iCs/>
          <w:lang w:eastAsia="ru-RU"/>
        </w:rPr>
        <w:t xml:space="preserve"> руб. несоответствий и нарушений не выявлено</w:t>
      </w:r>
      <w:r w:rsidR="00522976">
        <w:rPr>
          <w:rFonts w:ascii="Times New Roman" w:hAnsi="Times New Roman"/>
          <w:bCs/>
          <w:iCs/>
          <w:lang w:eastAsia="ru-RU"/>
        </w:rPr>
        <w:t xml:space="preserve">. По </w:t>
      </w:r>
      <w:r w:rsidR="00F75306">
        <w:rPr>
          <w:rFonts w:ascii="Times New Roman" w:hAnsi="Times New Roman"/>
          <w:bCs/>
          <w:iCs/>
          <w:lang w:eastAsia="ru-RU"/>
        </w:rPr>
        <w:t>факту исполнения</w:t>
      </w:r>
      <w:r w:rsidR="00522976">
        <w:rPr>
          <w:rFonts w:ascii="Times New Roman" w:hAnsi="Times New Roman"/>
          <w:bCs/>
          <w:iCs/>
          <w:lang w:eastAsia="ru-RU"/>
        </w:rPr>
        <w:t xml:space="preserve"> работ по муниципальному контракту б/н от 18.09.2018 г. с ООО «Мир» на сумму 3 531,04 руб. нарушений не выявлено.  </w:t>
      </w:r>
    </w:p>
    <w:p w:rsidR="00E2598B" w:rsidRPr="00591C1A" w:rsidRDefault="00012A17" w:rsidP="006617D3">
      <w:pPr>
        <w:ind w:firstLine="360"/>
        <w:jc w:val="both"/>
        <w:rPr>
          <w:b/>
          <w:bCs/>
          <w:sz w:val="28"/>
          <w:szCs w:val="28"/>
        </w:rPr>
      </w:pPr>
      <w:r w:rsidRPr="00591C1A">
        <w:rPr>
          <w:b/>
          <w:bCs/>
          <w:sz w:val="28"/>
          <w:szCs w:val="28"/>
        </w:rPr>
        <w:t xml:space="preserve">  </w:t>
      </w:r>
    </w:p>
    <w:p w:rsidR="00012A17" w:rsidRPr="00591C1A" w:rsidRDefault="00012A17" w:rsidP="006617D3">
      <w:pPr>
        <w:ind w:firstLine="360"/>
        <w:jc w:val="both"/>
        <w:rPr>
          <w:b/>
          <w:bCs/>
          <w:sz w:val="28"/>
          <w:szCs w:val="28"/>
        </w:rPr>
      </w:pPr>
      <w:r w:rsidRPr="00591C1A">
        <w:rPr>
          <w:b/>
          <w:bCs/>
          <w:sz w:val="28"/>
          <w:szCs w:val="28"/>
        </w:rPr>
        <w:t xml:space="preserve">   </w:t>
      </w:r>
      <w:r w:rsidR="002A0D1F">
        <w:rPr>
          <w:b/>
          <w:bCs/>
          <w:sz w:val="28"/>
          <w:szCs w:val="28"/>
        </w:rPr>
        <w:t>5</w:t>
      </w:r>
      <w:r w:rsidRPr="00591C1A">
        <w:rPr>
          <w:b/>
          <w:bCs/>
          <w:sz w:val="28"/>
          <w:szCs w:val="28"/>
        </w:rPr>
        <w:t>. Выводы:</w:t>
      </w:r>
    </w:p>
    <w:p w:rsidR="000A27F2" w:rsidRPr="00591C1A" w:rsidRDefault="000A27F2" w:rsidP="000A27F2">
      <w:pPr>
        <w:tabs>
          <w:tab w:val="left" w:pos="720"/>
        </w:tabs>
        <w:jc w:val="both"/>
        <w:rPr>
          <w:sz w:val="28"/>
          <w:szCs w:val="28"/>
        </w:rPr>
      </w:pPr>
      <w:r>
        <w:rPr>
          <w:sz w:val="28"/>
          <w:szCs w:val="28"/>
        </w:rPr>
        <w:tab/>
      </w:r>
      <w:r w:rsidR="00012A17" w:rsidRPr="00591C1A">
        <w:rPr>
          <w:sz w:val="28"/>
          <w:szCs w:val="28"/>
        </w:rPr>
        <w:t xml:space="preserve">  </w:t>
      </w:r>
      <w:r w:rsidR="00522976" w:rsidRPr="00591C1A">
        <w:rPr>
          <w:sz w:val="28"/>
          <w:szCs w:val="28"/>
        </w:rPr>
        <w:t xml:space="preserve">Таким образом, </w:t>
      </w:r>
      <w:r>
        <w:rPr>
          <w:sz w:val="28"/>
          <w:szCs w:val="28"/>
        </w:rPr>
        <w:t>иные межбюджетные трансферты, предоставленные в 2018 году муниципальному образованию «Наргинское сельское поселение» на поддержку муниципальных программ формирования современной городской среды в рамках государственной программы «Формирование комфортной городской среды Томской области на 2018-2022 годы» были освоены в полном объеме по целевому назначению до 01.10.2018 г., что соответ</w:t>
      </w:r>
      <w:r w:rsidR="00830C1D">
        <w:rPr>
          <w:sz w:val="28"/>
          <w:szCs w:val="28"/>
        </w:rPr>
        <w:t>ст</w:t>
      </w:r>
      <w:r>
        <w:rPr>
          <w:sz w:val="28"/>
          <w:szCs w:val="28"/>
        </w:rPr>
        <w:t>вует услови</w:t>
      </w:r>
      <w:r w:rsidR="00830C1D">
        <w:rPr>
          <w:sz w:val="28"/>
          <w:szCs w:val="28"/>
        </w:rPr>
        <w:t>ям</w:t>
      </w:r>
      <w:r>
        <w:rPr>
          <w:sz w:val="28"/>
          <w:szCs w:val="28"/>
        </w:rPr>
        <w:t xml:space="preserve"> пп.2.2.33 п.2.2 Соглашения № 17С от 23.03.2018 г. </w:t>
      </w:r>
    </w:p>
    <w:p w:rsidR="00E66AE3" w:rsidRDefault="005C313C" w:rsidP="00522976">
      <w:pPr>
        <w:ind w:firstLine="360"/>
        <w:jc w:val="both"/>
        <w:rPr>
          <w:sz w:val="28"/>
          <w:szCs w:val="28"/>
        </w:rPr>
      </w:pPr>
      <w:r>
        <w:rPr>
          <w:sz w:val="28"/>
          <w:szCs w:val="28"/>
        </w:rPr>
        <w:t xml:space="preserve">Бюджетные ассигнования </w:t>
      </w:r>
      <w:r w:rsidR="00E66AE3">
        <w:rPr>
          <w:sz w:val="28"/>
          <w:szCs w:val="28"/>
        </w:rPr>
        <w:t xml:space="preserve">в сумме </w:t>
      </w:r>
      <w:r w:rsidR="00522976" w:rsidRPr="00591C1A">
        <w:rPr>
          <w:sz w:val="28"/>
          <w:szCs w:val="28"/>
        </w:rPr>
        <w:t>8</w:t>
      </w:r>
      <w:r>
        <w:rPr>
          <w:sz w:val="28"/>
          <w:szCs w:val="28"/>
        </w:rPr>
        <w:t> 500,00 руб.</w:t>
      </w:r>
      <w:r w:rsidR="00E66AE3">
        <w:rPr>
          <w:sz w:val="28"/>
          <w:szCs w:val="28"/>
        </w:rPr>
        <w:t xml:space="preserve"> предусмотрены муниципальным образованием «Молчановский район» в целях </w:t>
      </w:r>
      <w:r w:rsidR="00522976" w:rsidRPr="00591C1A">
        <w:rPr>
          <w:sz w:val="28"/>
          <w:szCs w:val="28"/>
        </w:rPr>
        <w:t>софина</w:t>
      </w:r>
      <w:r w:rsidR="00E66AE3">
        <w:rPr>
          <w:sz w:val="28"/>
          <w:szCs w:val="28"/>
        </w:rPr>
        <w:t xml:space="preserve">нсирования предоставленной субсидии из бюджета Томской области, что соответствует пп.1 Дополнительного соглашения № 2 от 01.06.2018 г. к Соглашению №25 от 28.02.2018 г. </w:t>
      </w:r>
    </w:p>
    <w:p w:rsidR="00522976" w:rsidRPr="009A2135" w:rsidRDefault="00522976" w:rsidP="009A2135">
      <w:pPr>
        <w:ind w:firstLine="360"/>
        <w:jc w:val="both"/>
        <w:rPr>
          <w:bCs/>
          <w:sz w:val="28"/>
          <w:szCs w:val="28"/>
          <w:highlight w:val="yellow"/>
        </w:rPr>
      </w:pPr>
      <w:r w:rsidRPr="00591C1A">
        <w:rPr>
          <w:sz w:val="28"/>
          <w:szCs w:val="28"/>
        </w:rPr>
        <w:t xml:space="preserve">Средства бюджета </w:t>
      </w:r>
      <w:r w:rsidR="009A2135">
        <w:rPr>
          <w:sz w:val="28"/>
          <w:szCs w:val="28"/>
        </w:rPr>
        <w:t>Томской области, предоставленные муниципальному образованию</w:t>
      </w:r>
      <w:r w:rsidRPr="00591C1A">
        <w:rPr>
          <w:sz w:val="28"/>
          <w:szCs w:val="28"/>
        </w:rPr>
        <w:t xml:space="preserve"> «Молчановский район», выделенные на </w:t>
      </w:r>
      <w:r w:rsidR="009A2135">
        <w:rPr>
          <w:sz w:val="28"/>
          <w:szCs w:val="28"/>
        </w:rPr>
        <w:t xml:space="preserve">поддержку муниципальной программы «Формирование комфортной городской среды Томской области на 2018-2022 годы» </w:t>
      </w:r>
      <w:r w:rsidRPr="00591C1A">
        <w:rPr>
          <w:sz w:val="28"/>
          <w:szCs w:val="28"/>
        </w:rPr>
        <w:t xml:space="preserve"> в полном объёме были направлены на исполнение обязательств.</w:t>
      </w:r>
      <w:r w:rsidR="009A2135">
        <w:rPr>
          <w:bCs/>
          <w:sz w:val="28"/>
          <w:szCs w:val="28"/>
        </w:rPr>
        <w:t xml:space="preserve"> </w:t>
      </w:r>
      <w:r w:rsidRPr="00591C1A">
        <w:rPr>
          <w:sz w:val="28"/>
          <w:szCs w:val="28"/>
        </w:rPr>
        <w:t xml:space="preserve">При проверке </w:t>
      </w:r>
      <w:r w:rsidR="009A2135">
        <w:rPr>
          <w:sz w:val="28"/>
          <w:szCs w:val="28"/>
        </w:rPr>
        <w:t>освоения субсидии</w:t>
      </w:r>
      <w:r w:rsidRPr="00591C1A">
        <w:rPr>
          <w:sz w:val="28"/>
          <w:szCs w:val="28"/>
        </w:rPr>
        <w:t xml:space="preserve"> нецелевого использования средств не выявлено.</w:t>
      </w:r>
    </w:p>
    <w:p w:rsidR="002A0D1F" w:rsidRDefault="002A0D1F" w:rsidP="00843CBC">
      <w:pPr>
        <w:jc w:val="both"/>
        <w:rPr>
          <w:sz w:val="28"/>
          <w:szCs w:val="28"/>
        </w:rPr>
      </w:pPr>
    </w:p>
    <w:p w:rsidR="00582AD0" w:rsidRPr="00591C1A" w:rsidRDefault="00582AD0" w:rsidP="00843CBC">
      <w:pPr>
        <w:jc w:val="both"/>
        <w:rPr>
          <w:sz w:val="28"/>
          <w:szCs w:val="28"/>
        </w:rPr>
      </w:pPr>
    </w:p>
    <w:p w:rsidR="009F2988" w:rsidRPr="00591C1A" w:rsidRDefault="009F2988" w:rsidP="006617D3">
      <w:pPr>
        <w:ind w:firstLine="567"/>
        <w:jc w:val="both"/>
        <w:rPr>
          <w:sz w:val="28"/>
          <w:szCs w:val="28"/>
        </w:rPr>
      </w:pPr>
      <w:r w:rsidRPr="00591C1A">
        <w:rPr>
          <w:sz w:val="28"/>
          <w:szCs w:val="28"/>
        </w:rPr>
        <w:t xml:space="preserve">Акт </w:t>
      </w:r>
      <w:r w:rsidR="004C43D6" w:rsidRPr="00591C1A">
        <w:rPr>
          <w:sz w:val="28"/>
          <w:szCs w:val="28"/>
        </w:rPr>
        <w:t>проверки</w:t>
      </w:r>
      <w:r w:rsidRPr="00591C1A">
        <w:rPr>
          <w:sz w:val="28"/>
          <w:szCs w:val="28"/>
        </w:rPr>
        <w:t xml:space="preserve"> составлен на </w:t>
      </w:r>
      <w:r w:rsidR="00226483">
        <w:rPr>
          <w:sz w:val="28"/>
          <w:szCs w:val="28"/>
        </w:rPr>
        <w:t>9</w:t>
      </w:r>
      <w:r w:rsidRPr="00591C1A">
        <w:rPr>
          <w:sz w:val="28"/>
          <w:szCs w:val="28"/>
        </w:rPr>
        <w:t xml:space="preserve"> листах в двух экземплярах.</w:t>
      </w:r>
    </w:p>
    <w:p w:rsidR="00147D7D" w:rsidRDefault="00147D7D" w:rsidP="006617D3">
      <w:pPr>
        <w:jc w:val="both"/>
        <w:rPr>
          <w:sz w:val="28"/>
          <w:szCs w:val="28"/>
        </w:rPr>
      </w:pPr>
    </w:p>
    <w:p w:rsidR="00582AD0" w:rsidRDefault="00582AD0" w:rsidP="006617D3">
      <w:pPr>
        <w:jc w:val="both"/>
        <w:rPr>
          <w:sz w:val="28"/>
          <w:szCs w:val="28"/>
        </w:rPr>
      </w:pPr>
    </w:p>
    <w:p w:rsidR="009F2988" w:rsidRDefault="009F2988" w:rsidP="00E2598B">
      <w:pPr>
        <w:jc w:val="both"/>
      </w:pPr>
      <w:r w:rsidRPr="00591C1A">
        <w:rPr>
          <w:sz w:val="28"/>
          <w:szCs w:val="28"/>
        </w:rPr>
        <w:t xml:space="preserve">Подписи должностных лиц контрольно-счетного органа и </w:t>
      </w:r>
      <w:r w:rsidR="00E2598B">
        <w:rPr>
          <w:bCs/>
          <w:iCs/>
          <w:sz w:val="28"/>
          <w:szCs w:val="28"/>
        </w:rPr>
        <w:t>муниципального образования «Наргинское сельское поселение»:</w:t>
      </w:r>
      <w:bookmarkStart w:id="2" w:name="_GoBack"/>
      <w:bookmarkEnd w:id="2"/>
    </w:p>
    <w:p w:rsidR="00FF7061" w:rsidRDefault="00FF7061" w:rsidP="006617D3">
      <w:pPr>
        <w:pStyle w:val="ConsPlusNonformat"/>
        <w:widowControl/>
        <w:ind w:firstLine="567"/>
        <w:jc w:val="both"/>
        <w:rPr>
          <w:rFonts w:ascii="Times New Roman" w:hAnsi="Times New Roman" w:cs="Times New Roman"/>
        </w:rPr>
      </w:pPr>
    </w:p>
    <w:p w:rsidR="009F2988" w:rsidRPr="00591C1A" w:rsidRDefault="009F2988" w:rsidP="006617D3">
      <w:pPr>
        <w:pStyle w:val="ConsPlusNonformat"/>
        <w:widowControl/>
        <w:jc w:val="both"/>
        <w:rPr>
          <w:rFonts w:ascii="Times New Roman" w:hAnsi="Times New Roman" w:cs="Times New Roman"/>
        </w:rPr>
      </w:pPr>
      <w:r w:rsidRPr="00591C1A">
        <w:rPr>
          <w:rFonts w:ascii="Times New Roman" w:hAnsi="Times New Roman" w:cs="Times New Roman"/>
        </w:rPr>
        <w:t xml:space="preserve">И.о. председателя контрольно-счетного органа </w:t>
      </w:r>
    </w:p>
    <w:p w:rsidR="009F2988" w:rsidRPr="00591C1A" w:rsidRDefault="009F2988" w:rsidP="006617D3">
      <w:pPr>
        <w:pStyle w:val="ConsPlusNonformat"/>
        <w:widowControl/>
        <w:jc w:val="both"/>
        <w:rPr>
          <w:rFonts w:ascii="Times New Roman" w:hAnsi="Times New Roman" w:cs="Times New Roman"/>
        </w:rPr>
      </w:pPr>
      <w:r w:rsidRPr="00591C1A">
        <w:rPr>
          <w:rFonts w:ascii="Times New Roman" w:hAnsi="Times New Roman" w:cs="Times New Roman"/>
        </w:rPr>
        <w:t>муниципального образования</w:t>
      </w:r>
    </w:p>
    <w:p w:rsidR="009F2988" w:rsidRDefault="009F2988" w:rsidP="006617D3">
      <w:pPr>
        <w:pStyle w:val="ConsPlusNonformat"/>
        <w:widowControl/>
        <w:jc w:val="both"/>
        <w:rPr>
          <w:rFonts w:ascii="Times New Roman" w:hAnsi="Times New Roman" w:cs="Times New Roman"/>
        </w:rPr>
      </w:pPr>
      <w:r w:rsidRPr="00591C1A">
        <w:rPr>
          <w:rFonts w:ascii="Times New Roman" w:hAnsi="Times New Roman" w:cs="Times New Roman"/>
        </w:rPr>
        <w:t xml:space="preserve">«Молчановский район»            </w:t>
      </w:r>
      <w:r w:rsidRPr="00591C1A">
        <w:rPr>
          <w:rFonts w:ascii="Times New Roman" w:hAnsi="Times New Roman" w:cs="Times New Roman"/>
        </w:rPr>
        <w:tab/>
      </w:r>
      <w:r w:rsidRPr="00591C1A">
        <w:rPr>
          <w:rFonts w:ascii="Times New Roman" w:hAnsi="Times New Roman" w:cs="Times New Roman"/>
        </w:rPr>
        <w:tab/>
      </w:r>
      <w:r w:rsidRPr="00591C1A">
        <w:rPr>
          <w:rFonts w:ascii="Times New Roman" w:hAnsi="Times New Roman" w:cs="Times New Roman"/>
        </w:rPr>
        <w:tab/>
        <w:t xml:space="preserve">       </w:t>
      </w:r>
      <w:r w:rsidR="0070650D" w:rsidRPr="00591C1A">
        <w:rPr>
          <w:rFonts w:ascii="Times New Roman" w:hAnsi="Times New Roman" w:cs="Times New Roman"/>
        </w:rPr>
        <w:t xml:space="preserve">          </w:t>
      </w:r>
      <w:r w:rsidR="00582AD0">
        <w:rPr>
          <w:rFonts w:ascii="Times New Roman" w:hAnsi="Times New Roman" w:cs="Times New Roman"/>
        </w:rPr>
        <w:t xml:space="preserve">  </w:t>
      </w:r>
      <w:r w:rsidR="0070650D" w:rsidRPr="00591C1A">
        <w:rPr>
          <w:rFonts w:ascii="Times New Roman" w:hAnsi="Times New Roman" w:cs="Times New Roman"/>
        </w:rPr>
        <w:t xml:space="preserve"> </w:t>
      </w:r>
      <w:r w:rsidR="00BC5E15">
        <w:rPr>
          <w:rFonts w:ascii="Times New Roman" w:hAnsi="Times New Roman" w:cs="Times New Roman"/>
        </w:rPr>
        <w:t xml:space="preserve"> </w:t>
      </w:r>
      <w:r w:rsidRPr="00591C1A">
        <w:rPr>
          <w:rFonts w:ascii="Times New Roman" w:hAnsi="Times New Roman" w:cs="Times New Roman"/>
        </w:rPr>
        <w:t>Е.А. Пивоварова</w:t>
      </w:r>
    </w:p>
    <w:p w:rsidR="00843CBC" w:rsidRDefault="00843CBC" w:rsidP="006617D3">
      <w:pPr>
        <w:pStyle w:val="ConsPlusNonformat"/>
        <w:widowControl/>
        <w:jc w:val="both"/>
        <w:rPr>
          <w:rFonts w:ascii="Times New Roman" w:hAnsi="Times New Roman" w:cs="Times New Roman"/>
        </w:rPr>
      </w:pPr>
    </w:p>
    <w:p w:rsidR="00843CBC" w:rsidRDefault="00843CBC" w:rsidP="006617D3">
      <w:pPr>
        <w:pStyle w:val="ConsPlusNonformat"/>
        <w:widowControl/>
        <w:jc w:val="both"/>
        <w:rPr>
          <w:rFonts w:ascii="Times New Roman" w:hAnsi="Times New Roman" w:cs="Times New Roman"/>
        </w:rPr>
      </w:pPr>
    </w:p>
    <w:p w:rsidR="00843CBC" w:rsidRDefault="00843CBC" w:rsidP="006617D3">
      <w:pPr>
        <w:pStyle w:val="ConsPlusNonformat"/>
        <w:widowControl/>
        <w:jc w:val="both"/>
        <w:rPr>
          <w:rFonts w:ascii="Times New Roman" w:hAnsi="Times New Roman" w:cs="Times New Roman"/>
        </w:rPr>
      </w:pPr>
      <w:r>
        <w:rPr>
          <w:rFonts w:ascii="Times New Roman" w:hAnsi="Times New Roman" w:cs="Times New Roman"/>
        </w:rPr>
        <w:t>Глава Администрации                                                             М.Т. Пономарев</w:t>
      </w:r>
    </w:p>
    <w:p w:rsidR="00843CBC" w:rsidRPr="00591C1A" w:rsidRDefault="00843CBC" w:rsidP="006617D3">
      <w:pPr>
        <w:pStyle w:val="ConsPlusNonformat"/>
        <w:widowControl/>
        <w:jc w:val="both"/>
        <w:rPr>
          <w:rFonts w:ascii="Times New Roman" w:hAnsi="Times New Roman" w:cs="Times New Roman"/>
        </w:rPr>
      </w:pPr>
      <w:r>
        <w:rPr>
          <w:rFonts w:ascii="Times New Roman" w:hAnsi="Times New Roman" w:cs="Times New Roman"/>
        </w:rPr>
        <w:t>Наргинского сельского песеления</w:t>
      </w:r>
    </w:p>
    <w:p w:rsidR="009F2988" w:rsidRPr="00591C1A" w:rsidRDefault="009F2988" w:rsidP="006617D3">
      <w:pPr>
        <w:pStyle w:val="ConsPlusNonformat"/>
        <w:widowControl/>
        <w:jc w:val="both"/>
        <w:rPr>
          <w:rFonts w:ascii="Times New Roman" w:hAnsi="Times New Roman" w:cs="Times New Roman"/>
        </w:rPr>
      </w:pPr>
      <w:r w:rsidRPr="00591C1A">
        <w:rPr>
          <w:rFonts w:ascii="Times New Roman" w:hAnsi="Times New Roman" w:cs="Times New Roman"/>
        </w:rPr>
        <w:t xml:space="preserve">                  </w:t>
      </w:r>
    </w:p>
    <w:p w:rsidR="00282A9A" w:rsidRDefault="00147D7D" w:rsidP="006617D3">
      <w:pPr>
        <w:pStyle w:val="ConsPlusNonformat"/>
        <w:widowControl/>
        <w:jc w:val="both"/>
        <w:rPr>
          <w:rFonts w:ascii="Times New Roman" w:hAnsi="Times New Roman" w:cs="Times New Roman"/>
        </w:rPr>
      </w:pPr>
      <w:r w:rsidRPr="00591C1A">
        <w:rPr>
          <w:rFonts w:ascii="Times New Roman" w:hAnsi="Times New Roman" w:cs="Times New Roman"/>
        </w:rPr>
        <w:t xml:space="preserve">   </w:t>
      </w:r>
      <w:r w:rsidR="009F2988" w:rsidRPr="00591C1A">
        <w:rPr>
          <w:rFonts w:ascii="Times New Roman" w:hAnsi="Times New Roman" w:cs="Times New Roman"/>
        </w:rPr>
        <w:t xml:space="preserve">     </w:t>
      </w:r>
    </w:p>
    <w:p w:rsidR="00037547" w:rsidRPr="00591C1A" w:rsidRDefault="00843CBC" w:rsidP="006617D3">
      <w:pPr>
        <w:pStyle w:val="ConsPlusNonformat"/>
        <w:widowControl/>
        <w:jc w:val="both"/>
        <w:rPr>
          <w:rFonts w:ascii="Times New Roman" w:hAnsi="Times New Roman" w:cs="Times New Roman"/>
        </w:rPr>
      </w:pPr>
      <w:r>
        <w:rPr>
          <w:rFonts w:ascii="Times New Roman" w:hAnsi="Times New Roman" w:cs="Times New Roman"/>
        </w:rPr>
        <w:t xml:space="preserve"> </w:t>
      </w:r>
      <w:r w:rsidR="00582AD0">
        <w:rPr>
          <w:rFonts w:ascii="Times New Roman" w:hAnsi="Times New Roman" w:cs="Times New Roman"/>
        </w:rPr>
        <w:t>Специалист 1-категории  по</w:t>
      </w:r>
      <w:r>
        <w:rPr>
          <w:rFonts w:ascii="Times New Roman" w:hAnsi="Times New Roman" w:cs="Times New Roman"/>
        </w:rPr>
        <w:t xml:space="preserve">                                </w:t>
      </w:r>
      <w:r w:rsidR="00655C7E">
        <w:rPr>
          <w:rFonts w:ascii="Times New Roman" w:hAnsi="Times New Roman" w:cs="Times New Roman"/>
        </w:rPr>
        <w:t xml:space="preserve">        </w:t>
      </w:r>
      <w:r w:rsidR="00582AD0">
        <w:rPr>
          <w:rFonts w:ascii="Times New Roman" w:hAnsi="Times New Roman" w:cs="Times New Roman"/>
        </w:rPr>
        <w:t xml:space="preserve">     </w:t>
      </w:r>
      <w:r w:rsidR="00655C7E">
        <w:rPr>
          <w:rFonts w:ascii="Times New Roman" w:hAnsi="Times New Roman" w:cs="Times New Roman"/>
        </w:rPr>
        <w:t xml:space="preserve"> </w:t>
      </w:r>
      <w:r w:rsidR="00582AD0">
        <w:rPr>
          <w:rFonts w:ascii="Times New Roman" w:hAnsi="Times New Roman" w:cs="Times New Roman"/>
        </w:rPr>
        <w:t xml:space="preserve">    </w:t>
      </w:r>
      <w:r w:rsidR="00655C7E">
        <w:rPr>
          <w:rFonts w:ascii="Times New Roman" w:hAnsi="Times New Roman" w:cs="Times New Roman"/>
        </w:rPr>
        <w:t xml:space="preserve"> </w:t>
      </w:r>
      <w:r w:rsidR="00582AD0">
        <w:rPr>
          <w:rFonts w:ascii="Times New Roman" w:hAnsi="Times New Roman" w:cs="Times New Roman"/>
        </w:rPr>
        <w:t>А.С. Ромашова</w:t>
      </w:r>
      <w:r w:rsidR="00655C7E">
        <w:rPr>
          <w:rFonts w:ascii="Times New Roman" w:hAnsi="Times New Roman" w:cs="Times New Roman"/>
        </w:rPr>
        <w:t xml:space="preserve">                </w:t>
      </w:r>
      <w:r>
        <w:rPr>
          <w:rFonts w:ascii="Times New Roman" w:hAnsi="Times New Roman" w:cs="Times New Roman"/>
        </w:rPr>
        <w:t xml:space="preserve">   </w:t>
      </w:r>
    </w:p>
    <w:p w:rsidR="009F2988" w:rsidRPr="00591C1A" w:rsidRDefault="00582AD0" w:rsidP="006617D3">
      <w:pPr>
        <w:pStyle w:val="ConsPlusNonformat"/>
        <w:widowControl/>
        <w:jc w:val="both"/>
        <w:rPr>
          <w:rFonts w:ascii="Times New Roman" w:hAnsi="Times New Roman" w:cs="Times New Roman"/>
        </w:rPr>
      </w:pPr>
      <w:r>
        <w:rPr>
          <w:rFonts w:ascii="Times New Roman" w:hAnsi="Times New Roman" w:cs="Times New Roman"/>
        </w:rPr>
        <w:t>Финансовому планированию, экономист</w:t>
      </w:r>
    </w:p>
    <w:p w:rsidR="00796545" w:rsidRPr="00591C1A" w:rsidRDefault="00657518" w:rsidP="006617D3">
      <w:pPr>
        <w:jc w:val="right"/>
        <w:rPr>
          <w:sz w:val="28"/>
          <w:szCs w:val="28"/>
        </w:rPr>
      </w:pPr>
      <w:r w:rsidRPr="00591C1A">
        <w:rPr>
          <w:sz w:val="28"/>
          <w:szCs w:val="28"/>
        </w:rPr>
        <w:t xml:space="preserve">                                   </w:t>
      </w:r>
      <w:r w:rsidR="00E65180" w:rsidRPr="00591C1A">
        <w:rPr>
          <w:sz w:val="28"/>
          <w:szCs w:val="28"/>
        </w:rPr>
        <w:t xml:space="preserve">            </w:t>
      </w:r>
    </w:p>
    <w:p w:rsidR="000A27F2" w:rsidRPr="00591C1A" w:rsidRDefault="000A27F2" w:rsidP="000A27F2">
      <w:pPr>
        <w:jc w:val="both"/>
        <w:rPr>
          <w:sz w:val="28"/>
          <w:szCs w:val="28"/>
        </w:rPr>
      </w:pPr>
    </w:p>
    <w:sectPr w:rsidR="000A27F2" w:rsidRPr="00591C1A" w:rsidSect="00282A9A">
      <w:headerReference w:type="even" r:id="rId8"/>
      <w:headerReference w:type="default" r:id="rId9"/>
      <w:footerReference w:type="even" r:id="rId10"/>
      <w:footerReference w:type="default" r:id="rId11"/>
      <w:footerReference w:type="first" r:id="rId12"/>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F26" w:rsidRDefault="003A7F26">
      <w:r>
        <w:separator/>
      </w:r>
    </w:p>
  </w:endnote>
  <w:endnote w:type="continuationSeparator" w:id="0">
    <w:p w:rsidR="003A7F26" w:rsidRDefault="003A7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B6" w:rsidRDefault="00024F4E">
    <w:pPr>
      <w:pStyle w:val="a3"/>
      <w:framePr w:wrap="around" w:vAnchor="text" w:hAnchor="margin" w:xAlign="right" w:y="1"/>
      <w:rPr>
        <w:rStyle w:val="a5"/>
      </w:rPr>
    </w:pPr>
    <w:r>
      <w:rPr>
        <w:rStyle w:val="a5"/>
      </w:rPr>
      <w:fldChar w:fldCharType="begin"/>
    </w:r>
    <w:r w:rsidR="00C56BB6">
      <w:rPr>
        <w:rStyle w:val="a5"/>
      </w:rPr>
      <w:instrText xml:space="preserve">PAGE  </w:instrText>
    </w:r>
    <w:r>
      <w:rPr>
        <w:rStyle w:val="a5"/>
      </w:rPr>
      <w:fldChar w:fldCharType="end"/>
    </w:r>
  </w:p>
  <w:p w:rsidR="00C56BB6" w:rsidRDefault="00C56BB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B6" w:rsidRDefault="00024F4E">
    <w:pPr>
      <w:pStyle w:val="a3"/>
      <w:jc w:val="right"/>
    </w:pPr>
    <w:r>
      <w:fldChar w:fldCharType="begin"/>
    </w:r>
    <w:r w:rsidR="00446884">
      <w:instrText xml:space="preserve"> PAGE   \* MERGEFORMAT </w:instrText>
    </w:r>
    <w:r>
      <w:fldChar w:fldCharType="separate"/>
    </w:r>
    <w:r w:rsidR="00582AD0">
      <w:rPr>
        <w:noProof/>
      </w:rPr>
      <w:t>9</w:t>
    </w:r>
    <w:r>
      <w:rPr>
        <w:noProof/>
      </w:rPr>
      <w:fldChar w:fldCharType="end"/>
    </w:r>
  </w:p>
  <w:p w:rsidR="00C56BB6" w:rsidRDefault="00C56BB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B6" w:rsidRDefault="00024F4E">
    <w:pPr>
      <w:pStyle w:val="a3"/>
      <w:jc w:val="right"/>
    </w:pPr>
    <w:r>
      <w:fldChar w:fldCharType="begin"/>
    </w:r>
    <w:r w:rsidR="00446884">
      <w:instrText xml:space="preserve"> PAGE   \* MERGEFORMAT </w:instrText>
    </w:r>
    <w:r>
      <w:fldChar w:fldCharType="separate"/>
    </w:r>
    <w:r w:rsidR="00C56BB6">
      <w:rPr>
        <w:noProof/>
      </w:rPr>
      <w:t>1</w:t>
    </w:r>
    <w:r>
      <w:rPr>
        <w:noProof/>
      </w:rPr>
      <w:fldChar w:fldCharType="end"/>
    </w:r>
  </w:p>
  <w:p w:rsidR="00C56BB6" w:rsidRDefault="00C56B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F26" w:rsidRDefault="003A7F26">
      <w:r>
        <w:separator/>
      </w:r>
    </w:p>
  </w:footnote>
  <w:footnote w:type="continuationSeparator" w:id="0">
    <w:p w:rsidR="003A7F26" w:rsidRDefault="003A7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B6" w:rsidRDefault="00024F4E">
    <w:pPr>
      <w:pStyle w:val="a6"/>
      <w:framePr w:wrap="around" w:vAnchor="text" w:hAnchor="margin" w:xAlign="right" w:y="1"/>
      <w:rPr>
        <w:rStyle w:val="a5"/>
      </w:rPr>
    </w:pPr>
    <w:r>
      <w:rPr>
        <w:rStyle w:val="a5"/>
      </w:rPr>
      <w:fldChar w:fldCharType="begin"/>
    </w:r>
    <w:r w:rsidR="00C56BB6">
      <w:rPr>
        <w:rStyle w:val="a5"/>
      </w:rPr>
      <w:instrText xml:space="preserve">PAGE  </w:instrText>
    </w:r>
    <w:r>
      <w:rPr>
        <w:rStyle w:val="a5"/>
      </w:rPr>
      <w:fldChar w:fldCharType="end"/>
    </w:r>
  </w:p>
  <w:p w:rsidR="00C56BB6" w:rsidRDefault="00C56BB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B6" w:rsidRDefault="00C56BB6" w:rsidP="00C82F42">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C4B0D"/>
    <w:multiLevelType w:val="multilevel"/>
    <w:tmpl w:val="AA029728"/>
    <w:lvl w:ilvl="0">
      <w:start w:val="1"/>
      <w:numFmt w:val="decimal"/>
      <w:lvlText w:val="%1."/>
      <w:lvlJc w:val="left"/>
      <w:pPr>
        <w:ind w:left="1211"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59B47E4"/>
    <w:multiLevelType w:val="hybridMultilevel"/>
    <w:tmpl w:val="F05A5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85355AD"/>
    <w:multiLevelType w:val="hybridMultilevel"/>
    <w:tmpl w:val="783E4D5A"/>
    <w:lvl w:ilvl="0" w:tplc="EFFE7DD2">
      <w:start w:val="29"/>
      <w:numFmt w:val="bullet"/>
      <w:lvlText w:val="-"/>
      <w:lvlJc w:val="left"/>
      <w:pPr>
        <w:tabs>
          <w:tab w:val="num" w:pos="720"/>
        </w:tabs>
        <w:ind w:left="720" w:hanging="360"/>
      </w:pPr>
      <w:rPr>
        <w:rFonts w:ascii="Times New Roman" w:eastAsia="SimSu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A06CB3"/>
    <w:multiLevelType w:val="multilevel"/>
    <w:tmpl w:val="AA029728"/>
    <w:lvl w:ilvl="0">
      <w:start w:val="1"/>
      <w:numFmt w:val="decimal"/>
      <w:lvlText w:val="%1."/>
      <w:lvlJc w:val="left"/>
      <w:pPr>
        <w:ind w:left="1211"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3"/>
  </w:num>
  <w:num w:numId="2">
    <w:abstractNumId w:val="2"/>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DC5"/>
    <w:rsid w:val="00006535"/>
    <w:rsid w:val="00012A17"/>
    <w:rsid w:val="00012C0D"/>
    <w:rsid w:val="00013BD2"/>
    <w:rsid w:val="000221B3"/>
    <w:rsid w:val="00024F4E"/>
    <w:rsid w:val="000257E7"/>
    <w:rsid w:val="00031DBC"/>
    <w:rsid w:val="00031EE3"/>
    <w:rsid w:val="00033017"/>
    <w:rsid w:val="0003720E"/>
    <w:rsid w:val="00037547"/>
    <w:rsid w:val="00040D69"/>
    <w:rsid w:val="000509F6"/>
    <w:rsid w:val="00051D16"/>
    <w:rsid w:val="00052D79"/>
    <w:rsid w:val="000573DF"/>
    <w:rsid w:val="00057660"/>
    <w:rsid w:val="00057B86"/>
    <w:rsid w:val="00062852"/>
    <w:rsid w:val="000642B4"/>
    <w:rsid w:val="00064DA1"/>
    <w:rsid w:val="00065925"/>
    <w:rsid w:val="00075052"/>
    <w:rsid w:val="00080AE1"/>
    <w:rsid w:val="0008700D"/>
    <w:rsid w:val="0009453E"/>
    <w:rsid w:val="0009676D"/>
    <w:rsid w:val="000A1523"/>
    <w:rsid w:val="000A27F2"/>
    <w:rsid w:val="000A5982"/>
    <w:rsid w:val="000A7485"/>
    <w:rsid w:val="000B3184"/>
    <w:rsid w:val="000B50AA"/>
    <w:rsid w:val="000B5414"/>
    <w:rsid w:val="000B7207"/>
    <w:rsid w:val="000C481D"/>
    <w:rsid w:val="000D02BC"/>
    <w:rsid w:val="000D0B08"/>
    <w:rsid w:val="000D0D77"/>
    <w:rsid w:val="000D2FA1"/>
    <w:rsid w:val="000E5D78"/>
    <w:rsid w:val="000E65A8"/>
    <w:rsid w:val="000F1013"/>
    <w:rsid w:val="000F341B"/>
    <w:rsid w:val="000F760C"/>
    <w:rsid w:val="001031F7"/>
    <w:rsid w:val="00104CA7"/>
    <w:rsid w:val="00113B62"/>
    <w:rsid w:val="00133491"/>
    <w:rsid w:val="00135A1A"/>
    <w:rsid w:val="00137BDD"/>
    <w:rsid w:val="00147D7D"/>
    <w:rsid w:val="001508A0"/>
    <w:rsid w:val="001509BA"/>
    <w:rsid w:val="001671F3"/>
    <w:rsid w:val="00167FF5"/>
    <w:rsid w:val="001764C3"/>
    <w:rsid w:val="00183EEC"/>
    <w:rsid w:val="001855B8"/>
    <w:rsid w:val="00193E86"/>
    <w:rsid w:val="00194DAF"/>
    <w:rsid w:val="00196E54"/>
    <w:rsid w:val="001A1E1E"/>
    <w:rsid w:val="001A439B"/>
    <w:rsid w:val="001B26F9"/>
    <w:rsid w:val="001C2382"/>
    <w:rsid w:val="001C2A19"/>
    <w:rsid w:val="001D602C"/>
    <w:rsid w:val="001D7736"/>
    <w:rsid w:val="001E3776"/>
    <w:rsid w:val="0022201B"/>
    <w:rsid w:val="00223E3C"/>
    <w:rsid w:val="00226483"/>
    <w:rsid w:val="00242C6D"/>
    <w:rsid w:val="00243182"/>
    <w:rsid w:val="002500A5"/>
    <w:rsid w:val="002501E3"/>
    <w:rsid w:val="00251F7E"/>
    <w:rsid w:val="00262EF7"/>
    <w:rsid w:val="00265607"/>
    <w:rsid w:val="00272223"/>
    <w:rsid w:val="0027698F"/>
    <w:rsid w:val="00282A9A"/>
    <w:rsid w:val="00283D33"/>
    <w:rsid w:val="002938C8"/>
    <w:rsid w:val="002966CA"/>
    <w:rsid w:val="002A0D1F"/>
    <w:rsid w:val="002A73A8"/>
    <w:rsid w:val="002B6013"/>
    <w:rsid w:val="002C1DEF"/>
    <w:rsid w:val="002D6408"/>
    <w:rsid w:val="002E6DAC"/>
    <w:rsid w:val="002E730E"/>
    <w:rsid w:val="002F501B"/>
    <w:rsid w:val="0030040C"/>
    <w:rsid w:val="0030281B"/>
    <w:rsid w:val="00303883"/>
    <w:rsid w:val="00306F01"/>
    <w:rsid w:val="00307E20"/>
    <w:rsid w:val="00310B57"/>
    <w:rsid w:val="00316DBC"/>
    <w:rsid w:val="003178F3"/>
    <w:rsid w:val="0032101B"/>
    <w:rsid w:val="00325B56"/>
    <w:rsid w:val="0033187B"/>
    <w:rsid w:val="00333F36"/>
    <w:rsid w:val="003360BC"/>
    <w:rsid w:val="0034212B"/>
    <w:rsid w:val="00360B2E"/>
    <w:rsid w:val="0036240B"/>
    <w:rsid w:val="00362911"/>
    <w:rsid w:val="003742A1"/>
    <w:rsid w:val="00374394"/>
    <w:rsid w:val="00381791"/>
    <w:rsid w:val="00383684"/>
    <w:rsid w:val="0039055B"/>
    <w:rsid w:val="00397D1F"/>
    <w:rsid w:val="003A0CD5"/>
    <w:rsid w:val="003A7F26"/>
    <w:rsid w:val="003B5E84"/>
    <w:rsid w:val="003B66D1"/>
    <w:rsid w:val="003C607E"/>
    <w:rsid w:val="003C7998"/>
    <w:rsid w:val="003E1E11"/>
    <w:rsid w:val="003E382E"/>
    <w:rsid w:val="003E7011"/>
    <w:rsid w:val="003E7931"/>
    <w:rsid w:val="003F446D"/>
    <w:rsid w:val="003F4BB2"/>
    <w:rsid w:val="004001C9"/>
    <w:rsid w:val="00402147"/>
    <w:rsid w:val="00403FF1"/>
    <w:rsid w:val="0040678F"/>
    <w:rsid w:val="00412183"/>
    <w:rsid w:val="004127DA"/>
    <w:rsid w:val="00412E6F"/>
    <w:rsid w:val="00414926"/>
    <w:rsid w:val="00420CFC"/>
    <w:rsid w:val="00430675"/>
    <w:rsid w:val="0043171E"/>
    <w:rsid w:val="0043316A"/>
    <w:rsid w:val="0043610C"/>
    <w:rsid w:val="00446884"/>
    <w:rsid w:val="004473CD"/>
    <w:rsid w:val="00455A2F"/>
    <w:rsid w:val="004567E8"/>
    <w:rsid w:val="0046230B"/>
    <w:rsid w:val="00473D23"/>
    <w:rsid w:val="004802F2"/>
    <w:rsid w:val="00482945"/>
    <w:rsid w:val="00491F7D"/>
    <w:rsid w:val="0049335C"/>
    <w:rsid w:val="00495BB1"/>
    <w:rsid w:val="004A17D2"/>
    <w:rsid w:val="004A54A3"/>
    <w:rsid w:val="004B2E5F"/>
    <w:rsid w:val="004C43D6"/>
    <w:rsid w:val="004D14A0"/>
    <w:rsid w:val="004E1B91"/>
    <w:rsid w:val="004E4682"/>
    <w:rsid w:val="004E5450"/>
    <w:rsid w:val="004E69EF"/>
    <w:rsid w:val="004F466E"/>
    <w:rsid w:val="004F4972"/>
    <w:rsid w:val="00516853"/>
    <w:rsid w:val="00517792"/>
    <w:rsid w:val="00522976"/>
    <w:rsid w:val="0052393A"/>
    <w:rsid w:val="00527B41"/>
    <w:rsid w:val="00536571"/>
    <w:rsid w:val="00545B3A"/>
    <w:rsid w:val="00550B64"/>
    <w:rsid w:val="0055347A"/>
    <w:rsid w:val="005561ED"/>
    <w:rsid w:val="005621FC"/>
    <w:rsid w:val="005668AE"/>
    <w:rsid w:val="00571520"/>
    <w:rsid w:val="00580AE3"/>
    <w:rsid w:val="00580E6E"/>
    <w:rsid w:val="00582383"/>
    <w:rsid w:val="00582AD0"/>
    <w:rsid w:val="00585EED"/>
    <w:rsid w:val="00586B21"/>
    <w:rsid w:val="005906C0"/>
    <w:rsid w:val="00591441"/>
    <w:rsid w:val="00591C1A"/>
    <w:rsid w:val="0059572E"/>
    <w:rsid w:val="0059779C"/>
    <w:rsid w:val="005A1DC5"/>
    <w:rsid w:val="005A2C9C"/>
    <w:rsid w:val="005B2796"/>
    <w:rsid w:val="005C167C"/>
    <w:rsid w:val="005C2CB8"/>
    <w:rsid w:val="005C313C"/>
    <w:rsid w:val="005C3887"/>
    <w:rsid w:val="005D166F"/>
    <w:rsid w:val="005D2CDD"/>
    <w:rsid w:val="005D477D"/>
    <w:rsid w:val="005D79FF"/>
    <w:rsid w:val="005E6E52"/>
    <w:rsid w:val="005F3C3A"/>
    <w:rsid w:val="005F3C64"/>
    <w:rsid w:val="00614751"/>
    <w:rsid w:val="00617D6F"/>
    <w:rsid w:val="00624917"/>
    <w:rsid w:val="0062554E"/>
    <w:rsid w:val="00632949"/>
    <w:rsid w:val="00634700"/>
    <w:rsid w:val="00637313"/>
    <w:rsid w:val="00641063"/>
    <w:rsid w:val="006447B7"/>
    <w:rsid w:val="00647ED9"/>
    <w:rsid w:val="00655C7E"/>
    <w:rsid w:val="00657518"/>
    <w:rsid w:val="006617D3"/>
    <w:rsid w:val="00662A62"/>
    <w:rsid w:val="00666D98"/>
    <w:rsid w:val="006711A8"/>
    <w:rsid w:val="00673735"/>
    <w:rsid w:val="006745D9"/>
    <w:rsid w:val="00680000"/>
    <w:rsid w:val="006802A6"/>
    <w:rsid w:val="00681B60"/>
    <w:rsid w:val="00693C8D"/>
    <w:rsid w:val="006A53BF"/>
    <w:rsid w:val="006B1B52"/>
    <w:rsid w:val="006B2449"/>
    <w:rsid w:val="006B7C72"/>
    <w:rsid w:val="006C3051"/>
    <w:rsid w:val="006D3188"/>
    <w:rsid w:val="006D7E6D"/>
    <w:rsid w:val="006E2E0C"/>
    <w:rsid w:val="0070174B"/>
    <w:rsid w:val="00702466"/>
    <w:rsid w:val="007037F3"/>
    <w:rsid w:val="00704F04"/>
    <w:rsid w:val="0070650D"/>
    <w:rsid w:val="007128A4"/>
    <w:rsid w:val="00721A18"/>
    <w:rsid w:val="007257F6"/>
    <w:rsid w:val="0073705A"/>
    <w:rsid w:val="0074059B"/>
    <w:rsid w:val="007433D4"/>
    <w:rsid w:val="00745B6C"/>
    <w:rsid w:val="0075659A"/>
    <w:rsid w:val="00761AB0"/>
    <w:rsid w:val="00767299"/>
    <w:rsid w:val="007714BD"/>
    <w:rsid w:val="007821B1"/>
    <w:rsid w:val="0078337C"/>
    <w:rsid w:val="00796545"/>
    <w:rsid w:val="007B0562"/>
    <w:rsid w:val="007C118E"/>
    <w:rsid w:val="007C3DC5"/>
    <w:rsid w:val="007D5575"/>
    <w:rsid w:val="007F23F7"/>
    <w:rsid w:val="00802A52"/>
    <w:rsid w:val="008032EF"/>
    <w:rsid w:val="00814F54"/>
    <w:rsid w:val="008159EA"/>
    <w:rsid w:val="00815A6A"/>
    <w:rsid w:val="008261A9"/>
    <w:rsid w:val="00827B72"/>
    <w:rsid w:val="00830C1D"/>
    <w:rsid w:val="0083193E"/>
    <w:rsid w:val="00831CE0"/>
    <w:rsid w:val="00842303"/>
    <w:rsid w:val="00843CBC"/>
    <w:rsid w:val="00847EEC"/>
    <w:rsid w:val="008500DB"/>
    <w:rsid w:val="00854960"/>
    <w:rsid w:val="00861BFA"/>
    <w:rsid w:val="0086717F"/>
    <w:rsid w:val="00897DAE"/>
    <w:rsid w:val="008A0A0E"/>
    <w:rsid w:val="008A3881"/>
    <w:rsid w:val="008B48E9"/>
    <w:rsid w:val="008C3C27"/>
    <w:rsid w:val="008C42EF"/>
    <w:rsid w:val="008C632D"/>
    <w:rsid w:val="008D1173"/>
    <w:rsid w:val="008D4326"/>
    <w:rsid w:val="008E2A6E"/>
    <w:rsid w:val="008E6A84"/>
    <w:rsid w:val="008F040C"/>
    <w:rsid w:val="008F71C2"/>
    <w:rsid w:val="00902C72"/>
    <w:rsid w:val="00904A6E"/>
    <w:rsid w:val="009054AA"/>
    <w:rsid w:val="00905593"/>
    <w:rsid w:val="00907880"/>
    <w:rsid w:val="00907931"/>
    <w:rsid w:val="00911214"/>
    <w:rsid w:val="0091731D"/>
    <w:rsid w:val="009203F5"/>
    <w:rsid w:val="009212DC"/>
    <w:rsid w:val="00921F28"/>
    <w:rsid w:val="00923C8B"/>
    <w:rsid w:val="009263B7"/>
    <w:rsid w:val="009277A6"/>
    <w:rsid w:val="009319F5"/>
    <w:rsid w:val="00933EA3"/>
    <w:rsid w:val="00942C5B"/>
    <w:rsid w:val="00943932"/>
    <w:rsid w:val="009565DD"/>
    <w:rsid w:val="00984C4E"/>
    <w:rsid w:val="00991031"/>
    <w:rsid w:val="00992722"/>
    <w:rsid w:val="009958DF"/>
    <w:rsid w:val="009A2135"/>
    <w:rsid w:val="009A3C96"/>
    <w:rsid w:val="009A3E07"/>
    <w:rsid w:val="009A4B07"/>
    <w:rsid w:val="009B2DEF"/>
    <w:rsid w:val="009B37DD"/>
    <w:rsid w:val="009B6872"/>
    <w:rsid w:val="009C0E23"/>
    <w:rsid w:val="009C198A"/>
    <w:rsid w:val="009C2B9C"/>
    <w:rsid w:val="009D5405"/>
    <w:rsid w:val="009E3609"/>
    <w:rsid w:val="009E3821"/>
    <w:rsid w:val="009E3FA1"/>
    <w:rsid w:val="009E7AEA"/>
    <w:rsid w:val="009F2988"/>
    <w:rsid w:val="00A00591"/>
    <w:rsid w:val="00A036E7"/>
    <w:rsid w:val="00A072DD"/>
    <w:rsid w:val="00A11924"/>
    <w:rsid w:val="00A126A7"/>
    <w:rsid w:val="00A239F2"/>
    <w:rsid w:val="00A3327A"/>
    <w:rsid w:val="00A34F00"/>
    <w:rsid w:val="00A35272"/>
    <w:rsid w:val="00A4180A"/>
    <w:rsid w:val="00A43C15"/>
    <w:rsid w:val="00A46676"/>
    <w:rsid w:val="00A53C0E"/>
    <w:rsid w:val="00A53C6C"/>
    <w:rsid w:val="00A5532F"/>
    <w:rsid w:val="00A56F40"/>
    <w:rsid w:val="00A60294"/>
    <w:rsid w:val="00A63B54"/>
    <w:rsid w:val="00A640B0"/>
    <w:rsid w:val="00A73669"/>
    <w:rsid w:val="00A74652"/>
    <w:rsid w:val="00A77C93"/>
    <w:rsid w:val="00A77E19"/>
    <w:rsid w:val="00A80C14"/>
    <w:rsid w:val="00A819AC"/>
    <w:rsid w:val="00A851EB"/>
    <w:rsid w:val="00A85658"/>
    <w:rsid w:val="00A86A88"/>
    <w:rsid w:val="00A91D5E"/>
    <w:rsid w:val="00A92792"/>
    <w:rsid w:val="00AA1AEB"/>
    <w:rsid w:val="00AA5BB0"/>
    <w:rsid w:val="00AC01CB"/>
    <w:rsid w:val="00AC4985"/>
    <w:rsid w:val="00AD71C1"/>
    <w:rsid w:val="00AE2D87"/>
    <w:rsid w:val="00AF1E56"/>
    <w:rsid w:val="00AF6186"/>
    <w:rsid w:val="00B12360"/>
    <w:rsid w:val="00B533E9"/>
    <w:rsid w:val="00B543A2"/>
    <w:rsid w:val="00B67EA9"/>
    <w:rsid w:val="00B73F12"/>
    <w:rsid w:val="00B758F1"/>
    <w:rsid w:val="00B82B29"/>
    <w:rsid w:val="00B847AC"/>
    <w:rsid w:val="00B94C49"/>
    <w:rsid w:val="00B9662D"/>
    <w:rsid w:val="00B9674C"/>
    <w:rsid w:val="00BA0FF2"/>
    <w:rsid w:val="00BA11DF"/>
    <w:rsid w:val="00BA4432"/>
    <w:rsid w:val="00BA4CB1"/>
    <w:rsid w:val="00BA6FF5"/>
    <w:rsid w:val="00BB6919"/>
    <w:rsid w:val="00BB6B77"/>
    <w:rsid w:val="00BC1CF3"/>
    <w:rsid w:val="00BC51ED"/>
    <w:rsid w:val="00BC5E15"/>
    <w:rsid w:val="00BC7C8D"/>
    <w:rsid w:val="00BE772F"/>
    <w:rsid w:val="00BE7F50"/>
    <w:rsid w:val="00BF1BE7"/>
    <w:rsid w:val="00BF2B90"/>
    <w:rsid w:val="00C04571"/>
    <w:rsid w:val="00C1564F"/>
    <w:rsid w:val="00C20487"/>
    <w:rsid w:val="00C2191E"/>
    <w:rsid w:val="00C21A1E"/>
    <w:rsid w:val="00C30888"/>
    <w:rsid w:val="00C33FCF"/>
    <w:rsid w:val="00C360EA"/>
    <w:rsid w:val="00C42855"/>
    <w:rsid w:val="00C46280"/>
    <w:rsid w:val="00C5031F"/>
    <w:rsid w:val="00C53262"/>
    <w:rsid w:val="00C56BB6"/>
    <w:rsid w:val="00C5791C"/>
    <w:rsid w:val="00C621D4"/>
    <w:rsid w:val="00C73DCD"/>
    <w:rsid w:val="00C82C68"/>
    <w:rsid w:val="00C82F42"/>
    <w:rsid w:val="00C83FF6"/>
    <w:rsid w:val="00C85444"/>
    <w:rsid w:val="00C92DA0"/>
    <w:rsid w:val="00CA23A4"/>
    <w:rsid w:val="00CA23DE"/>
    <w:rsid w:val="00CA28BC"/>
    <w:rsid w:val="00CA7DAA"/>
    <w:rsid w:val="00CB2AD4"/>
    <w:rsid w:val="00CB5A4B"/>
    <w:rsid w:val="00CC2B55"/>
    <w:rsid w:val="00CC3E83"/>
    <w:rsid w:val="00CC5DD4"/>
    <w:rsid w:val="00CE0152"/>
    <w:rsid w:val="00CE49A1"/>
    <w:rsid w:val="00CF1ACE"/>
    <w:rsid w:val="00CF424D"/>
    <w:rsid w:val="00CF4D02"/>
    <w:rsid w:val="00D132F3"/>
    <w:rsid w:val="00D17E58"/>
    <w:rsid w:val="00D25261"/>
    <w:rsid w:val="00D31262"/>
    <w:rsid w:val="00D46925"/>
    <w:rsid w:val="00D47A64"/>
    <w:rsid w:val="00D510F3"/>
    <w:rsid w:val="00D60001"/>
    <w:rsid w:val="00D669D1"/>
    <w:rsid w:val="00D76A02"/>
    <w:rsid w:val="00D808A4"/>
    <w:rsid w:val="00D86D8A"/>
    <w:rsid w:val="00D9183A"/>
    <w:rsid w:val="00DA1BA7"/>
    <w:rsid w:val="00DB2725"/>
    <w:rsid w:val="00DB5967"/>
    <w:rsid w:val="00DC36C8"/>
    <w:rsid w:val="00DC6097"/>
    <w:rsid w:val="00DD0780"/>
    <w:rsid w:val="00DD18B0"/>
    <w:rsid w:val="00DD2355"/>
    <w:rsid w:val="00DE35C9"/>
    <w:rsid w:val="00E0205F"/>
    <w:rsid w:val="00E0359A"/>
    <w:rsid w:val="00E03ACC"/>
    <w:rsid w:val="00E232F9"/>
    <w:rsid w:val="00E24A29"/>
    <w:rsid w:val="00E2598B"/>
    <w:rsid w:val="00E43B1C"/>
    <w:rsid w:val="00E44145"/>
    <w:rsid w:val="00E65180"/>
    <w:rsid w:val="00E66AE3"/>
    <w:rsid w:val="00E72300"/>
    <w:rsid w:val="00E77228"/>
    <w:rsid w:val="00E83418"/>
    <w:rsid w:val="00E919BF"/>
    <w:rsid w:val="00E91A65"/>
    <w:rsid w:val="00EA0A56"/>
    <w:rsid w:val="00EA77D4"/>
    <w:rsid w:val="00EB3E40"/>
    <w:rsid w:val="00EB4170"/>
    <w:rsid w:val="00EB4379"/>
    <w:rsid w:val="00EC231D"/>
    <w:rsid w:val="00EC441B"/>
    <w:rsid w:val="00ED4C4C"/>
    <w:rsid w:val="00ED5A04"/>
    <w:rsid w:val="00EE2A13"/>
    <w:rsid w:val="00EE3038"/>
    <w:rsid w:val="00EE47A0"/>
    <w:rsid w:val="00EE5E78"/>
    <w:rsid w:val="00EF1987"/>
    <w:rsid w:val="00EF2F65"/>
    <w:rsid w:val="00EF6DAC"/>
    <w:rsid w:val="00F0451F"/>
    <w:rsid w:val="00F0500D"/>
    <w:rsid w:val="00F11E13"/>
    <w:rsid w:val="00F122BC"/>
    <w:rsid w:val="00F24319"/>
    <w:rsid w:val="00F32FB0"/>
    <w:rsid w:val="00F437C7"/>
    <w:rsid w:val="00F536C5"/>
    <w:rsid w:val="00F55142"/>
    <w:rsid w:val="00F75306"/>
    <w:rsid w:val="00F769F5"/>
    <w:rsid w:val="00F80AC1"/>
    <w:rsid w:val="00F84B11"/>
    <w:rsid w:val="00F8624E"/>
    <w:rsid w:val="00F953D0"/>
    <w:rsid w:val="00F956A6"/>
    <w:rsid w:val="00F95AAC"/>
    <w:rsid w:val="00FA265B"/>
    <w:rsid w:val="00FB2C85"/>
    <w:rsid w:val="00FC07FD"/>
    <w:rsid w:val="00FC7362"/>
    <w:rsid w:val="00FD5C80"/>
    <w:rsid w:val="00FE4712"/>
    <w:rsid w:val="00FE49E4"/>
    <w:rsid w:val="00FE4C02"/>
    <w:rsid w:val="00FE5308"/>
    <w:rsid w:val="00FE6620"/>
    <w:rsid w:val="00FE6CD0"/>
    <w:rsid w:val="00FF3C23"/>
    <w:rsid w:val="00FF7061"/>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18"/>
    <w:rPr>
      <w:color w:val="000000"/>
      <w:sz w:val="24"/>
      <w:szCs w:val="24"/>
    </w:rPr>
  </w:style>
  <w:style w:type="paragraph" w:styleId="1">
    <w:name w:val="heading 1"/>
    <w:basedOn w:val="a"/>
    <w:next w:val="a"/>
    <w:qFormat/>
    <w:rsid w:val="00721A18"/>
    <w:pPr>
      <w:keepNext/>
      <w:ind w:firstLine="360"/>
      <w:jc w:val="both"/>
      <w:outlineLvl w:val="0"/>
    </w:pPr>
    <w:rPr>
      <w:rFonts w:ascii="Arial" w:hAnsi="Arial" w:cs="Arial"/>
      <w:sz w:val="28"/>
      <w:szCs w:val="28"/>
    </w:rPr>
  </w:style>
  <w:style w:type="paragraph" w:styleId="2">
    <w:name w:val="heading 2"/>
    <w:basedOn w:val="a"/>
    <w:next w:val="a"/>
    <w:qFormat/>
    <w:rsid w:val="00721A18"/>
    <w:pPr>
      <w:keepNext/>
      <w:jc w:val="both"/>
      <w:outlineLvl w:val="1"/>
    </w:pPr>
    <w:rPr>
      <w:b/>
      <w:bCs/>
      <w:szCs w:val="28"/>
    </w:rPr>
  </w:style>
  <w:style w:type="paragraph" w:styleId="3">
    <w:name w:val="heading 3"/>
    <w:basedOn w:val="a"/>
    <w:next w:val="a"/>
    <w:qFormat/>
    <w:rsid w:val="00721A18"/>
    <w:pPr>
      <w:keepNext/>
      <w:jc w:val="center"/>
      <w:outlineLvl w:val="2"/>
    </w:pPr>
    <w:rPr>
      <w:b/>
      <w:bCs/>
      <w:sz w:val="28"/>
    </w:rPr>
  </w:style>
  <w:style w:type="paragraph" w:styleId="4">
    <w:name w:val="heading 4"/>
    <w:basedOn w:val="a"/>
    <w:next w:val="a"/>
    <w:qFormat/>
    <w:rsid w:val="00721A18"/>
    <w:pPr>
      <w:keepNext/>
      <w:jc w:val="both"/>
      <w:outlineLvl w:val="3"/>
    </w:pPr>
    <w:rPr>
      <w:b/>
      <w:bCs/>
      <w:sz w:val="20"/>
    </w:rPr>
  </w:style>
  <w:style w:type="paragraph" w:styleId="5">
    <w:name w:val="heading 5"/>
    <w:basedOn w:val="a"/>
    <w:next w:val="a"/>
    <w:qFormat/>
    <w:rsid w:val="00721A18"/>
    <w:pPr>
      <w:keepNext/>
      <w:jc w:val="center"/>
      <w:outlineLvl w:val="4"/>
    </w:pPr>
    <w:rPr>
      <w:iCs/>
      <w:sz w:val="28"/>
    </w:rPr>
  </w:style>
  <w:style w:type="paragraph" w:styleId="6">
    <w:name w:val="heading 6"/>
    <w:basedOn w:val="a"/>
    <w:next w:val="a"/>
    <w:qFormat/>
    <w:rsid w:val="00721A18"/>
    <w:pPr>
      <w:keepNext/>
      <w:ind w:firstLine="360"/>
      <w:jc w:val="center"/>
      <w:outlineLvl w:val="5"/>
    </w:pPr>
    <w:rPr>
      <w:b/>
      <w:bCs/>
    </w:rPr>
  </w:style>
  <w:style w:type="paragraph" w:styleId="7">
    <w:name w:val="heading 7"/>
    <w:basedOn w:val="a"/>
    <w:next w:val="a"/>
    <w:qFormat/>
    <w:rsid w:val="00721A18"/>
    <w:pPr>
      <w:keepNext/>
      <w:ind w:left="360"/>
      <w:jc w:val="both"/>
      <w:outlineLvl w:val="6"/>
    </w:pPr>
    <w:rPr>
      <w:rFonts w:ascii="Arial" w:hAnsi="Arial" w:cs="Arial"/>
      <w:i/>
      <w:iCs/>
    </w:rPr>
  </w:style>
  <w:style w:type="paragraph" w:styleId="8">
    <w:name w:val="heading 8"/>
    <w:basedOn w:val="a"/>
    <w:next w:val="a"/>
    <w:qFormat/>
    <w:rsid w:val="00721A18"/>
    <w:pPr>
      <w:keepNext/>
      <w:widowControl w:val="0"/>
      <w:autoSpaceDE w:val="0"/>
      <w:autoSpaceDN w:val="0"/>
      <w:adjustRightInd w:val="0"/>
      <w:jc w:val="center"/>
      <w:outlineLvl w:val="7"/>
    </w:pPr>
    <w:rPr>
      <w:b/>
      <w:bCs/>
    </w:rPr>
  </w:style>
  <w:style w:type="paragraph" w:styleId="9">
    <w:name w:val="heading 9"/>
    <w:basedOn w:val="a"/>
    <w:next w:val="a"/>
    <w:qFormat/>
    <w:rsid w:val="00721A18"/>
    <w:pPr>
      <w:keepNext/>
      <w:ind w:firstLine="360"/>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A18"/>
    <w:pPr>
      <w:tabs>
        <w:tab w:val="center" w:pos="4677"/>
        <w:tab w:val="right" w:pos="9355"/>
      </w:tabs>
    </w:pPr>
    <w:rPr>
      <w:color w:val="auto"/>
      <w:lang/>
    </w:rPr>
  </w:style>
  <w:style w:type="character" w:styleId="a5">
    <w:name w:val="page number"/>
    <w:basedOn w:val="a0"/>
    <w:rsid w:val="00721A18"/>
  </w:style>
  <w:style w:type="paragraph" w:styleId="a6">
    <w:name w:val="header"/>
    <w:basedOn w:val="a"/>
    <w:rsid w:val="00721A18"/>
    <w:pPr>
      <w:tabs>
        <w:tab w:val="center" w:pos="4677"/>
        <w:tab w:val="right" w:pos="9355"/>
      </w:tabs>
    </w:pPr>
  </w:style>
  <w:style w:type="paragraph" w:styleId="a7">
    <w:name w:val="Body Text Indent"/>
    <w:basedOn w:val="a"/>
    <w:link w:val="a8"/>
    <w:rsid w:val="00721A18"/>
    <w:pPr>
      <w:ind w:firstLine="360"/>
      <w:jc w:val="both"/>
    </w:pPr>
    <w:rPr>
      <w:rFonts w:ascii="Arial" w:hAnsi="Arial"/>
      <w:color w:val="auto"/>
      <w:sz w:val="28"/>
      <w:szCs w:val="28"/>
      <w:lang/>
    </w:rPr>
  </w:style>
  <w:style w:type="paragraph" w:styleId="20">
    <w:name w:val="Body Text Indent 2"/>
    <w:basedOn w:val="a"/>
    <w:rsid w:val="00721A18"/>
    <w:pPr>
      <w:ind w:firstLine="360"/>
      <w:jc w:val="both"/>
    </w:pPr>
    <w:rPr>
      <w:rFonts w:ascii="Arial" w:hAnsi="Arial" w:cs="Arial"/>
      <w:i/>
      <w:iCs/>
      <w:sz w:val="28"/>
      <w:szCs w:val="28"/>
      <w:u w:val="single"/>
    </w:rPr>
  </w:style>
  <w:style w:type="paragraph" w:styleId="30">
    <w:name w:val="Body Text Indent 3"/>
    <w:basedOn w:val="a"/>
    <w:rsid w:val="00721A18"/>
    <w:pPr>
      <w:ind w:firstLine="360"/>
    </w:pPr>
    <w:rPr>
      <w:rFonts w:ascii="Arial" w:hAnsi="Arial" w:cs="Arial"/>
      <w:sz w:val="28"/>
    </w:rPr>
  </w:style>
  <w:style w:type="paragraph" w:styleId="a9">
    <w:name w:val="Body Text"/>
    <w:basedOn w:val="a"/>
    <w:rsid w:val="00721A18"/>
    <w:pPr>
      <w:jc w:val="both"/>
    </w:pPr>
    <w:rPr>
      <w:sz w:val="28"/>
    </w:rPr>
  </w:style>
  <w:style w:type="paragraph" w:styleId="21">
    <w:name w:val="Body Text 2"/>
    <w:basedOn w:val="a"/>
    <w:rsid w:val="00721A18"/>
    <w:pPr>
      <w:jc w:val="both"/>
    </w:pPr>
  </w:style>
  <w:style w:type="paragraph" w:styleId="31">
    <w:name w:val="Body Text 3"/>
    <w:basedOn w:val="a"/>
    <w:rsid w:val="00721A18"/>
    <w:rPr>
      <w:rFonts w:ascii="MS Sans Serif" w:hAnsi="MS Sans Serif"/>
      <w:i/>
      <w:sz w:val="28"/>
    </w:rPr>
  </w:style>
  <w:style w:type="paragraph" w:customStyle="1" w:styleId="210">
    <w:name w:val="Основной текст 21"/>
    <w:basedOn w:val="a"/>
    <w:rsid w:val="00721A18"/>
    <w:pPr>
      <w:jc w:val="both"/>
    </w:pPr>
    <w:rPr>
      <w:szCs w:val="20"/>
    </w:rPr>
  </w:style>
  <w:style w:type="table" w:styleId="aa">
    <w:name w:val="Table Grid"/>
    <w:basedOn w:val="a1"/>
    <w:rsid w:val="00A77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B9674C"/>
    <w:rPr>
      <w:rFonts w:ascii="Tahoma" w:hAnsi="Tahoma"/>
      <w:color w:val="auto"/>
      <w:sz w:val="16"/>
      <w:szCs w:val="16"/>
      <w:lang/>
    </w:rPr>
  </w:style>
  <w:style w:type="character" w:customStyle="1" w:styleId="ac">
    <w:name w:val="Текст выноски Знак"/>
    <w:link w:val="ab"/>
    <w:rsid w:val="00B9674C"/>
    <w:rPr>
      <w:rFonts w:ascii="Tahoma" w:hAnsi="Tahoma" w:cs="Tahoma"/>
      <w:sz w:val="16"/>
      <w:szCs w:val="16"/>
    </w:rPr>
  </w:style>
  <w:style w:type="paragraph" w:customStyle="1" w:styleId="ConsNormal">
    <w:name w:val="ConsNormal"/>
    <w:rsid w:val="00040D69"/>
    <w:pPr>
      <w:widowControl w:val="0"/>
      <w:suppressAutoHyphens/>
      <w:autoSpaceDE w:val="0"/>
      <w:ind w:firstLine="720"/>
    </w:pPr>
    <w:rPr>
      <w:rFonts w:ascii="Arial" w:hAnsi="Arial"/>
      <w:color w:val="000000"/>
      <w:sz w:val="28"/>
      <w:szCs w:val="28"/>
      <w:lang w:eastAsia="ar-SA"/>
    </w:rPr>
  </w:style>
  <w:style w:type="paragraph" w:customStyle="1" w:styleId="consplusnormal">
    <w:name w:val="consplusnormal"/>
    <w:basedOn w:val="a"/>
    <w:rsid w:val="00262EF7"/>
    <w:pPr>
      <w:spacing w:after="270"/>
    </w:pPr>
  </w:style>
  <w:style w:type="character" w:customStyle="1" w:styleId="a8">
    <w:name w:val="Основной текст с отступом Знак"/>
    <w:link w:val="a7"/>
    <w:rsid w:val="000221B3"/>
    <w:rPr>
      <w:rFonts w:ascii="Arial" w:hAnsi="Arial" w:cs="Arial"/>
      <w:sz w:val="28"/>
      <w:szCs w:val="28"/>
    </w:rPr>
  </w:style>
  <w:style w:type="paragraph" w:customStyle="1" w:styleId="ConsPlusNonformat">
    <w:name w:val="ConsPlusNonformat"/>
    <w:rsid w:val="00C53262"/>
    <w:pPr>
      <w:widowControl w:val="0"/>
      <w:autoSpaceDE w:val="0"/>
      <w:autoSpaceDN w:val="0"/>
      <w:adjustRightInd w:val="0"/>
    </w:pPr>
    <w:rPr>
      <w:rFonts w:ascii="Courier New" w:hAnsi="Courier New" w:cs="Courier New"/>
      <w:color w:val="000000"/>
      <w:sz w:val="28"/>
      <w:szCs w:val="28"/>
    </w:rPr>
  </w:style>
  <w:style w:type="paragraph" w:styleId="ad">
    <w:name w:val="List Paragraph"/>
    <w:basedOn w:val="a"/>
    <w:uiPriority w:val="34"/>
    <w:qFormat/>
    <w:rsid w:val="00527B41"/>
    <w:pPr>
      <w:ind w:left="708"/>
    </w:pPr>
  </w:style>
  <w:style w:type="character" w:customStyle="1" w:styleId="a4">
    <w:name w:val="Нижний колонтитул Знак"/>
    <w:link w:val="a3"/>
    <w:uiPriority w:val="99"/>
    <w:rsid w:val="00C82F42"/>
    <w:rPr>
      <w:sz w:val="24"/>
      <w:szCs w:val="24"/>
    </w:rPr>
  </w:style>
  <w:style w:type="paragraph" w:customStyle="1" w:styleId="ConsPlusNormal0">
    <w:name w:val="ConsPlusNormal"/>
    <w:link w:val="ConsPlusNormal1"/>
    <w:uiPriority w:val="99"/>
    <w:rsid w:val="00FE49E4"/>
    <w:pPr>
      <w:widowControl w:val="0"/>
      <w:autoSpaceDE w:val="0"/>
      <w:autoSpaceDN w:val="0"/>
    </w:pPr>
    <w:rPr>
      <w:rFonts w:ascii="Calibri" w:eastAsia="Calibri" w:hAnsi="Calibri"/>
      <w:color w:val="000000"/>
      <w:sz w:val="22"/>
      <w:szCs w:val="28"/>
    </w:rPr>
  </w:style>
  <w:style w:type="paragraph" w:customStyle="1" w:styleId="Style4">
    <w:name w:val="Style4"/>
    <w:basedOn w:val="a"/>
    <w:rsid w:val="00C5791C"/>
    <w:pPr>
      <w:widowControl w:val="0"/>
      <w:autoSpaceDE w:val="0"/>
      <w:autoSpaceDN w:val="0"/>
      <w:adjustRightInd w:val="0"/>
      <w:spacing w:line="271" w:lineRule="exact"/>
      <w:ind w:firstLine="535"/>
      <w:jc w:val="both"/>
    </w:pPr>
  </w:style>
  <w:style w:type="character" w:customStyle="1" w:styleId="FontStyle15">
    <w:name w:val="Font Style15"/>
    <w:rsid w:val="00C5791C"/>
    <w:rPr>
      <w:rFonts w:ascii="Times New Roman" w:hAnsi="Times New Roman" w:cs="Times New Roman" w:hint="default"/>
      <w:b/>
      <w:bCs/>
      <w:sz w:val="22"/>
      <w:szCs w:val="22"/>
    </w:rPr>
  </w:style>
  <w:style w:type="character" w:customStyle="1" w:styleId="ConsPlusNormal1">
    <w:name w:val="ConsPlusNormal Знак"/>
    <w:link w:val="ConsPlusNormal0"/>
    <w:uiPriority w:val="99"/>
    <w:locked/>
    <w:rsid w:val="0003720E"/>
    <w:rPr>
      <w:rFonts w:ascii="Calibri" w:eastAsia="Calibri" w:hAnsi="Calibri"/>
      <w:color w:val="000000"/>
      <w:sz w:val="22"/>
      <w:szCs w:val="28"/>
      <w:lang w:bidi="ar-SA"/>
    </w:rPr>
  </w:style>
  <w:style w:type="paragraph" w:styleId="ae">
    <w:name w:val="No Spacing"/>
    <w:link w:val="af"/>
    <w:qFormat/>
    <w:rsid w:val="00FB2C85"/>
    <w:rPr>
      <w:rFonts w:ascii="Calibri" w:eastAsia="Calibri" w:hAnsi="Calibri"/>
      <w:sz w:val="22"/>
      <w:szCs w:val="22"/>
      <w:lang w:eastAsia="en-US"/>
    </w:rPr>
  </w:style>
  <w:style w:type="character" w:customStyle="1" w:styleId="af">
    <w:name w:val="Без интервала Знак"/>
    <w:link w:val="ae"/>
    <w:rsid w:val="00FB2C85"/>
    <w:rPr>
      <w:rFonts w:ascii="Calibri" w:eastAsia="Calibri" w:hAnsi="Calibr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978606373">
      <w:bodyDiv w:val="1"/>
      <w:marLeft w:val="0"/>
      <w:marRight w:val="0"/>
      <w:marTop w:val="0"/>
      <w:marBottom w:val="0"/>
      <w:divBdr>
        <w:top w:val="none" w:sz="0" w:space="0" w:color="auto"/>
        <w:left w:val="none" w:sz="0" w:space="0" w:color="auto"/>
        <w:bottom w:val="none" w:sz="0" w:space="0" w:color="auto"/>
        <w:right w:val="none" w:sz="0" w:space="0" w:color="auto"/>
      </w:divBdr>
      <w:divsChild>
        <w:div w:id="1669988696">
          <w:marLeft w:val="0"/>
          <w:marRight w:val="0"/>
          <w:marTop w:val="0"/>
          <w:marBottom w:val="0"/>
          <w:divBdr>
            <w:top w:val="none" w:sz="0" w:space="0" w:color="auto"/>
            <w:left w:val="none" w:sz="0" w:space="0" w:color="auto"/>
            <w:bottom w:val="none" w:sz="0" w:space="0" w:color="auto"/>
            <w:right w:val="none" w:sz="0" w:space="0" w:color="auto"/>
          </w:divBdr>
        </w:div>
      </w:divsChild>
    </w:div>
    <w:div w:id="1113477394">
      <w:bodyDiv w:val="1"/>
      <w:marLeft w:val="0"/>
      <w:marRight w:val="0"/>
      <w:marTop w:val="0"/>
      <w:marBottom w:val="0"/>
      <w:divBdr>
        <w:top w:val="none" w:sz="0" w:space="0" w:color="auto"/>
        <w:left w:val="none" w:sz="0" w:space="0" w:color="auto"/>
        <w:bottom w:val="none" w:sz="0" w:space="0" w:color="auto"/>
        <w:right w:val="none" w:sz="0" w:space="0" w:color="auto"/>
      </w:divBdr>
    </w:div>
    <w:div w:id="14372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4CFB-61D9-4C41-B50F-FD4A91D9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10</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АКТ</vt:lpstr>
    </vt:vector>
  </TitlesOfParts>
  <Company>Handball</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Handball</dc:creator>
  <cp:lastModifiedBy>KosDuma</cp:lastModifiedBy>
  <cp:revision>129</cp:revision>
  <cp:lastPrinted>2018-11-20T02:29:00Z</cp:lastPrinted>
  <dcterms:created xsi:type="dcterms:W3CDTF">2018-05-11T07:07:00Z</dcterms:created>
  <dcterms:modified xsi:type="dcterms:W3CDTF">2018-11-20T05:54:00Z</dcterms:modified>
</cp:coreProperties>
</file>