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Pr="00E24D4B" w:rsidRDefault="00413DEA" w:rsidP="00E24D4B">
      <w:pPr>
        <w:jc w:val="center"/>
        <w:rPr>
          <w:b/>
          <w:caps/>
          <w:sz w:val="28"/>
          <w:szCs w:val="28"/>
        </w:rPr>
      </w:pPr>
      <w:r w:rsidRPr="00E24D4B"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Pr="00E24D4B" w:rsidRDefault="002479A8" w:rsidP="00E24D4B">
      <w:pPr>
        <w:jc w:val="center"/>
        <w:rPr>
          <w:b/>
          <w:caps/>
          <w:sz w:val="28"/>
          <w:szCs w:val="28"/>
        </w:rPr>
      </w:pP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9F597F" w:rsidRPr="00E24D4B" w:rsidRDefault="009F597F" w:rsidP="00E24D4B">
      <w:pPr>
        <w:jc w:val="center"/>
        <w:rPr>
          <w:b/>
          <w:caps/>
          <w:sz w:val="28"/>
          <w:szCs w:val="28"/>
        </w:rPr>
      </w:pPr>
    </w:p>
    <w:p w:rsidR="00514549" w:rsidRPr="00E24D4B" w:rsidRDefault="00514549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514549" w:rsidRPr="00E24D4B" w:rsidRDefault="00514549" w:rsidP="00E24D4B">
      <w:pPr>
        <w:jc w:val="center"/>
        <w:rPr>
          <w:sz w:val="28"/>
          <w:szCs w:val="28"/>
        </w:rPr>
      </w:pPr>
    </w:p>
    <w:p w:rsidR="00514549" w:rsidRPr="00E24D4B" w:rsidRDefault="002E0186" w:rsidP="00E24D4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11.12.2024          </w:t>
      </w:r>
      <w:bookmarkStart w:id="0" w:name="_GoBack"/>
      <w:bookmarkEnd w:id="0"/>
      <w:r w:rsidR="00C102CF" w:rsidRPr="00E24D4B">
        <w:rPr>
          <w:color w:val="000000"/>
          <w:sz w:val="26"/>
          <w:szCs w:val="26"/>
        </w:rPr>
        <w:t xml:space="preserve">         </w:t>
      </w:r>
      <w:r w:rsidR="00514549" w:rsidRPr="00E24D4B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E24D4B">
        <w:rPr>
          <w:color w:val="000000"/>
          <w:sz w:val="26"/>
          <w:szCs w:val="26"/>
        </w:rPr>
        <w:t xml:space="preserve">       </w:t>
      </w:r>
      <w:r w:rsidR="00514549" w:rsidRPr="00E24D4B">
        <w:rPr>
          <w:color w:val="000000"/>
          <w:sz w:val="26"/>
          <w:szCs w:val="26"/>
        </w:rPr>
        <w:t xml:space="preserve">        </w:t>
      </w:r>
      <w:r w:rsidR="00406012" w:rsidRPr="00E24D4B">
        <w:rPr>
          <w:color w:val="000000"/>
          <w:sz w:val="26"/>
          <w:szCs w:val="26"/>
        </w:rPr>
        <w:t xml:space="preserve">                            </w:t>
      </w:r>
      <w:r w:rsidR="00514549" w:rsidRPr="00E24D4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28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</w:p>
    <w:p w:rsidR="00514549" w:rsidRPr="00E24D4B" w:rsidRDefault="00514549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</w:t>
      </w:r>
      <w:r w:rsidR="007225EC" w:rsidRPr="00E24D4B">
        <w:rPr>
          <w:sz w:val="26"/>
          <w:szCs w:val="26"/>
        </w:rPr>
        <w:t xml:space="preserve"> внесении изменений в решение Думы Молчановского района от 25.12.2023 № 57 «О</w:t>
      </w:r>
      <w:r w:rsidR="00AF5D3C" w:rsidRPr="00E24D4B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 xml:space="preserve">4 год и </w:t>
      </w:r>
      <w:r w:rsidR="00AF5D3C" w:rsidRPr="00E24D4B">
        <w:rPr>
          <w:sz w:val="26"/>
          <w:szCs w:val="26"/>
        </w:rPr>
        <w:t>плановый период 202</w:t>
      </w:r>
      <w:r w:rsidR="000D45FC" w:rsidRPr="00E24D4B">
        <w:rPr>
          <w:sz w:val="26"/>
          <w:szCs w:val="26"/>
        </w:rPr>
        <w:t>5</w:t>
      </w:r>
      <w:r w:rsidR="00AF5D3C" w:rsidRPr="00E24D4B">
        <w:rPr>
          <w:sz w:val="26"/>
          <w:szCs w:val="26"/>
        </w:rPr>
        <w:t xml:space="preserve"> и 202</w:t>
      </w:r>
      <w:r w:rsidR="000D45FC" w:rsidRPr="00E24D4B">
        <w:rPr>
          <w:sz w:val="26"/>
          <w:szCs w:val="26"/>
        </w:rPr>
        <w:t>6</w:t>
      </w:r>
      <w:r w:rsidR="00AF5D3C" w:rsidRPr="00E24D4B">
        <w:rPr>
          <w:sz w:val="26"/>
          <w:szCs w:val="26"/>
        </w:rPr>
        <w:t xml:space="preserve"> годов</w:t>
      </w:r>
      <w:r w:rsidR="007225EC" w:rsidRPr="00E24D4B">
        <w:rPr>
          <w:sz w:val="26"/>
          <w:szCs w:val="26"/>
        </w:rPr>
        <w:t>»</w:t>
      </w:r>
    </w:p>
    <w:p w:rsidR="00514549" w:rsidRPr="00E24D4B" w:rsidRDefault="00514549" w:rsidP="00E24D4B">
      <w:pPr>
        <w:jc w:val="center"/>
        <w:rPr>
          <w:sz w:val="26"/>
          <w:szCs w:val="26"/>
        </w:rPr>
      </w:pPr>
    </w:p>
    <w:p w:rsidR="00514549" w:rsidRPr="00E24D4B" w:rsidRDefault="00514549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E24D4B">
        <w:rPr>
          <w:bCs/>
          <w:sz w:val="26"/>
          <w:szCs w:val="26"/>
        </w:rPr>
        <w:t>«</w:t>
      </w:r>
      <w:r w:rsidRPr="00E24D4B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E24D4B">
        <w:rPr>
          <w:bCs/>
          <w:sz w:val="26"/>
          <w:szCs w:val="26"/>
        </w:rPr>
        <w:t>»</w:t>
      </w:r>
    </w:p>
    <w:p w:rsidR="00514549" w:rsidRPr="00E24D4B" w:rsidRDefault="00514549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Pr="00E24D4B" w:rsidRDefault="00514549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7225EC" w:rsidRPr="00E24D4B" w:rsidRDefault="007225EC" w:rsidP="00E24D4B">
      <w:pPr>
        <w:pStyle w:val="110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7225EC" w:rsidRPr="00E24D4B" w:rsidRDefault="007225EC" w:rsidP="00E24D4B">
      <w:pPr>
        <w:pStyle w:val="2"/>
        <w:ind w:firstLine="709"/>
        <w:jc w:val="both"/>
        <w:rPr>
          <w:rFonts w:eastAsiaTheme="majorEastAsia"/>
          <w:color w:val="auto"/>
        </w:rPr>
      </w:pPr>
      <w:r w:rsidRPr="00E24D4B">
        <w:rPr>
          <w:rFonts w:eastAsiaTheme="majorEastAsia"/>
          <w:color w:val="auto"/>
        </w:rPr>
        <w:t>1</w:t>
      </w:r>
      <w:bookmarkStart w:id="1" w:name="_Hlk27041501"/>
      <w:r w:rsidRPr="00E24D4B">
        <w:rPr>
          <w:rFonts w:eastAsiaTheme="majorEastAsia"/>
          <w:color w:val="auto"/>
        </w:rPr>
        <w:t>) пункт 1 изложить в следующей редакции:</w:t>
      </w:r>
      <w:bookmarkEnd w:id="1"/>
    </w:p>
    <w:p w:rsidR="00C864B0" w:rsidRPr="00E24D4B" w:rsidRDefault="00843334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="00C864B0" w:rsidRPr="00E24D4B">
        <w:rPr>
          <w:sz w:val="26"/>
          <w:szCs w:val="26"/>
        </w:rPr>
        <w:t xml:space="preserve">1. </w:t>
      </w:r>
      <w:bookmarkStart w:id="2" w:name="_Hlk23957174"/>
      <w:r w:rsidR="00AF5D3C"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>4</w:t>
      </w:r>
      <w:r w:rsidR="00AF5D3C" w:rsidRPr="00E24D4B">
        <w:rPr>
          <w:sz w:val="26"/>
          <w:szCs w:val="26"/>
        </w:rPr>
        <w:t xml:space="preserve"> год</w:t>
      </w:r>
      <w:bookmarkEnd w:id="2"/>
      <w:r w:rsidR="00AF5D3C" w:rsidRPr="00E24D4B">
        <w:rPr>
          <w:sz w:val="26"/>
          <w:szCs w:val="26"/>
        </w:rPr>
        <w:t>: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1)</w:t>
      </w:r>
      <w:r w:rsidR="00AF5D3C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E56E83">
        <w:rPr>
          <w:sz w:val="26"/>
          <w:szCs w:val="26"/>
        </w:rPr>
        <w:t>955 708,9</w:t>
      </w:r>
      <w:r w:rsidR="00075EDE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E56E83">
        <w:rPr>
          <w:sz w:val="26"/>
          <w:szCs w:val="26"/>
        </w:rPr>
        <w:t>122 110,4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безвозмездные поступления в сумме </w:t>
      </w:r>
      <w:r w:rsidR="004A339B">
        <w:rPr>
          <w:sz w:val="26"/>
          <w:szCs w:val="26"/>
        </w:rPr>
        <w:t>833 598,5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тыс.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рублей;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E56E83">
        <w:rPr>
          <w:sz w:val="26"/>
          <w:szCs w:val="26"/>
        </w:rPr>
        <w:t>986 724,9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рублей;</w:t>
      </w:r>
    </w:p>
    <w:p w:rsidR="00976DE5" w:rsidRDefault="00C864B0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3) </w:t>
      </w:r>
      <w:r w:rsidR="009E0686" w:rsidRPr="00E24D4B">
        <w:rPr>
          <w:sz w:val="26"/>
          <w:szCs w:val="26"/>
        </w:rPr>
        <w:t>дефицит</w:t>
      </w:r>
      <w:r w:rsidR="00D1643B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1E7455">
        <w:rPr>
          <w:sz w:val="26"/>
          <w:szCs w:val="26"/>
        </w:rPr>
        <w:t>31</w:t>
      </w:r>
      <w:r w:rsidR="00C21840">
        <w:rPr>
          <w:sz w:val="26"/>
          <w:szCs w:val="26"/>
        </w:rPr>
        <w:t> 016,0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рублей.</w:t>
      </w:r>
    </w:p>
    <w:p w:rsidR="009C4303" w:rsidRPr="00E24D4B" w:rsidRDefault="004A339B" w:rsidP="00E24D4B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="009C4303" w:rsidRPr="00E24D4B">
        <w:rPr>
          <w:rFonts w:eastAsiaTheme="majorEastAsia"/>
          <w:color w:val="auto"/>
        </w:rPr>
        <w:t>) абзацы 1,2</w:t>
      </w:r>
      <w:r w:rsidR="008023A1">
        <w:rPr>
          <w:rFonts w:eastAsiaTheme="majorEastAsia"/>
          <w:color w:val="auto"/>
        </w:rPr>
        <w:t xml:space="preserve"> </w:t>
      </w:r>
      <w:r w:rsidR="009C4303" w:rsidRPr="00E24D4B">
        <w:rPr>
          <w:rFonts w:eastAsiaTheme="majorEastAsia"/>
          <w:color w:val="auto"/>
        </w:rPr>
        <w:t>подпункта 6 пункта 5 изложить в следующей редакции:</w:t>
      </w:r>
    </w:p>
    <w:p w:rsidR="009C4303" w:rsidRPr="00BD05CE" w:rsidRDefault="009C4303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BD05CE" w:rsidRPr="00BD05CE" w:rsidRDefault="009C4303" w:rsidP="00E24D4B">
      <w:pPr>
        <w:ind w:firstLine="720"/>
        <w:jc w:val="both"/>
        <w:rPr>
          <w:sz w:val="26"/>
          <w:szCs w:val="26"/>
        </w:rPr>
      </w:pPr>
      <w:r w:rsidRPr="00B93933">
        <w:rPr>
          <w:sz w:val="26"/>
          <w:szCs w:val="26"/>
        </w:rPr>
        <w:t xml:space="preserve">на 2024 год в сумме </w:t>
      </w:r>
      <w:r w:rsidR="008023A1" w:rsidRPr="00B93933">
        <w:rPr>
          <w:sz w:val="26"/>
          <w:szCs w:val="26"/>
        </w:rPr>
        <w:t>16</w:t>
      </w:r>
      <w:r w:rsidR="006B5EDE" w:rsidRPr="00B93933">
        <w:rPr>
          <w:sz w:val="26"/>
          <w:szCs w:val="26"/>
        </w:rPr>
        <w:t xml:space="preserve">6 483,2 </w:t>
      </w:r>
      <w:r w:rsidRPr="00B93933">
        <w:rPr>
          <w:sz w:val="26"/>
          <w:szCs w:val="26"/>
        </w:rPr>
        <w:t xml:space="preserve">тыс. рублей, в том числе 25 611,0 тыс. рублей в форме дотаций, </w:t>
      </w:r>
      <w:r w:rsidR="008023A1" w:rsidRPr="00B93933">
        <w:rPr>
          <w:sz w:val="26"/>
          <w:szCs w:val="26"/>
        </w:rPr>
        <w:t>81 290,1</w:t>
      </w:r>
      <w:r w:rsidRPr="00B93933">
        <w:rPr>
          <w:sz w:val="26"/>
          <w:szCs w:val="26"/>
        </w:rPr>
        <w:t xml:space="preserve"> тыс. рублей в форме субсидий, </w:t>
      </w:r>
      <w:r w:rsidR="00716CA7" w:rsidRPr="00B93933">
        <w:rPr>
          <w:sz w:val="26"/>
          <w:szCs w:val="26"/>
        </w:rPr>
        <w:t>5</w:t>
      </w:r>
      <w:r w:rsidR="006B5EDE" w:rsidRPr="00B93933">
        <w:rPr>
          <w:sz w:val="26"/>
          <w:szCs w:val="26"/>
        </w:rPr>
        <w:t> 845,0</w:t>
      </w:r>
      <w:r w:rsidRPr="00B93933">
        <w:rPr>
          <w:sz w:val="26"/>
          <w:szCs w:val="26"/>
        </w:rPr>
        <w:t xml:space="preserve"> тыс. рублей в форме субвенций, </w:t>
      </w:r>
      <w:r w:rsidR="006B5EDE" w:rsidRPr="00B93933">
        <w:rPr>
          <w:sz w:val="26"/>
          <w:szCs w:val="26"/>
        </w:rPr>
        <w:t>53 737,1</w:t>
      </w:r>
      <w:r w:rsidR="00BD05CE" w:rsidRPr="00B93933">
        <w:rPr>
          <w:sz w:val="26"/>
          <w:szCs w:val="26"/>
        </w:rPr>
        <w:t xml:space="preserve"> </w:t>
      </w:r>
      <w:r w:rsidRPr="00B93933">
        <w:rPr>
          <w:sz w:val="26"/>
          <w:szCs w:val="26"/>
        </w:rPr>
        <w:t>тыс. рублей в форме иных межбюджетных трансфертов;</w:t>
      </w:r>
      <w:r w:rsidR="008023A1" w:rsidRPr="00B93933">
        <w:rPr>
          <w:sz w:val="26"/>
          <w:szCs w:val="26"/>
        </w:rPr>
        <w:t>»;</w:t>
      </w:r>
    </w:p>
    <w:p w:rsidR="00E56E83" w:rsidRDefault="004A339B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3</w:t>
      </w:r>
      <w:r w:rsidR="00E209BC" w:rsidRPr="00E24D4B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E56E83">
        <w:rPr>
          <w:rFonts w:eastAsiaTheme="majorEastAsia"/>
          <w:sz w:val="26"/>
          <w:szCs w:val="26"/>
          <w:lang w:eastAsia="en-US"/>
        </w:rPr>
        <w:br w:type="page"/>
      </w:r>
    </w:p>
    <w:p w:rsidR="005C0B11" w:rsidRPr="00153855" w:rsidRDefault="005C0B11" w:rsidP="00153855">
      <w:pPr>
        <w:rPr>
          <w:rFonts w:eastAsiaTheme="majorEastAsia"/>
        </w:rPr>
      </w:pPr>
    </w:p>
    <w:p w:rsidR="00F51EB0" w:rsidRPr="00F51EB0" w:rsidRDefault="00F51EB0" w:rsidP="00F51EB0">
      <w:pPr>
        <w:rPr>
          <w:rFonts w:eastAsiaTheme="majorEastAsia"/>
        </w:rPr>
      </w:pP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E209BC" w:rsidRPr="00E24D4B" w:rsidRDefault="00E209BC" w:rsidP="00E24D4B">
      <w:pPr>
        <w:jc w:val="right"/>
      </w:pP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E209BC" w:rsidRPr="00E24D4B" w:rsidRDefault="00E209BC" w:rsidP="006230BF">
      <w:pPr>
        <w:jc w:val="right"/>
        <w:rPr>
          <w:rFonts w:eastAsiaTheme="majorEastAsia"/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3"/>
        <w:gridCol w:w="1500"/>
      </w:tblGrid>
      <w:tr w:rsidR="002A407E" w:rsidRPr="00E24D4B" w:rsidTr="00AD300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833 598,5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9A0D2C" w:rsidP="00EA605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836 194,9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6A0A9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160 753,1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6A0A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95 073,2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9A0D2C" w:rsidP="009A0D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203 875,9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9B42CF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17</w:t>
            </w:r>
            <w:r>
              <w:rPr>
                <w:bCs/>
                <w:color w:val="000000"/>
                <w:sz w:val="26"/>
                <w:szCs w:val="26"/>
              </w:rPr>
              <w:t> 653,7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lastRenderedPageBreak/>
              <w:t>2 02 25304 05 0000 150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E24D4B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4A339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1 348,1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76356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166,0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9B42CF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9B42CF">
              <w:rPr>
                <w:bCs/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  <w:r w:rsidRPr="009B42CF">
              <w:rPr>
                <w:bCs/>
                <w:color w:val="000000"/>
                <w:sz w:val="26"/>
                <w:szCs w:val="26"/>
              </w:rPr>
              <w:t>, в</w:t>
            </w:r>
            <w:r>
              <w:rPr>
                <w:bCs/>
                <w:color w:val="000000"/>
                <w:sz w:val="26"/>
                <w:szCs w:val="26"/>
              </w:rPr>
              <w:t xml:space="preserve"> субъектах Российской Федерации»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946,2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353,4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172 806,8</w:t>
            </w: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2C6D1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20 909,8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4A33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3 154,2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1 136,9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16 624,8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45 889,9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6379D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38 681,0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D85576" w:rsidRPr="00E24D4B" w:rsidTr="002200CF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384 603,7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341 046,0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271 938,8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36 555,3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4 128,0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776CF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2 12</w:t>
            </w: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D4B0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37 686,8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D4B0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37 020,8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4 547,1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6A517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A33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1 315,8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35120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86 962,2</w:t>
            </w:r>
          </w:p>
        </w:tc>
      </w:tr>
      <w:tr w:rsidR="00325A6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25A6E" w:rsidRPr="00325A6E" w:rsidRDefault="00325A6E" w:rsidP="00325A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2 02 45050 05 0000 150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325A6E" w:rsidRPr="00325A6E" w:rsidRDefault="00325A6E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25A6E" w:rsidRPr="00325A6E" w:rsidRDefault="00B42584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325A6E" w:rsidRDefault="002854CC" w:rsidP="00442CD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2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02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45303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05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0000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325A6E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325A6E" w:rsidRDefault="00442CD4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29 611,8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56 978,1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«Тунгусовская средняя общеобразовательная школа»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1 133,6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442CD4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25A6E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325A6E" w:rsidRPr="00E24D4B" w:rsidRDefault="00325A6E" w:rsidP="00442CD4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25A6E" w:rsidRPr="00E24D4B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2 878,5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спортивного оборудования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  <w:r w:rsidR="009A0D2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536,1</w:t>
            </w:r>
          </w:p>
        </w:tc>
      </w:tr>
      <w:tr w:rsidR="00B70974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325A6E" w:rsidRPr="00E24D4B" w:rsidTr="00B70974">
        <w:trPr>
          <w:cantSplit/>
          <w:trHeight w:val="1830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2»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67250A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</w:t>
            </w:r>
            <w:r>
              <w:rPr>
                <w:color w:val="000000"/>
                <w:sz w:val="26"/>
                <w:szCs w:val="26"/>
              </w:rPr>
              <w:t xml:space="preserve">кой </w:t>
            </w:r>
            <w:r w:rsidRPr="00220341">
              <w:rPr>
                <w:color w:val="000000"/>
                <w:sz w:val="26"/>
                <w:szCs w:val="26"/>
              </w:rPr>
              <w:t>базы, приобретение спортивного оборудования и инвентаря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242,0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220341" w:rsidRDefault="00325A6E" w:rsidP="0067250A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экипировки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Default="004F413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81508C" w:rsidP="00E24D4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449,5</w:t>
            </w:r>
          </w:p>
        </w:tc>
      </w:tr>
      <w:tr w:rsidR="002200CF" w:rsidRPr="00E24D4B" w:rsidTr="00185796">
        <w:trPr>
          <w:cantSplit/>
          <w:trHeight w:val="886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200CF" w:rsidRPr="002200CF" w:rsidRDefault="00185796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85796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81508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438,5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b/>
                <w:bCs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color w:val="000000"/>
                <w:lang w:eastAsia="en-US"/>
              </w:rPr>
              <w:t>,9</w:t>
            </w:r>
            <w:r w:rsidR="002854CC" w:rsidRPr="00E24D4B"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Pr="00E24D4B" w:rsidRDefault="00E209BC" w:rsidP="00E24D4B">
      <w:pPr>
        <w:rPr>
          <w:rFonts w:eastAsiaTheme="majorEastAsia"/>
          <w:lang w:eastAsia="en-US"/>
        </w:rPr>
      </w:pPr>
    </w:p>
    <w:p w:rsidR="00601CC7" w:rsidRDefault="00601CC7" w:rsidP="000554EF">
      <w:pPr>
        <w:keepNext/>
        <w:keepLines/>
        <w:spacing w:before="40"/>
        <w:ind w:firstLine="709"/>
        <w:jc w:val="right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904DFB" w:rsidRPr="00904DFB" w:rsidRDefault="00904DFB" w:rsidP="00904DFB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 w:rsidRPr="00904DFB">
        <w:rPr>
          <w:rFonts w:eastAsiaTheme="majorEastAsia"/>
          <w:sz w:val="26"/>
          <w:szCs w:val="26"/>
          <w:lang w:eastAsia="en-US"/>
        </w:rPr>
        <w:t>6)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904DFB" w:rsidRPr="00904DFB" w:rsidRDefault="00904DFB" w:rsidP="00904DFB">
      <w:pPr>
        <w:rPr>
          <w:rFonts w:eastAsiaTheme="majorEastAsia"/>
        </w:rPr>
      </w:pPr>
    </w:p>
    <w:p w:rsidR="00904DFB" w:rsidRPr="00904DFB" w:rsidRDefault="00904DFB" w:rsidP="00904DFB">
      <w:pPr>
        <w:ind w:left="4536"/>
        <w:rPr>
          <w:sz w:val="26"/>
          <w:szCs w:val="26"/>
        </w:rPr>
      </w:pPr>
      <w:bookmarkStart w:id="3" w:name="_Hlk24047288"/>
      <w:r w:rsidRPr="00904DFB">
        <w:rPr>
          <w:sz w:val="26"/>
          <w:szCs w:val="26"/>
        </w:rPr>
        <w:t>«Приложение 3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к решению Думы Молчановского района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«Об утверждении бюджета муниципального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образования «Молчановский район» на 2024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год и плановый период 2025 и 2026 годов»</w:t>
      </w:r>
    </w:p>
    <w:p w:rsidR="00904DFB" w:rsidRPr="00904DFB" w:rsidRDefault="00904DFB" w:rsidP="00904DFB">
      <w:pPr>
        <w:ind w:left="5103"/>
        <w:rPr>
          <w:sz w:val="26"/>
          <w:szCs w:val="26"/>
        </w:rPr>
      </w:pPr>
    </w:p>
    <w:bookmarkEnd w:id="3"/>
    <w:p w:rsidR="00904DFB" w:rsidRPr="00904DFB" w:rsidRDefault="00904DFB" w:rsidP="00904DFB">
      <w:pPr>
        <w:jc w:val="center"/>
        <w:rPr>
          <w:bCs/>
          <w:sz w:val="26"/>
          <w:szCs w:val="26"/>
        </w:rPr>
      </w:pP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" w:name="_Hlk24896762"/>
      <w:r w:rsidRPr="00904DF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904DFB" w:rsidRPr="00904DFB" w:rsidRDefault="00904DFB" w:rsidP="00904DFB">
      <w:pPr>
        <w:jc w:val="center"/>
        <w:rPr>
          <w:bCs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4"/>
    </w:p>
    <w:p w:rsidR="00904DFB" w:rsidRPr="00904DFB" w:rsidRDefault="00904DFB" w:rsidP="00904DFB">
      <w:pPr>
        <w:ind w:left="6372" w:right="-567" w:firstLine="708"/>
        <w:jc w:val="center"/>
        <w:rPr>
          <w:rFonts w:eastAsiaTheme="majorEastAsia"/>
          <w:sz w:val="26"/>
          <w:szCs w:val="26"/>
          <w:lang w:eastAsia="en-US"/>
        </w:rPr>
      </w:pPr>
      <w:bookmarkStart w:id="5" w:name="_Hlk24047344"/>
      <w:r w:rsidRPr="00904DF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5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904DFB" w:rsidRPr="00904DFB" w:rsidTr="00A215B4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6" w:name="_Hlk24046999"/>
            <w:bookmarkStart w:id="7" w:name="_Hlk24734438"/>
            <w:bookmarkStart w:id="8" w:name="_Hlk24047326"/>
            <w:r w:rsidRPr="00904DFB">
              <w:rPr>
                <w:b/>
                <w:color w:val="000000"/>
                <w:sz w:val="22"/>
                <w:szCs w:val="22"/>
              </w:rPr>
              <w:t>№ п/п</w:t>
            </w:r>
            <w:bookmarkEnd w:id="6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9" w:name="_Hlk24047013"/>
            <w:r w:rsidRPr="00904DF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9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10" w:name="_Hlk24047053"/>
            <w:r w:rsidRPr="00904DF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10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1" w:name="_Hlk24047070"/>
            <w:r w:rsidRPr="00904DFB">
              <w:rPr>
                <w:b/>
                <w:color w:val="000000"/>
                <w:sz w:val="22"/>
                <w:szCs w:val="22"/>
              </w:rPr>
              <w:t>Сумма</w:t>
            </w:r>
            <w:bookmarkEnd w:id="11"/>
          </w:p>
        </w:tc>
      </w:tr>
      <w:tr w:rsidR="00904DFB" w:rsidRPr="00904DFB" w:rsidTr="00A215B4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12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DFB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DFB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3" w:name="_Hlk24734540"/>
            <w:bookmarkEnd w:id="12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bookmarkEnd w:id="13"/>
      <w:tr w:rsidR="00904DFB" w:rsidRPr="00904DFB" w:rsidTr="00A215B4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4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5" w:name="_Hlk24046907"/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5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6" w:name="_Hlk24734609"/>
            <w:bookmarkEnd w:id="7"/>
            <w:bookmarkEnd w:id="14"/>
            <w:r w:rsidRPr="00904DF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bookmarkEnd w:id="16"/>
      <w:tr w:rsidR="00904DFB" w:rsidRPr="00904DFB" w:rsidTr="00A215B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Модернизация коммунальной инфраструктуры Томской области (</w:t>
            </w:r>
            <w:proofErr w:type="spellStart"/>
            <w:r w:rsidRPr="00904DFB">
              <w:rPr>
                <w:bCs/>
                <w:sz w:val="22"/>
                <w:szCs w:val="22"/>
              </w:rPr>
              <w:t>несофинансируемая</w:t>
            </w:r>
            <w:proofErr w:type="spellEnd"/>
            <w:r w:rsidRPr="00904DFB">
              <w:rPr>
                <w:bCs/>
                <w:sz w:val="22"/>
                <w:szCs w:val="22"/>
              </w:rPr>
              <w:t xml:space="preserve">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7" w:name="_Hlk24734457"/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679" w:rsidRPr="00904DFB" w:rsidRDefault="002C0679" w:rsidP="002C0679">
            <w:pPr>
              <w:rPr>
                <w:b/>
                <w:bCs/>
              </w:rPr>
            </w:pPr>
            <w:r w:rsidRPr="00904DF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679" w:rsidRPr="00904DFB" w:rsidRDefault="002C0679" w:rsidP="002C0679">
            <w:pPr>
              <w:rPr>
                <w:b/>
                <w:bCs/>
                <w:sz w:val="22"/>
                <w:szCs w:val="22"/>
              </w:rPr>
            </w:pPr>
            <w:r w:rsidRPr="00904DF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904DF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0,0»;</w:t>
            </w:r>
          </w:p>
        </w:tc>
      </w:tr>
      <w:bookmarkEnd w:id="8"/>
      <w:bookmarkEnd w:id="17"/>
    </w:tbl>
    <w:p w:rsidR="00904DFB" w:rsidRDefault="00904DFB" w:rsidP="00601CC7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BF411D" w:rsidRPr="00945369" w:rsidRDefault="00F754A0" w:rsidP="00601CC7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BF411D" w:rsidRPr="00E24D4B">
        <w:rPr>
          <w:rFonts w:eastAsiaTheme="majorEastAsia"/>
          <w:sz w:val="26"/>
          <w:szCs w:val="26"/>
          <w:lang w:eastAsia="en-US"/>
        </w:rPr>
        <w:t>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F411D" w:rsidRPr="00E24D4B" w:rsidRDefault="00BF411D" w:rsidP="00E24D4B"/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9A0D2C" w:rsidRPr="00E24D4B" w:rsidRDefault="009A0D2C" w:rsidP="009A0D2C">
      <w:pPr>
        <w:tabs>
          <w:tab w:val="left" w:pos="7797"/>
        </w:tabs>
        <w:ind w:right="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80"/>
        <w:gridCol w:w="1080"/>
        <w:gridCol w:w="1460"/>
      </w:tblGrid>
      <w:tr w:rsidR="009A0D2C" w:rsidRPr="009A0D2C" w:rsidTr="00F754A0">
        <w:trPr>
          <w:cantSplit/>
          <w:tblHeader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D2C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D2C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D2C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A0D2C" w:rsidRPr="009A0D2C" w:rsidRDefault="009A0D2C" w:rsidP="009A0D2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D2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153855" w:rsidP="009A0D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986 724,9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23 645,0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4 310,2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4 310,2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96,0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0115100044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bookmarkStart w:id="18" w:name="RANGE!E19"/>
            <w:r w:rsidRPr="009A0D2C">
              <w:t>86,2</w:t>
            </w:r>
            <w:bookmarkEnd w:id="18"/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0115100044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2 123,5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666,0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1 457,5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2 004,5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1 822,3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182,2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4 265,5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1 985,5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0125145760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1 450,0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4"/>
            </w:pPr>
            <w:r w:rsidRPr="009A0D2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4"/>
            </w:pPr>
            <w:r w:rsidRPr="009A0D2C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4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4"/>
            </w:pPr>
            <w:r w:rsidRPr="009A0D2C">
              <w:t>1 450,0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372,1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4"/>
            </w:pPr>
            <w:r w:rsidRPr="009A0D2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4"/>
            </w:pPr>
            <w:r w:rsidRPr="009A0D2C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4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4"/>
            </w:pPr>
            <w:r w:rsidRPr="009A0D2C">
              <w:t>372,1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372,1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163,4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163,4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2 280,0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0125245769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1 995,0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0125245769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1 995,0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1 753,2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1 753,2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1 753,2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1 753,2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11 482,1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1 500,0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1 500,0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1 500,0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1 252,1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49,4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49,4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186,4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186,4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0145240020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946,2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0145240020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946,2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70,1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70,1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8 250,0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6 250,0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6 250,0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2 000,0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480,0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</w:t>
            </w:r>
            <w:proofErr w:type="spellStart"/>
            <w:r w:rsidRPr="009A0D2C">
              <w:t>несофинансируемая</w:t>
            </w:r>
            <w:proofErr w:type="spellEnd"/>
            <w:r w:rsidRPr="009A0D2C"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0145401040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80,0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0145401040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0145441040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340,0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0145441040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340,0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521,2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521,2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71,2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1 312,8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1 312,8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679,0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679,0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101,3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101,3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 xml:space="preserve">Ограждение территории кладбища с. </w:t>
            </w:r>
            <w:proofErr w:type="spellStart"/>
            <w:r w:rsidRPr="009A0D2C">
              <w:t>Сарафановка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0165141103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532,5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0165141103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532,5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542 814,2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525 790,6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100 124,6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30 995,2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30 995,2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25 980,3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25 980,3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473,1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473,1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42 676,0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42 027,0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42 027,0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649,0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649,0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419 986,0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135,0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135,0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36 555,3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36 555,3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502,4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502,4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8 168,4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8 168,4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238,6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238,6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9 421,2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9 421,2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271 938,8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271 938,8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1 512,6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1 512,6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41 536,1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41 536,1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614,1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614,1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975,9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975,9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5 760,1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5 760,1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1 738,9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1 738,9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2 878,5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2 878,5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02151L0500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372,3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02151L0500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372,3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29 611,8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29 611,8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8 026,0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8 026,0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2 589,7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2 128,0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2 128,0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461,7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461,7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2 090,3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1 776,7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1 776,7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313,6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313,6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1 196,3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210,7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0225141210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210,5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0225141210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210,5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02251S1210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02251S1210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223,1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223,1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223,1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762,5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762,5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762,5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1 750,0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0234100000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1 750,0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11 909,4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8 714,6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6 789,9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1 840,7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3 194,8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3 184,8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2 167,9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174,1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174,1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02WEВ00000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1 993,8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1 993,8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1 993,8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4115D7" w:rsidRDefault="009A0D2C" w:rsidP="009A0D2C">
            <w:pPr>
              <w:rPr>
                <w:b/>
              </w:rPr>
            </w:pPr>
            <w:r w:rsidRPr="004115D7">
              <w:rPr>
                <w:b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4115D7" w:rsidRDefault="009A0D2C" w:rsidP="009A0D2C">
            <w:pPr>
              <w:jc w:val="center"/>
              <w:rPr>
                <w:b/>
              </w:rPr>
            </w:pPr>
            <w:r w:rsidRPr="004115D7">
              <w:rPr>
                <w:b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4115D7" w:rsidRDefault="009A0D2C" w:rsidP="009A0D2C">
            <w:pPr>
              <w:jc w:val="center"/>
              <w:rPr>
                <w:b/>
              </w:rPr>
            </w:pPr>
            <w:r w:rsidRPr="004115D7">
              <w:rPr>
                <w:b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4115D7" w:rsidRDefault="009A0D2C" w:rsidP="009A0D2C">
            <w:pPr>
              <w:jc w:val="right"/>
              <w:rPr>
                <w:b/>
                <w:bCs/>
              </w:rPr>
            </w:pPr>
            <w:r w:rsidRPr="004115D7">
              <w:rPr>
                <w:b/>
                <w:bCs/>
              </w:rPr>
              <w:t>5 942,2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1 690,0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1 090,0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365,9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48,2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114,9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114,9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Выполнение работ по созданию «умных спортивных площадок»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0315200041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0315200041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122,0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122,0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99,6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99,6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17,4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17,4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4 130,2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Региональный проект «Спорт - норма жизни»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4 130,2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9A0D2C">
              <w:t>несофинансируемая</w:t>
            </w:r>
            <w:proofErr w:type="spellEnd"/>
            <w:r w:rsidRPr="009A0D2C"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682,5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682,5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3 154,2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3 012,2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142,0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164,0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156,5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103 110,5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103 058,9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10 684,7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10 684,7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10 684,7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28 085,6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28 085,6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8 528,5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8 528,5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47 026,8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45 889,9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45 889,9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1 136,9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1 136,9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680,6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529,2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529,2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121,4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121,4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149,1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149,1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149,1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7 203,6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7 203,6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7 203,6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0415500042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0415500042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04W0000000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Федеральный проект «Творческие люди»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04WA200000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51,6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04WA255194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04WA255194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43 177,1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43 059,2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4 529,2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F5040">
            <w:pPr>
              <w:jc w:val="center"/>
              <w:outlineLvl w:val="2"/>
            </w:pPr>
            <w:r w:rsidRPr="009A0D2C">
              <w:t>05151</w:t>
            </w:r>
            <w:r w:rsidR="009F5040">
              <w:t>А</w:t>
            </w:r>
            <w:r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2 198,9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F5040">
            <w:pPr>
              <w:jc w:val="center"/>
              <w:outlineLvl w:val="6"/>
            </w:pPr>
            <w:r w:rsidRPr="009A0D2C">
              <w:t>05151</w:t>
            </w:r>
            <w:r w:rsidR="009F5040">
              <w:t>А</w:t>
            </w:r>
            <w:r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2 198,9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2 330,3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2 330,3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38 530,0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843,2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843,2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666,0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658,5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37 020,8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314,0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36 706,8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17,9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17,9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A215B4">
            <w:pPr>
              <w:jc w:val="center"/>
              <w:outlineLvl w:val="2"/>
            </w:pPr>
            <w:r w:rsidRPr="009A0D2C">
              <w:t>05301</w:t>
            </w:r>
            <w:r w:rsidR="00A215B4">
              <w:t>А</w:t>
            </w:r>
            <w:r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17,9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A215B4" w:rsidP="009A0D2C">
            <w:pPr>
              <w:jc w:val="center"/>
              <w:outlineLvl w:val="6"/>
            </w:pPr>
            <w:r>
              <w:t>05301А</w:t>
            </w:r>
            <w:r w:rsidR="009A0D2C"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16,3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A215B4" w:rsidP="009A0D2C">
            <w:pPr>
              <w:jc w:val="center"/>
              <w:outlineLvl w:val="6"/>
            </w:pPr>
            <w:r>
              <w:t>05301А</w:t>
            </w:r>
            <w:r w:rsidR="009A0D2C"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5 808,2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5 333,2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3 176,2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3 176,2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3 093,9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102,0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129,3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119,3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119,3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1 625,7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0615500040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1 325,7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0615500040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1 325,7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A0D2C">
              <w:t>извещателей</w:t>
            </w:r>
            <w:proofErr w:type="spellEnd"/>
            <w:r w:rsidRPr="009A0D2C"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A0D2C">
              <w:t>извещателей</w:t>
            </w:r>
            <w:proofErr w:type="spellEnd"/>
            <w:r w:rsidRPr="009A0D2C"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75,0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75,0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136 101,4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22 421,6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2 421,6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1 095,0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1 095,0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1 326,6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1 326,6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20 000,0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20 000,0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20 000,0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112 952,7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20 909,8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20 909,8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20 909,8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22 103,9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Модернизация коммунальной инфраструктуры Томской области (</w:t>
            </w:r>
            <w:proofErr w:type="spellStart"/>
            <w:r w:rsidRPr="009A0D2C">
              <w:t>несофинансируемая</w:t>
            </w:r>
            <w:proofErr w:type="spellEnd"/>
            <w:r w:rsidRPr="009A0D2C"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417,1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400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417,1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17 653,7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400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14 390,0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3 263,7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4 033,1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400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3 622,3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410,8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40 441,0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0725300050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0725300050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38 681,0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34 381,0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4 300,0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1 160,0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29 213,0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29 213,0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29 213,0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0725540610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0725540610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727,1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Региональный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727,1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727,1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727,1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2 075,7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1 958,0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1 958,0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1 746,5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1 746,5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211,5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211,5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117,7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117,7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112,7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112,7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55 020,4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1 034,8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1 034,8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1 034,8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700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1 034,8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572,6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245,9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245,9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245,9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326,7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326,7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326,7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49 991,9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49 991,9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9 202,0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9 202,0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23 065,1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23 065,1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16 409,0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16 409,0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1 315,8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1 315,8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43,3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43,3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23,5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23,5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3 377,8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3 346,9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1 314,1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1 183,5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130,6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914,9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914,9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950,9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950,9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117,0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117,0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0955300000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0505C1" w:rsidP="009A0D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69 030,2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59 427,6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49 734,2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45 466,8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4 206,9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209,2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207,0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479,1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479,1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47,7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47,7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28,6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212,1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192,8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19,3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142,8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129,8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13,0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842,3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765,7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76,6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6 751,8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5 596,8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1 155,0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63,2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916,6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833,3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83,3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124,5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298,7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298,7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217,4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217,4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Резерв для компенсации выпадающих доходов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2 565,5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2 565,5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1 299,6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1 149,6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Исполнение судебных актов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9901103000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459,0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9901103000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459,0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153855" w:rsidP="009A0D2C">
            <w:pPr>
              <w:jc w:val="right"/>
              <w:outlineLvl w:val="0"/>
            </w:pPr>
            <w:r>
              <w:t>2 421,0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281,5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153855" w:rsidP="009A0D2C">
            <w:pPr>
              <w:jc w:val="right"/>
              <w:outlineLvl w:val="6"/>
            </w:pPr>
            <w:r>
              <w:t>2 139,5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2 068,4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2 068,4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Оказание мер поддержки семьям участникам специальной военной операции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9901600000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65,0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65,0</w:t>
            </w:r>
            <w:r w:rsidR="00D36D66">
              <w:t>»;</w:t>
            </w:r>
          </w:p>
        </w:tc>
      </w:tr>
    </w:tbl>
    <w:p w:rsidR="00E209BC" w:rsidRPr="00E24D4B" w:rsidRDefault="00E209BC" w:rsidP="005C49AC">
      <w:pPr>
        <w:ind w:left="8080"/>
        <w:jc w:val="center"/>
        <w:rPr>
          <w:sz w:val="26"/>
          <w:szCs w:val="26"/>
        </w:rPr>
      </w:pPr>
    </w:p>
    <w:p w:rsidR="00DC52C9" w:rsidRPr="00E24D4B" w:rsidRDefault="00F754A0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5</w:t>
      </w:r>
      <w:r w:rsidR="00BD05CE">
        <w:rPr>
          <w:rFonts w:eastAsiaTheme="majorEastAsia"/>
          <w:sz w:val="26"/>
          <w:szCs w:val="26"/>
          <w:lang w:eastAsia="en-US"/>
        </w:rPr>
        <w:t>)</w:t>
      </w:r>
      <w:r w:rsidR="00DC52C9" w:rsidRPr="00E24D4B">
        <w:rPr>
          <w:rFonts w:eastAsiaTheme="majorEastAsia"/>
          <w:sz w:val="26"/>
          <w:szCs w:val="26"/>
          <w:lang w:eastAsia="en-US"/>
        </w:rPr>
        <w:t xml:space="preserve">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C52C9" w:rsidRPr="00E24D4B" w:rsidRDefault="00DC52C9" w:rsidP="00E24D4B">
      <w:pPr>
        <w:ind w:left="5103"/>
        <w:rPr>
          <w:sz w:val="28"/>
          <w:szCs w:val="28"/>
        </w:rPr>
      </w:pPr>
    </w:p>
    <w:p w:rsidR="00DC52C9" w:rsidRPr="00E24D4B" w:rsidRDefault="00DC52C9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094E97" w:rsidRPr="00E24D4B" w:rsidRDefault="00094E97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DC52C9" w:rsidRPr="00E24D4B" w:rsidRDefault="00094E97" w:rsidP="00420496">
      <w:pPr>
        <w:jc w:val="right"/>
        <w:rPr>
          <w:bCs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10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86"/>
        <w:gridCol w:w="567"/>
        <w:gridCol w:w="761"/>
        <w:gridCol w:w="1590"/>
        <w:gridCol w:w="704"/>
        <w:gridCol w:w="1481"/>
      </w:tblGrid>
      <w:tr w:rsidR="00D36D66" w:rsidRPr="00D36D66" w:rsidTr="00D36D66">
        <w:trPr>
          <w:cantSplit/>
          <w:tblHeader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Всего расходов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657134" w:rsidP="00D36D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986 724,9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657134" w:rsidP="001C10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334 88</w:t>
            </w:r>
            <w:r w:rsidR="001C10C1">
              <w:rPr>
                <w:b/>
                <w:bCs/>
              </w:rPr>
              <w:t>4</w:t>
            </w:r>
            <w:r>
              <w:rPr>
                <w:b/>
                <w:bCs/>
              </w:rPr>
              <w:t>,</w:t>
            </w:r>
            <w:r w:rsidR="001C10C1">
              <w:rPr>
                <w:b/>
                <w:bCs/>
              </w:rPr>
              <w:t>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0"/>
              <w:rPr>
                <w:b/>
              </w:rPr>
            </w:pPr>
            <w:r w:rsidRPr="000B2139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right"/>
              <w:outlineLvl w:val="0"/>
              <w:rPr>
                <w:b/>
              </w:rPr>
            </w:pPr>
            <w:r w:rsidRPr="000B2139">
              <w:rPr>
                <w:b/>
              </w:rPr>
              <w:t>49 482,6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bookmarkStart w:id="19" w:name="RANGE!B19:F20"/>
            <w:bookmarkStart w:id="20" w:name="RANGE!B19"/>
            <w:bookmarkEnd w:id="19"/>
            <w:r w:rsidRPr="00D36D66">
              <w:t>901</w:t>
            </w:r>
            <w:bookmarkEnd w:id="20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40 894,8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Обеспечивающая подпрограмма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0530100000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5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40 876,9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40 665,0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31 707,6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28 072,4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28 072,4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3 575,2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3 575,2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212,1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192,8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192,8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142,8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129,8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129,8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842,3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6 751,8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5 596,8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5 596,8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1 155,0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1 155,0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916,6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211,9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Судебная система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9900451200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9900451200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9900451200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5 917,9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521,2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0150000000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0155100000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3 707,5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3 707,5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безопасности граждан»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3 176,2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работы Единой дежурно-диспетчерской службы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3 176,2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3 093,9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3 093,9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«Предупреждение терроризма и экстремизма»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102,0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0615200017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0615200017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0615200017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Предупреждение терроризма и экстремизма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0615200018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0615200018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0615200018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мобилизационной подготовки»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129,3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доставки секретной корреспонденции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0615300016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0615300016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0615300016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0615300019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0615300019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0615300019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0615600000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0615600039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0615600039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0615600039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0945100000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0945100031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0945100031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0945100031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1 665,7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298,7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Исполнение судебных актов. Уплата административных платежей и сборов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1 149,6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1 149,6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Исполнение судебных актов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408,7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740,9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0"/>
              <w:rPr>
                <w:b/>
              </w:rPr>
            </w:pPr>
            <w:r w:rsidRPr="000B213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right"/>
              <w:outlineLvl w:val="0"/>
              <w:rPr>
                <w:b/>
              </w:rPr>
            </w:pPr>
            <w:r w:rsidRPr="000B2139">
              <w:rPr>
                <w:b/>
              </w:rPr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36D66">
              <w:t>извещателей</w:t>
            </w:r>
            <w:proofErr w:type="spellEnd"/>
            <w:r w:rsidRPr="00D36D66">
              <w:t xml:space="preserve"> в жилых помещениях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0615541340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0615541340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0615541340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36D66">
              <w:t>извещателей</w:t>
            </w:r>
            <w:proofErr w:type="spellEnd"/>
            <w:r w:rsidRPr="00D36D66">
              <w:t xml:space="preserve"> в жилых помещениях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06155С1340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06155С1340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06155С1340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0"/>
              <w:rPr>
                <w:b/>
              </w:rPr>
            </w:pPr>
            <w:r w:rsidRPr="000B2139">
              <w:rPr>
                <w:b/>
              </w:rPr>
              <w:t>Национальная экономика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right"/>
              <w:outlineLvl w:val="0"/>
              <w:rPr>
                <w:b/>
              </w:rPr>
            </w:pPr>
            <w:r w:rsidRPr="000B2139">
              <w:rPr>
                <w:b/>
              </w:rPr>
              <w:t>36 813,3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Общеэкономические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Сельское хозяйство и рыболовство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4 837,0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4 310,2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4 310,2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Ведомственный проект «Поддержка малых форм хозяйствования»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4 310,2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0115100044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0115100044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0115100044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Поддержка малых форм хозяйствования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2 123,5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666,0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666,0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2 004,5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1 822,3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1 822,3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526,8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526,8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9900140160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479,1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9900140160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9900140160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9900140170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9900140170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9900140170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Транспорт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9 750,0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9 750,0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9 750,0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0145100000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1 500,0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0145100002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1 500,0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0145100002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1 500,0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0145100002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1 500,0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0145300000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8 250,0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0145341250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6 250,0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0145341250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6 250,0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0145341250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6 250,0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01453S1250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01453S1250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01453S1250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Дорожное хозяйство (дорожные фонды)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0715240930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0715240930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0715240930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вопросы в области национальной экономики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2 017,1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1 732,1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1 732,1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0145200000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1 252,1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0145200045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0145200045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0145200045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0145240020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946,2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0145240020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946,2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0145240020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946,2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01452S0020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01452S0020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01452S0020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0145400000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</w:t>
            </w:r>
            <w:proofErr w:type="spellStart"/>
            <w:r w:rsidRPr="00D36D66">
              <w:t>несофинансируемая</w:t>
            </w:r>
            <w:proofErr w:type="spellEnd"/>
            <w:r w:rsidRPr="00D36D6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0145401040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0145401040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0145401040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0145441040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0145441040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0145441040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01454S1040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01454S1040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01454S1040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0725540610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0725540610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0725540610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0"/>
              <w:rPr>
                <w:b/>
              </w:rPr>
            </w:pPr>
            <w:r w:rsidRPr="000B2139">
              <w:rPr>
                <w:b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D36D66" w:rsidP="000B2139">
            <w:pPr>
              <w:jc w:val="right"/>
              <w:outlineLvl w:val="0"/>
              <w:rPr>
                <w:b/>
              </w:rPr>
            </w:pPr>
            <w:r w:rsidRPr="000B2139">
              <w:rPr>
                <w:b/>
              </w:rPr>
              <w:t>92 419,</w:t>
            </w:r>
            <w:r w:rsidR="000B2139">
              <w:rPr>
                <w:b/>
              </w:rPr>
              <w:t>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1"/>
              <w:rPr>
                <w:b/>
              </w:rPr>
            </w:pPr>
            <w:r w:rsidRPr="000B2139">
              <w:rPr>
                <w:b/>
              </w:rPr>
              <w:t>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0B2139" w:rsidP="00D36D66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89 505,3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89 505,4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88 778,3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20 909,8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0725140120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20 909,8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0725140120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20 909,8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0725140120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20 909,8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3 674,5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3 263,7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3 263,7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3 263,7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410,8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34 981,0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0725300050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0725300050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0725300050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34 381,0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34 381,0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34 381,0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0725400000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29 213,0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0725400038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29 213,0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0725400038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29 213,0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0725400038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29 213,0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Региональный проект «Чистая вода»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07WF500000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07WF541370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07WF541370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07WF541370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Благоустройство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2 913,8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2 913,8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2 280,0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2 280,0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0125245769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1 995,0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0125245769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1 995,0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0125245769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1 995,0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01252S5769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01252S5769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01252S5769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0160000000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633,8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0165100000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633,8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0165141102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101,3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101,3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101,3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 xml:space="preserve">Ограждение территории кладбища с. </w:t>
            </w:r>
            <w:proofErr w:type="spellStart"/>
            <w:r w:rsidRPr="00D36D66">
              <w:t>Сарафановка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0165141103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532,5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532,5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532,5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Охрана окружающей среды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вопросы в области охраны окружающей среды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 и реализация экологических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0825100024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0825100024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0825100024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Ликвидация мест несанкционированного складирования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112,7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18 198,9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Дополнительное образование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18 079,6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18 037,4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18 037,4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10 684,7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Организации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10 684,7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10 684,7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10 684,7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149,1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0415340400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149,1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0415340400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0415340400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0415400000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7 203,6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0415440670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7 203,6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0415440670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7 203,6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0415440670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7 203,6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Профессиональная подготовка, переподготовка и повышение квалификации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0945100000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0945100046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0945100046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0945100046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Молодёжная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и проведение районных мероприятий, посвященных Дню призывника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0325100011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outlineLvl w:val="0"/>
              <w:rPr>
                <w:b/>
              </w:rPr>
            </w:pPr>
            <w:r w:rsidRPr="00657134">
              <w:rPr>
                <w:b/>
              </w:rPr>
              <w:t>Культура, кинематография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657134" w:rsidRDefault="00657134" w:rsidP="00D36D66">
            <w:pPr>
              <w:jc w:val="right"/>
              <w:outlineLvl w:val="0"/>
              <w:rPr>
                <w:b/>
              </w:rPr>
            </w:pPr>
            <w:r w:rsidRPr="00657134">
              <w:rPr>
                <w:b/>
              </w:rPr>
              <w:t>86 042,4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657134" w:rsidP="00D36D66">
            <w:pPr>
              <w:jc w:val="right"/>
              <w:outlineLvl w:val="1"/>
            </w:pPr>
            <w:r>
              <w:t>86 042,4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85 073,1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85 021,5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0414200000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28 085,6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28 085,6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28 085,6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0414300000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8 528,5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8 528,5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8 528,5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47 026,8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0415140650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45 889,9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45 889,9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14 395,4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31 494,5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0415140660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1 136,9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1 136,9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1 136,9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680,6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0415200014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0415200014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0415200014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04152L4670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04152L4670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04152L4670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04152L5191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121,4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04152L5191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121,4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04152L5191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121,4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областного фестиваля активного долголетия в с. Молчаново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0415500015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0415500015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0415500015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0415500042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0415500042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0415500042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Федеральный проект «Творческие люди»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04WA200000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04WA255194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04WA255194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04WA255194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657134" w:rsidP="00D36D66">
            <w:pPr>
              <w:jc w:val="right"/>
              <w:outlineLvl w:val="2"/>
            </w:pPr>
            <w:r>
              <w:t>969,3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2D61C8" w:rsidP="00D36D66">
            <w:pPr>
              <w:jc w:val="right"/>
              <w:outlineLvl w:val="3"/>
            </w:pPr>
            <w:r>
              <w:t>589,3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2D61C8" w:rsidP="00D36D66">
            <w:pPr>
              <w:jc w:val="right"/>
              <w:outlineLvl w:val="6"/>
            </w:pPr>
            <w:r>
              <w:t>589,3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2D61C8" w:rsidP="00D36D66">
            <w:pPr>
              <w:jc w:val="right"/>
              <w:outlineLvl w:val="6"/>
            </w:pPr>
            <w:r>
              <w:t>235,5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353,8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Социальная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46 578,7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Социальное обеспечение населения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2 150,5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1 985,5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1 985,5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1 985,5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0125145760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0125145766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0125145766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0125145766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01251L5760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01251L5766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01251L5766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01251L5766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01251S5766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163,4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01251S5766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163,4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01251S5766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163,4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«Социальная поддержка граждан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0525140710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0525140710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0525140710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05251С0710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05251С0710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05251С0710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Оказание мер поддержки семьям участникам специальной военной операции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9901600000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9901600000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9901600000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Охрана семьи и детства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44 428,2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«Обеспечение жильем молодых семей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мероприятий по обеспечению жильем молодых семей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01351L4970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01351L4970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01351L4970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42 216,0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«Социальная защита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42 216,0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4 529,2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6F0B7A" w:rsidP="00D36D66">
            <w:pPr>
              <w:jc w:val="center"/>
              <w:outlineLvl w:val="5"/>
            </w:pPr>
            <w:r>
              <w:t>05151А</w:t>
            </w:r>
            <w:r w:rsidR="00D36D66"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2 198,9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05151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2 198,9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05151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2 198,9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05151R0820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2 330,3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05151R0820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2 330,3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05151R0820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2 330,3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37 686,8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666,0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Публичные нормативные социальные выплаты гражданам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37 020,8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314,0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314,0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36 706,8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Публичные нормативные социальные выплаты гражданам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17 445,1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19 261,7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459,0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Исполнение судебных актов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9901103000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459,0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9901103000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9901103000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Физическая культура и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4 932,2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Физическая 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4 811,3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0160000000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0165100000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0165141101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4 132,3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0315100047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0315100047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0315100047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3 318,2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Региональный проект «Спорт - норма жизни»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03WP500000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3 318,2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условий для развития физической культуры и массового спорта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3 154,2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3 012,2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3 012,2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условий для развития физической культуры и массового спорта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164,0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Спорт высших достижений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120,9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120,9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120,9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120,9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0315140320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0315140320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0315140320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03151S0320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03151S0320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03151S0320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63 345,3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12 318,7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9 105,0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9 105,0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9 068,7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8 803,0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8 803,0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Резервные фонды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Резервные средства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870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3 138,1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572,6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572,6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245,9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бесперебойной работоспособности систем бюджетной отчетности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245,9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Круглосуточный доступ к информационным ресурсам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0925200024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0925200024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0925200024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2 565,5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 для компенсации выпадающих доходов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9900800000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2 565,5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9900800000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2 565,5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Резервные средства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9900800000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870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2 565,5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Национальная оборона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Мобилизационная и вневойсковая подготовка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0935151180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0935151180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0935151180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Обслуживание государственного (муниципального) внутреннего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0915100022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Обслуживание государственного (муниципального)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0915100022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700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Обслуживание муниципального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0915100022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730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48 676,0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25 611,0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25 611,0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25 611,0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25 611,0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0935100M26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9 202,0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0935100M26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9 202,0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Дотации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0935100M26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9 202,0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0935140М70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16 409,0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0935140М70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16 409,0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Дотации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0935140М70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16 409,0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Прочие межбюджетные трансферты общего характера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0935100М38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0935100М38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0935100М38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муниципальное казенное учреждение "Управление образования Администрации Молчановского района Томской области"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574 441,2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23 889,4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23 889,4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23 889,4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23 889,4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18 429,4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 (</w:t>
            </w:r>
            <w:proofErr w:type="spellStart"/>
            <w:r w:rsidRPr="00D36D66">
              <w:t>несофинансируемая</w:t>
            </w:r>
            <w:proofErr w:type="spellEnd"/>
            <w:r w:rsidRPr="00D36D6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072520И920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417,1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072520И920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072520И920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14 390,0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14 390,0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14 390,0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3 622,3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3 622,3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3 622,3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5 460,0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4 300,0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4 300,0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3 241,9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1 058,1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07253S0910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1 160,0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07253S0910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07253S0910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07253S0910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519,2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548 984,8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Дошкольное 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77 013,3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76 722,5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76 722,5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31 468,3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Дошкольные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0214100A00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30 995,2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0214100A00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30 995,2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0214100A00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30 995,2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0214100А06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473,1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0214100А06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0214100А06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45 254,2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36 555,3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36 555,3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36 555,3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0215140380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502,4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8 168,4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8 168,4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8 168,4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290,8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290,8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Общее 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411 164,3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407 700,1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404 335,9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42 676,0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Общеобразовательные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42 676,0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Общеобразовательные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42 027,0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42 027,0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17 013,0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25 014,0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359 311,9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0215100007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135,0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0215100007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0215100007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271 938,8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271 938,8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86 998,0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184 940,8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1 512,6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1 512,6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449,0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1 063,6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41 536,1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41 536,1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13 217,0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28 319,1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0215140520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384,9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947,8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947,8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722,8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0215141440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1 738,9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1 738,9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392,5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1 346,4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0215141450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2 878,5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2 878,5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794,1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2 084,4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02151L0500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372,3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02151L0500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02151L0500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140,6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02151L0500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02151L3030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29 611,8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29 611,8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9 839,1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19 772,7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02151L3041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8 026,0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8 026,0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2 284,0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5 742,0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2 348,0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0215241390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2 128,0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0215241390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2 128,0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0215241390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0215241390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1 658,0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220,0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1 196,3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210,7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0225141210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210,5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0225141210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0225141210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02251S1210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02251S1210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02251S1210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223,1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0225200043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223,1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0225200043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0225200043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0225300000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762,5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0225300049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762,5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0225300049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0225300049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2 167,9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02WE251710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174,1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02WE251710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02WE251710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02WEВ00000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1 993,8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02WEВ51790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1 993,8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02WEВ51790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1 993,8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02WEВ51790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682,9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02WEВ51790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1 310,9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«Социальная защита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0515340740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617,6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2 621,0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74,4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74,4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74,4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1 152,1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1 152,1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972,5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1 394,5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1 394,5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1 277,5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Дополнительное образование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37 291,0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36 881,8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36 881,8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25 980,3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25 980,3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25 980,3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6 976,9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19 003,4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9 659,8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238,6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9 421,2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9 421,2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4 958,5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4 462,7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241,7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241,7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0215400000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0215400008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0215400008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0215400008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Молодёжная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 и организация выезда на спартакиаду допризывника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0325100012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слета детских общественных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0325100013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вопросы в области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23 493,8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21 509,8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7 850,3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5 760,1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0215141330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5 760,1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0215141330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5 760,1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0215141330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2 286,4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0215141330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3 473,7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2 090,2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организации отдыха детей в каникулярное время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0215340790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1 776,7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0215340790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1 776,7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0215340790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0215340790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1 267,7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организации отдыха детей в каникулярное время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02153S0790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313,5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02153S0790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313,5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02153S0790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02153S0790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0234100000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0234100Г00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0234100Г00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0234100Г00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Обеспечивающая подпрограмма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11 909,4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Учебно-методические кабинеты, группы хозяйственного обслуживания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8 714,6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6 789,9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6 789,9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1 840,7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1 840,7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Премии и гранты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3 194,8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3 184,8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3 184,8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1 800,7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0615500040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0615500040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0615500040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0625100019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0625100019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0625100019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0625100019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75,0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183,3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Исполнение судебных актов. Уплата административных платежей и сборов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Физическая культура и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1 567,0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Физическая 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Массовый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1 412,0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1 412,0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Выполнение работ по созданию «умных спортивных площадок»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0315200041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0315200041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0315200041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812,0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Региональный проект «Спорт - норма жизни»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03WP500000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812,0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D36D66">
              <w:t>несофинансируемая</w:t>
            </w:r>
            <w:proofErr w:type="spellEnd"/>
            <w:r w:rsidRPr="00D36D6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03WP500006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03WP500006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03WP500006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03WP540006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682,5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682,5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682,5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03WP5S0006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Спорт высших достижений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Приобретение спортивного инвентаря и оборудования для спортивных школ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1 438,6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1 438,6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Муниципальное казенное учреждение "Отдел по управлению муниципальным имуществом Администрации Молчановского района Томской области"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11 754,5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7 343,9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3 997,0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3 997,0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3 997,0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3 847,0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3 847,0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3 346,9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3 346,9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0950000000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3 346,9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0955100000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3 346,9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содержания муниципального имущества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1 314,1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1 183,5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1 183,5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130,6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130,6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содержания муниципального имущества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950,9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950,9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950,9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Национальная экономика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2 452,6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Сельское хозяйство и рыболовство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0950000000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0955300000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09553L5990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09553L5990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09553L5990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Дорожное хозяйство (дорожные фонды)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2 421,7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2 421,7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2 421,7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2 421,7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0715100021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1 095,0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0715100021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0715100021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0715100037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0715100037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0715100037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Благоустройство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0815141420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1 746,5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0815141420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1 746,5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0815141420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1 746,5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08151S1420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211,5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08151S1420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211,5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08151S1420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211,5</w:t>
            </w:r>
            <w:r>
              <w:t>»;</w:t>
            </w:r>
          </w:p>
        </w:tc>
      </w:tr>
    </w:tbl>
    <w:p w:rsidR="009B1D40" w:rsidRPr="00165B36" w:rsidRDefault="009B1D40" w:rsidP="00165B36">
      <w:pPr>
        <w:rPr>
          <w:rFonts w:eastAsiaTheme="majorEastAsia"/>
        </w:rPr>
      </w:pPr>
    </w:p>
    <w:p w:rsidR="00286B5D" w:rsidRDefault="00286B5D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286B5D" w:rsidSect="00601CC7">
          <w:headerReference w:type="default" r:id="rId8"/>
          <w:headerReference w:type="first" r:id="rId9"/>
          <w:pgSz w:w="11906" w:h="16838"/>
          <w:pgMar w:top="567" w:right="851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ajorEastAsia"/>
          <w:sz w:val="26"/>
          <w:szCs w:val="26"/>
          <w:lang w:eastAsia="en-US"/>
        </w:rPr>
        <w:t>6</w:t>
      </w:r>
      <w:r w:rsidRPr="00E24D4B">
        <w:rPr>
          <w:rFonts w:eastAsiaTheme="majorEastAsia"/>
          <w:sz w:val="26"/>
          <w:szCs w:val="26"/>
          <w:lang w:eastAsia="en-US"/>
        </w:rPr>
        <w:t>) приложение 1</w:t>
      </w:r>
      <w:r>
        <w:rPr>
          <w:rFonts w:eastAsiaTheme="majorEastAsia"/>
          <w:sz w:val="26"/>
          <w:szCs w:val="26"/>
          <w:lang w:eastAsia="en-US"/>
        </w:rPr>
        <w:t>0</w:t>
      </w:r>
      <w:r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bookmarkStart w:id="21" w:name="_Hlk24720233"/>
      <w:r>
        <w:rPr>
          <w:sz w:val="26"/>
          <w:szCs w:val="26"/>
        </w:rPr>
        <w:t>«</w:t>
      </w:r>
      <w:r w:rsidRPr="00286B5D">
        <w:rPr>
          <w:sz w:val="26"/>
          <w:szCs w:val="26"/>
        </w:rPr>
        <w:t>Приложение 10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к решению Думы Молчановского района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«Об утверждении бюджета муниципального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образования «Молчановский район» на 2024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год и плановый период 2025 и 2026 годов</w:t>
      </w:r>
      <w:bookmarkEnd w:id="21"/>
      <w:r w:rsidRPr="00286B5D">
        <w:rPr>
          <w:sz w:val="26"/>
          <w:szCs w:val="26"/>
        </w:rPr>
        <w:t>»</w:t>
      </w:r>
    </w:p>
    <w:p w:rsidR="00286B5D" w:rsidRPr="00286B5D" w:rsidRDefault="00286B5D" w:rsidP="00286B5D">
      <w:pPr>
        <w:ind w:left="4944" w:firstLine="720"/>
        <w:jc w:val="center"/>
        <w:rPr>
          <w:color w:val="000000"/>
          <w:sz w:val="26"/>
          <w:szCs w:val="26"/>
        </w:rPr>
      </w:pP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bookmarkStart w:id="22" w:name="_Hlk24897613"/>
      <w:r w:rsidRPr="00286B5D">
        <w:rPr>
          <w:bCs/>
          <w:sz w:val="26"/>
          <w:szCs w:val="26"/>
        </w:rPr>
        <w:t>Объем бюджетных ассигнований,</w:t>
      </w: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sz w:val="26"/>
          <w:szCs w:val="26"/>
        </w:rPr>
        <w:t xml:space="preserve">на </w:t>
      </w:r>
      <w:r w:rsidRPr="00286B5D">
        <w:rPr>
          <w:bCs/>
          <w:sz w:val="26"/>
          <w:szCs w:val="26"/>
        </w:rPr>
        <w:t>2024 год и плановый период 2025 и 2026 годов</w:t>
      </w:r>
    </w:p>
    <w:p w:rsidR="000A5B46" w:rsidRPr="00286B5D" w:rsidRDefault="000A5B46" w:rsidP="00286B5D">
      <w:pPr>
        <w:jc w:val="center"/>
        <w:rPr>
          <w:bCs/>
          <w:sz w:val="26"/>
          <w:szCs w:val="26"/>
        </w:rPr>
      </w:pPr>
    </w:p>
    <w:bookmarkEnd w:id="22"/>
    <w:p w:rsidR="00286B5D" w:rsidRPr="00286B5D" w:rsidRDefault="00286B5D" w:rsidP="00286B5D">
      <w:pPr>
        <w:ind w:left="12900"/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474"/>
        <w:gridCol w:w="701"/>
        <w:gridCol w:w="1066"/>
        <w:gridCol w:w="1068"/>
        <w:gridCol w:w="1276"/>
      </w:tblGrid>
      <w:tr w:rsidR="00286B5D" w:rsidRPr="00286B5D" w:rsidTr="000A5B46">
        <w:trPr>
          <w:trHeight w:val="270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196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Сумма,</w:t>
            </w:r>
            <w:r w:rsidRPr="00286B5D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КФСР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2024 год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2026 год</w:t>
            </w:r>
          </w:p>
        </w:tc>
      </w:tr>
      <w:tr w:rsidR="00286B5D" w:rsidRPr="00286B5D" w:rsidTr="000A5B46">
        <w:trPr>
          <w:trHeight w:val="390"/>
        </w:trPr>
        <w:tc>
          <w:tcPr>
            <w:tcW w:w="15026" w:type="dxa"/>
            <w:gridSpan w:val="10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286B5D" w:rsidRPr="00286B5D" w:rsidTr="000A5B46">
        <w:trPr>
          <w:trHeight w:val="390"/>
        </w:trPr>
        <w:tc>
          <w:tcPr>
            <w:tcW w:w="15026" w:type="dxa"/>
            <w:gridSpan w:val="10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06" w:right="-81"/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1004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 w:val="restart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196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Сумма,</w:t>
            </w:r>
            <w:r w:rsidRPr="00286B5D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КФСР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2024 год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2026 год</w:t>
            </w:r>
          </w:p>
        </w:tc>
      </w:tr>
      <w:tr w:rsidR="00286B5D" w:rsidRPr="00286B5D" w:rsidTr="000A5B46">
        <w:trPr>
          <w:trHeight w:val="1892"/>
        </w:trPr>
        <w:tc>
          <w:tcPr>
            <w:tcW w:w="3006" w:type="dxa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06" w:right="-81"/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1004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0A5B46" w:rsidP="00286B5D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17 445,1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17 000,0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17 000,0</w:t>
            </w:r>
          </w:p>
        </w:tc>
      </w:tr>
      <w:tr w:rsidR="00286B5D" w:rsidRPr="00286B5D" w:rsidTr="000A5B46">
        <w:trPr>
          <w:trHeight w:val="390"/>
        </w:trPr>
        <w:tc>
          <w:tcPr>
            <w:tcW w:w="11616" w:type="dxa"/>
            <w:gridSpan w:val="7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vAlign w:val="bottom"/>
          </w:tcPr>
          <w:p w:rsidR="00286B5D" w:rsidRPr="00286B5D" w:rsidRDefault="000A5B46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18 103,6</w:t>
            </w:r>
          </w:p>
        </w:tc>
        <w:tc>
          <w:tcPr>
            <w:tcW w:w="1068" w:type="dxa"/>
            <w:vAlign w:val="bottom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bCs/>
                <w:sz w:val="23"/>
                <w:szCs w:val="23"/>
              </w:rPr>
              <w:t>17 658,5</w:t>
            </w:r>
          </w:p>
        </w:tc>
        <w:tc>
          <w:tcPr>
            <w:tcW w:w="1276" w:type="dxa"/>
            <w:vAlign w:val="bottom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bCs/>
                <w:sz w:val="23"/>
                <w:szCs w:val="23"/>
              </w:rPr>
              <w:t>17 658,5</w:t>
            </w:r>
            <w:r w:rsidR="000A5B46">
              <w:rPr>
                <w:b/>
                <w:bCs/>
                <w:sz w:val="23"/>
                <w:szCs w:val="23"/>
              </w:rPr>
              <w:t>»;</w:t>
            </w:r>
          </w:p>
        </w:tc>
      </w:tr>
    </w:tbl>
    <w:p w:rsidR="00286B5D" w:rsidRDefault="00286B5D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286B5D" w:rsidRDefault="00286B5D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286B5D" w:rsidSect="00C11449">
          <w:headerReference w:type="first" r:id="rId10"/>
          <w:pgSz w:w="16838" w:h="11906" w:orient="landscape"/>
          <w:pgMar w:top="1418" w:right="567" w:bottom="851" w:left="1134" w:header="709" w:footer="709" w:gutter="0"/>
          <w:pgNumType w:start="124"/>
          <w:cols w:space="708"/>
          <w:titlePg/>
          <w:docGrid w:linePitch="360"/>
        </w:sectPr>
      </w:pPr>
    </w:p>
    <w:p w:rsidR="0008314B" w:rsidRPr="00F45AF8" w:rsidRDefault="00E40B7C" w:rsidP="00E55916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7</w:t>
      </w:r>
      <w:r w:rsidR="0008314B" w:rsidRPr="00E24D4B">
        <w:rPr>
          <w:rFonts w:eastAsiaTheme="majorEastAsia"/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sz w:val="26"/>
          <w:szCs w:val="26"/>
        </w:rPr>
      </w:pP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3"/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4"/>
    <w:p w:rsidR="00DB5FD0" w:rsidRPr="00E24D4B" w:rsidRDefault="00DB5FD0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25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5"/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1.1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6"/>
    </w:p>
    <w:p w:rsidR="00DB5FD0" w:rsidRPr="00E24D4B" w:rsidRDefault="00DB5FD0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1.2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27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27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011BDB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2</w:t>
      </w:r>
    </w:p>
    <w:p w:rsidR="00DB5FD0" w:rsidRPr="00E24D4B" w:rsidRDefault="00DB5FD0" w:rsidP="00E24D4B">
      <w:pPr>
        <w:ind w:right="425"/>
        <w:jc w:val="center"/>
        <w:rPr>
          <w:sz w:val="26"/>
          <w:szCs w:val="26"/>
        </w:rPr>
      </w:pPr>
      <w:bookmarkStart w:id="28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bookmarkStart w:id="29" w:name="_Hlk24552702"/>
      <w:bookmarkEnd w:id="28"/>
      <w:r w:rsidRPr="00E24D4B">
        <w:rPr>
          <w:sz w:val="26"/>
          <w:szCs w:val="26"/>
        </w:rPr>
        <w:t xml:space="preserve"> </w:t>
      </w: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4129BC" w:rsidP="00E24D4B">
            <w:pPr>
              <w:jc w:val="center"/>
              <w:rPr>
                <w:bCs/>
              </w:rPr>
            </w:pPr>
            <w:r>
              <w:rPr>
                <w:bCs/>
              </w:rPr>
              <w:t>20 909,8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4129BC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20 909,8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29"/>
    </w:tbl>
    <w:p w:rsidR="00DB5FD0" w:rsidRPr="00E24D4B" w:rsidRDefault="00DB5FD0" w:rsidP="00E24D4B">
      <w:pPr>
        <w:jc w:val="right"/>
        <w:rPr>
          <w:bCs/>
          <w:sz w:val="26"/>
          <w:szCs w:val="26"/>
        </w:rPr>
      </w:pP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3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DD4707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D4707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4</w:t>
      </w:r>
    </w:p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4 529,2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3 979,3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7C7C46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4 529,2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5</w:t>
      </w: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bookmarkStart w:id="30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bookmarkEnd w:id="30"/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DB5FD0" w:rsidRPr="0051480D" w:rsidTr="00011B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Сумма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DB5FD0" w:rsidRPr="0051480D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2024 год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F754A0" w:rsidP="00E24D4B">
            <w:pPr>
              <w:jc w:val="center"/>
            </w:pPr>
            <w:r>
              <w:t>7 878,3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2 511,2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C97EC2" w:rsidP="00E24D4B">
            <w:pPr>
              <w:jc w:val="center"/>
            </w:pPr>
            <w:r>
              <w:t>3 949,0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5 157,2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0282C" w:rsidP="00E24D4B">
            <w:pPr>
              <w:jc w:val="center"/>
            </w:pPr>
            <w:r>
              <w:t>3 569,4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/>
                <w:bCs/>
              </w:rPr>
            </w:pPr>
            <w:r w:rsidRPr="0051480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C97EC2" w:rsidP="00E24D4B">
            <w:pPr>
              <w:jc w:val="center"/>
              <w:rPr>
                <w:b/>
              </w:rPr>
            </w:pPr>
            <w:r>
              <w:rPr>
                <w:b/>
              </w:rPr>
              <w:t>23 065,1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rPr>
          <w:rFonts w:cstheme="majorBidi"/>
          <w:color w:val="auto"/>
          <w:szCs w:val="32"/>
        </w:rPr>
      </w:pPr>
      <w:r w:rsidRPr="00E24D4B">
        <w:rPr>
          <w:rFonts w:cstheme="majorBidi"/>
          <w:color w:val="auto"/>
          <w:szCs w:val="32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6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31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1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bookmarkStart w:id="32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33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2"/>
      <w:bookmarkEnd w:id="33"/>
    </w:tbl>
    <w:p w:rsidR="00DB5FD0" w:rsidRPr="00E24D4B" w:rsidRDefault="00DB5FD0" w:rsidP="00E24D4B"/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7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8</w:t>
      </w:r>
    </w:p>
    <w:p w:rsidR="00DB5FD0" w:rsidRPr="00E24D4B" w:rsidRDefault="00DB5FD0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2 981,9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12 662,1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3 204,9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454,9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696,2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9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405AF8" w:rsidP="00E24D4B">
            <w:pPr>
              <w:jc w:val="center"/>
              <w:rPr>
                <w:bCs/>
              </w:rPr>
            </w:pPr>
            <w:r>
              <w:rPr>
                <w:bCs/>
              </w:rPr>
              <w:t>19 150,0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405AF8" w:rsidP="00E24D4B">
            <w:pPr>
              <w:jc w:val="center"/>
              <w:rPr>
                <w:bCs/>
              </w:rPr>
            </w:pPr>
            <w:r>
              <w:rPr>
                <w:bCs/>
              </w:rPr>
              <w:t>5 597,2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9 633,8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34 381,0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10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3811DA" w:rsidP="00E24D4B">
            <w:pPr>
              <w:rPr>
                <w:bCs/>
              </w:rPr>
            </w:pPr>
            <w:r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945369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945369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11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12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</w:t>
      </w:r>
      <w:r w:rsidR="00945369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плановый период 2025 и 2026 годов                                                                                                            </w:t>
      </w:r>
    </w:p>
    <w:p w:rsidR="00DB5FD0" w:rsidRPr="00E24D4B" w:rsidRDefault="00DB5FD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1 315,8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DB5FD0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106A" w:rsidRPr="00E24D4B" w:rsidRDefault="007F106A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br w:type="page"/>
      </w:r>
    </w:p>
    <w:p w:rsidR="00D46152" w:rsidRPr="00E24D4B" w:rsidRDefault="00D46152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13</w:t>
      </w:r>
    </w:p>
    <w:p w:rsidR="00D46152" w:rsidRPr="00E24D4B" w:rsidRDefault="00D46152" w:rsidP="00E24D4B">
      <w:pPr>
        <w:rPr>
          <w:lang w:eastAsia="en-US"/>
        </w:rPr>
      </w:pP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46152" w:rsidRPr="00E24D4B" w:rsidRDefault="00D4615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46152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46152" w:rsidRPr="00E24D4B" w:rsidTr="00802DD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46152" w:rsidRPr="00E24D4B" w:rsidRDefault="00D4615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6E093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29 213,0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6E093E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29 213,0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46152" w:rsidRPr="00E24D4B" w:rsidRDefault="00D4615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14</w:t>
      </w:r>
    </w:p>
    <w:p w:rsidR="00136331" w:rsidRPr="00E24D4B" w:rsidRDefault="00136331" w:rsidP="00E24D4B">
      <w:pPr>
        <w:rPr>
          <w:lang w:eastAsia="en-US"/>
        </w:rPr>
      </w:pP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136331" w:rsidRPr="00E24D4B" w:rsidRDefault="00136331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36331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136331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36331" w:rsidRPr="00E24D4B" w:rsidRDefault="00136331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36331" w:rsidRPr="00E24D4B" w:rsidRDefault="003D1297" w:rsidP="00E24D4B">
            <w:pPr>
              <w:jc w:val="center"/>
              <w:rPr>
                <w:b/>
                <w:bCs/>
              </w:rPr>
            </w:pPr>
            <w:r w:rsidRPr="00120151">
              <w:rPr>
                <w:b/>
                <w:bCs/>
              </w:rPr>
              <w:t>0,0</w:t>
            </w:r>
          </w:p>
        </w:tc>
      </w:tr>
    </w:tbl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15</w:t>
      </w:r>
    </w:p>
    <w:p w:rsidR="00DD247A" w:rsidRPr="00E24D4B" w:rsidRDefault="00DD247A" w:rsidP="00E24D4B">
      <w:pPr>
        <w:rPr>
          <w:lang w:eastAsia="en-US"/>
        </w:rPr>
      </w:pP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D247A" w:rsidRPr="00E24D4B" w:rsidRDefault="00DD247A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D247A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D247A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D247A" w:rsidRPr="00E24D4B" w:rsidRDefault="00DD247A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D247A" w:rsidRPr="00E24D4B" w:rsidRDefault="00E43688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43688" w:rsidRDefault="00E43688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E43688" w:rsidRPr="00E24D4B" w:rsidRDefault="00E43688" w:rsidP="00E43688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  <w:r>
        <w:rPr>
          <w:rFonts w:cstheme="majorBidi"/>
          <w:color w:val="auto"/>
          <w:sz w:val="26"/>
          <w:szCs w:val="26"/>
        </w:rPr>
        <w:t>6</w:t>
      </w:r>
    </w:p>
    <w:p w:rsidR="00E43688" w:rsidRPr="00E24D4B" w:rsidRDefault="00E43688" w:rsidP="00E43688">
      <w:pPr>
        <w:rPr>
          <w:lang w:eastAsia="en-US"/>
        </w:rPr>
      </w:pP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субсидии на </w:t>
      </w:r>
      <w:r w:rsidRPr="00E43688">
        <w:rPr>
          <w:sz w:val="26"/>
          <w:szCs w:val="26"/>
        </w:rPr>
        <w:t>финансовую поддержку инициативных проектов, выдвигаемых муниципальными образованиями Томской области</w:t>
      </w: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E43688" w:rsidRPr="00E24D4B" w:rsidRDefault="00E43688" w:rsidP="00E43688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43688" w:rsidRPr="00E24D4B" w:rsidTr="006E093E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E43688" w:rsidRPr="00E24D4B" w:rsidTr="006E093E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43688" w:rsidRPr="00E24D4B" w:rsidRDefault="00E43688" w:rsidP="003D129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780,3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1 312,8</w:t>
            </w:r>
          </w:p>
        </w:tc>
        <w:tc>
          <w:tcPr>
            <w:tcW w:w="1966" w:type="dxa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43688" w:rsidRPr="00E24D4B" w:rsidRDefault="006E093E" w:rsidP="006E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136331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E093E" w:rsidRDefault="006E093E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E093E" w:rsidRPr="00E24D4B" w:rsidRDefault="006E093E" w:rsidP="006E093E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  <w:r>
        <w:rPr>
          <w:rFonts w:cstheme="majorBidi"/>
          <w:color w:val="auto"/>
          <w:sz w:val="26"/>
          <w:szCs w:val="26"/>
        </w:rPr>
        <w:t>7</w:t>
      </w:r>
    </w:p>
    <w:p w:rsidR="006E093E" w:rsidRPr="00E24D4B" w:rsidRDefault="006E093E" w:rsidP="006E093E">
      <w:pPr>
        <w:rPr>
          <w:lang w:eastAsia="en-US"/>
        </w:rPr>
      </w:pPr>
    </w:p>
    <w:p w:rsidR="006E093E" w:rsidRPr="00E24D4B" w:rsidRDefault="006E093E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</w:t>
      </w:r>
      <w:r w:rsidR="00624803">
        <w:rPr>
          <w:sz w:val="26"/>
          <w:szCs w:val="26"/>
        </w:rPr>
        <w:t>иного межбюджетного трансферта на организацию водоснабжения</w:t>
      </w:r>
    </w:p>
    <w:p w:rsidR="006E093E" w:rsidRPr="00E24D4B" w:rsidRDefault="006E093E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6E093E" w:rsidRPr="00E24D4B" w:rsidRDefault="006E093E" w:rsidP="006E093E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6E093E" w:rsidRPr="00E24D4B" w:rsidTr="00601CC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E093E" w:rsidRPr="00E24D4B" w:rsidTr="00601CC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6E093E" w:rsidRPr="00E24D4B" w:rsidRDefault="006E093E" w:rsidP="00601CC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E093E" w:rsidRPr="00E24D4B" w:rsidTr="00601CC7">
        <w:trPr>
          <w:jc w:val="center"/>
        </w:trPr>
        <w:tc>
          <w:tcPr>
            <w:tcW w:w="4106" w:type="dxa"/>
            <w:shd w:val="clear" w:color="auto" w:fill="auto"/>
          </w:tcPr>
          <w:p w:rsidR="006E093E" w:rsidRPr="00E24D4B" w:rsidRDefault="006E093E" w:rsidP="00601CC7">
            <w:pPr>
              <w:rPr>
                <w:bCs/>
              </w:rPr>
            </w:pPr>
            <w:r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093E" w:rsidRPr="00E24D4B" w:rsidTr="00601CC7">
        <w:trPr>
          <w:jc w:val="center"/>
        </w:trPr>
        <w:tc>
          <w:tcPr>
            <w:tcW w:w="4106" w:type="dxa"/>
            <w:shd w:val="clear" w:color="auto" w:fill="auto"/>
          </w:tcPr>
          <w:p w:rsidR="006E093E" w:rsidRPr="00E24D4B" w:rsidRDefault="006E093E" w:rsidP="00601CC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966" w:type="dxa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7B3D7F">
              <w:rPr>
                <w:b/>
                <w:bCs/>
              </w:rPr>
              <w:t>».</w:t>
            </w:r>
          </w:p>
        </w:tc>
      </w:tr>
    </w:tbl>
    <w:p w:rsidR="006E093E" w:rsidRPr="00E24D4B" w:rsidRDefault="006E093E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924831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</w:t>
      </w:r>
      <w:r w:rsidR="00924831">
        <w:rPr>
          <w:sz w:val="26"/>
          <w:szCs w:val="26"/>
          <w:lang w:eastAsia="en-US"/>
        </w:rPr>
        <w:t xml:space="preserve">бразования «Молчановский район» </w:t>
      </w:r>
      <w:r w:rsidRPr="00E24D4B">
        <w:rPr>
          <w:sz w:val="26"/>
          <w:szCs w:val="26"/>
          <w:lang w:eastAsia="en-US"/>
        </w:rPr>
        <w:t>(</w:t>
      </w:r>
      <w:r w:rsidR="00924831" w:rsidRPr="00924831">
        <w:rPr>
          <w:sz w:val="26"/>
          <w:szCs w:val="26"/>
          <w:lang w:eastAsia="en-US"/>
        </w:rPr>
        <w:t>https://molchanovo.gosuslugi.ru</w:t>
      </w:r>
      <w:r w:rsidRPr="00E24D4B">
        <w:rPr>
          <w:sz w:val="26"/>
          <w:szCs w:val="26"/>
          <w:lang w:eastAsia="en-US"/>
        </w:rPr>
        <w:t>).</w:t>
      </w:r>
    </w:p>
    <w:p w:rsidR="00E209BC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</w:t>
      </w:r>
      <w:r w:rsidR="00AC7D14">
        <w:rPr>
          <w:sz w:val="26"/>
          <w:szCs w:val="26"/>
          <w:lang w:eastAsia="en-US"/>
        </w:rPr>
        <w:t xml:space="preserve"> в силу</w:t>
      </w:r>
      <w:r w:rsidRPr="00E24D4B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E24D4B" w:rsidRDefault="00BA7E4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C87E7A" w:rsidRPr="00E24D4B" w:rsidRDefault="00C87E7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</w:t>
      </w:r>
      <w:r w:rsidR="00855EC1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Молчановского района</w:t>
      </w:r>
      <w:r w:rsidR="009F597F" w:rsidRPr="00E24D4B">
        <w:rPr>
          <w:sz w:val="26"/>
          <w:szCs w:val="26"/>
        </w:rPr>
        <w:t xml:space="preserve">                             </w:t>
      </w:r>
      <w:r w:rsidR="007F106A" w:rsidRPr="00E24D4B">
        <w:rPr>
          <w:sz w:val="26"/>
          <w:szCs w:val="26"/>
        </w:rPr>
        <w:t xml:space="preserve">        </w:t>
      </w:r>
      <w:r w:rsidR="009F597F" w:rsidRPr="00E24D4B">
        <w:rPr>
          <w:sz w:val="26"/>
          <w:szCs w:val="26"/>
        </w:rPr>
        <w:t xml:space="preserve">                </w:t>
      </w:r>
      <w:r w:rsidR="00855EC1" w:rsidRPr="00E24D4B">
        <w:rPr>
          <w:sz w:val="26"/>
          <w:szCs w:val="26"/>
        </w:rPr>
        <w:t>С.В. Меньшова</w:t>
      </w:r>
    </w:p>
    <w:p w:rsidR="00855EC1" w:rsidRPr="00E24D4B" w:rsidRDefault="00855EC1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E24D4B">
      <w:pPr>
        <w:jc w:val="both"/>
        <w:rPr>
          <w:rFonts w:cstheme="majorBidi"/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</w:t>
      </w:r>
      <w:r w:rsidR="009F597F" w:rsidRPr="00E24D4B">
        <w:rPr>
          <w:sz w:val="26"/>
          <w:szCs w:val="26"/>
        </w:rPr>
        <w:t xml:space="preserve">                                                    </w:t>
      </w:r>
      <w:r w:rsidR="007F106A" w:rsidRPr="00E24D4B">
        <w:rPr>
          <w:sz w:val="26"/>
          <w:szCs w:val="26"/>
        </w:rPr>
        <w:t xml:space="preserve">          </w:t>
      </w:r>
      <w:r w:rsidR="009F597F" w:rsidRPr="00E24D4B">
        <w:rPr>
          <w:sz w:val="26"/>
          <w:szCs w:val="26"/>
        </w:rPr>
        <w:t xml:space="preserve">               </w:t>
      </w:r>
      <w:r w:rsidRPr="00E24D4B">
        <w:rPr>
          <w:sz w:val="26"/>
          <w:szCs w:val="26"/>
        </w:rPr>
        <w:t>Ю.Ю. Сальков</w:t>
      </w:r>
    </w:p>
    <w:p w:rsidR="00463341" w:rsidRPr="00725640" w:rsidRDefault="00463341">
      <w:pPr>
        <w:jc w:val="both"/>
        <w:rPr>
          <w:rFonts w:cstheme="majorBidi"/>
          <w:sz w:val="26"/>
          <w:szCs w:val="26"/>
        </w:rPr>
      </w:pPr>
    </w:p>
    <w:sectPr w:rsidR="00463341" w:rsidRPr="00725640" w:rsidSect="00C11449">
      <w:pgSz w:w="11906" w:h="16838"/>
      <w:pgMar w:top="567" w:right="851" w:bottom="1134" w:left="1418" w:header="709" w:footer="709" w:gutter="0"/>
      <w:pgNumType w:start="1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CC" w:rsidRDefault="00F47ECC">
      <w:r>
        <w:separator/>
      </w:r>
    </w:p>
  </w:endnote>
  <w:endnote w:type="continuationSeparator" w:id="0">
    <w:p w:rsidR="00F47ECC" w:rsidRDefault="00F4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CC" w:rsidRDefault="00F47ECC">
      <w:r>
        <w:separator/>
      </w:r>
    </w:p>
  </w:footnote>
  <w:footnote w:type="continuationSeparator" w:id="0">
    <w:p w:rsidR="00F47ECC" w:rsidRDefault="00F4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85163"/>
      <w:docPartObj>
        <w:docPartGallery w:val="Page Numbers (Top of Page)"/>
        <w:docPartUnique/>
      </w:docPartObj>
    </w:sdtPr>
    <w:sdtEndPr/>
    <w:sdtContent>
      <w:p w:rsidR="00A215B4" w:rsidRDefault="00A215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86">
          <w:rPr>
            <w:noProof/>
          </w:rPr>
          <w:t>2</w:t>
        </w:r>
        <w:r>
          <w:fldChar w:fldCharType="end"/>
        </w:r>
      </w:p>
    </w:sdtContent>
  </w:sdt>
  <w:p w:rsidR="00A215B4" w:rsidRDefault="00A215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49" w:rsidRDefault="00C11449" w:rsidP="00C11449">
    <w:pPr>
      <w:pStyle w:val="a5"/>
      <w:jc w:val="right"/>
    </w:pPr>
  </w:p>
  <w:p w:rsidR="00C11449" w:rsidRDefault="00C11449" w:rsidP="00C11449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960016"/>
      <w:docPartObj>
        <w:docPartGallery w:val="Page Numbers (Top of Page)"/>
        <w:docPartUnique/>
      </w:docPartObj>
    </w:sdtPr>
    <w:sdtEndPr/>
    <w:sdtContent>
      <w:p w:rsidR="00C11449" w:rsidRDefault="00C11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86">
          <w:rPr>
            <w:noProof/>
          </w:rPr>
          <w:t>126</w:t>
        </w:r>
        <w:r>
          <w:fldChar w:fldCharType="end"/>
        </w:r>
      </w:p>
    </w:sdtContent>
  </w:sdt>
  <w:p w:rsidR="00C11449" w:rsidRDefault="00C11449" w:rsidP="00C1144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3FF9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1539"/>
    <w:rsid w:val="000424A2"/>
    <w:rsid w:val="00043C58"/>
    <w:rsid w:val="00044D1A"/>
    <w:rsid w:val="00045477"/>
    <w:rsid w:val="000460E0"/>
    <w:rsid w:val="00046203"/>
    <w:rsid w:val="000462A8"/>
    <w:rsid w:val="0004677A"/>
    <w:rsid w:val="00046851"/>
    <w:rsid w:val="0004699B"/>
    <w:rsid w:val="000505C1"/>
    <w:rsid w:val="0005283A"/>
    <w:rsid w:val="00052C98"/>
    <w:rsid w:val="00052DF1"/>
    <w:rsid w:val="000554EF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E97"/>
    <w:rsid w:val="00095D8C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A5B46"/>
    <w:rsid w:val="000A73EC"/>
    <w:rsid w:val="000B0AEB"/>
    <w:rsid w:val="000B2139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5E0D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0151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05F0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855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B36"/>
    <w:rsid w:val="00165C20"/>
    <w:rsid w:val="00171A96"/>
    <w:rsid w:val="001725C4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06A7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10C1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2414"/>
    <w:rsid w:val="001F3053"/>
    <w:rsid w:val="001F4E1C"/>
    <w:rsid w:val="001F4F27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00CF"/>
    <w:rsid w:val="00220341"/>
    <w:rsid w:val="002206FB"/>
    <w:rsid w:val="00221557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4A24"/>
    <w:rsid w:val="00245D97"/>
    <w:rsid w:val="00246245"/>
    <w:rsid w:val="002462D9"/>
    <w:rsid w:val="00246E4D"/>
    <w:rsid w:val="002479A8"/>
    <w:rsid w:val="00247D32"/>
    <w:rsid w:val="00251648"/>
    <w:rsid w:val="00251CE7"/>
    <w:rsid w:val="0025225D"/>
    <w:rsid w:val="00252E70"/>
    <w:rsid w:val="00252F66"/>
    <w:rsid w:val="00252FFA"/>
    <w:rsid w:val="00255F23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6B5D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693A"/>
    <w:rsid w:val="002B7BFB"/>
    <w:rsid w:val="002C0679"/>
    <w:rsid w:val="002C1ABC"/>
    <w:rsid w:val="002C1B7F"/>
    <w:rsid w:val="002C2057"/>
    <w:rsid w:val="002C4637"/>
    <w:rsid w:val="002C6563"/>
    <w:rsid w:val="002C693E"/>
    <w:rsid w:val="002C6D11"/>
    <w:rsid w:val="002C70BF"/>
    <w:rsid w:val="002D0574"/>
    <w:rsid w:val="002D39C9"/>
    <w:rsid w:val="002D4CCE"/>
    <w:rsid w:val="002D61C8"/>
    <w:rsid w:val="002D6481"/>
    <w:rsid w:val="002D7A41"/>
    <w:rsid w:val="002E0186"/>
    <w:rsid w:val="002E1671"/>
    <w:rsid w:val="002E3D84"/>
    <w:rsid w:val="002E57EA"/>
    <w:rsid w:val="002E5C6B"/>
    <w:rsid w:val="002E6089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505"/>
    <w:rsid w:val="00304CD3"/>
    <w:rsid w:val="00305703"/>
    <w:rsid w:val="0030578E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29D"/>
    <w:rsid w:val="003158F0"/>
    <w:rsid w:val="0031674D"/>
    <w:rsid w:val="003207C4"/>
    <w:rsid w:val="0032107C"/>
    <w:rsid w:val="003223D8"/>
    <w:rsid w:val="00322B68"/>
    <w:rsid w:val="00323887"/>
    <w:rsid w:val="00325A6E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14FC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B7EE7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1297"/>
    <w:rsid w:val="003D2CD6"/>
    <w:rsid w:val="003D516F"/>
    <w:rsid w:val="003D5BC9"/>
    <w:rsid w:val="003D5BCD"/>
    <w:rsid w:val="003D5DAA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5AF8"/>
    <w:rsid w:val="00406012"/>
    <w:rsid w:val="00407D90"/>
    <w:rsid w:val="004115D7"/>
    <w:rsid w:val="004129BC"/>
    <w:rsid w:val="00413DEA"/>
    <w:rsid w:val="004153FD"/>
    <w:rsid w:val="00416140"/>
    <w:rsid w:val="004168C8"/>
    <w:rsid w:val="00416B56"/>
    <w:rsid w:val="00417D44"/>
    <w:rsid w:val="00420496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2CD4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341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339B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1D32"/>
    <w:rsid w:val="004E24E8"/>
    <w:rsid w:val="004E2FBD"/>
    <w:rsid w:val="004E3C48"/>
    <w:rsid w:val="004E3FBC"/>
    <w:rsid w:val="004E4456"/>
    <w:rsid w:val="004E77FA"/>
    <w:rsid w:val="004F0249"/>
    <w:rsid w:val="004F1DE0"/>
    <w:rsid w:val="004F28D0"/>
    <w:rsid w:val="004F34E8"/>
    <w:rsid w:val="004F3A60"/>
    <w:rsid w:val="004F413E"/>
    <w:rsid w:val="004F55ED"/>
    <w:rsid w:val="004F5A90"/>
    <w:rsid w:val="004F5CD2"/>
    <w:rsid w:val="00500538"/>
    <w:rsid w:val="005033EE"/>
    <w:rsid w:val="00503993"/>
    <w:rsid w:val="0050405D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18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1DAC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B11"/>
    <w:rsid w:val="005C0DCD"/>
    <w:rsid w:val="005C19E6"/>
    <w:rsid w:val="005C2A4D"/>
    <w:rsid w:val="005C3614"/>
    <w:rsid w:val="005C49AC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1CC7"/>
    <w:rsid w:val="00602553"/>
    <w:rsid w:val="00603426"/>
    <w:rsid w:val="00603D44"/>
    <w:rsid w:val="006054F6"/>
    <w:rsid w:val="006055B5"/>
    <w:rsid w:val="0060641C"/>
    <w:rsid w:val="006074A2"/>
    <w:rsid w:val="00607625"/>
    <w:rsid w:val="0060792A"/>
    <w:rsid w:val="00610173"/>
    <w:rsid w:val="00610F68"/>
    <w:rsid w:val="00611142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480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134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0711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0A9B"/>
    <w:rsid w:val="006A36D8"/>
    <w:rsid w:val="006A3E80"/>
    <w:rsid w:val="006A4606"/>
    <w:rsid w:val="006A461E"/>
    <w:rsid w:val="006A517B"/>
    <w:rsid w:val="006A59D1"/>
    <w:rsid w:val="006B00FC"/>
    <w:rsid w:val="006B071C"/>
    <w:rsid w:val="006B427A"/>
    <w:rsid w:val="006B4CE0"/>
    <w:rsid w:val="006B5CC3"/>
    <w:rsid w:val="006B5EDE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093E"/>
    <w:rsid w:val="006E2D7E"/>
    <w:rsid w:val="006E369D"/>
    <w:rsid w:val="006E48FC"/>
    <w:rsid w:val="006E4C5F"/>
    <w:rsid w:val="006E56F9"/>
    <w:rsid w:val="006F039A"/>
    <w:rsid w:val="006F0B7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156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16CA7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562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89F"/>
    <w:rsid w:val="00784A21"/>
    <w:rsid w:val="00786D0B"/>
    <w:rsid w:val="00790DC5"/>
    <w:rsid w:val="007910DF"/>
    <w:rsid w:val="007911A7"/>
    <w:rsid w:val="0079216C"/>
    <w:rsid w:val="00794563"/>
    <w:rsid w:val="007951C4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1618"/>
    <w:rsid w:val="007B25F1"/>
    <w:rsid w:val="007B3D7F"/>
    <w:rsid w:val="007B4287"/>
    <w:rsid w:val="007B4303"/>
    <w:rsid w:val="007B4EB6"/>
    <w:rsid w:val="007C21F0"/>
    <w:rsid w:val="007C2F9F"/>
    <w:rsid w:val="007C48EC"/>
    <w:rsid w:val="007C5C3D"/>
    <w:rsid w:val="007C5C62"/>
    <w:rsid w:val="007C5D2F"/>
    <w:rsid w:val="007C6777"/>
    <w:rsid w:val="007C6D19"/>
    <w:rsid w:val="007C7397"/>
    <w:rsid w:val="007C781F"/>
    <w:rsid w:val="007C7C46"/>
    <w:rsid w:val="007D06B3"/>
    <w:rsid w:val="007D321D"/>
    <w:rsid w:val="007D3289"/>
    <w:rsid w:val="007D5792"/>
    <w:rsid w:val="007D6281"/>
    <w:rsid w:val="007D62C6"/>
    <w:rsid w:val="007E0E89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3A1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508C"/>
    <w:rsid w:val="008170BC"/>
    <w:rsid w:val="00817227"/>
    <w:rsid w:val="00820562"/>
    <w:rsid w:val="00826EBF"/>
    <w:rsid w:val="0083169B"/>
    <w:rsid w:val="00832885"/>
    <w:rsid w:val="00833845"/>
    <w:rsid w:val="00834950"/>
    <w:rsid w:val="008356BD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4F20"/>
    <w:rsid w:val="008453E9"/>
    <w:rsid w:val="00850BE7"/>
    <w:rsid w:val="0085116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409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0C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532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DFA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4DFB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831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369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54D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0D2C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B1D40"/>
    <w:rsid w:val="009B2990"/>
    <w:rsid w:val="009B42CF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040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5B4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0B7F"/>
    <w:rsid w:val="00A61D12"/>
    <w:rsid w:val="00A6260F"/>
    <w:rsid w:val="00A64892"/>
    <w:rsid w:val="00A65628"/>
    <w:rsid w:val="00A67366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479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049F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1B9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87A"/>
    <w:rsid w:val="00B34A71"/>
    <w:rsid w:val="00B353DA"/>
    <w:rsid w:val="00B36191"/>
    <w:rsid w:val="00B369A2"/>
    <w:rsid w:val="00B36A4C"/>
    <w:rsid w:val="00B404EC"/>
    <w:rsid w:val="00B4051D"/>
    <w:rsid w:val="00B412E3"/>
    <w:rsid w:val="00B42584"/>
    <w:rsid w:val="00B431DF"/>
    <w:rsid w:val="00B431EB"/>
    <w:rsid w:val="00B44AF4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4630"/>
    <w:rsid w:val="00B85370"/>
    <w:rsid w:val="00B85FB6"/>
    <w:rsid w:val="00B85FFF"/>
    <w:rsid w:val="00B86AD5"/>
    <w:rsid w:val="00B9231C"/>
    <w:rsid w:val="00B92D51"/>
    <w:rsid w:val="00B935AE"/>
    <w:rsid w:val="00B935B4"/>
    <w:rsid w:val="00B93933"/>
    <w:rsid w:val="00B94951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44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1840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4FD0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B36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97EC2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6F5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2B51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282C"/>
    <w:rsid w:val="00D033F0"/>
    <w:rsid w:val="00D03978"/>
    <w:rsid w:val="00D04DF8"/>
    <w:rsid w:val="00D05A15"/>
    <w:rsid w:val="00D06AC7"/>
    <w:rsid w:val="00D07D11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36D66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4707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26E3B"/>
    <w:rsid w:val="00E304C3"/>
    <w:rsid w:val="00E33BD1"/>
    <w:rsid w:val="00E344F9"/>
    <w:rsid w:val="00E364DE"/>
    <w:rsid w:val="00E369D7"/>
    <w:rsid w:val="00E40379"/>
    <w:rsid w:val="00E40B7C"/>
    <w:rsid w:val="00E41492"/>
    <w:rsid w:val="00E41CDA"/>
    <w:rsid w:val="00E42A0C"/>
    <w:rsid w:val="00E42C43"/>
    <w:rsid w:val="00E435C3"/>
    <w:rsid w:val="00E43688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5916"/>
    <w:rsid w:val="00E56BE6"/>
    <w:rsid w:val="00E56E83"/>
    <w:rsid w:val="00E57070"/>
    <w:rsid w:val="00E5779F"/>
    <w:rsid w:val="00E60CCF"/>
    <w:rsid w:val="00E62C57"/>
    <w:rsid w:val="00E63BA6"/>
    <w:rsid w:val="00E6553E"/>
    <w:rsid w:val="00E66975"/>
    <w:rsid w:val="00E6749A"/>
    <w:rsid w:val="00E7263A"/>
    <w:rsid w:val="00E73079"/>
    <w:rsid w:val="00E73DE0"/>
    <w:rsid w:val="00E74974"/>
    <w:rsid w:val="00E75AFA"/>
    <w:rsid w:val="00E7668E"/>
    <w:rsid w:val="00E776CF"/>
    <w:rsid w:val="00E777BD"/>
    <w:rsid w:val="00E81770"/>
    <w:rsid w:val="00E83C79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1B4"/>
    <w:rsid w:val="00E97F00"/>
    <w:rsid w:val="00EA275B"/>
    <w:rsid w:val="00EA31DF"/>
    <w:rsid w:val="00EA596C"/>
    <w:rsid w:val="00EA605B"/>
    <w:rsid w:val="00EA7257"/>
    <w:rsid w:val="00EA783C"/>
    <w:rsid w:val="00EB12C7"/>
    <w:rsid w:val="00EB2DF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B0B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8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412"/>
    <w:rsid w:val="00F37A1F"/>
    <w:rsid w:val="00F41A24"/>
    <w:rsid w:val="00F42840"/>
    <w:rsid w:val="00F43D62"/>
    <w:rsid w:val="00F44F5A"/>
    <w:rsid w:val="00F45AF8"/>
    <w:rsid w:val="00F46354"/>
    <w:rsid w:val="00F47ECC"/>
    <w:rsid w:val="00F5100F"/>
    <w:rsid w:val="00F51EB0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54A0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0F4A5"/>
  <w15:docId w15:val="{BDBCAFF1-FB45-4EF8-9F98-7D52576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numbering" w:customStyle="1" w:styleId="250">
    <w:name w:val="Нет списка25"/>
    <w:next w:val="a2"/>
    <w:uiPriority w:val="99"/>
    <w:semiHidden/>
    <w:unhideWhenUsed/>
    <w:rsid w:val="00640A2C"/>
  </w:style>
  <w:style w:type="paragraph" w:customStyle="1" w:styleId="xl91">
    <w:name w:val="xl9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6">
    <w:name w:val="Нет списка26"/>
    <w:next w:val="a2"/>
    <w:uiPriority w:val="99"/>
    <w:semiHidden/>
    <w:unhideWhenUsed/>
    <w:rsid w:val="00C058F6"/>
  </w:style>
  <w:style w:type="numbering" w:customStyle="1" w:styleId="27">
    <w:name w:val="Нет списка27"/>
    <w:next w:val="a2"/>
    <w:uiPriority w:val="99"/>
    <w:semiHidden/>
    <w:unhideWhenUsed/>
    <w:rsid w:val="000A73EC"/>
  </w:style>
  <w:style w:type="numbering" w:customStyle="1" w:styleId="28">
    <w:name w:val="Нет списка28"/>
    <w:next w:val="a2"/>
    <w:uiPriority w:val="99"/>
    <w:semiHidden/>
    <w:unhideWhenUsed/>
    <w:rsid w:val="0096757D"/>
  </w:style>
  <w:style w:type="numbering" w:customStyle="1" w:styleId="29">
    <w:name w:val="Нет списка29"/>
    <w:next w:val="a2"/>
    <w:uiPriority w:val="99"/>
    <w:semiHidden/>
    <w:unhideWhenUsed/>
    <w:rsid w:val="00E92E57"/>
  </w:style>
  <w:style w:type="numbering" w:customStyle="1" w:styleId="300">
    <w:name w:val="Нет списка30"/>
    <w:next w:val="a2"/>
    <w:uiPriority w:val="99"/>
    <w:semiHidden/>
    <w:unhideWhenUsed/>
    <w:rsid w:val="0000542B"/>
  </w:style>
  <w:style w:type="numbering" w:customStyle="1" w:styleId="311">
    <w:name w:val="Нет списка31"/>
    <w:next w:val="a2"/>
    <w:uiPriority w:val="99"/>
    <w:semiHidden/>
    <w:unhideWhenUsed/>
    <w:rsid w:val="00094E97"/>
  </w:style>
  <w:style w:type="numbering" w:customStyle="1" w:styleId="320">
    <w:name w:val="Нет списка32"/>
    <w:next w:val="a2"/>
    <w:uiPriority w:val="99"/>
    <w:semiHidden/>
    <w:unhideWhenUsed/>
    <w:rsid w:val="00690FAA"/>
  </w:style>
  <w:style w:type="table" w:customStyle="1" w:styleId="2a">
    <w:name w:val="Сетка таблицы2"/>
    <w:basedOn w:val="a1"/>
    <w:next w:val="aa"/>
    <w:uiPriority w:val="59"/>
    <w:rsid w:val="00E4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5C49AC"/>
  </w:style>
  <w:style w:type="numbering" w:customStyle="1" w:styleId="34">
    <w:name w:val="Нет списка34"/>
    <w:next w:val="a2"/>
    <w:uiPriority w:val="99"/>
    <w:semiHidden/>
    <w:unhideWhenUsed/>
    <w:rsid w:val="00CC06F5"/>
  </w:style>
  <w:style w:type="numbering" w:customStyle="1" w:styleId="35">
    <w:name w:val="Нет списка35"/>
    <w:next w:val="a2"/>
    <w:uiPriority w:val="99"/>
    <w:semiHidden/>
    <w:unhideWhenUsed/>
    <w:rsid w:val="0030578E"/>
  </w:style>
  <w:style w:type="numbering" w:customStyle="1" w:styleId="36">
    <w:name w:val="Нет списка36"/>
    <w:next w:val="a2"/>
    <w:uiPriority w:val="99"/>
    <w:semiHidden/>
    <w:unhideWhenUsed/>
    <w:rsid w:val="0030578E"/>
  </w:style>
  <w:style w:type="numbering" w:customStyle="1" w:styleId="37">
    <w:name w:val="Нет списка37"/>
    <w:next w:val="a2"/>
    <w:uiPriority w:val="99"/>
    <w:semiHidden/>
    <w:unhideWhenUsed/>
    <w:rsid w:val="00552C18"/>
  </w:style>
  <w:style w:type="numbering" w:customStyle="1" w:styleId="38">
    <w:name w:val="Нет списка38"/>
    <w:next w:val="a2"/>
    <w:uiPriority w:val="99"/>
    <w:semiHidden/>
    <w:unhideWhenUsed/>
    <w:rsid w:val="00F11ED8"/>
  </w:style>
  <w:style w:type="numbering" w:customStyle="1" w:styleId="39">
    <w:name w:val="Нет списка39"/>
    <w:next w:val="a2"/>
    <w:uiPriority w:val="99"/>
    <w:semiHidden/>
    <w:unhideWhenUsed/>
    <w:rsid w:val="00420496"/>
  </w:style>
  <w:style w:type="numbering" w:customStyle="1" w:styleId="400">
    <w:name w:val="Нет списка40"/>
    <w:next w:val="a2"/>
    <w:uiPriority w:val="99"/>
    <w:semiHidden/>
    <w:unhideWhenUsed/>
    <w:rsid w:val="00844F20"/>
  </w:style>
  <w:style w:type="numbering" w:customStyle="1" w:styleId="411">
    <w:name w:val="Нет списка41"/>
    <w:next w:val="a2"/>
    <w:uiPriority w:val="99"/>
    <w:semiHidden/>
    <w:unhideWhenUsed/>
    <w:rsid w:val="009A0D2C"/>
  </w:style>
  <w:style w:type="numbering" w:customStyle="1" w:styleId="420">
    <w:name w:val="Нет списка42"/>
    <w:next w:val="a2"/>
    <w:uiPriority w:val="99"/>
    <w:semiHidden/>
    <w:unhideWhenUsed/>
    <w:rsid w:val="00D3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5366-9E26-425D-9CE0-14E750BA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134</Pages>
  <Words>33374</Words>
  <Characters>190234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103</cp:revision>
  <cp:lastPrinted>2024-12-09T06:16:00Z</cp:lastPrinted>
  <dcterms:created xsi:type="dcterms:W3CDTF">2022-11-10T06:52:00Z</dcterms:created>
  <dcterms:modified xsi:type="dcterms:W3CDTF">2024-12-11T04:59:00Z</dcterms:modified>
</cp:coreProperties>
</file>