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B7" w:rsidRPr="00C95A28" w:rsidRDefault="00CE7B14" w:rsidP="00194723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  <w:r>
        <w:rPr>
          <w:rFonts w:ascii="Times New Roman" w:hAnsi="Times New Roman"/>
          <w:b/>
          <w:caps/>
          <w:noProof/>
          <w:sz w:val="26"/>
          <w:szCs w:val="26"/>
          <w:lang w:eastAsia="ru-RU"/>
        </w:rPr>
        <w:drawing>
          <wp:inline distT="0" distB="0" distL="0" distR="0">
            <wp:extent cx="571500" cy="714375"/>
            <wp:effectExtent l="0" t="0" r="0" b="9525"/>
            <wp:docPr id="1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B7" w:rsidRPr="00C95A28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</w:p>
    <w:p w:rsidR="005D67B7" w:rsidRPr="00C95A28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C95A28">
        <w:rPr>
          <w:rFonts w:ascii="Times New Roman" w:hAnsi="Times New Roman"/>
          <w:b/>
          <w:caps/>
          <w:sz w:val="26"/>
          <w:szCs w:val="26"/>
          <w:lang w:eastAsia="ru-RU"/>
        </w:rPr>
        <w:t>ДУМА молчановского РАЙОНА</w:t>
      </w:r>
    </w:p>
    <w:p w:rsidR="005D67B7" w:rsidRPr="00C95A28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C95A28">
        <w:rPr>
          <w:rFonts w:ascii="Times New Roman" w:hAnsi="Times New Roman"/>
          <w:b/>
          <w:caps/>
          <w:sz w:val="26"/>
          <w:szCs w:val="26"/>
          <w:lang w:eastAsia="ru-RU"/>
        </w:rPr>
        <w:t>Томской области</w:t>
      </w:r>
    </w:p>
    <w:p w:rsidR="005D67B7" w:rsidRPr="00C95A28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</w:p>
    <w:p w:rsidR="005D67B7" w:rsidRPr="00C95A28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C95A28">
        <w:rPr>
          <w:rFonts w:ascii="Times New Roman" w:hAnsi="Times New Roman"/>
          <w:b/>
          <w:caps/>
          <w:sz w:val="26"/>
          <w:szCs w:val="26"/>
          <w:lang w:eastAsia="ru-RU"/>
        </w:rPr>
        <w:t>РЕШЕние</w:t>
      </w:r>
    </w:p>
    <w:p w:rsidR="005D67B7" w:rsidRPr="00C95A28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D67B7" w:rsidRPr="00C95A28" w:rsidRDefault="00535CD0" w:rsidP="00194723">
      <w:pPr>
        <w:spacing w:after="0" w:line="240" w:lineRule="auto"/>
        <w:ind w:firstLine="720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28.11.2024</w:t>
      </w:r>
      <w:r w:rsidR="005D67B7" w:rsidRPr="00C95A2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</w:t>
      </w:r>
      <w:r w:rsidR="005D67B7" w:rsidRPr="00C95A2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№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27</w:t>
      </w:r>
    </w:p>
    <w:p w:rsidR="005D67B7" w:rsidRPr="00C95A28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95A28">
        <w:rPr>
          <w:rFonts w:ascii="Times New Roman" w:hAnsi="Times New Roman"/>
          <w:color w:val="000000"/>
          <w:sz w:val="26"/>
          <w:szCs w:val="26"/>
          <w:lang w:eastAsia="ru-RU"/>
        </w:rPr>
        <w:t>с. Молчаново</w:t>
      </w:r>
    </w:p>
    <w:p w:rsidR="005D67B7" w:rsidRPr="00C95A28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D67B7" w:rsidRPr="00C95A28" w:rsidRDefault="00B16A3D" w:rsidP="00C95A28">
      <w:pPr>
        <w:pStyle w:val="a9"/>
        <w:spacing w:before="0" w:beforeAutospacing="0" w:after="0" w:afterAutospacing="0" w:line="288" w:lineRule="atLeast"/>
        <w:ind w:firstLine="540"/>
        <w:jc w:val="center"/>
        <w:rPr>
          <w:sz w:val="26"/>
          <w:szCs w:val="26"/>
        </w:rPr>
      </w:pPr>
      <w:r w:rsidRPr="00C95A28">
        <w:rPr>
          <w:color w:val="000000"/>
          <w:sz w:val="26"/>
          <w:szCs w:val="26"/>
        </w:rPr>
        <w:t xml:space="preserve">Об утверждении Порядка предоставления и </w:t>
      </w:r>
      <w:r w:rsidRPr="00C95A28">
        <w:rPr>
          <w:sz w:val="26"/>
          <w:szCs w:val="26"/>
        </w:rPr>
        <w:t>распределения иного межбюджетного трансферта из бюджета муниципального образования «Молчановский район» бюджетам сельских поселений Молчановского района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</w:t>
      </w:r>
      <w:r w:rsidR="00C95A28" w:rsidRPr="00C95A28">
        <w:rPr>
          <w:sz w:val="26"/>
          <w:szCs w:val="26"/>
        </w:rPr>
        <w:t xml:space="preserve"> лиц, награжденных знаком «Житель осажденного Севастополя»; </w:t>
      </w:r>
      <w:r w:rsidRPr="00C95A28">
        <w:rPr>
          <w:sz w:val="26"/>
          <w:szCs w:val="26"/>
        </w:rPr>
        <w:t>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</w:p>
    <w:p w:rsidR="005D67B7" w:rsidRPr="00C95A28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D67B7" w:rsidRPr="00C95A28" w:rsidRDefault="00B16A3D" w:rsidP="000B1C4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5A28">
        <w:rPr>
          <w:rFonts w:ascii="Times New Roman" w:hAnsi="Times New Roman"/>
          <w:sz w:val="26"/>
          <w:szCs w:val="26"/>
          <w:lang w:eastAsia="ru-RU"/>
        </w:rPr>
        <w:t>В соответствии cо статьями 142, 142.4 Бюджетного кодекса Российской Федерации, постановлением Администрации Томской области от 17.03.2020 № 107а, Законом Томской области от 13.08.2007 № 170-ОЗ «О межбюджетных отношениях в Томской области» Дума Молчановского района</w:t>
      </w:r>
    </w:p>
    <w:p w:rsidR="005D67B7" w:rsidRPr="00C95A28" w:rsidRDefault="005D67B7" w:rsidP="000B1C4F">
      <w:pPr>
        <w:spacing w:after="0" w:line="240" w:lineRule="auto"/>
        <w:ind w:firstLine="720"/>
        <w:rPr>
          <w:rFonts w:ascii="Times New Roman" w:hAnsi="Times New Roman"/>
          <w:bCs/>
          <w:sz w:val="26"/>
          <w:szCs w:val="26"/>
          <w:lang w:eastAsia="ru-RU"/>
        </w:rPr>
      </w:pPr>
      <w:r w:rsidRPr="00C95A28">
        <w:rPr>
          <w:rFonts w:ascii="Times New Roman" w:hAnsi="Times New Roman"/>
          <w:bCs/>
          <w:sz w:val="26"/>
          <w:szCs w:val="26"/>
          <w:lang w:eastAsia="ru-RU"/>
        </w:rPr>
        <w:t>РЕШИЛА:</w:t>
      </w:r>
    </w:p>
    <w:p w:rsidR="005D67B7" w:rsidRDefault="005D67B7" w:rsidP="00B16A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5A28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="00C95A28" w:rsidRPr="00C95A28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B16A3D" w:rsidRPr="00C95A28">
        <w:rPr>
          <w:rFonts w:ascii="Times New Roman" w:hAnsi="Times New Roman"/>
          <w:sz w:val="26"/>
          <w:szCs w:val="26"/>
          <w:lang w:eastAsia="ru-RU"/>
        </w:rPr>
        <w:t xml:space="preserve"> Поряд</w:t>
      </w:r>
      <w:r w:rsidR="00C95A28" w:rsidRPr="00C95A28">
        <w:rPr>
          <w:rFonts w:ascii="Times New Roman" w:hAnsi="Times New Roman"/>
          <w:sz w:val="26"/>
          <w:szCs w:val="26"/>
          <w:lang w:eastAsia="ru-RU"/>
        </w:rPr>
        <w:t>ок</w:t>
      </w:r>
      <w:r w:rsidR="00B16A3D" w:rsidRPr="00C95A28">
        <w:rPr>
          <w:rFonts w:ascii="Times New Roman" w:hAnsi="Times New Roman"/>
          <w:sz w:val="26"/>
          <w:szCs w:val="26"/>
          <w:lang w:eastAsia="ru-RU"/>
        </w:rPr>
        <w:t xml:space="preserve"> предоставления и распределения иного межбюджетного трансферта из бюджета муниципального образования «Молчановский район» бюджетам сельских поселений Молчановского района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</w:t>
      </w:r>
      <w:r w:rsidR="00C95A28" w:rsidRPr="00C95A28">
        <w:rPr>
          <w:rFonts w:ascii="Times New Roman" w:hAnsi="Times New Roman"/>
          <w:sz w:val="26"/>
          <w:szCs w:val="26"/>
          <w:lang w:eastAsia="ru-RU"/>
        </w:rPr>
        <w:t xml:space="preserve">лиц, награжденных знаком «Житель осажденного Севастополя»; </w:t>
      </w:r>
      <w:r w:rsidR="00B16A3D" w:rsidRPr="00C95A28">
        <w:rPr>
          <w:rFonts w:ascii="Times New Roman" w:hAnsi="Times New Roman"/>
          <w:sz w:val="26"/>
          <w:szCs w:val="26"/>
          <w:lang w:eastAsia="ru-RU"/>
        </w:rPr>
        <w:t>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 w:rsidRPr="00C95A2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95A28" w:rsidRPr="00C95A28">
        <w:rPr>
          <w:rFonts w:ascii="Times New Roman" w:hAnsi="Times New Roman"/>
          <w:sz w:val="26"/>
          <w:szCs w:val="26"/>
          <w:lang w:eastAsia="ru-RU"/>
        </w:rPr>
        <w:t>согласно приложению к настоящему решению.</w:t>
      </w:r>
    </w:p>
    <w:p w:rsidR="00F92F9E" w:rsidRPr="00C95A28" w:rsidRDefault="00F92F9E" w:rsidP="00F92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Признать утратившим силу решение Думы Молчановского района от 30.04.2020 № 15 </w:t>
      </w:r>
      <w:r w:rsidRPr="00994C83">
        <w:rPr>
          <w:rFonts w:ascii="Times New Roman" w:hAnsi="Times New Roman"/>
          <w:sz w:val="26"/>
          <w:szCs w:val="26"/>
          <w:lang w:eastAsia="ru-RU"/>
        </w:rPr>
        <w:t xml:space="preserve">«Об утверждении Порядка предоставления и распределения иного межбюджетного трансферта из бюджета муниципального образования «Молчановский район» бюджетам сельских поселений Молчановского района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</w:t>
      </w:r>
      <w:r w:rsidRPr="00994C83">
        <w:rPr>
          <w:rFonts w:ascii="Times New Roman" w:hAnsi="Times New Roman"/>
          <w:sz w:val="26"/>
          <w:szCs w:val="26"/>
          <w:lang w:eastAsia="ru-RU"/>
        </w:rPr>
        <w:lastRenderedPageBreak/>
        <w:t>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5D67B7" w:rsidRPr="00C95A28" w:rsidRDefault="00F92F9E" w:rsidP="001947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="005D67B7" w:rsidRPr="00C95A28">
        <w:rPr>
          <w:rFonts w:ascii="Times New Roman" w:hAnsi="Times New Roman"/>
          <w:sz w:val="26"/>
          <w:szCs w:val="26"/>
          <w:lang w:eastAsia="ru-RU"/>
        </w:rPr>
        <w:t>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(</w:t>
      </w:r>
      <w:r w:rsidR="005D67B7" w:rsidRPr="00C95A28">
        <w:rPr>
          <w:rFonts w:ascii="Times New Roman" w:hAnsi="Times New Roman"/>
          <w:sz w:val="26"/>
          <w:szCs w:val="26"/>
          <w:lang w:val="en-US" w:eastAsia="ru-RU"/>
        </w:rPr>
        <w:t>https</w:t>
      </w:r>
      <w:r w:rsidR="005D67B7" w:rsidRPr="00C95A28">
        <w:rPr>
          <w:rFonts w:ascii="Times New Roman" w:hAnsi="Times New Roman"/>
          <w:sz w:val="26"/>
          <w:szCs w:val="26"/>
          <w:lang w:eastAsia="ru-RU"/>
        </w:rPr>
        <w:t>://</w:t>
      </w:r>
      <w:r w:rsidR="005D67B7" w:rsidRPr="00C95A28">
        <w:rPr>
          <w:rFonts w:ascii="Times New Roman" w:hAnsi="Times New Roman"/>
          <w:sz w:val="26"/>
          <w:szCs w:val="26"/>
          <w:lang w:val="en-US" w:eastAsia="ru-RU"/>
        </w:rPr>
        <w:t>molchanovo</w:t>
      </w:r>
      <w:r w:rsidR="005D67B7" w:rsidRPr="00C95A28">
        <w:rPr>
          <w:rFonts w:ascii="Times New Roman" w:hAnsi="Times New Roman"/>
          <w:sz w:val="26"/>
          <w:szCs w:val="26"/>
          <w:lang w:eastAsia="ru-RU"/>
        </w:rPr>
        <w:t>.</w:t>
      </w:r>
      <w:r w:rsidR="005D67B7" w:rsidRPr="00C95A28">
        <w:rPr>
          <w:rFonts w:ascii="Times New Roman" w:hAnsi="Times New Roman"/>
          <w:sz w:val="26"/>
          <w:szCs w:val="26"/>
          <w:lang w:val="en-US" w:eastAsia="ru-RU"/>
        </w:rPr>
        <w:t>gosuslugi</w:t>
      </w:r>
      <w:r w:rsidR="005D67B7" w:rsidRPr="00C95A28">
        <w:rPr>
          <w:rFonts w:ascii="Times New Roman" w:hAnsi="Times New Roman"/>
          <w:sz w:val="26"/>
          <w:szCs w:val="26"/>
          <w:lang w:eastAsia="ru-RU"/>
        </w:rPr>
        <w:t>.</w:t>
      </w:r>
      <w:r w:rsidR="005D67B7" w:rsidRPr="00C95A28">
        <w:rPr>
          <w:rFonts w:ascii="Times New Roman" w:hAnsi="Times New Roman"/>
          <w:sz w:val="26"/>
          <w:szCs w:val="26"/>
          <w:lang w:val="en-US" w:eastAsia="ru-RU"/>
        </w:rPr>
        <w:t>ru</w:t>
      </w:r>
      <w:r w:rsidR="005D67B7" w:rsidRPr="00C95A28">
        <w:rPr>
          <w:rFonts w:ascii="Times New Roman" w:hAnsi="Times New Roman"/>
          <w:sz w:val="26"/>
          <w:szCs w:val="26"/>
          <w:lang w:eastAsia="ru-RU"/>
        </w:rPr>
        <w:t>).</w:t>
      </w:r>
    </w:p>
    <w:p w:rsidR="005D67B7" w:rsidRPr="00C95A28" w:rsidRDefault="00F92F9E" w:rsidP="001947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="005D67B7" w:rsidRPr="00C95A28">
        <w:rPr>
          <w:rFonts w:ascii="Times New Roman" w:hAnsi="Times New Roman"/>
          <w:sz w:val="26"/>
          <w:szCs w:val="26"/>
          <w:lang w:eastAsia="ru-RU"/>
        </w:rPr>
        <w:t xml:space="preserve">. Настоящее решение вступает в силу с </w:t>
      </w:r>
      <w:r w:rsidR="00C95A28" w:rsidRPr="00C95A28">
        <w:rPr>
          <w:rFonts w:ascii="Times New Roman" w:hAnsi="Times New Roman"/>
          <w:sz w:val="26"/>
          <w:szCs w:val="26"/>
          <w:lang w:eastAsia="ru-RU"/>
        </w:rPr>
        <w:t>д</w:t>
      </w:r>
      <w:r w:rsidR="000B1C4F">
        <w:rPr>
          <w:rFonts w:ascii="Times New Roman" w:hAnsi="Times New Roman"/>
          <w:sz w:val="26"/>
          <w:szCs w:val="26"/>
          <w:lang w:eastAsia="ru-RU"/>
        </w:rPr>
        <w:t>аты</w:t>
      </w:r>
      <w:r w:rsidR="005D67B7" w:rsidRPr="00C95A28">
        <w:rPr>
          <w:rFonts w:ascii="Times New Roman" w:hAnsi="Times New Roman"/>
          <w:sz w:val="26"/>
          <w:szCs w:val="26"/>
          <w:lang w:eastAsia="ru-RU"/>
        </w:rPr>
        <w:t xml:space="preserve"> его официального опубликования</w:t>
      </w:r>
      <w:r w:rsidR="00C95A28" w:rsidRPr="00C95A28">
        <w:rPr>
          <w:rFonts w:ascii="Times New Roman" w:hAnsi="Times New Roman"/>
          <w:sz w:val="26"/>
          <w:szCs w:val="26"/>
          <w:lang w:eastAsia="ru-RU"/>
        </w:rPr>
        <w:t xml:space="preserve"> и распространяется на правоотношения, возникшие с 01.11.2024</w:t>
      </w:r>
      <w:r w:rsidR="005D67B7" w:rsidRPr="00C95A28">
        <w:rPr>
          <w:rFonts w:ascii="Times New Roman" w:hAnsi="Times New Roman"/>
          <w:sz w:val="26"/>
          <w:szCs w:val="26"/>
          <w:lang w:eastAsia="ru-RU"/>
        </w:rPr>
        <w:t>.</w:t>
      </w:r>
    </w:p>
    <w:p w:rsidR="00C95A28" w:rsidRPr="00C95A28" w:rsidRDefault="00F92F9E" w:rsidP="00C95A2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C95A28" w:rsidRPr="00C95A28">
        <w:rPr>
          <w:rFonts w:ascii="Times New Roman" w:hAnsi="Times New Roman"/>
          <w:sz w:val="26"/>
          <w:szCs w:val="26"/>
        </w:rPr>
        <w:t>. Контроль за исполнением настоящего решения возложить на контрольно-правовую комиссию Думы Молчановского района.</w:t>
      </w:r>
    </w:p>
    <w:p w:rsidR="005D67B7" w:rsidRPr="00C95A28" w:rsidRDefault="005D67B7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5D67B7" w:rsidRPr="00C95A28" w:rsidRDefault="005D67B7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5D67B7" w:rsidRPr="00C95A28" w:rsidRDefault="005D67B7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5D67B7" w:rsidRPr="00C95A28" w:rsidRDefault="005D67B7" w:rsidP="00C95A28">
      <w:pPr>
        <w:spacing w:after="0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 xml:space="preserve">Председатель Думы                                                                  </w:t>
      </w:r>
      <w:r w:rsidR="00C95A28" w:rsidRPr="00C95A28">
        <w:rPr>
          <w:rFonts w:ascii="Times New Roman" w:hAnsi="Times New Roman"/>
          <w:sz w:val="26"/>
          <w:szCs w:val="26"/>
        </w:rPr>
        <w:t xml:space="preserve">         </w:t>
      </w:r>
      <w:r w:rsidRPr="00C95A28">
        <w:rPr>
          <w:rFonts w:ascii="Times New Roman" w:hAnsi="Times New Roman"/>
          <w:sz w:val="26"/>
          <w:szCs w:val="26"/>
        </w:rPr>
        <w:t xml:space="preserve">        С.В. Меньшова</w:t>
      </w:r>
    </w:p>
    <w:p w:rsidR="005D67B7" w:rsidRPr="00C95A28" w:rsidRDefault="005D67B7" w:rsidP="00C95A28">
      <w:pPr>
        <w:spacing w:after="0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Молчановского района</w:t>
      </w:r>
    </w:p>
    <w:p w:rsidR="005D67B7" w:rsidRPr="00C95A28" w:rsidRDefault="005D67B7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5D67B7" w:rsidRPr="00C95A28" w:rsidRDefault="005D67B7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5D67B7" w:rsidRPr="00C95A28" w:rsidRDefault="005D67B7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5D67B7" w:rsidRPr="00C95A28" w:rsidRDefault="005D67B7" w:rsidP="00C95A28">
      <w:pPr>
        <w:tabs>
          <w:tab w:val="left" w:pos="7655"/>
        </w:tabs>
        <w:spacing w:after="0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 xml:space="preserve">Глава Молчановского района                                                </w:t>
      </w:r>
      <w:r w:rsidR="00C95A28" w:rsidRPr="00C95A28">
        <w:rPr>
          <w:rFonts w:ascii="Times New Roman" w:hAnsi="Times New Roman"/>
          <w:sz w:val="26"/>
          <w:szCs w:val="26"/>
        </w:rPr>
        <w:t xml:space="preserve">          </w:t>
      </w:r>
      <w:r w:rsidRPr="00C95A28">
        <w:rPr>
          <w:rFonts w:ascii="Times New Roman" w:hAnsi="Times New Roman"/>
          <w:sz w:val="26"/>
          <w:szCs w:val="26"/>
        </w:rPr>
        <w:t xml:space="preserve">          Ю.Ю. Сальков</w:t>
      </w:r>
    </w:p>
    <w:p w:rsidR="005D67B7" w:rsidRPr="00C95A28" w:rsidRDefault="005D67B7" w:rsidP="00194723">
      <w:pPr>
        <w:tabs>
          <w:tab w:val="left" w:pos="7655"/>
        </w:tabs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5D67B7" w:rsidRPr="00C95A28" w:rsidRDefault="005D67B7" w:rsidP="00194723">
      <w:pPr>
        <w:tabs>
          <w:tab w:val="left" w:pos="7655"/>
        </w:tabs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C95A28" w:rsidRPr="00C95A28" w:rsidRDefault="00C95A28" w:rsidP="00C95A28">
      <w:pPr>
        <w:spacing w:after="0"/>
        <w:ind w:firstLine="4859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br w:type="page"/>
      </w:r>
      <w:r w:rsidRPr="00C95A28">
        <w:rPr>
          <w:rFonts w:ascii="Times New Roman" w:hAnsi="Times New Roman"/>
          <w:sz w:val="26"/>
          <w:szCs w:val="26"/>
        </w:rPr>
        <w:lastRenderedPageBreak/>
        <w:t>Приложение к решению Думы</w:t>
      </w:r>
    </w:p>
    <w:p w:rsidR="00C95A28" w:rsidRPr="00C95A28" w:rsidRDefault="00C95A28" w:rsidP="00C95A28">
      <w:pPr>
        <w:spacing w:after="0"/>
        <w:ind w:firstLine="4859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Молчановского района</w:t>
      </w:r>
    </w:p>
    <w:p w:rsidR="00C95A28" w:rsidRPr="00C95A28" w:rsidRDefault="00C95A28" w:rsidP="00C95A28">
      <w:pPr>
        <w:spacing w:after="0"/>
        <w:ind w:firstLine="4859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 xml:space="preserve">от </w:t>
      </w:r>
      <w:r w:rsidR="00535CD0">
        <w:rPr>
          <w:rFonts w:ascii="Times New Roman" w:hAnsi="Times New Roman"/>
          <w:sz w:val="26"/>
          <w:szCs w:val="26"/>
        </w:rPr>
        <w:t xml:space="preserve"> 28.11.2024 № 27</w:t>
      </w:r>
    </w:p>
    <w:p w:rsidR="00C95A28" w:rsidRPr="00C95A28" w:rsidRDefault="00C95A28" w:rsidP="00C95A28">
      <w:pPr>
        <w:jc w:val="both"/>
        <w:rPr>
          <w:rFonts w:ascii="Times New Roman" w:hAnsi="Times New Roman"/>
          <w:sz w:val="26"/>
          <w:szCs w:val="26"/>
        </w:rPr>
      </w:pPr>
    </w:p>
    <w:p w:rsidR="00C95A28" w:rsidRPr="00C95A28" w:rsidRDefault="00C95A28" w:rsidP="00C95A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95A28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C95A28" w:rsidRPr="00C95A28" w:rsidRDefault="00C95A28" w:rsidP="00C95A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95A2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предоставления и </w:t>
      </w:r>
      <w:r w:rsidRPr="00C95A28">
        <w:rPr>
          <w:rFonts w:ascii="Times New Roman" w:hAnsi="Times New Roman" w:cs="Times New Roman"/>
          <w:b w:val="0"/>
          <w:sz w:val="26"/>
          <w:szCs w:val="26"/>
        </w:rPr>
        <w:t xml:space="preserve">распределения иного межбюджетного трансферта из бюджета муниципального образования «Молчановский район» бюджетам сельских поселений Молчановского района </w:t>
      </w:r>
      <w:r w:rsidRPr="00C95A28">
        <w:rPr>
          <w:rFonts w:ascii="Times New Roman" w:hAnsi="Times New Roman" w:cs="Times New Roman"/>
          <w:b w:val="0"/>
          <w:color w:val="000000"/>
          <w:sz w:val="26"/>
          <w:szCs w:val="26"/>
        </w:rPr>
        <w:t>финансовое обеспечение расходных обязательств по оказанию помощи в ремонте и (или) переустройстве жилых помещений граждан, не стоящих на учете в качестве</w:t>
      </w:r>
      <w:r w:rsidRPr="00C95A28">
        <w:rPr>
          <w:rFonts w:ascii="Times New Roman" w:hAnsi="Times New Roman" w:cs="Times New Roman"/>
          <w:b w:val="0"/>
          <w:sz w:val="26"/>
          <w:szCs w:val="26"/>
        </w:rPr>
        <w:t xml:space="preserve">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</w:t>
      </w:r>
      <w:r w:rsidRPr="00C95A28">
        <w:rPr>
          <w:rFonts w:ascii="Times New Roman" w:hAnsi="Times New Roman" w:cs="Times New Roman"/>
          <w:sz w:val="26"/>
          <w:szCs w:val="26"/>
        </w:rPr>
        <w:t xml:space="preserve"> </w:t>
      </w:r>
      <w:r w:rsidRPr="00C95A28">
        <w:rPr>
          <w:rFonts w:ascii="Times New Roman" w:hAnsi="Times New Roman" w:cs="Times New Roman"/>
          <w:b w:val="0"/>
          <w:sz w:val="26"/>
          <w:szCs w:val="26"/>
        </w:rPr>
        <w:t>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(далее – Порядок)</w:t>
      </w:r>
    </w:p>
    <w:p w:rsidR="00C95A28" w:rsidRPr="00C95A28" w:rsidRDefault="00C95A28" w:rsidP="00C95A28">
      <w:pPr>
        <w:jc w:val="center"/>
        <w:rPr>
          <w:rFonts w:ascii="Times New Roman" w:hAnsi="Times New Roman"/>
          <w:sz w:val="26"/>
          <w:szCs w:val="26"/>
        </w:rPr>
      </w:pPr>
    </w:p>
    <w:p w:rsidR="00C95A28" w:rsidRPr="00C95A28" w:rsidRDefault="00C95A28" w:rsidP="00C95A2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5A28">
        <w:rPr>
          <w:rFonts w:ascii="Times New Roman" w:hAnsi="Times New Roman" w:cs="Times New Roman"/>
          <w:b w:val="0"/>
          <w:sz w:val="26"/>
          <w:szCs w:val="26"/>
        </w:rPr>
        <w:t>1. Настоящий Порядок устанавливает правила предоставления из бюджета муниципального образования «Молчановский район» (далее - бюджета МО «Молчановский район») бюджетам сельских поселений, входящих в состав Молчановского района (далее – бюджетам сельских поселений), иного межбюджетного трансферта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</w:t>
      </w:r>
      <w:r w:rsidRPr="00C95A28">
        <w:rPr>
          <w:rFonts w:ascii="Times New Roman" w:hAnsi="Times New Roman" w:cs="Times New Roman"/>
          <w:sz w:val="26"/>
          <w:szCs w:val="26"/>
        </w:rPr>
        <w:t xml:space="preserve"> </w:t>
      </w:r>
      <w:r w:rsidRPr="00C95A28">
        <w:rPr>
          <w:rFonts w:ascii="Times New Roman" w:hAnsi="Times New Roman" w:cs="Times New Roman"/>
          <w:b w:val="0"/>
          <w:sz w:val="26"/>
          <w:szCs w:val="26"/>
        </w:rPr>
        <w:t>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(далее – иной межбюджетный трансферт, мероприятие).</w:t>
      </w:r>
    </w:p>
    <w:p w:rsidR="00C95A28" w:rsidRPr="00C95A28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2. Иной межбюджетный трансферт предоставляется из бюджета МО «Молчановский район» бюджетам сельских поселений в целях оказания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</w:t>
      </w:r>
    </w:p>
    <w:p w:rsidR="00C95A28" w:rsidRPr="00C95A28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участников и инвалидов Великой Отечественной войны 1941 – 1945 годов;</w:t>
      </w:r>
    </w:p>
    <w:p w:rsidR="00C95A28" w:rsidRPr="00C95A28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тружеников тыла военных лет;</w:t>
      </w:r>
    </w:p>
    <w:p w:rsidR="00C95A28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лиц, награжденных знаком «Жителю блокадного Ленинграда»;</w:t>
      </w:r>
    </w:p>
    <w:p w:rsidR="00C95A28" w:rsidRPr="00C95A28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  <w:lang w:eastAsia="ru-RU"/>
        </w:rPr>
        <w:t>лиц, награжденных знаком «Житель осажденного Севастополя»;</w:t>
      </w:r>
    </w:p>
    <w:p w:rsidR="00C95A28" w:rsidRPr="00C95A28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бывших несовершеннолетних узников концлагерей;</w:t>
      </w:r>
    </w:p>
    <w:p w:rsidR="00C95A28" w:rsidRPr="00C95A28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вдов погибших (умерших) участников Великой Отечественной войны 1941 – 1945 годов, не вступивших в повторный брак.</w:t>
      </w:r>
    </w:p>
    <w:p w:rsidR="00C95A28" w:rsidRPr="00C95A28" w:rsidRDefault="00C95A28" w:rsidP="00C95A2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3. Условиями предоставления иного межбюджетного трансферта являются:</w:t>
      </w:r>
    </w:p>
    <w:p w:rsidR="00C95A28" w:rsidRPr="00C95A28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 xml:space="preserve">1) наличие нормативного правового акта, устанавливающего расходные обязательства сельских поселений Молчановского района на цели, указанные </w:t>
      </w:r>
      <w:r w:rsidRPr="00C95A28">
        <w:rPr>
          <w:rFonts w:ascii="Times New Roman" w:hAnsi="Times New Roman"/>
          <w:sz w:val="26"/>
          <w:szCs w:val="26"/>
        </w:rPr>
        <w:br/>
        <w:t xml:space="preserve">в </w:t>
      </w:r>
      <w:hyperlink w:anchor="Par1" w:history="1">
        <w:r w:rsidRPr="00C95A28">
          <w:rPr>
            <w:rFonts w:ascii="Times New Roman" w:hAnsi="Times New Roman"/>
            <w:sz w:val="26"/>
            <w:szCs w:val="26"/>
          </w:rPr>
          <w:t>пункте 2</w:t>
        </w:r>
      </w:hyperlink>
      <w:r w:rsidRPr="00C95A28">
        <w:rPr>
          <w:rFonts w:ascii="Times New Roman" w:hAnsi="Times New Roman"/>
          <w:sz w:val="26"/>
          <w:szCs w:val="26"/>
        </w:rPr>
        <w:t xml:space="preserve"> настоящего Порядка;</w:t>
      </w:r>
    </w:p>
    <w:p w:rsidR="00C95A28" w:rsidRDefault="00C95A28" w:rsidP="00C95A2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 xml:space="preserve">2) представление заявки на </w:t>
      </w:r>
      <w:r w:rsidR="00CE7B14">
        <w:rPr>
          <w:rFonts w:ascii="Times New Roman" w:hAnsi="Times New Roman"/>
          <w:sz w:val="26"/>
          <w:szCs w:val="26"/>
        </w:rPr>
        <w:t>предоставление иного межбюджетного трансферта в порядке и срок, предусмотренные настоящим Порядком.</w:t>
      </w:r>
    </w:p>
    <w:p w:rsidR="00584DA9" w:rsidRDefault="00CE7B14" w:rsidP="00C95A2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Органы местного самоуправления сельских поселений Молчановского района для определения объема иных межбюджетных трансфертов на очередной финансовый год и плановый период ежегодно, до 30 июня текущего финансового года, представляют в Администрацию Молчановского района заявку на предоставление из бюджета муниципального образования «Молчановский район» иных межбюджетных трансфертов на очередной финансовый год и плановый период.</w:t>
      </w:r>
    </w:p>
    <w:p w:rsidR="00CE7B14" w:rsidRPr="00C95A28" w:rsidRDefault="00CE7B14" w:rsidP="00C95A2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Общий объем иных межбюджетных трансфертов, подлежащих предоставлению в соответствии с настоящим Порядком в соответствующем финансовом году, устанавливается решением Думы Молчановского района о бюджете муниципального образования «Молчановский район»  на соответствующий финансовый год и плановый период.</w:t>
      </w:r>
    </w:p>
    <w:p w:rsidR="00C95A28" w:rsidRPr="00C95A28" w:rsidRDefault="00CE7B14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C95A28" w:rsidRPr="00C95A28">
        <w:rPr>
          <w:rFonts w:ascii="Times New Roman" w:hAnsi="Times New Roman"/>
          <w:sz w:val="26"/>
          <w:szCs w:val="26"/>
        </w:rPr>
        <w:t xml:space="preserve">. Распределение иного межбюджетного трансферта между бюджетами сельских поселений </w:t>
      </w:r>
      <w:r w:rsidR="00F92F9E">
        <w:rPr>
          <w:rFonts w:ascii="Times New Roman" w:hAnsi="Times New Roman"/>
          <w:sz w:val="26"/>
          <w:szCs w:val="26"/>
        </w:rPr>
        <w:t>осуществляется в соответствии с методикой распределения, утвержденной постановлением Админист</w:t>
      </w:r>
      <w:r w:rsidR="009942F5">
        <w:rPr>
          <w:rFonts w:ascii="Times New Roman" w:hAnsi="Times New Roman"/>
          <w:sz w:val="26"/>
          <w:szCs w:val="26"/>
        </w:rPr>
        <w:t>ра</w:t>
      </w:r>
      <w:r w:rsidR="00F92F9E">
        <w:rPr>
          <w:rFonts w:ascii="Times New Roman" w:hAnsi="Times New Roman"/>
          <w:sz w:val="26"/>
          <w:szCs w:val="26"/>
        </w:rPr>
        <w:t xml:space="preserve">ции Молчановского района, и </w:t>
      </w:r>
      <w:r w:rsidR="00C95A28" w:rsidRPr="00C95A28">
        <w:rPr>
          <w:rFonts w:ascii="Times New Roman" w:hAnsi="Times New Roman"/>
          <w:sz w:val="26"/>
          <w:szCs w:val="26"/>
        </w:rPr>
        <w:t>утверждается распоряжением Администрации Молчановского района на очередной финансовый год и плановый период.</w:t>
      </w:r>
    </w:p>
    <w:p w:rsidR="00C95A28" w:rsidRPr="00C95A28" w:rsidRDefault="00CE7B14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C95A28" w:rsidRPr="00C95A28">
        <w:rPr>
          <w:rFonts w:ascii="Times New Roman" w:hAnsi="Times New Roman"/>
          <w:sz w:val="26"/>
          <w:szCs w:val="26"/>
        </w:rPr>
        <w:t>. Иной межбюджетный трансферт предоставляется на основании соглашений о предоставлении иного межбюджетного трансферта, заключаемых Администрацией Молчановского района с сельскими по</w:t>
      </w:r>
      <w:r w:rsidR="00216B79">
        <w:rPr>
          <w:rFonts w:ascii="Times New Roman" w:hAnsi="Times New Roman"/>
          <w:sz w:val="26"/>
          <w:szCs w:val="26"/>
        </w:rPr>
        <w:t>селениями Молчановского района</w:t>
      </w:r>
      <w:r w:rsidR="00C95A28" w:rsidRPr="00C95A28">
        <w:rPr>
          <w:rFonts w:ascii="Times New Roman" w:hAnsi="Times New Roman"/>
          <w:sz w:val="26"/>
          <w:szCs w:val="26"/>
        </w:rPr>
        <w:t>.</w:t>
      </w:r>
    </w:p>
    <w:p w:rsidR="00C95A28" w:rsidRPr="00C95A28" w:rsidRDefault="00CE7B14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C95A28" w:rsidRPr="00C95A28">
        <w:rPr>
          <w:rFonts w:ascii="Times New Roman" w:hAnsi="Times New Roman"/>
          <w:sz w:val="26"/>
          <w:szCs w:val="26"/>
        </w:rPr>
        <w:t>. В соглашении о предоставлении иного межбюджетного трансферта должны быть предусмотрены следующие положения:</w:t>
      </w:r>
    </w:p>
    <w:p w:rsidR="00C95A28" w:rsidRPr="00C95A28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1) целевое назначение иного межбюджетного трансферта;</w:t>
      </w:r>
    </w:p>
    <w:p w:rsidR="00C95A28" w:rsidRPr="00C95A28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2) условия предоставления и расходования иного межбюджетного трансферта;</w:t>
      </w:r>
    </w:p>
    <w:p w:rsidR="00C95A28" w:rsidRPr="00C95A28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3) сведения о размере иного межбюджетного трансферта;</w:t>
      </w:r>
    </w:p>
    <w:p w:rsidR="00C95A28" w:rsidRPr="00C95A28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 xml:space="preserve">4) сведения о наличии муниципального правового акта </w:t>
      </w:r>
      <w:r w:rsidR="00D07C6F">
        <w:rPr>
          <w:rFonts w:ascii="Times New Roman" w:hAnsi="Times New Roman"/>
          <w:sz w:val="26"/>
          <w:szCs w:val="26"/>
        </w:rPr>
        <w:t>сельского поселения</w:t>
      </w:r>
      <w:r w:rsidRPr="00C95A28">
        <w:rPr>
          <w:rFonts w:ascii="Times New Roman" w:hAnsi="Times New Roman"/>
          <w:sz w:val="26"/>
          <w:szCs w:val="26"/>
        </w:rPr>
        <w:t xml:space="preserve"> Молчановского района, устанавливающего расходное обязательство </w:t>
      </w:r>
      <w:r w:rsidR="00D07C6F">
        <w:rPr>
          <w:rFonts w:ascii="Times New Roman" w:hAnsi="Times New Roman"/>
          <w:sz w:val="26"/>
          <w:szCs w:val="26"/>
        </w:rPr>
        <w:t>сельского поселения</w:t>
      </w:r>
      <w:r w:rsidRPr="00C95A28">
        <w:rPr>
          <w:rFonts w:ascii="Times New Roman" w:hAnsi="Times New Roman"/>
          <w:sz w:val="26"/>
          <w:szCs w:val="26"/>
        </w:rPr>
        <w:t xml:space="preserve"> Молчановского района, на исполнение которого предоставляется иной межбюджетный трансферт;</w:t>
      </w:r>
    </w:p>
    <w:p w:rsidR="00C95A28" w:rsidRPr="00C95A28" w:rsidRDefault="00584DA9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C95A28" w:rsidRPr="00C95A28">
        <w:rPr>
          <w:rFonts w:ascii="Times New Roman" w:hAnsi="Times New Roman"/>
          <w:sz w:val="26"/>
          <w:szCs w:val="26"/>
        </w:rPr>
        <w:t>) сроки и порядок представления отчетности;</w:t>
      </w:r>
    </w:p>
    <w:p w:rsidR="00C95A28" w:rsidRPr="00C95A28" w:rsidRDefault="00584DA9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C95A28" w:rsidRPr="00C95A28">
        <w:rPr>
          <w:rFonts w:ascii="Times New Roman" w:hAnsi="Times New Roman"/>
          <w:sz w:val="26"/>
          <w:szCs w:val="26"/>
        </w:rPr>
        <w:t>) показатели результативности использования иного межбюджетного трансферта;</w:t>
      </w:r>
    </w:p>
    <w:p w:rsidR="00C95A28" w:rsidRPr="00C95A28" w:rsidRDefault="00584DA9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C95A28" w:rsidRPr="00C95A28">
        <w:rPr>
          <w:rFonts w:ascii="Times New Roman" w:hAnsi="Times New Roman"/>
          <w:sz w:val="26"/>
          <w:szCs w:val="26"/>
        </w:rPr>
        <w:t xml:space="preserve">) осуществление контроля за соблюдением </w:t>
      </w:r>
      <w:r>
        <w:rPr>
          <w:rFonts w:ascii="Times New Roman" w:hAnsi="Times New Roman"/>
          <w:sz w:val="26"/>
          <w:szCs w:val="26"/>
        </w:rPr>
        <w:t>сельским поселением</w:t>
      </w:r>
      <w:r w:rsidR="00C95A28" w:rsidRPr="00C95A28">
        <w:rPr>
          <w:rFonts w:ascii="Times New Roman" w:hAnsi="Times New Roman"/>
          <w:sz w:val="26"/>
          <w:szCs w:val="26"/>
        </w:rPr>
        <w:t xml:space="preserve"> Молчановского района условий, установленных при предоставлении иного межбюджетного трансферта.</w:t>
      </w:r>
    </w:p>
    <w:p w:rsidR="00C95A28" w:rsidRPr="00C95A28" w:rsidRDefault="00C95A28" w:rsidP="00C95A2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95A28" w:rsidRPr="00C95A28" w:rsidRDefault="00C95A28" w:rsidP="00C95A2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95A28" w:rsidRPr="00C95A28" w:rsidRDefault="00C95A28" w:rsidP="00C95A2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95A28" w:rsidRPr="00C95A28" w:rsidRDefault="00C95A28" w:rsidP="00C95A28">
      <w:pPr>
        <w:spacing w:after="0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Председатель Думы</w:t>
      </w:r>
    </w:p>
    <w:p w:rsidR="00C95A28" w:rsidRPr="00C95A28" w:rsidRDefault="00C95A28" w:rsidP="00C95A28">
      <w:pPr>
        <w:spacing w:after="0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 xml:space="preserve">Молчановского района                                                      </w:t>
      </w:r>
      <w:r w:rsidR="009942F5">
        <w:rPr>
          <w:rFonts w:ascii="Times New Roman" w:hAnsi="Times New Roman"/>
          <w:sz w:val="26"/>
          <w:szCs w:val="26"/>
        </w:rPr>
        <w:t xml:space="preserve">                            С.В. Меньшова</w:t>
      </w:r>
    </w:p>
    <w:p w:rsidR="00C95A28" w:rsidRPr="00C95A28" w:rsidRDefault="00C95A28" w:rsidP="00C95A28">
      <w:pPr>
        <w:spacing w:after="0"/>
        <w:rPr>
          <w:rFonts w:ascii="Times New Roman" w:hAnsi="Times New Roman"/>
          <w:sz w:val="26"/>
          <w:szCs w:val="26"/>
        </w:rPr>
      </w:pPr>
    </w:p>
    <w:p w:rsidR="00C95A28" w:rsidRPr="00C95A28" w:rsidRDefault="00C95A28" w:rsidP="00C95A28">
      <w:pPr>
        <w:spacing w:after="0"/>
        <w:rPr>
          <w:rFonts w:ascii="Times New Roman" w:hAnsi="Times New Roman"/>
          <w:sz w:val="26"/>
          <w:szCs w:val="26"/>
        </w:rPr>
      </w:pPr>
    </w:p>
    <w:p w:rsidR="00C95A28" w:rsidRPr="00C95A28" w:rsidRDefault="00C95A28" w:rsidP="00C95A28">
      <w:pPr>
        <w:spacing w:after="0"/>
        <w:rPr>
          <w:rFonts w:ascii="Times New Roman" w:hAnsi="Times New Roman"/>
          <w:sz w:val="26"/>
          <w:szCs w:val="26"/>
        </w:rPr>
      </w:pPr>
    </w:p>
    <w:p w:rsidR="00C95A28" w:rsidRPr="00C95A28" w:rsidRDefault="00C95A28" w:rsidP="00535CD0">
      <w:pPr>
        <w:spacing w:after="0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Глава Молчановского района                                                                        Ю.Ю. Сальков</w:t>
      </w:r>
      <w:bookmarkStart w:id="0" w:name="_GoBack"/>
      <w:bookmarkEnd w:id="0"/>
    </w:p>
    <w:sectPr w:rsidR="00C95A28" w:rsidRPr="00C95A28" w:rsidSect="00C95A28">
      <w:headerReference w:type="default" r:id="rId7"/>
      <w:headerReference w:type="first" r:id="rId8"/>
      <w:pgSz w:w="11906" w:h="16838"/>
      <w:pgMar w:top="709" w:right="70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0A1" w:rsidRDefault="002E40A1" w:rsidP="001308A3">
      <w:pPr>
        <w:spacing w:after="0" w:line="240" w:lineRule="auto"/>
      </w:pPr>
      <w:r>
        <w:separator/>
      </w:r>
    </w:p>
  </w:endnote>
  <w:endnote w:type="continuationSeparator" w:id="0">
    <w:p w:rsidR="002E40A1" w:rsidRDefault="002E40A1" w:rsidP="0013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0A1" w:rsidRDefault="002E40A1" w:rsidP="001308A3">
      <w:pPr>
        <w:spacing w:after="0" w:line="240" w:lineRule="auto"/>
      </w:pPr>
      <w:r>
        <w:separator/>
      </w:r>
    </w:p>
  </w:footnote>
  <w:footnote w:type="continuationSeparator" w:id="0">
    <w:p w:rsidR="002E40A1" w:rsidRDefault="002E40A1" w:rsidP="0013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022384"/>
      <w:docPartObj>
        <w:docPartGallery w:val="Page Numbers (Top of Page)"/>
        <w:docPartUnique/>
      </w:docPartObj>
    </w:sdtPr>
    <w:sdtEndPr/>
    <w:sdtContent>
      <w:p w:rsidR="00466060" w:rsidRDefault="004660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CD0">
          <w:rPr>
            <w:noProof/>
          </w:rPr>
          <w:t>3</w:t>
        </w:r>
        <w:r>
          <w:fldChar w:fldCharType="end"/>
        </w:r>
      </w:p>
    </w:sdtContent>
  </w:sdt>
  <w:p w:rsidR="00466060" w:rsidRDefault="004660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7B7" w:rsidRPr="001308A3" w:rsidRDefault="005D67B7" w:rsidP="001308A3">
    <w:pPr>
      <w:pStyle w:val="a3"/>
      <w:jc w:val="right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A3"/>
    <w:rsid w:val="00045A86"/>
    <w:rsid w:val="000B1C4F"/>
    <w:rsid w:val="0010162A"/>
    <w:rsid w:val="001308A3"/>
    <w:rsid w:val="0014239C"/>
    <w:rsid w:val="00194723"/>
    <w:rsid w:val="001F164F"/>
    <w:rsid w:val="00216B79"/>
    <w:rsid w:val="002E40A1"/>
    <w:rsid w:val="00306F60"/>
    <w:rsid w:val="00334026"/>
    <w:rsid w:val="00345FFE"/>
    <w:rsid w:val="003579D6"/>
    <w:rsid w:val="003C0372"/>
    <w:rsid w:val="00410EB2"/>
    <w:rsid w:val="00426C1C"/>
    <w:rsid w:val="00466060"/>
    <w:rsid w:val="004E0D72"/>
    <w:rsid w:val="004E3D1F"/>
    <w:rsid w:val="00535CD0"/>
    <w:rsid w:val="00584DA9"/>
    <w:rsid w:val="005D67B7"/>
    <w:rsid w:val="005D6CF0"/>
    <w:rsid w:val="00604BA7"/>
    <w:rsid w:val="00611E51"/>
    <w:rsid w:val="00622CD5"/>
    <w:rsid w:val="006A5657"/>
    <w:rsid w:val="007502F7"/>
    <w:rsid w:val="008360C1"/>
    <w:rsid w:val="0091615A"/>
    <w:rsid w:val="009942F5"/>
    <w:rsid w:val="009C61AC"/>
    <w:rsid w:val="00B05E3F"/>
    <w:rsid w:val="00B16A3D"/>
    <w:rsid w:val="00B35AEC"/>
    <w:rsid w:val="00B5187C"/>
    <w:rsid w:val="00BB24B5"/>
    <w:rsid w:val="00BB2BFF"/>
    <w:rsid w:val="00BF6035"/>
    <w:rsid w:val="00C37A2E"/>
    <w:rsid w:val="00C86C71"/>
    <w:rsid w:val="00C95A28"/>
    <w:rsid w:val="00CA6848"/>
    <w:rsid w:val="00CE7B14"/>
    <w:rsid w:val="00CF09E8"/>
    <w:rsid w:val="00D07C6F"/>
    <w:rsid w:val="00D30575"/>
    <w:rsid w:val="00DB052D"/>
    <w:rsid w:val="00EA7222"/>
    <w:rsid w:val="00EE1D9C"/>
    <w:rsid w:val="00F0685F"/>
    <w:rsid w:val="00F77A3B"/>
    <w:rsid w:val="00F911C3"/>
    <w:rsid w:val="00F92F9E"/>
    <w:rsid w:val="00F96E07"/>
    <w:rsid w:val="00FA713F"/>
    <w:rsid w:val="00F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4F49B"/>
  <w15:docId w15:val="{48CC8026-E32B-43E6-97C7-0CA33BF9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9E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08A3"/>
    <w:rPr>
      <w:rFonts w:cs="Times New Roman"/>
    </w:rPr>
  </w:style>
  <w:style w:type="paragraph" w:styleId="a5">
    <w:name w:val="footer"/>
    <w:basedOn w:val="a"/>
    <w:link w:val="a6"/>
    <w:uiPriority w:val="99"/>
    <w:rsid w:val="0013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08A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F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F0BD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16A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rmal (Web)"/>
    <w:basedOn w:val="a"/>
    <w:uiPriority w:val="99"/>
    <w:unhideWhenUsed/>
    <w:rsid w:val="00C95A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95A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F92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Кужман</dc:creator>
  <cp:lastModifiedBy>DumaYurist</cp:lastModifiedBy>
  <cp:revision>8</cp:revision>
  <cp:lastPrinted>2024-07-15T07:18:00Z</cp:lastPrinted>
  <dcterms:created xsi:type="dcterms:W3CDTF">2024-10-31T07:37:00Z</dcterms:created>
  <dcterms:modified xsi:type="dcterms:W3CDTF">2024-11-29T04:49:00Z</dcterms:modified>
</cp:coreProperties>
</file>