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A56C09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27.03.2025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16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  <w:bookmarkStart w:id="0" w:name="_GoBack"/>
      <w:bookmarkEnd w:id="0"/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  <w:r w:rsidR="009642F3">
        <w:rPr>
          <w:bCs/>
          <w:sz w:val="26"/>
          <w:szCs w:val="26"/>
        </w:rPr>
        <w:t>, Уставом муниципального образования Молчановский муниципальный район Томской области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270FA8" w:rsidRDefault="00270FA8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9642F3" w:rsidRDefault="009642F3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 наименовании решения Думы Молчановского района от 26.12.2024 № 33 </w:t>
      </w:r>
      <w:r w:rsidRPr="009642F3">
        <w:rPr>
          <w:color w:val="auto"/>
          <w:sz w:val="26"/>
          <w:szCs w:val="26"/>
        </w:rPr>
        <w:t>«Об утверждении бюджета муниципального образования «Молчановский район» на 2025 год и плановый период 2026 и 2027 годов»</w:t>
      </w:r>
      <w:r>
        <w:rPr>
          <w:color w:val="auto"/>
          <w:sz w:val="26"/>
          <w:szCs w:val="26"/>
        </w:rPr>
        <w:t xml:space="preserve"> слова </w:t>
      </w:r>
      <w:r w:rsidR="00270FA8">
        <w:rPr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>«</w:t>
      </w:r>
      <w:r w:rsidRPr="009642F3">
        <w:rPr>
          <w:color w:val="auto"/>
          <w:sz w:val="26"/>
          <w:szCs w:val="26"/>
        </w:rPr>
        <w:t>Молчановский район»</w:t>
      </w:r>
      <w:r w:rsidR="00270FA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заменить словами</w:t>
      </w:r>
      <w:r w:rsidRPr="009642F3">
        <w:t xml:space="preserve"> </w:t>
      </w:r>
      <w:r w:rsidRPr="009642F3">
        <w:rPr>
          <w:color w:val="auto"/>
          <w:sz w:val="26"/>
          <w:szCs w:val="26"/>
        </w:rPr>
        <w:t>«Молчановский район</w:t>
      </w:r>
      <w:r>
        <w:rPr>
          <w:color w:val="auto"/>
          <w:sz w:val="26"/>
          <w:szCs w:val="26"/>
        </w:rPr>
        <w:t>».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1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2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Молчановский район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2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1 108 487,1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70FA8">
        <w:rPr>
          <w:sz w:val="26"/>
          <w:szCs w:val="26"/>
        </w:rPr>
        <w:t>155 197,2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70FA8">
        <w:rPr>
          <w:sz w:val="26"/>
          <w:szCs w:val="26"/>
        </w:rPr>
        <w:t>953 289,9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1 143 861,0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Молчановский район в сумме </w:t>
      </w:r>
      <w:r w:rsidR="00270FA8">
        <w:rPr>
          <w:sz w:val="26"/>
          <w:szCs w:val="26"/>
        </w:rPr>
        <w:t>35 373,9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270FA8" w:rsidRDefault="00270FA8" w:rsidP="00A90895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пункт 2 изложить в следующей редакции:</w:t>
      </w:r>
    </w:p>
    <w:p w:rsidR="00270FA8" w:rsidRPr="00AC6189" w:rsidRDefault="00AC6189" w:rsidP="00AC6189">
      <w:pPr>
        <w:ind w:firstLine="709"/>
        <w:jc w:val="both"/>
        <w:rPr>
          <w:sz w:val="26"/>
          <w:szCs w:val="26"/>
        </w:rPr>
      </w:pPr>
      <w:r w:rsidRPr="00AC6189">
        <w:rPr>
          <w:sz w:val="26"/>
          <w:szCs w:val="26"/>
        </w:rPr>
        <w:t>«</w:t>
      </w:r>
      <w:r w:rsidR="00270FA8" w:rsidRPr="00AC6189">
        <w:rPr>
          <w:sz w:val="26"/>
          <w:szCs w:val="26"/>
        </w:rPr>
        <w:t>2. Утвердить основные характеристики бюджета муниципального образования Молчановский район на плановый период 2026 и 2027 годов:</w:t>
      </w:r>
    </w:p>
    <w:p w:rsidR="00270FA8" w:rsidRPr="008170BC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1) общий объем доходов бюдж</w:t>
      </w:r>
      <w:r>
        <w:rPr>
          <w:sz w:val="26"/>
          <w:szCs w:val="26"/>
        </w:rPr>
        <w:t xml:space="preserve">ета муниципального образования </w:t>
      </w:r>
      <w:r w:rsidRPr="008170BC">
        <w:rPr>
          <w:sz w:val="26"/>
          <w:szCs w:val="26"/>
        </w:rPr>
        <w:t>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799 705,8</w:t>
      </w:r>
      <w:r w:rsidRPr="008170BC">
        <w:rPr>
          <w:sz w:val="26"/>
          <w:szCs w:val="26"/>
        </w:rPr>
        <w:t xml:space="preserve"> тыс. рублей, в том числе налоговые и неналоговые доходы в сумме </w:t>
      </w:r>
      <w:r>
        <w:rPr>
          <w:sz w:val="26"/>
          <w:szCs w:val="26"/>
        </w:rPr>
        <w:t>166 525,5</w:t>
      </w:r>
      <w:r w:rsidRPr="008170BC">
        <w:rPr>
          <w:sz w:val="26"/>
          <w:szCs w:val="26"/>
        </w:rPr>
        <w:t xml:space="preserve"> тыс. рублей, безвозмездные поступления в сумме </w:t>
      </w:r>
      <w:r>
        <w:rPr>
          <w:sz w:val="26"/>
          <w:szCs w:val="26"/>
        </w:rPr>
        <w:t xml:space="preserve">633 180,3 </w:t>
      </w:r>
      <w:r w:rsidRPr="008170BC">
        <w:rPr>
          <w:sz w:val="26"/>
          <w:szCs w:val="26"/>
        </w:rPr>
        <w:t>тыс. рублей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725 638,4</w:t>
      </w:r>
      <w:r w:rsidRPr="008170BC">
        <w:rPr>
          <w:sz w:val="26"/>
          <w:szCs w:val="26"/>
        </w:rPr>
        <w:t xml:space="preserve"> тыс. рублей, в том числе налоговые и неналоговые в сумме </w:t>
      </w:r>
      <w:r>
        <w:rPr>
          <w:sz w:val="26"/>
          <w:szCs w:val="26"/>
        </w:rPr>
        <w:t>172 063,5</w:t>
      </w:r>
      <w:r w:rsidRPr="008170BC">
        <w:rPr>
          <w:sz w:val="26"/>
          <w:szCs w:val="26"/>
        </w:rPr>
        <w:t xml:space="preserve"> тыс. рублей, безвозмездные поступления в сумме </w:t>
      </w:r>
      <w:r>
        <w:rPr>
          <w:sz w:val="26"/>
          <w:szCs w:val="26"/>
        </w:rPr>
        <w:t>553 574,9</w:t>
      </w:r>
      <w:r w:rsidRPr="008170BC">
        <w:rPr>
          <w:sz w:val="26"/>
          <w:szCs w:val="26"/>
        </w:rPr>
        <w:t xml:space="preserve"> 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lastRenderedPageBreak/>
        <w:t>2) общий объем расходов муниципального образования 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583339">
        <w:rPr>
          <w:sz w:val="26"/>
          <w:szCs w:val="26"/>
        </w:rPr>
        <w:t>795 685,7</w:t>
      </w:r>
      <w:r w:rsidRPr="008170BC">
        <w:rPr>
          <w:sz w:val="26"/>
          <w:szCs w:val="26"/>
        </w:rPr>
        <w:t xml:space="preserve"> тыс. рублей, в том числе условно утвержденных расходы в сумме </w:t>
      </w:r>
      <w:r>
        <w:rPr>
          <w:sz w:val="26"/>
          <w:szCs w:val="26"/>
        </w:rPr>
        <w:t>4 364,3</w:t>
      </w:r>
      <w:r w:rsidRPr="008170BC">
        <w:rPr>
          <w:sz w:val="26"/>
          <w:szCs w:val="26"/>
        </w:rPr>
        <w:t xml:space="preserve"> тыс. рублей,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724 638,4 </w:t>
      </w:r>
      <w:r w:rsidRPr="008170BC">
        <w:rPr>
          <w:sz w:val="26"/>
          <w:szCs w:val="26"/>
        </w:rPr>
        <w:t>тыс. рублей, в том числе условно</w:t>
      </w:r>
      <w:r w:rsidRPr="00A90895">
        <w:rPr>
          <w:sz w:val="26"/>
          <w:szCs w:val="26"/>
        </w:rPr>
        <w:t xml:space="preserve"> утвержденные расходы в сумме </w:t>
      </w:r>
      <w:r>
        <w:rPr>
          <w:sz w:val="26"/>
          <w:szCs w:val="26"/>
        </w:rPr>
        <w:t>9 216,2</w:t>
      </w:r>
      <w:r w:rsidRPr="00A90895">
        <w:t> тыс</w:t>
      </w:r>
      <w:r w:rsidRPr="00A90895">
        <w:rPr>
          <w:sz w:val="26"/>
          <w:szCs w:val="26"/>
        </w:rPr>
        <w:t>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3) профицит </w:t>
      </w:r>
      <w:bookmarkStart w:id="3" w:name="_Hlk23957670"/>
      <w:r w:rsidRPr="00A90895">
        <w:rPr>
          <w:sz w:val="26"/>
          <w:szCs w:val="26"/>
        </w:rPr>
        <w:t xml:space="preserve">бюджета муниципального образования Молчановский район </w:t>
      </w:r>
      <w:bookmarkEnd w:id="3"/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4 020,1 </w:t>
      </w:r>
      <w:r w:rsidRPr="00A90895">
        <w:rPr>
          <w:sz w:val="26"/>
          <w:szCs w:val="26"/>
        </w:rPr>
        <w:t>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профицит бюджета муниципального образования Молчановский район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1 000,0</w:t>
      </w:r>
      <w:r w:rsidRPr="00A90895">
        <w:rPr>
          <w:sz w:val="26"/>
          <w:szCs w:val="26"/>
        </w:rPr>
        <w:t xml:space="preserve"> тыс. рублей.</w:t>
      </w:r>
      <w:r w:rsidR="00AC6189">
        <w:rPr>
          <w:sz w:val="26"/>
          <w:szCs w:val="26"/>
        </w:rPr>
        <w:t>»;</w:t>
      </w:r>
    </w:p>
    <w:p w:rsidR="00270FA8" w:rsidRDefault="00BA4CF5" w:rsidP="00BA4CF5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 xml:space="preserve">) </w:t>
      </w:r>
      <w:proofErr w:type="gramStart"/>
      <w:r>
        <w:rPr>
          <w:rFonts w:eastAsiaTheme="majorEastAsia"/>
          <w:color w:val="auto"/>
        </w:rPr>
        <w:t>В</w:t>
      </w:r>
      <w:proofErr w:type="gramEnd"/>
      <w:r w:rsidR="00121EAF">
        <w:rPr>
          <w:rFonts w:eastAsiaTheme="majorEastAsia"/>
          <w:color w:val="auto"/>
        </w:rPr>
        <w:t xml:space="preserve"> </w:t>
      </w:r>
      <w:r>
        <w:rPr>
          <w:rFonts w:eastAsiaTheme="majorEastAsia"/>
          <w:color w:val="auto"/>
        </w:rPr>
        <w:t>пунктах 3,4,5,6</w:t>
      </w:r>
      <w:r w:rsidR="00FE2FD7">
        <w:rPr>
          <w:rFonts w:eastAsiaTheme="majorEastAsia"/>
          <w:color w:val="auto"/>
        </w:rPr>
        <w:t>,7,8,9,10,11,12,13,14,15</w:t>
      </w:r>
      <w:r>
        <w:rPr>
          <w:rFonts w:eastAsiaTheme="majorEastAsia"/>
          <w:color w:val="auto"/>
        </w:rPr>
        <w:t xml:space="preserve"> слова ««Молчановский район»» заменить словами «Молчановский район»; </w:t>
      </w:r>
    </w:p>
    <w:p w:rsidR="00121EAF" w:rsidRDefault="00121EAF" w:rsidP="00121EAF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2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1EAF" w:rsidRPr="00121EAF" w:rsidRDefault="00121EAF" w:rsidP="00121EAF">
      <w:pPr>
        <w:ind w:firstLine="720"/>
        <w:jc w:val="both"/>
        <w:rPr>
          <w:lang w:eastAsia="en-US"/>
        </w:rPr>
      </w:pPr>
      <w:r>
        <w:rPr>
          <w:rFonts w:eastAsiaTheme="majorEastAsia"/>
          <w:lang w:eastAsia="en-US"/>
        </w:rPr>
        <w:t>«</w:t>
      </w:r>
      <w:r w:rsidRPr="00A90895">
        <w:rPr>
          <w:sz w:val="26"/>
          <w:szCs w:val="26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 рублей,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32 714,8 </w:t>
      </w:r>
      <w:r w:rsidRPr="00A90895">
        <w:rPr>
          <w:sz w:val="26"/>
          <w:szCs w:val="26"/>
        </w:rPr>
        <w:t>тыс. рублей согласно приложению 1</w:t>
      </w:r>
      <w:r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  <w:r>
        <w:rPr>
          <w:sz w:val="26"/>
          <w:szCs w:val="26"/>
        </w:rPr>
        <w:t>»;</w:t>
      </w:r>
    </w:p>
    <w:p w:rsidR="009E0686" w:rsidRPr="007225EC" w:rsidRDefault="00121EAF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4</w:t>
      </w:r>
      <w:r w:rsidR="009E0686" w:rsidRPr="007225EC">
        <w:rPr>
          <w:rFonts w:eastAsiaTheme="majorEastAsia"/>
          <w:color w:val="auto"/>
        </w:rPr>
        <w:t>) п</w:t>
      </w:r>
      <w:r w:rsidR="009E0686">
        <w:rPr>
          <w:rFonts w:eastAsiaTheme="majorEastAsia"/>
          <w:color w:val="auto"/>
        </w:rPr>
        <w:t>одп</w:t>
      </w:r>
      <w:r w:rsidR="009E0686" w:rsidRPr="007225EC">
        <w:rPr>
          <w:rFonts w:eastAsiaTheme="majorEastAsia"/>
          <w:color w:val="auto"/>
        </w:rPr>
        <w:t xml:space="preserve">ункт </w:t>
      </w:r>
      <w:r w:rsidR="009E0686">
        <w:rPr>
          <w:rFonts w:eastAsiaTheme="majorEastAsia"/>
          <w:color w:val="auto"/>
        </w:rPr>
        <w:t xml:space="preserve">4 пункта 5 </w:t>
      </w:r>
      <w:r w:rsidR="009E0686"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Молчановский район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270FA8">
        <w:rPr>
          <w:sz w:val="26"/>
          <w:szCs w:val="26"/>
        </w:rPr>
        <w:t>2</w:t>
      </w:r>
      <w:r w:rsidR="00D12D09">
        <w:rPr>
          <w:sz w:val="26"/>
          <w:szCs w:val="26"/>
        </w:rPr>
        <w:t>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BA4CF5" w:rsidRPr="00BA4CF5" w:rsidRDefault="00121EAF" w:rsidP="00BA4CF5">
      <w:pPr>
        <w:pStyle w:val="2"/>
        <w:ind w:firstLine="709"/>
        <w:jc w:val="both"/>
        <w:rPr>
          <w:rFonts w:eastAsiaTheme="majorEastAsia"/>
        </w:rPr>
      </w:pPr>
      <w:r>
        <w:rPr>
          <w:rFonts w:eastAsiaTheme="majorEastAsia"/>
          <w:color w:val="auto"/>
        </w:rPr>
        <w:t>5</w:t>
      </w:r>
      <w:r w:rsidR="00BA4CF5" w:rsidRPr="007225EC">
        <w:rPr>
          <w:rFonts w:eastAsiaTheme="majorEastAsia"/>
          <w:color w:val="auto"/>
        </w:rPr>
        <w:t>) п</w:t>
      </w:r>
      <w:r w:rsidR="00BA4CF5">
        <w:rPr>
          <w:rFonts w:eastAsiaTheme="majorEastAsia"/>
          <w:color w:val="auto"/>
        </w:rPr>
        <w:t>одп</w:t>
      </w:r>
      <w:r w:rsidR="00BA4CF5" w:rsidRPr="007225EC">
        <w:rPr>
          <w:rFonts w:eastAsiaTheme="majorEastAsia"/>
          <w:color w:val="auto"/>
        </w:rPr>
        <w:t xml:space="preserve">ункт </w:t>
      </w:r>
      <w:r w:rsidR="00BA4CF5">
        <w:rPr>
          <w:rFonts w:eastAsiaTheme="majorEastAsia"/>
          <w:color w:val="auto"/>
        </w:rPr>
        <w:t xml:space="preserve">6 пункта 5 </w:t>
      </w:r>
      <w:r w:rsidR="00BA4CF5" w:rsidRPr="007225EC">
        <w:rPr>
          <w:rFonts w:eastAsiaTheme="majorEastAsia"/>
          <w:color w:val="auto"/>
        </w:rPr>
        <w:t>изложить в следующей редакции:</w:t>
      </w:r>
    </w:p>
    <w:p w:rsidR="00BA4CF5" w:rsidRPr="00BA4CF5" w:rsidRDefault="00BA4CF5" w:rsidP="00BA4C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CF5">
        <w:rPr>
          <w:sz w:val="26"/>
          <w:szCs w:val="26"/>
        </w:rPr>
        <w:t>6) общий объем межбюджетных трансфертов, предоставляемых из бюдж</w:t>
      </w:r>
      <w:r>
        <w:rPr>
          <w:sz w:val="26"/>
          <w:szCs w:val="26"/>
        </w:rPr>
        <w:t xml:space="preserve">ета муниципального образования </w:t>
      </w:r>
      <w:r w:rsidRPr="00BA4CF5">
        <w:rPr>
          <w:sz w:val="26"/>
          <w:szCs w:val="26"/>
        </w:rPr>
        <w:t>Молчановский район местным бюджетам: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 xml:space="preserve">на 2025 год в сумме </w:t>
      </w:r>
      <w:r>
        <w:rPr>
          <w:sz w:val="26"/>
          <w:szCs w:val="26"/>
        </w:rPr>
        <w:t xml:space="preserve">249 616,0 </w:t>
      </w:r>
      <w:r w:rsidRPr="00BA4CF5">
        <w:rPr>
          <w:sz w:val="26"/>
          <w:szCs w:val="26"/>
        </w:rPr>
        <w:t xml:space="preserve">тыс. рублей, в том числе 25 639,5 тыс. рублей в форме дотаций, </w:t>
      </w:r>
      <w:r>
        <w:rPr>
          <w:sz w:val="26"/>
          <w:szCs w:val="26"/>
        </w:rPr>
        <w:t>184 877,9</w:t>
      </w:r>
      <w:r w:rsidRPr="00BA4CF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9 863,5</w:t>
      </w:r>
      <w:r w:rsidRPr="00BA4CF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29 235,1</w:t>
      </w:r>
      <w:r w:rsidRPr="00BA4CF5">
        <w:rPr>
          <w:sz w:val="26"/>
          <w:szCs w:val="26"/>
        </w:rPr>
        <w:t xml:space="preserve"> тыс. рублей в форме иных межбюджетных трансфертов;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2026 год в сумме 54</w:t>
      </w:r>
      <w:r>
        <w:rPr>
          <w:sz w:val="26"/>
          <w:szCs w:val="26"/>
        </w:rPr>
        <w:t> 899,9</w:t>
      </w:r>
      <w:r w:rsidRPr="00BA4CF5">
        <w:rPr>
          <w:sz w:val="26"/>
          <w:szCs w:val="26"/>
        </w:rPr>
        <w:t xml:space="preserve"> тыс. рублей, в том числе 25 688,3 тыс. рублей в форме дотаций, 18 860,2 тыс. рублей в форме субсидий, 9 951,</w:t>
      </w:r>
      <w:r>
        <w:rPr>
          <w:sz w:val="26"/>
          <w:szCs w:val="26"/>
        </w:rPr>
        <w:t>4</w:t>
      </w:r>
      <w:r w:rsidRPr="00BA4CF5">
        <w:rPr>
          <w:sz w:val="26"/>
          <w:szCs w:val="26"/>
        </w:rPr>
        <w:t xml:space="preserve"> тыс. рублей в форме субвенций, 400,0 тыс. рублей в форме иных межбюджетных трансфертов;</w:t>
      </w:r>
    </w:p>
    <w:p w:rsidR="00BA4CF5" w:rsidRDefault="00BA4CF5" w:rsidP="00A9089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CE6D0C" w:rsidRDefault="00121EAF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209BC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CE6D0C"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6A4C2F" w:rsidRDefault="00E209BC" w:rsidP="006A4C2F">
      <w:pPr>
        <w:rPr>
          <w:rFonts w:eastAsiaTheme="majorEastAsia"/>
        </w:rPr>
      </w:pP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CE6D0C">
      <w:pPr>
        <w:ind w:right="-142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4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953 289,9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961 054,3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1E13C0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287 084,0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583339" w:rsidRPr="00676472" w:rsidRDefault="00583339" w:rsidP="00583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25467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676472" w:rsidRDefault="00583339" w:rsidP="009673F7">
            <w:pPr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25559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932,3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0F515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168 124,4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5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6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20 374,4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CC5DD9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52 517,5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F515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5833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E5B68"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4A450E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399 819,4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EB50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340 857,2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10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EB5037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B5037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1 974,1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97 192,9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3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60 948,2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580E40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43 144,3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B164F7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12 230,2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AF76A4" w:rsidRPr="00A9089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8C1AF3" w:rsidRDefault="00AF76A4" w:rsidP="009673F7">
            <w:pPr>
              <w:rPr>
                <w:color w:val="000000"/>
                <w:sz w:val="26"/>
                <w:szCs w:val="26"/>
              </w:rPr>
            </w:pPr>
            <w:r w:rsidRPr="00AF76A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606,8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AF76A4" w:rsidRDefault="00AF76A4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</w:tr>
      <w:tr w:rsidR="00AF76A4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6A4" w:rsidRPr="00AF76A4" w:rsidRDefault="00AF76A4" w:rsidP="00AF76A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A4"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F76A4" w:rsidRDefault="00AF76A4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76A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F76A4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6,5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CA5964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- </w:t>
            </w:r>
            <w:r w:rsidR="00CA5964">
              <w:rPr>
                <w:rFonts w:eastAsia="Calibri"/>
                <w:b/>
                <w:bCs/>
                <w:color w:val="000000"/>
                <w:lang w:eastAsia="en-US"/>
              </w:rPr>
              <w:t>7 771,2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CA59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CA5964">
              <w:rPr>
                <w:rFonts w:eastAsia="Calibri"/>
                <w:color w:val="000000"/>
                <w:lang w:eastAsia="en-US"/>
              </w:rPr>
              <w:t xml:space="preserve"> 7 771,2</w:t>
            </w:r>
            <w:r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093B45" w:rsidRDefault="00093B45" w:rsidP="00485CB3">
      <w:pPr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093B45" w:rsidRDefault="00121EAF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093B45">
        <w:rPr>
          <w:rFonts w:eastAsiaTheme="majorEastAsia"/>
          <w:sz w:val="26"/>
          <w:szCs w:val="26"/>
          <w:lang w:eastAsia="en-US"/>
        </w:rPr>
        <w:t>1.1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>.12.202</w:t>
      </w:r>
      <w:r w:rsidR="00093B45">
        <w:rPr>
          <w:rFonts w:eastAsiaTheme="majorEastAsia"/>
          <w:sz w:val="26"/>
          <w:szCs w:val="26"/>
          <w:lang w:eastAsia="en-US"/>
        </w:rPr>
        <w:t>4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093B45">
        <w:rPr>
          <w:rFonts w:eastAsiaTheme="majorEastAsia"/>
          <w:sz w:val="26"/>
          <w:szCs w:val="26"/>
          <w:lang w:eastAsia="en-US"/>
        </w:rPr>
        <w:t>33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093B45">
        <w:rPr>
          <w:rFonts w:eastAsiaTheme="majorEastAsia"/>
          <w:sz w:val="26"/>
          <w:szCs w:val="26"/>
          <w:lang w:eastAsia="en-US"/>
        </w:rPr>
        <w:t>5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093B45">
        <w:rPr>
          <w:rFonts w:eastAsiaTheme="majorEastAsia"/>
          <w:sz w:val="26"/>
          <w:szCs w:val="26"/>
          <w:lang w:eastAsia="en-US"/>
        </w:rPr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093B45" w:rsidRPr="00093B45" w:rsidRDefault="00093B45" w:rsidP="00093B45">
      <w:pPr>
        <w:ind w:left="4536"/>
        <w:rPr>
          <w:sz w:val="26"/>
          <w:szCs w:val="26"/>
        </w:rPr>
      </w:pPr>
      <w:bookmarkStart w:id="14" w:name="_Hlk24045141"/>
      <w:r>
        <w:rPr>
          <w:sz w:val="26"/>
          <w:szCs w:val="26"/>
        </w:rPr>
        <w:t>«</w:t>
      </w:r>
      <w:r w:rsidRPr="00093B45">
        <w:rPr>
          <w:sz w:val="26"/>
          <w:szCs w:val="26"/>
        </w:rPr>
        <w:t>Приложение 1.1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к решению Думы Молчановского района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093B45">
        <w:rPr>
          <w:sz w:val="26"/>
          <w:szCs w:val="26"/>
        </w:rPr>
        <w:t>образования Молчановский район на 2025год и плановый период 2026 и 2027 годов»</w:t>
      </w:r>
    </w:p>
    <w:p w:rsidR="00093B45" w:rsidRPr="00093B45" w:rsidRDefault="00093B45" w:rsidP="00093B45"/>
    <w:p w:rsidR="00093B45" w:rsidRPr="00093B45" w:rsidRDefault="00093B45" w:rsidP="00093B45">
      <w:pPr>
        <w:jc w:val="center"/>
        <w:rPr>
          <w:bCs/>
          <w:sz w:val="26"/>
          <w:szCs w:val="26"/>
        </w:rPr>
      </w:pPr>
      <w:bookmarkStart w:id="15" w:name="_Hlk24896555"/>
      <w:bookmarkEnd w:id="14"/>
      <w:r w:rsidRPr="00093B45">
        <w:rPr>
          <w:bCs/>
          <w:sz w:val="26"/>
          <w:szCs w:val="26"/>
        </w:rPr>
        <w:t>Объем безвозмездных поступлений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на плановый период 2026 и 2027 годов</w:t>
      </w:r>
      <w:bookmarkEnd w:id="15"/>
    </w:p>
    <w:p w:rsidR="00093B45" w:rsidRDefault="00093B45" w:rsidP="00093B45">
      <w:pPr>
        <w:jc w:val="right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322" w:type="dxa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633 180,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38225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382255" w:rsidRPr="00093B45" w:rsidRDefault="00382255" w:rsidP="0038225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382255" w:rsidRPr="00093B45" w:rsidRDefault="00382255" w:rsidP="00093B45">
            <w:pPr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82255" w:rsidRPr="00093B45" w:rsidRDefault="0038225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38225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57 162,9</w:t>
            </w:r>
          </w:p>
        </w:tc>
        <w:tc>
          <w:tcPr>
            <w:tcW w:w="1322" w:type="dxa"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52 086,6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36059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36059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360595" w:rsidRPr="00093B45" w:rsidRDefault="00360595" w:rsidP="00093B45">
            <w:pPr>
              <w:rPr>
                <w:color w:val="000000"/>
                <w:sz w:val="26"/>
                <w:szCs w:val="26"/>
              </w:rPr>
            </w:pPr>
            <w:r w:rsidRPr="0036059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3 195,0</w:t>
            </w:r>
          </w:p>
        </w:tc>
        <w:tc>
          <w:tcPr>
            <w:tcW w:w="1322" w:type="dxa"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398 272,8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339 769,1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339 785,2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1 306,9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1 287,0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3B45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093B45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  <w:r w:rsidR="003D4813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093B45" w:rsidRPr="00093B45" w:rsidRDefault="00093B45" w:rsidP="00093B45">
      <w:pPr>
        <w:rPr>
          <w:bCs/>
          <w:sz w:val="26"/>
          <w:szCs w:val="26"/>
        </w:rPr>
      </w:pPr>
    </w:p>
    <w:p w:rsidR="00093B45" w:rsidRDefault="00093B45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3D4813" w:rsidRPr="009C4303" w:rsidRDefault="00121EAF" w:rsidP="003D481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8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D4813">
        <w:rPr>
          <w:rFonts w:eastAsiaTheme="majorEastAsia"/>
          <w:sz w:val="26"/>
          <w:szCs w:val="26"/>
          <w:lang w:eastAsia="en-US"/>
        </w:rPr>
        <w:t>2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>.12.202</w:t>
      </w:r>
      <w:r w:rsidR="003D4813">
        <w:rPr>
          <w:rFonts w:eastAsiaTheme="majorEastAsia"/>
          <w:sz w:val="26"/>
          <w:szCs w:val="26"/>
          <w:lang w:eastAsia="en-US"/>
        </w:rPr>
        <w:t>4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D4813">
        <w:rPr>
          <w:rFonts w:eastAsiaTheme="majorEastAsia"/>
          <w:sz w:val="26"/>
          <w:szCs w:val="26"/>
          <w:lang w:eastAsia="en-US"/>
        </w:rPr>
        <w:t>33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D4813">
        <w:rPr>
          <w:rFonts w:eastAsiaTheme="majorEastAsia"/>
          <w:sz w:val="26"/>
          <w:szCs w:val="26"/>
          <w:lang w:eastAsia="en-US"/>
        </w:rPr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D4813">
        <w:rPr>
          <w:rFonts w:eastAsiaTheme="majorEastAsia"/>
          <w:sz w:val="26"/>
          <w:szCs w:val="26"/>
          <w:lang w:eastAsia="en-US"/>
        </w:rPr>
        <w:t>7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Молчановский район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FE2FD7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</w:t>
            </w:r>
            <w:proofErr w:type="spellStart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райо</w:t>
            </w:r>
            <w:proofErr w:type="spellEnd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FE2FD7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41 060,5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35 373,9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AC57F6" w:rsidRDefault="00485CB3" w:rsidP="00AC57F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  <w:r w:rsidR="00121EAF">
        <w:rPr>
          <w:rFonts w:eastAsiaTheme="majorEastAsia"/>
          <w:sz w:val="26"/>
          <w:szCs w:val="26"/>
          <w:lang w:eastAsia="en-US"/>
        </w:rPr>
        <w:lastRenderedPageBreak/>
        <w:t>9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AC57F6">
        <w:rPr>
          <w:rFonts w:eastAsiaTheme="majorEastAsia"/>
          <w:sz w:val="26"/>
          <w:szCs w:val="26"/>
          <w:lang w:eastAsia="en-US"/>
        </w:rPr>
        <w:t>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>.12.202</w:t>
      </w:r>
      <w:r w:rsidR="00AC57F6">
        <w:rPr>
          <w:rFonts w:eastAsiaTheme="majorEastAsia"/>
          <w:sz w:val="26"/>
          <w:szCs w:val="26"/>
          <w:lang w:eastAsia="en-US"/>
        </w:rPr>
        <w:t>4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AC57F6">
        <w:rPr>
          <w:rFonts w:eastAsiaTheme="majorEastAsia"/>
          <w:sz w:val="26"/>
          <w:szCs w:val="26"/>
          <w:lang w:eastAsia="en-US"/>
        </w:rPr>
        <w:t>33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AC57F6">
        <w:rPr>
          <w:rFonts w:eastAsiaTheme="majorEastAsia"/>
          <w:sz w:val="26"/>
          <w:szCs w:val="26"/>
          <w:lang w:eastAsia="en-US"/>
        </w:rPr>
        <w:t>5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AC57F6">
        <w:rPr>
          <w:rFonts w:eastAsiaTheme="majorEastAsia"/>
          <w:sz w:val="26"/>
          <w:szCs w:val="26"/>
          <w:lang w:eastAsia="en-US"/>
        </w:rPr>
        <w:t>7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AC57F6" w:rsidRPr="00675E54" w:rsidRDefault="00AC57F6" w:rsidP="00675E54">
      <w:pPr>
        <w:rPr>
          <w:rFonts w:eastAsiaTheme="majorEastAsia"/>
        </w:rPr>
      </w:pPr>
    </w:p>
    <w:p w:rsidR="00AC57F6" w:rsidRPr="00AC57F6" w:rsidRDefault="009C6C30" w:rsidP="00AC57F6">
      <w:pPr>
        <w:ind w:left="4536"/>
        <w:rPr>
          <w:sz w:val="26"/>
          <w:szCs w:val="26"/>
        </w:rPr>
      </w:pPr>
      <w:bookmarkStart w:id="16" w:name="_Hlk24047288"/>
      <w:r>
        <w:rPr>
          <w:sz w:val="26"/>
          <w:szCs w:val="26"/>
        </w:rPr>
        <w:t>«</w:t>
      </w:r>
      <w:r w:rsidR="00AC57F6" w:rsidRPr="00AC57F6">
        <w:rPr>
          <w:sz w:val="26"/>
          <w:szCs w:val="26"/>
        </w:rPr>
        <w:t>Приложение 3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к решению Думы Молчановского района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«Об утверждении бюджета муниципального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AC57F6">
        <w:rPr>
          <w:sz w:val="26"/>
          <w:szCs w:val="26"/>
        </w:rPr>
        <w:t>Молчановский район на 2025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год и плановый период 2026 и 2027 годов»</w:t>
      </w:r>
    </w:p>
    <w:bookmarkEnd w:id="16"/>
    <w:p w:rsidR="00AC57F6" w:rsidRPr="00AC57F6" w:rsidRDefault="00AC57F6" w:rsidP="00AC57F6">
      <w:pPr>
        <w:jc w:val="center"/>
        <w:rPr>
          <w:bCs/>
          <w:sz w:val="26"/>
          <w:szCs w:val="26"/>
        </w:rPr>
      </w:pP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7" w:name="_Hlk24896762"/>
      <w:r w:rsidRPr="00AC57F6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Молчановский район, на 2025 год и плановый период </w:t>
      </w:r>
    </w:p>
    <w:p w:rsidR="00AC57F6" w:rsidRPr="00AC57F6" w:rsidRDefault="00AC57F6" w:rsidP="00AC57F6">
      <w:pPr>
        <w:jc w:val="center"/>
        <w:rPr>
          <w:bCs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>2026 и 2027 годов</w:t>
      </w:r>
      <w:bookmarkEnd w:id="17"/>
    </w:p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047344"/>
      <w:r>
        <w:rPr>
          <w:rFonts w:ascii="TimesNewRoman" w:hAnsi="TimesNewRoman"/>
          <w:color w:val="000000"/>
          <w:sz w:val="26"/>
          <w:szCs w:val="26"/>
        </w:rPr>
        <w:t xml:space="preserve">                   </w:t>
      </w:r>
      <w:r w:rsidRPr="00AC57F6">
        <w:rPr>
          <w:rFonts w:ascii="TimesNewRoman" w:hAnsi="TimesNewRoman"/>
          <w:color w:val="000000"/>
          <w:sz w:val="26"/>
          <w:szCs w:val="26"/>
        </w:rPr>
        <w:t xml:space="preserve">  тыс. рублей</w:t>
      </w:r>
    </w:p>
    <w:tbl>
      <w:tblPr>
        <w:tblW w:w="10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AC57F6" w:rsidRPr="00AC57F6" w:rsidTr="00AC57F6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19" w:name="_Hlk24046999"/>
            <w:bookmarkStart w:id="20" w:name="_Hlk24734438"/>
            <w:r w:rsidRPr="00AC57F6">
              <w:rPr>
                <w:b/>
                <w:color w:val="000000"/>
                <w:sz w:val="22"/>
                <w:szCs w:val="22"/>
              </w:rPr>
              <w:t>№ п/п</w:t>
            </w:r>
            <w:bookmarkEnd w:id="19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1" w:name="_Hlk24047013"/>
            <w:r w:rsidRPr="00AC57F6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1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2" w:name="_Hlk24047053"/>
            <w:r w:rsidRPr="00AC57F6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2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3" w:name="_Hlk24047070"/>
            <w:r w:rsidRPr="00AC57F6">
              <w:rPr>
                <w:b/>
                <w:color w:val="000000"/>
                <w:sz w:val="22"/>
                <w:szCs w:val="22"/>
              </w:rPr>
              <w:t>Сумма</w:t>
            </w:r>
            <w:bookmarkEnd w:id="23"/>
          </w:p>
        </w:tc>
      </w:tr>
      <w:tr w:rsidR="00AC57F6" w:rsidRPr="00AC57F6" w:rsidTr="00AC57F6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4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5" w:name="_Hlk24734540"/>
            <w:bookmarkEnd w:id="24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bookmarkEnd w:id="25"/>
      <w:tr w:rsidR="00AC57F6" w:rsidRPr="00AC57F6" w:rsidTr="00AC57F6">
        <w:trPr>
          <w:trHeight w:val="512"/>
          <w:jc w:val="center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6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7" w:name="_Hlk24046907"/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27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8" w:name="_Hlk24734609"/>
            <w:bookmarkEnd w:id="20"/>
            <w:bookmarkEnd w:id="26"/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AC57F6">
              <w:rPr>
                <w:bCs/>
                <w:color w:val="000000"/>
                <w:sz w:val="22"/>
                <w:szCs w:val="22"/>
              </w:rPr>
              <w:t>несофинансируемая</w:t>
            </w:r>
            <w:proofErr w:type="spellEnd"/>
            <w:r w:rsidRPr="00AC57F6">
              <w:rPr>
                <w:bCs/>
                <w:color w:val="000000"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bookmarkEnd w:id="28"/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  <w:lang w:val="en-US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356BBE" w:rsidP="00AC57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  <w:r w:rsidR="00232B20">
              <w:rPr>
                <w:sz w:val="22"/>
                <w:szCs w:val="22"/>
              </w:rPr>
              <w:t>»;</w:t>
            </w:r>
          </w:p>
        </w:tc>
      </w:tr>
    </w:tbl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AC57F6" w:rsidRPr="00AC57F6" w:rsidRDefault="00AC57F6" w:rsidP="00AC57F6">
      <w:pPr>
        <w:ind w:left="6372" w:firstLine="708"/>
        <w:jc w:val="center"/>
        <w:rPr>
          <w:sz w:val="26"/>
          <w:szCs w:val="26"/>
        </w:rPr>
      </w:pPr>
    </w:p>
    <w:bookmarkEnd w:id="18"/>
    <w:p w:rsidR="00232B20" w:rsidRDefault="00121EAF" w:rsidP="00232B20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>.12.202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232B20">
        <w:rPr>
          <w:rFonts w:eastAsiaTheme="majorEastAsia"/>
          <w:sz w:val="26"/>
          <w:szCs w:val="26"/>
          <w:lang w:eastAsia="en-US"/>
        </w:rPr>
        <w:t>33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232B20">
        <w:rPr>
          <w:rFonts w:eastAsiaTheme="majorEastAsia"/>
          <w:sz w:val="26"/>
          <w:szCs w:val="26"/>
          <w:lang w:eastAsia="en-US"/>
        </w:rPr>
        <w:t>5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232B20">
        <w:rPr>
          <w:rFonts w:eastAsiaTheme="majorEastAsia"/>
          <w:sz w:val="26"/>
          <w:szCs w:val="26"/>
          <w:lang w:eastAsia="en-US"/>
        </w:rPr>
        <w:t>7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232B20" w:rsidRPr="00675E54" w:rsidRDefault="00232B20" w:rsidP="00675E54">
      <w:pPr>
        <w:rPr>
          <w:rFonts w:eastAsiaTheme="majorEastAsia"/>
        </w:rPr>
      </w:pPr>
    </w:p>
    <w:p w:rsidR="00232B20" w:rsidRPr="00675E54" w:rsidRDefault="00232B20" w:rsidP="00675E54">
      <w:pPr>
        <w:rPr>
          <w:rFonts w:eastAsiaTheme="majorEastAsia"/>
        </w:rPr>
      </w:pPr>
    </w:p>
    <w:p w:rsidR="00232B20" w:rsidRPr="00232B20" w:rsidRDefault="00232B20" w:rsidP="00232B20">
      <w:pPr>
        <w:ind w:left="4536"/>
        <w:rPr>
          <w:sz w:val="26"/>
          <w:szCs w:val="26"/>
        </w:rPr>
      </w:pPr>
      <w:bookmarkStart w:id="29" w:name="_Hlk24047493"/>
      <w:r>
        <w:rPr>
          <w:sz w:val="26"/>
          <w:szCs w:val="26"/>
        </w:rPr>
        <w:t>«</w:t>
      </w:r>
      <w:r w:rsidRPr="00232B20">
        <w:rPr>
          <w:sz w:val="26"/>
          <w:szCs w:val="26"/>
        </w:rPr>
        <w:t>Приложение 4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к решению Думы Молчановского района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«Об утверждении бюджета муниципального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 xml:space="preserve">образования Молчановский район на </w:t>
      </w:r>
      <w:bookmarkEnd w:id="29"/>
      <w:r w:rsidRPr="00232B20">
        <w:rPr>
          <w:sz w:val="26"/>
          <w:szCs w:val="26"/>
        </w:rPr>
        <w:t>2025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год и плановый период 2025 и 2026 годов»</w:t>
      </w:r>
    </w:p>
    <w:p w:rsidR="00232B20" w:rsidRPr="00232B20" w:rsidRDefault="00232B20" w:rsidP="00232B20">
      <w:pPr>
        <w:ind w:left="5103"/>
        <w:rPr>
          <w:bCs/>
          <w:sz w:val="26"/>
          <w:szCs w:val="26"/>
        </w:rPr>
      </w:pP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6818"/>
      <w:r w:rsidRPr="00232B20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областного бюджета, на 2025 год и плановый период 2026 и 2027 годов</w:t>
      </w:r>
    </w:p>
    <w:bookmarkEnd w:id="30"/>
    <w:p w:rsidR="00232B20" w:rsidRPr="00232B20" w:rsidRDefault="00232B20" w:rsidP="00232B20">
      <w:pPr>
        <w:jc w:val="center"/>
        <w:rPr>
          <w:bCs/>
          <w:sz w:val="26"/>
          <w:szCs w:val="26"/>
        </w:rPr>
      </w:pPr>
    </w:p>
    <w:p w:rsidR="00FE1415" w:rsidRDefault="00232B20" w:rsidP="00FE1415">
      <w:pPr>
        <w:ind w:left="7080" w:right="-283" w:firstLine="1425"/>
        <w:jc w:val="center"/>
        <w:rPr>
          <w:rFonts w:eastAsiaTheme="majorEastAsia"/>
          <w:sz w:val="26"/>
          <w:szCs w:val="26"/>
          <w:lang w:eastAsia="en-US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58"/>
        <w:gridCol w:w="849"/>
        <w:gridCol w:w="143"/>
        <w:gridCol w:w="853"/>
        <w:gridCol w:w="1558"/>
        <w:gridCol w:w="9"/>
        <w:gridCol w:w="699"/>
        <w:gridCol w:w="9"/>
        <w:gridCol w:w="1135"/>
        <w:gridCol w:w="1122"/>
        <w:gridCol w:w="12"/>
        <w:gridCol w:w="1134"/>
      </w:tblGrid>
      <w:tr w:rsidR="00FE1415" w:rsidRPr="00FE1415" w:rsidTr="00DC57FE">
        <w:trPr>
          <w:trHeight w:val="79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FE1415" w:rsidRPr="00FE1415" w:rsidTr="00DC57FE">
        <w:trPr>
          <w:trHeight w:val="12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2027</w:t>
            </w:r>
          </w:p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121 862,6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FE1415" w:rsidRPr="00FE1415" w:rsidTr="00DC57FE">
        <w:trPr>
          <w:trHeight w:val="759"/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C57F6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E141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/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r w:rsidRPr="00FE141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FE141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  <w:r w:rsidRPr="00DC57FE">
              <w:rPr>
                <w:b/>
                <w:bCs/>
                <w:sz w:val="22"/>
                <w:szCs w:val="22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05 1 51 00000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 w:rsidRPr="00356BBE"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Приобретение жилых помещений детям-сиротам и детям, </w:t>
            </w:r>
            <w:r w:rsidRPr="00356BBE">
              <w:rPr>
                <w:bCs/>
                <w:sz w:val="22"/>
                <w:szCs w:val="22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1 287,0»;</w:t>
            </w:r>
          </w:p>
        </w:tc>
      </w:tr>
    </w:tbl>
    <w:p w:rsidR="00AC57F6" w:rsidRPr="00675E54" w:rsidRDefault="00AC57F6" w:rsidP="00675E54">
      <w:pPr>
        <w:rPr>
          <w:rFonts w:eastAsiaTheme="majorEastAsia"/>
        </w:rPr>
      </w:pPr>
    </w:p>
    <w:p w:rsidR="00485CB3" w:rsidRPr="00675E54" w:rsidRDefault="00485CB3" w:rsidP="00675E54">
      <w:pPr>
        <w:rPr>
          <w:rFonts w:eastAsiaTheme="majorEastAsia"/>
        </w:rPr>
      </w:pPr>
    </w:p>
    <w:p w:rsidR="00EC30FA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11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EC30FA" w:rsidRDefault="00EC30FA" w:rsidP="00EC30F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EC30FA">
        <w:rPr>
          <w:sz w:val="26"/>
          <w:szCs w:val="26"/>
        </w:rPr>
        <w:t>Приложение 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к решению Думы Молчановского района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«Об утверждении бюджета муниципального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образования Молчановский район на 2025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год и плановый период 2026 и 2027 годов</w:t>
      </w:r>
      <w:r w:rsidR="009C4DBE">
        <w:rPr>
          <w:sz w:val="26"/>
          <w:szCs w:val="26"/>
        </w:rPr>
        <w:t>»</w:t>
      </w:r>
    </w:p>
    <w:p w:rsidR="00EC30FA" w:rsidRPr="00EC30FA" w:rsidRDefault="00EC30FA" w:rsidP="00EC30FA">
      <w:pPr>
        <w:ind w:left="5103"/>
        <w:rPr>
          <w:bCs/>
          <w:sz w:val="26"/>
          <w:szCs w:val="26"/>
        </w:rPr>
      </w:pP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1" w:name="_Hlk24896892"/>
      <w:r w:rsidRPr="00EC30FA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EC30FA" w:rsidRPr="00EC30FA" w:rsidRDefault="00EC30FA" w:rsidP="00EC30FA">
      <w:pPr>
        <w:jc w:val="center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 2025 год на плановый период 2026 и 2027 годов</w:t>
      </w:r>
    </w:p>
    <w:bookmarkEnd w:id="31"/>
    <w:p w:rsidR="00EC30FA" w:rsidRPr="00EC30FA" w:rsidRDefault="00EC30FA" w:rsidP="00EC30FA">
      <w:pPr>
        <w:jc w:val="center"/>
        <w:rPr>
          <w:bCs/>
          <w:sz w:val="26"/>
          <w:szCs w:val="26"/>
        </w:rPr>
      </w:pPr>
    </w:p>
    <w:p w:rsidR="00EC30FA" w:rsidRPr="00EC30FA" w:rsidRDefault="00EC30FA" w:rsidP="009C4DBE">
      <w:pPr>
        <w:ind w:firstLine="709"/>
        <w:jc w:val="both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2025-2027 годах на финансирование дефицита бюджета и на погашение муниципальных долговых обязательств муниципального образования Молчановский район.</w:t>
      </w:r>
    </w:p>
    <w:p w:rsidR="00EC30FA" w:rsidRDefault="00EC30FA" w:rsidP="009C4DBE">
      <w:pPr>
        <w:ind w:left="7080" w:right="-567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8"/>
        <w:gridCol w:w="1386"/>
        <w:gridCol w:w="1330"/>
        <w:gridCol w:w="1609"/>
      </w:tblGrid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</w:tr>
      <w:tr w:rsidR="009C4DBE" w:rsidRPr="009C4DBE" w:rsidTr="009C4DBE">
        <w:trPr>
          <w:trHeight w:val="90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trHeight w:val="285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9C4DBE">
        <w:trPr>
          <w:trHeight w:val="84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047AD3" w:rsidRDefault="009C4DBE" w:rsidP="00047AD3">
      <w:pPr>
        <w:rPr>
          <w:rFonts w:eastAsiaTheme="majorEastAsia"/>
        </w:rPr>
      </w:pPr>
    </w:p>
    <w:p w:rsidR="009C4DBE" w:rsidRDefault="00121EAF" w:rsidP="009C4DB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12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>.12.202</w:t>
      </w:r>
      <w:r w:rsidR="009C4DBE">
        <w:rPr>
          <w:rFonts w:eastAsiaTheme="majorEastAsia"/>
          <w:sz w:val="26"/>
          <w:szCs w:val="26"/>
          <w:lang w:eastAsia="en-US"/>
        </w:rPr>
        <w:t>4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9C4DBE">
        <w:rPr>
          <w:rFonts w:eastAsiaTheme="majorEastAsia"/>
          <w:sz w:val="26"/>
          <w:szCs w:val="26"/>
          <w:lang w:eastAsia="en-US"/>
        </w:rPr>
        <w:t>33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9C4DBE">
        <w:rPr>
          <w:rFonts w:eastAsiaTheme="majorEastAsia"/>
          <w:sz w:val="26"/>
          <w:szCs w:val="26"/>
          <w:lang w:eastAsia="en-US"/>
        </w:rPr>
        <w:t>5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9C4DBE">
        <w:rPr>
          <w:rFonts w:eastAsiaTheme="majorEastAsia"/>
          <w:sz w:val="26"/>
          <w:szCs w:val="26"/>
          <w:lang w:eastAsia="en-US"/>
        </w:rPr>
        <w:t>7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9C4DBE" w:rsidRPr="00047AD3" w:rsidRDefault="009C4DBE" w:rsidP="00047AD3">
      <w:pPr>
        <w:rPr>
          <w:rFonts w:eastAsiaTheme="majorEastAsia"/>
        </w:rPr>
      </w:pPr>
    </w:p>
    <w:p w:rsidR="009C4DBE" w:rsidRPr="00047AD3" w:rsidRDefault="009C4DBE" w:rsidP="00047AD3">
      <w:pPr>
        <w:rPr>
          <w:rFonts w:eastAsiaTheme="majorEastAsia"/>
        </w:rPr>
      </w:pP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Приложение 6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к решению Думы Молчановского района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«Об утверждении бюджета муниципального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образования Молчановский район на 2025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год и плановый период 2026 и 2027 годов»</w:t>
      </w:r>
    </w:p>
    <w:p w:rsidR="009C4DBE" w:rsidRPr="009C4DBE" w:rsidRDefault="009C4DBE" w:rsidP="009C4DBE">
      <w:pPr>
        <w:ind w:left="5103"/>
        <w:rPr>
          <w:sz w:val="26"/>
          <w:szCs w:val="26"/>
        </w:rPr>
      </w:pP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2" w:name="_Hlk24896950"/>
      <w:r w:rsidRPr="009C4DBE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муниципального образования Молчановский район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на 2025 год и плановый период 2026 и 2027 годов </w:t>
      </w:r>
      <w:bookmarkEnd w:id="32"/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bCs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Молчановский район в 2025 году и плановом периоде 2026 и 2027 годов</w:t>
      </w:r>
    </w:p>
    <w:p w:rsidR="009C4DBE" w:rsidRPr="009C4DBE" w:rsidRDefault="009C4DBE" w:rsidP="009C4DBE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9C4DBE" w:rsidRPr="009C4DBE" w:rsidTr="00047AD3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Сумма гарантирования, 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Размер обеспечения регрессного требования на 2024 год, 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Проверка финансового состояния 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Иные условия предоставления муниципальных гарантий</w:t>
            </w: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9C4DBE" w:rsidRPr="009C4DBE" w:rsidRDefault="009C4DBE" w:rsidP="009C4DB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color w:val="000000"/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2. Исполнение муниципальных гарантий муниципального образования 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Молчановский район </w:t>
      </w:r>
      <w:r w:rsidRPr="009C4DBE">
        <w:rPr>
          <w:rFonts w:ascii="TimesNewRoman" w:hAnsi="TimesNewRoman"/>
          <w:color w:val="000000"/>
          <w:sz w:val="26"/>
          <w:szCs w:val="26"/>
        </w:rPr>
        <w:t>в 2025 году и плановом периоде 2026 и 2027 годов</w:t>
      </w: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  <w:t>тыс.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9C4DBE" w:rsidRPr="009C4DBE" w:rsidRDefault="009C4DBE" w:rsidP="000E399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Молчановский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EC30FA" w:rsidRDefault="009C4DBE" w:rsidP="009C4DBE">
      <w:pPr>
        <w:ind w:left="7080" w:right="-852" w:firstLine="708"/>
        <w:rPr>
          <w:sz w:val="26"/>
          <w:szCs w:val="26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9C4303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>.12.202</w:t>
      </w:r>
      <w:r w:rsidR="00EC30FA">
        <w:rPr>
          <w:rFonts w:eastAsiaTheme="majorEastAsia"/>
          <w:sz w:val="26"/>
          <w:szCs w:val="26"/>
          <w:lang w:eastAsia="en-US"/>
        </w:rPr>
        <w:t>4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EC30FA">
        <w:rPr>
          <w:rFonts w:eastAsiaTheme="majorEastAsia"/>
          <w:sz w:val="26"/>
          <w:szCs w:val="26"/>
          <w:lang w:eastAsia="en-US"/>
        </w:rPr>
        <w:t>33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C30FA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  <w:r w:rsidR="009C4DBE">
        <w:rPr>
          <w:sz w:val="26"/>
          <w:szCs w:val="26"/>
        </w:rPr>
        <w:t>»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Молчановский район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144370"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80"/>
        <w:gridCol w:w="1080"/>
        <w:gridCol w:w="1458"/>
      </w:tblGrid>
      <w:tr w:rsidR="00F47F41" w:rsidRPr="00F47F41" w:rsidTr="00F47F41">
        <w:trPr>
          <w:cantSplit/>
          <w:tblHeader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33" w:name="RANGE!A1"/>
            <w:r w:rsidRPr="00F47F41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33"/>
          </w:p>
        </w:tc>
        <w:tc>
          <w:tcPr>
            <w:tcW w:w="21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1 143 861,0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23 009,7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4 189,3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4 129,3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bookmarkStart w:id="34" w:name="RANGE!B19:F20"/>
            <w:bookmarkEnd w:id="34"/>
            <w:r w:rsidRPr="00F47F41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2 305,1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2 095,5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209,6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4 427,6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2 147,6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4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4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8 183,3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1 250,0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2 133,3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4 950,0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  <w:p w:rsidR="00B64236" w:rsidRDefault="00B64236" w:rsidP="00F47F41">
            <w:pPr>
              <w:outlineLvl w:val="1"/>
              <w:rPr>
                <w:bCs/>
              </w:rPr>
            </w:pPr>
          </w:p>
          <w:p w:rsidR="00B64236" w:rsidRPr="00F47F41" w:rsidRDefault="00B64236" w:rsidP="00F47F41">
            <w:pPr>
              <w:outlineLvl w:val="1"/>
              <w:rPr>
                <w:bCs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0"/>
            </w:pPr>
            <w:r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1"/>
            </w:pPr>
            <w:r>
              <w:t>300,0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F47F41">
              <w:rPr>
                <w:bCs/>
              </w:rPr>
              <w:t>Наргинская</w:t>
            </w:r>
            <w:proofErr w:type="spellEnd"/>
            <w:r w:rsidRPr="00F47F41">
              <w:rPr>
                <w:bCs/>
              </w:rPr>
              <w:t xml:space="preserve">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2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6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575 538,7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515 570,8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110 721,5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45 789,6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400 533,2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45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36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Частичная оплата стоимости питания </w:t>
            </w:r>
            <w:proofErr w:type="gramStart"/>
            <w:r w:rsidRPr="00F47F41">
              <w:rPr>
                <w:bCs/>
              </w:rPr>
              <w:t>отдельных категорий</w:t>
            </w:r>
            <w:proofErr w:type="gramEnd"/>
            <w:r w:rsidRPr="00F47F41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2 016,1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5 883,1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5 004,1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  <w:rPr>
                <w:bCs/>
              </w:rPr>
            </w:pPr>
            <w:r w:rsidRPr="00F47F41">
              <w:rPr>
                <w:bCs/>
              </w:rPr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14 907,7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10 337,0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8 127,0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2 120,0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4 073,7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4 063,7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38 244,8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5 293,7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5 170,6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297,9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252,1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830,0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80,0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67,5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3 435,3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3 168,2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267,1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180,8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166,7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113 140,3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111 140,3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54 068,6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742,0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Подготовка и проведение </w:t>
            </w:r>
            <w:proofErr w:type="gramStart"/>
            <w:r w:rsidRPr="00F47F41">
              <w:rPr>
                <w:bCs/>
              </w:rPr>
              <w:t>мероприятий</w:t>
            </w:r>
            <w:proofErr w:type="gramEnd"/>
            <w:r w:rsidRPr="00F47F41">
              <w:rPr>
                <w:bCs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65 082,5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64 961,9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3 950,4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56 790,0</w:t>
            </w:r>
          </w:p>
        </w:tc>
      </w:tr>
      <w:tr w:rsidR="00F47F41" w:rsidRPr="00F47F41" w:rsidTr="00F47F41">
        <w:trPr>
          <w:trHeight w:val="42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979,2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969,8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54 460,8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456,0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54 004,8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4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47F41">
              <w:rPr>
                <w:bCs/>
              </w:rPr>
              <w:t>для полного погашения</w:t>
            </w:r>
            <w:proofErr w:type="gramEnd"/>
            <w:r w:rsidRPr="00F47F41">
              <w:rPr>
                <w:bCs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54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56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10 348,7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9 773,7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8 751,2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102,0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</w:t>
            </w:r>
            <w:r w:rsidR="000A057B">
              <w:rPr>
                <w:bCs/>
              </w:rPr>
              <w:t>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197 704,4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27 831,0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169 873,4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127 707,2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117 912,2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13 640,1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104 272,1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23 306,0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20 950,9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16 350,9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4 600,0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7 879,7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7 835,3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7 623,8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7 469,4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618,8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6 850,6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44,4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39,4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60 720,2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 xml:space="preserve">Комплекс процессных мероприятий «Управление муниципальным долгом муниципального образования Молчановский </w:t>
            </w:r>
            <w:r w:rsidR="00FE2FD7">
              <w:rPr>
                <w:bCs/>
              </w:rPr>
              <w:t>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700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657,7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  <w:r w:rsidR="00FE2FD7">
              <w:rPr>
                <w:bCs/>
              </w:rPr>
              <w:t>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дополнительного профессионального образования муниципальных служащих МО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2 996,4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2 950,0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2 350,0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46,4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rPr>
                <w:b/>
                <w:bCs/>
              </w:rPr>
            </w:pPr>
            <w:r w:rsidRPr="003C38A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85 143,1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70 023,2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outlineLvl w:val="1"/>
              <w:rPr>
                <w:bCs/>
              </w:rPr>
            </w:pPr>
            <w:r w:rsidRPr="003C38A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right"/>
              <w:outlineLvl w:val="1"/>
            </w:pPr>
            <w:r w:rsidRPr="003C38A7">
              <w:t>58 926,3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53 884,5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4 985,0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241,6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239,1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54,8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33,0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243,9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221,7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222,8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968,6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7 764,6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7 058,7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705,9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1 049,5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129,2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129,2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F47F41">
              <w:t>муниципальных учреждениях</w:t>
            </w:r>
            <w:proofErr w:type="gramEnd"/>
            <w:r w:rsidRPr="00F47F41">
              <w:t xml:space="preserve">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606,8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606,8»;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760A77" w:rsidRDefault="00121EAF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E70AE" w:rsidRPr="00DE70AE" w:rsidRDefault="00DE70AE" w:rsidP="00DE70AE">
      <w:pPr>
        <w:rPr>
          <w:rFonts w:eastAsiaTheme="majorEastAsia"/>
        </w:rPr>
      </w:pP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</w:t>
      </w:r>
      <w:r w:rsidR="0005537B">
        <w:rPr>
          <w:rFonts w:ascii="TimesNewRoman" w:hAnsi="TimesNewRoman"/>
          <w:color w:val="000000"/>
          <w:sz w:val="26"/>
          <w:szCs w:val="26"/>
        </w:rPr>
        <w:t xml:space="preserve">мам муниципального образования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Молчановский район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760A77" w:rsidP="00760A77">
      <w:pPr>
        <w:ind w:right="-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84B3C">
        <w:rPr>
          <w:bCs/>
          <w:sz w:val="26"/>
          <w:szCs w:val="26"/>
        </w:rPr>
        <w:t>тыс. рублей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80"/>
        <w:gridCol w:w="1080"/>
        <w:gridCol w:w="1276"/>
        <w:gridCol w:w="1276"/>
      </w:tblGrid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2027 год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724 638,4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566 343,0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489 052,6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439 513,5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440 521,4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62 531,6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25 982,7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375 798,4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373 673,7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Частичная оплата стоимости питания </w:t>
            </w:r>
            <w:proofErr w:type="gramStart"/>
            <w:r w:rsidRPr="00760A77">
              <w:rPr>
                <w:bCs/>
              </w:rPr>
              <w:t>отдельных категорий</w:t>
            </w:r>
            <w:proofErr w:type="gramEnd"/>
            <w:r w:rsidRPr="00760A77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9 319,4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6 921,9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1 346,2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2 397,5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2 387,5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02WЮ457500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02WЮ4L7500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02WЮ4А7500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38 311,8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65 000,1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64 902,1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64 882,2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3 870,7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760A77">
              <w:rPr>
                <w:bCs/>
              </w:rPr>
              <w:t>для полного погашения</w:t>
            </w:r>
            <w:proofErr w:type="gramEnd"/>
            <w:r w:rsidRPr="00760A77">
              <w:rPr>
                <w:bCs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6 934,0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6 359,0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5 557,0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20 832,9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30 440,4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«Управление муниципальным дол</w:t>
            </w:r>
            <w:r w:rsidR="00FE2FD7">
              <w:rPr>
                <w:bCs/>
              </w:rPr>
              <w:t xml:space="preserve">гом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</w:t>
            </w:r>
            <w:proofErr w:type="spellStart"/>
            <w:r w:rsidRPr="00760A77">
              <w:rPr>
                <w:bCs/>
              </w:rPr>
              <w:t>рофессиональное</w:t>
            </w:r>
            <w:proofErr w:type="spellEnd"/>
            <w:r w:rsidRPr="00760A77">
              <w:rPr>
                <w:bCs/>
              </w:rPr>
              <w:t xml:space="preserve"> развитие муниципальных служащих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rPr>
                <w:bCs/>
              </w:rPr>
              <w:t xml:space="preserve">сти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53 900,5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53 785,6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40 676,1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42 720,5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31 020,2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33 064,6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30 005,8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2 878,8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Условно утвержденные расходы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1 173,5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1 173,5»;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711BAE" w:rsidRDefault="00121EAF" w:rsidP="00711BA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11BAE">
        <w:rPr>
          <w:rFonts w:eastAsiaTheme="majorEastAsia"/>
          <w:sz w:val="26"/>
          <w:szCs w:val="26"/>
          <w:lang w:eastAsia="en-US"/>
        </w:rPr>
        <w:t>8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>.12.202</w:t>
      </w:r>
      <w:r w:rsidR="00711BAE">
        <w:rPr>
          <w:rFonts w:eastAsiaTheme="majorEastAsia"/>
          <w:sz w:val="26"/>
          <w:szCs w:val="26"/>
          <w:lang w:eastAsia="en-US"/>
        </w:rPr>
        <w:t>4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711BAE">
        <w:rPr>
          <w:rFonts w:eastAsiaTheme="majorEastAsia"/>
          <w:sz w:val="26"/>
          <w:szCs w:val="26"/>
          <w:lang w:eastAsia="en-US"/>
        </w:rPr>
        <w:t>33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711BAE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711BAE">
        <w:rPr>
          <w:rFonts w:eastAsiaTheme="majorEastAsia"/>
          <w:sz w:val="26"/>
          <w:szCs w:val="26"/>
          <w:lang w:eastAsia="en-US"/>
        </w:rPr>
        <w:t>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711BAE">
        <w:rPr>
          <w:rFonts w:eastAsiaTheme="majorEastAsia"/>
          <w:sz w:val="26"/>
          <w:szCs w:val="26"/>
          <w:lang w:eastAsia="en-US"/>
        </w:rPr>
        <w:t>7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711BAE" w:rsidRPr="00711BAE" w:rsidRDefault="00711BAE" w:rsidP="00711BAE">
      <w:pPr>
        <w:rPr>
          <w:rFonts w:eastAsiaTheme="majorEastAsia"/>
        </w:rPr>
      </w:pP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7187"/>
      <w:r w:rsidRPr="00711BAE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11BAE" w:rsidRPr="00711BAE" w:rsidRDefault="00711BAE" w:rsidP="00711BAE">
      <w:pPr>
        <w:jc w:val="center"/>
        <w:rPr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Молчановский район</w:t>
      </w:r>
    </w:p>
    <w:bookmarkEnd w:id="35"/>
    <w:p w:rsidR="00711BAE" w:rsidRPr="00711BAE" w:rsidRDefault="00711BAE" w:rsidP="00711BA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FE2FD7">
            <w:pPr>
              <w:jc w:val="center"/>
              <w:rPr>
                <w:b/>
                <w:sz w:val="26"/>
                <w:szCs w:val="26"/>
              </w:rPr>
            </w:pPr>
            <w:r w:rsidRPr="00711BA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 бюджета муниципального образования Молчановский район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AE" w:rsidRPr="00711BAE" w:rsidRDefault="00711BAE" w:rsidP="00711BA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  <w:r>
              <w:rPr>
                <w:rFonts w:ascii="TimesNewRoman" w:hAnsi="TimesNewRoman"/>
                <w:color w:val="000000"/>
                <w:sz w:val="26"/>
                <w:szCs w:val="26"/>
              </w:rPr>
              <w:t>»;</w:t>
            </w:r>
          </w:p>
        </w:tc>
      </w:tr>
    </w:tbl>
    <w:p w:rsidR="00711BAE" w:rsidRPr="00711BAE" w:rsidRDefault="00711BAE" w:rsidP="00711BAE">
      <w:pPr>
        <w:ind w:firstLine="720"/>
        <w:jc w:val="both"/>
        <w:rPr>
          <w:sz w:val="28"/>
          <w:szCs w:val="28"/>
        </w:rPr>
      </w:pPr>
    </w:p>
    <w:p w:rsidR="00D63036" w:rsidRPr="00D63036" w:rsidRDefault="00121EAF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16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lastRenderedPageBreak/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Молчановский райо</w:t>
      </w:r>
      <w:r w:rsidR="004F69A1">
        <w:rPr>
          <w:bCs/>
          <w:sz w:val="26"/>
          <w:szCs w:val="26"/>
        </w:rPr>
        <w:t>н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0958E2" w:rsidRDefault="000958E2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A90895" w:rsidRDefault="000958E2" w:rsidP="000958E2">
      <w:pPr>
        <w:jc w:val="right"/>
        <w:rPr>
          <w:bCs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30"/>
        <w:gridCol w:w="587"/>
        <w:gridCol w:w="682"/>
        <w:gridCol w:w="1703"/>
        <w:gridCol w:w="734"/>
        <w:gridCol w:w="1497"/>
      </w:tblGrid>
      <w:tr w:rsidR="000958E2" w:rsidRPr="000958E2" w:rsidTr="005F3C9C">
        <w:trPr>
          <w:cantSplit/>
          <w:tblHeader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Всего расходов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1 143 861,0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459 594,4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74 274,3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bookmarkStart w:id="36" w:name="RANGE!B19:E20"/>
            <w:bookmarkStart w:id="37" w:name="RANGE!B19"/>
            <w:bookmarkEnd w:id="36"/>
            <w:r w:rsidRPr="000958E2">
              <w:t>901</w:t>
            </w:r>
            <w:bookmarkEnd w:id="37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46 920,3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0530100000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36 544,6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243,9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968,6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7 764,6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1 049,5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Судебная система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23 997,7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9 523,7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9 473,7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безопасности граждан»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работы Единой дежурно-диспетчерской службы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Предупреждение терроризма и экстремизма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мобилизационной подготовки»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доставки секретной корреспонденции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«Подготовка населения в области гражданской обороны, защиты от чрезвычайных ситуаций террито</w:t>
            </w:r>
            <w:r w:rsidR="00FE2FD7">
              <w:t xml:space="preserve">рии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13 989,0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Исполнение судебных актов. Уплата административных платежей и сборов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42 114,4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Общеэкономические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4 689,5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«Поддержка малых форм хозяйствования»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4 129,3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Поддержка малых форм хозяйствования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развитию рыбохозяйственного комплекса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Транспорт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1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2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3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6"/>
            </w:pPr>
            <w:r w:rsidRPr="000958E2">
              <w:t>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5 883,3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br/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Связь и информатика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национальной экономики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151 507,3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113 816,2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16 550,9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«Чистая вода»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обеспечению доступа к воде питьевого качества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«Благоустройство сельских территорий»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lastRenderedPageBreak/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реализация экологических проектов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18 881,1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и проведение районных мероприятий, посвященных Дню 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92 374,1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53 886,4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16 347,5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36 170,0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741,9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Подготовка и проведение </w:t>
            </w:r>
            <w:proofErr w:type="gramStart"/>
            <w:r w:rsidRPr="000958E2">
              <w:t>мероприятий</w:t>
            </w:r>
            <w:proofErr w:type="gramEnd"/>
            <w:r w:rsidRPr="000958E2">
              <w:t xml:space="preserve"> посвященных 80-летию Победы в Великой </w:t>
            </w:r>
            <w:proofErr w:type="spellStart"/>
            <w:r w:rsidRPr="000958E2">
              <w:t>Отчественной</w:t>
            </w:r>
            <w:proofErr w:type="spellEnd"/>
            <w:r w:rsidRPr="000958E2">
              <w:t xml:space="preserve"> Войне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«Семейные ценности и инфраструктура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04WЯ500000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Создание модельных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66 967,5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Социальное обеспечение населения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Улучшение жилищных условий граждан, проживающих на сельских территориях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поддержка граждан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Охрана семьи и детства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64 719,9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жильем молодых семей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по обеспечению жильем молодых семей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3 950,4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55 588,5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54 460,8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54 004,8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32 714,8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21 290,0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0958E2">
              <w:t>для полного погашения</w:t>
            </w:r>
            <w:proofErr w:type="gramEnd"/>
            <w:r w:rsidRPr="000958E2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 xml:space="preserve">Физическая культура </w:t>
            </w:r>
            <w:proofErr w:type="spellStart"/>
            <w:r w:rsidRPr="000958E2">
              <w:rPr>
                <w:b/>
                <w:bCs/>
              </w:rPr>
              <w:t>ис</w:t>
            </w:r>
            <w:proofErr w:type="spellEnd"/>
            <w:r w:rsidRPr="000958E2">
              <w:rPr>
                <w:b/>
                <w:bCs/>
              </w:rPr>
              <w:t xml:space="preserve"> 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4 280,6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Физическая 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3 435,3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68 956,6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11 940,5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Резервные фонды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1"/>
            </w:pPr>
            <w:r>
              <w:t>786,9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бесперебойной работоспособности систем бюджетной отчетности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Круглосуточный доступ к информационным ресурсам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2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Обеспечение софинансирования из местного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3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Обслуживание государственного (муниципального) внутреннего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54 474,6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599 921,2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proofErr w:type="spellStart"/>
            <w:r w:rsidRPr="000958E2">
              <w:rPr>
                <w:b/>
                <w:bCs/>
              </w:rPr>
              <w:t>Жилищнно</w:t>
            </w:r>
            <w:proofErr w:type="spellEnd"/>
            <w:r w:rsidRPr="000958E2">
              <w:rPr>
                <w:b/>
                <w:bCs/>
              </w:rPr>
              <w:t>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20 946,2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13 891,1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6 755,1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827,4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877,7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1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2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0160000000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3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0165100000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4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0958E2">
              <w:t>Наргинская</w:t>
            </w:r>
            <w:proofErr w:type="spellEnd"/>
            <w:r w:rsidRPr="000958E2">
              <w:t xml:space="preserve"> СОШ»)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5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578 085,0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Дошкольное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36 824,9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Дошкольные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39 344,3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429 349,1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427 957,7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383 497,5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18 707,7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26 432,7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336 707,9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Оснащение кабинетов для реализации общеобразовательных программ по учебному предмету «Труд (Технология)» в общеобразовательных организац</w:t>
            </w:r>
            <w:r w:rsidR="00FE2FD7">
              <w:t xml:space="preserve">иях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3 630,0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85 400,0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188 311,2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 xml:space="preserve">Частичная оплата стоимости питания </w:t>
            </w:r>
            <w:proofErr w:type="gramStart"/>
            <w:r w:rsidRPr="000958E2">
              <w:t>отдельных категорий</w:t>
            </w:r>
            <w:proofErr w:type="gramEnd"/>
            <w:r w:rsidRPr="000958E2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14 219,9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28 924,4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161,4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413,5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2 039,2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5 283,1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5 004,1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«Все лучшее детям»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«Педагоги и наставники»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38 244,8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409,0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1 272,8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11 816,5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23 337,5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0958E2">
              <w:t>муниципальных учреждениях</w:t>
            </w:r>
            <w:proofErr w:type="gramEnd"/>
            <w:r w:rsidRPr="000958E2">
              <w:t xml:space="preserve"> расположенных в Молчановском районе и членам их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41 986,0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13543A" w:rsidRDefault="000958E2" w:rsidP="000958E2">
            <w:pPr>
              <w:jc w:val="center"/>
              <w:outlineLvl w:val="4"/>
              <w:rPr>
                <w:lang w:val="en-US"/>
              </w:rPr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7 017,8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21 089,2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12 272,2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12 059,6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организация выезда на спартакиаду допризывника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слета детских общественных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30 257,6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29 732,6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14 224,9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14 907,7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Учебно-методические кабинеты,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10 337,0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Премии и гранты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4 073,7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525,0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890,0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Массовый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«Развитие спортивной инфраструктуры»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спортивного инвентаря и оборудования для спортивных школ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12 049,4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7 687,4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содержания муниципального имущества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</w:t>
            </w:r>
            <w:r w:rsidR="00FE2FD7">
              <w:t xml:space="preserve">кты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3 377,4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154,4»;</w:t>
            </w:r>
          </w:p>
        </w:tc>
      </w:tr>
    </w:tbl>
    <w:p w:rsidR="00DC52C9" w:rsidRPr="00A90895" w:rsidRDefault="00DC52C9" w:rsidP="00DC52C9">
      <w:pPr>
        <w:ind w:right="98"/>
      </w:pPr>
    </w:p>
    <w:p w:rsidR="000958E2" w:rsidRDefault="00121EAF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9.1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  <w:r w:rsidR="005F3C9C">
        <w:rPr>
          <w:sz w:val="26"/>
          <w:szCs w:val="26"/>
        </w:rPr>
        <w:t>.1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образования </w:t>
      </w:r>
      <w:r w:rsidR="000958E2">
        <w:rPr>
          <w:sz w:val="26"/>
          <w:szCs w:val="26"/>
        </w:rPr>
        <w:t>Молчановский район</w:t>
      </w:r>
      <w:r w:rsidRPr="00A90895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38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4F69A1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</w:t>
      </w:r>
      <w:r w:rsidR="004F69A1">
        <w:rPr>
          <w:bCs/>
          <w:sz w:val="26"/>
          <w:szCs w:val="26"/>
        </w:rPr>
        <w:t>ета муниципального образования М</w:t>
      </w:r>
      <w:r w:rsidRPr="00A90895">
        <w:rPr>
          <w:bCs/>
          <w:sz w:val="26"/>
          <w:szCs w:val="26"/>
        </w:rPr>
        <w:t>олчановский район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38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4"/>
        <w:gridCol w:w="709"/>
        <w:gridCol w:w="709"/>
        <w:gridCol w:w="1706"/>
        <w:gridCol w:w="701"/>
        <w:gridCol w:w="1414"/>
        <w:gridCol w:w="1276"/>
      </w:tblGrid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0" w:type="dxa"/>
            <w:gridSpan w:val="2"/>
            <w:shd w:val="clear" w:color="auto" w:fill="auto"/>
            <w:noWrap/>
            <w:hideMark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Всего расходов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724 638,4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179 968,9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180 649,7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45 055,6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39 762,6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29 987,6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0530100000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19 671,9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21 015,3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Осуществление отдельных государственных полномочий по созданию и обеспечению деятельности комиссий по </w:t>
            </w:r>
            <w:proofErr w:type="spellStart"/>
            <w:r w:rsidRPr="005F3C9C">
              <w:t>целам</w:t>
            </w:r>
            <w:proofErr w:type="spellEnd"/>
            <w:r w:rsidRPr="005F3C9C">
              <w:t xml:space="preserve">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Судебная система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lastRenderedPageBreak/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14 727,4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015З200000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6 109,0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5 789,0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6 059,0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безопасности граждан»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работы Единой дежурно-диспетчерской службы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Предупреждение терроризма и экстремизма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доставки секретной корреспонденции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0615500000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360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«Совершенствование муниципального управления в МО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8 403,4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1 473,5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0113100000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Поддержка малых форм хозяйствования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развитию рыбохозяйственного комплекса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Транспорт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>Задача 1 «Организация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lastRenderedPageBreak/>
              <w:t xml:space="preserve"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6"/>
            </w:pPr>
            <w:r w:rsidRPr="005F3C9C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Задача 3 «Организация перевозок пассажиров и их багажа, грузов (транспортных средств) внутренним водным транспортом в границах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Задача 2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4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«Чистая вода»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обеспечению доступа к воде питьевого качества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«Развитие благоустройства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«Благоустройство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Охрана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охраны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реализация экологических проектов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Ликвидация мест несанкционированного складирования отходов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6 740,1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7 082,0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уча</w:t>
            </w:r>
            <w:r w:rsidR="00FE2FD7">
              <w:t xml:space="preserve">стия муниципальных служащих МО </w:t>
            </w:r>
            <w:r w:rsidRPr="005F3C9C">
              <w:t>Молчановский район в семинарах, тренингах и других образовательных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и проведение районных мероприятий, посвященных Дню 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областного фестиваля активного долголетия в с. Молчаново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64 500,6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64 480,7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граждан, проживающих на сельских территориях»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поддержка граждан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63 930,7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жильем молодых семей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молодых семей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013З100000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по обеспечению жильем молодых семей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3 870,7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F3C9C">
              <w:t>для полного погашения</w:t>
            </w:r>
            <w:proofErr w:type="gramEnd"/>
            <w:r w:rsidRPr="005F3C9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 xml:space="preserve">Физическая культура </w:t>
            </w:r>
            <w:proofErr w:type="spellStart"/>
            <w:r w:rsidRPr="005F3C9C">
              <w:rPr>
                <w:b/>
                <w:bCs/>
              </w:rPr>
              <w:t>ис</w:t>
            </w:r>
            <w:proofErr w:type="spellEnd"/>
            <w:r w:rsidRPr="005F3C9C">
              <w:rPr>
                <w:b/>
                <w:bCs/>
              </w:rPr>
              <w:t xml:space="preserve"> 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Физическая 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38 644,2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43 439,0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10 851,6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15 952,7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Резервные фонды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5 020,7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9 852,8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бесперебойной работоспособности систем бюджетной отчетности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Круглосуточный доступ к информационным ресурсам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Обеспечение софинансирования из местного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9900700000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Условно утвержденные расходы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569 519,3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492 228,9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proofErr w:type="spellStart"/>
            <w:r w:rsidRPr="005F3C9C">
              <w:rPr>
                <w:b/>
                <w:bCs/>
              </w:rPr>
              <w:t>Жилищнно</w:t>
            </w:r>
            <w:proofErr w:type="spellEnd"/>
            <w:r w:rsidRPr="005F3C9C">
              <w:rPr>
                <w:b/>
                <w:bCs/>
              </w:rPr>
              <w:t>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568 284,6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490 994,2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Дошкольное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19 068,8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20 050,7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Дошкольные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464 240,6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384 151,7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462 847,1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382 758,2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345 070,0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344 146,4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9 880,0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10 403,9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14 042,6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14 787,8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319 356,4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317 163,7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Частичная оплата стоимости питания </w:t>
            </w:r>
            <w:proofErr w:type="gramStart"/>
            <w:r w:rsidRPr="005F3C9C">
              <w:t>отдельных категорий</w:t>
            </w:r>
            <w:proofErr w:type="gramEnd"/>
            <w:r w:rsidRPr="005F3C9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5 320,4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«Все лучшее детям»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02WЮ457500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02WЮ4L7500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02WЮ4А7500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«Педагоги и наставники»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38 311,8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1 315,4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3 422,7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12 416,6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13 075,5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организация выезда на спартакиаду допризывника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слета детских общественных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24 000,5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24 935,5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23 475,5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24 410,5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14 491,1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9 319,4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Учебно-методические кабинеты,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6 921,9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2 397,5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Массовый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«Развитие спортивной инфраструктуры»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5 886,0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6 520,8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4 846,4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содержания муниципального имущества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t>сти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ремонтных работ на объектах муниципальной собственности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1 674,4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  <w:r w:rsidR="002A2C07"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F85022" w:rsidRDefault="00121EAF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18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F85022">
        <w:rPr>
          <w:rFonts w:eastAsiaTheme="majorEastAsia"/>
          <w:sz w:val="26"/>
          <w:szCs w:val="26"/>
          <w:lang w:eastAsia="en-US"/>
        </w:rPr>
        <w:t>10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>.12.202</w:t>
      </w:r>
      <w:r w:rsidR="00F85022">
        <w:rPr>
          <w:rFonts w:eastAsiaTheme="majorEastAsia"/>
          <w:sz w:val="26"/>
          <w:szCs w:val="26"/>
          <w:lang w:eastAsia="en-US"/>
        </w:rPr>
        <w:t>4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F85022">
        <w:rPr>
          <w:rFonts w:eastAsiaTheme="majorEastAsia"/>
          <w:sz w:val="26"/>
          <w:szCs w:val="26"/>
          <w:lang w:eastAsia="en-US"/>
        </w:rPr>
        <w:t>33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F85022">
        <w:rPr>
          <w:rFonts w:eastAsiaTheme="majorEastAsia"/>
          <w:sz w:val="26"/>
          <w:szCs w:val="26"/>
          <w:lang w:eastAsia="en-US"/>
        </w:rPr>
        <w:t>5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F85022">
        <w:rPr>
          <w:rFonts w:eastAsiaTheme="majorEastAsia"/>
          <w:sz w:val="26"/>
          <w:szCs w:val="26"/>
          <w:lang w:eastAsia="en-US"/>
        </w:rPr>
        <w:t>7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F85022">
        <w:rPr>
          <w:rFonts w:eastAsiaTheme="majorEastAsia"/>
          <w:sz w:val="26"/>
          <w:szCs w:val="26"/>
          <w:lang w:eastAsia="en-US"/>
        </w:rPr>
        <w:br w:type="page"/>
      </w:r>
    </w:p>
    <w:p w:rsidR="00F85022" w:rsidRDefault="00F85022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AC57F6">
          <w:headerReference w:type="default" r:id="rId8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F85022" w:rsidRDefault="00F85022" w:rsidP="00F85022">
      <w:pPr>
        <w:ind w:left="9781"/>
        <w:rPr>
          <w:sz w:val="26"/>
          <w:szCs w:val="26"/>
        </w:rPr>
      </w:pPr>
      <w:bookmarkStart w:id="39" w:name="_Hlk24720233"/>
      <w:r w:rsidRPr="00F85022">
        <w:rPr>
          <w:sz w:val="26"/>
          <w:szCs w:val="26"/>
        </w:rPr>
        <w:t>«Приложение 10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к решению Думы Молчановского района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«Об утверждении бюджета муниципального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образования Молчановский район на 2025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год и плановый период 2026 и 2027 годов</w:t>
      </w:r>
      <w:bookmarkEnd w:id="39"/>
      <w:r w:rsidRPr="00F85022">
        <w:rPr>
          <w:sz w:val="26"/>
          <w:szCs w:val="26"/>
        </w:rPr>
        <w:t>»</w:t>
      </w:r>
    </w:p>
    <w:p w:rsidR="00F85022" w:rsidRPr="00F85022" w:rsidRDefault="00F85022" w:rsidP="00F85022">
      <w:pPr>
        <w:ind w:left="4944" w:firstLine="720"/>
        <w:jc w:val="center"/>
        <w:rPr>
          <w:color w:val="000000"/>
          <w:sz w:val="26"/>
          <w:szCs w:val="26"/>
        </w:rPr>
      </w:pP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bookmarkStart w:id="40" w:name="_Hlk24897613"/>
      <w:r w:rsidRPr="00F85022">
        <w:rPr>
          <w:bCs/>
          <w:sz w:val="26"/>
          <w:szCs w:val="26"/>
        </w:rPr>
        <w:t>Объем бюджетных ассигнований,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 xml:space="preserve">бюджета муниципального образования </w:t>
      </w:r>
      <w:r>
        <w:rPr>
          <w:bCs/>
          <w:sz w:val="26"/>
          <w:szCs w:val="26"/>
        </w:rPr>
        <w:t>Молчановский район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sz w:val="26"/>
          <w:szCs w:val="26"/>
        </w:rPr>
        <w:t xml:space="preserve">на </w:t>
      </w:r>
      <w:r w:rsidRPr="00F85022">
        <w:rPr>
          <w:bCs/>
          <w:sz w:val="26"/>
          <w:szCs w:val="26"/>
        </w:rPr>
        <w:t>2025 год и плановый период 2026 и 2027 годов</w:t>
      </w:r>
    </w:p>
    <w:bookmarkEnd w:id="40"/>
    <w:p w:rsidR="00F85022" w:rsidRPr="00F85022" w:rsidRDefault="00F85022" w:rsidP="00F85022">
      <w:pPr>
        <w:ind w:left="12900"/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85022" w:rsidRPr="00F85022" w:rsidTr="00F85022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E2FD7">
            <w:pPr>
              <w:jc w:val="center"/>
              <w:rPr>
                <w:sz w:val="23"/>
                <w:szCs w:val="23"/>
              </w:rPr>
            </w:pPr>
            <w:r w:rsidRPr="00F85022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</w:tr>
      <w:tr w:rsidR="00F85022" w:rsidRPr="00F85022" w:rsidTr="00F85022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F85022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33 684,6»;</w:t>
            </w:r>
          </w:p>
        </w:tc>
      </w:tr>
    </w:tbl>
    <w:p w:rsidR="00F85022" w:rsidRDefault="00F85022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13543A">
          <w:headerReference w:type="first" r:id="rId9"/>
          <w:pgSz w:w="16838" w:h="11906" w:orient="landscape"/>
          <w:pgMar w:top="1276" w:right="567" w:bottom="709" w:left="1134" w:header="709" w:footer="709" w:gutter="0"/>
          <w:pgNumType w:start="239"/>
          <w:cols w:space="708"/>
          <w:titlePg/>
          <w:docGrid w:linePitch="360"/>
        </w:sectPr>
      </w:pPr>
    </w:p>
    <w:p w:rsidR="00552CEC" w:rsidRDefault="00121EAF" w:rsidP="002A032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19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11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Pr="00552CEC" w:rsidRDefault="00552CEC" w:rsidP="00552CEC">
      <w:pPr>
        <w:rPr>
          <w:rFonts w:eastAsiaTheme="majorEastAsia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11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1" w:name="_Hlk24897730"/>
      <w:r w:rsidRPr="00552CEC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52CEC" w:rsidRPr="00552CEC" w:rsidRDefault="00552CEC" w:rsidP="00552CEC">
      <w:pPr>
        <w:ind w:right="98"/>
        <w:jc w:val="center"/>
        <w:rPr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услуг из бюдж</w:t>
      </w:r>
      <w:r>
        <w:rPr>
          <w:rFonts w:ascii="TimesNewRoman" w:hAnsi="TimesNewRoman"/>
          <w:color w:val="000000"/>
          <w:sz w:val="26"/>
          <w:szCs w:val="26"/>
        </w:rPr>
        <w:t xml:space="preserve">ета муниципального образования </w:t>
      </w:r>
      <w:r w:rsidRPr="00552CEC">
        <w:rPr>
          <w:rFonts w:ascii="TimesNewRoman" w:hAnsi="TimesNewRoman"/>
          <w:color w:val="000000"/>
          <w:sz w:val="26"/>
          <w:szCs w:val="26"/>
        </w:rPr>
        <w:t>Молчановский район</w:t>
      </w:r>
      <w:bookmarkEnd w:id="41"/>
    </w:p>
    <w:p w:rsidR="00552CEC" w:rsidRPr="00552CEC" w:rsidRDefault="00552CEC" w:rsidP="00552CEC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42" w:name="_Hlk9007939"/>
    </w:p>
    <w:bookmarkEnd w:id="42"/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1.1. на поддержку сельскохозяйственного производства по отдельным подотраслям растениеводства и животноводства;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</w:t>
      </w:r>
      <w:r w:rsidRPr="00552CEC">
        <w:rPr>
          <w:rFonts w:ascii="TimesNewRoman" w:hAnsi="TimesNewRoman"/>
          <w:color w:val="000000"/>
          <w:sz w:val="26"/>
          <w:szCs w:val="26"/>
        </w:rPr>
        <w:lastRenderedPageBreak/>
        <w:t xml:space="preserve">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бразования </w:t>
      </w:r>
      <w:r>
        <w:rPr>
          <w:rFonts w:ascii="TimesNewRoman" w:hAnsi="TimesNewRoman"/>
          <w:color w:val="000000"/>
          <w:sz w:val="26"/>
          <w:szCs w:val="26"/>
        </w:rPr>
        <w:t>Молчановский район.»;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Default="00121EAF" w:rsidP="005F3864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20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12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12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left="3828" w:right="-142" w:firstLine="420"/>
        <w:rPr>
          <w:sz w:val="26"/>
          <w:szCs w:val="26"/>
        </w:rPr>
      </w:pPr>
    </w:p>
    <w:p w:rsidR="00552CEC" w:rsidRPr="00552CEC" w:rsidRDefault="00552CEC" w:rsidP="00552CEC">
      <w:pPr>
        <w:spacing w:after="200" w:line="276" w:lineRule="auto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2025 год и плановый период 2026 и 2027 годов</w:t>
      </w:r>
    </w:p>
    <w:tbl>
      <w:tblPr>
        <w:tblStyle w:val="4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552CEC" w:rsidRPr="00552CEC" w:rsidTr="00552CEC">
        <w:trPr>
          <w:trHeight w:val="1034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552CEC" w:rsidRPr="00552CEC" w:rsidTr="00552CEC">
        <w:trPr>
          <w:trHeight w:val="686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552CEC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552CEC" w:rsidRPr="00552CEC" w:rsidTr="00552CEC">
        <w:trPr>
          <w:trHeight w:val="369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F3864" w:rsidRDefault="00121EAF" w:rsidP="005F386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21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F3864">
        <w:rPr>
          <w:rFonts w:eastAsiaTheme="majorEastAsia"/>
          <w:sz w:val="26"/>
          <w:szCs w:val="26"/>
          <w:lang w:eastAsia="en-US"/>
        </w:rPr>
        <w:t>1</w:t>
      </w:r>
      <w:r w:rsidR="00DE70AE">
        <w:rPr>
          <w:rFonts w:eastAsiaTheme="majorEastAsia"/>
          <w:sz w:val="26"/>
          <w:szCs w:val="26"/>
          <w:lang w:eastAsia="en-US"/>
        </w:rPr>
        <w:t>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>.12.202</w:t>
      </w:r>
      <w:r w:rsidR="005F3864">
        <w:rPr>
          <w:rFonts w:eastAsiaTheme="majorEastAsia"/>
          <w:sz w:val="26"/>
          <w:szCs w:val="26"/>
          <w:lang w:eastAsia="en-US"/>
        </w:rPr>
        <w:t>4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F3864">
        <w:rPr>
          <w:rFonts w:eastAsiaTheme="majorEastAsia"/>
          <w:sz w:val="26"/>
          <w:szCs w:val="26"/>
          <w:lang w:eastAsia="en-US"/>
        </w:rPr>
        <w:t>33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F3864">
        <w:rPr>
          <w:rFonts w:eastAsiaTheme="majorEastAsia"/>
          <w:sz w:val="26"/>
          <w:szCs w:val="26"/>
          <w:lang w:eastAsia="en-US"/>
        </w:rPr>
        <w:t>5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F3864">
        <w:rPr>
          <w:rFonts w:eastAsiaTheme="majorEastAsia"/>
          <w:sz w:val="26"/>
          <w:szCs w:val="26"/>
          <w:lang w:eastAsia="en-US"/>
        </w:rPr>
        <w:t>7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F3864" w:rsidRDefault="005F3864" w:rsidP="00552CEC">
      <w:pPr>
        <w:ind w:left="4536"/>
        <w:rPr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552CEC">
        <w:rPr>
          <w:sz w:val="26"/>
          <w:szCs w:val="26"/>
        </w:rPr>
        <w:t>Приложение 13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 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/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819"/>
      <w:r w:rsidRPr="00552C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  <w:bookmarkEnd w:id="43"/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</w:t>
      </w:r>
    </w:p>
    <w:p w:rsidR="00552CEC" w:rsidRPr="00552CEC" w:rsidRDefault="00552CEC" w:rsidP="00552CEC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914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3543A" w:rsidRDefault="00552CEC" w:rsidP="0013543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44"/>
    </w:p>
    <w:p w:rsidR="00552CEC" w:rsidRPr="00552CEC" w:rsidRDefault="00A22263" w:rsidP="0013543A">
      <w:pPr>
        <w:ind w:right="9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52CEC" w:rsidRPr="00552CEC">
        <w:rPr>
          <w:bCs/>
          <w:sz w:val="26"/>
          <w:szCs w:val="26"/>
        </w:rPr>
        <w:t>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552CEC" w:rsidRPr="00552CEC" w:rsidTr="00552CEC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EC" w:rsidRPr="00552CEC" w:rsidRDefault="00552CEC" w:rsidP="00A22263">
            <w:pPr>
              <w:jc w:val="center"/>
              <w:rPr>
                <w:bCs/>
              </w:rPr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  <w:r w:rsidR="00A22263" w:rsidRPr="00552CEC">
              <w:rPr>
                <w:bCs/>
              </w:rPr>
              <w:t xml:space="preserve"> 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45" w:name="_Hlk24706237"/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bookmarkEnd w:id="45"/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lastRenderedPageBreak/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1.1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6" w:name="_Hlk24897949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46"/>
    </w:p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1.2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47" w:name="_Hlk24897967"/>
      <w:r w:rsidRPr="00552C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на 2027 год </w:t>
      </w:r>
    </w:p>
    <w:bookmarkEnd w:id="47"/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  <w:sz w:val="22"/>
                <w:szCs w:val="22"/>
              </w:rPr>
            </w:pPr>
            <w:r w:rsidRPr="00A22263">
              <w:rPr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Размер дотации </w:t>
            </w:r>
            <w:r w:rsidRPr="00552C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за счет средств бюджета муниципального образования </w:t>
            </w:r>
            <w:r w:rsidR="00A22263">
              <w:rPr>
                <w:sz w:val="22"/>
                <w:szCs w:val="22"/>
              </w:rPr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2F3018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lastRenderedPageBreak/>
              <w:t>Суйгинское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2</w:t>
      </w:r>
    </w:p>
    <w:p w:rsidR="00A22263" w:rsidRDefault="00552CEC" w:rsidP="00552CEC">
      <w:pPr>
        <w:jc w:val="center"/>
        <w:rPr>
          <w:sz w:val="26"/>
          <w:szCs w:val="26"/>
        </w:rPr>
      </w:pPr>
      <w:bookmarkStart w:id="48" w:name="_Hlk24898145"/>
      <w:r w:rsidRPr="00552C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bookmarkStart w:id="49" w:name="_Hlk24552702"/>
      <w:bookmarkEnd w:id="48"/>
      <w:r w:rsidRPr="00552CEC">
        <w:rPr>
          <w:sz w:val="26"/>
          <w:szCs w:val="26"/>
        </w:rPr>
        <w:t xml:space="preserve"> </w:t>
      </w: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</w:tr>
      <w:bookmarkEnd w:id="49"/>
    </w:tbl>
    <w:p w:rsidR="00552CEC" w:rsidRPr="00552CEC" w:rsidRDefault="00552CEC" w:rsidP="00552CEC">
      <w:pPr>
        <w:jc w:val="right"/>
        <w:rPr>
          <w:bCs/>
          <w:sz w:val="26"/>
          <w:szCs w:val="26"/>
        </w:rPr>
      </w:pP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3</w:t>
      </w:r>
    </w:p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13543A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</w:t>
      </w:r>
      <w:r w:rsidRPr="00552CEC">
        <w:rPr>
          <w:bCs/>
          <w:sz w:val="26"/>
          <w:szCs w:val="26"/>
        </w:rPr>
        <w:t xml:space="preserve"> </w:t>
      </w:r>
      <w:r w:rsidRPr="0013543A">
        <w:rPr>
          <w:bCs/>
          <w:sz w:val="26"/>
          <w:szCs w:val="26"/>
        </w:rPr>
        <w:t>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p w:rsidR="00552CEC" w:rsidRPr="00552CEC" w:rsidRDefault="00552CEC" w:rsidP="00552CEC">
      <w:pPr>
        <w:ind w:right="284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1 032,5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2 917,9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3 122,7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3 102,8</w:t>
            </w:r>
          </w:p>
        </w:tc>
      </w:tr>
      <w:tr w:rsidR="00552CEC" w:rsidRPr="00552CEC" w:rsidTr="00A22263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3 950,4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4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50" w:name="_Hlk24898050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50"/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552CEC" w:rsidRPr="00552CEC" w:rsidTr="00552CEC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lang w:val="en-US"/>
              </w:rPr>
              <w:t>2 026</w:t>
            </w:r>
            <w:r w:rsidRPr="00552CEC">
              <w:t>,3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19 752,6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1 768,5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3 521,3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1 766,4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/>
              </w:rPr>
            </w:pPr>
            <w:r>
              <w:rPr>
                <w:b/>
              </w:rPr>
              <w:t>28 835,1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5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51" w:name="_Hlk24898115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552CEC">
        <w:rPr>
          <w:bCs/>
          <w:sz w:val="26"/>
          <w:szCs w:val="26"/>
        </w:rPr>
        <w:t>на 2025 год и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51"/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bookmarkStart w:id="52" w:name="_Hlk24552617"/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53" w:name="_Hlk24705261"/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</w:tr>
      <w:bookmarkEnd w:id="52"/>
      <w:bookmarkEnd w:id="53"/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6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552CEC">
        <w:rPr>
          <w:sz w:val="26"/>
          <w:szCs w:val="26"/>
        </w:rPr>
        <w:t>извещателей</w:t>
      </w:r>
      <w:proofErr w:type="spellEnd"/>
      <w:r w:rsidRPr="00552CEC">
        <w:rPr>
          <w:sz w:val="26"/>
          <w:szCs w:val="26"/>
        </w:rPr>
        <w:t xml:space="preserve"> в жилых помещениях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bCs/>
          <w:sz w:val="26"/>
          <w:szCs w:val="26"/>
        </w:rPr>
        <w:t>и плановый период 2026 и 2027 годов</w:t>
      </w:r>
      <w:r w:rsidRPr="00552CEC">
        <w:rPr>
          <w:sz w:val="26"/>
          <w:szCs w:val="26"/>
        </w:rPr>
        <w:t xml:space="preserve">    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7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8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143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113 816,2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113 816,2</w:t>
            </w:r>
          </w:p>
        </w:tc>
      </w:tr>
    </w:tbl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9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населения сельских территорий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10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425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4 500,0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4 500,0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11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552CEC">
        <w:rPr>
          <w:sz w:val="26"/>
          <w:szCs w:val="26"/>
        </w:rPr>
        <w:t>для полного погашения</w:t>
      </w:r>
      <w:proofErr w:type="gramEnd"/>
      <w:r w:rsidRPr="00552CEC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552CEC" w:rsidRPr="00552CEC" w:rsidRDefault="00552CEC" w:rsidP="00552CEC">
      <w:pPr>
        <w:ind w:right="-707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552CEC" w:rsidRPr="00552CEC" w:rsidTr="00552CEC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</w:tr>
      <w:tr w:rsidR="00552CEC" w:rsidRPr="00552CEC" w:rsidTr="00552CEC">
        <w:trPr>
          <w:jc w:val="center"/>
        </w:trPr>
        <w:tc>
          <w:tcPr>
            <w:tcW w:w="415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 12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806,3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1 752,5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 13</w:t>
      </w: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52CEC" w:rsidRPr="00552CEC" w:rsidTr="00552CEC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 xml:space="preserve">Сумма 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A2964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A2964" w:rsidRPr="00552CEC" w:rsidRDefault="005A2964" w:rsidP="005A2964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64" w:rsidRPr="00552CEC" w:rsidRDefault="005A2964" w:rsidP="00552CEC">
            <w:pPr>
              <w:jc w:val="center"/>
              <w:rPr>
                <w:color w:val="000000"/>
              </w:rPr>
            </w:pP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6 850,6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6 850,6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Таблица14</w:t>
      </w:r>
    </w:p>
    <w:p w:rsidR="00552CEC" w:rsidRPr="00552CEC" w:rsidRDefault="00552CEC" w:rsidP="00552CE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552C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2CEC" w:rsidRPr="00552CEC"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AC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CEC" w:rsidRPr="00552CEC">
              <w:rPr>
                <w:b/>
                <w:bCs/>
              </w:rPr>
              <w:t>4 500,0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Pr="00552CEC" w:rsidRDefault="00AC6189" w:rsidP="00AC6189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 w:rsidR="005F3864">
        <w:rPr>
          <w:rFonts w:cstheme="majorBidi"/>
          <w:sz w:val="26"/>
          <w:szCs w:val="32"/>
          <w:lang w:eastAsia="en-US"/>
        </w:rPr>
        <w:t>5</w:t>
      </w:r>
    </w:p>
    <w:p w:rsidR="001D615C" w:rsidRPr="00552CEC" w:rsidRDefault="00AC6189" w:rsidP="001D615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D615C" w:rsidRPr="001D615C">
        <w:rPr>
          <w:sz w:val="26"/>
          <w:szCs w:val="26"/>
        </w:rPr>
        <w:t xml:space="preserve"> </w:t>
      </w:r>
      <w:r w:rsidR="001D615C" w:rsidRPr="00552CEC">
        <w:rPr>
          <w:sz w:val="26"/>
          <w:szCs w:val="26"/>
        </w:rPr>
        <w:t>на 2025 год и плановый период 2026 и 2027 годов</w:t>
      </w:r>
    </w:p>
    <w:p w:rsidR="00AC6189" w:rsidRPr="00552CEC" w:rsidRDefault="00AC6189" w:rsidP="00AC6189">
      <w:pPr>
        <w:jc w:val="center"/>
        <w:rPr>
          <w:sz w:val="26"/>
          <w:szCs w:val="26"/>
        </w:rPr>
      </w:pPr>
    </w:p>
    <w:p w:rsidR="00AC6189" w:rsidRPr="00552CEC" w:rsidRDefault="00AC6189" w:rsidP="00AC618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C6189" w:rsidRPr="00552CEC" w:rsidTr="00FE2FD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AC6189" w:rsidRPr="00552CEC" w:rsidTr="00FE2FD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  <w:r>
              <w:rPr>
                <w:b/>
                <w:bCs/>
              </w:rPr>
              <w:t>»;</w:t>
            </w:r>
          </w:p>
        </w:tc>
      </w:tr>
    </w:tbl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Молчановский район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697CF0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697CF0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697CF0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13543A">
      <w:pgSz w:w="11906" w:h="16838"/>
      <w:pgMar w:top="567" w:right="707" w:bottom="1134" w:left="1276" w:header="709" w:footer="709" w:gutter="0"/>
      <w:pgNumType w:start="2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A6" w:rsidRDefault="00B909A6">
      <w:r>
        <w:separator/>
      </w:r>
    </w:p>
  </w:endnote>
  <w:endnote w:type="continuationSeparator" w:id="0">
    <w:p w:rsidR="00B909A6" w:rsidRDefault="00B9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A6" w:rsidRDefault="00B909A6">
      <w:r>
        <w:separator/>
      </w:r>
    </w:p>
  </w:footnote>
  <w:footnote w:type="continuationSeparator" w:id="0">
    <w:p w:rsidR="00B909A6" w:rsidRDefault="00B9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539333"/>
      <w:docPartObj>
        <w:docPartGallery w:val="Page Numbers (Top of Page)"/>
        <w:docPartUnique/>
      </w:docPartObj>
    </w:sdtPr>
    <w:sdtEndPr/>
    <w:sdtContent>
      <w:p w:rsidR="00FE2FD7" w:rsidRDefault="00FE2F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09">
          <w:rPr>
            <w:noProof/>
          </w:rPr>
          <w:t>165</w:t>
        </w:r>
        <w:r>
          <w:fldChar w:fldCharType="end"/>
        </w:r>
      </w:p>
    </w:sdtContent>
  </w:sdt>
  <w:p w:rsidR="00FE2FD7" w:rsidRDefault="00FE2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54399"/>
      <w:docPartObj>
        <w:docPartGallery w:val="Page Numbers (Top of Page)"/>
        <w:docPartUnique/>
      </w:docPartObj>
    </w:sdtPr>
    <w:sdtEndPr/>
    <w:sdtContent>
      <w:p w:rsidR="0013543A" w:rsidRDefault="001354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09">
          <w:rPr>
            <w:noProof/>
          </w:rPr>
          <w:t>241</w:t>
        </w:r>
        <w:r>
          <w:fldChar w:fldCharType="end"/>
        </w:r>
      </w:p>
    </w:sdtContent>
  </w:sdt>
  <w:p w:rsidR="0013543A" w:rsidRDefault="0013543A" w:rsidP="00EE0D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0617A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47AD3"/>
    <w:rsid w:val="0005283A"/>
    <w:rsid w:val="00052C98"/>
    <w:rsid w:val="00052DF1"/>
    <w:rsid w:val="0005537B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3B45"/>
    <w:rsid w:val="000958E2"/>
    <w:rsid w:val="00096ADE"/>
    <w:rsid w:val="000A00A5"/>
    <w:rsid w:val="000A01A9"/>
    <w:rsid w:val="000A035E"/>
    <w:rsid w:val="000A057B"/>
    <w:rsid w:val="000A0D4E"/>
    <w:rsid w:val="000A1F47"/>
    <w:rsid w:val="000A3C24"/>
    <w:rsid w:val="000A3E04"/>
    <w:rsid w:val="000A4319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999"/>
    <w:rsid w:val="000E3C05"/>
    <w:rsid w:val="000F016F"/>
    <w:rsid w:val="000F05DD"/>
    <w:rsid w:val="000F07CC"/>
    <w:rsid w:val="000F0FCF"/>
    <w:rsid w:val="000F3B6B"/>
    <w:rsid w:val="000F5159"/>
    <w:rsid w:val="000F6C9D"/>
    <w:rsid w:val="00100312"/>
    <w:rsid w:val="00101E16"/>
    <w:rsid w:val="00101F8E"/>
    <w:rsid w:val="00102818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EAF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43A"/>
    <w:rsid w:val="00135751"/>
    <w:rsid w:val="001402C3"/>
    <w:rsid w:val="001417F3"/>
    <w:rsid w:val="0014273C"/>
    <w:rsid w:val="00144370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8E1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15C"/>
    <w:rsid w:val="001D68DA"/>
    <w:rsid w:val="001E0B4C"/>
    <w:rsid w:val="001E13C0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2B20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0FA8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0325"/>
    <w:rsid w:val="002A2336"/>
    <w:rsid w:val="002A2606"/>
    <w:rsid w:val="002A2C07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3018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BBE"/>
    <w:rsid w:val="00356F86"/>
    <w:rsid w:val="00356F90"/>
    <w:rsid w:val="00360595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2255"/>
    <w:rsid w:val="003839E6"/>
    <w:rsid w:val="00384B3C"/>
    <w:rsid w:val="00384E0C"/>
    <w:rsid w:val="0038511F"/>
    <w:rsid w:val="00385877"/>
    <w:rsid w:val="00386957"/>
    <w:rsid w:val="003877DF"/>
    <w:rsid w:val="00387C52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38A7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4813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66F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4F69A1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2C3B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EC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3339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964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864"/>
    <w:rsid w:val="005F3C9C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5E54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97CF0"/>
    <w:rsid w:val="006A3E80"/>
    <w:rsid w:val="006A4606"/>
    <w:rsid w:val="006A461E"/>
    <w:rsid w:val="006A4C2F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1BAE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0A77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48D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4D9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42F3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355C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3229"/>
    <w:rsid w:val="009A540F"/>
    <w:rsid w:val="009A6905"/>
    <w:rsid w:val="009A6958"/>
    <w:rsid w:val="009B0239"/>
    <w:rsid w:val="009B1C8A"/>
    <w:rsid w:val="009C005B"/>
    <w:rsid w:val="009C42A0"/>
    <w:rsid w:val="009C4303"/>
    <w:rsid w:val="009C4DBE"/>
    <w:rsid w:val="009C4EA5"/>
    <w:rsid w:val="009C5667"/>
    <w:rsid w:val="009C5E66"/>
    <w:rsid w:val="009C6C30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2263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6C09"/>
    <w:rsid w:val="00A57577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7F6"/>
    <w:rsid w:val="00AC5C33"/>
    <w:rsid w:val="00AC6189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793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AF76A4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236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09A6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4CF5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5964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0C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63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57FE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4B5C"/>
    <w:rsid w:val="00DD53C1"/>
    <w:rsid w:val="00DD62F8"/>
    <w:rsid w:val="00DE08E6"/>
    <w:rsid w:val="00DE1EBE"/>
    <w:rsid w:val="00DE415D"/>
    <w:rsid w:val="00DE48FA"/>
    <w:rsid w:val="00DE4E50"/>
    <w:rsid w:val="00DE70AE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5037"/>
    <w:rsid w:val="00EB76E6"/>
    <w:rsid w:val="00EC025D"/>
    <w:rsid w:val="00EC25B7"/>
    <w:rsid w:val="00EC30FA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0D44"/>
    <w:rsid w:val="00EE1744"/>
    <w:rsid w:val="00EE1CEF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47F41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02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415"/>
    <w:rsid w:val="00FE155A"/>
    <w:rsid w:val="00FE205B"/>
    <w:rsid w:val="00FE2FD7"/>
    <w:rsid w:val="00FE49F9"/>
    <w:rsid w:val="00FE4CF8"/>
    <w:rsid w:val="00FE6347"/>
    <w:rsid w:val="00FE75A2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  <w:style w:type="numbering" w:customStyle="1" w:styleId="27">
    <w:name w:val="Нет списка27"/>
    <w:next w:val="a2"/>
    <w:uiPriority w:val="99"/>
    <w:semiHidden/>
    <w:unhideWhenUsed/>
    <w:rsid w:val="00144370"/>
  </w:style>
  <w:style w:type="numbering" w:customStyle="1" w:styleId="28">
    <w:name w:val="Нет списка28"/>
    <w:next w:val="a2"/>
    <w:uiPriority w:val="99"/>
    <w:semiHidden/>
    <w:unhideWhenUsed/>
    <w:rsid w:val="00760A77"/>
  </w:style>
  <w:style w:type="numbering" w:customStyle="1" w:styleId="29">
    <w:name w:val="Нет списка29"/>
    <w:next w:val="a2"/>
    <w:uiPriority w:val="99"/>
    <w:semiHidden/>
    <w:unhideWhenUsed/>
    <w:rsid w:val="00F47F41"/>
  </w:style>
  <w:style w:type="numbering" w:customStyle="1" w:styleId="300">
    <w:name w:val="Нет списка30"/>
    <w:next w:val="a2"/>
    <w:uiPriority w:val="99"/>
    <w:semiHidden/>
    <w:unhideWhenUsed/>
    <w:rsid w:val="000958E2"/>
  </w:style>
  <w:style w:type="numbering" w:customStyle="1" w:styleId="311">
    <w:name w:val="Нет списка31"/>
    <w:next w:val="a2"/>
    <w:uiPriority w:val="99"/>
    <w:semiHidden/>
    <w:unhideWhenUsed/>
    <w:rsid w:val="005F3C9C"/>
  </w:style>
  <w:style w:type="table" w:customStyle="1" w:styleId="44">
    <w:name w:val="Сетка таблицы4"/>
    <w:basedOn w:val="a1"/>
    <w:next w:val="aa"/>
    <w:uiPriority w:val="59"/>
    <w:rsid w:val="005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9C5E-95CA-4307-A783-2F04B26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250</Pages>
  <Words>57834</Words>
  <Characters>329654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247</cp:revision>
  <cp:lastPrinted>2025-03-24T05:32:00Z</cp:lastPrinted>
  <dcterms:created xsi:type="dcterms:W3CDTF">2022-11-10T06:52:00Z</dcterms:created>
  <dcterms:modified xsi:type="dcterms:W3CDTF">2025-04-01T10:40:00Z</dcterms:modified>
</cp:coreProperties>
</file>