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F8" w:rsidRDefault="00A377F8" w:rsidP="00A377F8">
      <w:pPr>
        <w:pStyle w:val="a3"/>
        <w:shd w:val="clear" w:color="auto" w:fill="EAEBE4"/>
        <w:spacing w:before="0" w:beforeAutospacing="0" w:after="0" w:afterAutospacing="0"/>
        <w:jc w:val="center"/>
        <w:textAlignment w:val="baseline"/>
        <w:rPr>
          <w:color w:val="3B3636"/>
        </w:rPr>
      </w:pPr>
      <w:r>
        <w:rPr>
          <w:rStyle w:val="a4"/>
          <w:rFonts w:ascii="inherit" w:hAnsi="inherit"/>
          <w:color w:val="3B3636"/>
          <w:bdr w:val="none" w:sz="0" w:space="0" w:color="auto" w:frame="1"/>
        </w:rPr>
        <w:t>Конкурсная комиссия Администрации Молчановского района по проведению конкурса на включение в кадровый резерв Администрации Молчановского района сообщает о результатах конкурса состоявшегося</w:t>
      </w:r>
    </w:p>
    <w:p w:rsidR="00A377F8" w:rsidRDefault="00A377F8" w:rsidP="00A377F8">
      <w:pPr>
        <w:pStyle w:val="a3"/>
        <w:shd w:val="clear" w:color="auto" w:fill="EAEBE4"/>
        <w:spacing w:before="0" w:beforeAutospacing="0" w:after="0" w:afterAutospacing="0"/>
        <w:jc w:val="center"/>
        <w:textAlignment w:val="baseline"/>
        <w:rPr>
          <w:color w:val="3B3636"/>
        </w:rPr>
      </w:pPr>
      <w:r>
        <w:rPr>
          <w:rStyle w:val="a4"/>
          <w:rFonts w:ascii="inherit" w:hAnsi="inherit"/>
          <w:color w:val="3B3636"/>
          <w:bdr w:val="none" w:sz="0" w:space="0" w:color="auto" w:frame="1"/>
        </w:rPr>
        <w:t>04 сентября 2019 года</w:t>
      </w:r>
    </w:p>
    <w:p w:rsidR="00A377F8" w:rsidRDefault="00A377F8" w:rsidP="00A377F8">
      <w:pPr>
        <w:pStyle w:val="a3"/>
        <w:shd w:val="clear" w:color="auto" w:fill="EAEBE4"/>
        <w:spacing w:before="0" w:beforeAutospacing="0" w:after="240" w:afterAutospacing="0"/>
        <w:textAlignment w:val="baseline"/>
        <w:rPr>
          <w:color w:val="3B3636"/>
        </w:rPr>
      </w:pPr>
      <w:r>
        <w:rPr>
          <w:color w:val="3B3636"/>
        </w:rPr>
        <w:t> </w:t>
      </w:r>
    </w:p>
    <w:p w:rsidR="00A377F8" w:rsidRDefault="00A377F8" w:rsidP="00A377F8">
      <w:pPr>
        <w:pStyle w:val="a3"/>
        <w:shd w:val="clear" w:color="auto" w:fill="EAEBE4"/>
        <w:spacing w:before="0" w:beforeAutospacing="0" w:after="240" w:afterAutospacing="0"/>
        <w:textAlignment w:val="baseline"/>
        <w:rPr>
          <w:color w:val="3B3636"/>
        </w:rPr>
      </w:pPr>
      <w:r>
        <w:rPr>
          <w:color w:val="3B3636"/>
        </w:rPr>
        <w:t xml:space="preserve">Конкурс на включение в кадровый резерв Администрации Молчановского района для замещения старшей группы должностей муниципальной </w:t>
      </w:r>
      <w:proofErr w:type="gramStart"/>
      <w:r>
        <w:rPr>
          <w:color w:val="3B3636"/>
        </w:rPr>
        <w:t>службы  признан</w:t>
      </w:r>
      <w:proofErr w:type="gramEnd"/>
      <w:r>
        <w:rPr>
          <w:color w:val="3B3636"/>
        </w:rPr>
        <w:t xml:space="preserve"> состоявшимся.</w:t>
      </w:r>
    </w:p>
    <w:p w:rsidR="00A377F8" w:rsidRDefault="00A377F8" w:rsidP="00A377F8">
      <w:pPr>
        <w:pStyle w:val="a3"/>
        <w:shd w:val="clear" w:color="auto" w:fill="EAEBE4"/>
        <w:spacing w:before="0" w:beforeAutospacing="0" w:after="240" w:afterAutospacing="0"/>
        <w:textAlignment w:val="baseline"/>
        <w:rPr>
          <w:color w:val="3B3636"/>
        </w:rPr>
      </w:pPr>
      <w:r>
        <w:rPr>
          <w:color w:val="3B3636"/>
        </w:rPr>
        <w:t> </w:t>
      </w:r>
    </w:p>
    <w:p w:rsidR="00A377F8" w:rsidRDefault="00A377F8" w:rsidP="00A377F8">
      <w:pPr>
        <w:pStyle w:val="a3"/>
        <w:shd w:val="clear" w:color="auto" w:fill="EAEBE4"/>
        <w:spacing w:before="0" w:beforeAutospacing="0" w:after="240" w:afterAutospacing="0"/>
        <w:textAlignment w:val="baseline"/>
        <w:rPr>
          <w:color w:val="3B3636"/>
        </w:rPr>
      </w:pPr>
      <w:r>
        <w:rPr>
          <w:color w:val="3B3636"/>
        </w:rPr>
        <w:t>Победителями конкурса на включение в кадровый резерв Администрации Молчановского района на должность муниципальной службы старшей группы должностей признаны:</w:t>
      </w:r>
    </w:p>
    <w:p w:rsidR="00A377F8" w:rsidRDefault="00A377F8" w:rsidP="00A377F8">
      <w:pPr>
        <w:pStyle w:val="a3"/>
        <w:shd w:val="clear" w:color="auto" w:fill="EAEBE4"/>
        <w:spacing w:before="0" w:beforeAutospacing="0" w:after="240" w:afterAutospacing="0"/>
        <w:textAlignment w:val="baseline"/>
        <w:rPr>
          <w:color w:val="3B3636"/>
        </w:rPr>
      </w:pPr>
      <w:r>
        <w:rPr>
          <w:color w:val="3B3636"/>
        </w:rPr>
        <w:t> </w:t>
      </w:r>
    </w:p>
    <w:p w:rsidR="00A377F8" w:rsidRDefault="00A377F8" w:rsidP="00A377F8">
      <w:pPr>
        <w:pStyle w:val="a3"/>
        <w:shd w:val="clear" w:color="auto" w:fill="EAEBE4"/>
        <w:spacing w:before="0" w:beforeAutospacing="0" w:after="0" w:afterAutospacing="0"/>
        <w:textAlignment w:val="baseline"/>
        <w:rPr>
          <w:color w:val="3B3636"/>
        </w:rPr>
      </w:pPr>
      <w:proofErr w:type="spellStart"/>
      <w:r>
        <w:rPr>
          <w:rStyle w:val="a4"/>
          <w:rFonts w:ascii="inherit" w:hAnsi="inherit"/>
          <w:color w:val="3B3636"/>
          <w:bdr w:val="none" w:sz="0" w:space="0" w:color="auto" w:frame="1"/>
        </w:rPr>
        <w:t>Владисенко</w:t>
      </w:r>
      <w:proofErr w:type="spellEnd"/>
      <w:r>
        <w:rPr>
          <w:rStyle w:val="a4"/>
          <w:rFonts w:ascii="inherit" w:hAnsi="inherit"/>
          <w:color w:val="3B3636"/>
          <w:bdr w:val="none" w:sz="0" w:space="0" w:color="auto" w:frame="1"/>
        </w:rPr>
        <w:t xml:space="preserve"> Ирина Александровна, </w:t>
      </w:r>
      <w:r>
        <w:rPr>
          <w:color w:val="3B3636"/>
        </w:rPr>
        <w:t>юрисконсульт ОГБУЗ «</w:t>
      </w:r>
      <w:proofErr w:type="spellStart"/>
      <w:r>
        <w:rPr>
          <w:color w:val="3B3636"/>
        </w:rPr>
        <w:t>Молчановская</w:t>
      </w:r>
      <w:proofErr w:type="spellEnd"/>
      <w:r>
        <w:rPr>
          <w:color w:val="3B3636"/>
        </w:rPr>
        <w:t xml:space="preserve"> районная больница»;</w:t>
      </w:r>
    </w:p>
    <w:p w:rsidR="00A377F8" w:rsidRDefault="00A377F8" w:rsidP="00A377F8">
      <w:pPr>
        <w:pStyle w:val="a3"/>
        <w:shd w:val="clear" w:color="auto" w:fill="EAEBE4"/>
        <w:spacing w:before="0" w:beforeAutospacing="0" w:after="0" w:afterAutospacing="0"/>
        <w:textAlignment w:val="baseline"/>
        <w:rPr>
          <w:color w:val="3B3636"/>
        </w:rPr>
      </w:pPr>
      <w:r>
        <w:rPr>
          <w:rStyle w:val="a4"/>
          <w:rFonts w:ascii="inherit" w:hAnsi="inherit"/>
          <w:color w:val="3B3636"/>
          <w:bdr w:val="none" w:sz="0" w:space="0" w:color="auto" w:frame="1"/>
        </w:rPr>
        <w:t>Калинкина Ольга Владимировна</w:t>
      </w:r>
      <w:r>
        <w:rPr>
          <w:color w:val="3B3636"/>
        </w:rPr>
        <w:t>, экономист ОГБУЗ «</w:t>
      </w:r>
      <w:proofErr w:type="spellStart"/>
      <w:r>
        <w:rPr>
          <w:color w:val="3B3636"/>
        </w:rPr>
        <w:t>Молчановская</w:t>
      </w:r>
      <w:proofErr w:type="spellEnd"/>
      <w:r>
        <w:rPr>
          <w:color w:val="3B3636"/>
        </w:rPr>
        <w:t xml:space="preserve"> районная больница»;</w:t>
      </w:r>
    </w:p>
    <w:p w:rsidR="00A377F8" w:rsidRDefault="00A377F8" w:rsidP="00A377F8">
      <w:pPr>
        <w:pStyle w:val="a3"/>
        <w:shd w:val="clear" w:color="auto" w:fill="EAEBE4"/>
        <w:spacing w:before="0" w:beforeAutospacing="0" w:after="0" w:afterAutospacing="0"/>
        <w:textAlignment w:val="baseline"/>
        <w:rPr>
          <w:color w:val="3B3636"/>
        </w:rPr>
      </w:pPr>
      <w:r>
        <w:rPr>
          <w:rStyle w:val="a4"/>
          <w:rFonts w:ascii="inherit" w:hAnsi="inherit"/>
          <w:color w:val="3B3636"/>
          <w:bdr w:val="none" w:sz="0" w:space="0" w:color="auto" w:frame="1"/>
        </w:rPr>
        <w:t>Гриценко Иван Иванович</w:t>
      </w:r>
      <w:r>
        <w:rPr>
          <w:color w:val="3B3636"/>
        </w:rPr>
        <w:t>, временно неработающий;</w:t>
      </w:r>
    </w:p>
    <w:p w:rsidR="00A377F8" w:rsidRDefault="00A377F8" w:rsidP="00A377F8">
      <w:pPr>
        <w:pStyle w:val="a3"/>
        <w:shd w:val="clear" w:color="auto" w:fill="EAEBE4"/>
        <w:spacing w:before="0" w:beforeAutospacing="0" w:after="0" w:afterAutospacing="0"/>
        <w:textAlignment w:val="baseline"/>
        <w:rPr>
          <w:color w:val="3B3636"/>
        </w:rPr>
      </w:pPr>
      <w:r>
        <w:rPr>
          <w:rStyle w:val="a4"/>
          <w:rFonts w:ascii="inherit" w:hAnsi="inherit"/>
          <w:color w:val="3B3636"/>
          <w:bdr w:val="none" w:sz="0" w:space="0" w:color="auto" w:frame="1"/>
        </w:rPr>
        <w:t>Гурова Александра Викторовна</w:t>
      </w:r>
      <w:r>
        <w:rPr>
          <w:color w:val="3B3636"/>
        </w:rPr>
        <w:t>, временно неработающая;</w:t>
      </w:r>
    </w:p>
    <w:p w:rsidR="00A377F8" w:rsidRDefault="00A377F8" w:rsidP="00A377F8">
      <w:pPr>
        <w:pStyle w:val="a3"/>
        <w:shd w:val="clear" w:color="auto" w:fill="EAEBE4"/>
        <w:spacing w:before="0" w:beforeAutospacing="0" w:after="0" w:afterAutospacing="0"/>
        <w:textAlignment w:val="baseline"/>
        <w:rPr>
          <w:color w:val="3B3636"/>
        </w:rPr>
      </w:pPr>
      <w:proofErr w:type="spellStart"/>
      <w:r>
        <w:rPr>
          <w:rStyle w:val="a4"/>
          <w:rFonts w:ascii="inherit" w:hAnsi="inherit"/>
          <w:color w:val="3B3636"/>
          <w:bdr w:val="none" w:sz="0" w:space="0" w:color="auto" w:frame="1"/>
        </w:rPr>
        <w:t>Плюшина</w:t>
      </w:r>
      <w:proofErr w:type="spellEnd"/>
      <w:r>
        <w:rPr>
          <w:rStyle w:val="a4"/>
          <w:rFonts w:ascii="inherit" w:hAnsi="inherit"/>
          <w:color w:val="3B3636"/>
          <w:bdr w:val="none" w:sz="0" w:space="0" w:color="auto" w:frame="1"/>
        </w:rPr>
        <w:t xml:space="preserve"> Ольга Валерьевна</w:t>
      </w:r>
      <w:r>
        <w:rPr>
          <w:color w:val="3B3636"/>
        </w:rPr>
        <w:t>, бухгалтер отдела учета и отчетности Администрации Молчановского района.</w:t>
      </w:r>
    </w:p>
    <w:p w:rsidR="00A377F8" w:rsidRDefault="00A377F8" w:rsidP="00A377F8">
      <w:pPr>
        <w:pStyle w:val="a3"/>
        <w:shd w:val="clear" w:color="auto" w:fill="EAEBE4"/>
        <w:spacing w:before="0" w:beforeAutospacing="0" w:after="240" w:afterAutospacing="0"/>
        <w:textAlignment w:val="baseline"/>
        <w:rPr>
          <w:color w:val="3B3636"/>
        </w:rPr>
      </w:pPr>
      <w:r>
        <w:rPr>
          <w:color w:val="3B3636"/>
        </w:rPr>
        <w:t> </w:t>
      </w:r>
    </w:p>
    <w:p w:rsidR="00A377F8" w:rsidRDefault="00A377F8" w:rsidP="00A377F8">
      <w:pPr>
        <w:pStyle w:val="a3"/>
        <w:shd w:val="clear" w:color="auto" w:fill="EAEBE4"/>
        <w:spacing w:before="0" w:beforeAutospacing="0" w:after="240" w:afterAutospacing="0"/>
        <w:textAlignment w:val="baseline"/>
        <w:rPr>
          <w:color w:val="3B3636"/>
        </w:rPr>
      </w:pPr>
      <w:r>
        <w:rPr>
          <w:color w:val="3B3636"/>
        </w:rPr>
        <w:t> </w:t>
      </w:r>
    </w:p>
    <w:p w:rsidR="00A377F8" w:rsidRDefault="00A377F8" w:rsidP="00A377F8">
      <w:pPr>
        <w:pStyle w:val="a3"/>
        <w:shd w:val="clear" w:color="auto" w:fill="EAEBE4"/>
        <w:spacing w:before="0" w:beforeAutospacing="0" w:after="240" w:afterAutospacing="0"/>
        <w:textAlignment w:val="baseline"/>
        <w:rPr>
          <w:color w:val="3B3636"/>
        </w:rPr>
      </w:pPr>
      <w:r>
        <w:rPr>
          <w:color w:val="3B3636"/>
        </w:rPr>
        <w:t> </w:t>
      </w:r>
    </w:p>
    <w:p w:rsidR="00A377F8" w:rsidRDefault="00A377F8" w:rsidP="00A377F8">
      <w:pPr>
        <w:pStyle w:val="a3"/>
        <w:shd w:val="clear" w:color="auto" w:fill="EAEBE4"/>
        <w:spacing w:before="0" w:beforeAutospacing="0" w:after="240" w:afterAutospacing="0"/>
        <w:textAlignment w:val="baseline"/>
        <w:rPr>
          <w:color w:val="3B3636"/>
        </w:rPr>
      </w:pPr>
      <w:r>
        <w:rPr>
          <w:color w:val="3B3636"/>
        </w:rPr>
        <w:t xml:space="preserve">                                    Секретарь конкурсной комиссии        </w:t>
      </w:r>
      <w:proofErr w:type="spellStart"/>
      <w:r>
        <w:rPr>
          <w:color w:val="3B3636"/>
        </w:rPr>
        <w:t>В.А.Елизарьева</w:t>
      </w:r>
      <w:proofErr w:type="spellEnd"/>
    </w:p>
    <w:p w:rsidR="00A377F8" w:rsidRDefault="00A377F8" w:rsidP="00A377F8">
      <w:pPr>
        <w:pStyle w:val="a3"/>
        <w:shd w:val="clear" w:color="auto" w:fill="EAEBE4"/>
        <w:spacing w:before="0" w:beforeAutospacing="0" w:after="240" w:afterAutospacing="0"/>
        <w:textAlignment w:val="baseline"/>
        <w:rPr>
          <w:color w:val="3B3636"/>
        </w:rPr>
      </w:pPr>
      <w:r>
        <w:rPr>
          <w:color w:val="3B3636"/>
        </w:rPr>
        <w:t>                                                                                                         </w:t>
      </w:r>
    </w:p>
    <w:p w:rsidR="00A377F8" w:rsidRDefault="00A377F8" w:rsidP="00A377F8">
      <w:pPr>
        <w:pStyle w:val="a3"/>
        <w:shd w:val="clear" w:color="auto" w:fill="EAEBE4"/>
        <w:spacing w:before="0" w:beforeAutospacing="0" w:after="240" w:afterAutospacing="0"/>
        <w:jc w:val="both"/>
        <w:textAlignment w:val="baseline"/>
        <w:rPr>
          <w:color w:val="3B3636"/>
        </w:rPr>
      </w:pPr>
      <w:r>
        <w:rPr>
          <w:color w:val="3B3636"/>
        </w:rPr>
        <w:t>                                                                                                      </w:t>
      </w:r>
      <w:proofErr w:type="gramStart"/>
      <w:r>
        <w:rPr>
          <w:color w:val="3B3636"/>
        </w:rPr>
        <w:t>04.09.2019  год</w:t>
      </w:r>
      <w:proofErr w:type="gramEnd"/>
    </w:p>
    <w:p w:rsidR="00075E01" w:rsidRDefault="00075E01">
      <w:bookmarkStart w:id="0" w:name="_GoBack"/>
      <w:bookmarkEnd w:id="0"/>
    </w:p>
    <w:sectPr w:rsidR="0007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60"/>
    <w:rsid w:val="00075E01"/>
    <w:rsid w:val="00A377F8"/>
    <w:rsid w:val="00B3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F9662-F985-454F-AA41-4F6C9BB6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5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2024-05-15T09:20:00Z</dcterms:created>
  <dcterms:modified xsi:type="dcterms:W3CDTF">2024-05-15T09:20:00Z</dcterms:modified>
</cp:coreProperties>
</file>