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 wp14:anchorId="524D3826" wp14:editId="776FF3AD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CF02BE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30.12.2021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907751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№</w:t>
      </w:r>
      <w:r>
        <w:rPr>
          <w:rFonts w:ascii="Times New Roman" w:hAnsi="Times New Roman"/>
          <w:color w:val="000000"/>
          <w:sz w:val="24"/>
          <w:szCs w:val="24"/>
        </w:rPr>
        <w:t>867</w:t>
      </w:r>
    </w:p>
    <w:p w:rsidR="00BE2AC4" w:rsidRPr="00684FCA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84FC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783D48" w:rsidRPr="00684FCA" w:rsidRDefault="00BE2AC4" w:rsidP="009A1784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4FCA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</w:t>
      </w:r>
    </w:p>
    <w:p w:rsidR="00BE2AC4" w:rsidRPr="00684FCA" w:rsidRDefault="00BE2AC4" w:rsidP="00F2713F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84FCA">
        <w:rPr>
          <w:rFonts w:ascii="Times New Roman" w:hAnsi="Times New Roman"/>
          <w:color w:val="000000"/>
          <w:sz w:val="28"/>
          <w:szCs w:val="28"/>
        </w:rPr>
        <w:t>«</w:t>
      </w:r>
      <w:r w:rsidR="001A3C44" w:rsidRPr="00684FCA">
        <w:rPr>
          <w:rFonts w:ascii="Times New Roman" w:hAnsi="Times New Roman"/>
          <w:color w:val="000000"/>
          <w:sz w:val="28"/>
          <w:szCs w:val="28"/>
        </w:rPr>
        <w:t xml:space="preserve">Развитие молодежной политики, физической культуры и спорта в Молчановском районе </w:t>
      </w:r>
      <w:r w:rsidR="00F2713F" w:rsidRPr="00684FC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E116F" w:rsidRPr="00684FCA">
        <w:rPr>
          <w:rFonts w:ascii="Times New Roman" w:hAnsi="Times New Roman"/>
          <w:color w:val="000000"/>
          <w:sz w:val="28"/>
          <w:szCs w:val="28"/>
        </w:rPr>
        <w:t>2022 - 2029</w:t>
      </w:r>
      <w:r w:rsidRPr="00684FCA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684FCA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BE2AC4" w:rsidRPr="00684FCA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CA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684FCA">
        <w:rPr>
          <w:rFonts w:ascii="Times New Roman" w:hAnsi="Times New Roman"/>
          <w:sz w:val="28"/>
          <w:szCs w:val="28"/>
        </w:rPr>
        <w:t>лчановского района от 27.09.2021 № 560</w:t>
      </w:r>
      <w:r w:rsidRPr="00684FCA">
        <w:rPr>
          <w:rFonts w:ascii="Times New Roman" w:hAnsi="Times New Roman"/>
          <w:sz w:val="28"/>
          <w:szCs w:val="28"/>
        </w:rPr>
        <w:t xml:space="preserve"> «Об у</w:t>
      </w:r>
      <w:r w:rsidR="00DA322C" w:rsidRPr="00684FCA">
        <w:rPr>
          <w:rFonts w:ascii="Times New Roman" w:hAnsi="Times New Roman"/>
          <w:sz w:val="28"/>
          <w:szCs w:val="28"/>
        </w:rPr>
        <w:t>тверждении п</w:t>
      </w:r>
      <w:r w:rsidRPr="00684FCA">
        <w:rPr>
          <w:rFonts w:ascii="Times New Roman" w:hAnsi="Times New Roman"/>
          <w:sz w:val="28"/>
          <w:szCs w:val="28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684FCA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684FCA" w:rsidRDefault="00BE2AC4" w:rsidP="005674F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84FCA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E2AC4" w:rsidRPr="00684FCA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684FCA" w:rsidRDefault="00BE2AC4" w:rsidP="001A3C44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>Утвердить муниципальную программу «</w:t>
      </w:r>
      <w:r w:rsidR="001A3C44" w:rsidRPr="00684FCA">
        <w:rPr>
          <w:color w:val="000000"/>
          <w:sz w:val="28"/>
          <w:szCs w:val="28"/>
        </w:rPr>
        <w:t>Развитие молодежной политики, физической культуры и спорта в Молчановском районе на 2022 - 2029 годы</w:t>
      </w:r>
      <w:r w:rsidRPr="00684FCA">
        <w:rPr>
          <w:color w:val="000000"/>
          <w:sz w:val="28"/>
          <w:szCs w:val="28"/>
        </w:rPr>
        <w:t>» согласно приложению к настоящему постановлению.</w:t>
      </w:r>
    </w:p>
    <w:p w:rsidR="00CE5CF1" w:rsidRPr="00684FCA" w:rsidRDefault="00CE5CF1" w:rsidP="00CE5CF1">
      <w:pPr>
        <w:pStyle w:val="ab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>Признать утратившими силу постановления Администрации Молчановского района с 01.01.2022:</w:t>
      </w:r>
    </w:p>
    <w:p w:rsidR="00CE5CF1" w:rsidRPr="00684FCA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>от 30.12.2016 № 66</w:t>
      </w:r>
      <w:r w:rsidR="001A3C44" w:rsidRPr="00684FCA">
        <w:rPr>
          <w:color w:val="000000"/>
          <w:sz w:val="28"/>
          <w:szCs w:val="28"/>
        </w:rPr>
        <w:t>6</w:t>
      </w:r>
      <w:r w:rsidRPr="00684FCA">
        <w:rPr>
          <w:color w:val="000000"/>
          <w:sz w:val="28"/>
          <w:szCs w:val="28"/>
        </w:rPr>
        <w:t xml:space="preserve"> «Об утверждении муниципальной программы «</w:t>
      </w:r>
      <w:r w:rsidR="001A3C44" w:rsidRPr="00684FCA">
        <w:rPr>
          <w:color w:val="000000"/>
          <w:sz w:val="28"/>
          <w:szCs w:val="28"/>
        </w:rPr>
        <w:t>Развитие молодежной политики, физической культуры и спорта в Молчановском районе</w:t>
      </w:r>
      <w:r w:rsidRPr="00684FCA">
        <w:rPr>
          <w:color w:val="000000"/>
          <w:sz w:val="28"/>
          <w:szCs w:val="28"/>
        </w:rPr>
        <w:t xml:space="preserve"> на 2017 - 2022 годы»;</w:t>
      </w:r>
    </w:p>
    <w:p w:rsidR="00CE5CF1" w:rsidRPr="00684FCA" w:rsidRDefault="001A3C44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>от 11.10</w:t>
      </w:r>
      <w:r w:rsidR="00CE5CF1" w:rsidRPr="00684FCA">
        <w:rPr>
          <w:color w:val="000000"/>
          <w:sz w:val="28"/>
          <w:szCs w:val="28"/>
        </w:rPr>
        <w:t xml:space="preserve">.2017 № </w:t>
      </w:r>
      <w:r w:rsidRPr="00684FCA">
        <w:rPr>
          <w:color w:val="000000"/>
          <w:sz w:val="28"/>
          <w:szCs w:val="28"/>
        </w:rPr>
        <w:t>669</w:t>
      </w:r>
      <w:r w:rsidR="00CE5CF1" w:rsidRPr="00684FCA">
        <w:rPr>
          <w:color w:val="000000"/>
          <w:sz w:val="28"/>
          <w:szCs w:val="28"/>
        </w:rPr>
        <w:t xml:space="preserve"> «О внесении изменений в постановление Администрации Молчановского района от 30.12.2016 № 66</w:t>
      </w:r>
      <w:r w:rsidRPr="00684FCA">
        <w:rPr>
          <w:color w:val="000000"/>
          <w:sz w:val="28"/>
          <w:szCs w:val="28"/>
        </w:rPr>
        <w:t>6</w:t>
      </w:r>
      <w:r w:rsidR="00CE5CF1" w:rsidRPr="00684FCA">
        <w:rPr>
          <w:color w:val="000000"/>
          <w:sz w:val="28"/>
          <w:szCs w:val="28"/>
        </w:rPr>
        <w:t>»;</w:t>
      </w:r>
    </w:p>
    <w:p w:rsidR="00CE5CF1" w:rsidRPr="00684FCA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>от 2</w:t>
      </w:r>
      <w:r w:rsidR="001A3C44" w:rsidRPr="00684FCA">
        <w:rPr>
          <w:color w:val="000000"/>
          <w:sz w:val="28"/>
          <w:szCs w:val="28"/>
        </w:rPr>
        <w:t>9</w:t>
      </w:r>
      <w:r w:rsidRPr="00684FCA">
        <w:rPr>
          <w:color w:val="000000"/>
          <w:sz w:val="28"/>
          <w:szCs w:val="28"/>
        </w:rPr>
        <w:t>.</w:t>
      </w:r>
      <w:r w:rsidR="001A3C44" w:rsidRPr="00684FCA">
        <w:rPr>
          <w:color w:val="000000"/>
          <w:sz w:val="28"/>
          <w:szCs w:val="28"/>
        </w:rPr>
        <w:t>12</w:t>
      </w:r>
      <w:r w:rsidRPr="00684FCA">
        <w:rPr>
          <w:color w:val="000000"/>
          <w:sz w:val="28"/>
          <w:szCs w:val="28"/>
        </w:rPr>
        <w:t>.201</w:t>
      </w:r>
      <w:r w:rsidR="001A3C44" w:rsidRPr="00684FCA">
        <w:rPr>
          <w:color w:val="000000"/>
          <w:sz w:val="28"/>
          <w:szCs w:val="28"/>
        </w:rPr>
        <w:t>7</w:t>
      </w:r>
      <w:r w:rsidRPr="00684FCA">
        <w:rPr>
          <w:color w:val="000000"/>
          <w:sz w:val="28"/>
          <w:szCs w:val="28"/>
        </w:rPr>
        <w:t xml:space="preserve"> № </w:t>
      </w:r>
      <w:r w:rsidR="001A3C44" w:rsidRPr="00684FCA">
        <w:rPr>
          <w:color w:val="000000"/>
          <w:sz w:val="28"/>
          <w:szCs w:val="28"/>
        </w:rPr>
        <w:t>897</w:t>
      </w:r>
      <w:r w:rsidRPr="00684FCA">
        <w:rPr>
          <w:color w:val="000000"/>
          <w:sz w:val="28"/>
          <w:szCs w:val="28"/>
        </w:rPr>
        <w:t xml:space="preserve"> «О внесении изменений в постановление Администрации Молчановского района от 30.12.2016 № 66</w:t>
      </w:r>
      <w:r w:rsidR="001A3C44" w:rsidRPr="00684FCA">
        <w:rPr>
          <w:color w:val="000000"/>
          <w:sz w:val="28"/>
          <w:szCs w:val="28"/>
        </w:rPr>
        <w:t>6</w:t>
      </w:r>
      <w:r w:rsidRPr="00684FCA">
        <w:rPr>
          <w:color w:val="000000"/>
          <w:sz w:val="28"/>
          <w:szCs w:val="28"/>
        </w:rPr>
        <w:t>»;</w:t>
      </w:r>
    </w:p>
    <w:p w:rsidR="00CE5CF1" w:rsidRPr="00684FCA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 xml:space="preserve">от </w:t>
      </w:r>
      <w:r w:rsidR="001A3C44" w:rsidRPr="00684FCA">
        <w:rPr>
          <w:color w:val="000000"/>
          <w:sz w:val="28"/>
          <w:szCs w:val="28"/>
        </w:rPr>
        <w:t>04.10</w:t>
      </w:r>
      <w:r w:rsidRPr="00684FCA">
        <w:rPr>
          <w:color w:val="000000"/>
          <w:sz w:val="28"/>
          <w:szCs w:val="28"/>
        </w:rPr>
        <w:t xml:space="preserve">.2018 № </w:t>
      </w:r>
      <w:r w:rsidR="001A3C44" w:rsidRPr="00684FCA">
        <w:rPr>
          <w:color w:val="000000"/>
          <w:sz w:val="28"/>
          <w:szCs w:val="28"/>
        </w:rPr>
        <w:t>683</w:t>
      </w:r>
      <w:r w:rsidRPr="00684FCA">
        <w:rPr>
          <w:color w:val="000000"/>
          <w:sz w:val="28"/>
          <w:szCs w:val="28"/>
        </w:rPr>
        <w:t xml:space="preserve"> «О внесении изменений в постановление Администрации Молчановского района от 30.12.2016 № 66</w:t>
      </w:r>
      <w:r w:rsidR="001A3C44" w:rsidRPr="00684FCA">
        <w:rPr>
          <w:color w:val="000000"/>
          <w:sz w:val="28"/>
          <w:szCs w:val="28"/>
        </w:rPr>
        <w:t>6</w:t>
      </w:r>
      <w:r w:rsidRPr="00684FCA">
        <w:rPr>
          <w:color w:val="000000"/>
          <w:sz w:val="28"/>
          <w:szCs w:val="28"/>
        </w:rPr>
        <w:t>»;</w:t>
      </w:r>
    </w:p>
    <w:p w:rsidR="00CE5CF1" w:rsidRPr="00684FCA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 xml:space="preserve">от </w:t>
      </w:r>
      <w:r w:rsidR="001A3C44" w:rsidRPr="00684FCA">
        <w:rPr>
          <w:color w:val="000000"/>
          <w:sz w:val="28"/>
          <w:szCs w:val="28"/>
        </w:rPr>
        <w:t>27.12</w:t>
      </w:r>
      <w:r w:rsidRPr="00684FCA">
        <w:rPr>
          <w:color w:val="000000"/>
          <w:sz w:val="28"/>
          <w:szCs w:val="28"/>
        </w:rPr>
        <w:t>.2018 №</w:t>
      </w:r>
      <w:r w:rsidR="001A3C44" w:rsidRPr="00684FCA">
        <w:rPr>
          <w:color w:val="000000"/>
          <w:sz w:val="28"/>
          <w:szCs w:val="28"/>
        </w:rPr>
        <w:t>897</w:t>
      </w:r>
      <w:r w:rsidRPr="00684FCA">
        <w:rPr>
          <w:color w:val="000000"/>
          <w:sz w:val="28"/>
          <w:szCs w:val="28"/>
        </w:rPr>
        <w:t xml:space="preserve"> «О внесении изменений в постановление Администрации Молчановского района от 30.12.2016 № 66</w:t>
      </w:r>
      <w:r w:rsidR="001A3C44" w:rsidRPr="00684FCA">
        <w:rPr>
          <w:color w:val="000000"/>
          <w:sz w:val="28"/>
          <w:szCs w:val="28"/>
        </w:rPr>
        <w:t>6</w:t>
      </w:r>
      <w:r w:rsidRPr="00684FCA">
        <w:rPr>
          <w:color w:val="000000"/>
          <w:sz w:val="28"/>
          <w:szCs w:val="28"/>
        </w:rPr>
        <w:t>»;</w:t>
      </w:r>
    </w:p>
    <w:p w:rsidR="00CE5CF1" w:rsidRPr="00684FCA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 xml:space="preserve"> от </w:t>
      </w:r>
      <w:r w:rsidR="001A3C44" w:rsidRPr="00684FCA">
        <w:rPr>
          <w:color w:val="000000"/>
          <w:sz w:val="28"/>
          <w:szCs w:val="28"/>
        </w:rPr>
        <w:t>17</w:t>
      </w:r>
      <w:r w:rsidRPr="00684FCA">
        <w:rPr>
          <w:color w:val="000000"/>
          <w:sz w:val="28"/>
          <w:szCs w:val="28"/>
        </w:rPr>
        <w:t>.12.201</w:t>
      </w:r>
      <w:r w:rsidR="001A3C44" w:rsidRPr="00684FCA">
        <w:rPr>
          <w:color w:val="000000"/>
          <w:sz w:val="28"/>
          <w:szCs w:val="28"/>
        </w:rPr>
        <w:t>9</w:t>
      </w:r>
      <w:r w:rsidRPr="00684FCA">
        <w:rPr>
          <w:color w:val="000000"/>
          <w:sz w:val="28"/>
          <w:szCs w:val="28"/>
        </w:rPr>
        <w:t xml:space="preserve"> № </w:t>
      </w:r>
      <w:r w:rsidR="001A3C44" w:rsidRPr="00684FCA">
        <w:rPr>
          <w:color w:val="000000"/>
          <w:sz w:val="28"/>
          <w:szCs w:val="28"/>
        </w:rPr>
        <w:t>803</w:t>
      </w:r>
      <w:r w:rsidRPr="00684FCA">
        <w:rPr>
          <w:color w:val="000000"/>
          <w:sz w:val="28"/>
          <w:szCs w:val="28"/>
        </w:rPr>
        <w:t xml:space="preserve"> «О внесении изменений в постановление Администрации Молчановского района от 30.12.2016 № 66</w:t>
      </w:r>
      <w:r w:rsidR="001A3C44" w:rsidRPr="00684FCA">
        <w:rPr>
          <w:color w:val="000000"/>
          <w:sz w:val="28"/>
          <w:szCs w:val="28"/>
        </w:rPr>
        <w:t>6</w:t>
      </w:r>
      <w:r w:rsidRPr="00684FCA">
        <w:rPr>
          <w:color w:val="000000"/>
          <w:sz w:val="28"/>
          <w:szCs w:val="28"/>
        </w:rPr>
        <w:t>»;</w:t>
      </w:r>
    </w:p>
    <w:p w:rsidR="00CE5CF1" w:rsidRPr="00684FCA" w:rsidRDefault="00CE5CF1" w:rsidP="00CE5CF1">
      <w:pPr>
        <w:pStyle w:val="ab"/>
        <w:numPr>
          <w:ilvl w:val="0"/>
          <w:numId w:val="36"/>
        </w:numPr>
        <w:ind w:left="0" w:firstLine="709"/>
        <w:jc w:val="both"/>
        <w:rPr>
          <w:color w:val="000000"/>
          <w:sz w:val="28"/>
          <w:szCs w:val="28"/>
        </w:rPr>
      </w:pPr>
      <w:r w:rsidRPr="00684FCA">
        <w:rPr>
          <w:color w:val="000000"/>
          <w:sz w:val="28"/>
          <w:szCs w:val="28"/>
        </w:rPr>
        <w:t>от 0</w:t>
      </w:r>
      <w:r w:rsidR="001A3C44" w:rsidRPr="00684FCA">
        <w:rPr>
          <w:color w:val="000000"/>
          <w:sz w:val="28"/>
          <w:szCs w:val="28"/>
        </w:rPr>
        <w:t>1.04</w:t>
      </w:r>
      <w:r w:rsidRPr="00684FCA">
        <w:rPr>
          <w:color w:val="000000"/>
          <w:sz w:val="28"/>
          <w:szCs w:val="28"/>
        </w:rPr>
        <w:t>.20</w:t>
      </w:r>
      <w:r w:rsidR="001A3C44" w:rsidRPr="00684FCA">
        <w:rPr>
          <w:color w:val="000000"/>
          <w:sz w:val="28"/>
          <w:szCs w:val="28"/>
        </w:rPr>
        <w:t>21</w:t>
      </w:r>
      <w:r w:rsidRPr="00684FCA">
        <w:rPr>
          <w:color w:val="000000"/>
          <w:sz w:val="28"/>
          <w:szCs w:val="28"/>
        </w:rPr>
        <w:t xml:space="preserve"> №</w:t>
      </w:r>
      <w:r w:rsidR="001A3C44" w:rsidRPr="00684FCA">
        <w:rPr>
          <w:color w:val="000000"/>
          <w:sz w:val="28"/>
          <w:szCs w:val="28"/>
        </w:rPr>
        <w:t>157</w:t>
      </w:r>
      <w:r w:rsidRPr="00684FCA">
        <w:rPr>
          <w:color w:val="000000"/>
          <w:sz w:val="28"/>
          <w:szCs w:val="28"/>
        </w:rPr>
        <w:t xml:space="preserve"> «О внесении изменений в постановление Администрации Молчановского района от 30.12.2016 № 66</w:t>
      </w:r>
      <w:r w:rsidR="001A3C44" w:rsidRPr="00684FCA">
        <w:rPr>
          <w:color w:val="000000"/>
          <w:sz w:val="28"/>
          <w:szCs w:val="28"/>
        </w:rPr>
        <w:t>6</w:t>
      </w:r>
      <w:r w:rsidR="005674F1" w:rsidRPr="00684FCA">
        <w:rPr>
          <w:color w:val="000000"/>
          <w:sz w:val="28"/>
          <w:szCs w:val="28"/>
        </w:rPr>
        <w:t>».</w:t>
      </w:r>
    </w:p>
    <w:p w:rsidR="00BE2AC4" w:rsidRPr="00684FCA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CA">
        <w:rPr>
          <w:rFonts w:ascii="Times New Roman" w:hAnsi="Times New Roman"/>
          <w:sz w:val="28"/>
          <w:szCs w:val="28"/>
        </w:rPr>
        <w:t>3</w:t>
      </w:r>
      <w:r w:rsidR="00BE2AC4" w:rsidRPr="00684FCA">
        <w:rPr>
          <w:rFonts w:ascii="Times New Roman" w:hAnsi="Times New Roman"/>
          <w:sz w:val="28"/>
          <w:szCs w:val="28"/>
        </w:rPr>
        <w:t xml:space="preserve">. </w:t>
      </w:r>
      <w:r w:rsidR="00DA322C" w:rsidRPr="00684FCA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684FCA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</w:t>
      </w:r>
      <w:r w:rsidR="00DA322C" w:rsidRPr="00684FCA">
        <w:rPr>
          <w:rFonts w:ascii="Times New Roman" w:hAnsi="Times New Roman"/>
          <w:sz w:val="28"/>
          <w:szCs w:val="28"/>
        </w:rPr>
        <w:t>лчановского района» и разместить</w:t>
      </w:r>
      <w:r w:rsidR="00BE2AC4" w:rsidRPr="00684FC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«Молчановский район» (</w:t>
      </w:r>
      <w:hyperlink r:id="rId10" w:history="1">
        <w:r w:rsidR="003815ED" w:rsidRPr="00684FCA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3815ED" w:rsidRPr="00684FCA">
          <w:rPr>
            <w:rStyle w:val="a5"/>
            <w:rFonts w:ascii="Times New Roman" w:hAnsi="Times New Roman"/>
            <w:sz w:val="28"/>
            <w:szCs w:val="28"/>
          </w:rPr>
          <w:t>://</w:t>
        </w:r>
        <w:r w:rsidR="003815ED" w:rsidRPr="00684FC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3815ED" w:rsidRPr="00684FC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684FCA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3815ED" w:rsidRPr="00684FC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815ED" w:rsidRPr="00684FC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815ED" w:rsidRPr="00684FCA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684FCA">
        <w:rPr>
          <w:rFonts w:ascii="Times New Roman" w:hAnsi="Times New Roman"/>
          <w:sz w:val="28"/>
          <w:szCs w:val="28"/>
        </w:rPr>
        <w:t>).</w:t>
      </w:r>
    </w:p>
    <w:p w:rsidR="003815ED" w:rsidRPr="00684FCA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CA">
        <w:rPr>
          <w:rFonts w:ascii="Times New Roman" w:hAnsi="Times New Roman"/>
          <w:sz w:val="28"/>
          <w:szCs w:val="28"/>
        </w:rPr>
        <w:lastRenderedPageBreak/>
        <w:t>4</w:t>
      </w:r>
      <w:r w:rsidR="003815ED" w:rsidRPr="00684FC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в официальном печатном издании «Вестник Молчановского района». </w:t>
      </w:r>
    </w:p>
    <w:p w:rsidR="00BE2AC4" w:rsidRPr="00684FCA" w:rsidRDefault="00CE5CF1" w:rsidP="00D523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4FCA">
        <w:rPr>
          <w:rFonts w:ascii="Times New Roman" w:hAnsi="Times New Roman"/>
          <w:color w:val="000000"/>
          <w:sz w:val="28"/>
          <w:szCs w:val="28"/>
        </w:rPr>
        <w:t>5</w:t>
      </w:r>
      <w:r w:rsidR="00BE2AC4" w:rsidRPr="00684FC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BE2AC4" w:rsidRPr="00684FC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E2AC4" w:rsidRPr="00684FCA">
        <w:rPr>
          <w:rFonts w:ascii="Times New Roman" w:hAnsi="Times New Roman"/>
          <w:color w:val="000000"/>
          <w:sz w:val="28"/>
          <w:szCs w:val="28"/>
        </w:rPr>
        <w:t xml:space="preserve"> исполнением настоящ</w:t>
      </w:r>
      <w:r w:rsidR="004A5A15" w:rsidRPr="00684FCA">
        <w:rPr>
          <w:rFonts w:ascii="Times New Roman" w:hAnsi="Times New Roman"/>
          <w:color w:val="000000"/>
          <w:sz w:val="28"/>
          <w:szCs w:val="28"/>
        </w:rPr>
        <w:t xml:space="preserve">его постановления возложить на </w:t>
      </w:r>
      <w:r w:rsidR="00BE2AC4" w:rsidRPr="00684FCA">
        <w:rPr>
          <w:rFonts w:ascii="Times New Roman" w:hAnsi="Times New Roman"/>
          <w:color w:val="000000"/>
          <w:sz w:val="28"/>
          <w:szCs w:val="28"/>
        </w:rPr>
        <w:t>заместителя Главы Молчановского р</w:t>
      </w:r>
      <w:r w:rsidR="003815ED" w:rsidRPr="00684FCA">
        <w:rPr>
          <w:rFonts w:ascii="Times New Roman" w:hAnsi="Times New Roman"/>
          <w:color w:val="000000"/>
          <w:sz w:val="28"/>
          <w:szCs w:val="28"/>
        </w:rPr>
        <w:t>айона</w:t>
      </w:r>
      <w:r w:rsidR="005674F1" w:rsidRPr="00684FCA">
        <w:rPr>
          <w:rFonts w:ascii="Times New Roman" w:hAnsi="Times New Roman"/>
          <w:color w:val="000000"/>
          <w:sz w:val="28"/>
          <w:szCs w:val="28"/>
        </w:rPr>
        <w:t>-начальника управления</w:t>
      </w:r>
      <w:r w:rsidR="003815ED" w:rsidRPr="00684FC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BF5526" w:rsidRPr="00684FCA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3815ED" w:rsidRPr="00684FCA">
        <w:rPr>
          <w:rFonts w:ascii="Times New Roman" w:hAnsi="Times New Roman"/>
          <w:color w:val="000000"/>
          <w:sz w:val="28"/>
          <w:szCs w:val="28"/>
        </w:rPr>
        <w:t xml:space="preserve"> политике</w:t>
      </w:r>
      <w:r w:rsidR="00907751" w:rsidRPr="00684FCA">
        <w:rPr>
          <w:rFonts w:ascii="Times New Roman" w:hAnsi="Times New Roman"/>
          <w:color w:val="000000"/>
          <w:sz w:val="28"/>
          <w:szCs w:val="28"/>
        </w:rPr>
        <w:t xml:space="preserve"> Администрации Молчановского района</w:t>
      </w:r>
      <w:r w:rsidR="003815ED" w:rsidRPr="00684FCA">
        <w:rPr>
          <w:rFonts w:ascii="Times New Roman" w:hAnsi="Times New Roman"/>
          <w:color w:val="000000"/>
          <w:sz w:val="28"/>
          <w:szCs w:val="28"/>
        </w:rPr>
        <w:t>.</w:t>
      </w:r>
    </w:p>
    <w:p w:rsidR="003815ED" w:rsidRPr="00BF5526" w:rsidRDefault="003815ED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5526" w:rsidRDefault="00BF5526" w:rsidP="00BF55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526" w:rsidRPr="00254325" w:rsidRDefault="00BF5526" w:rsidP="00BF55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AC4" w:rsidRPr="00684FCA" w:rsidRDefault="00BE2AC4" w:rsidP="00733635">
      <w:pPr>
        <w:rPr>
          <w:rFonts w:ascii="Times New Roman" w:hAnsi="Times New Roman"/>
          <w:color w:val="000000"/>
          <w:sz w:val="28"/>
          <w:szCs w:val="28"/>
        </w:rPr>
      </w:pPr>
      <w:r w:rsidRPr="00684FCA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                </w:t>
      </w:r>
      <w:r w:rsidR="00684FC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4FCA">
        <w:rPr>
          <w:rFonts w:ascii="Times New Roman" w:hAnsi="Times New Roman"/>
          <w:color w:val="000000"/>
          <w:sz w:val="28"/>
          <w:szCs w:val="28"/>
        </w:rPr>
        <w:t xml:space="preserve">                 Ю.Ю.</w:t>
      </w:r>
      <w:r w:rsidR="003815ED" w:rsidRPr="00684F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FCA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815ED" w:rsidRPr="00254325" w:rsidRDefault="003815ED" w:rsidP="00787BDF">
      <w:pPr>
        <w:pStyle w:val="ConsPlusNormal"/>
        <w:rPr>
          <w:rFonts w:ascii="Times New Roman" w:hAnsi="Times New Roman" w:cs="Times New Roman"/>
          <w:szCs w:val="22"/>
        </w:rPr>
      </w:pPr>
    </w:p>
    <w:p w:rsidR="00BE2AC4" w:rsidRDefault="00BE2AC4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F5526" w:rsidRDefault="00BF5526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684FCA" w:rsidRDefault="00684FCA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684FCA" w:rsidRDefault="00684FCA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C593B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C593B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C593B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C593B" w:rsidRPr="003815ED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1A3C4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Артем Андреевич </w:t>
      </w:r>
      <w:proofErr w:type="spellStart"/>
      <w:r>
        <w:rPr>
          <w:rFonts w:ascii="Times New Roman" w:hAnsi="Times New Roman" w:cs="Times New Roman"/>
          <w:sz w:val="20"/>
        </w:rPr>
        <w:t>Таклёнок</w:t>
      </w:r>
      <w:proofErr w:type="spellEnd"/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1A3C44">
        <w:rPr>
          <w:rFonts w:ascii="Times New Roman" w:hAnsi="Times New Roman" w:cs="Times New Roman"/>
          <w:sz w:val="20"/>
        </w:rPr>
        <w:t>31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1A3C44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907751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1134" w:left="1701" w:header="0" w:footer="0" w:gutter="0"/>
          <w:cols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0"/>
        </w:rPr>
        <w:t>ФКиС</w:t>
      </w:r>
      <w:proofErr w:type="spellEnd"/>
      <w:r>
        <w:rPr>
          <w:rFonts w:ascii="Times New Roman" w:hAnsi="Times New Roman" w:cs="Times New Roman"/>
          <w:sz w:val="20"/>
        </w:rPr>
        <w:t>/</w:t>
      </w:r>
      <w:proofErr w:type="spellStart"/>
      <w:r>
        <w:rPr>
          <w:rFonts w:ascii="Times New Roman" w:hAnsi="Times New Roman" w:cs="Times New Roman"/>
          <w:sz w:val="20"/>
        </w:rPr>
        <w:t>Таклёнок</w:t>
      </w:r>
      <w:proofErr w:type="spellEnd"/>
      <w:r w:rsidR="003815ED">
        <w:rPr>
          <w:rFonts w:ascii="Times New Roman" w:hAnsi="Times New Roman" w:cs="Times New Roman"/>
          <w:sz w:val="20"/>
        </w:rPr>
        <w:t xml:space="preserve"> 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907751" w:rsidRDefault="00907751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УТВЕРЖДЕНА </w:t>
      </w:r>
    </w:p>
    <w:p w:rsidR="00BE2AC4" w:rsidRPr="00254325" w:rsidRDefault="00907751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постановлением</w:t>
      </w:r>
      <w:r w:rsidR="00BE2AC4" w:rsidRPr="00254325">
        <w:rPr>
          <w:rFonts w:ascii="Times New Roman" w:hAnsi="Times New Roman" w:cs="Times New Roman"/>
          <w:szCs w:val="22"/>
        </w:rPr>
        <w:t xml:space="preserve"> Администрации Молчановского района</w:t>
      </w:r>
    </w:p>
    <w:p w:rsidR="00BE2AC4" w:rsidRPr="00254325" w:rsidRDefault="00BE2AC4" w:rsidP="00CD1F1F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3815ED">
        <w:rPr>
          <w:rFonts w:ascii="Times New Roman" w:hAnsi="Times New Roman" w:cs="Times New Roman"/>
          <w:szCs w:val="22"/>
        </w:rPr>
        <w:t>_____________ №_______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6557D8" w:rsidRDefault="005705AF" w:rsidP="006557D8">
      <w:pPr>
        <w:pStyle w:val="ab"/>
        <w:numPr>
          <w:ilvl w:val="0"/>
          <w:numId w:val="37"/>
        </w:numPr>
        <w:jc w:val="center"/>
        <w:rPr>
          <w:lang w:eastAsia="ru-RU"/>
        </w:rPr>
      </w:pPr>
      <w:r w:rsidRPr="006557D8">
        <w:rPr>
          <w:lang w:eastAsia="ru-RU"/>
        </w:rPr>
        <w:t>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5674F1" w:rsidRPr="005674F1">
        <w:rPr>
          <w:rFonts w:ascii="Times New Roman" w:hAnsi="Times New Roman"/>
          <w:lang w:eastAsia="ru-RU"/>
        </w:rPr>
        <w:t>Развитие молодежной политики, физической культуры и спорта в Молчановском районе на 2022-2029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284"/>
        <w:gridCol w:w="850"/>
        <w:gridCol w:w="284"/>
        <w:gridCol w:w="992"/>
        <w:gridCol w:w="283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284"/>
        <w:gridCol w:w="1134"/>
        <w:gridCol w:w="142"/>
        <w:gridCol w:w="1275"/>
      </w:tblGrid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  <w:jc w:val="both"/>
            </w:pPr>
            <w:proofErr w:type="spellStart"/>
            <w:r>
              <w:t>Наименование</w:t>
            </w:r>
            <w:proofErr w:type="spellEnd"/>
          </w:p>
          <w:p w:rsidR="00CD1F1F" w:rsidRDefault="00CD1F1F" w:rsidP="006557D8">
            <w:pPr>
              <w:pStyle w:val="TableParagraph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3C44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1A3C44" w:rsidRPr="001A3C44">
              <w:rPr>
                <w:lang w:val="ru-RU" w:eastAsia="ru-RU"/>
              </w:rPr>
              <w:t>Развитие молодежной политики, физической культуры и спорта в Молчановском районе на 2022-202</w:t>
            </w:r>
            <w:r w:rsidR="001A3C44">
              <w:rPr>
                <w:lang w:val="ru-RU" w:eastAsia="ru-RU"/>
              </w:rPr>
              <w:t>9</w:t>
            </w:r>
            <w:r w:rsidR="001A3C44" w:rsidRPr="001A3C44">
              <w:rPr>
                <w:lang w:val="ru-RU" w:eastAsia="ru-RU"/>
              </w:rPr>
              <w:t xml:space="preserve">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Администрация Молчановского района (</w:t>
            </w:r>
            <w:r w:rsidR="001A3C44" w:rsidRPr="001A3C44">
              <w:rPr>
                <w:lang w:val="ru-RU" w:eastAsia="ru-RU"/>
              </w:rPr>
              <w:t>Заместитель Главы Молчановского района - начальник Управления по социальной политике</w:t>
            </w:r>
            <w:r w:rsidRPr="00CD1F1F">
              <w:rPr>
                <w:lang w:val="ru-RU" w:eastAsia="ru-RU"/>
              </w:rPr>
              <w:t>)</w:t>
            </w:r>
          </w:p>
        </w:tc>
      </w:tr>
      <w:tr w:rsidR="00CD1F1F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proofErr w:type="spellStart"/>
            <w:r>
              <w:t>программа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1A3C44" w:rsidRDefault="001A3C44" w:rsidP="005674F1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Повышение уровня и качества жизни населения</w:t>
            </w:r>
            <w:r w:rsidR="008E1731">
              <w:rPr>
                <w:lang w:val="ru-RU" w:eastAsia="ru-RU"/>
              </w:rPr>
              <w:t xml:space="preserve"> на т</w:t>
            </w:r>
            <w:r w:rsidR="005674F1">
              <w:rPr>
                <w:lang w:val="ru-RU" w:eastAsia="ru-RU"/>
              </w:rPr>
              <w:t>ерритории Молчановского района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D17738" w:rsidRDefault="00CD1F1F" w:rsidP="006557D8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1A3C44" w:rsidP="006557D8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CA38A1" w:rsidTr="0071780C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Default="00CA38A1" w:rsidP="006557D8">
            <w:pPr>
              <w:pStyle w:val="TableParagraph"/>
              <w:jc w:val="center"/>
            </w:pPr>
            <w:proofErr w:type="spellStart"/>
            <w:r>
              <w:lastRenderedPageBreak/>
              <w:t>Показатели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C36F30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64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64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A164D1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A164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CA38A1" w:rsidTr="0071780C">
        <w:trPr>
          <w:trHeight w:val="1768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8A1" w:rsidRDefault="00CA3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8A1" w:rsidRPr="00FA6242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Доля населения Молчановского рай</w:t>
            </w:r>
            <w:r w:rsidR="005674F1">
              <w:rPr>
                <w:lang w:val="ru-RU" w:eastAsia="ru-RU"/>
              </w:rPr>
              <w:t>она систематически занимающегося</w:t>
            </w:r>
            <w:r w:rsidRPr="00CA38A1">
              <w:rPr>
                <w:lang w:val="ru-RU" w:eastAsia="ru-RU"/>
              </w:rPr>
              <w:t xml:space="preserve"> физической культурой и спортом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CA38A1" w:rsidTr="0071780C">
        <w:trPr>
          <w:trHeight w:val="1503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A1" w:rsidRDefault="00CA38A1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FA6242" w:rsidRDefault="00A2091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</w:t>
            </w:r>
            <w:r w:rsidR="00FA6242">
              <w:rPr>
                <w:lang w:val="ru-RU"/>
              </w:rPr>
              <w:t xml:space="preserve"> годы</w:t>
            </w:r>
            <w:r>
              <w:rPr>
                <w:lang w:val="ru-RU"/>
              </w:rPr>
              <w:t xml:space="preserve"> с прогнозом на 2028 и 2029 годы</w:t>
            </w:r>
          </w:p>
        </w:tc>
      </w:tr>
      <w:tr w:rsidR="00CB2B8F" w:rsidTr="00CB2B8F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Default="00CB2B8F" w:rsidP="006557D8">
            <w:pPr>
              <w:pStyle w:val="TableParagraph"/>
              <w:ind w:firstLine="142"/>
            </w:pPr>
            <w:proofErr w:type="spellStart"/>
            <w:r>
              <w:t>Источники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2091F" w:rsidRDefault="00CB2B8F" w:rsidP="006557D8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CB2B8F" w:rsidRPr="00C36F30" w:rsidRDefault="00CB2B8F" w:rsidP="006557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ABC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ABC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0A5ABC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0A5ABC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2D3383" w:rsidRPr="00C36F30" w:rsidTr="00CB2B8F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3" w:rsidRDefault="002D3383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383" w:rsidRPr="00C36F30" w:rsidRDefault="002D3383" w:rsidP="006557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72 862,4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72 862,4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2167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CB2B8F" w:rsidRPr="00C36F30" w:rsidTr="00CB2B8F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B2B8F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spellStart"/>
            <w:r w:rsidRPr="00C36F30">
              <w:rPr>
                <w:lang w:val="ru-RU"/>
              </w:rPr>
              <w:t>т.ч</w:t>
            </w:r>
            <w:proofErr w:type="spellEnd"/>
            <w:r w:rsidRPr="00C36F30">
              <w:rPr>
                <w:lang w:val="ru-RU"/>
              </w:rPr>
              <w:t>. средства</w:t>
            </w:r>
          </w:p>
          <w:p w:rsidR="00CB2B8F" w:rsidRPr="00C36F30" w:rsidRDefault="00CB2B8F" w:rsidP="006557D8">
            <w:pPr>
              <w:pStyle w:val="TableParagraph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A658B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4167E0" w:rsidRPr="009A4CB6" w:rsidTr="00CB2B8F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C36F30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9A4CB6" w:rsidRDefault="004167E0" w:rsidP="006557D8">
            <w:pPr>
              <w:pStyle w:val="TableParagraph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10</w:t>
            </w:r>
            <w:r w:rsidR="00A658B8" w:rsidRPr="005674F1">
              <w:rPr>
                <w:rFonts w:cs="Times New Roman"/>
                <w:lang w:val="ru-RU"/>
              </w:rPr>
              <w:t> </w:t>
            </w:r>
            <w:r w:rsidRPr="005674F1">
              <w:rPr>
                <w:rFonts w:cs="Times New Roman"/>
                <w:lang w:val="ru-RU"/>
              </w:rPr>
              <w:t>577</w:t>
            </w:r>
            <w:r w:rsidR="00A658B8" w:rsidRPr="005674F1">
              <w:rPr>
                <w:rFonts w:cs="Times New Roman"/>
                <w:lang w:val="ru-RU"/>
              </w:rPr>
              <w:t>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5</w:t>
            </w:r>
            <w:r w:rsidR="00A658B8" w:rsidRPr="005674F1">
              <w:rPr>
                <w:rFonts w:cs="Times New Roman"/>
                <w:lang w:val="ru-RU"/>
              </w:rPr>
              <w:t> </w:t>
            </w:r>
            <w:r w:rsidRPr="005674F1">
              <w:rPr>
                <w:rFonts w:cs="Times New Roman"/>
                <w:lang w:val="ru-RU"/>
              </w:rPr>
              <w:t>028</w:t>
            </w:r>
            <w:r w:rsidR="00A658B8" w:rsidRPr="005674F1">
              <w:rPr>
                <w:rFonts w:cs="Times New Roman"/>
                <w:lang w:val="ru-RU"/>
              </w:rPr>
              <w:t>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2 774,6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2 774,6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</w:tr>
      <w:tr w:rsidR="004167E0" w:rsidRPr="00C36F30" w:rsidTr="00CB2B8F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9A4CB6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C36F30" w:rsidRDefault="004167E0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1 584,1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928,1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328,0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328,0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D17738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1" w:rsidRPr="00C36F30" w:rsidRDefault="002378A1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D17738" w:rsidRDefault="002378A1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C36F30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Pr="00C36F30" w:rsidRDefault="002378A1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</w:t>
            </w:r>
            <w:r w:rsidRPr="00C36F30">
              <w:rPr>
                <w:spacing w:val="-52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Tr="00CB2B8F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Default="002378A1" w:rsidP="006557D8">
            <w:pPr>
              <w:pStyle w:val="TableParagraph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796C5A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85</w:t>
            </w:r>
            <w:r w:rsidR="00A658B8" w:rsidRPr="005674F1">
              <w:rPr>
                <w:rFonts w:cs="Times New Roman"/>
                <w:lang w:val="ru-RU"/>
              </w:rPr>
              <w:t> </w:t>
            </w:r>
            <w:r w:rsidRPr="005674F1">
              <w:rPr>
                <w:rFonts w:cs="Times New Roman"/>
                <w:lang w:val="ru-RU"/>
              </w:rPr>
              <w:t>023</w:t>
            </w:r>
            <w:r w:rsidR="00A658B8" w:rsidRPr="005674F1">
              <w:rPr>
                <w:rFonts w:cs="Times New Roman"/>
                <w:lang w:val="ru-RU"/>
              </w:rPr>
              <w:t>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78 818,6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A658B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3 102,6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3</w:t>
            </w:r>
            <w:r w:rsidR="00A658B8" w:rsidRPr="005674F1">
              <w:rPr>
                <w:rFonts w:cs="Times New Roman"/>
                <w:lang w:val="ru-RU"/>
              </w:rPr>
              <w:t> </w:t>
            </w:r>
            <w:r w:rsidRPr="005674F1">
              <w:rPr>
                <w:rFonts w:cs="Times New Roman"/>
                <w:lang w:val="ru-RU"/>
              </w:rPr>
              <w:t>102</w:t>
            </w:r>
            <w:r w:rsidR="00A658B8" w:rsidRPr="005674F1">
              <w:rPr>
                <w:rFonts w:cs="Times New Roman"/>
                <w:lang w:val="ru-RU"/>
              </w:rPr>
              <w:t>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Default="00322912" w:rsidP="006557D8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t>Структура</w:t>
      </w:r>
      <w:r w:rsidRPr="006557D8">
        <w:rPr>
          <w:spacing w:val="-3"/>
          <w:sz w:val="24"/>
          <w:szCs w:val="24"/>
        </w:rPr>
        <w:t xml:space="preserve"> </w:t>
      </w:r>
      <w:r w:rsidR="000A5ABC" w:rsidRPr="006557D8">
        <w:rPr>
          <w:sz w:val="24"/>
          <w:szCs w:val="24"/>
        </w:rPr>
        <w:t>муниципальной программы</w:t>
      </w:r>
    </w:p>
    <w:p w:rsidR="006557D8" w:rsidRPr="006557D8" w:rsidRDefault="006557D8" w:rsidP="006557D8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49"/>
        <w:gridCol w:w="3949"/>
      </w:tblGrid>
      <w:tr w:rsidR="00322912" w:rsidRPr="000F3355" w:rsidTr="003B2D96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за</w:t>
            </w:r>
            <w:r w:rsidR="006557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57D8">
              <w:rPr>
                <w:sz w:val="24"/>
                <w:szCs w:val="24"/>
                <w:lang w:val="ru-RU"/>
              </w:rPr>
              <w:t xml:space="preserve">региональный </w:t>
            </w: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подпрограммы</w:t>
            </w:r>
            <w:proofErr w:type="spellEnd"/>
            <w:r w:rsidRPr="000F3355">
              <w:rPr>
                <w:sz w:val="24"/>
                <w:szCs w:val="24"/>
              </w:rPr>
              <w:t>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3B2D96">
        <w:trPr>
          <w:trHeight w:val="522"/>
        </w:trPr>
        <w:tc>
          <w:tcPr>
            <w:tcW w:w="146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6557D8">
            <w:pPr>
              <w:pStyle w:val="TableParagraph"/>
              <w:ind w:left="5681"/>
              <w:rPr>
                <w:sz w:val="24"/>
                <w:szCs w:val="24"/>
              </w:rPr>
            </w:pPr>
            <w:proofErr w:type="spellStart"/>
            <w:r w:rsidRPr="005F6E5A">
              <w:rPr>
                <w:sz w:val="24"/>
                <w:szCs w:val="24"/>
              </w:rPr>
              <w:t>Процессная</w:t>
            </w:r>
            <w:proofErr w:type="spellEnd"/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3B2D96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4E3B3A" w:rsidRDefault="00CA38A1" w:rsidP="00CA38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4E3B3A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E3B3A">
              <w:rPr>
                <w:rFonts w:ascii="Times New Roman" w:hAnsi="Times New Roman"/>
                <w:lang w:val="ru-RU"/>
              </w:rPr>
              <w:t xml:space="preserve"> 1</w:t>
            </w:r>
          </w:p>
          <w:p w:rsidR="00322912" w:rsidRPr="00322912" w:rsidRDefault="00CA38A1" w:rsidP="00CA38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A38A1">
              <w:rPr>
                <w:rFonts w:ascii="Times New Roman" w:hAnsi="Times New Roman" w:cs="Times New Roman"/>
                <w:lang w:val="ru-RU"/>
              </w:rPr>
              <w:t>«Развитие физической культуры и спорта на территории Молчановского района»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22912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907751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CA38A1" w:rsidRPr="00CA38A1">
              <w:rPr>
                <w:rFonts w:ascii="Times New Roman" w:hAnsi="Times New Roman"/>
                <w:lang w:val="ru-RU" w:eastAsia="ru-RU"/>
              </w:rPr>
              <w:t>Развитие эффективной молодежной политики в Молчановском районе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CA38A1">
              <w:rPr>
                <w:lang w:val="ru-RU" w:eastAsia="ru-RU"/>
              </w:rPr>
              <w:t>ДО</w:t>
            </w:r>
            <w:proofErr w:type="gramEnd"/>
            <w:r w:rsidRPr="00CA38A1">
              <w:rPr>
                <w:lang w:val="ru-RU" w:eastAsia="ru-RU"/>
              </w:rPr>
              <w:t xml:space="preserve"> «</w:t>
            </w:r>
            <w:proofErr w:type="gramStart"/>
            <w:r w:rsidRPr="00CA38A1">
              <w:rPr>
                <w:lang w:val="ru-RU" w:eastAsia="ru-RU"/>
              </w:rPr>
              <w:t>Дом</w:t>
            </w:r>
            <w:proofErr w:type="gramEnd"/>
            <w:r w:rsidRPr="00CA38A1">
              <w:rPr>
                <w:lang w:val="ru-RU" w:eastAsia="ru-RU"/>
              </w:rPr>
              <w:t xml:space="preserve"> детского творчества»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 условий для успешной социализации и самореализации молодежи</w:t>
            </w:r>
          </w:p>
        </w:tc>
      </w:tr>
      <w:tr w:rsidR="001823E3" w:rsidRPr="000F3355" w:rsidTr="003B2D96">
        <w:trPr>
          <w:trHeight w:val="539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23E3">
              <w:rPr>
                <w:sz w:val="24"/>
                <w:szCs w:val="24"/>
                <w:lang w:eastAsia="ru-RU"/>
              </w:rPr>
              <w:t>Проектная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часть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3E3" w:rsidRPr="00BF5526" w:rsidRDefault="001823E3" w:rsidP="006B10E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23E3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проектной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деят</w:t>
            </w:r>
            <w:r w:rsidR="00BF5526">
              <w:rPr>
                <w:rFonts w:ascii="Times New Roman" w:hAnsi="Times New Roman" w:cs="Times New Roman"/>
              </w:rPr>
              <w:t>ельности</w:t>
            </w:r>
            <w:proofErr w:type="spellEnd"/>
            <w:r w:rsidR="00BF5526">
              <w:rPr>
                <w:rFonts w:ascii="Times New Roman" w:hAnsi="Times New Roman" w:cs="Times New Roman"/>
              </w:rPr>
              <w:t xml:space="preserve"> 1 – </w:t>
            </w:r>
            <w:r w:rsidR="00BF552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BF5526">
              <w:rPr>
                <w:rFonts w:ascii="Times New Roman" w:hAnsi="Times New Roman" w:cs="Times New Roman"/>
              </w:rPr>
              <w:t>Демография</w:t>
            </w:r>
            <w:proofErr w:type="spellEnd"/>
            <w:r w:rsidR="00BF552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E3574D" w:rsidRDefault="001823E3" w:rsidP="006B10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6B10ED" w:rsidRDefault="00BF5526" w:rsidP="006B10E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Региональный проект – «Спорт - норма жизни»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FA3E61">
            <w:pPr>
              <w:pStyle w:val="TableParagraph"/>
              <w:ind w:right="162"/>
              <w:jc w:val="both"/>
              <w:rPr>
                <w:lang w:val="ru-RU" w:eastAsia="ru-RU"/>
              </w:rPr>
            </w:pPr>
            <w:r w:rsidRPr="001823E3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</w:t>
            </w:r>
            <w:r w:rsidR="00FA3E61">
              <w:rPr>
                <w:lang w:val="ru-RU" w:eastAsia="ru-RU"/>
              </w:rPr>
              <w:t>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6B10ED">
            <w:pPr>
              <w:pStyle w:val="TableParagraph"/>
              <w:jc w:val="both"/>
              <w:rPr>
                <w:lang w:val="ru-RU" w:eastAsia="ru-RU"/>
              </w:rPr>
            </w:pP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F2C74" w:rsidRDefault="00F2713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907751" w:rsidRDefault="00907751" w:rsidP="006557D8">
      <w:pPr>
        <w:spacing w:after="0" w:line="240" w:lineRule="auto"/>
        <w:rPr>
          <w:rFonts w:ascii="Times New Roman" w:hAnsi="Times New Roman"/>
          <w:lang w:eastAsia="ru-RU"/>
        </w:rPr>
        <w:sectPr w:rsidR="00907751" w:rsidSect="0035139E">
          <w:footerReference w:type="default" r:id="rId15"/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Default="009A57E8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CD1F1F" w:rsidRPr="009F3C97" w:rsidRDefault="009A57E8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9F3C97">
        <w:rPr>
          <w:sz w:val="22"/>
          <w:szCs w:val="22"/>
          <w:lang w:eastAsia="ru-RU"/>
        </w:rPr>
        <w:t>Характеристика текущего состояния сферы реализации муниципальной программы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</w:t>
      </w:r>
      <w:r w:rsidR="00BF5526">
        <w:rPr>
          <w:rFonts w:ascii="Times New Roman" w:hAnsi="Times New Roman"/>
          <w:lang w:eastAsia="ru-RU"/>
        </w:rPr>
        <w:t>рта в Молчановском районе на 2022-2029</w:t>
      </w:r>
      <w:r w:rsidRPr="009F3C97">
        <w:rPr>
          <w:rFonts w:ascii="Times New Roman" w:hAnsi="Times New Roman"/>
          <w:lang w:eastAsia="ru-RU"/>
        </w:rPr>
        <w:t xml:space="preserve"> годы» (далее – Программа) реализуется в сфере физической культуры и спорта, а так же  в сфере молодежной политики.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успешной социали</w:t>
      </w:r>
      <w:r w:rsidR="005674F1">
        <w:rPr>
          <w:rFonts w:ascii="Times New Roman" w:hAnsi="Times New Roman"/>
          <w:lang w:eastAsia="ru-RU"/>
        </w:rPr>
        <w:t>зации и самореализации молодежи.</w:t>
      </w:r>
    </w:p>
    <w:p w:rsidR="003901E1" w:rsidRPr="009F3C97" w:rsidRDefault="005674F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д</w:t>
      </w:r>
      <w:r w:rsidR="003901E1" w:rsidRPr="009F3C97">
        <w:rPr>
          <w:rFonts w:ascii="Times New Roman" w:hAnsi="Times New Roman"/>
          <w:lang w:eastAsia="ru-RU"/>
        </w:rPr>
        <w:t>оведение в Молчановском районе к 20</w:t>
      </w:r>
      <w:r w:rsidR="00BF5526">
        <w:rPr>
          <w:rFonts w:ascii="Times New Roman" w:hAnsi="Times New Roman"/>
          <w:lang w:eastAsia="ru-RU"/>
        </w:rPr>
        <w:t>29</w:t>
      </w:r>
      <w:r w:rsidR="003901E1" w:rsidRPr="009F3C97">
        <w:rPr>
          <w:rFonts w:ascii="Times New Roman" w:hAnsi="Times New Roman"/>
          <w:lang w:eastAsia="ru-RU"/>
        </w:rPr>
        <w:t xml:space="preserve"> году до </w:t>
      </w:r>
      <w:r w:rsidR="00BF5526">
        <w:rPr>
          <w:rFonts w:ascii="Times New Roman" w:hAnsi="Times New Roman"/>
          <w:lang w:eastAsia="ru-RU"/>
        </w:rPr>
        <w:t>70</w:t>
      </w:r>
      <w:r w:rsidR="003901E1" w:rsidRPr="009F3C97">
        <w:rPr>
          <w:rFonts w:ascii="Times New Roman" w:hAnsi="Times New Roman"/>
          <w:lang w:eastAsia="ru-RU"/>
        </w:rPr>
        <w:t>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BF5526">
        <w:rPr>
          <w:rFonts w:ascii="Times New Roman" w:hAnsi="Times New Roman"/>
          <w:lang w:eastAsia="ru-RU"/>
        </w:rPr>
        <w:t>ультурно-спортивного комплекса «Готов к труду и обороне»</w:t>
      </w:r>
      <w:r w:rsidR="003901E1" w:rsidRPr="009F3C97">
        <w:rPr>
          <w:rFonts w:ascii="Times New Roman" w:hAnsi="Times New Roman"/>
          <w:lang w:eastAsia="ru-RU"/>
        </w:rPr>
        <w:t xml:space="preserve"> (ГТО), а также подготовки спортивного резерва и развития спортивной инфраструктуры;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развитие добровольчества (</w:t>
      </w:r>
      <w:proofErr w:type="spellStart"/>
      <w:r w:rsidRPr="009F3C97">
        <w:rPr>
          <w:rFonts w:ascii="Times New Roman" w:hAnsi="Times New Roman"/>
          <w:lang w:eastAsia="ru-RU"/>
        </w:rPr>
        <w:t>волонтерства</w:t>
      </w:r>
      <w:proofErr w:type="spellEnd"/>
      <w:r w:rsidRPr="009F3C97">
        <w:rPr>
          <w:rFonts w:ascii="Times New Roman" w:hAnsi="Times New Roman"/>
          <w:lang w:eastAsia="ru-RU"/>
        </w:rPr>
        <w:t>), развитие талантов и способностей у детей и молодежи.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 xml:space="preserve"> - повышение уровня и качества жизни населения на всей территории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>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</w:t>
      </w:r>
      <w:r w:rsidR="00BF5526">
        <w:rPr>
          <w:rFonts w:ascii="Times New Roman" w:hAnsi="Times New Roman"/>
          <w:lang w:eastAsia="ru-RU"/>
        </w:rPr>
        <w:t>ся «</w:t>
      </w:r>
      <w:r w:rsidRPr="009F3C97">
        <w:rPr>
          <w:rFonts w:ascii="Times New Roman" w:hAnsi="Times New Roman"/>
          <w:lang w:eastAsia="ru-RU"/>
        </w:rPr>
        <w:t>Доля населения, систематически занимающегося фи</w:t>
      </w:r>
      <w:r w:rsidR="00BF5526">
        <w:rPr>
          <w:rFonts w:ascii="Times New Roman" w:hAnsi="Times New Roman"/>
          <w:lang w:eastAsia="ru-RU"/>
        </w:rPr>
        <w:t>зической культурой и спортом</w:t>
      </w:r>
      <w:proofErr w:type="gramStart"/>
      <w:r w:rsidR="00BF5526">
        <w:rPr>
          <w:rFonts w:ascii="Times New Roman" w:hAnsi="Times New Roman"/>
          <w:lang w:eastAsia="ru-RU"/>
        </w:rPr>
        <w:t>, %»</w:t>
      </w:r>
      <w:r w:rsidRPr="009F3C97">
        <w:rPr>
          <w:rFonts w:ascii="Times New Roman" w:hAnsi="Times New Roman"/>
          <w:lang w:eastAsia="ru-RU"/>
        </w:rPr>
        <w:t>.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5966B8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</w:t>
      </w:r>
      <w:r w:rsidR="006B10ED" w:rsidRPr="009F3C97">
        <w:rPr>
          <w:rFonts w:ascii="Times New Roman" w:hAnsi="Times New Roman"/>
          <w:lang w:eastAsia="ru-RU"/>
        </w:rPr>
        <w:t xml:space="preserve"> </w:t>
      </w:r>
      <w:r w:rsidR="005966B8" w:rsidRPr="009F3C97">
        <w:rPr>
          <w:rFonts w:ascii="Times New Roman" w:hAnsi="Times New Roman"/>
          <w:lang w:eastAsia="ru-RU"/>
        </w:rPr>
        <w:t>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</w:t>
      </w:r>
      <w:r w:rsidR="005674F1">
        <w:rPr>
          <w:rFonts w:ascii="Times New Roman" w:hAnsi="Times New Roman"/>
          <w:lang w:eastAsia="ru-RU"/>
        </w:rPr>
        <w:t>30</w:t>
      </w:r>
      <w:r w:rsidR="005966B8" w:rsidRPr="009F3C97">
        <w:rPr>
          <w:rFonts w:ascii="Times New Roman" w:hAnsi="Times New Roman"/>
          <w:lang w:eastAsia="ru-RU"/>
        </w:rPr>
        <w:t xml:space="preserve">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</w:t>
      </w:r>
      <w:r w:rsidR="005674F1">
        <w:rPr>
          <w:rFonts w:ascii="Times New Roman" w:hAnsi="Times New Roman"/>
          <w:lang w:eastAsia="ru-RU"/>
        </w:rPr>
        <w:t>до 2030 года</w:t>
      </w:r>
      <w:r w:rsidR="005966B8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Численность населения Молчановского района по состоянию на 01.01.20</w:t>
      </w:r>
      <w:r w:rsidR="006B10ED" w:rsidRPr="009F3C97">
        <w:rPr>
          <w:rFonts w:ascii="Times New Roman" w:hAnsi="Times New Roman"/>
          <w:lang w:eastAsia="ru-RU"/>
        </w:rPr>
        <w:t>2</w:t>
      </w:r>
      <w:r w:rsidR="00BF5526">
        <w:rPr>
          <w:rFonts w:ascii="Times New Roman" w:hAnsi="Times New Roman"/>
          <w:lang w:eastAsia="ru-RU"/>
        </w:rPr>
        <w:t xml:space="preserve">1 </w:t>
      </w:r>
      <w:r w:rsidRPr="009F3C97">
        <w:rPr>
          <w:rFonts w:ascii="Times New Roman" w:hAnsi="Times New Roman"/>
          <w:lang w:eastAsia="ru-RU"/>
        </w:rPr>
        <w:t>года составила 12</w:t>
      </w:r>
      <w:r w:rsidR="00BF5526">
        <w:rPr>
          <w:rFonts w:ascii="Times New Roman" w:hAnsi="Times New Roman"/>
          <w:lang w:eastAsia="ru-RU"/>
        </w:rPr>
        <w:t>106</w:t>
      </w:r>
      <w:r w:rsidR="006B10ED" w:rsidRPr="009F3C97">
        <w:rPr>
          <w:rFonts w:ascii="Times New Roman" w:hAnsi="Times New Roman"/>
          <w:lang w:eastAsia="ru-RU"/>
        </w:rPr>
        <w:t xml:space="preserve"> человек</w:t>
      </w:r>
      <w:r w:rsidRPr="009F3C97">
        <w:rPr>
          <w:rFonts w:ascii="Times New Roman" w:hAnsi="Times New Roman"/>
          <w:lang w:eastAsia="ru-RU"/>
        </w:rPr>
        <w:t xml:space="preserve">. </w:t>
      </w:r>
      <w:r w:rsidR="00BF5526">
        <w:rPr>
          <w:rFonts w:ascii="Times New Roman" w:hAnsi="Times New Roman"/>
          <w:lang w:eastAsia="ru-RU"/>
        </w:rPr>
        <w:t>З</w:t>
      </w:r>
      <w:r w:rsidRPr="009F3C97">
        <w:rPr>
          <w:rFonts w:ascii="Times New Roman" w:hAnsi="Times New Roman"/>
          <w:lang w:eastAsia="ru-RU"/>
        </w:rPr>
        <w:t>а последни</w:t>
      </w:r>
      <w:r w:rsidR="006B10ED" w:rsidRPr="009F3C97">
        <w:rPr>
          <w:rFonts w:ascii="Times New Roman" w:hAnsi="Times New Roman"/>
          <w:lang w:eastAsia="ru-RU"/>
        </w:rPr>
        <w:t>й год</w:t>
      </w:r>
      <w:r w:rsidRPr="009F3C97">
        <w:rPr>
          <w:rFonts w:ascii="Times New Roman" w:hAnsi="Times New Roman"/>
          <w:lang w:eastAsia="ru-RU"/>
        </w:rPr>
        <w:t xml:space="preserve"> отмечается </w:t>
      </w:r>
      <w:r w:rsidR="00BF5526">
        <w:rPr>
          <w:rFonts w:ascii="Times New Roman" w:hAnsi="Times New Roman"/>
          <w:lang w:eastAsia="ru-RU"/>
        </w:rPr>
        <w:t>рост</w:t>
      </w:r>
      <w:r w:rsidRPr="009F3C97">
        <w:rPr>
          <w:rFonts w:ascii="Times New Roman" w:hAnsi="Times New Roman"/>
          <w:lang w:eastAsia="ru-RU"/>
        </w:rPr>
        <w:t xml:space="preserve"> численности населения района.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9F3C97">
        <w:rPr>
          <w:rFonts w:ascii="Times New Roman" w:hAnsi="Times New Roman"/>
          <w:lang w:eastAsia="ru-RU"/>
        </w:rPr>
        <w:t xml:space="preserve">, % ». </w:t>
      </w:r>
      <w:proofErr w:type="gramEnd"/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</w:t>
      </w:r>
      <w:r w:rsidR="001C3436" w:rsidRPr="009F3C97">
        <w:rPr>
          <w:rFonts w:ascii="Times New Roman" w:hAnsi="Times New Roman"/>
          <w:lang w:eastAsia="ru-RU"/>
        </w:rPr>
        <w:t xml:space="preserve">8 </w:t>
      </w:r>
      <w:r w:rsidRPr="009F3C97">
        <w:rPr>
          <w:rFonts w:ascii="Times New Roman" w:hAnsi="Times New Roman"/>
          <w:lang w:eastAsia="ru-RU"/>
        </w:rPr>
        <w:t xml:space="preserve">году он составлял </w:t>
      </w:r>
      <w:r w:rsidR="001C3436" w:rsidRPr="009F3C97">
        <w:rPr>
          <w:rFonts w:ascii="Times New Roman" w:hAnsi="Times New Roman"/>
          <w:lang w:eastAsia="ru-RU"/>
        </w:rPr>
        <w:t>29,5</w:t>
      </w:r>
      <w:r w:rsidRPr="009F3C97">
        <w:rPr>
          <w:rFonts w:ascii="Times New Roman" w:hAnsi="Times New Roman"/>
          <w:lang w:eastAsia="ru-RU"/>
        </w:rPr>
        <w:t xml:space="preserve"> %, а в 201</w:t>
      </w:r>
      <w:r w:rsidR="001C3436" w:rsidRPr="009F3C97">
        <w:rPr>
          <w:rFonts w:ascii="Times New Roman" w:hAnsi="Times New Roman"/>
          <w:lang w:eastAsia="ru-RU"/>
        </w:rPr>
        <w:t>9</w:t>
      </w:r>
      <w:r w:rsidRPr="009F3C97">
        <w:rPr>
          <w:rFonts w:ascii="Times New Roman" w:hAnsi="Times New Roman"/>
          <w:lang w:eastAsia="ru-RU"/>
        </w:rPr>
        <w:t xml:space="preserve"> году </w:t>
      </w:r>
      <w:r w:rsidR="00BF5526">
        <w:rPr>
          <w:rFonts w:ascii="Times New Roman" w:hAnsi="Times New Roman"/>
          <w:lang w:eastAsia="ru-RU"/>
        </w:rPr>
        <w:t>31,4 %</w:t>
      </w:r>
      <w:r w:rsidR="001C3436" w:rsidRPr="009F3C97">
        <w:rPr>
          <w:rFonts w:ascii="Times New Roman" w:hAnsi="Times New Roman"/>
          <w:lang w:eastAsia="ru-RU"/>
        </w:rPr>
        <w:t xml:space="preserve">, в 2020 году 35,7%. </w:t>
      </w:r>
      <w:r w:rsidRPr="009F3C97">
        <w:rPr>
          <w:rFonts w:ascii="Times New Roman" w:hAnsi="Times New Roman"/>
          <w:lang w:eastAsia="ru-RU"/>
        </w:rPr>
        <w:t>В абсолютных единицах количество жителей Молчановского района, систематически занимающихся физической культурой и спортом, за три года (с 201</w:t>
      </w:r>
      <w:r w:rsidR="00F47973" w:rsidRPr="009F3C97">
        <w:rPr>
          <w:rFonts w:ascii="Times New Roman" w:hAnsi="Times New Roman"/>
          <w:lang w:eastAsia="ru-RU"/>
        </w:rPr>
        <w:t>8</w:t>
      </w:r>
      <w:r w:rsidRPr="009F3C97">
        <w:rPr>
          <w:rFonts w:ascii="Times New Roman" w:hAnsi="Times New Roman"/>
          <w:lang w:eastAsia="ru-RU"/>
        </w:rPr>
        <w:t xml:space="preserve"> по 20</w:t>
      </w:r>
      <w:r w:rsidR="00F47973" w:rsidRPr="009F3C97">
        <w:rPr>
          <w:rFonts w:ascii="Times New Roman" w:hAnsi="Times New Roman"/>
          <w:lang w:eastAsia="ru-RU"/>
        </w:rPr>
        <w:t>20</w:t>
      </w:r>
      <w:r w:rsidRPr="009F3C97">
        <w:rPr>
          <w:rFonts w:ascii="Times New Roman" w:hAnsi="Times New Roman"/>
          <w:lang w:eastAsia="ru-RU"/>
        </w:rPr>
        <w:t xml:space="preserve"> год) увеличилось с </w:t>
      </w:r>
      <w:r w:rsidR="00F47973" w:rsidRPr="009F3C97">
        <w:rPr>
          <w:rFonts w:ascii="Times New Roman" w:hAnsi="Times New Roman"/>
          <w:lang w:eastAsia="ru-RU"/>
        </w:rPr>
        <w:t>3251</w:t>
      </w:r>
      <w:r w:rsidRPr="009F3C97">
        <w:rPr>
          <w:rFonts w:ascii="Times New Roman" w:hAnsi="Times New Roman"/>
          <w:lang w:eastAsia="ru-RU"/>
        </w:rPr>
        <w:t xml:space="preserve"> человек</w:t>
      </w:r>
      <w:r w:rsidR="00F47973" w:rsidRPr="009F3C97">
        <w:rPr>
          <w:rFonts w:ascii="Times New Roman" w:hAnsi="Times New Roman"/>
          <w:lang w:eastAsia="ru-RU"/>
        </w:rPr>
        <w:t>а</w:t>
      </w:r>
      <w:r w:rsidRPr="009F3C97">
        <w:rPr>
          <w:rFonts w:ascii="Times New Roman" w:hAnsi="Times New Roman"/>
          <w:lang w:eastAsia="ru-RU"/>
        </w:rPr>
        <w:t xml:space="preserve"> до </w:t>
      </w:r>
      <w:r w:rsidR="00F47973" w:rsidRPr="009F3C97">
        <w:rPr>
          <w:rFonts w:ascii="Times New Roman" w:hAnsi="Times New Roman"/>
          <w:lang w:eastAsia="ru-RU"/>
        </w:rPr>
        <w:t xml:space="preserve">4041 человека </w:t>
      </w:r>
      <w:r w:rsidRPr="009F3C97">
        <w:rPr>
          <w:rFonts w:ascii="Times New Roman" w:hAnsi="Times New Roman"/>
          <w:lang w:eastAsia="ru-RU"/>
        </w:rPr>
        <w:t>(+</w:t>
      </w:r>
      <w:r w:rsidR="00F47973" w:rsidRPr="009F3C97">
        <w:rPr>
          <w:rFonts w:ascii="Times New Roman" w:hAnsi="Times New Roman"/>
          <w:lang w:eastAsia="ru-RU"/>
        </w:rPr>
        <w:t>790 человек</w:t>
      </w:r>
      <w:r w:rsidRPr="009F3C97">
        <w:rPr>
          <w:rFonts w:ascii="Times New Roman" w:hAnsi="Times New Roman"/>
          <w:lang w:eastAsia="ru-RU"/>
        </w:rPr>
        <w:t>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Массовый спор</w:t>
      </w:r>
      <w:proofErr w:type="gramStart"/>
      <w:r w:rsidRPr="009F3C97">
        <w:rPr>
          <w:rFonts w:ascii="Times New Roman" w:hAnsi="Times New Roman"/>
          <w:lang w:eastAsia="ru-RU"/>
        </w:rPr>
        <w:t>т-</w:t>
      </w:r>
      <w:proofErr w:type="gramEnd"/>
      <w:r w:rsidRPr="009F3C97">
        <w:rPr>
          <w:rFonts w:ascii="Times New Roman" w:hAnsi="Times New Roman"/>
          <w:lang w:eastAsia="ru-RU"/>
        </w:rPr>
        <w:t xml:space="preserve">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</w:t>
      </w:r>
      <w:r w:rsidRPr="009F3C97">
        <w:rPr>
          <w:rFonts w:ascii="Times New Roman" w:hAnsi="Times New Roman"/>
          <w:lang w:eastAsia="ru-RU"/>
        </w:rPr>
        <w:lastRenderedPageBreak/>
        <w:t>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</w:t>
      </w:r>
      <w:r w:rsidR="00F47973" w:rsidRPr="009F3C97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>лее 1</w:t>
      </w:r>
      <w:r w:rsidR="00F47973" w:rsidRPr="009F3C97">
        <w:rPr>
          <w:rFonts w:ascii="Times New Roman" w:hAnsi="Times New Roman"/>
          <w:lang w:eastAsia="ru-RU"/>
        </w:rPr>
        <w:t>00</w:t>
      </w:r>
      <w:r w:rsidRPr="009F3C97">
        <w:rPr>
          <w:rFonts w:ascii="Times New Roman" w:hAnsi="Times New Roman"/>
          <w:lang w:eastAsia="ru-RU"/>
        </w:rPr>
        <w:t xml:space="preserve"> физкультурно - спортивных мероприятий, в которых принимают участие более 3000 человек.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9F3C97">
        <w:rPr>
          <w:rFonts w:ascii="Times New Roman" w:hAnsi="Times New Roman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</w:t>
      </w:r>
      <w:r w:rsidR="009F3C97" w:rsidRPr="009F3C97">
        <w:rPr>
          <w:rFonts w:ascii="Times New Roman" w:hAnsi="Times New Roman"/>
          <w:lang w:eastAsia="ru-RU"/>
        </w:rPr>
        <w:t>6</w:t>
      </w:r>
      <w:r w:rsidRPr="009F3C97">
        <w:rPr>
          <w:rFonts w:ascii="Times New Roman" w:hAnsi="Times New Roman"/>
          <w:lang w:eastAsia="ru-RU"/>
        </w:rPr>
        <w:t>-20</w:t>
      </w:r>
      <w:r w:rsidR="009F3C97" w:rsidRPr="009F3C97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 xml:space="preserve"> гг. проведены следующие мероприятия: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установлены малобюджетные спортивные площадки комплекса «ГТО» по месту жительства и учёбы в количестве 4 шт. в населенных пунктах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="009F3C97" w:rsidRPr="009F3C97">
        <w:rPr>
          <w:rFonts w:ascii="Times New Roman" w:hAnsi="Times New Roman"/>
          <w:lang w:eastAsia="ru-RU"/>
        </w:rPr>
        <w:t>с.Нарга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="009F3C97" w:rsidRPr="009F3C97">
        <w:rPr>
          <w:rFonts w:ascii="Times New Roman" w:hAnsi="Times New Roman"/>
          <w:lang w:eastAsia="ru-RU"/>
        </w:rPr>
        <w:t>с.Сулзат</w:t>
      </w:r>
      <w:proofErr w:type="spellEnd"/>
      <w:r w:rsidRPr="009F3C97">
        <w:rPr>
          <w:rFonts w:ascii="Times New Roman" w:hAnsi="Times New Roman"/>
          <w:lang w:eastAsia="ru-RU"/>
        </w:rPr>
        <w:t>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заменено асфальтовое покрытие на хоккейной площадке в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огочино</w:t>
      </w:r>
      <w:proofErr w:type="spellEnd"/>
      <w:r w:rsidR="005674F1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(</w:t>
      </w:r>
      <w:proofErr w:type="spellStart"/>
      <w:r w:rsidR="009F3C97" w:rsidRPr="009F3C97">
        <w:rPr>
          <w:rFonts w:ascii="Times New Roman" w:hAnsi="Times New Roman"/>
          <w:lang w:eastAsia="ru-RU"/>
        </w:rPr>
        <w:t>ул.Советская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 10), установлено освещение, пробурена скважина для заливки льда</w:t>
      </w:r>
      <w:r w:rsidRPr="009F3C97">
        <w:rPr>
          <w:rFonts w:ascii="Times New Roman" w:hAnsi="Times New Roman"/>
          <w:lang w:eastAsia="ru-RU"/>
        </w:rPr>
        <w:t>;</w:t>
      </w:r>
    </w:p>
    <w:p w:rsidR="009F3C97" w:rsidRPr="009F3C97" w:rsidRDefault="009F3C97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изготовлена проектно-сметная документация, получен</w:t>
      </w:r>
      <w:r w:rsidR="005674F1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 xml:space="preserve"> положительное заключение на капитальный ремонт спортивного ядра и спортивных площадок по адресу: </w:t>
      </w:r>
      <w:proofErr w:type="spellStart"/>
      <w:r w:rsidRPr="009F3C97">
        <w:rPr>
          <w:rFonts w:ascii="Times New Roman" w:hAnsi="Times New Roman"/>
          <w:lang w:eastAsia="ru-RU"/>
        </w:rPr>
        <w:t>с</w:t>
      </w:r>
      <w:proofErr w:type="gramStart"/>
      <w:r w:rsidRPr="009F3C97">
        <w:rPr>
          <w:rFonts w:ascii="Times New Roman" w:hAnsi="Times New Roman"/>
          <w:lang w:eastAsia="ru-RU"/>
        </w:rPr>
        <w:t>.М</w:t>
      </w:r>
      <w:proofErr w:type="gramEnd"/>
      <w:r w:rsidRPr="009F3C97">
        <w:rPr>
          <w:rFonts w:ascii="Times New Roman" w:hAnsi="Times New Roman"/>
          <w:lang w:eastAsia="ru-RU"/>
        </w:rPr>
        <w:t>олчаново</w:t>
      </w:r>
      <w:proofErr w:type="spellEnd"/>
      <w:r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Pr="009F3C97">
        <w:rPr>
          <w:rFonts w:ascii="Times New Roman" w:hAnsi="Times New Roman"/>
          <w:lang w:eastAsia="ru-RU"/>
        </w:rPr>
        <w:t>ул.Спортивн</w:t>
      </w:r>
      <w:r w:rsidR="00BF5526">
        <w:rPr>
          <w:rFonts w:ascii="Times New Roman" w:hAnsi="Times New Roman"/>
          <w:lang w:eastAsia="ru-RU"/>
        </w:rPr>
        <w:t>ая</w:t>
      </w:r>
      <w:proofErr w:type="spellEnd"/>
      <w:r w:rsidR="00BF5526">
        <w:rPr>
          <w:rFonts w:ascii="Times New Roman" w:hAnsi="Times New Roman"/>
          <w:lang w:eastAsia="ru-RU"/>
        </w:rPr>
        <w:t xml:space="preserve"> 4б. Начат капитальный ремонт;</w:t>
      </w:r>
    </w:p>
    <w:p w:rsidR="005966B8" w:rsidRPr="009F3C97" w:rsidRDefault="005966B8" w:rsidP="009F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в 2021 году начато </w:t>
      </w:r>
      <w:r w:rsidRPr="009F3C97">
        <w:rPr>
          <w:rFonts w:ascii="Times New Roman" w:hAnsi="Times New Roman"/>
          <w:lang w:eastAsia="ru-RU"/>
        </w:rPr>
        <w:t xml:space="preserve">строительство </w:t>
      </w:r>
      <w:r w:rsidR="009F3C97" w:rsidRPr="009F3C97">
        <w:rPr>
          <w:rFonts w:ascii="Times New Roman" w:hAnsi="Times New Roman"/>
          <w:lang w:eastAsia="ru-RU"/>
        </w:rPr>
        <w:t>физкультурно-оздоровительного</w:t>
      </w:r>
      <w:r w:rsidRPr="009F3C97">
        <w:rPr>
          <w:rFonts w:ascii="Times New Roman" w:hAnsi="Times New Roman"/>
          <w:lang w:eastAsia="ru-RU"/>
        </w:rPr>
        <w:t xml:space="preserve"> комплекса с универсальным игровым залом</w:t>
      </w:r>
      <w:r w:rsidR="009F3C97" w:rsidRPr="009F3C97">
        <w:rPr>
          <w:rFonts w:ascii="Times New Roman" w:hAnsi="Times New Roman"/>
          <w:lang w:eastAsia="ru-RU"/>
        </w:rPr>
        <w:t xml:space="preserve"> 36</w:t>
      </w:r>
      <w:r w:rsidR="009F3C97" w:rsidRPr="009F3C97">
        <w:rPr>
          <w:rFonts w:ascii="Times New Roman" w:hAnsi="Times New Roman"/>
          <w:lang w:val="en-US" w:eastAsia="ru-RU"/>
        </w:rPr>
        <w:t>x</w:t>
      </w:r>
      <w:r w:rsidR="009F3C97" w:rsidRPr="009F3C97">
        <w:rPr>
          <w:rFonts w:ascii="Times New Roman" w:hAnsi="Times New Roman"/>
          <w:lang w:eastAsia="ru-RU"/>
        </w:rPr>
        <w:t xml:space="preserve">21 м. в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</w:t>
      </w:r>
      <w:proofErr w:type="spellEnd"/>
      <w:r w:rsidR="009F3C97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По состоянию на 01.01.20</w:t>
      </w:r>
      <w:r w:rsidR="005674F1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>года в Молчановском районе доля молодёжи в возрасте от 14 до 30 лет 16,2 % (2038 человек) от общего числа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</w:t>
      </w:r>
      <w:proofErr w:type="gramStart"/>
      <w:r w:rsidRPr="009F3C97">
        <w:rPr>
          <w:rFonts w:ascii="Times New Roman" w:hAnsi="Times New Roman"/>
          <w:lang w:eastAsia="ru-RU"/>
        </w:rPr>
        <w:t>Томский</w:t>
      </w:r>
      <w:proofErr w:type="gramEnd"/>
      <w:r w:rsidRPr="009F3C97">
        <w:rPr>
          <w:rFonts w:ascii="Times New Roman" w:hAnsi="Times New Roman"/>
          <w:lang w:eastAsia="ru-RU"/>
        </w:rPr>
        <w:t xml:space="preserve"> </w:t>
      </w:r>
      <w:proofErr w:type="spellStart"/>
      <w:r w:rsidRPr="009F3C97">
        <w:rPr>
          <w:rFonts w:ascii="Times New Roman" w:hAnsi="Times New Roman"/>
          <w:lang w:eastAsia="ru-RU"/>
        </w:rPr>
        <w:t>Коллайдер</w:t>
      </w:r>
      <w:proofErr w:type="spellEnd"/>
      <w:r w:rsidRPr="009F3C97">
        <w:rPr>
          <w:rFonts w:ascii="Times New Roman" w:hAnsi="Times New Roman"/>
          <w:lang w:eastAsia="ru-RU"/>
        </w:rPr>
        <w:t>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4418D9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6C65EF" w:rsidRPr="006C65EF" w:rsidRDefault="00107AEE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920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787BDF" w:rsidTr="00E73CB2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Единица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6557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6557D8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6557D8">
            <w:pPr>
              <w:pStyle w:val="TableParagraph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  <w:proofErr w:type="gramEnd"/>
          </w:p>
          <w:p w:rsidR="006C65EF" w:rsidRPr="00976744" w:rsidRDefault="006C65EF" w:rsidP="006557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6557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E73CB2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C65EF" w:rsidTr="00E73CB2">
        <w:trPr>
          <w:trHeight w:val="240"/>
        </w:trPr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7"/>
            </w:pPr>
            <w:proofErr w:type="spellStart"/>
            <w:r>
              <w:t>Показатели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093227" w:rsidTr="00E73CB2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6C65EF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5674F1" w:rsidRDefault="00093227" w:rsidP="00093227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Д=А/Вx100, где: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Д-доля населения, систематически занимающаяся физической культурой и спортом;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 xml:space="preserve">А-количество населения, систематически </w:t>
            </w:r>
            <w:proofErr w:type="gramStart"/>
            <w:r w:rsidRPr="005674F1">
              <w:rPr>
                <w:rFonts w:ascii="Times New Roman" w:hAnsi="Times New Roman" w:cs="Times New Roman"/>
                <w:lang w:val="ru-RU"/>
              </w:rPr>
              <w:t>занимающихся</w:t>
            </w:r>
            <w:proofErr w:type="gramEnd"/>
            <w:r w:rsidRPr="005674F1">
              <w:rPr>
                <w:rFonts w:ascii="Times New Roman" w:hAnsi="Times New Roman" w:cs="Times New Roman"/>
                <w:lang w:val="ru-RU"/>
              </w:rPr>
              <w:t xml:space="preserve"> физической культурой и спортом;</w:t>
            </w:r>
          </w:p>
          <w:p w:rsidR="00093227" w:rsidRPr="005674F1" w:rsidRDefault="00093227" w:rsidP="00093227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В-общее количество населения Молчановского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5674F1" w:rsidP="00093227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</w:t>
            </w:r>
            <w:r w:rsidR="00E73CB2">
              <w:rPr>
                <w:rFonts w:cs="Times New Roman"/>
                <w:lang w:val="ru-RU"/>
              </w:rPr>
              <w:t>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</w:tc>
      </w:tr>
      <w:tr w:rsidR="00093227" w:rsidTr="00E73CB2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093227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F07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E73CB2" w:rsidP="0071780C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Pr="00452E71" w:rsidRDefault="00976744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452E71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452E71" w:rsidRDefault="009A57E8" w:rsidP="006557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Для достижения указанной цели в Программе определены следующие задачи: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 xml:space="preserve">Задача 1. 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благоприятных условий для развития физической культуры и спорта на территории Молчановского района.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Задача 2.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Срок реализации Программы 20</w:t>
      </w:r>
      <w:r w:rsidR="007D0CE9" w:rsidRPr="00452E71">
        <w:rPr>
          <w:rFonts w:ascii="Times New Roman" w:eastAsia="Calibri" w:hAnsi="Times New Roman"/>
          <w:lang w:eastAsia="ru-RU"/>
        </w:rPr>
        <w:t>22-2029</w:t>
      </w:r>
      <w:r w:rsidRPr="00452E71">
        <w:rPr>
          <w:rFonts w:ascii="Times New Roman" w:eastAsia="Calibri" w:hAnsi="Times New Roman"/>
          <w:lang w:eastAsia="ru-RU"/>
        </w:rPr>
        <w:t xml:space="preserve"> годы.</w:t>
      </w:r>
    </w:p>
    <w:p w:rsidR="00976744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</w:t>
      </w:r>
      <w:r w:rsidR="00E73CB2">
        <w:rPr>
          <w:rFonts w:ascii="Times New Roman" w:eastAsia="Calibri" w:hAnsi="Times New Roman"/>
          <w:lang w:eastAsia="ru-RU"/>
        </w:rPr>
        <w:t>30</w:t>
      </w:r>
      <w:r w:rsidRPr="00452E71">
        <w:rPr>
          <w:rFonts w:ascii="Times New Roman" w:eastAsia="Calibri" w:hAnsi="Times New Roman"/>
          <w:lang w:eastAsia="ru-RU"/>
        </w:rPr>
        <w:t xml:space="preserve"> года.</w:t>
      </w:r>
      <w:r w:rsidRPr="00452E71">
        <w:rPr>
          <w:rFonts w:ascii="Times New Roman" w:eastAsia="Calibri" w:hAnsi="Times New Roman"/>
          <w:lang w:eastAsia="ru-RU"/>
        </w:rPr>
        <w:cr/>
        <w:t>Целевые показатели результативности реализации муниципальной Программы «Развитие молодежной политики, физической культуры и спорта в Молчановском районе на 20</w:t>
      </w:r>
      <w:r w:rsidR="009F3C97">
        <w:rPr>
          <w:rFonts w:ascii="Times New Roman" w:eastAsia="Calibri" w:hAnsi="Times New Roman"/>
          <w:lang w:eastAsia="ru-RU"/>
        </w:rPr>
        <w:t>22</w:t>
      </w:r>
      <w:r w:rsidRPr="00452E71">
        <w:rPr>
          <w:rFonts w:ascii="Times New Roman" w:eastAsia="Calibri" w:hAnsi="Times New Roman"/>
          <w:lang w:eastAsia="ru-RU"/>
        </w:rPr>
        <w:t>-202</w:t>
      </w:r>
      <w:r w:rsidR="009F3C97">
        <w:rPr>
          <w:rFonts w:ascii="Times New Roman" w:eastAsia="Calibri" w:hAnsi="Times New Roman"/>
          <w:lang w:eastAsia="ru-RU"/>
        </w:rPr>
        <w:t>9</w:t>
      </w:r>
      <w:r w:rsidRPr="00452E71">
        <w:rPr>
          <w:rFonts w:ascii="Times New Roman" w:eastAsia="Calibri" w:hAnsi="Times New Roman"/>
          <w:lang w:eastAsia="ru-RU"/>
        </w:rPr>
        <w:t xml:space="preserve"> годы» представлены в приложении 1 к настоящей муниципальной Программе.</w:t>
      </w:r>
    </w:p>
    <w:p w:rsidR="005966B8" w:rsidRPr="00452E71" w:rsidRDefault="005966B8" w:rsidP="005966B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76744" w:rsidRPr="00D875D4" w:rsidRDefault="00976744" w:rsidP="00684FCA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6557D8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Tr="00E42202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6557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6557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6557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6557D8">
            <w:pPr>
              <w:pStyle w:val="TableParagraph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исполнения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6557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6CC5" w:rsidP="006557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Главные распорядители </w:t>
            </w:r>
            <w:r w:rsidR="00F856B7" w:rsidRPr="00C36F30">
              <w:rPr>
                <w:lang w:val="ru-RU"/>
              </w:rPr>
              <w:t xml:space="preserve">средств </w:t>
            </w:r>
            <w:r w:rsidR="00F856B7">
              <w:rPr>
                <w:lang w:val="ru-RU"/>
              </w:rPr>
              <w:t xml:space="preserve">местного </w:t>
            </w:r>
            <w:r w:rsidR="00F856B7" w:rsidRPr="00C36F30">
              <w:rPr>
                <w:lang w:val="ru-RU"/>
              </w:rPr>
              <w:t>бюджета</w:t>
            </w:r>
            <w:r w:rsidR="00F856B7" w:rsidRPr="00C36F30">
              <w:rPr>
                <w:spacing w:val="-3"/>
                <w:lang w:val="ru-RU"/>
              </w:rPr>
              <w:t xml:space="preserve"> </w:t>
            </w:r>
            <w:r w:rsidR="00F856B7" w:rsidRPr="00C36F30">
              <w:rPr>
                <w:lang w:val="ru-RU"/>
              </w:rPr>
              <w:t>(ГРБС)</w:t>
            </w:r>
          </w:p>
        </w:tc>
      </w:tr>
      <w:tr w:rsidR="00E81BE1" w:rsidTr="00E42202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9675B4" w:rsidRDefault="00E81BE1" w:rsidP="006557D8">
            <w:pPr>
              <w:pStyle w:val="TableParagraph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</w:tr>
      <w:tr w:rsidR="00745770" w:rsidTr="00E42202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745770" w:rsidRDefault="00745770" w:rsidP="006557D8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t>5</w:t>
            </w:r>
          </w:p>
          <w:p w:rsidR="00745770" w:rsidRPr="00F856B7" w:rsidRDefault="00745770" w:rsidP="006557D8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B07B37" w:rsidTr="00E42202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09322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Подпрограмма 1.</w:t>
            </w:r>
          </w:p>
          <w:p w:rsidR="00B07B37" w:rsidRPr="0084633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093227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46337" w:rsidRDefault="00093227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E64BE" w:rsidRDefault="00093227" w:rsidP="007178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Задача 1</w:t>
            </w:r>
            <w:r w:rsidRPr="008E64BE">
              <w:rPr>
                <w:rFonts w:ascii="Times New Roman" w:hAnsi="Times New Roman"/>
                <w:lang w:val="ru-RU"/>
              </w:rPr>
              <w:t>.</w:t>
            </w:r>
            <w:r w:rsidR="008E64BE" w:rsidRPr="008E64BE">
              <w:rPr>
                <w:rFonts w:ascii="Times New Roman" w:hAnsi="Times New Roman"/>
                <w:lang w:val="ru-RU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E73CB2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CB2" w:rsidRPr="00846337" w:rsidRDefault="00E73CB2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3CB2" w:rsidRPr="004E3B3A" w:rsidRDefault="00E73CB2" w:rsidP="007178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846337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846337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</w:tr>
      <w:tr w:rsidR="00E73CB2" w:rsidTr="00E42202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846337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846337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E73CB2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ru-RU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E73CB2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ru-RU"/>
              </w:rPr>
              <w:t>65,0</w:t>
            </w:r>
          </w:p>
        </w:tc>
      </w:tr>
      <w:tr w:rsidR="00E73CB2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E73CB2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440C2B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C36F30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93227" w:rsidRDefault="00DE147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Мероприятие 1.</w:t>
            </w:r>
          </w:p>
          <w:p w:rsidR="00DE1476" w:rsidRPr="00631F53" w:rsidRDefault="00DE147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 xml:space="preserve">Обеспечение участия спортивных сборных </w:t>
            </w:r>
            <w:r w:rsidRPr="00093227">
              <w:rPr>
                <w:lang w:val="ru-RU"/>
              </w:rPr>
              <w:lastRenderedPageBreak/>
              <w:t>команд в официальных спортивных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846337" w:rsidRDefault="00DE1476" w:rsidP="007178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846337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575,0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C36F3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155,0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155,0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Организация и проведение районных спортивных, спортивно-массовых мероприятий,</w:t>
            </w:r>
          </w:p>
          <w:p w:rsidR="00DE1476" w:rsidRDefault="00DE1476" w:rsidP="0071780C">
            <w:pPr>
              <w:pStyle w:val="TableParagraph"/>
            </w:pPr>
            <w:proofErr w:type="spellStart"/>
            <w:r>
              <w:t>награждение</w:t>
            </w:r>
            <w:proofErr w:type="spellEnd"/>
            <w:r>
              <w:t xml:space="preserve">,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наградного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4.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lastRenderedPageBreak/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F07FC0">
        <w:trPr>
          <w:trHeight w:val="6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40C2B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AC4244" w:rsidRDefault="00452E71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0C2B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8070B6" w:rsidP="006557D8">
            <w:pPr>
              <w:pStyle w:val="TableParagraph"/>
              <w:ind w:left="108"/>
              <w:rPr>
                <w:lang w:val="ru-RU"/>
              </w:rPr>
            </w:pPr>
            <w:r w:rsidRPr="008070B6">
              <w:rPr>
                <w:lang w:val="ru-RU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E73CB2" w:rsidTr="00E4220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3CB2" w:rsidRPr="00F97A04" w:rsidRDefault="00E73CB2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>2</w:t>
            </w:r>
          </w:p>
          <w:p w:rsidR="00E73CB2" w:rsidRPr="00233ACE" w:rsidRDefault="00E73CB2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631F53" w:rsidRDefault="00E73CB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330,9</w:t>
            </w:r>
          </w:p>
        </w:tc>
      </w:tr>
      <w:tr w:rsidR="00E73CB2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74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</w:tr>
      <w:tr w:rsidR="00E73CB2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74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</w:tr>
      <w:tr w:rsidR="00E73CB2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3CB2" w:rsidRPr="00631F53" w:rsidRDefault="00E73CB2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3C64E0" w:rsidRDefault="00E73CB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B2" w:rsidRPr="000F6D12" w:rsidRDefault="00E73CB2" w:rsidP="0074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110,3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DE1476" w:rsidRPr="002C7FEF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369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259,5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86,5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86,5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86,5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4.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TableParagraph"/>
              <w:rPr>
                <w:rFonts w:eastAsiaTheme="minorHAnsi" w:cs="Calibri"/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5.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71,4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23,8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3C64E0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3C64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C64E0" w:rsidTr="00E42202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C64E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082B8F" w:rsidRDefault="00F97A04" w:rsidP="006557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1476" w:rsidRPr="002C7FEF" w:rsidRDefault="00DE1476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DE1476" w:rsidRPr="002C7FEF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4B61D0">
              <w:rPr>
                <w:lang w:val="ru-RU"/>
              </w:rPr>
              <w:t>»(</w:t>
            </w:r>
            <w:proofErr w:type="gramEnd"/>
            <w:r w:rsidRPr="004B61D0">
              <w:rPr>
                <w:lang w:val="ru-RU"/>
              </w:rPr>
              <w:t>ГТО),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</w:t>
            </w:r>
            <w:r w:rsidRPr="00B55A7F">
              <w:rPr>
                <w:rFonts w:cs="Calibri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</w:t>
            </w:r>
            <w:r w:rsidRPr="00B55A7F">
              <w:rPr>
                <w:rFonts w:cs="Calibri"/>
              </w:rPr>
              <w:t>5,0</w:t>
            </w:r>
          </w:p>
        </w:tc>
      </w:tr>
      <w:tr w:rsidR="00DE1476" w:rsidTr="00E42202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15,0</w:t>
            </w:r>
          </w:p>
        </w:tc>
      </w:tr>
      <w:tr w:rsidR="00DE1476" w:rsidTr="00E42202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1.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2.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3.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4.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B322E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5.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4B61D0" w:rsidTr="00E42202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61D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B61D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1D0" w:rsidRPr="007F58FA" w:rsidRDefault="004B61D0" w:rsidP="006557D8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DE1476" w:rsidRPr="007F58FA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DE1476" w:rsidRPr="00CA6F8A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Проведение Государственной экспертизы проектной документации-(проверка достоверности определения сметной стоимости строительства и реконструкции объектов, без оценки соответствия проектной документации по объекту Физкультурно-</w:t>
            </w:r>
            <w:r w:rsidRPr="004B61D0">
              <w:rPr>
                <w:lang w:val="ru-RU"/>
              </w:rPr>
              <w:lastRenderedPageBreak/>
              <w:t xml:space="preserve">спортивный комплекс с универсальным </w:t>
            </w:r>
            <w:proofErr w:type="spellStart"/>
            <w:r w:rsidRPr="004B61D0">
              <w:rPr>
                <w:lang w:val="ru-RU"/>
              </w:rPr>
              <w:t>игровыи</w:t>
            </w:r>
            <w:proofErr w:type="spellEnd"/>
            <w:r w:rsidRPr="004B61D0">
              <w:rPr>
                <w:lang w:val="ru-RU"/>
              </w:rPr>
              <w:t xml:space="preserve"> залом 36x21 м. в </w:t>
            </w:r>
            <w:proofErr w:type="spellStart"/>
            <w:r w:rsidRPr="004B61D0">
              <w:rPr>
                <w:lang w:val="ru-RU"/>
              </w:rPr>
              <w:t>с</w:t>
            </w:r>
            <w:proofErr w:type="gramStart"/>
            <w:r w:rsidRPr="004B61D0">
              <w:rPr>
                <w:lang w:val="ru-RU"/>
              </w:rPr>
              <w:t>.М</w:t>
            </w:r>
            <w:proofErr w:type="gramEnd"/>
            <w:r w:rsidRPr="004B61D0">
              <w:rPr>
                <w:lang w:val="ru-RU"/>
              </w:rPr>
              <w:t>олчаново</w:t>
            </w:r>
            <w:proofErr w:type="spellEnd"/>
            <w:r w:rsidRPr="004B61D0">
              <w:rPr>
                <w:lang w:val="ru-RU"/>
              </w:rPr>
              <w:t xml:space="preserve"> Молчановского района Томской области)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1517D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55A7F">
              <w:rPr>
                <w:rFonts w:cs="Calibri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Мероприятие 2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DE1476" w:rsidRPr="00D703A6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 xml:space="preserve">Разработка(корректировка) проектно-сметной документации по </w:t>
            </w:r>
            <w:proofErr w:type="spellStart"/>
            <w:r w:rsidRPr="004B61D0">
              <w:rPr>
                <w:lang w:val="ru-RU"/>
              </w:rPr>
              <w:t>объекту:»Физкультурно-спортивный</w:t>
            </w:r>
            <w:proofErr w:type="spellEnd"/>
            <w:r w:rsidRPr="004B61D0">
              <w:rPr>
                <w:lang w:val="ru-RU"/>
              </w:rPr>
              <w:t xml:space="preserve"> комплекс с универсальным игровым залом 36x21 м. в </w:t>
            </w:r>
            <w:proofErr w:type="spellStart"/>
            <w:r w:rsidRPr="004B61D0">
              <w:rPr>
                <w:lang w:val="ru-RU"/>
              </w:rPr>
              <w:t>с</w:t>
            </w:r>
            <w:proofErr w:type="gramStart"/>
            <w:r w:rsidRPr="004B61D0">
              <w:rPr>
                <w:lang w:val="ru-RU"/>
              </w:rPr>
              <w:t>.М</w:t>
            </w:r>
            <w:proofErr w:type="gramEnd"/>
            <w:r w:rsidRPr="004B61D0">
              <w:rPr>
                <w:lang w:val="ru-RU"/>
              </w:rPr>
              <w:t>олчаново</w:t>
            </w:r>
            <w:proofErr w:type="spellEnd"/>
            <w:r w:rsidRPr="004B61D0">
              <w:rPr>
                <w:lang w:val="ru-RU"/>
              </w:rPr>
              <w:t>, Молчановского района, Томской области»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822B92" w:rsidRPr="00440C2B" w:rsidTr="009F3C97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2B92" w:rsidRPr="0071780C" w:rsidRDefault="00822B92" w:rsidP="009F3C97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F479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200118" w:rsidRDefault="00822B92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1 020,9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200118" w:rsidRDefault="00822B9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1 020,9</w:t>
            </w:r>
          </w:p>
        </w:tc>
      </w:tr>
      <w:tr w:rsidR="00822B92" w:rsidRPr="00440C2B" w:rsidTr="009F3C97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92" w:rsidRDefault="00822B9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9F3C97">
            <w:pPr>
              <w:pStyle w:val="TableParagraph"/>
              <w:jc w:val="center"/>
            </w:pPr>
            <w:r>
              <w:rPr>
                <w:lang w:val="ru-RU"/>
              </w:rPr>
              <w:t>460,3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pStyle w:val="TableParagraph"/>
              <w:jc w:val="center"/>
            </w:pPr>
            <w:r>
              <w:rPr>
                <w:lang w:val="ru-RU"/>
              </w:rPr>
              <w:t>460,3</w:t>
            </w:r>
          </w:p>
        </w:tc>
      </w:tr>
      <w:tr w:rsidR="00822B92" w:rsidRPr="00440C2B" w:rsidTr="009F3C97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92" w:rsidRDefault="00822B9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200118" w:rsidRDefault="00822B92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200118" w:rsidRDefault="00822B9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280,3</w:t>
            </w:r>
          </w:p>
        </w:tc>
      </w:tr>
      <w:tr w:rsidR="00822B92" w:rsidRPr="00440C2B" w:rsidTr="009F3C9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92" w:rsidRDefault="00822B9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9F3C97">
            <w:pPr>
              <w:pStyle w:val="TableParagraph"/>
              <w:jc w:val="center"/>
            </w:pPr>
            <w:r>
              <w:rPr>
                <w:lang w:val="ru-RU"/>
              </w:rPr>
              <w:t>280,3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pStyle w:val="TableParagraph"/>
              <w:jc w:val="center"/>
            </w:pPr>
            <w:r>
              <w:rPr>
                <w:lang w:val="ru-RU"/>
              </w:rPr>
              <w:t>280,3</w:t>
            </w:r>
          </w:p>
        </w:tc>
      </w:tr>
      <w:tr w:rsidR="00DE1476" w:rsidRPr="00440C2B" w:rsidTr="009F3C97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RPr="00440C2B" w:rsidTr="009F3C97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9F3C97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9F3C97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9F3C97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00118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A3A6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A3A60" w:rsidRPr="00D703A6" w:rsidRDefault="008A3A60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A3A60" w:rsidRPr="008A3A60" w:rsidRDefault="008A3A60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8A3A6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A3A60" w:rsidRPr="004E3B3A" w:rsidRDefault="008A3A60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A3A60" w:rsidRPr="008A3A60" w:rsidRDefault="008A3A60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DE1476" w:rsidTr="00E42202">
        <w:trPr>
          <w:trHeight w:val="72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3A5045" w:rsidP="006557D8">
            <w:pPr>
              <w:pStyle w:val="TableParagraph"/>
            </w:pPr>
            <w:r>
              <w:rPr>
                <w:lang w:val="ru-RU"/>
              </w:rPr>
              <w:t>2</w:t>
            </w:r>
            <w:r w:rsidR="00DE1476">
              <w:rPr>
                <w:lang w:val="ru-RU"/>
              </w:rPr>
              <w:t>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A3A60" w:rsidRDefault="00DE147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Основное мероприятие: </w:t>
            </w:r>
          </w:p>
          <w:p w:rsidR="00DE1476" w:rsidRPr="003F5540" w:rsidRDefault="00DE147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701" w:type="dxa"/>
          </w:tcPr>
          <w:p w:rsidR="00DE1476" w:rsidRPr="00631F53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B838A0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B838A0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D703A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3A5045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E1476">
              <w:rPr>
                <w:lang w:val="ru-RU"/>
              </w:rPr>
              <w:t>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A3A60" w:rsidRDefault="00DE147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DE1476" w:rsidRPr="003F5540" w:rsidRDefault="00DE147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3A5045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E1476">
              <w:rPr>
                <w:lang w:val="ru-RU"/>
              </w:rPr>
              <w:t>.1.</w:t>
            </w:r>
            <w:r>
              <w:rPr>
                <w:lang w:val="ru-RU"/>
              </w:rPr>
              <w:t>2</w:t>
            </w:r>
            <w:r w:rsidR="00DE1476">
              <w:rPr>
                <w:lang w:val="ru-RU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A3A60" w:rsidRDefault="00DE147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3F5540" w:rsidRDefault="00DE147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Организация и проведение муниципальных мероприятий, конкурсов, форумов, слетов, семинаров-совещаний и </w:t>
            </w:r>
            <w:proofErr w:type="spellStart"/>
            <w:proofErr w:type="gramStart"/>
            <w:r w:rsidRPr="008A3A60">
              <w:rPr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3A5045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E1476">
              <w:rPr>
                <w:lang w:val="ru-RU"/>
              </w:rPr>
              <w:t>.1.</w:t>
            </w:r>
            <w:r>
              <w:rPr>
                <w:lang w:val="ru-RU"/>
              </w:rPr>
              <w:t>3</w:t>
            </w:r>
            <w:r w:rsidR="00DE1476">
              <w:rPr>
                <w:lang w:val="ru-RU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A3A60" w:rsidRDefault="00DE1476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DE1476" w:rsidRPr="003F5540" w:rsidRDefault="00DE147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A3A60" w:rsidRPr="00B838A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A3A60" w:rsidRPr="00A200B2" w:rsidRDefault="008A3A60" w:rsidP="004E3B3A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A3A60" w:rsidRPr="008A3A60" w:rsidRDefault="008A3A60" w:rsidP="004E3B3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4B61D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B61D0" w:rsidRPr="00A200B2" w:rsidRDefault="005E0D33" w:rsidP="005E0D3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3A60" w:rsidRPr="008A3A60" w:rsidRDefault="008A3A60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Основное мероприятие 2.</w:t>
            </w:r>
          </w:p>
          <w:p w:rsidR="004B61D0" w:rsidRPr="00A200B2" w:rsidRDefault="008A3A60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61D0" w:rsidRPr="00631F53" w:rsidRDefault="004B61D0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6590F" w:rsidRPr="00822B92" w:rsidRDefault="00473F2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143,1</w:t>
            </w:r>
          </w:p>
          <w:p w:rsidR="004B61D0" w:rsidRPr="00822B92" w:rsidRDefault="004B61D0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143,1</w:t>
            </w:r>
          </w:p>
          <w:p w:rsidR="004B61D0" w:rsidRPr="00822B92" w:rsidRDefault="004B61D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  <w:p w:rsidR="00DE1476" w:rsidRPr="00822B92" w:rsidRDefault="00DE1476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  <w:p w:rsidR="00DE1476" w:rsidRPr="00822B9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822B92">
              <w:rPr>
                <w:rFonts w:cs="Times New Roman"/>
                <w:lang w:val="ru-RU"/>
              </w:rPr>
              <w:t>47,7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47,7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5E0D33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A3A60" w:rsidRDefault="00DE147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Мероприятие 1.</w:t>
            </w:r>
          </w:p>
          <w:p w:rsidR="00DE1476" w:rsidRPr="003F5540" w:rsidRDefault="00DE1476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1701" w:type="dxa"/>
          </w:tcPr>
          <w:p w:rsidR="00DE1476" w:rsidRPr="00631F53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93,6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93,6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31,2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A200B2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E42202" w:rsidRDefault="00DE1476" w:rsidP="00E4220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1950F3" w:rsidRDefault="00DE147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Подготовка и организация выезда на спартакиаду допризывников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spacing w:val="-2"/>
                <w:lang w:val="ru-RU"/>
              </w:rPr>
              <w:t>11,5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E42202" w:rsidRDefault="00DE147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Мероприятие 3.</w:t>
            </w:r>
          </w:p>
          <w:p w:rsidR="00DE1476" w:rsidRPr="001950F3" w:rsidRDefault="00DE1476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Организация слета детских общественных организаций</w:t>
            </w:r>
          </w:p>
        </w:tc>
        <w:tc>
          <w:tcPr>
            <w:tcW w:w="1701" w:type="dxa"/>
          </w:tcPr>
          <w:p w:rsidR="00DE1476" w:rsidRPr="001950F3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</w:t>
            </w:r>
            <w:r w:rsidRPr="00822B9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1</w:t>
            </w:r>
            <w:r w:rsidRPr="00822B92">
              <w:rPr>
                <w:rFonts w:ascii="Times New Roman" w:hAnsi="Times New Roman" w:cs="Times New Roman"/>
              </w:rPr>
              <w:t>5,0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</w:rPr>
              <w:t>5,0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822B92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950F3" w:rsidRDefault="00DE1476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E42202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1950F3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DE1476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143,1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47,7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1171F7" w:rsidRDefault="00DE1476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57F3E" w:rsidTr="007447D9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57F3E" w:rsidRPr="001171F7" w:rsidRDefault="00357F3E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57F3E" w:rsidRPr="00F06AA9" w:rsidRDefault="00357F3E" w:rsidP="00DE1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7F3E">
              <w:rPr>
                <w:rFonts w:ascii="Times New Roman" w:hAnsi="Times New Roman"/>
              </w:rPr>
              <w:t>Проектная</w:t>
            </w:r>
            <w:proofErr w:type="spellEnd"/>
            <w:r w:rsidRPr="00357F3E">
              <w:rPr>
                <w:rFonts w:ascii="Times New Roman" w:hAnsi="Times New Roman"/>
              </w:rPr>
              <w:t xml:space="preserve"> </w:t>
            </w:r>
            <w:proofErr w:type="spellStart"/>
            <w:r w:rsidRPr="00357F3E">
              <w:rPr>
                <w:rFonts w:ascii="Times New Roman" w:hAnsi="Times New Roman"/>
              </w:rPr>
              <w:t>деятельность</w:t>
            </w:r>
            <w:proofErr w:type="spellEnd"/>
            <w:r w:rsidRPr="00357F3E">
              <w:rPr>
                <w:rFonts w:ascii="Times New Roman" w:hAnsi="Times New Roman"/>
              </w:rPr>
              <w:t xml:space="preserve"> 1 «</w:t>
            </w:r>
            <w:proofErr w:type="spellStart"/>
            <w:r w:rsidRPr="00357F3E">
              <w:rPr>
                <w:rFonts w:ascii="Times New Roman" w:hAnsi="Times New Roman"/>
              </w:rPr>
              <w:t>Демография</w:t>
            </w:r>
            <w:proofErr w:type="spellEnd"/>
            <w:r w:rsidRPr="00357F3E">
              <w:rPr>
                <w:rFonts w:ascii="Times New Roman" w:hAnsi="Times New Roman"/>
              </w:rPr>
              <w:t>»</w:t>
            </w:r>
          </w:p>
        </w:tc>
      </w:tr>
      <w:tr w:rsidR="00357F3E" w:rsidRPr="00DE1476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F3E" w:rsidRPr="0071780C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Региональный проект – «Спорт </w:t>
            </w:r>
            <w:proofErr w:type="gramStart"/>
            <w:r w:rsidRPr="0071780C">
              <w:rPr>
                <w:lang w:val="ru-RU"/>
              </w:rPr>
              <w:t>–н</w:t>
            </w:r>
            <w:proofErr w:type="gramEnd"/>
            <w:r w:rsidRPr="0071780C">
              <w:rPr>
                <w:lang w:val="ru-RU"/>
              </w:rPr>
              <w:t>орма жизни»,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DE1476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83 859,8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DE1476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83 859,8</w:t>
            </w:r>
          </w:p>
        </w:tc>
      </w:tr>
      <w:tr w:rsidR="00357F3E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78 310,6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78 310,6</w:t>
            </w:r>
          </w:p>
        </w:tc>
      </w:tr>
      <w:tr w:rsidR="00357F3E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2 774,6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2 774,6</w:t>
            </w:r>
          </w:p>
        </w:tc>
      </w:tr>
      <w:tr w:rsidR="00357F3E" w:rsidRPr="00440C2B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>
              <w:rPr>
                <w:lang w:val="ru-RU"/>
              </w:rPr>
              <w:t>2 774,6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>
              <w:rPr>
                <w:lang w:val="ru-RU"/>
              </w:rPr>
              <w:t>2 774,6</w:t>
            </w:r>
          </w:p>
        </w:tc>
      </w:tr>
      <w:tr w:rsidR="00357F3E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57F3E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57F3E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5E0D33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1.</w:t>
            </w:r>
          </w:p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7 183,8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7 183,8</w:t>
            </w:r>
          </w:p>
        </w:tc>
      </w:tr>
      <w:tr w:rsidR="00357F3E" w:rsidRPr="005E0D33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2 394,6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jc w:val="center"/>
              <w:rPr>
                <w:lang w:val="ru-RU"/>
              </w:rPr>
            </w:pPr>
            <w:r w:rsidRPr="00B55A7F">
              <w:rPr>
                <w:rFonts w:cs="Calibri"/>
              </w:rPr>
              <w:t>2 394,6</w:t>
            </w:r>
          </w:p>
        </w:tc>
      </w:tr>
      <w:tr w:rsidR="00357F3E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</w:tr>
      <w:tr w:rsidR="00357F3E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2 394,6</w:t>
            </w:r>
          </w:p>
        </w:tc>
      </w:tr>
      <w:tr w:rsidR="00357F3E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5.1.2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</w:t>
            </w:r>
            <w:r w:rsidR="007B62C0">
              <w:rPr>
                <w:lang w:val="ru-RU"/>
              </w:rPr>
              <w:t xml:space="preserve">риториальное образование Северск </w:t>
            </w:r>
            <w:r w:rsidRPr="0071780C">
              <w:rPr>
                <w:lang w:val="ru-RU"/>
              </w:rPr>
              <w:t>Томской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67119C" w:rsidP="007447D9">
            <w:pPr>
              <w:pStyle w:val="TableParagraph"/>
              <w:jc w:val="center"/>
            </w:pPr>
            <w:r>
              <w:rPr>
                <w:rFonts w:cs="Calibri"/>
                <w:lang w:val="ru-RU"/>
              </w:rPr>
              <w:t>1140,0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67119C" w:rsidP="007447D9">
            <w:pPr>
              <w:pStyle w:val="TableParagraph"/>
              <w:jc w:val="center"/>
            </w:pPr>
            <w:r>
              <w:rPr>
                <w:rFonts w:cs="Calibri"/>
                <w:lang w:val="ru-RU"/>
              </w:rPr>
              <w:t>1140,0</w:t>
            </w:r>
          </w:p>
        </w:tc>
      </w:tr>
      <w:tr w:rsidR="00357F3E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67119C" w:rsidRDefault="00357F3E" w:rsidP="0067119C">
            <w:pPr>
              <w:pStyle w:val="TableParagraph"/>
              <w:jc w:val="center"/>
              <w:rPr>
                <w:rFonts w:cs="Times New Roman"/>
              </w:rPr>
            </w:pPr>
            <w:r w:rsidRPr="0067119C">
              <w:rPr>
                <w:rFonts w:cs="Times New Roman"/>
              </w:rPr>
              <w:t>3</w:t>
            </w:r>
            <w:r w:rsidR="0067119C" w:rsidRPr="0067119C">
              <w:rPr>
                <w:rFonts w:cs="Times New Roman"/>
                <w:lang w:val="ru-RU"/>
              </w:rPr>
              <w:t>8</w:t>
            </w:r>
            <w:r w:rsidRPr="0067119C">
              <w:rPr>
                <w:rFonts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67119C" w:rsidRDefault="0067119C" w:rsidP="007447D9">
            <w:pPr>
              <w:pStyle w:val="TableParagraph"/>
              <w:jc w:val="center"/>
              <w:rPr>
                <w:rFonts w:cs="Times New Roman"/>
              </w:rPr>
            </w:pPr>
            <w:r w:rsidRPr="0067119C">
              <w:rPr>
                <w:rFonts w:cs="Times New Roman"/>
              </w:rPr>
              <w:t>3</w:t>
            </w:r>
            <w:r w:rsidRPr="0067119C">
              <w:rPr>
                <w:rFonts w:cs="Times New Roman"/>
                <w:lang w:val="ru-RU"/>
              </w:rPr>
              <w:t>8</w:t>
            </w:r>
            <w:r w:rsidRPr="0067119C">
              <w:rPr>
                <w:rFonts w:cs="Times New Roman"/>
              </w:rPr>
              <w:t>0,0</w:t>
            </w:r>
          </w:p>
        </w:tc>
      </w:tr>
      <w:tr w:rsidR="00357F3E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67119C" w:rsidRDefault="0067119C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67119C" w:rsidRDefault="0067119C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67119C" w:rsidRDefault="0067119C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67119C" w:rsidRDefault="0067119C" w:rsidP="007447D9">
            <w:pPr>
              <w:jc w:val="center"/>
              <w:rPr>
                <w:rFonts w:ascii="Times New Roman" w:hAnsi="Times New Roman" w:cs="Times New Roman"/>
              </w:rPr>
            </w:pPr>
            <w:r w:rsidRPr="0067119C">
              <w:rPr>
                <w:rFonts w:ascii="Times New Roman" w:hAnsi="Times New Roman" w:cs="Times New Roman"/>
              </w:rPr>
              <w:t>3</w:t>
            </w:r>
            <w:r w:rsidRPr="0067119C">
              <w:rPr>
                <w:rFonts w:ascii="Times New Roman" w:hAnsi="Times New Roman" w:cs="Times New Roman"/>
                <w:lang w:val="ru-RU"/>
              </w:rPr>
              <w:t>8</w:t>
            </w:r>
            <w:r w:rsidRPr="0067119C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440C2B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0,0</w:t>
            </w:r>
          </w:p>
        </w:tc>
      </w:tr>
      <w:tr w:rsidR="00357F3E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</w:tr>
      <w:tr w:rsidR="00357F3E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75 536,0</w:t>
            </w:r>
          </w:p>
        </w:tc>
      </w:tr>
      <w:tr w:rsidR="00357F3E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  <w:rPr>
                <w:lang w:val="ru-RU"/>
              </w:rPr>
            </w:pPr>
            <w:r w:rsidRPr="008070B6">
              <w:rPr>
                <w:lang w:val="ru-RU"/>
              </w:rPr>
              <w:t xml:space="preserve">Мероприятие 4. </w:t>
            </w:r>
            <w:r w:rsidRPr="008070B6">
              <w:rPr>
                <w:lang w:val="ru-RU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5E0D33" w:rsidRDefault="00357F3E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5E0D33" w:rsidRDefault="00357F3E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440C2B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pStyle w:val="TableParagraph"/>
              <w:jc w:val="center"/>
            </w:pPr>
          </w:p>
        </w:tc>
      </w:tr>
      <w:tr w:rsidR="00822B92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2B92" w:rsidRPr="0071780C" w:rsidRDefault="00822B92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822B92" w:rsidRDefault="00822B9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83 859,8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822B92" w:rsidRDefault="00822B92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83 859,8</w:t>
            </w:r>
          </w:p>
        </w:tc>
      </w:tr>
      <w:tr w:rsidR="00822B92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92" w:rsidRDefault="00822B9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2022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78 310,6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pStyle w:val="TableParagraph"/>
              <w:jc w:val="center"/>
            </w:pPr>
            <w:r w:rsidRPr="00B55A7F">
              <w:rPr>
                <w:rFonts w:cs="Calibri"/>
              </w:rPr>
              <w:t>78 310,6</w:t>
            </w:r>
          </w:p>
        </w:tc>
      </w:tr>
      <w:tr w:rsidR="00822B92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92" w:rsidRDefault="00822B9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2023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822B92" w:rsidRDefault="00822B9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822B92" w:rsidRDefault="00822B9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</w:tr>
      <w:tr w:rsidR="00822B92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2B92" w:rsidRDefault="00822B92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22B92" w:rsidRPr="0071780C" w:rsidRDefault="00822B92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92" w:rsidRPr="00440C2B" w:rsidRDefault="00822B92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822B92" w:rsidRDefault="00822B9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92" w:rsidRPr="00822B92" w:rsidRDefault="00822B92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</w:tr>
      <w:tr w:rsidR="00357F3E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 xml:space="preserve">2027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57F3E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Default="00357F3E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F3E" w:rsidRPr="0071780C" w:rsidRDefault="00357F3E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F3E" w:rsidRPr="00440C2B" w:rsidRDefault="00357F3E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440C2B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440C2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3E" w:rsidRPr="00200118" w:rsidRDefault="00357F3E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2485F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1950F3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D5A35" w:rsidRDefault="00DE147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85 023,8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D5A35" w:rsidRDefault="00DE1476" w:rsidP="00DE147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85 023,8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D5A35" w:rsidRDefault="00DE147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78 818,6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1D5A35" w:rsidRDefault="00DE1476" w:rsidP="00DE147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78 818,6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spacing w:after="0" w:line="240" w:lineRule="auto"/>
              <w:jc w:val="center"/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spacing w:after="0" w:line="240" w:lineRule="auto"/>
              <w:jc w:val="center"/>
            </w:pPr>
            <w:r w:rsidRPr="00473F26">
              <w:rPr>
                <w:rFonts w:ascii="Times New Roman" w:hAnsi="Times New Roman" w:cs="Times New Roman"/>
                <w:lang w:val="ru-RU"/>
              </w:rPr>
              <w:t>3 102,6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73F26" w:rsidRDefault="00DE1476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5966B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Default="00DE1476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прогнозный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976744" w:rsidRDefault="00976744" w:rsidP="006557D8">
      <w:pPr>
        <w:spacing w:after="0" w:line="240" w:lineRule="auto"/>
        <w:sectPr w:rsidR="00976744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CD1F1F" w:rsidRDefault="006B39CA" w:rsidP="006557D8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Ответственным исполнителем за реализацию муниципальной программы является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="005E0D33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5966B8">
        <w:rPr>
          <w:sz w:val="22"/>
          <w:szCs w:val="22"/>
          <w:lang w:eastAsia="ru-RU"/>
        </w:rPr>
        <w:t>ДО</w:t>
      </w:r>
      <w:proofErr w:type="gramEnd"/>
      <w:r w:rsidRPr="005966B8">
        <w:rPr>
          <w:sz w:val="22"/>
          <w:szCs w:val="22"/>
          <w:lang w:eastAsia="ru-RU"/>
        </w:rPr>
        <w:t xml:space="preserve"> «</w:t>
      </w:r>
      <w:proofErr w:type="gramStart"/>
      <w:r w:rsidRPr="005966B8">
        <w:rPr>
          <w:sz w:val="22"/>
          <w:szCs w:val="22"/>
          <w:lang w:eastAsia="ru-RU"/>
        </w:rPr>
        <w:t>Дом</w:t>
      </w:r>
      <w:proofErr w:type="gramEnd"/>
      <w:r w:rsidRPr="005966B8">
        <w:rPr>
          <w:sz w:val="22"/>
          <w:szCs w:val="22"/>
          <w:lang w:eastAsia="ru-RU"/>
        </w:rPr>
        <w:t xml:space="preserve"> детского творчества», МАУК «</w:t>
      </w:r>
      <w:proofErr w:type="spellStart"/>
      <w:r w:rsidRPr="005966B8">
        <w:rPr>
          <w:sz w:val="22"/>
          <w:szCs w:val="22"/>
          <w:lang w:eastAsia="ru-RU"/>
        </w:rPr>
        <w:t>ММЦНТиД</w:t>
      </w:r>
      <w:proofErr w:type="spellEnd"/>
      <w:r w:rsidRPr="005966B8">
        <w:rPr>
          <w:sz w:val="22"/>
          <w:szCs w:val="22"/>
          <w:lang w:eastAsia="ru-RU"/>
        </w:rPr>
        <w:t>».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5E0D33">
        <w:rPr>
          <w:sz w:val="22"/>
          <w:szCs w:val="22"/>
          <w:lang w:eastAsia="ru-RU"/>
        </w:rPr>
        <w:t>22-2029</w:t>
      </w:r>
      <w:r w:rsidRPr="005966B8">
        <w:rPr>
          <w:sz w:val="22"/>
          <w:szCs w:val="22"/>
          <w:lang w:eastAsia="ru-RU"/>
        </w:rPr>
        <w:t xml:space="preserve"> годы носит прогнозный характер.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5966B8">
        <w:rPr>
          <w:sz w:val="22"/>
          <w:szCs w:val="22"/>
          <w:lang w:eastAsia="ru-RU"/>
        </w:rPr>
        <w:t>Контроль за</w:t>
      </w:r>
      <w:proofErr w:type="gramEnd"/>
      <w:r w:rsidRPr="005966B8">
        <w:rPr>
          <w:sz w:val="22"/>
          <w:szCs w:val="22"/>
          <w:lang w:eastAsia="ru-RU"/>
        </w:rPr>
        <w:t xml:space="preserve"> реализацией муниципальной программы осуществляет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Текущий контроль и управление муниципальной программой осуществляют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 необходимых случаях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="008F71ED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1. финансово-экономические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2. нормативные правовые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</w:t>
      </w:r>
      <w:r w:rsidRPr="005966B8">
        <w:rPr>
          <w:sz w:val="22"/>
          <w:szCs w:val="22"/>
          <w:lang w:eastAsia="ru-RU"/>
        </w:rPr>
        <w:lastRenderedPageBreak/>
        <w:t>на очередной финансовый год повлияет на выполнение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3. организационные и управленческие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-планирование и прогнозирование. Риск </w:t>
      </w:r>
      <w:proofErr w:type="gramStart"/>
      <w:r w:rsidRPr="005966B8">
        <w:rPr>
          <w:sz w:val="22"/>
          <w:szCs w:val="22"/>
          <w:lang w:eastAsia="ru-RU"/>
        </w:rPr>
        <w:t>не достижения</w:t>
      </w:r>
      <w:proofErr w:type="gramEnd"/>
      <w:r w:rsidRPr="005966B8">
        <w:rPr>
          <w:sz w:val="22"/>
          <w:szCs w:val="22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B94C59" w:rsidRPr="006B39CA" w:rsidRDefault="005966B8" w:rsidP="007447D9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-формирование и использование системы контроля на всех стадиях реализации муниципальной программы.</w:t>
      </w:r>
      <w:r w:rsidR="00B94C59">
        <w:rPr>
          <w:sz w:val="22"/>
          <w:szCs w:val="22"/>
          <w:lang w:eastAsia="ru-RU"/>
        </w:rPr>
        <w:t xml:space="preserve"> </w:t>
      </w:r>
    </w:p>
    <w:p w:rsidR="00313E1B" w:rsidRDefault="00313E1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30659" w:rsidRDefault="00B30659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907751">
          <w:headerReference w:type="even" r:id="rId16"/>
          <w:headerReference w:type="default" r:id="rId17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B30659" w:rsidRPr="000B57E8" w:rsidRDefault="00B30659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7447D9">
        <w:rPr>
          <w:rFonts w:ascii="Times New Roman" w:hAnsi="Times New Roman" w:cs="Times New Roman"/>
          <w:b/>
        </w:rPr>
        <w:t>«</w:t>
      </w:r>
      <w:r w:rsidR="007447D9" w:rsidRPr="007447D9">
        <w:rPr>
          <w:rFonts w:ascii="Times New Roman" w:hAnsi="Times New Roman" w:cs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7447D9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993"/>
        <w:gridCol w:w="283"/>
        <w:gridCol w:w="992"/>
        <w:gridCol w:w="284"/>
        <w:gridCol w:w="992"/>
        <w:gridCol w:w="284"/>
        <w:gridCol w:w="113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4E3B3A" w:rsidP="007447D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7447D9">
              <w:rPr>
                <w:rFonts w:ascii="Times New Roman" w:eastAsia="Calibri" w:hAnsi="Times New Roman"/>
                <w:lang w:eastAsia="ru-RU"/>
              </w:rPr>
              <w:t>заместитель начальника у</w:t>
            </w:r>
            <w:r w:rsidRPr="004E3B3A">
              <w:rPr>
                <w:rFonts w:ascii="Times New Roman" w:eastAsia="Calibri" w:hAnsi="Times New Roman"/>
                <w:lang w:eastAsia="ru-RU"/>
              </w:rPr>
              <w:t>правления по социальной политике)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4E3B3A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Количество участников официальных спортивно-массовых мероприятий, проводимых на территории Молчановского района,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3525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lastRenderedPageBreak/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0E38B3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3. Реализация 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4E3B3A" w:rsidRPr="00AB150D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Количество занимающихся в секциях,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52D42" w:rsidTr="004E3B3A">
        <w:trPr>
          <w:gridAfter w:val="8"/>
          <w:wAfter w:w="11478" w:type="dxa"/>
          <w:trHeight w:val="295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4E3B3A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352D42" w:rsidTr="004E3B3A">
        <w:trPr>
          <w:gridAfter w:val="8"/>
          <w:wAfter w:w="11478" w:type="dxa"/>
          <w:trHeight w:val="492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3. Реализация Всероссийского физкультурно-спортивного комплекса «Готов к труду и обороне»</w:t>
            </w:r>
          </w:p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790FD9">
        <w:trPr>
          <w:gridAfter w:val="8"/>
          <w:wAfter w:w="11478" w:type="dxa"/>
          <w:trHeight w:val="546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352D42" w:rsidTr="00790FD9">
        <w:trPr>
          <w:gridAfter w:val="8"/>
          <w:wAfter w:w="11478" w:type="dxa"/>
          <w:trHeight w:val="67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352D42" w:rsidRDefault="00352D42" w:rsidP="00352D42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352D42" w:rsidTr="004E3B3A">
        <w:trPr>
          <w:gridAfter w:val="8"/>
          <w:wAfter w:w="11478" w:type="dxa"/>
          <w:trHeight w:val="547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</w:t>
            </w:r>
            <w:r w:rsidRPr="00352D42">
              <w:rPr>
                <w:rFonts w:ascii="Times New Roman" w:hAnsi="Times New Roman"/>
              </w:rPr>
              <w:lastRenderedPageBreak/>
              <w:t>способности объектов спорта,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0E38B3" w:rsidTr="005C070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C32458" w:rsidTr="002A63B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72 862,4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72 862,4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867A91" w:rsidTr="00C3245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7A91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10 577,3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5 028,1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2 774,6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2 774,6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1 441,0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880,4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280,3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280,3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45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Pr="002D3383" w:rsidRDefault="00C32458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Pr="002D3383" w:rsidRDefault="00C32458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6B8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84 880,7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78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3383">
              <w:rPr>
                <w:rFonts w:ascii="Times New Roman" w:hAnsi="Times New Roman" w:cs="Times New Roman"/>
                <w:lang w:eastAsia="en-US"/>
              </w:rPr>
              <w:t>770,9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3054,9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3054,9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Pr="002D3383" w:rsidRDefault="007156B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0659" w:rsidRPr="003D764B" w:rsidRDefault="00B3065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Pr="003D764B" w:rsidRDefault="000B57E8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</w:t>
      </w:r>
      <w:r w:rsidR="004F7446" w:rsidRPr="003D764B">
        <w:rPr>
          <w:rFonts w:ascii="Times New Roman" w:hAnsi="Times New Roman" w:cs="Times New Roman"/>
        </w:rPr>
        <w:t>речень показателей цели, задач п</w:t>
      </w:r>
      <w:r w:rsidR="001858E5" w:rsidRPr="003D764B">
        <w:rPr>
          <w:rFonts w:ascii="Times New Roman" w:hAnsi="Times New Roman" w:cs="Times New Roman"/>
        </w:rPr>
        <w:t xml:space="preserve">одпрограммы 1, </w:t>
      </w: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3D764B" w:rsidRDefault="000B57E8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B30659" w:rsidRPr="003D764B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3D764B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цели подпрограммы 1. Развитие физической культуры и спорта на территории Молчановского района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Количество участников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официальных спортивно-массовых мероприятий, проводимых на территории Молчановского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="00815224" w:rsidRPr="003D764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Общее количество участников официально-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Протоколы физкультурно-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 xml:space="preserve">Заместитель начальника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управления по социальной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t>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 xml:space="preserve">февраль очередного </w:t>
            </w:r>
            <w:r w:rsidRPr="003D764B">
              <w:rPr>
                <w:rFonts w:ascii="Times New Roman" w:hAnsi="Times New Roman" w:cs="Times New Roman"/>
              </w:rPr>
              <w:lastRenderedPageBreak/>
              <w:t xml:space="preserve">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CD3070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 w:rsidR="004F7446" w:rsidRPr="003D764B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</w:tr>
      <w:tr w:rsidR="00815224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2C0ADA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1.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2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AA194D" w:rsidRPr="003D764B" w:rsidRDefault="00AA194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3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42647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4. Уровень обеспеченности населения спортивными сооружениями исходя из единовременной пропускной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способности объекта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7156B8" w:rsidRPr="005705AF" w:rsidRDefault="007156B8" w:rsidP="006557D8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3"/>
        <w:gridCol w:w="1276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7156B8" w:rsidRPr="005705AF" w:rsidTr="00622A6E">
        <w:tc>
          <w:tcPr>
            <w:tcW w:w="842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050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финансиров</w:t>
            </w:r>
            <w:proofErr w:type="spell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ВЦП (основного</w:t>
            </w:r>
            <w:proofErr w:type="gram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4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7156B8" w:rsidRPr="005705AF" w:rsidTr="00586878">
        <w:tc>
          <w:tcPr>
            <w:tcW w:w="84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4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Задача 1 подпрограммы 1. Развитие физической культуры и массового спорта в Молчановском районе</w:t>
            </w:r>
            <w:r w:rsidR="004B570E">
              <w:rPr>
                <w:rFonts w:ascii="Times New Roman" w:hAnsi="Times New Roman"/>
              </w:rPr>
              <w:t xml:space="preserve"> </w:t>
            </w:r>
            <w:r w:rsidR="004B570E" w:rsidRPr="004E3B3A">
              <w:rPr>
                <w:rFonts w:ascii="Times New Roman" w:hAnsi="Times New Roman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B8630E" w:rsidRPr="005705AF" w:rsidTr="00586878">
        <w:tc>
          <w:tcPr>
            <w:tcW w:w="842" w:type="dxa"/>
            <w:vMerge w:val="restart"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993" w:type="dxa"/>
            <w:vMerge w:val="restart"/>
          </w:tcPr>
          <w:p w:rsidR="00B8630E" w:rsidRPr="005705AF" w:rsidRDefault="00B8630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B8630E" w:rsidRPr="005705AF" w:rsidRDefault="00AA194D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193" w:type="dxa"/>
            <w:gridSpan w:val="3"/>
          </w:tcPr>
          <w:p w:rsidR="00B8630E" w:rsidRDefault="00B8630E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AA194D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857" w:type="dxa"/>
          </w:tcPr>
          <w:p w:rsidR="00B8630E" w:rsidRPr="002D3383" w:rsidRDefault="00B8630E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D3383" w:rsidRPr="005705AF" w:rsidTr="00586878">
        <w:tc>
          <w:tcPr>
            <w:tcW w:w="842" w:type="dxa"/>
            <w:vMerge/>
          </w:tcPr>
          <w:p w:rsidR="002D3383" w:rsidRPr="005705AF" w:rsidRDefault="002D338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2D3383" w:rsidRPr="004B570E" w:rsidRDefault="002D3383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193" w:type="dxa"/>
            <w:gridSpan w:val="3"/>
          </w:tcPr>
          <w:p w:rsidR="002D3383" w:rsidRPr="004B570E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D3383" w:rsidRPr="004B570E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D3383" w:rsidRPr="004B570E" w:rsidRDefault="002D3383" w:rsidP="002167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857" w:type="dxa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2D3383" w:rsidRPr="005705AF" w:rsidTr="00586878">
        <w:tc>
          <w:tcPr>
            <w:tcW w:w="842" w:type="dxa"/>
            <w:vMerge/>
          </w:tcPr>
          <w:p w:rsidR="002D3383" w:rsidRPr="005705AF" w:rsidRDefault="002D338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2D3383" w:rsidRDefault="002D3383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D3383" w:rsidRDefault="002D3383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D3383" w:rsidRPr="005705AF" w:rsidRDefault="002D3383" w:rsidP="0021678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D3383" w:rsidRPr="002D3383" w:rsidRDefault="002D3383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2D3383" w:rsidRPr="005705AF" w:rsidTr="00586878">
        <w:tc>
          <w:tcPr>
            <w:tcW w:w="842" w:type="dxa"/>
            <w:vMerge/>
          </w:tcPr>
          <w:p w:rsidR="002D3383" w:rsidRPr="005705AF" w:rsidRDefault="002D338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2D3383" w:rsidRPr="005705AF" w:rsidRDefault="002D3383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2D3383" w:rsidRDefault="002D3383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D3383" w:rsidRDefault="002D3383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D3383" w:rsidRPr="005705AF" w:rsidRDefault="002D3383" w:rsidP="0021678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2D3383" w:rsidRPr="002D3383" w:rsidRDefault="002D3383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D3383" w:rsidRPr="002D3383" w:rsidRDefault="002D3383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2D3383" w:rsidRPr="005705AF" w:rsidRDefault="002D33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84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633"/>
        </w:trPr>
        <w:tc>
          <w:tcPr>
            <w:tcW w:w="842" w:type="dxa"/>
            <w:vMerge w:val="restart"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B8630E" w:rsidRPr="0042647D" w:rsidRDefault="00B8630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Мероприятие 1.</w:t>
            </w:r>
          </w:p>
          <w:p w:rsidR="00B8630E" w:rsidRPr="005705AF" w:rsidRDefault="00B8630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 xml:space="preserve">Обеспечение участия спортивных сборных команд в </w:t>
            </w:r>
            <w:r w:rsidRPr="0042647D">
              <w:rPr>
                <w:rFonts w:ascii="Times New Roman" w:hAnsi="Times New Roman"/>
              </w:rPr>
              <w:lastRenderedPageBreak/>
              <w:t>официальных спортивных мероприятиях</w:t>
            </w: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857" w:type="dxa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 xml:space="preserve">Администрация Молчановского района, МАОУ ДО «Молчановская </w:t>
            </w:r>
            <w:r w:rsidRPr="0042647D">
              <w:rPr>
                <w:rFonts w:ascii="Times New Roman" w:hAnsi="Times New Roman"/>
              </w:rPr>
              <w:lastRenderedPageBreak/>
              <w:t>ДЮСШ»</w:t>
            </w:r>
          </w:p>
        </w:tc>
        <w:tc>
          <w:tcPr>
            <w:tcW w:w="1418" w:type="dxa"/>
            <w:vMerge w:val="restart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lastRenderedPageBreak/>
              <w:t xml:space="preserve">Кол-во талантливых спортсменов, направленных на сборы и </w:t>
            </w:r>
            <w:r w:rsidRPr="0042647D">
              <w:rPr>
                <w:rFonts w:ascii="Times New Roman" w:hAnsi="Times New Roman"/>
              </w:rPr>
              <w:lastRenderedPageBreak/>
              <w:t>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B8630E" w:rsidRPr="005705AF" w:rsidTr="00586878">
        <w:trPr>
          <w:trHeight w:val="52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Pr="008E64BE" w:rsidRDefault="00B8630E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4B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193" w:type="dxa"/>
            <w:gridSpan w:val="3"/>
          </w:tcPr>
          <w:p w:rsidR="00B8630E" w:rsidRPr="008E64BE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Pr="008E64BE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8E64BE" w:rsidRDefault="00B8630E" w:rsidP="00B863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4B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857" w:type="dxa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52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B8630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34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Pr="005705AF" w:rsidRDefault="00B8630E" w:rsidP="00B8630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376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0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35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2.</w:t>
            </w:r>
          </w:p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Организация и проведение районных спортивных, спортивно-массовых мероприятий,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награждение, приобретение </w:t>
            </w:r>
            <w:r w:rsidRPr="004603A5">
              <w:rPr>
                <w:rFonts w:ascii="Times New Roman" w:hAnsi="Times New Roman"/>
              </w:rPr>
              <w:lastRenderedPageBreak/>
              <w:t>наградного материала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48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17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3.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приобретенного инвентаря и оборудования, шт.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75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4.</w:t>
            </w:r>
          </w:p>
          <w:p w:rsidR="00EF5417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статей, опубликованных в средствах массовой информации, шт.</w:t>
            </w: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03A5" w:rsidRPr="005705AF" w:rsidTr="00790FD9">
        <w:trPr>
          <w:trHeight w:val="361"/>
        </w:trPr>
        <w:tc>
          <w:tcPr>
            <w:tcW w:w="842" w:type="dxa"/>
          </w:tcPr>
          <w:p w:rsidR="004603A5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4603A5" w:rsidRDefault="004603A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790F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2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4F2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235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</w:t>
            </w:r>
            <w:r w:rsidR="004F235C">
              <w:rPr>
                <w:rFonts w:ascii="Times New Roman" w:hAnsi="Times New Roman"/>
              </w:rPr>
              <w:t>9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участников в официальных региональных спортивных физкультурных мероприятиях, проводимых на</w:t>
            </w:r>
            <w:r w:rsidR="000B3D9E">
              <w:rPr>
                <w:rFonts w:ascii="Times New Roman" w:hAnsi="Times New Roman"/>
              </w:rPr>
              <w:t xml:space="preserve"> </w:t>
            </w:r>
            <w:r w:rsidRPr="00790FD9">
              <w:rPr>
                <w:rFonts w:ascii="Times New Roman" w:hAnsi="Times New Roman"/>
              </w:rPr>
              <w:t>территории Томской области, чел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110,3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684FCA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04C15"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684FCA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04C15" w:rsidRPr="00C04C1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1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1.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награжденных спортсменов,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2.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Обеспечение спортивным оборудованием  и </w:t>
            </w:r>
            <w:r w:rsidRPr="00790FD9">
              <w:rPr>
                <w:rFonts w:ascii="Times New Roman" w:hAnsi="Times New Roman"/>
              </w:rPr>
              <w:lastRenderedPageBreak/>
              <w:t>формой членов сборной команды Молчановского района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МАОУ ДО «Молчановская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 xml:space="preserve">Кол-во приобретенного спортивного оборудования  </w:t>
            </w:r>
            <w:r w:rsidRPr="00790FD9">
              <w:rPr>
                <w:rFonts w:ascii="Times New Roman" w:hAnsi="Times New Roman"/>
              </w:rPr>
              <w:lastRenderedPageBreak/>
              <w:t>и формы членам сборной команды Молчановского района, ед.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3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3.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</w:t>
            </w:r>
            <w:r w:rsidRPr="00790FD9">
              <w:rPr>
                <w:rFonts w:ascii="Times New Roman" w:hAnsi="Times New Roman"/>
              </w:rPr>
              <w:lastRenderedPageBreak/>
              <w:t>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1083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790FD9">
              <w:rPr>
                <w:rFonts w:ascii="Times New Roman" w:hAnsi="Times New Roman"/>
              </w:rPr>
              <w:t xml:space="preserve">Кол-во участников в официальных региональных спортивных, физкультурных мероприятия, проводимых на территории Томской </w:t>
            </w:r>
            <w:r w:rsidRPr="00790FD9">
              <w:rPr>
                <w:rFonts w:ascii="Times New Roman" w:hAnsi="Times New Roman"/>
              </w:rPr>
              <w:lastRenderedPageBreak/>
              <w:t>области, чел.</w:t>
            </w:r>
            <w:proofErr w:type="gramEnd"/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DE147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7B62C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DE1476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D45C12">
              <w:rPr>
                <w:rFonts w:ascii="Times New Roman" w:hAnsi="Times New Roman"/>
              </w:rPr>
              <w:t>6,5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7B62C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5D7604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DE1476">
            <w:pPr>
              <w:jc w:val="center"/>
            </w:pPr>
            <w:r w:rsidRPr="00DC7AEC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D45C12">
              <w:rPr>
                <w:rFonts w:ascii="Times New Roman" w:hAnsi="Times New Roman"/>
              </w:rPr>
              <w:t>6,5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8572D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7B62C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Мероприятие 4. Приобретение классификационной атрибутики для присвоения спортивных разрядов и </w:t>
            </w:r>
            <w:r w:rsidRPr="00790FD9">
              <w:rPr>
                <w:rFonts w:ascii="Times New Roman" w:hAnsi="Times New Roman"/>
              </w:rPr>
              <w:lastRenderedPageBreak/>
              <w:t>квалификационных категорий спортивных судей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790FD9">
              <w:rPr>
                <w:rFonts w:ascii="Times New Roman" w:hAnsi="Times New Roman"/>
              </w:rPr>
              <w:t>присвоенным</w:t>
            </w:r>
            <w:proofErr w:type="gramEnd"/>
            <w:r w:rsidRPr="00790FD9">
              <w:rPr>
                <w:rFonts w:ascii="Times New Roman" w:hAnsi="Times New Roman"/>
              </w:rPr>
              <w:t xml:space="preserve"> разряды,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2458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5</w:t>
            </w:r>
            <w:r w:rsidR="00C32458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790FD9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5.</w:t>
            </w:r>
          </w:p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приобретенного спортивного инвентаря, ед.</w:t>
            </w: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C32458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C32458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BE0AB0">
              <w:rPr>
                <w:rFonts w:ascii="Times New Roman" w:hAnsi="Times New Roman"/>
              </w:rPr>
              <w:t>23,8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790FD9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0FD9" w:rsidRPr="0071539A" w:rsidTr="00790FD9">
        <w:trPr>
          <w:trHeight w:val="361"/>
        </w:trPr>
        <w:tc>
          <w:tcPr>
            <w:tcW w:w="842" w:type="dxa"/>
          </w:tcPr>
          <w:p w:rsidR="00790FD9" w:rsidRPr="005705AF" w:rsidRDefault="00790FD9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90FD9" w:rsidRDefault="00790FD9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3</w:t>
            </w:r>
            <w:r w:rsidRPr="00EC6E73">
              <w:rPr>
                <w:rFonts w:ascii="Times New Roman" w:hAnsi="Times New Roman"/>
              </w:rPr>
              <w:t>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EC6E73">
              <w:rPr>
                <w:rFonts w:ascii="Times New Roman" w:hAnsi="Times New Roman"/>
              </w:rPr>
              <w:t>»(</w:t>
            </w:r>
            <w:proofErr w:type="gramEnd"/>
            <w:r w:rsidRPr="00EC6E73">
              <w:rPr>
                <w:rFonts w:ascii="Times New Roman" w:hAnsi="Times New Roman"/>
              </w:rPr>
              <w:t>ГТО), в том числе: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Доля граждан, выполнивших нормативы Всероссийского </w:t>
            </w:r>
            <w:proofErr w:type="spellStart"/>
            <w:r w:rsidRPr="00EC6E73">
              <w:rPr>
                <w:rFonts w:ascii="Times New Roman" w:hAnsi="Times New Roman"/>
              </w:rPr>
              <w:t>физкультрно</w:t>
            </w:r>
            <w:proofErr w:type="spellEnd"/>
            <w:r w:rsidRPr="00EC6E73">
              <w:rPr>
                <w:rFonts w:ascii="Times New Roman" w:hAnsi="Times New Roman"/>
              </w:rPr>
              <w:t xml:space="preserve">-спортивного комплекса «Готов к труду и обороне» (ГТО), в общей численности населения, принявшего участие в сдаче нормативов </w:t>
            </w:r>
            <w:r w:rsidRPr="00EC6E73">
              <w:rPr>
                <w:rFonts w:ascii="Times New Roman" w:hAnsi="Times New Roman"/>
              </w:rPr>
              <w:lastRenderedPageBreak/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5966B8">
            <w:pPr>
              <w:spacing w:after="0" w:line="240" w:lineRule="auto"/>
              <w:jc w:val="center"/>
            </w:pPr>
            <w:r>
              <w:t>15,0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spacing w:after="0" w:line="240" w:lineRule="auto"/>
              <w:jc w:val="center"/>
            </w:pPr>
            <w:r>
              <w:t>15,0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1.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  <w:r w:rsidR="004B5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2.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EC6E73">
              <w:rPr>
                <w:rFonts w:ascii="Times New Roman" w:hAnsi="Times New Roman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(ГТО))</w:t>
            </w:r>
            <w:proofErr w:type="gramEnd"/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информационно-пропагандистских материалов, шт.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3.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Проведение мероприятий по выполнению </w:t>
            </w:r>
            <w:r w:rsidRPr="00EC6E73">
              <w:rPr>
                <w:rFonts w:ascii="Times New Roman" w:hAnsi="Times New Roman"/>
              </w:rPr>
              <w:lastRenderedPageBreak/>
              <w:t>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 Администрации Молчановского </w:t>
            </w:r>
            <w:r w:rsidRPr="00EC6E73">
              <w:rPr>
                <w:rFonts w:ascii="Times New Roman" w:hAnsi="Times New Roman"/>
                <w:sz w:val="20"/>
                <w:szCs w:val="20"/>
              </w:rPr>
              <w:lastRenderedPageBreak/>
              <w:t>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lastRenderedPageBreak/>
              <w:t xml:space="preserve">Кол-во мероприятий  по выполнению </w:t>
            </w:r>
            <w:r w:rsidRPr="00EC6E73">
              <w:rPr>
                <w:rFonts w:ascii="Times New Roman" w:hAnsi="Times New Roman"/>
              </w:rPr>
              <w:lastRenderedPageBreak/>
              <w:t>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4.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Обучение на курсах повышения квалификации членов муниципальной судейской коллегии по оценке выполнения видов испытаний </w:t>
            </w:r>
            <w:r w:rsidRPr="00EC6E73">
              <w:rPr>
                <w:rFonts w:ascii="Times New Roman" w:hAnsi="Times New Roman"/>
              </w:rPr>
              <w:lastRenderedPageBreak/>
              <w:t>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членов муниципальной судейской коллегии обучившихся на курсах повышения квалификации чел.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Pr="0030078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15,0</w:t>
            </w:r>
          </w:p>
        </w:tc>
        <w:tc>
          <w:tcPr>
            <w:tcW w:w="1121" w:type="dxa"/>
            <w:gridSpan w:val="2"/>
          </w:tcPr>
          <w:p w:rsidR="00F4254D" w:rsidRPr="00300783" w:rsidRDefault="00F4254D" w:rsidP="002A63B4">
            <w:pPr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Pr="00300783" w:rsidRDefault="00F4254D" w:rsidP="002A63B4">
            <w:pPr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Pr="00300783" w:rsidRDefault="00F4254D" w:rsidP="002A6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0783">
              <w:rPr>
                <w:rFonts w:ascii="Times New Roman" w:hAnsi="Times New Roman"/>
              </w:rPr>
              <w:t>15,0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5.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приобретенного инвентаря,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6E73" w:rsidRPr="0071539A" w:rsidTr="005966B8">
        <w:trPr>
          <w:trHeight w:val="361"/>
        </w:trPr>
        <w:tc>
          <w:tcPr>
            <w:tcW w:w="842" w:type="dxa"/>
          </w:tcPr>
          <w:p w:rsidR="00EC6E73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67" w:type="dxa"/>
            <w:gridSpan w:val="21"/>
          </w:tcPr>
          <w:p w:rsidR="00EC6E73" w:rsidRDefault="00EC6E7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A63B4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097" w:type="dxa"/>
            <w:gridSpan w:val="3"/>
            <w:vMerge w:val="restart"/>
          </w:tcPr>
          <w:p w:rsidR="002A63B4" w:rsidRPr="00EC6E73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4</w:t>
            </w:r>
          </w:p>
          <w:p w:rsidR="002A63B4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A63B4" w:rsidRPr="002766E3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Уровень обеспеченности населения спортивными сооружениями исходя из </w:t>
            </w:r>
            <w:proofErr w:type="spellStart"/>
            <w:proofErr w:type="gramStart"/>
            <w:r w:rsidRPr="00EC6E73">
              <w:rPr>
                <w:rFonts w:ascii="Times New Roman" w:hAnsi="Times New Roman"/>
              </w:rPr>
              <w:t>единовремен</w:t>
            </w:r>
            <w:proofErr w:type="spellEnd"/>
            <w:r w:rsidRPr="00EC6E73">
              <w:rPr>
                <w:rFonts w:ascii="Times New Roman" w:hAnsi="Times New Roman"/>
              </w:rPr>
              <w:t>-ной</w:t>
            </w:r>
            <w:proofErr w:type="gramEnd"/>
            <w:r w:rsidRPr="00EC6E73">
              <w:rPr>
                <w:rFonts w:ascii="Times New Roman" w:hAnsi="Times New Roman"/>
              </w:rPr>
              <w:t xml:space="preserve"> пропускной способности объектов спорта, %</w:t>
            </w: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A63B4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A63B4">
              <w:rPr>
                <w:rFonts w:ascii="Times New Roman" w:hAnsi="Times New Roman"/>
              </w:rPr>
              <w:t>.1.1.</w:t>
            </w:r>
          </w:p>
        </w:tc>
        <w:tc>
          <w:tcPr>
            <w:tcW w:w="2097" w:type="dxa"/>
            <w:gridSpan w:val="3"/>
            <w:vMerge w:val="restart"/>
          </w:tcPr>
          <w:p w:rsidR="002A63B4" w:rsidRPr="00EC6E73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2A63B4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Проведение Государственной экспертизы проектной документации-(проверка достоверности определения сметной стоимости строительства и реконструкции объектов, без оценки соответствия проектной документации по объекту Физкультурно-спортивный комплекс с универсальным </w:t>
            </w:r>
            <w:proofErr w:type="spellStart"/>
            <w:r w:rsidRPr="00EC6E73">
              <w:rPr>
                <w:rFonts w:ascii="Times New Roman" w:hAnsi="Times New Roman"/>
              </w:rPr>
              <w:t>игровыи</w:t>
            </w:r>
            <w:proofErr w:type="spellEnd"/>
            <w:r w:rsidRPr="00EC6E73">
              <w:rPr>
                <w:rFonts w:ascii="Times New Roman" w:hAnsi="Times New Roman"/>
              </w:rPr>
              <w:t xml:space="preserve"> залом 36x21 м. в </w:t>
            </w:r>
            <w:proofErr w:type="spellStart"/>
            <w:r w:rsidRPr="00EC6E73">
              <w:rPr>
                <w:rFonts w:ascii="Times New Roman" w:hAnsi="Times New Roman"/>
              </w:rPr>
              <w:t>с</w:t>
            </w:r>
            <w:proofErr w:type="gramStart"/>
            <w:r w:rsidRPr="00EC6E73">
              <w:rPr>
                <w:rFonts w:ascii="Times New Roman" w:hAnsi="Times New Roman"/>
              </w:rPr>
              <w:t>.М</w:t>
            </w:r>
            <w:proofErr w:type="gramEnd"/>
            <w:r w:rsidRPr="00EC6E73">
              <w:rPr>
                <w:rFonts w:ascii="Times New Roman" w:hAnsi="Times New Roman"/>
              </w:rPr>
              <w:t>олчаново</w:t>
            </w:r>
            <w:proofErr w:type="spellEnd"/>
            <w:r w:rsidRPr="00EC6E73">
              <w:rPr>
                <w:rFonts w:ascii="Times New Roman" w:hAnsi="Times New Roman"/>
              </w:rPr>
              <w:t xml:space="preserve"> Молчановского района Томской </w:t>
            </w:r>
            <w:r w:rsidRPr="00EC6E73">
              <w:rPr>
                <w:rFonts w:ascii="Times New Roman" w:hAnsi="Times New Roman"/>
              </w:rPr>
              <w:lastRenderedPageBreak/>
              <w:t>области)</w:t>
            </w: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A63B4" w:rsidRPr="002766E3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A63B4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2A63B4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2A63B4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2A63B4" w:rsidRPr="00EC6E73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EC6E73">
              <w:rPr>
                <w:rFonts w:ascii="Times New Roman" w:hAnsi="Times New Roman"/>
              </w:rPr>
              <w:t>.</w:t>
            </w:r>
          </w:p>
          <w:p w:rsidR="002A63B4" w:rsidRDefault="002A63B4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Разработка(корректировка) проектно-сметной документации по </w:t>
            </w:r>
            <w:proofErr w:type="spellStart"/>
            <w:r w:rsidRPr="00EC6E73">
              <w:rPr>
                <w:rFonts w:ascii="Times New Roman" w:hAnsi="Times New Roman"/>
              </w:rPr>
              <w:t>объекту:»Физкультурно-спортивный</w:t>
            </w:r>
            <w:proofErr w:type="spellEnd"/>
            <w:r w:rsidRPr="00EC6E73">
              <w:rPr>
                <w:rFonts w:ascii="Times New Roman" w:hAnsi="Times New Roman"/>
              </w:rPr>
              <w:t xml:space="preserve"> комплекс с универсальным игровым залом 36x21 м. в </w:t>
            </w:r>
            <w:proofErr w:type="spellStart"/>
            <w:r w:rsidRPr="00EC6E73">
              <w:rPr>
                <w:rFonts w:ascii="Times New Roman" w:hAnsi="Times New Roman"/>
              </w:rPr>
              <w:t>с</w:t>
            </w:r>
            <w:proofErr w:type="gramStart"/>
            <w:r w:rsidRPr="00EC6E73">
              <w:rPr>
                <w:rFonts w:ascii="Times New Roman" w:hAnsi="Times New Roman"/>
              </w:rPr>
              <w:t>.М</w:t>
            </w:r>
            <w:proofErr w:type="gramEnd"/>
            <w:r w:rsidRPr="00EC6E73">
              <w:rPr>
                <w:rFonts w:ascii="Times New Roman" w:hAnsi="Times New Roman"/>
              </w:rPr>
              <w:t>олчаново</w:t>
            </w:r>
            <w:proofErr w:type="spellEnd"/>
            <w:r w:rsidRPr="00EC6E73">
              <w:rPr>
                <w:rFonts w:ascii="Times New Roman" w:hAnsi="Times New Roman"/>
              </w:rPr>
              <w:t>, Молчановского района, Томской области»</w:t>
            </w: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A63B4" w:rsidRPr="002766E3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7B62C0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5705AF" w:rsidTr="00622A6E">
        <w:trPr>
          <w:trHeight w:val="361"/>
        </w:trPr>
        <w:tc>
          <w:tcPr>
            <w:tcW w:w="842" w:type="dxa"/>
            <w:vMerge w:val="restart"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2A63B4" w:rsidRPr="008E64BE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1 020,9</w:t>
            </w:r>
          </w:p>
        </w:tc>
        <w:tc>
          <w:tcPr>
            <w:tcW w:w="1121" w:type="dxa"/>
            <w:gridSpan w:val="2"/>
          </w:tcPr>
          <w:p w:rsidR="002A63B4" w:rsidRPr="008E64BE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240,0</w:t>
            </w:r>
          </w:p>
        </w:tc>
        <w:tc>
          <w:tcPr>
            <w:tcW w:w="1083" w:type="dxa"/>
            <w:gridSpan w:val="2"/>
          </w:tcPr>
          <w:p w:rsidR="002A63B4" w:rsidRPr="008E64BE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780,9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2A63B4" w:rsidRPr="00D30A90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A63B4" w:rsidRPr="005705AF" w:rsidTr="00622A6E">
        <w:trPr>
          <w:trHeight w:val="385"/>
        </w:trPr>
        <w:tc>
          <w:tcPr>
            <w:tcW w:w="842" w:type="dxa"/>
            <w:vMerge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8E64B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460,3</w:t>
            </w:r>
          </w:p>
        </w:tc>
        <w:tc>
          <w:tcPr>
            <w:tcW w:w="1121" w:type="dxa"/>
            <w:gridSpan w:val="2"/>
          </w:tcPr>
          <w:p w:rsidR="002A63B4" w:rsidRPr="008E64BE" w:rsidRDefault="008E64B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8E64B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2A63B4" w:rsidRPr="008E64BE" w:rsidRDefault="008E64B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380,3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A63B4" w:rsidRPr="005705AF" w:rsidTr="00622A6E">
        <w:trPr>
          <w:trHeight w:val="268"/>
        </w:trPr>
        <w:tc>
          <w:tcPr>
            <w:tcW w:w="842" w:type="dxa"/>
            <w:vMerge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Pr="008E64BE" w:rsidRDefault="008E64B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280,3</w:t>
            </w:r>
          </w:p>
        </w:tc>
        <w:tc>
          <w:tcPr>
            <w:tcW w:w="1121" w:type="dxa"/>
            <w:gridSpan w:val="2"/>
          </w:tcPr>
          <w:p w:rsidR="002A63B4" w:rsidRPr="008E64BE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Pr="008E64BE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2A63B4" w:rsidRPr="008E64BE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200,3</w:t>
            </w:r>
          </w:p>
        </w:tc>
        <w:tc>
          <w:tcPr>
            <w:tcW w:w="857" w:type="dxa"/>
          </w:tcPr>
          <w:p w:rsidR="002A63B4" w:rsidRPr="008E64BE" w:rsidRDefault="002A63B4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Pr="008E64BE" w:rsidRDefault="002A63B4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8E64BE" w:rsidRPr="005705AF" w:rsidTr="00622A6E">
        <w:trPr>
          <w:trHeight w:val="268"/>
        </w:trPr>
        <w:tc>
          <w:tcPr>
            <w:tcW w:w="842" w:type="dxa"/>
            <w:vMerge/>
          </w:tcPr>
          <w:p w:rsidR="008E64BE" w:rsidRPr="005705AF" w:rsidRDefault="008E64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8E64BE" w:rsidRPr="005705AF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8E64BE" w:rsidRPr="005705AF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8E64BE" w:rsidRPr="008E64BE" w:rsidRDefault="008E64BE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280,3</w:t>
            </w:r>
          </w:p>
        </w:tc>
        <w:tc>
          <w:tcPr>
            <w:tcW w:w="1121" w:type="dxa"/>
            <w:gridSpan w:val="2"/>
          </w:tcPr>
          <w:p w:rsidR="008E64BE" w:rsidRPr="008E64BE" w:rsidRDefault="008E64BE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E64BE" w:rsidRPr="008E64BE" w:rsidRDefault="008E64BE" w:rsidP="008E64B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80,0</w:t>
            </w:r>
          </w:p>
        </w:tc>
        <w:tc>
          <w:tcPr>
            <w:tcW w:w="1083" w:type="dxa"/>
            <w:gridSpan w:val="2"/>
          </w:tcPr>
          <w:p w:rsidR="008E64BE" w:rsidRPr="008E64BE" w:rsidRDefault="008E64BE" w:rsidP="008E64B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200,3</w:t>
            </w:r>
          </w:p>
        </w:tc>
        <w:tc>
          <w:tcPr>
            <w:tcW w:w="857" w:type="dxa"/>
          </w:tcPr>
          <w:p w:rsidR="008E64BE" w:rsidRPr="008E64BE" w:rsidRDefault="008E64BE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E64BE" w:rsidRPr="008E64BE" w:rsidRDefault="008E64BE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E64BE" w:rsidRPr="005705AF" w:rsidRDefault="008E64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8E64BE" w:rsidRDefault="008E64BE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8E64BE" w:rsidRDefault="008E64BE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A63B4" w:rsidRPr="005705AF" w:rsidTr="00622A6E">
        <w:trPr>
          <w:trHeight w:val="268"/>
        </w:trPr>
        <w:tc>
          <w:tcPr>
            <w:tcW w:w="842" w:type="dxa"/>
            <w:vMerge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A63B4" w:rsidRPr="005705AF" w:rsidTr="00622A6E">
        <w:trPr>
          <w:trHeight w:val="268"/>
        </w:trPr>
        <w:tc>
          <w:tcPr>
            <w:tcW w:w="842" w:type="dxa"/>
            <w:vMerge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A63B4" w:rsidRPr="005705AF" w:rsidTr="00622A6E">
        <w:trPr>
          <w:trHeight w:val="268"/>
        </w:trPr>
        <w:tc>
          <w:tcPr>
            <w:tcW w:w="842" w:type="dxa"/>
            <w:vMerge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A63B4" w:rsidRPr="005705AF" w:rsidTr="00622A6E">
        <w:trPr>
          <w:trHeight w:val="268"/>
        </w:trPr>
        <w:tc>
          <w:tcPr>
            <w:tcW w:w="842" w:type="dxa"/>
            <w:vMerge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2A63B4" w:rsidRPr="005705AF" w:rsidTr="00622A6E">
        <w:trPr>
          <w:trHeight w:val="268"/>
        </w:trPr>
        <w:tc>
          <w:tcPr>
            <w:tcW w:w="842" w:type="dxa"/>
            <w:vMerge/>
          </w:tcPr>
          <w:p w:rsidR="002A63B4" w:rsidRPr="005705AF" w:rsidRDefault="002A63B4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2A63B4" w:rsidRDefault="002A63B4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0665F" w:rsidRDefault="00E066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E0665F" w:rsidRDefault="00E0665F" w:rsidP="006557D8">
      <w:pPr>
        <w:spacing w:after="0" w:line="240" w:lineRule="auto"/>
        <w:jc w:val="center"/>
        <w:rPr>
          <w:lang w:eastAsia="ru-RU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6D6230" w:rsidRPr="00E0665F" w:rsidRDefault="006D6230" w:rsidP="00E0665F">
      <w:pPr>
        <w:rPr>
          <w:lang w:eastAsia="ru-RU"/>
        </w:rPr>
        <w:sectPr w:rsidR="006D6230" w:rsidRPr="00E0665F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08600C" w:rsidRPr="0008600C">
        <w:rPr>
          <w:rFonts w:ascii="Times New Roman" w:hAnsi="Times New Roman" w:cs="Times New Roman"/>
          <w:b/>
          <w:lang w:eastAsia="en-US"/>
        </w:rPr>
        <w:t>Развитие эффективной молодежной политики в Молчановском районе</w:t>
      </w:r>
      <w:r w:rsidRPr="000B57E8">
        <w:rPr>
          <w:rFonts w:ascii="Times New Roman" w:hAnsi="Times New Roman" w:cs="Times New Roman"/>
          <w:b/>
        </w:rPr>
        <w:t>»</w:t>
      </w: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37B10" w:rsidRPr="000B57E8" w:rsidRDefault="00FE5AB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237B10" w:rsidRDefault="00237B10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C6E7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6E73">
              <w:rPr>
                <w:rFonts w:ascii="Times New Roman" w:hAnsi="Times New Roman" w:cs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FE5ABF">
              <w:rPr>
                <w:rFonts w:ascii="Times New Roman" w:hAnsi="Times New Roman" w:cs="Times New Roman"/>
                <w:lang w:eastAsia="en-US"/>
              </w:rPr>
              <w:t>(ответственный за подпрограмму 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5705AF" w:rsidRDefault="00EA650C" w:rsidP="004B570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A650C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4B570E">
              <w:rPr>
                <w:rFonts w:ascii="Times New Roman" w:eastAsia="Calibri" w:hAnsi="Times New Roman"/>
                <w:lang w:eastAsia="ru-RU"/>
              </w:rPr>
              <w:t>заместитель начальника</w:t>
            </w:r>
            <w:r w:rsidRPr="00EA650C">
              <w:rPr>
                <w:rFonts w:ascii="Times New Roman" w:eastAsia="Calibri" w:hAnsi="Times New Roman"/>
                <w:lang w:eastAsia="ru-RU"/>
              </w:rPr>
              <w:t xml:space="preserve"> Управления по социальной политике)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A650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«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Дом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детского творчества»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2</w:t>
            </w:r>
            <w:r w:rsidR="00237B10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1510D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237B10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1. Развитие системы патриотического воспитания, профилактика социально-негативных явлений в молодежной среде</w:t>
            </w:r>
            <w:r w:rsidR="006E6E39">
              <w:rPr>
                <w:rFonts w:ascii="Times New Roman" w:hAnsi="Times New Roman"/>
              </w:rPr>
              <w:t>;</w:t>
            </w:r>
          </w:p>
          <w:p w:rsidR="00237B10" w:rsidRPr="00AB150D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2. Развитие и реализация потенциала молодежи в интересах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</w:t>
            </w:r>
            <w:r w:rsidR="007B28E2">
              <w:rPr>
                <w:rFonts w:ascii="Times New Roman" w:hAnsi="Times New Roman" w:cs="Times New Roman"/>
                <w:lang w:eastAsia="en-US"/>
              </w:rPr>
              <w:t>подпрограммы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2. Развитие и реализация потенциала молодежи в интересах района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 xml:space="preserve">Удельный вес молодежи (14-30 лет) - участников мероприятий, направленных на </w:t>
            </w:r>
            <w:proofErr w:type="spellStart"/>
            <w:r w:rsidRPr="001510D2">
              <w:rPr>
                <w:rFonts w:ascii="Times New Roman" w:hAnsi="Times New Roman"/>
              </w:rPr>
              <w:t>формированиепатриотизма</w:t>
            </w:r>
            <w:proofErr w:type="spellEnd"/>
            <w:r w:rsidRPr="001510D2">
              <w:rPr>
                <w:rFonts w:ascii="Times New Roman" w:hAnsi="Times New Roman"/>
              </w:rPr>
              <w:t>, гражданственности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1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ия </w:t>
            </w:r>
            <w:r w:rsidR="007B28E2">
              <w:rPr>
                <w:rFonts w:ascii="Times New Roman" w:hAnsi="Times New Roman" w:cs="Times New Roman"/>
                <w:lang w:eastAsia="en-US"/>
              </w:rPr>
              <w:lastRenderedPageBreak/>
              <w:t>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2A63B4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</w:tbl>
    <w:p w:rsidR="002A63B4" w:rsidRPr="003D764B" w:rsidRDefault="002A63B4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307E5" w:rsidRPr="003D764B" w:rsidRDefault="001307E5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Перечень показателей цели, задач подпрограммы 2,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1307E5" w:rsidRPr="003D764B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3D764B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56819" w:rsidRPr="003D764B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764B">
              <w:rPr>
                <w:rFonts w:ascii="Times New Roman" w:hAnsi="Times New Roman"/>
                <w:szCs w:val="20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656819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УВМ=А*100</w:t>
            </w:r>
            <w:proofErr w:type="gramStart"/>
            <w:r w:rsidRPr="003D764B">
              <w:rPr>
                <w:rFonts w:ascii="Times New Roman" w:hAnsi="Times New Roman"/>
              </w:rPr>
              <w:t>% / В</w:t>
            </w:r>
            <w:proofErr w:type="gramEnd"/>
            <w:r w:rsidRPr="003D764B">
              <w:rPr>
                <w:rFonts w:ascii="Times New Roman" w:hAnsi="Times New Roman"/>
              </w:rPr>
              <w:t>,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где: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 - удельный вес молодежи (14-30 лет</w:t>
            </w:r>
            <w:proofErr w:type="gramStart"/>
            <w:r w:rsidRPr="003D764B">
              <w:rPr>
                <w:rFonts w:ascii="Times New Roman" w:hAnsi="Times New Roman"/>
              </w:rPr>
              <w:t>)-</w:t>
            </w:r>
            <w:proofErr w:type="gramEnd"/>
            <w:r w:rsidRPr="003D764B">
              <w:rPr>
                <w:rFonts w:ascii="Times New Roman" w:hAnsi="Times New Roman"/>
              </w:rPr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 xml:space="preserve">А-общее количество </w:t>
            </w:r>
            <w:r w:rsidRPr="003D764B">
              <w:rPr>
                <w:rFonts w:ascii="Times New Roman" w:hAnsi="Times New Roman"/>
              </w:rPr>
              <w:lastRenderedPageBreak/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4B570E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Заместитель начальника управления</w:t>
            </w:r>
            <w:r w:rsidR="00317B0D" w:rsidRPr="003D764B">
              <w:rPr>
                <w:rFonts w:ascii="Times New Roman" w:hAnsi="Times New Roman"/>
              </w:rPr>
              <w:t xml:space="preserve"> по социальной </w:t>
            </w:r>
            <w:r w:rsidR="00656819" w:rsidRPr="003D764B">
              <w:rPr>
                <w:rFonts w:ascii="Times New Roman" w:hAnsi="Times New Roman"/>
              </w:rPr>
              <w:t xml:space="preserve">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656819" w:rsidRPr="00317B0D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656819" w:rsidRPr="00317B0D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50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УВМ(п)=А*100</w:t>
            </w:r>
            <w:proofErr w:type="gramStart"/>
            <w:r w:rsidRPr="00317B0D">
              <w:rPr>
                <w:rFonts w:ascii="Times New Roman" w:hAnsi="Times New Roman"/>
              </w:rPr>
              <w:t>% / В</w:t>
            </w:r>
            <w:proofErr w:type="gramEnd"/>
            <w:r w:rsidRPr="00317B0D">
              <w:rPr>
                <w:rFonts w:ascii="Times New Roman" w:hAnsi="Times New Roman"/>
              </w:rPr>
              <w:t>,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где: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</w:t>
            </w:r>
            <w:proofErr w:type="gramStart"/>
            <w:r w:rsidRPr="00317B0D">
              <w:rPr>
                <w:rFonts w:ascii="Times New Roman" w:hAnsi="Times New Roman"/>
              </w:rPr>
              <w:t>М(</w:t>
            </w:r>
            <w:proofErr w:type="gramEnd"/>
            <w:r w:rsidRPr="00317B0D">
              <w:rPr>
                <w:rFonts w:ascii="Times New Roman" w:hAnsi="Times New Roman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 xml:space="preserve">В-общее </w:t>
            </w:r>
            <w:r w:rsidRPr="00317B0D">
              <w:rPr>
                <w:rFonts w:ascii="Times New Roman" w:hAnsi="Times New Roman"/>
              </w:rPr>
              <w:lastRenderedPageBreak/>
              <w:t>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56819" w:rsidRDefault="0065681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75D61" w:rsidRDefault="00775D61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4B49" w:rsidRPr="00254325" w:rsidRDefault="00586878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="00FC4B49"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FC4B49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 w:rsidR="00B31B4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254325" w:rsidTr="008B7272">
        <w:tc>
          <w:tcPr>
            <w:tcW w:w="844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C4B49" w:rsidRPr="00254325" w:rsidTr="008B7272">
        <w:tc>
          <w:tcPr>
            <w:tcW w:w="84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FC4B49" w:rsidRPr="00254325" w:rsidRDefault="000F1A0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0F1A00" w:rsidRPr="00254325" w:rsidTr="008B7272">
        <w:tc>
          <w:tcPr>
            <w:tcW w:w="844" w:type="dxa"/>
          </w:tcPr>
          <w:p w:rsidR="000F1A00" w:rsidRPr="00254325" w:rsidRDefault="000F1A0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0F1A00" w:rsidRPr="000F1A00" w:rsidRDefault="000F1A00" w:rsidP="000F1A00">
            <w:pPr>
              <w:spacing w:after="0" w:line="240" w:lineRule="auto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Задача 1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1376A7" w:rsidRPr="000F1A00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Основное мероприятие 1.</w:t>
            </w:r>
          </w:p>
          <w:p w:rsidR="001376A7" w:rsidRPr="00254325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1134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Администрация Молчановского района, МАУК «</w:t>
            </w:r>
            <w:proofErr w:type="spellStart"/>
            <w:r w:rsidRPr="000F1A00">
              <w:rPr>
                <w:rFonts w:ascii="Times New Roman" w:hAnsi="Times New Roman" w:cs="Times New Roman"/>
                <w:szCs w:val="22"/>
              </w:rPr>
              <w:t>ММЦНТиД</w:t>
            </w:r>
            <w:proofErr w:type="spellEnd"/>
            <w:r w:rsidRPr="000F1A00">
              <w:rPr>
                <w:rFonts w:ascii="Times New Roman" w:hAnsi="Times New Roman" w:cs="Times New Roman"/>
                <w:szCs w:val="22"/>
              </w:rPr>
              <w:t>», МАОУ ДО «Молчановская ДЮСШ»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622A6E">
        <w:trPr>
          <w:trHeight w:val="297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259A5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F05EFC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259A5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F05EFC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B259A5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07" w:type="dxa"/>
            <w:vMerge w:val="restart"/>
          </w:tcPr>
          <w:p w:rsidR="001376A7" w:rsidRPr="000F1A00" w:rsidRDefault="001376A7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1.</w:t>
            </w:r>
          </w:p>
          <w:p w:rsidR="001376A7" w:rsidRPr="00254325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 xml:space="preserve">Организация и проведение районных </w:t>
            </w:r>
            <w:r w:rsidRPr="000F1A00">
              <w:rPr>
                <w:rFonts w:ascii="Times New Roman" w:hAnsi="Times New Roman"/>
              </w:rPr>
              <w:lastRenderedPageBreak/>
              <w:t>мероприятий посвященных Дню призывника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93,6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93,6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 xml:space="preserve">Количество </w:t>
            </w:r>
            <w:r w:rsidR="002F73DC">
              <w:rPr>
                <w:rFonts w:ascii="Times New Roman" w:hAnsi="Times New Roman"/>
              </w:rPr>
              <w:t>врученных часо</w:t>
            </w:r>
            <w:r w:rsidRPr="001376A7">
              <w:rPr>
                <w:rFonts w:ascii="Times New Roman" w:hAnsi="Times New Roman"/>
              </w:rPr>
              <w:t>в, шт.</w:t>
            </w:r>
          </w:p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3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72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B647F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76A7" w:rsidRPr="00254325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1907" w:type="dxa"/>
            <w:vMerge w:val="restart"/>
          </w:tcPr>
          <w:p w:rsidR="001376A7" w:rsidRPr="000F1A00" w:rsidRDefault="001376A7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2.</w:t>
            </w:r>
          </w:p>
          <w:p w:rsidR="001376A7" w:rsidRPr="00254325" w:rsidRDefault="001376A7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детских организаций, участников слета, шт.</w:t>
            </w:r>
          </w:p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5372E5">
        <w:trPr>
          <w:trHeight w:val="39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C40D6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1E1CE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 w:val="restart"/>
          </w:tcPr>
          <w:p w:rsidR="001376A7" w:rsidRPr="00254325" w:rsidRDefault="00B647FA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76A7"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1376A7" w:rsidRPr="00B72187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3.</w:t>
            </w:r>
          </w:p>
          <w:p w:rsidR="001376A7" w:rsidRPr="00254325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выездов на спартакиаду допризывников, шт.</w:t>
            </w: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Pr="00254325" w:rsidRDefault="001376A7" w:rsidP="001376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B647FA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376A7"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7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Мероприятие 4. Организация временного трудоустройства несовершеннолетних граждан,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13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несовершеннолетних трудоустроенных, чел.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72187" w:rsidRPr="00254325" w:rsidTr="005966B8">
        <w:trPr>
          <w:trHeight w:val="201"/>
        </w:trPr>
        <w:tc>
          <w:tcPr>
            <w:tcW w:w="844" w:type="dxa"/>
          </w:tcPr>
          <w:p w:rsidR="00B72187" w:rsidRPr="00254325" w:rsidRDefault="00B7218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B72187" w:rsidRDefault="00B7218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Задача 2 подпрограммы 2.Развитие и реализация потенциала молодежи  в интересах района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647FA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1907" w:type="dxa"/>
            <w:vMerge w:val="restart"/>
          </w:tcPr>
          <w:p w:rsidR="001376A7" w:rsidRPr="00B72187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 xml:space="preserve">Основное мероприятие 2: </w:t>
            </w:r>
          </w:p>
          <w:p w:rsidR="001376A7" w:rsidRPr="00254325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>Удельный вес молодежи (14-30 лет</w:t>
            </w:r>
            <w:proofErr w:type="gramStart"/>
            <w:r w:rsidRPr="00B72187">
              <w:rPr>
                <w:rFonts w:ascii="Times New Roman" w:hAnsi="Times New Roman"/>
              </w:rPr>
              <w:t>)-</w:t>
            </w:r>
            <w:proofErr w:type="gramEnd"/>
            <w:r w:rsidRPr="00B72187">
              <w:rPr>
                <w:rFonts w:ascii="Times New Roman" w:hAnsi="Times New Roman"/>
              </w:rPr>
              <w:t>участников молодежных социальных проектов и мероприятий,%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1907" w:type="dxa"/>
            <w:vMerge w:val="restart"/>
          </w:tcPr>
          <w:p w:rsidR="001376A7" w:rsidRPr="00B72187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1.</w:t>
            </w:r>
          </w:p>
          <w:p w:rsidR="001376A7" w:rsidRPr="00254325" w:rsidRDefault="001376A7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 w:rsidR="00DD62C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7" w:type="dxa"/>
            <w:vMerge w:val="restart"/>
          </w:tcPr>
          <w:p w:rsidR="001376A7" w:rsidRPr="003E4723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2.</w:t>
            </w:r>
          </w:p>
          <w:p w:rsidR="001376A7" w:rsidRPr="00254325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Организация и проведение муниципальных </w:t>
            </w:r>
            <w:r w:rsidRPr="003E4723">
              <w:rPr>
                <w:rFonts w:ascii="Times New Roman" w:hAnsi="Times New Roman" w:cs="Times New Roman"/>
              </w:rPr>
              <w:lastRenderedPageBreak/>
              <w:t>мероприятий, конкурсов, форумов, слетов, семинаров-совещаний и др.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 w:rsidRPr="00B72187">
              <w:rPr>
                <w:rFonts w:ascii="Times New Roman" w:hAnsi="Times New Roman" w:cs="Times New Roman"/>
                <w:szCs w:val="22"/>
              </w:rPr>
              <w:lastRenderedPageBreak/>
              <w:t xml:space="preserve">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lastRenderedPageBreak/>
              <w:t xml:space="preserve">Количество участников представляющих Молчановский </w:t>
            </w:r>
            <w:r w:rsidRPr="003E4723">
              <w:rPr>
                <w:rFonts w:ascii="Times New Roman" w:hAnsi="Times New Roman"/>
              </w:rPr>
              <w:lastRenderedPageBreak/>
              <w:t>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 w:val="restart"/>
          </w:tcPr>
          <w:p w:rsidR="001376A7" w:rsidRPr="00254325" w:rsidRDefault="001376A7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 w:rsidR="00DD62C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1376A7" w:rsidRPr="003E4723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3.</w:t>
            </w:r>
          </w:p>
          <w:p w:rsidR="001376A7" w:rsidRPr="00254325" w:rsidRDefault="001376A7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Изготовление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 w:cs="Times New Roman"/>
              </w:rPr>
              <w:lastRenderedPageBreak/>
              <w:t>изготовление аксессуаров для молодежи</w:t>
            </w: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1376A7" w:rsidRPr="003E4723" w:rsidRDefault="001376A7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</w:t>
            </w:r>
          </w:p>
          <w:p w:rsidR="001376A7" w:rsidRPr="00254325" w:rsidRDefault="001376A7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 xml:space="preserve">изготовленной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/>
              </w:rPr>
              <w:lastRenderedPageBreak/>
              <w:t>изготовление аксессуаров для молодежи, шт.</w:t>
            </w: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6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764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5966B8">
        <w:trPr>
          <w:trHeight w:val="201"/>
        </w:trPr>
        <w:tc>
          <w:tcPr>
            <w:tcW w:w="844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1376A7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F73DC" w:rsidRPr="00254325" w:rsidTr="008B7272">
        <w:tc>
          <w:tcPr>
            <w:tcW w:w="844" w:type="dxa"/>
            <w:vMerge w:val="restart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2F73DC" w:rsidRPr="00254325" w:rsidRDefault="002F73DC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1376A7">
            <w:pPr>
              <w:jc w:val="center"/>
            </w:pPr>
            <w:r w:rsidRPr="005D6562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1376A7">
            <w:pPr>
              <w:jc w:val="center"/>
            </w:pPr>
            <w:r w:rsidRPr="00D128F9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1376A7">
            <w:pPr>
              <w:jc w:val="center"/>
            </w:pPr>
            <w:r w:rsidRPr="005D6562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1376A7">
            <w:pPr>
              <w:jc w:val="center"/>
            </w:pPr>
            <w:r w:rsidRPr="00D128F9">
              <w:rPr>
                <w:rFonts w:ascii="Times New Roman" w:hAnsi="Times New Roman"/>
              </w:rPr>
              <w:t>47,7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1376A7">
            <w:pPr>
              <w:jc w:val="center"/>
            </w:pPr>
            <w:r w:rsidRPr="005D6562">
              <w:rPr>
                <w:rFonts w:ascii="Times New Roman" w:hAnsi="Times New Roman"/>
              </w:rPr>
              <w:t>47,7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2F73DC" w:rsidRPr="00254325" w:rsidTr="008B7272">
        <w:trPr>
          <w:trHeight w:val="351"/>
        </w:trPr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3DC" w:rsidRPr="00254325" w:rsidTr="008B7272">
        <w:trPr>
          <w:trHeight w:val="519"/>
        </w:trPr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2F73DC" w:rsidRPr="00254325" w:rsidTr="003E79A2">
        <w:trPr>
          <w:trHeight w:val="759"/>
        </w:trPr>
        <w:tc>
          <w:tcPr>
            <w:tcW w:w="844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2F73DC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73DC" w:rsidRDefault="002F73DC" w:rsidP="00032EAA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3DC" w:rsidRPr="00254325" w:rsidRDefault="002F73D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Pr="00EF0183" w:rsidRDefault="00EF0183" w:rsidP="00EF0183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eastAsia="Calibri" w:hAnsi="Times New Roman"/>
          <w:b/>
          <w:bCs/>
          <w:kern w:val="32"/>
        </w:rPr>
      </w:pPr>
      <w:r w:rsidRPr="00EF0183">
        <w:rPr>
          <w:rFonts w:ascii="Times New Roman" w:eastAsia="Calibri" w:hAnsi="Times New Roman"/>
          <w:b/>
          <w:bCs/>
          <w:kern w:val="32"/>
        </w:rPr>
        <w:t>Перечень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региональных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проектов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и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ресурсное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обеспечение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проектной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части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муниципальной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программы</w:t>
      </w:r>
    </w:p>
    <w:p w:rsidR="00EF0183" w:rsidRPr="00EF0183" w:rsidRDefault="00EF0183" w:rsidP="00EF0183">
      <w:pPr>
        <w:spacing w:before="3"/>
        <w:ind w:left="4690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Ресурсное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обеспечение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проектной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части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муниципальной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программы</w:t>
      </w:r>
    </w:p>
    <w:p w:rsidR="00EF0183" w:rsidRPr="00EF0183" w:rsidRDefault="00EF0183" w:rsidP="00EF0183">
      <w:pPr>
        <w:spacing w:before="4" w:after="1"/>
        <w:rPr>
          <w:b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537"/>
        <w:gridCol w:w="1276"/>
        <w:gridCol w:w="1275"/>
        <w:gridCol w:w="1417"/>
        <w:gridCol w:w="1134"/>
        <w:gridCol w:w="1418"/>
        <w:gridCol w:w="1134"/>
        <w:gridCol w:w="1417"/>
        <w:gridCol w:w="1418"/>
      </w:tblGrid>
      <w:tr w:rsidR="00EF0183" w:rsidRPr="00EF0183" w:rsidTr="00791CE4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107" w:right="31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 направления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ind w:right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after="0" w:line="240" w:lineRule="auto"/>
              <w:ind w:left="284" w:right="29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before="8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ind w:left="304" w:right="198" w:hanging="8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Региональный проект «</w:t>
            </w:r>
            <w:r>
              <w:rPr>
                <w:rFonts w:ascii="Times New Roman" w:hAnsi="Times New Roman" w:cs="Times New Roman"/>
                <w:lang w:val="ru-RU"/>
              </w:rPr>
              <w:t xml:space="preserve">Спорт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орма жизни</w:t>
            </w:r>
            <w:r w:rsidRPr="00EF018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00EEC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78310,6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00EEC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133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EF0183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EF0183">
              <w:rPr>
                <w:rFonts w:ascii="Times New Roman" w:hAnsi="Times New Roman" w:cs="Times New Roman"/>
                <w:lang w:val="ru-RU"/>
              </w:rPr>
              <w:t xml:space="preserve">. средства федерального бюджета, поступающие напрямую получателям на счета, открытые в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75 536,0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791CE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4 948,1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2 694,6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2 694,6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31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50</w:t>
            </w: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</w:t>
            </w: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before="9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A68E9" w:rsidRPr="00EF0183" w:rsidRDefault="00CA68E9" w:rsidP="00EF0183">
            <w:pPr>
              <w:spacing w:after="0" w:line="240" w:lineRule="auto"/>
              <w:ind w:left="122" w:right="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ИТОГО по проектной части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программы: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00EEC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78 310,6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57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00EEC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72 862,4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1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EF0183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EF0183">
              <w:rPr>
                <w:rFonts w:ascii="Times New Roman" w:hAnsi="Times New Roman" w:cs="Times New Roman"/>
                <w:lang w:val="ru-RU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EE068D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4 948,1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2 694,6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2 694,6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506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50</w:t>
            </w: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</w:t>
            </w: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EF0183" w:rsidRPr="00EF0183" w:rsidRDefault="00EF0183" w:rsidP="00EF0183">
      <w:pPr>
        <w:spacing w:before="89" w:after="120"/>
        <w:ind w:left="14546" w:right="612"/>
        <w:jc w:val="center"/>
      </w:pPr>
    </w:p>
    <w:p w:rsidR="00EF0183" w:rsidRPr="00EF0183" w:rsidRDefault="00EF0183" w:rsidP="00EF0183">
      <w:pPr>
        <w:spacing w:before="5"/>
        <w:ind w:left="567" w:right="612"/>
        <w:jc w:val="center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Перечень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региональных</w:t>
      </w:r>
      <w:r w:rsidRPr="00EF0183">
        <w:rPr>
          <w:rFonts w:ascii="Times New Roman" w:hAnsi="Times New Roman"/>
          <w:b/>
          <w:spacing w:val="-2"/>
        </w:rPr>
        <w:t xml:space="preserve"> </w:t>
      </w:r>
      <w:r w:rsidRPr="00EF0183">
        <w:rPr>
          <w:rFonts w:ascii="Times New Roman" w:hAnsi="Times New Roman"/>
          <w:b/>
        </w:rPr>
        <w:t>проектов</w:t>
      </w:r>
    </w:p>
    <w:p w:rsidR="00EF0183" w:rsidRPr="00EF0183" w:rsidRDefault="00EF0183" w:rsidP="00EF0183">
      <w:pPr>
        <w:spacing w:before="4" w:after="120"/>
        <w:rPr>
          <w:b/>
        </w:rPr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568"/>
        <w:gridCol w:w="1558"/>
        <w:gridCol w:w="1984"/>
        <w:gridCol w:w="993"/>
        <w:gridCol w:w="992"/>
        <w:gridCol w:w="992"/>
        <w:gridCol w:w="992"/>
        <w:gridCol w:w="993"/>
        <w:gridCol w:w="992"/>
        <w:gridCol w:w="689"/>
        <w:gridCol w:w="851"/>
        <w:gridCol w:w="1701"/>
      </w:tblGrid>
      <w:tr w:rsidR="002A311E" w:rsidRPr="00EF0183" w:rsidTr="003A7BC2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after="0" w:line="252" w:lineRule="exact"/>
              <w:ind w:left="105" w:right="35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направления проектной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 xml:space="preserve">деятельности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Демография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60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before="2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норма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left="105" w:right="271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Реквизиты документа,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утверждающего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паспорт 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 xml:space="preserve">Протокол Совета при Губернаторе Томской области по стратегическому развитию и приоритетным проектам от 11.02.2021 </w:t>
            </w:r>
            <w:r w:rsidRPr="002A311E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СЖ-Пр-269</w:t>
            </w:r>
          </w:p>
        </w:tc>
      </w:tr>
      <w:tr w:rsidR="002A311E" w:rsidRPr="00EF0183" w:rsidTr="003A7BC2">
        <w:trPr>
          <w:trHeight w:val="599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  <w:p w:rsidR="002A311E" w:rsidRPr="00EF0183" w:rsidRDefault="002A311E" w:rsidP="00EF0183">
            <w:pPr>
              <w:spacing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Максимов Максим Викторович, начальник Департамента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65" w:after="0" w:line="240" w:lineRule="auto"/>
              <w:ind w:left="105" w:right="4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Ответственный орган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власти за реализацию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Цель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-</w:t>
            </w:r>
          </w:p>
        </w:tc>
      </w:tr>
      <w:tr w:rsidR="002A311E" w:rsidRPr="00EF0183" w:rsidTr="003A7BC2">
        <w:trPr>
          <w:trHeight w:val="52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50" w:lineRule="atLeast"/>
              <w:ind w:left="105" w:right="20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Срок начала и окончания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01.01.2019 - 31.12.2024</w:t>
            </w:r>
          </w:p>
        </w:tc>
      </w:tr>
      <w:tr w:rsidR="003A7BC2" w:rsidRPr="00EF0183" w:rsidTr="003A7BC2">
        <w:trPr>
          <w:trHeight w:val="1519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C2" w:rsidRPr="002A311E" w:rsidRDefault="003A7BC2" w:rsidP="003D764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lastRenderedPageBreak/>
              <w:t>Показатели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цели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1: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Тип показателя (основной/ дополнительный)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3A7BC2" w:rsidRPr="00EF0183" w:rsidTr="003A7BC2">
        <w:trPr>
          <w:trHeight w:val="3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3D7FF4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D7FF4" w:rsidRPr="00EF0183" w:rsidTr="003D764B">
        <w:trPr>
          <w:trHeight w:val="28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56</w:t>
            </w:r>
          </w:p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FF4" w:rsidRPr="002A311E" w:rsidRDefault="003D7FF4" w:rsidP="003D7F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2A311E" w:rsidRPr="00EF0183" w:rsidTr="008867D2">
        <w:trPr>
          <w:trHeight w:val="101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5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54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Объем и источники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финансирования</w:t>
            </w:r>
          </w:p>
          <w:p w:rsidR="002A311E" w:rsidRPr="00EF0183" w:rsidRDefault="002A311E" w:rsidP="00EF0183">
            <w:pPr>
              <w:spacing w:before="1" w:after="0" w:line="240" w:lineRule="auto"/>
              <w:ind w:left="155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(с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детализацией по годам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реализации,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тыс.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рублей)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849" w:right="15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ind w:left="172" w:right="143" w:hanging="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244" w:right="2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</w:t>
            </w: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48" w:right="136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8867D2" w:rsidP="008867D2">
            <w:pPr>
              <w:spacing w:before="34" w:after="0" w:line="240" w:lineRule="auto"/>
              <w:ind w:left="121" w:right="9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</w:t>
            </w:r>
            <w:r w:rsidR="002A311E"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CA68E9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78310,6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2 774,6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72 862,4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72 862,4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1519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EF0183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EF0183">
              <w:rPr>
                <w:rFonts w:ascii="Times New Roman" w:hAnsi="Times New Roman" w:cs="Times New Roman"/>
                <w:lang w:val="ru-RU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8867D2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</w:t>
            </w:r>
            <w:r w:rsidR="00CA68E9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10 337,3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4 948,1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2 694,6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2 694,6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50</w:t>
            </w: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</w:t>
            </w: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3A7BC2">
        <w:trPr>
          <w:trHeight w:val="361"/>
        </w:trPr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9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Дополнительная</w:t>
            </w:r>
            <w:r w:rsidRPr="00EF0183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информация</w:t>
            </w:r>
          </w:p>
        </w:tc>
      </w:tr>
      <w:tr w:rsidR="002A311E" w:rsidRPr="00EF0183" w:rsidTr="003A7BC2">
        <w:trPr>
          <w:trHeight w:val="202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right="803" w:firstLine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Условия и порядок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EF0183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proofErr w:type="spellEnd"/>
            <w:r w:rsidRPr="00EF0183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  <w:p w:rsidR="002A311E" w:rsidRPr="00EF0183" w:rsidRDefault="002A311E" w:rsidP="00EF0183">
            <w:pPr>
              <w:spacing w:after="0" w:line="240" w:lineRule="auto"/>
              <w:ind w:right="150"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из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областного бюджета,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бюджетов сельских посе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лений, </w:t>
            </w:r>
            <w:r w:rsidRPr="00EF0183">
              <w:rPr>
                <w:rFonts w:ascii="Times New Roman" w:hAnsi="Times New Roman" w:cs="Times New Roman"/>
                <w:lang w:val="ru-RU"/>
              </w:rPr>
              <w:t>внебюджетных</w:t>
            </w:r>
          </w:p>
          <w:p w:rsidR="002A311E" w:rsidRPr="00EF0183" w:rsidRDefault="002A311E" w:rsidP="00EF0183">
            <w:pPr>
              <w:spacing w:after="0" w:line="238" w:lineRule="exact"/>
              <w:ind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B62C0">
              <w:rPr>
                <w:rFonts w:ascii="Times New Roman" w:hAnsi="Times New Roman" w:cs="Times New Roman"/>
                <w:lang w:val="ru-RU"/>
              </w:rPr>
              <w:t xml:space="preserve">Условия и порядок </w:t>
            </w:r>
            <w:proofErr w:type="spellStart"/>
            <w:r w:rsidRPr="007B62C0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proofErr w:type="spellEnd"/>
            <w:r w:rsidRPr="007B62C0">
              <w:rPr>
                <w:rFonts w:ascii="Times New Roman" w:hAnsi="Times New Roman" w:cs="Times New Roman"/>
                <w:lang w:val="ru-RU"/>
              </w:rPr>
              <w:t xml:space="preserve"> регионального проекта 1 из федерального бюджета в рамках федерального проекта "Спорт - норма жизни" определяются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999 "О формировании, предоставлении и распределении субсидий из федерального бюджета бюджетам субъектов Российской Федерации", Правилами предоставления и распределения</w:t>
            </w:r>
            <w:proofErr w:type="gramEnd"/>
            <w:r w:rsidRPr="007B62C0">
              <w:rPr>
                <w:rFonts w:ascii="Times New Roman" w:hAnsi="Times New Roman" w:cs="Times New Roman"/>
                <w:lang w:val="ru-RU"/>
              </w:rPr>
              <w:t xml:space="preserve"> субсидий из федерального бюджета бюджетам субъектов Российской Федерации на </w:t>
            </w:r>
            <w:proofErr w:type="spellStart"/>
            <w:r w:rsidRPr="007B62C0">
              <w:rPr>
                <w:rFonts w:ascii="Times New Roman" w:hAnsi="Times New Roman" w:cs="Times New Roman"/>
                <w:lang w:val="ru-RU"/>
              </w:rPr>
              <w:t>софинансирование</w:t>
            </w:r>
            <w:proofErr w:type="spellEnd"/>
            <w:r w:rsidRPr="007B62C0">
              <w:rPr>
                <w:rFonts w:ascii="Times New Roman" w:hAnsi="Times New Roman" w:cs="Times New Roman"/>
                <w:lang w:val="ru-RU"/>
              </w:rPr>
              <w:t xml:space="preserve"> государственных программ субъектов Российской Федерации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15.04.2014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302 "Об утверждении государственной программы Российской Федерации "Развитие физической культуры и спорта".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программе"</w:t>
            </w:r>
          </w:p>
        </w:tc>
      </w:tr>
      <w:tr w:rsidR="002A311E" w:rsidRPr="00EF0183" w:rsidTr="003A7BC2">
        <w:trPr>
          <w:trHeight w:val="76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Связь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EF0183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2A311E" w:rsidRPr="00EF0183" w:rsidRDefault="002A311E" w:rsidP="00EF0183">
            <w:pPr>
              <w:spacing w:after="0" w:line="252" w:lineRule="exact"/>
              <w:ind w:right="44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муниципальными   программами</w:t>
            </w:r>
            <w:r w:rsidRPr="00EF018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Молчановского района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602297" w:rsidRDefault="002A311E" w:rsidP="003D764B">
            <w:pPr>
              <w:rPr>
                <w:rFonts w:ascii="Times New Roman" w:hAnsi="Times New Roman" w:cs="Times New Roman"/>
                <w:lang w:val="ru-RU"/>
              </w:rPr>
            </w:pP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 xml:space="preserve">Государственная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 345а "Об утверждении государственной программы "Развитие </w:t>
            </w: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молодежной политики, физической культуры и спорта в Томской области"</w:t>
            </w:r>
          </w:p>
        </w:tc>
      </w:tr>
    </w:tbl>
    <w:p w:rsidR="00A13BEB" w:rsidRDefault="00A13BEB" w:rsidP="00A13BE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EF243A" w:rsidRPr="00EF243A" w:rsidRDefault="00EF243A" w:rsidP="00EF243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F243A">
        <w:rPr>
          <w:rFonts w:ascii="Times New Roman" w:hAnsi="Times New Roman" w:cs="Times New Roman"/>
        </w:rPr>
        <w:t>Перечень финансируемых мероприятий региональных проектов</w:t>
      </w:r>
    </w:p>
    <w:p w:rsidR="00EF243A" w:rsidRPr="00EF243A" w:rsidRDefault="00EF243A" w:rsidP="00EF243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17"/>
      </w:tblGrid>
      <w:tr w:rsidR="00EF243A" w:rsidRPr="00602297" w:rsidTr="003D764B">
        <w:tc>
          <w:tcPr>
            <w:tcW w:w="842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N</w:t>
            </w:r>
            <w:r w:rsidR="00C80F0A">
              <w:rPr>
                <w:rFonts w:ascii="Times New Roman" w:hAnsi="Times New Roman"/>
              </w:rPr>
              <w:t xml:space="preserve"> </w:t>
            </w:r>
            <w:proofErr w:type="gramStart"/>
            <w:r w:rsidRPr="00602297">
              <w:rPr>
                <w:rFonts w:ascii="Times New Roman" w:hAnsi="Times New Roman"/>
              </w:rPr>
              <w:t>п</w:t>
            </w:r>
            <w:proofErr w:type="gramEnd"/>
            <w:r w:rsidR="00C80F0A">
              <w:rPr>
                <w:rFonts w:ascii="Times New Roman" w:hAnsi="Times New Roman"/>
              </w:rPr>
              <w:t>/</w:t>
            </w:r>
            <w:r w:rsidRPr="00602297">
              <w:rPr>
                <w:rFonts w:ascii="Times New Roman" w:hAnsi="Times New Roman"/>
              </w:rPr>
              <w:t>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Наименование подпрограммы,</w:t>
            </w:r>
          </w:p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proofErr w:type="gramStart"/>
            <w:r w:rsidRPr="006022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F243A" w:rsidRPr="00602297" w:rsidTr="003D764B">
        <w:tc>
          <w:tcPr>
            <w:tcW w:w="842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F243A" w:rsidRPr="00602297" w:rsidRDefault="00C80F0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 w:rsidR="00EF243A" w:rsidRPr="00602297">
              <w:rPr>
                <w:rFonts w:ascii="Times New Roman" w:hAnsi="Times New Roman"/>
              </w:rPr>
              <w:t>ание и единица измерения</w:t>
            </w:r>
          </w:p>
        </w:tc>
        <w:tc>
          <w:tcPr>
            <w:tcW w:w="1417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значения по годам</w:t>
            </w:r>
          </w:p>
        </w:tc>
      </w:tr>
      <w:tr w:rsidR="00EF243A" w:rsidRPr="00EF243A" w:rsidTr="003D764B">
        <w:tc>
          <w:tcPr>
            <w:tcW w:w="84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9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3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20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12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>Наименование направления проектной деятельности 1</w:t>
            </w:r>
            <w:r w:rsidR="00127954">
              <w:rPr>
                <w:rFonts w:ascii="Times New Roman" w:hAnsi="Times New Roman"/>
              </w:rPr>
              <w:t xml:space="preserve"> «</w:t>
            </w:r>
            <w:r w:rsidRPr="00EF243A">
              <w:rPr>
                <w:rFonts w:ascii="Times New Roman" w:hAnsi="Times New Roman"/>
              </w:rPr>
              <w:t>Демография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 xml:space="preserve">Наименование регионального проекта 1 </w:t>
            </w:r>
            <w:r w:rsidR="00127954">
              <w:rPr>
                <w:rFonts w:ascii="Times New Roman" w:hAnsi="Times New Roman"/>
              </w:rPr>
              <w:t>«</w:t>
            </w:r>
            <w:r w:rsidRPr="00EF243A">
              <w:rPr>
                <w:rFonts w:ascii="Times New Roman" w:hAnsi="Times New Roman"/>
              </w:rPr>
              <w:t>Спорт - норма жизни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Основное </w:t>
            </w:r>
            <w:r w:rsidRPr="00602297">
              <w:rPr>
                <w:rFonts w:ascii="Times New Roman" w:hAnsi="Times New Roman"/>
              </w:rPr>
              <w:lastRenderedPageBreak/>
              <w:t xml:space="preserve">мероприятие 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Региональный проект – «Спорт </w:t>
            </w:r>
            <w:proofErr w:type="gramStart"/>
            <w:r w:rsidRPr="00602297">
              <w:rPr>
                <w:rFonts w:ascii="Times New Roman" w:hAnsi="Times New Roman"/>
              </w:rPr>
              <w:t>–н</w:t>
            </w:r>
            <w:proofErr w:type="gramEnd"/>
            <w:r w:rsidRPr="00602297">
              <w:rPr>
                <w:rFonts w:ascii="Times New Roman" w:hAnsi="Times New Roman"/>
              </w:rPr>
              <w:t>орма жизни», в том числе: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83 859,8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9 737,3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660,1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602297">
              <w:rPr>
                <w:rFonts w:ascii="Times New Roman" w:hAnsi="Times New Roman"/>
                <w:sz w:val="20"/>
                <w:szCs w:val="20"/>
              </w:rPr>
              <w:lastRenderedPageBreak/>
              <w:t>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78 310,6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4 948,1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297">
              <w:rPr>
                <w:rFonts w:ascii="Times New Roman" w:hAnsi="Times New Roman" w:cs="Times New Roman"/>
              </w:rPr>
              <w:t>2 774,6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2 394,6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2 774,6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2 394,6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1.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7 183,8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7 183,8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2 394,6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1.1.2.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</w:t>
            </w:r>
            <w:r w:rsidRPr="00602297">
              <w:rPr>
                <w:rFonts w:ascii="Times New Roman" w:hAnsi="Times New Roman"/>
              </w:rPr>
              <w:lastRenderedPageBreak/>
              <w:t xml:space="preserve">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602297">
              <w:rPr>
                <w:rFonts w:ascii="Times New Roman" w:hAnsi="Times New Roman"/>
              </w:rPr>
              <w:t>Северс</w:t>
            </w:r>
            <w:proofErr w:type="spellEnd"/>
            <w:r w:rsidRPr="00602297">
              <w:rPr>
                <w:rFonts w:ascii="Times New Roman" w:hAnsi="Times New Roman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1 140,0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900,0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240,0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площадок, шт.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380,0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380,0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spacing w:after="0" w:line="240" w:lineRule="auto"/>
              <w:jc w:val="center"/>
            </w:pPr>
            <w:r w:rsidRPr="00602297">
              <w:rPr>
                <w:rFonts w:ascii="Times New Roman" w:hAnsi="Times New Roman"/>
              </w:rPr>
              <w:t>380,0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7B6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1.1.3.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1.1.4.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Кол-во площадок, </w:t>
            </w:r>
            <w:proofErr w:type="spellStart"/>
            <w:proofErr w:type="gramStart"/>
            <w:r w:rsidRPr="0060229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7B62C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EF243A" w:rsidRPr="00EF243A" w:rsidTr="003D764B">
        <w:tc>
          <w:tcPr>
            <w:tcW w:w="842" w:type="dxa"/>
            <w:vMerge w:val="restart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 w:val="restart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Итого по проектной</w:t>
            </w: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86 534,0</w:t>
            </w:r>
          </w:p>
        </w:tc>
        <w:tc>
          <w:tcPr>
            <w:tcW w:w="119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75536,6</w:t>
            </w:r>
          </w:p>
        </w:tc>
        <w:tc>
          <w:tcPr>
            <w:tcW w:w="1080" w:type="dxa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10 337,3</w:t>
            </w:r>
          </w:p>
        </w:tc>
        <w:tc>
          <w:tcPr>
            <w:tcW w:w="108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660,1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x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80 984,8</w:t>
            </w:r>
          </w:p>
        </w:tc>
        <w:tc>
          <w:tcPr>
            <w:tcW w:w="119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75536,6</w:t>
            </w:r>
          </w:p>
        </w:tc>
        <w:tc>
          <w:tcPr>
            <w:tcW w:w="1080" w:type="dxa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4948,1</w:t>
            </w:r>
          </w:p>
        </w:tc>
        <w:tc>
          <w:tcPr>
            <w:tcW w:w="108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500,1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F243A" w:rsidRPr="00602297" w:rsidRDefault="008E64B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2774,6</w:t>
            </w:r>
          </w:p>
        </w:tc>
        <w:tc>
          <w:tcPr>
            <w:tcW w:w="119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2 694,6</w:t>
            </w:r>
          </w:p>
        </w:tc>
        <w:tc>
          <w:tcPr>
            <w:tcW w:w="1083" w:type="dxa"/>
            <w:gridSpan w:val="2"/>
          </w:tcPr>
          <w:p w:rsidR="00EF243A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F243A" w:rsidRPr="00602297" w:rsidRDefault="008E64B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602297" w:rsidRPr="00EF243A" w:rsidTr="003D764B">
        <w:tc>
          <w:tcPr>
            <w:tcW w:w="842" w:type="dxa"/>
            <w:vMerge/>
          </w:tcPr>
          <w:p w:rsidR="00602297" w:rsidRPr="00EF243A" w:rsidRDefault="00602297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2774,6</w:t>
            </w:r>
          </w:p>
        </w:tc>
        <w:tc>
          <w:tcPr>
            <w:tcW w:w="1193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2 694,6</w:t>
            </w:r>
          </w:p>
        </w:tc>
        <w:tc>
          <w:tcPr>
            <w:tcW w:w="1083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80,0</w:t>
            </w:r>
          </w:p>
        </w:tc>
        <w:tc>
          <w:tcPr>
            <w:tcW w:w="857" w:type="dxa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02297" w:rsidRPr="00602297" w:rsidRDefault="00602297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2297" w:rsidRPr="00602297" w:rsidRDefault="00602297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02297" w:rsidRPr="00602297" w:rsidRDefault="008E64B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rPr>
          <w:trHeight w:val="351"/>
        </w:trPr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rPr>
          <w:trHeight w:val="351"/>
        </w:trPr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EF243A" w:rsidRPr="00EF243A" w:rsidTr="003D764B">
        <w:trPr>
          <w:trHeight w:val="84"/>
        </w:trPr>
        <w:tc>
          <w:tcPr>
            <w:tcW w:w="842" w:type="dxa"/>
            <w:vMerge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</w:tbl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F0183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Обеспечивающая подпрограмма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N </w:t>
            </w:r>
            <w:proofErr w:type="spellStart"/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Pr="00905D56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905D56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– 2029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>
              <w:rPr>
                <w:rFonts w:ascii="Times New Roman" w:hAnsi="Times New Roman"/>
                <w:szCs w:val="22"/>
              </w:rPr>
              <w:t>п</w:t>
            </w:r>
            <w:r w:rsidRPr="003D7FF4">
              <w:rPr>
                <w:rFonts w:ascii="Times New Roman" w:hAnsi="Times New Roman"/>
                <w:szCs w:val="22"/>
              </w:rPr>
              <w:t>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3D7FF4">
              <w:rPr>
                <w:rFonts w:ascii="Times New Roman" w:hAnsi="Times New Roman"/>
                <w:szCs w:val="22"/>
              </w:rPr>
              <w:t xml:space="preserve"> уровня и качества жизни населения на всей территории </w:t>
            </w:r>
            <w:r w:rsidRPr="00905D56">
              <w:rPr>
                <w:rFonts w:ascii="Times New Roman" w:hAnsi="Times New Roman"/>
                <w:szCs w:val="22"/>
              </w:rPr>
              <w:t xml:space="preserve">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</w:tr>
    </w:tbl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N </w:t>
            </w:r>
            <w:proofErr w:type="spellStart"/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Ответственный</w:t>
            </w:r>
            <w:proofErr w:type="gramEnd"/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Проект постановления Администрации Молчановского района «</w:t>
            </w:r>
            <w:r w:rsidRPr="00905D56">
              <w:rPr>
                <w:rFonts w:ascii="Times New Roman" w:hAnsi="Times New Roman" w:cs="Times New Roman"/>
                <w:color w:val="000000"/>
                <w:szCs w:val="22"/>
              </w:rPr>
              <w:t>Об утверждении  распределения субсидии»</w:t>
            </w:r>
          </w:p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05D56">
              <w:rPr>
                <w:rFonts w:ascii="Times New Roman" w:hAnsi="Times New Roman"/>
                <w:szCs w:val="22"/>
              </w:rPr>
              <w:t>Выполнение мероприятий</w:t>
            </w:r>
          </w:p>
        </w:tc>
      </w:tr>
    </w:tbl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Информация об иных мероприятиях и мерах, обеспечивающих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реализацию муниципальной программы и ее подпрограмм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r w:rsidRPr="002A766F"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Связь с показателями муниципальной программы </w:t>
            </w: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(подпрограммы)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F" w:rsidRPr="002A766F" w:rsidRDefault="002A766F" w:rsidP="002A766F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3A5045" w:rsidRPr="00146212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A766F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A766F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2A766F">
              <w:rPr>
                <w:rFonts w:ascii="Times New Roman" w:hAnsi="Times New Roman"/>
              </w:rPr>
              <w:t>присвоенным</w:t>
            </w:r>
            <w:proofErr w:type="gramEnd"/>
            <w:r w:rsidRPr="002A766F">
              <w:rPr>
                <w:rFonts w:ascii="Times New Roman" w:hAnsi="Times New Roman"/>
              </w:rPr>
              <w:t xml:space="preserve"> разряды, количество судей, присвоенных категорий, чел</w:t>
            </w:r>
          </w:p>
        </w:tc>
      </w:tr>
    </w:tbl>
    <w:p w:rsidR="003A5045" w:rsidRPr="00146212" w:rsidRDefault="003A5045" w:rsidP="003A504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Финансовое обеспечение деятельности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муниципальной программы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3A5045" w:rsidRPr="002A766F" w:rsidTr="0090775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spellStart"/>
            <w:r w:rsidRPr="002A766F"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Распределение объема финансирования обеспечивающей подпрограммы</w:t>
            </w:r>
          </w:p>
        </w:tc>
      </w:tr>
      <w:tr w:rsidR="003A5045" w:rsidRPr="002A766F" w:rsidTr="0090775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2029 (прогнозный)</w:t>
            </w:r>
          </w:p>
        </w:tc>
      </w:tr>
      <w:tr w:rsidR="003A5045" w:rsidRPr="002A766F" w:rsidTr="0090775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Tr="0090775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2D0EB4" w:rsidRPr="00254325" w:rsidRDefault="002D0EB4" w:rsidP="00EF0183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2D0EB4" w:rsidRPr="00254325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E3" w:rsidRDefault="002751E3" w:rsidP="00F62CA4">
      <w:pPr>
        <w:spacing w:after="0" w:line="240" w:lineRule="auto"/>
      </w:pPr>
      <w:r>
        <w:separator/>
      </w:r>
    </w:p>
  </w:endnote>
  <w:endnote w:type="continuationSeparator" w:id="0">
    <w:p w:rsidR="002751E3" w:rsidRDefault="002751E3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1" w:rsidRDefault="00907751">
    <w:pPr>
      <w:pStyle w:val="af3"/>
      <w:jc w:val="right"/>
    </w:pPr>
  </w:p>
  <w:p w:rsidR="00907751" w:rsidRPr="00892BD5" w:rsidRDefault="00907751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1" w:rsidRDefault="00907751">
    <w:pPr>
      <w:pStyle w:val="af3"/>
      <w:jc w:val="right"/>
    </w:pPr>
  </w:p>
  <w:p w:rsidR="00907751" w:rsidRDefault="00907751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747333"/>
      <w:docPartObj>
        <w:docPartGallery w:val="Page Numbers (Bottom of Page)"/>
        <w:docPartUnique/>
      </w:docPartObj>
    </w:sdtPr>
    <w:sdtContent>
      <w:p w:rsidR="00907751" w:rsidRDefault="0090775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68D">
          <w:rPr>
            <w:noProof/>
          </w:rPr>
          <w:t>79</w:t>
        </w:r>
        <w:r>
          <w:fldChar w:fldCharType="end"/>
        </w:r>
      </w:p>
    </w:sdtContent>
  </w:sdt>
  <w:p w:rsidR="00907751" w:rsidRPr="00892BD5" w:rsidRDefault="00907751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E3" w:rsidRDefault="002751E3" w:rsidP="00F62CA4">
      <w:pPr>
        <w:spacing w:after="0" w:line="240" w:lineRule="auto"/>
      </w:pPr>
      <w:r>
        <w:separator/>
      </w:r>
    </w:p>
  </w:footnote>
  <w:footnote w:type="continuationSeparator" w:id="0">
    <w:p w:rsidR="002751E3" w:rsidRDefault="002751E3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1" w:rsidRDefault="00907751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07751" w:rsidRDefault="0090775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784874"/>
      <w:docPartObj>
        <w:docPartGallery w:val="Page Numbers (Top of Page)"/>
        <w:docPartUnique/>
      </w:docPartObj>
    </w:sdtPr>
    <w:sdtContent>
      <w:p w:rsidR="00907751" w:rsidRDefault="009077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68D">
          <w:rPr>
            <w:noProof/>
          </w:rPr>
          <w:t>23</w:t>
        </w:r>
        <w:r>
          <w:fldChar w:fldCharType="end"/>
        </w:r>
      </w:p>
    </w:sdtContent>
  </w:sdt>
  <w:p w:rsidR="00907751" w:rsidRDefault="00907751" w:rsidP="00892BD5">
    <w:pPr>
      <w:pStyle w:val="af0"/>
      <w:tabs>
        <w:tab w:val="clear" w:pos="4677"/>
        <w:tab w:val="clear" w:pos="9355"/>
        <w:tab w:val="center" w:pos="0"/>
        <w:tab w:val="right" w:pos="102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1" w:rsidRDefault="00907751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07751" w:rsidRDefault="00907751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51" w:rsidRPr="00F21CF1" w:rsidRDefault="00907751" w:rsidP="00F21C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4983"/>
    <w:rsid w:val="00045EF1"/>
    <w:rsid w:val="00046872"/>
    <w:rsid w:val="00050852"/>
    <w:rsid w:val="00051F87"/>
    <w:rsid w:val="0005293B"/>
    <w:rsid w:val="00055E6B"/>
    <w:rsid w:val="00062644"/>
    <w:rsid w:val="000629EA"/>
    <w:rsid w:val="00064413"/>
    <w:rsid w:val="0006590F"/>
    <w:rsid w:val="000712DE"/>
    <w:rsid w:val="0007332D"/>
    <w:rsid w:val="00076124"/>
    <w:rsid w:val="000764BC"/>
    <w:rsid w:val="000800C8"/>
    <w:rsid w:val="00082B8F"/>
    <w:rsid w:val="00082EE7"/>
    <w:rsid w:val="0008600C"/>
    <w:rsid w:val="00091632"/>
    <w:rsid w:val="00091C14"/>
    <w:rsid w:val="00093227"/>
    <w:rsid w:val="000A5ABC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E1B4E"/>
    <w:rsid w:val="000E2C0D"/>
    <w:rsid w:val="000E386E"/>
    <w:rsid w:val="000E38B3"/>
    <w:rsid w:val="000E6B76"/>
    <w:rsid w:val="000F0B72"/>
    <w:rsid w:val="000F16AD"/>
    <w:rsid w:val="000F1A00"/>
    <w:rsid w:val="000F3B74"/>
    <w:rsid w:val="000F55BB"/>
    <w:rsid w:val="000F6583"/>
    <w:rsid w:val="000F6605"/>
    <w:rsid w:val="000F6D12"/>
    <w:rsid w:val="0010233C"/>
    <w:rsid w:val="001055BB"/>
    <w:rsid w:val="00106C85"/>
    <w:rsid w:val="00107AEE"/>
    <w:rsid w:val="00110349"/>
    <w:rsid w:val="00111BAB"/>
    <w:rsid w:val="0011373F"/>
    <w:rsid w:val="00116B4B"/>
    <w:rsid w:val="00116B59"/>
    <w:rsid w:val="001171F7"/>
    <w:rsid w:val="00121894"/>
    <w:rsid w:val="00122096"/>
    <w:rsid w:val="0012485F"/>
    <w:rsid w:val="00124C99"/>
    <w:rsid w:val="00125ACA"/>
    <w:rsid w:val="00127954"/>
    <w:rsid w:val="001307E5"/>
    <w:rsid w:val="00130C87"/>
    <w:rsid w:val="00134BF6"/>
    <w:rsid w:val="00134F3B"/>
    <w:rsid w:val="001376A7"/>
    <w:rsid w:val="00137C4B"/>
    <w:rsid w:val="00140478"/>
    <w:rsid w:val="00140E32"/>
    <w:rsid w:val="00142D18"/>
    <w:rsid w:val="00144A49"/>
    <w:rsid w:val="0014672E"/>
    <w:rsid w:val="00147EA3"/>
    <w:rsid w:val="00150946"/>
    <w:rsid w:val="001510D2"/>
    <w:rsid w:val="00153EDF"/>
    <w:rsid w:val="00153F61"/>
    <w:rsid w:val="001548F5"/>
    <w:rsid w:val="00157CE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0118"/>
    <w:rsid w:val="002030A7"/>
    <w:rsid w:val="00203F39"/>
    <w:rsid w:val="00216658"/>
    <w:rsid w:val="00221EE8"/>
    <w:rsid w:val="002228FC"/>
    <w:rsid w:val="00223DAA"/>
    <w:rsid w:val="00225BA8"/>
    <w:rsid w:val="00225BEB"/>
    <w:rsid w:val="00231439"/>
    <w:rsid w:val="00233ACE"/>
    <w:rsid w:val="00236120"/>
    <w:rsid w:val="00236A38"/>
    <w:rsid w:val="0023700E"/>
    <w:rsid w:val="002378A1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4BD"/>
    <w:rsid w:val="00260D85"/>
    <w:rsid w:val="00265685"/>
    <w:rsid w:val="00270FB6"/>
    <w:rsid w:val="00272A7B"/>
    <w:rsid w:val="0027371B"/>
    <w:rsid w:val="002751E3"/>
    <w:rsid w:val="00281964"/>
    <w:rsid w:val="00283F3C"/>
    <w:rsid w:val="00284007"/>
    <w:rsid w:val="00284712"/>
    <w:rsid w:val="00286BE8"/>
    <w:rsid w:val="002A311E"/>
    <w:rsid w:val="002A4B76"/>
    <w:rsid w:val="002A613C"/>
    <w:rsid w:val="002A63B4"/>
    <w:rsid w:val="002A6842"/>
    <w:rsid w:val="002A766F"/>
    <w:rsid w:val="002C03B2"/>
    <w:rsid w:val="002C0ADA"/>
    <w:rsid w:val="002C1D6F"/>
    <w:rsid w:val="002C517A"/>
    <w:rsid w:val="002C593B"/>
    <w:rsid w:val="002C7FEF"/>
    <w:rsid w:val="002D0EB4"/>
    <w:rsid w:val="002D2E5C"/>
    <w:rsid w:val="002D3383"/>
    <w:rsid w:val="002D378E"/>
    <w:rsid w:val="002D695E"/>
    <w:rsid w:val="002E3970"/>
    <w:rsid w:val="002E4516"/>
    <w:rsid w:val="002E495D"/>
    <w:rsid w:val="002E6509"/>
    <w:rsid w:val="002F5EBE"/>
    <w:rsid w:val="002F6D13"/>
    <w:rsid w:val="002F73DC"/>
    <w:rsid w:val="002F7F8E"/>
    <w:rsid w:val="00300783"/>
    <w:rsid w:val="003036B1"/>
    <w:rsid w:val="003075B9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2D42"/>
    <w:rsid w:val="00354D6B"/>
    <w:rsid w:val="00357F3E"/>
    <w:rsid w:val="00362ED2"/>
    <w:rsid w:val="00364B06"/>
    <w:rsid w:val="00371C7E"/>
    <w:rsid w:val="00372B30"/>
    <w:rsid w:val="0037333A"/>
    <w:rsid w:val="003747BF"/>
    <w:rsid w:val="00381337"/>
    <w:rsid w:val="003815ED"/>
    <w:rsid w:val="00382E73"/>
    <w:rsid w:val="0038644B"/>
    <w:rsid w:val="003901E1"/>
    <w:rsid w:val="0039208E"/>
    <w:rsid w:val="00392FC1"/>
    <w:rsid w:val="00394CC4"/>
    <w:rsid w:val="00397913"/>
    <w:rsid w:val="00397D7A"/>
    <w:rsid w:val="003A0493"/>
    <w:rsid w:val="003A1BF0"/>
    <w:rsid w:val="003A450B"/>
    <w:rsid w:val="003A5045"/>
    <w:rsid w:val="003A68A0"/>
    <w:rsid w:val="003A6D62"/>
    <w:rsid w:val="003A7BC2"/>
    <w:rsid w:val="003A7F6B"/>
    <w:rsid w:val="003B14CD"/>
    <w:rsid w:val="003B2D96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5540"/>
    <w:rsid w:val="003F610C"/>
    <w:rsid w:val="003F70C4"/>
    <w:rsid w:val="003F7DFE"/>
    <w:rsid w:val="00400ED1"/>
    <w:rsid w:val="00401342"/>
    <w:rsid w:val="00405C40"/>
    <w:rsid w:val="00406D7B"/>
    <w:rsid w:val="004076FB"/>
    <w:rsid w:val="004110C1"/>
    <w:rsid w:val="00413654"/>
    <w:rsid w:val="0041485A"/>
    <w:rsid w:val="004167E0"/>
    <w:rsid w:val="004219DC"/>
    <w:rsid w:val="0042212F"/>
    <w:rsid w:val="00423B71"/>
    <w:rsid w:val="004243B5"/>
    <w:rsid w:val="0042468B"/>
    <w:rsid w:val="0042647D"/>
    <w:rsid w:val="0042737F"/>
    <w:rsid w:val="004300AF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52E71"/>
    <w:rsid w:val="004603A5"/>
    <w:rsid w:val="004616E5"/>
    <w:rsid w:val="0046280B"/>
    <w:rsid w:val="0046366F"/>
    <w:rsid w:val="00464335"/>
    <w:rsid w:val="0046751D"/>
    <w:rsid w:val="00472E24"/>
    <w:rsid w:val="00473F26"/>
    <w:rsid w:val="00476771"/>
    <w:rsid w:val="004805CC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7AB1"/>
    <w:rsid w:val="004C2AB9"/>
    <w:rsid w:val="004C300E"/>
    <w:rsid w:val="004C36FE"/>
    <w:rsid w:val="004C7D07"/>
    <w:rsid w:val="004D4E0B"/>
    <w:rsid w:val="004D63BE"/>
    <w:rsid w:val="004E116F"/>
    <w:rsid w:val="004E3B3A"/>
    <w:rsid w:val="004E746E"/>
    <w:rsid w:val="004E7BEE"/>
    <w:rsid w:val="004F235C"/>
    <w:rsid w:val="004F5FB7"/>
    <w:rsid w:val="004F7446"/>
    <w:rsid w:val="0050087E"/>
    <w:rsid w:val="005064CA"/>
    <w:rsid w:val="00506DC3"/>
    <w:rsid w:val="00507556"/>
    <w:rsid w:val="00510813"/>
    <w:rsid w:val="00512705"/>
    <w:rsid w:val="005165B9"/>
    <w:rsid w:val="00524537"/>
    <w:rsid w:val="00525140"/>
    <w:rsid w:val="0052658B"/>
    <w:rsid w:val="00527697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5F72"/>
    <w:rsid w:val="0057640F"/>
    <w:rsid w:val="005864F7"/>
    <w:rsid w:val="00586878"/>
    <w:rsid w:val="005930A0"/>
    <w:rsid w:val="005966B8"/>
    <w:rsid w:val="005A1637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0D33"/>
    <w:rsid w:val="005E16C9"/>
    <w:rsid w:val="005E700B"/>
    <w:rsid w:val="005E789C"/>
    <w:rsid w:val="005F2C74"/>
    <w:rsid w:val="005F2F37"/>
    <w:rsid w:val="005F43C9"/>
    <w:rsid w:val="005F7B49"/>
    <w:rsid w:val="00600580"/>
    <w:rsid w:val="00602297"/>
    <w:rsid w:val="00605393"/>
    <w:rsid w:val="006066E1"/>
    <w:rsid w:val="00614A1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78C6"/>
    <w:rsid w:val="00652696"/>
    <w:rsid w:val="00652867"/>
    <w:rsid w:val="006557D8"/>
    <w:rsid w:val="00656819"/>
    <w:rsid w:val="00660538"/>
    <w:rsid w:val="00660B32"/>
    <w:rsid w:val="006613A9"/>
    <w:rsid w:val="006635E2"/>
    <w:rsid w:val="00664DC8"/>
    <w:rsid w:val="0066628A"/>
    <w:rsid w:val="0067119C"/>
    <w:rsid w:val="006729A8"/>
    <w:rsid w:val="00672D26"/>
    <w:rsid w:val="006752B0"/>
    <w:rsid w:val="00676541"/>
    <w:rsid w:val="00677F6A"/>
    <w:rsid w:val="00683155"/>
    <w:rsid w:val="00684FCA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B0023"/>
    <w:rsid w:val="006B03EF"/>
    <w:rsid w:val="006B10ED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1780C"/>
    <w:rsid w:val="00721226"/>
    <w:rsid w:val="00733063"/>
    <w:rsid w:val="00733635"/>
    <w:rsid w:val="0073363C"/>
    <w:rsid w:val="00741453"/>
    <w:rsid w:val="007422CE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691C"/>
    <w:rsid w:val="00787BDF"/>
    <w:rsid w:val="00790FD9"/>
    <w:rsid w:val="00791446"/>
    <w:rsid w:val="00791CE4"/>
    <w:rsid w:val="00796C5A"/>
    <w:rsid w:val="0079736F"/>
    <w:rsid w:val="007A0020"/>
    <w:rsid w:val="007A05BB"/>
    <w:rsid w:val="007A06BB"/>
    <w:rsid w:val="007A0EE5"/>
    <w:rsid w:val="007A4F93"/>
    <w:rsid w:val="007A667B"/>
    <w:rsid w:val="007A74BA"/>
    <w:rsid w:val="007B19CF"/>
    <w:rsid w:val="007B234D"/>
    <w:rsid w:val="007B28E2"/>
    <w:rsid w:val="007B2B12"/>
    <w:rsid w:val="007B2D54"/>
    <w:rsid w:val="007B432E"/>
    <w:rsid w:val="007B62C0"/>
    <w:rsid w:val="007B67B7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4503"/>
    <w:rsid w:val="007F58FA"/>
    <w:rsid w:val="007F5BD2"/>
    <w:rsid w:val="00802C9C"/>
    <w:rsid w:val="008038D1"/>
    <w:rsid w:val="00804E7D"/>
    <w:rsid w:val="00806157"/>
    <w:rsid w:val="008070B6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4AC4"/>
    <w:rsid w:val="00865042"/>
    <w:rsid w:val="008662F9"/>
    <w:rsid w:val="00867A91"/>
    <w:rsid w:val="008701E8"/>
    <w:rsid w:val="008702C2"/>
    <w:rsid w:val="008708FE"/>
    <w:rsid w:val="00876159"/>
    <w:rsid w:val="00876553"/>
    <w:rsid w:val="00877455"/>
    <w:rsid w:val="00880CFA"/>
    <w:rsid w:val="00881EB7"/>
    <w:rsid w:val="00882D2F"/>
    <w:rsid w:val="008867D2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759C"/>
    <w:rsid w:val="008E1731"/>
    <w:rsid w:val="008E1857"/>
    <w:rsid w:val="008E1D80"/>
    <w:rsid w:val="008E20C4"/>
    <w:rsid w:val="008E64BE"/>
    <w:rsid w:val="008F1049"/>
    <w:rsid w:val="008F1C68"/>
    <w:rsid w:val="008F2244"/>
    <w:rsid w:val="008F25E3"/>
    <w:rsid w:val="008F293D"/>
    <w:rsid w:val="008F442B"/>
    <w:rsid w:val="008F719D"/>
    <w:rsid w:val="008F71ED"/>
    <w:rsid w:val="009000D1"/>
    <w:rsid w:val="00900C44"/>
    <w:rsid w:val="00903856"/>
    <w:rsid w:val="00903C9E"/>
    <w:rsid w:val="00907751"/>
    <w:rsid w:val="0091166E"/>
    <w:rsid w:val="00913141"/>
    <w:rsid w:val="009200FA"/>
    <w:rsid w:val="00921C5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37E5"/>
    <w:rsid w:val="009974F4"/>
    <w:rsid w:val="00997935"/>
    <w:rsid w:val="009A1784"/>
    <w:rsid w:val="009A57E8"/>
    <w:rsid w:val="009A7E1E"/>
    <w:rsid w:val="009B37D8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594E"/>
    <w:rsid w:val="00A0752C"/>
    <w:rsid w:val="00A111FF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783"/>
    <w:rsid w:val="00A84168"/>
    <w:rsid w:val="00A86C03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C28C1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5F84"/>
    <w:rsid w:val="00AF6E8E"/>
    <w:rsid w:val="00AF784A"/>
    <w:rsid w:val="00B02AAF"/>
    <w:rsid w:val="00B07B37"/>
    <w:rsid w:val="00B1264F"/>
    <w:rsid w:val="00B14C4E"/>
    <w:rsid w:val="00B24DF8"/>
    <w:rsid w:val="00B27B6C"/>
    <w:rsid w:val="00B30659"/>
    <w:rsid w:val="00B31B45"/>
    <w:rsid w:val="00B322E1"/>
    <w:rsid w:val="00B3760B"/>
    <w:rsid w:val="00B4039E"/>
    <w:rsid w:val="00B410BD"/>
    <w:rsid w:val="00B430C8"/>
    <w:rsid w:val="00B43BA5"/>
    <w:rsid w:val="00B47A65"/>
    <w:rsid w:val="00B5566F"/>
    <w:rsid w:val="00B6081F"/>
    <w:rsid w:val="00B626B0"/>
    <w:rsid w:val="00B63DF6"/>
    <w:rsid w:val="00B647FA"/>
    <w:rsid w:val="00B6780E"/>
    <w:rsid w:val="00B70A45"/>
    <w:rsid w:val="00B70A6A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6289"/>
    <w:rsid w:val="00B8630E"/>
    <w:rsid w:val="00B94C59"/>
    <w:rsid w:val="00B9628F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8D1"/>
    <w:rsid w:val="00BE5FC1"/>
    <w:rsid w:val="00BE63C2"/>
    <w:rsid w:val="00BF183E"/>
    <w:rsid w:val="00BF325D"/>
    <w:rsid w:val="00BF5526"/>
    <w:rsid w:val="00BF643F"/>
    <w:rsid w:val="00BF7D99"/>
    <w:rsid w:val="00C00EEC"/>
    <w:rsid w:val="00C02C97"/>
    <w:rsid w:val="00C04C15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458"/>
    <w:rsid w:val="00C32C36"/>
    <w:rsid w:val="00C3417F"/>
    <w:rsid w:val="00C35482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65FD"/>
    <w:rsid w:val="00C80F0A"/>
    <w:rsid w:val="00C8651E"/>
    <w:rsid w:val="00C86924"/>
    <w:rsid w:val="00C86A3D"/>
    <w:rsid w:val="00C876CE"/>
    <w:rsid w:val="00C9164B"/>
    <w:rsid w:val="00CA3210"/>
    <w:rsid w:val="00CA38A1"/>
    <w:rsid w:val="00CA4688"/>
    <w:rsid w:val="00CA68E9"/>
    <w:rsid w:val="00CA6D32"/>
    <w:rsid w:val="00CA6F8A"/>
    <w:rsid w:val="00CB0D69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02BE"/>
    <w:rsid w:val="00CF64E4"/>
    <w:rsid w:val="00D00A2A"/>
    <w:rsid w:val="00D011E7"/>
    <w:rsid w:val="00D02218"/>
    <w:rsid w:val="00D0258D"/>
    <w:rsid w:val="00D02B19"/>
    <w:rsid w:val="00D04C90"/>
    <w:rsid w:val="00D13946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CC0"/>
    <w:rsid w:val="00D45E3A"/>
    <w:rsid w:val="00D46E39"/>
    <w:rsid w:val="00D47677"/>
    <w:rsid w:val="00D52384"/>
    <w:rsid w:val="00D56002"/>
    <w:rsid w:val="00D61948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B02BD"/>
    <w:rsid w:val="00DB47F8"/>
    <w:rsid w:val="00DC0904"/>
    <w:rsid w:val="00DC2967"/>
    <w:rsid w:val="00DC7545"/>
    <w:rsid w:val="00DD32FA"/>
    <w:rsid w:val="00DD52F4"/>
    <w:rsid w:val="00DD62C5"/>
    <w:rsid w:val="00DE0DEF"/>
    <w:rsid w:val="00DE1476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310B3"/>
    <w:rsid w:val="00E31E6A"/>
    <w:rsid w:val="00E326F3"/>
    <w:rsid w:val="00E3504D"/>
    <w:rsid w:val="00E3574D"/>
    <w:rsid w:val="00E4058B"/>
    <w:rsid w:val="00E41BE1"/>
    <w:rsid w:val="00E42202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65C8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650C"/>
    <w:rsid w:val="00EA7FD0"/>
    <w:rsid w:val="00EB15F6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58E3"/>
    <w:rsid w:val="00EE6A1D"/>
    <w:rsid w:val="00EF0183"/>
    <w:rsid w:val="00EF1604"/>
    <w:rsid w:val="00EF243A"/>
    <w:rsid w:val="00EF4BAE"/>
    <w:rsid w:val="00EF4C32"/>
    <w:rsid w:val="00EF5417"/>
    <w:rsid w:val="00EF6E89"/>
    <w:rsid w:val="00F07FC0"/>
    <w:rsid w:val="00F12F8B"/>
    <w:rsid w:val="00F21CF1"/>
    <w:rsid w:val="00F25866"/>
    <w:rsid w:val="00F2713F"/>
    <w:rsid w:val="00F34928"/>
    <w:rsid w:val="00F350EB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D18F4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olchano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C4F8-F67D-40A7-BE60-1052070B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79</Pages>
  <Words>13778</Words>
  <Characters>78537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Артем А. Такленок</cp:lastModifiedBy>
  <cp:revision>35</cp:revision>
  <cp:lastPrinted>2022-05-31T08:12:00Z</cp:lastPrinted>
  <dcterms:created xsi:type="dcterms:W3CDTF">2021-12-11T08:07:00Z</dcterms:created>
  <dcterms:modified xsi:type="dcterms:W3CDTF">2022-05-31T09:30:00Z</dcterms:modified>
</cp:coreProperties>
</file>