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органом внутреннего муниципаль</w:t>
      </w:r>
      <w:r w:rsidR="00D15861">
        <w:rPr>
          <w:rFonts w:ascii="Times New Roman" w:hAnsi="Times New Roman" w:cs="Times New Roman"/>
          <w:b/>
          <w:sz w:val="24"/>
          <w:szCs w:val="24"/>
        </w:rPr>
        <w:t>ного финансового контроля в 202</w:t>
      </w:r>
      <w:r w:rsidR="00A7688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BE" w:rsidRDefault="005E33FB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контрольных мероприятий по внутреннему муниципальному финансовому контролю в муниципальном образова</w:t>
      </w:r>
      <w:r w:rsidR="00A76882">
        <w:rPr>
          <w:rFonts w:ascii="Times New Roman" w:hAnsi="Times New Roman" w:cs="Times New Roman"/>
          <w:sz w:val="24"/>
          <w:szCs w:val="24"/>
        </w:rPr>
        <w:t>нии «Молчановский район» на 2020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Администрации Молчановского района от </w:t>
      </w:r>
      <w:r w:rsidR="00A76882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68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8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6882">
        <w:rPr>
          <w:rFonts w:ascii="Times New Roman" w:hAnsi="Times New Roman" w:cs="Times New Roman"/>
          <w:sz w:val="24"/>
          <w:szCs w:val="24"/>
        </w:rPr>
        <w:t>265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начальником отдел</w:t>
      </w:r>
      <w:r w:rsidR="00D15861">
        <w:rPr>
          <w:rFonts w:ascii="Times New Roman" w:hAnsi="Times New Roman" w:cs="Times New Roman"/>
          <w:sz w:val="24"/>
          <w:szCs w:val="24"/>
        </w:rPr>
        <w:t>а финансового контроля проведено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8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мероприятия:</w:t>
      </w:r>
    </w:p>
    <w:p w:rsidR="00B92CE2" w:rsidRDefault="00B92CE2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036689" w:rsidTr="005E33FB">
        <w:tc>
          <w:tcPr>
            <w:tcW w:w="2093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5E33FB" w:rsidRPr="00004114" w:rsidRDefault="005E33FB" w:rsidP="00531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5E33FB" w:rsidRPr="00004114" w:rsidRDefault="005E33FB" w:rsidP="00036689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036689" w:rsidTr="005E33FB">
        <w:tc>
          <w:tcPr>
            <w:tcW w:w="2093" w:type="dxa"/>
          </w:tcPr>
          <w:p w:rsidR="005E33FB" w:rsidRPr="005E33FB" w:rsidRDefault="002E2D1E" w:rsidP="0073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«Суйгинское сельское поселение»</w:t>
            </w:r>
          </w:p>
        </w:tc>
        <w:tc>
          <w:tcPr>
            <w:tcW w:w="2551" w:type="dxa"/>
          </w:tcPr>
          <w:p w:rsidR="005E33FB" w:rsidRPr="005E33FB" w:rsidRDefault="002E2D1E" w:rsidP="00892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законодательства при реализации (списании) муниципального имущества за период 2017 – 2020 гг./распоряжение Администрации Молчанов</w:t>
            </w:r>
            <w:r w:rsidR="008609D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«О проведении контрольного мероприятия» от 13.10.2020 № 266 – </w:t>
            </w:r>
            <w:proofErr w:type="gramStart"/>
            <w:r w:rsidR="008609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60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892372" w:rsidRDefault="00744557" w:rsidP="0089237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Акт камеральной проверки от </w:t>
            </w:r>
            <w:r w:rsidR="008609D2"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  <w:r w:rsidR="00892372">
              <w:rPr>
                <w:rFonts w:ascii="Times New Roman" w:hAnsi="Times New Roman" w:cs="Times New Roman"/>
                <w:sz w:val="20"/>
                <w:szCs w:val="20"/>
              </w:rPr>
              <w:t>, выявлены следующие нарушения и недостатки.</w:t>
            </w:r>
          </w:p>
          <w:p w:rsidR="008609D2" w:rsidRPr="008609D2" w:rsidRDefault="008609D2" w:rsidP="008609D2">
            <w:pPr>
              <w:pStyle w:val="Default"/>
              <w:ind w:firstLine="708"/>
              <w:jc w:val="both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 xml:space="preserve">1. </w:t>
            </w:r>
            <w:proofErr w:type="gramStart"/>
            <w:r w:rsidRPr="008609D2">
              <w:rPr>
                <w:rFonts w:eastAsiaTheme="minorHAnsi"/>
                <w:color w:val="auto"/>
                <w:sz w:val="20"/>
                <w:szCs w:val="20"/>
              </w:rPr>
              <w:t>Положение о порядке распоряжения и управления имуществом, находящимся в муниципальной собственности Суйгинского сельского поселения</w:t>
            </w:r>
            <w:r>
              <w:rPr>
                <w:rFonts w:eastAsiaTheme="minorHAnsi"/>
                <w:color w:val="auto"/>
                <w:sz w:val="20"/>
                <w:szCs w:val="20"/>
              </w:rPr>
              <w:t>, утвержденный</w:t>
            </w:r>
            <w:r>
              <w:rPr>
                <w:sz w:val="28"/>
                <w:szCs w:val="28"/>
              </w:rPr>
              <w:t xml:space="preserve"> </w:t>
            </w:r>
            <w:r w:rsidRPr="008609D2">
              <w:rPr>
                <w:rFonts w:eastAsiaTheme="minorHAnsi"/>
                <w:color w:val="auto"/>
                <w:sz w:val="20"/>
                <w:szCs w:val="20"/>
              </w:rPr>
              <w:t>решением Совета Суйгинского сельского поселения от 28.04.2006 № 47  и Порядок планирования прива</w:t>
            </w:r>
            <w:r>
              <w:rPr>
                <w:rFonts w:eastAsiaTheme="minorHAnsi"/>
                <w:color w:val="auto"/>
                <w:sz w:val="20"/>
                <w:szCs w:val="20"/>
              </w:rPr>
              <w:t xml:space="preserve">тизации имущества, находящегося </w:t>
            </w:r>
            <w:r w:rsidRPr="008609D2">
              <w:rPr>
                <w:rFonts w:eastAsiaTheme="minorHAnsi"/>
                <w:color w:val="auto"/>
                <w:sz w:val="20"/>
                <w:szCs w:val="20"/>
              </w:rPr>
              <w:t>в муниципальной собственности муниципального образования «Суйгинское сельское поселение»</w:t>
            </w:r>
            <w:r>
              <w:rPr>
                <w:rFonts w:eastAsiaTheme="minorHAnsi"/>
                <w:color w:val="auto"/>
                <w:sz w:val="20"/>
                <w:szCs w:val="20"/>
              </w:rPr>
              <w:t>,</w:t>
            </w:r>
            <w:r w:rsidRPr="008609D2">
              <w:rPr>
                <w:rFonts w:eastAsiaTheme="minorHAnsi"/>
                <w:color w:val="auto"/>
                <w:sz w:val="20"/>
                <w:szCs w:val="20"/>
              </w:rPr>
              <w:t xml:space="preserve"> утвержден</w:t>
            </w:r>
            <w:r>
              <w:rPr>
                <w:rFonts w:eastAsiaTheme="minorHAnsi"/>
                <w:color w:val="auto"/>
                <w:sz w:val="20"/>
                <w:szCs w:val="20"/>
              </w:rPr>
              <w:t>ный</w:t>
            </w:r>
            <w:r w:rsidRPr="008609D2">
              <w:rPr>
                <w:rFonts w:eastAsiaTheme="minorHAnsi"/>
                <w:color w:val="auto"/>
                <w:sz w:val="20"/>
                <w:szCs w:val="20"/>
              </w:rPr>
              <w:t xml:space="preserve"> решением Совета Суйгинского сельского  поселения от 15.06.2018 № 7</w:t>
            </w:r>
            <w:r>
              <w:rPr>
                <w:rFonts w:eastAsiaTheme="minorHAnsi"/>
                <w:color w:val="auto"/>
                <w:sz w:val="20"/>
                <w:szCs w:val="20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609D2">
              <w:rPr>
                <w:rFonts w:eastAsiaTheme="minorHAnsi"/>
                <w:color w:val="auto"/>
                <w:sz w:val="20"/>
                <w:szCs w:val="20"/>
              </w:rPr>
              <w:t>не в полной мере регулируют отношения и закрепляют компетенции и функции распоряжения муниципальным имуществом</w:t>
            </w:r>
            <w:proofErr w:type="gramEnd"/>
            <w:r w:rsidRPr="008609D2">
              <w:rPr>
                <w:rFonts w:eastAsiaTheme="minorHAnsi"/>
                <w:color w:val="auto"/>
                <w:sz w:val="20"/>
                <w:szCs w:val="20"/>
              </w:rPr>
              <w:t xml:space="preserve"> объекта контроля, в </w:t>
            </w:r>
            <w:proofErr w:type="gramStart"/>
            <w:r w:rsidRPr="008609D2">
              <w:rPr>
                <w:rFonts w:eastAsiaTheme="minorHAnsi"/>
                <w:color w:val="auto"/>
                <w:sz w:val="20"/>
                <w:szCs w:val="20"/>
              </w:rPr>
              <w:t>связи</w:t>
            </w:r>
            <w:proofErr w:type="gramEnd"/>
            <w:r w:rsidRPr="008609D2">
              <w:rPr>
                <w:rFonts w:eastAsiaTheme="minorHAnsi"/>
                <w:color w:val="auto"/>
                <w:sz w:val="20"/>
                <w:szCs w:val="20"/>
              </w:rPr>
              <w:t xml:space="preserve"> с чем возникает объективная необходимость в доработке и актуализации нормативных правовых актов по вопросам учета и управления имуществом. Дополнительного правового регулирования требуют вопросы учета, списания муниципального имущества и ведения реестра муниципального имущества.</w:t>
            </w:r>
          </w:p>
          <w:p w:rsidR="008609D2" w:rsidRPr="008609D2" w:rsidRDefault="008609D2" w:rsidP="008609D2">
            <w:pPr>
              <w:pStyle w:val="Default"/>
              <w:ind w:firstLine="708"/>
              <w:jc w:val="both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2.</w:t>
            </w:r>
            <w:r w:rsidRPr="008609D2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auto"/>
                <w:sz w:val="20"/>
                <w:szCs w:val="20"/>
              </w:rPr>
              <w:t>Указанные</w:t>
            </w:r>
            <w:r w:rsidRPr="008609D2">
              <w:rPr>
                <w:rFonts w:eastAsiaTheme="minorHAnsi"/>
                <w:color w:val="auto"/>
                <w:sz w:val="20"/>
                <w:szCs w:val="20"/>
              </w:rPr>
              <w:t xml:space="preserve"> Положение и Порядок регламентируют включать разную информацию в программу приватизации муниципального имущества, что приводит к неоднозначному толкованию порядка приватизации муниципального имущества. </w:t>
            </w:r>
          </w:p>
          <w:p w:rsidR="008609D2" w:rsidRPr="008609D2" w:rsidRDefault="008609D2" w:rsidP="008609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609D2">
              <w:rPr>
                <w:rFonts w:ascii="Times New Roman" w:hAnsi="Times New Roman" w:cs="Times New Roman"/>
                <w:sz w:val="20"/>
                <w:szCs w:val="20"/>
              </w:rPr>
              <w:t xml:space="preserve"> Реестры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имущества </w:t>
            </w:r>
            <w:r w:rsidRPr="008609D2">
              <w:rPr>
                <w:rFonts w:ascii="Times New Roman" w:hAnsi="Times New Roman" w:cs="Times New Roman"/>
                <w:sz w:val="20"/>
                <w:szCs w:val="20"/>
              </w:rPr>
              <w:t>не ведутся по установленной приказом  Минэкономразвития РФ от 30.08.2011 № 424 форме. Ведение Реестров  в представленном на проверку виде не способствует всесторонней оценке эффективности управления муниципальным имуществом.</w:t>
            </w:r>
          </w:p>
          <w:p w:rsidR="008609D2" w:rsidRPr="00036689" w:rsidRDefault="008609D2" w:rsidP="00036689">
            <w:pPr>
              <w:pStyle w:val="a6"/>
              <w:numPr>
                <w:ilvl w:val="0"/>
                <w:numId w:val="1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4" w:firstLine="675"/>
              <w:jc w:val="both"/>
              <w:rPr>
                <w:sz w:val="20"/>
                <w:szCs w:val="20"/>
              </w:rPr>
            </w:pPr>
            <w:r w:rsidRPr="00036689">
              <w:rPr>
                <w:sz w:val="20"/>
                <w:szCs w:val="20"/>
              </w:rPr>
              <w:t xml:space="preserve">Представленные к проверке инвентаризационные описи по объектам нефинансовых активов за 2018 год не отражают сведения, отражающие статус объекта имущества и его целевую функцию, что не соответствует положениям федеральных стандартов бухгалтерского учета, применяемых с 2018 года. </w:t>
            </w:r>
          </w:p>
          <w:p w:rsidR="008609D2" w:rsidRPr="00036689" w:rsidRDefault="008609D2" w:rsidP="0003668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675"/>
              <w:jc w:val="both"/>
              <w:rPr>
                <w:sz w:val="20"/>
                <w:szCs w:val="20"/>
              </w:rPr>
            </w:pPr>
            <w:r w:rsidRPr="00036689">
              <w:rPr>
                <w:sz w:val="20"/>
                <w:szCs w:val="20"/>
              </w:rPr>
              <w:t xml:space="preserve">В нарушение пункта 51 Положения  проект программы приватизации муниципального имущества на 2018 год не представлен на рассмотрение Совету Суйгинского сельского поселения одновременно с проектом бюджета. </w:t>
            </w:r>
          </w:p>
          <w:p w:rsidR="008609D2" w:rsidRPr="00892372" w:rsidRDefault="008609D2" w:rsidP="0003668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9D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итогах продажи муниципального имущества размещена только на официальном сайте для размещения информации о проведении торгов </w:t>
            </w:r>
            <w:hyperlink r:id="rId7" w:history="1">
              <w:r w:rsidRPr="008609D2">
                <w:rPr>
                  <w:rFonts w:ascii="Times New Roman" w:hAnsi="Times New Roman" w:cs="Times New Roman"/>
                  <w:sz w:val="20"/>
                  <w:szCs w:val="20"/>
                </w:rPr>
                <w:t>https://torgi.gov.ru</w:t>
              </w:r>
            </w:hyperlink>
            <w:r w:rsidRPr="008609D2">
              <w:rPr>
                <w:rFonts w:ascii="Times New Roman" w:hAnsi="Times New Roman" w:cs="Times New Roman"/>
                <w:sz w:val="20"/>
                <w:szCs w:val="20"/>
              </w:rPr>
              <w:t xml:space="preserve">, что не соответствует требованиям  статьи 15  Закона о приватизации, тем самым нарушен доступ наиболее широкому кругу лиц к информации о приватизации муниципального имущества объекта контроля. </w:t>
            </w:r>
          </w:p>
          <w:p w:rsidR="00A402ED" w:rsidRPr="00892372" w:rsidRDefault="00A402ED" w:rsidP="00A402ED">
            <w:pPr>
              <w:pStyle w:val="a6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Руководителю объекта конт</w:t>
            </w:r>
            <w:r w:rsidR="00036689">
              <w:rPr>
                <w:rFonts w:eastAsiaTheme="minorHAnsi"/>
                <w:sz w:val="20"/>
                <w:szCs w:val="20"/>
                <w:lang w:eastAsia="en-US"/>
              </w:rPr>
              <w:t>роля вынесено представление от 07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36689"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 w:rsidR="00036689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05 – 06 – </w:t>
            </w:r>
            <w:r w:rsidR="00036689">
              <w:rPr>
                <w:rFonts w:eastAsiaTheme="minorHAnsi"/>
                <w:sz w:val="20"/>
                <w:szCs w:val="20"/>
                <w:lang w:eastAsia="en-US"/>
              </w:rPr>
              <w:t>3035/22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Информация о результатах исполнения представления предоставлена </w:t>
            </w:r>
            <w:r w:rsidR="00036689">
              <w:rPr>
                <w:rFonts w:eastAsiaTheme="minorHAnsi"/>
                <w:sz w:val="20"/>
                <w:szCs w:val="20"/>
                <w:lang w:eastAsia="en-US"/>
              </w:rPr>
              <w:t>30.12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 w:rsidR="00036689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установленный настоящим представлением срок</w:t>
            </w:r>
            <w:r w:rsidR="00036689">
              <w:rPr>
                <w:rFonts w:eastAsiaTheme="minorHAnsi"/>
                <w:sz w:val="20"/>
                <w:szCs w:val="20"/>
                <w:lang w:eastAsia="en-US"/>
              </w:rPr>
              <w:t xml:space="preserve"> с приложением копий документов, подтверждающих устранение нарушений.</w:t>
            </w:r>
          </w:p>
          <w:p w:rsidR="00B956D1" w:rsidRPr="005E33FB" w:rsidRDefault="00B956D1" w:rsidP="00B956D1">
            <w:pPr>
              <w:pStyle w:val="a4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689" w:rsidTr="005E33FB">
        <w:tc>
          <w:tcPr>
            <w:tcW w:w="2093" w:type="dxa"/>
          </w:tcPr>
          <w:p w:rsidR="00D3321E" w:rsidRDefault="004910F2" w:rsidP="005E3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 w:rsidR="00146B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2551" w:type="dxa"/>
          </w:tcPr>
          <w:p w:rsidR="00D3321E" w:rsidRDefault="00580F30" w:rsidP="00036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средств субсидии, предоставленн</w:t>
            </w:r>
            <w:r w:rsidR="001E3D6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1E3D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муниципальному образованию «Молчановский район» на </w:t>
            </w:r>
            <w:r w:rsidR="00036689"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мероприятия «Приобретение объекта «</w:t>
            </w:r>
            <w:proofErr w:type="spellStart"/>
            <w:r w:rsidR="00036689">
              <w:rPr>
                <w:rFonts w:ascii="Times New Roman" w:hAnsi="Times New Roman" w:cs="Times New Roman"/>
                <w:sz w:val="20"/>
                <w:szCs w:val="20"/>
              </w:rPr>
              <w:t>Теплогенераторная</w:t>
            </w:r>
            <w:proofErr w:type="spellEnd"/>
            <w:r w:rsidR="00036689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находящаяся по адресу: Российская Федерация, Томская область, Молчановский </w:t>
            </w:r>
            <w:proofErr w:type="spellStart"/>
            <w:r w:rsidR="00036689">
              <w:rPr>
                <w:rFonts w:ascii="Times New Roman" w:hAnsi="Times New Roman" w:cs="Times New Roman"/>
                <w:sz w:val="20"/>
                <w:szCs w:val="20"/>
              </w:rPr>
              <w:t>мунициапальный</w:t>
            </w:r>
            <w:proofErr w:type="spellEnd"/>
            <w:r w:rsidR="0003668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036689">
              <w:rPr>
                <w:rFonts w:ascii="Times New Roman" w:hAnsi="Times New Roman" w:cs="Times New Roman"/>
                <w:sz w:val="20"/>
                <w:szCs w:val="20"/>
              </w:rPr>
              <w:t>Молчановское</w:t>
            </w:r>
            <w:proofErr w:type="spellEnd"/>
            <w:r w:rsidR="0003668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с. Молчаново, ул. Светлая, 1и» в рамках государственной программы «Развитие образования в Томской области» с целью выявления неисполнения или ненадлежащего исполнения условий предоставления субсидии,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 Молчановского района «О проведении контрольного мероп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риятия» от </w:t>
            </w:r>
            <w:r w:rsidR="000366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E3D68">
              <w:rPr>
                <w:rFonts w:ascii="Times New Roman" w:hAnsi="Times New Roman" w:cs="Times New Roman"/>
                <w:sz w:val="20"/>
                <w:szCs w:val="20"/>
              </w:rPr>
              <w:t>.12.2020 № 3</w:t>
            </w:r>
            <w:r w:rsidR="000366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C65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EC6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bookmarkStart w:id="0" w:name="_GoBack"/>
            <w:bookmarkEnd w:id="0"/>
            <w:proofErr w:type="gramEnd"/>
          </w:p>
        </w:tc>
        <w:tc>
          <w:tcPr>
            <w:tcW w:w="5637" w:type="dxa"/>
          </w:tcPr>
          <w:p w:rsidR="00D3321E" w:rsidRDefault="00580F30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составлен Акт камеральной проверки от </w:t>
            </w:r>
            <w:r w:rsidR="006B1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689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  <w:r w:rsidR="006B1A2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36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65DB" w:rsidRPr="00EC65DB" w:rsidRDefault="00EC65DB" w:rsidP="00EC65D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Контрольным мероприятием </w:t>
            </w:r>
            <w:r w:rsidR="006B1A21">
              <w:rPr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="006B1A21" w:rsidRPr="006B1A21">
              <w:rPr>
                <w:rFonts w:ascii="Times New Roman" w:hAnsi="Times New Roman" w:cs="Times New Roman"/>
                <w:sz w:val="20"/>
                <w:szCs w:val="20"/>
              </w:rPr>
              <w:t xml:space="preserve">, что </w:t>
            </w:r>
            <w:r w:rsidRPr="00EC65DB">
              <w:rPr>
                <w:rFonts w:ascii="Times New Roman" w:hAnsi="Times New Roman" w:cs="Times New Roman"/>
                <w:sz w:val="20"/>
                <w:szCs w:val="20"/>
              </w:rPr>
              <w:t>средства субсидии, предоставленные в 2019 году муниципальному образованию «Молчановский район» на реализацию мероприятия государственной были освоены в полном объеме по целевому назначению, что соответствует условиям пункта 3 Соглашения № 57 от 19.12.2019.</w:t>
            </w:r>
          </w:p>
          <w:p w:rsidR="00EC65DB" w:rsidRPr="00EC65DB" w:rsidRDefault="00EC65DB" w:rsidP="00EC65D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5D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езультативности предоставления С</w:t>
            </w:r>
            <w:r w:rsidRPr="00EC65DB">
              <w:rPr>
                <w:rFonts w:ascii="Times New Roman" w:hAnsi="Times New Roman" w:cs="Times New Roman"/>
                <w:sz w:val="20"/>
                <w:szCs w:val="20"/>
              </w:rPr>
              <w:t>убсидии, указанного в подпункте 13) пункта 5 Соглашения (количество приобретенных объектов – 1 единица), муниципальным образованием «Молчановский район» достигнуто.</w:t>
            </w:r>
            <w:proofErr w:type="gramEnd"/>
          </w:p>
          <w:p w:rsidR="00EC65DB" w:rsidRPr="00EC65DB" w:rsidRDefault="00EC65DB" w:rsidP="00EC65D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DB">
              <w:rPr>
                <w:rFonts w:ascii="Times New Roman" w:hAnsi="Times New Roman" w:cs="Times New Roman"/>
                <w:sz w:val="20"/>
                <w:szCs w:val="20"/>
              </w:rPr>
              <w:t>Средства бюджета Томской области, предоставленные муниципальному образованию «Молчановский район», выделенные на реализацию мероприятия «Приобретение объекта «</w:t>
            </w:r>
            <w:proofErr w:type="spellStart"/>
            <w:r w:rsidRPr="00EC65DB">
              <w:rPr>
                <w:rFonts w:ascii="Times New Roman" w:hAnsi="Times New Roman" w:cs="Times New Roman"/>
                <w:sz w:val="20"/>
                <w:szCs w:val="20"/>
              </w:rPr>
              <w:t>Теплогенераторная</w:t>
            </w:r>
            <w:proofErr w:type="spellEnd"/>
            <w:r w:rsidRPr="00EC65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C65DB">
              <w:rPr>
                <w:rFonts w:ascii="Times New Roman" w:hAnsi="Times New Roman" w:cs="Times New Roman"/>
                <w:sz w:val="20"/>
                <w:szCs w:val="20"/>
              </w:rPr>
              <w:t>находящаяся</w:t>
            </w:r>
            <w:proofErr w:type="gramEnd"/>
            <w:r w:rsidRPr="00EC65D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Российская Федерация, Томская область, Молчановский муниципальный район, </w:t>
            </w:r>
            <w:proofErr w:type="spellStart"/>
            <w:r w:rsidRPr="00EC65DB">
              <w:rPr>
                <w:rFonts w:ascii="Times New Roman" w:hAnsi="Times New Roman" w:cs="Times New Roman"/>
                <w:sz w:val="20"/>
                <w:szCs w:val="20"/>
              </w:rPr>
              <w:t>Молчановское</w:t>
            </w:r>
            <w:proofErr w:type="spellEnd"/>
            <w:r w:rsidRPr="00EC65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с. Молчаново, ул. Светлая, 1и» государственной программы «Развитие образования в Томской области», утвержденной Постановлением Администрации Томской области от 30.10.2014  № 413а в полном объёме направлены на исполнение обязательств. При проверке освоения субсидии нецелевого использования средств не выявлено.</w:t>
            </w:r>
          </w:p>
          <w:p w:rsidR="00B92CE2" w:rsidRP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B92CE2" w:rsidRPr="00C00B47" w:rsidRDefault="00B92CE2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DD9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8B7986"/>
    <w:multiLevelType w:val="hybridMultilevel"/>
    <w:tmpl w:val="77489818"/>
    <w:lvl w:ilvl="0" w:tplc="B13E1B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0E7969"/>
    <w:multiLevelType w:val="hybridMultilevel"/>
    <w:tmpl w:val="EDC42190"/>
    <w:lvl w:ilvl="0" w:tplc="891CA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7E2F5C"/>
    <w:multiLevelType w:val="hybridMultilevel"/>
    <w:tmpl w:val="8916AA66"/>
    <w:lvl w:ilvl="0" w:tplc="E66E8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B478F2"/>
    <w:multiLevelType w:val="hybridMultilevel"/>
    <w:tmpl w:val="D0E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6C7147"/>
    <w:multiLevelType w:val="hybridMultilevel"/>
    <w:tmpl w:val="9A5E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8183C"/>
    <w:multiLevelType w:val="hybridMultilevel"/>
    <w:tmpl w:val="9E30269A"/>
    <w:lvl w:ilvl="0" w:tplc="DA5A724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146E51"/>
    <w:multiLevelType w:val="hybridMultilevel"/>
    <w:tmpl w:val="FD82EC32"/>
    <w:lvl w:ilvl="0" w:tplc="0D0AA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A675AD"/>
    <w:multiLevelType w:val="hybridMultilevel"/>
    <w:tmpl w:val="0EDA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51D82"/>
    <w:multiLevelType w:val="hybridMultilevel"/>
    <w:tmpl w:val="5CF8F5D2"/>
    <w:lvl w:ilvl="0" w:tplc="B0C0484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036689"/>
    <w:rsid w:val="00042402"/>
    <w:rsid w:val="000C1165"/>
    <w:rsid w:val="0014029D"/>
    <w:rsid w:val="00146B45"/>
    <w:rsid w:val="001E3D68"/>
    <w:rsid w:val="002136DC"/>
    <w:rsid w:val="0027681A"/>
    <w:rsid w:val="002E2D1E"/>
    <w:rsid w:val="00311947"/>
    <w:rsid w:val="00372ED9"/>
    <w:rsid w:val="0048511E"/>
    <w:rsid w:val="004910F2"/>
    <w:rsid w:val="004C7EF5"/>
    <w:rsid w:val="004D2114"/>
    <w:rsid w:val="004F473B"/>
    <w:rsid w:val="005312D0"/>
    <w:rsid w:val="00580F30"/>
    <w:rsid w:val="00596875"/>
    <w:rsid w:val="005E33FB"/>
    <w:rsid w:val="005F45D4"/>
    <w:rsid w:val="00650E49"/>
    <w:rsid w:val="006541DA"/>
    <w:rsid w:val="0067561D"/>
    <w:rsid w:val="006B1A21"/>
    <w:rsid w:val="007030BE"/>
    <w:rsid w:val="007317A7"/>
    <w:rsid w:val="00744557"/>
    <w:rsid w:val="0082734B"/>
    <w:rsid w:val="00832C06"/>
    <w:rsid w:val="00854DB4"/>
    <w:rsid w:val="008609D2"/>
    <w:rsid w:val="00892372"/>
    <w:rsid w:val="008A01EC"/>
    <w:rsid w:val="008E6DF8"/>
    <w:rsid w:val="009166D6"/>
    <w:rsid w:val="009605FD"/>
    <w:rsid w:val="00A402ED"/>
    <w:rsid w:val="00A76882"/>
    <w:rsid w:val="00AE7A44"/>
    <w:rsid w:val="00B0336C"/>
    <w:rsid w:val="00B56E50"/>
    <w:rsid w:val="00B92CE2"/>
    <w:rsid w:val="00B956D1"/>
    <w:rsid w:val="00C00B47"/>
    <w:rsid w:val="00C073F4"/>
    <w:rsid w:val="00C23292"/>
    <w:rsid w:val="00CE61E4"/>
    <w:rsid w:val="00D15861"/>
    <w:rsid w:val="00D3321E"/>
    <w:rsid w:val="00D54FB4"/>
    <w:rsid w:val="00D70CE8"/>
    <w:rsid w:val="00DE2874"/>
    <w:rsid w:val="00E41F6C"/>
    <w:rsid w:val="00EC65DB"/>
    <w:rsid w:val="00ED323D"/>
    <w:rsid w:val="00F020CF"/>
    <w:rsid w:val="00F14FAA"/>
    <w:rsid w:val="00F5413C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92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03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92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03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0E00-73D6-4DE8-94DB-9899513C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Пивоварова</dc:creator>
  <cp:keywords/>
  <dc:description/>
  <cp:lastModifiedBy>Елена А. Пивоварова</cp:lastModifiedBy>
  <cp:revision>41</cp:revision>
  <dcterms:created xsi:type="dcterms:W3CDTF">2023-08-28T05:41:00Z</dcterms:created>
  <dcterms:modified xsi:type="dcterms:W3CDTF">2023-08-30T05:24:00Z</dcterms:modified>
</cp:coreProperties>
</file>