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3A" w:rsidRDefault="006A6F6D" w:rsidP="006A6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F6D"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«Молчановский район» </w:t>
      </w:r>
      <w:r w:rsidRPr="006A6F6D">
        <w:rPr>
          <w:rFonts w:ascii="Times New Roman" w:hAnsi="Times New Roman" w:cs="Times New Roman"/>
          <w:sz w:val="28"/>
          <w:szCs w:val="28"/>
        </w:rPr>
        <w:t xml:space="preserve">по расходам в разрезе разделов и подразделов классификации расходов </w:t>
      </w:r>
    </w:p>
    <w:tbl>
      <w:tblPr>
        <w:tblW w:w="9776" w:type="dxa"/>
        <w:jc w:val="right"/>
        <w:tblLayout w:type="fixed"/>
        <w:tblLook w:val="04A0" w:firstRow="1" w:lastRow="0" w:firstColumn="1" w:lastColumn="0" w:noHBand="0" w:noVBand="1"/>
      </w:tblPr>
      <w:tblGrid>
        <w:gridCol w:w="3519"/>
        <w:gridCol w:w="1154"/>
        <w:gridCol w:w="1701"/>
        <w:gridCol w:w="1701"/>
        <w:gridCol w:w="1701"/>
      </w:tblGrid>
      <w:tr w:rsidR="00737E1A" w:rsidRPr="00737E1A" w:rsidTr="00737E1A">
        <w:trPr>
          <w:trHeight w:val="629"/>
          <w:jc w:val="right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План 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Факт на 01.07.2023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737E1A" w:rsidRPr="00737E1A" w:rsidTr="00737E1A">
        <w:trPr>
          <w:trHeight w:val="255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128" w:rsidRPr="00737E1A" w:rsidRDefault="00E27128" w:rsidP="00737E1A">
            <w:pPr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128" w:rsidRPr="00737E1A" w:rsidRDefault="00E27128" w:rsidP="00737E1A">
            <w:pPr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915 860.8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440 897.5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48.1</w:t>
            </w:r>
          </w:p>
        </w:tc>
      </w:tr>
      <w:tr w:rsidR="00737E1A" w:rsidRPr="00737E1A" w:rsidTr="00737E1A">
        <w:trPr>
          <w:trHeight w:val="600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  <w:b/>
                <w:bCs/>
              </w:rPr>
            </w:pPr>
            <w:r w:rsidRPr="00737E1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56 807.8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26 328.1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46.3</w:t>
            </w:r>
          </w:p>
        </w:tc>
      </w:tr>
      <w:tr w:rsidR="00737E1A" w:rsidRPr="00737E1A" w:rsidTr="00737E1A">
        <w:trPr>
          <w:trHeight w:val="900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2 214.0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1 210.9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54.7</w:t>
            </w:r>
          </w:p>
        </w:tc>
      </w:tr>
      <w:tr w:rsidR="00737E1A" w:rsidRPr="00737E1A" w:rsidTr="00737E1A">
        <w:trPr>
          <w:trHeight w:val="1125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780.5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294.9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37.8</w:t>
            </w:r>
          </w:p>
        </w:tc>
      </w:tr>
      <w:tr w:rsidR="00737E1A" w:rsidRPr="00737E1A" w:rsidTr="00737E1A">
        <w:trPr>
          <w:trHeight w:val="1350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37 132.5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17 368.6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46.8</w:t>
            </w:r>
          </w:p>
        </w:tc>
      </w:tr>
      <w:tr w:rsidR="00737E1A" w:rsidRPr="00737E1A" w:rsidTr="00737E1A">
        <w:trPr>
          <w:trHeight w:val="255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0.0</w:t>
            </w:r>
          </w:p>
        </w:tc>
      </w:tr>
      <w:tr w:rsidR="00737E1A" w:rsidRPr="00737E1A" w:rsidTr="00737E1A">
        <w:trPr>
          <w:trHeight w:val="1125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9 094.9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4 174.0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45.9</w:t>
            </w:r>
          </w:p>
        </w:tc>
      </w:tr>
      <w:tr w:rsidR="00737E1A" w:rsidRPr="00737E1A" w:rsidTr="00737E1A">
        <w:trPr>
          <w:trHeight w:val="450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bookmarkStart w:id="0" w:name="RANGE!B19"/>
            <w:r w:rsidRPr="00737E1A">
              <w:rPr>
                <w:rFonts w:ascii="Times New Roman" w:hAnsi="Times New Roman" w:cs="Times New Roman"/>
              </w:rPr>
              <w:t>0107</w:t>
            </w:r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308.6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0.0</w:t>
            </w:r>
          </w:p>
        </w:tc>
      </w:tr>
      <w:tr w:rsidR="00737E1A" w:rsidRPr="00737E1A" w:rsidTr="00737E1A">
        <w:trPr>
          <w:trHeight w:val="255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200.0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0.0</w:t>
            </w:r>
          </w:p>
        </w:tc>
      </w:tr>
      <w:tr w:rsidR="00737E1A" w:rsidRPr="00737E1A" w:rsidTr="00737E1A">
        <w:trPr>
          <w:trHeight w:val="450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7 075.0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3 279.7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46.4</w:t>
            </w:r>
          </w:p>
        </w:tc>
      </w:tr>
      <w:tr w:rsidR="00737E1A" w:rsidRPr="00737E1A" w:rsidTr="00737E1A">
        <w:trPr>
          <w:trHeight w:val="600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  <w:b/>
                <w:bCs/>
              </w:rPr>
            </w:pPr>
            <w:r w:rsidRPr="00737E1A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1 085.7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547.7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50.4</w:t>
            </w:r>
          </w:p>
        </w:tc>
      </w:tr>
      <w:tr w:rsidR="00737E1A" w:rsidRPr="00737E1A" w:rsidTr="00737E1A">
        <w:trPr>
          <w:trHeight w:val="450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1 085.7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547.7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50.4</w:t>
            </w:r>
          </w:p>
        </w:tc>
      </w:tr>
      <w:tr w:rsidR="00737E1A" w:rsidRPr="00737E1A" w:rsidTr="00737E1A">
        <w:trPr>
          <w:trHeight w:val="1200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  <w:b/>
                <w:bCs/>
              </w:rPr>
            </w:pPr>
            <w:r w:rsidRPr="00737E1A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550.0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0.0</w:t>
            </w:r>
          </w:p>
        </w:tc>
      </w:tr>
      <w:tr w:rsidR="00737E1A" w:rsidRPr="00737E1A" w:rsidTr="00737E1A">
        <w:trPr>
          <w:trHeight w:val="900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300.0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0.0</w:t>
            </w:r>
          </w:p>
        </w:tc>
      </w:tr>
      <w:tr w:rsidR="00737E1A" w:rsidRPr="00737E1A" w:rsidTr="00737E1A">
        <w:trPr>
          <w:trHeight w:val="675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250.0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0.0</w:t>
            </w:r>
          </w:p>
        </w:tc>
      </w:tr>
      <w:tr w:rsidR="00737E1A" w:rsidRPr="00737E1A" w:rsidTr="00737E1A">
        <w:trPr>
          <w:trHeight w:val="600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  <w:b/>
                <w:bCs/>
              </w:rPr>
            </w:pPr>
            <w:r w:rsidRPr="00737E1A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32 604.3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4 344.6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13.3</w:t>
            </w:r>
          </w:p>
        </w:tc>
      </w:tr>
      <w:tr w:rsidR="00737E1A" w:rsidRPr="00737E1A" w:rsidTr="00737E1A">
        <w:trPr>
          <w:trHeight w:val="255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Общеэкономические вопросы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197.5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59.6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30.2</w:t>
            </w:r>
          </w:p>
        </w:tc>
      </w:tr>
      <w:tr w:rsidR="00737E1A" w:rsidRPr="00737E1A" w:rsidTr="00737E1A">
        <w:trPr>
          <w:trHeight w:val="255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5 268.2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991.4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18.8</w:t>
            </w:r>
          </w:p>
        </w:tc>
      </w:tr>
      <w:tr w:rsidR="00737E1A" w:rsidRPr="00737E1A" w:rsidTr="00737E1A">
        <w:trPr>
          <w:trHeight w:val="255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8 880.0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1 560.4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17.6</w:t>
            </w:r>
          </w:p>
        </w:tc>
      </w:tr>
      <w:tr w:rsidR="00737E1A" w:rsidRPr="00737E1A" w:rsidTr="00737E1A">
        <w:trPr>
          <w:trHeight w:val="450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12 442.0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158.7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1.3</w:t>
            </w:r>
          </w:p>
        </w:tc>
      </w:tr>
      <w:tr w:rsidR="00737E1A" w:rsidRPr="00737E1A" w:rsidTr="00737E1A">
        <w:trPr>
          <w:trHeight w:val="450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5 816.6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1 574.5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27.1</w:t>
            </w:r>
          </w:p>
        </w:tc>
      </w:tr>
      <w:tr w:rsidR="00737E1A" w:rsidRPr="00737E1A" w:rsidTr="00737E1A">
        <w:trPr>
          <w:trHeight w:val="900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  <w:b/>
                <w:bCs/>
              </w:rPr>
            </w:pPr>
            <w:r w:rsidRPr="00737E1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38 907.0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27 725.5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71.3</w:t>
            </w:r>
          </w:p>
        </w:tc>
      </w:tr>
      <w:tr w:rsidR="00737E1A" w:rsidRPr="00737E1A" w:rsidTr="00737E1A">
        <w:trPr>
          <w:trHeight w:val="255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30 025.0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26 548.9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88.4</w:t>
            </w:r>
          </w:p>
        </w:tc>
      </w:tr>
      <w:tr w:rsidR="00737E1A" w:rsidRPr="00737E1A" w:rsidTr="00737E1A">
        <w:trPr>
          <w:trHeight w:val="255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8 882.0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1 176.6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13.2</w:t>
            </w:r>
          </w:p>
        </w:tc>
      </w:tr>
      <w:tr w:rsidR="00737E1A" w:rsidRPr="00737E1A" w:rsidTr="00737E1A">
        <w:trPr>
          <w:trHeight w:val="600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  <w:b/>
                <w:bCs/>
              </w:rPr>
            </w:pPr>
            <w:r w:rsidRPr="00737E1A">
              <w:rPr>
                <w:rFonts w:ascii="Times New Roman" w:hAnsi="Times New Roman" w:cs="Times New Roman"/>
                <w:b/>
                <w:bCs/>
              </w:rPr>
              <w:t>ОХРАНА ОКРУЖАЮЩЕЙ СРЕДЫ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107.9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0.0</w:t>
            </w:r>
          </w:p>
        </w:tc>
      </w:tr>
      <w:tr w:rsidR="00737E1A" w:rsidRPr="00737E1A" w:rsidTr="00737E1A">
        <w:trPr>
          <w:trHeight w:val="450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107.9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0.0</w:t>
            </w:r>
          </w:p>
        </w:tc>
      </w:tr>
      <w:tr w:rsidR="00737E1A" w:rsidRPr="00737E1A" w:rsidTr="00737E1A">
        <w:trPr>
          <w:trHeight w:val="300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  <w:b/>
                <w:bCs/>
              </w:rPr>
            </w:pPr>
            <w:r w:rsidRPr="00737E1A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610 979.1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299 356.0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49.0</w:t>
            </w:r>
          </w:p>
        </w:tc>
      </w:tr>
      <w:tr w:rsidR="00737E1A" w:rsidRPr="00737E1A" w:rsidTr="00737E1A">
        <w:trPr>
          <w:trHeight w:val="255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62 793.1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32 149.0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51.2</w:t>
            </w:r>
          </w:p>
        </w:tc>
      </w:tr>
      <w:tr w:rsidR="00737E1A" w:rsidRPr="00737E1A" w:rsidTr="00737E1A">
        <w:trPr>
          <w:trHeight w:val="255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479 443.8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228 361.0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47.6</w:t>
            </w:r>
          </w:p>
        </w:tc>
      </w:tr>
      <w:tr w:rsidR="00737E1A" w:rsidRPr="00737E1A" w:rsidTr="00737E1A">
        <w:trPr>
          <w:trHeight w:val="255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38 362.5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23 943.2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62.4</w:t>
            </w:r>
          </w:p>
        </w:tc>
      </w:tr>
      <w:tr w:rsidR="00737E1A" w:rsidRPr="00737E1A" w:rsidTr="00737E1A">
        <w:trPr>
          <w:trHeight w:val="675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51.0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12.4</w:t>
            </w:r>
          </w:p>
        </w:tc>
      </w:tr>
      <w:tr w:rsidR="00737E1A" w:rsidRPr="00737E1A" w:rsidTr="00737E1A">
        <w:trPr>
          <w:trHeight w:val="255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81.1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64.6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79.7</w:t>
            </w:r>
          </w:p>
        </w:tc>
      </w:tr>
      <w:tr w:rsidR="00737E1A" w:rsidRPr="00737E1A" w:rsidTr="00737E1A">
        <w:trPr>
          <w:trHeight w:val="450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30 247.6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14 831.9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49.0</w:t>
            </w:r>
          </w:p>
        </w:tc>
      </w:tr>
      <w:tr w:rsidR="00737E1A" w:rsidRPr="00737E1A" w:rsidTr="00737E1A">
        <w:trPr>
          <w:trHeight w:val="600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  <w:b/>
                <w:bCs/>
              </w:rPr>
            </w:pPr>
            <w:r w:rsidRPr="00737E1A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65 946.7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39 021.0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59.2</w:t>
            </w:r>
          </w:p>
        </w:tc>
      </w:tr>
      <w:tr w:rsidR="00737E1A" w:rsidRPr="00737E1A" w:rsidTr="00737E1A">
        <w:trPr>
          <w:trHeight w:val="255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64 671.3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39 021.0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60.3</w:t>
            </w:r>
          </w:p>
        </w:tc>
      </w:tr>
      <w:tr w:rsidR="00737E1A" w:rsidRPr="00737E1A" w:rsidTr="00737E1A">
        <w:trPr>
          <w:trHeight w:val="450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1 275.4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0.0</w:t>
            </w:r>
          </w:p>
        </w:tc>
      </w:tr>
      <w:tr w:rsidR="00737E1A" w:rsidRPr="00737E1A" w:rsidTr="00737E1A">
        <w:trPr>
          <w:trHeight w:val="300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  <w:b/>
                <w:bCs/>
              </w:rPr>
            </w:pPr>
            <w:r w:rsidRPr="00737E1A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46 884.3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20 363.9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43.4</w:t>
            </w:r>
          </w:p>
        </w:tc>
      </w:tr>
      <w:tr w:rsidR="00737E1A" w:rsidRPr="00737E1A" w:rsidTr="00737E1A">
        <w:trPr>
          <w:trHeight w:val="255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887.0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586.0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66.1</w:t>
            </w:r>
          </w:p>
        </w:tc>
      </w:tr>
      <w:tr w:rsidR="00737E1A" w:rsidRPr="00737E1A" w:rsidTr="00737E1A">
        <w:trPr>
          <w:trHeight w:val="255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45 997.3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19 777.9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43.0</w:t>
            </w:r>
          </w:p>
        </w:tc>
      </w:tr>
      <w:tr w:rsidR="00737E1A" w:rsidRPr="00737E1A" w:rsidTr="00737E1A">
        <w:trPr>
          <w:trHeight w:val="600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  <w:b/>
                <w:bCs/>
              </w:rPr>
            </w:pPr>
            <w:r w:rsidRPr="00737E1A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26 938.6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5 754.1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21.4</w:t>
            </w:r>
          </w:p>
        </w:tc>
      </w:tr>
      <w:tr w:rsidR="00737E1A" w:rsidRPr="00737E1A" w:rsidTr="00737E1A">
        <w:trPr>
          <w:trHeight w:val="255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3 145.1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1 715.0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54.5</w:t>
            </w:r>
          </w:p>
        </w:tc>
      </w:tr>
      <w:tr w:rsidR="00737E1A" w:rsidRPr="00737E1A" w:rsidTr="00737E1A">
        <w:trPr>
          <w:trHeight w:val="255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23 614.2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4 014.9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17.0</w:t>
            </w:r>
          </w:p>
        </w:tc>
      </w:tr>
      <w:tr w:rsidR="00737E1A" w:rsidRPr="00737E1A" w:rsidTr="00737E1A">
        <w:trPr>
          <w:trHeight w:val="255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179.3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24.2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13.5</w:t>
            </w:r>
          </w:p>
        </w:tc>
      </w:tr>
      <w:tr w:rsidR="00737E1A" w:rsidRPr="00737E1A" w:rsidTr="00737E1A">
        <w:trPr>
          <w:trHeight w:val="1200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  <w:b/>
                <w:bCs/>
              </w:rPr>
            </w:pPr>
            <w:r w:rsidRPr="00737E1A">
              <w:rPr>
                <w:rFonts w:ascii="Times New Roman" w:hAnsi="Times New Roman" w:cs="Times New Roman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482.3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260.5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54.0</w:t>
            </w:r>
          </w:p>
        </w:tc>
      </w:tr>
      <w:tr w:rsidR="00737E1A" w:rsidRPr="00737E1A" w:rsidTr="00737E1A">
        <w:trPr>
          <w:trHeight w:val="450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482.3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260.5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54.0</w:t>
            </w:r>
          </w:p>
        </w:tc>
      </w:tr>
      <w:tr w:rsidR="00737E1A" w:rsidRPr="00737E1A" w:rsidTr="00737E1A">
        <w:trPr>
          <w:trHeight w:val="1800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  <w:b/>
                <w:bCs/>
              </w:rPr>
            </w:pPr>
            <w:r w:rsidRPr="00737E1A">
              <w:rPr>
                <w:rFonts w:ascii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</w:t>
            </w:r>
            <w:bookmarkStart w:id="1" w:name="_GoBack"/>
            <w:bookmarkEnd w:id="1"/>
            <w:r w:rsidRPr="00737E1A">
              <w:rPr>
                <w:rFonts w:ascii="Times New Roman" w:hAnsi="Times New Roman" w:cs="Times New Roman"/>
                <w:b/>
                <w:bCs/>
              </w:rPr>
              <w:t>КОЙ ФЕДЕРАЦИИ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34 567.1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17 196.0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7E1A">
              <w:rPr>
                <w:rFonts w:ascii="Times New Roman" w:hAnsi="Times New Roman" w:cs="Times New Roman"/>
                <w:b/>
              </w:rPr>
              <w:t>49.7</w:t>
            </w:r>
          </w:p>
        </w:tc>
      </w:tr>
      <w:tr w:rsidR="00737E1A" w:rsidRPr="00737E1A" w:rsidTr="00737E1A">
        <w:trPr>
          <w:trHeight w:val="900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24 056.7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12 028.2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50.0</w:t>
            </w:r>
          </w:p>
        </w:tc>
      </w:tr>
      <w:tr w:rsidR="00737E1A" w:rsidRPr="00737E1A" w:rsidTr="00737E1A">
        <w:trPr>
          <w:trHeight w:val="450"/>
          <w:jc w:val="right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center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10 510.4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5 167.8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28" w:rsidRPr="00737E1A" w:rsidRDefault="00E27128">
            <w:pPr>
              <w:jc w:val="right"/>
              <w:rPr>
                <w:rFonts w:ascii="Times New Roman" w:hAnsi="Times New Roman" w:cs="Times New Roman"/>
              </w:rPr>
            </w:pPr>
            <w:r w:rsidRPr="00737E1A">
              <w:rPr>
                <w:rFonts w:ascii="Times New Roman" w:hAnsi="Times New Roman" w:cs="Times New Roman"/>
              </w:rPr>
              <w:t>49.2</w:t>
            </w:r>
          </w:p>
        </w:tc>
      </w:tr>
    </w:tbl>
    <w:p w:rsidR="00231652" w:rsidRDefault="00231652" w:rsidP="006A6F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652" w:rsidRDefault="00231652" w:rsidP="006A6F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F6D" w:rsidRPr="006A6F6D" w:rsidRDefault="006A6F6D" w:rsidP="006A6F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6F6D" w:rsidRPr="006A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44"/>
    <w:rsid w:val="000E2ED1"/>
    <w:rsid w:val="00231652"/>
    <w:rsid w:val="004452D5"/>
    <w:rsid w:val="004C4344"/>
    <w:rsid w:val="006A6F6D"/>
    <w:rsid w:val="006B524B"/>
    <w:rsid w:val="00737E1A"/>
    <w:rsid w:val="0081634E"/>
    <w:rsid w:val="00C7214B"/>
    <w:rsid w:val="00D074AD"/>
    <w:rsid w:val="00D5493A"/>
    <w:rsid w:val="00E27128"/>
    <w:rsid w:val="00E457D5"/>
    <w:rsid w:val="00E7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E98303-5F56-4F5E-BD25-A99841E0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budg</cp:lastModifiedBy>
  <cp:revision>13</cp:revision>
  <dcterms:created xsi:type="dcterms:W3CDTF">2022-11-29T07:02:00Z</dcterms:created>
  <dcterms:modified xsi:type="dcterms:W3CDTF">2023-07-24T05:32:00Z</dcterms:modified>
</cp:coreProperties>
</file>