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3" w:rsidRDefault="00E635CB" w:rsidP="00E635CB">
      <w:pPr>
        <w:jc w:val="center"/>
      </w:pPr>
      <w:r>
        <w:rPr>
          <w:noProof/>
          <w:lang w:eastAsia="ru-RU"/>
        </w:rPr>
        <w:drawing>
          <wp:inline distT="0" distB="0" distL="0" distR="0" wp14:anchorId="76D3A63B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5CB" w:rsidRPr="00E635CB" w:rsidRDefault="00E635CB" w:rsidP="00E635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E635CB" w:rsidRPr="00E635CB" w:rsidRDefault="00E635CB" w:rsidP="00E635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E635CB" w:rsidRPr="00E635CB" w:rsidRDefault="00E635CB" w:rsidP="00E6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E635CB" w:rsidRDefault="00E635CB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E635CB" w:rsidRPr="00C907C8" w:rsidRDefault="00051827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051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13.09.2024</w:t>
      </w:r>
      <w:r w:rsidR="00E635CB" w:rsidRPr="008344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</w:t>
      </w:r>
      <w:r w:rsidR="002B36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 w:rsid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3E08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8344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A035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37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678</w:t>
      </w:r>
      <w:bookmarkStart w:id="0" w:name="_GoBack"/>
      <w:bookmarkEnd w:id="0"/>
    </w:p>
    <w:p w:rsidR="00E635CB" w:rsidRP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с.</w:t>
      </w:r>
      <w:r w:rsidR="009543F0"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>Молчаново</w:t>
      </w:r>
    </w:p>
    <w:p w:rsidR="00E635CB" w:rsidRDefault="00E635CB" w:rsidP="00E635CB">
      <w:pPr>
        <w:spacing w:after="0" w:line="240" w:lineRule="auto"/>
        <w:jc w:val="center"/>
        <w:rPr>
          <w:sz w:val="28"/>
          <w:szCs w:val="28"/>
        </w:rPr>
      </w:pPr>
    </w:p>
    <w:p w:rsidR="00E635CB" w:rsidRDefault="00A03566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E635CB" w:rsidRPr="00E635C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Молчановского района от 15.03.2010 № 99</w:t>
      </w:r>
    </w:p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5CB" w:rsidRPr="00E635CB" w:rsidRDefault="00E635CB" w:rsidP="007D24B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совершенствования структуры заработной платы работников муниципальных учреждений</w:t>
      </w:r>
    </w:p>
    <w:p w:rsidR="00E635CB" w:rsidRDefault="00E635CB" w:rsidP="007D2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5CB" w:rsidRDefault="00E635CB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CA7C72" w:rsidRPr="00E635CB" w:rsidRDefault="00CA7C72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Молча</w:t>
      </w:r>
      <w:r w:rsidR="003E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новского района </w:t>
      </w:r>
      <w:r w:rsidR="00FA6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15.03.2010 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района»</w:t>
      </w:r>
      <w:r w:rsidR="00A035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района, утвержденных указанным постановлением:</w:t>
      </w:r>
    </w:p>
    <w:p w:rsidR="00CA7C72" w:rsidRPr="00E635CB" w:rsidRDefault="00A03566" w:rsidP="00CA7C7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A7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таблицу пункта 1.1. </w:t>
      </w:r>
      <w:r w:rsidR="00CA7C72"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7E39BA" w:rsidRDefault="007E39BA" w:rsidP="007E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637"/>
        <w:gridCol w:w="2861"/>
      </w:tblGrid>
      <w:tr w:rsidR="00CA123A" w:rsidRPr="00CA123A" w:rsidTr="007E39BA">
        <w:tc>
          <w:tcPr>
            <w:tcW w:w="6637" w:type="dxa"/>
          </w:tcPr>
          <w:p w:rsidR="00CA123A" w:rsidRPr="00CA123A" w:rsidRDefault="00CA7C72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A123A"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2861" w:type="dxa"/>
          </w:tcPr>
          <w:p w:rsidR="00CA123A" w:rsidRPr="00CA123A" w:rsidRDefault="00CA123A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администратор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персоналу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закупкам (контрактный управляющий)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охране труда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службы охраны труда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14501-15486</w:t>
            </w:r>
          </w:p>
        </w:tc>
      </w:tr>
      <w:tr w:rsidR="00A03566" w:rsidRPr="00CA123A" w:rsidTr="00FA657C">
        <w:tc>
          <w:tcPr>
            <w:tcW w:w="6637" w:type="dxa"/>
          </w:tcPr>
          <w:p w:rsidR="00A03566" w:rsidRPr="00CA123A" w:rsidRDefault="00A03566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Единой дежурно-диспетчерской службы</w:t>
            </w:r>
          </w:p>
        </w:tc>
        <w:tc>
          <w:tcPr>
            <w:tcW w:w="2861" w:type="dxa"/>
            <w:vAlign w:val="center"/>
          </w:tcPr>
          <w:p w:rsidR="00A03566" w:rsidRDefault="00A0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</w:tr>
      <w:tr w:rsidR="00A03566" w:rsidRPr="00CA123A" w:rsidTr="00FA657C">
        <w:tc>
          <w:tcPr>
            <w:tcW w:w="6637" w:type="dxa"/>
          </w:tcPr>
          <w:p w:rsidR="00A03566" w:rsidRPr="00CA123A" w:rsidRDefault="00A03566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начальника Единой дежурно-диспетчерской службы – старший дежурный оперативный</w:t>
            </w:r>
          </w:p>
        </w:tc>
        <w:tc>
          <w:tcPr>
            <w:tcW w:w="2861" w:type="dxa"/>
            <w:vAlign w:val="center"/>
          </w:tcPr>
          <w:p w:rsidR="00A03566" w:rsidRDefault="00A0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12357</w:t>
            </w:r>
          </w:p>
        </w:tc>
      </w:tr>
      <w:tr w:rsidR="00A03566" w:rsidRPr="00CA123A" w:rsidTr="00FA657C">
        <w:tc>
          <w:tcPr>
            <w:tcW w:w="6637" w:type="dxa"/>
          </w:tcPr>
          <w:p w:rsidR="00A03566" w:rsidRPr="00CA123A" w:rsidRDefault="00E44266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Дежурный оперативный</w:t>
            </w:r>
          </w:p>
        </w:tc>
        <w:tc>
          <w:tcPr>
            <w:tcW w:w="2861" w:type="dxa"/>
            <w:vAlign w:val="center"/>
          </w:tcPr>
          <w:p w:rsidR="00A03566" w:rsidRDefault="00E44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</w:tr>
      <w:tr w:rsidR="00E44266" w:rsidRPr="00CA123A" w:rsidTr="00FA657C">
        <w:tc>
          <w:tcPr>
            <w:tcW w:w="6637" w:type="dxa"/>
          </w:tcPr>
          <w:p w:rsidR="00E44266" w:rsidRDefault="00E44266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Помощник </w:t>
            </w:r>
            <w:r w:rsidR="00264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дежурного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операти</w:t>
            </w:r>
            <w:r w:rsidR="00264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вного – оператор - 112</w:t>
            </w:r>
          </w:p>
        </w:tc>
        <w:tc>
          <w:tcPr>
            <w:tcW w:w="2861" w:type="dxa"/>
            <w:vAlign w:val="center"/>
          </w:tcPr>
          <w:p w:rsidR="00E44266" w:rsidRDefault="0026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11250».</w:t>
            </w:r>
          </w:p>
        </w:tc>
      </w:tr>
    </w:tbl>
    <w:p w:rsidR="00CA7C72" w:rsidRDefault="00CA7C72" w:rsidP="00264AA0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38A" w:rsidRPr="0032192C" w:rsidRDefault="00E635CB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официальном печатном издании «Вестник Молчановского района» и разместить на о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муниципального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«Молчановский район» 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8" w:history="1"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www.molchanovo.</w:t>
        </w:r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.ru/).</w:t>
        </w:r>
      </w:hyperlink>
    </w:p>
    <w:p w:rsidR="00264AA0" w:rsidRPr="009211BE" w:rsidRDefault="008E338A" w:rsidP="0026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264AA0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64AA0">
        <w:rPr>
          <w:rFonts w:ascii="Times New Roman" w:hAnsi="Times New Roman"/>
          <w:sz w:val="28"/>
          <w:szCs w:val="28"/>
        </w:rPr>
        <w:t>со дня</w:t>
      </w:r>
      <w:r w:rsidR="00264AA0" w:rsidRPr="009211B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</w:t>
      </w:r>
      <w:r w:rsidR="00264AA0">
        <w:rPr>
          <w:rFonts w:ascii="Times New Roman" w:hAnsi="Times New Roman"/>
          <w:sz w:val="28"/>
          <w:szCs w:val="28"/>
        </w:rPr>
        <w:t>.</w:t>
      </w:r>
      <w:r w:rsidR="00264AA0" w:rsidRPr="009211BE">
        <w:rPr>
          <w:rFonts w:ascii="Times New Roman" w:hAnsi="Times New Roman"/>
          <w:sz w:val="28"/>
          <w:szCs w:val="28"/>
        </w:rPr>
        <w:t xml:space="preserve"> </w:t>
      </w:r>
    </w:p>
    <w:p w:rsidR="008E338A" w:rsidRPr="0032192C" w:rsidRDefault="008E338A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5CB" w:rsidRPr="007E39BA" w:rsidRDefault="00E635CB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38A" w:rsidRPr="007E39BA" w:rsidRDefault="008E338A" w:rsidP="00264AA0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5CB" w:rsidRDefault="00E635CB" w:rsidP="0072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Глав</w:t>
      </w:r>
      <w:r w:rsidR="007201A6">
        <w:rPr>
          <w:rFonts w:ascii="Times New Roman" w:hAnsi="Times New Roman" w:cs="Times New Roman"/>
          <w:sz w:val="28"/>
          <w:szCs w:val="28"/>
        </w:rPr>
        <w:t>а</w:t>
      </w:r>
      <w:r w:rsidRPr="00E635CB">
        <w:rPr>
          <w:rFonts w:ascii="Times New Roman" w:hAnsi="Times New Roman" w:cs="Times New Roman"/>
          <w:sz w:val="28"/>
          <w:szCs w:val="28"/>
        </w:rPr>
        <w:t xml:space="preserve"> Молчановского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</w:t>
      </w:r>
      <w:r w:rsidR="007201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</w:t>
      </w:r>
      <w:r w:rsidR="00AD66DB">
        <w:rPr>
          <w:rFonts w:ascii="Times New Roman" w:hAnsi="Times New Roman" w:cs="Times New Roman"/>
          <w:sz w:val="28"/>
          <w:szCs w:val="28"/>
        </w:rPr>
        <w:t xml:space="preserve">    </w:t>
      </w:r>
      <w:r w:rsidR="007E39BA">
        <w:rPr>
          <w:rFonts w:ascii="Times New Roman" w:hAnsi="Times New Roman" w:cs="Times New Roman"/>
          <w:sz w:val="28"/>
          <w:szCs w:val="28"/>
        </w:rPr>
        <w:t xml:space="preserve">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1A6">
        <w:rPr>
          <w:rFonts w:ascii="Times New Roman" w:hAnsi="Times New Roman" w:cs="Times New Roman"/>
          <w:sz w:val="28"/>
          <w:szCs w:val="28"/>
        </w:rPr>
        <w:t xml:space="preserve">            Ю.Ю. Сальков</w:t>
      </w:r>
    </w:p>
    <w:p w:rsidR="00CA7C72" w:rsidRDefault="00CA7C72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3F0" w:rsidRDefault="009543F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046" w:rsidRDefault="002F104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CB" w:rsidRPr="00E635CB" w:rsidRDefault="00CA7C72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Виктория </w:t>
      </w:r>
      <w:r w:rsidR="00264AA0">
        <w:rPr>
          <w:rFonts w:ascii="Times New Roman" w:hAnsi="Times New Roman" w:cs="Times New Roman"/>
          <w:sz w:val="20"/>
          <w:szCs w:val="20"/>
        </w:rPr>
        <w:t>Николаевна Галактионова</w:t>
      </w:r>
    </w:p>
    <w:p w:rsidR="00E635CB" w:rsidRP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5CB">
        <w:rPr>
          <w:rFonts w:ascii="Times New Roman" w:hAnsi="Times New Roman" w:cs="Times New Roman"/>
          <w:sz w:val="20"/>
          <w:szCs w:val="20"/>
        </w:rPr>
        <w:t>(838256)23 2 24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Бондаренко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Демакова – 1</w:t>
      </w:r>
    </w:p>
    <w:p w:rsidR="00E635CB" w:rsidRDefault="002F104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Литвиненко</w:t>
      </w:r>
      <w:r w:rsidR="00E635CB">
        <w:rPr>
          <w:rFonts w:ascii="Times New Roman" w:hAnsi="Times New Roman" w:cs="Times New Roman"/>
          <w:sz w:val="20"/>
          <w:szCs w:val="20"/>
        </w:rPr>
        <w:t xml:space="preserve"> – 1</w:t>
      </w:r>
    </w:p>
    <w:sectPr w:rsidR="00E635CB" w:rsidSect="003D78F8">
      <w:headerReference w:type="default" r:id="rId9"/>
      <w:pgSz w:w="11906" w:h="16838" w:code="9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9A" w:rsidRDefault="003C5F9A" w:rsidP="00023B24">
      <w:pPr>
        <w:spacing w:after="0" w:line="240" w:lineRule="auto"/>
      </w:pPr>
      <w:r>
        <w:separator/>
      </w:r>
    </w:p>
  </w:endnote>
  <w:endnote w:type="continuationSeparator" w:id="0">
    <w:p w:rsidR="003C5F9A" w:rsidRDefault="003C5F9A" w:rsidP="0002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9A" w:rsidRDefault="003C5F9A" w:rsidP="00023B24">
      <w:pPr>
        <w:spacing w:after="0" w:line="240" w:lineRule="auto"/>
      </w:pPr>
      <w:r>
        <w:separator/>
      </w:r>
    </w:p>
  </w:footnote>
  <w:footnote w:type="continuationSeparator" w:id="0">
    <w:p w:rsidR="003C5F9A" w:rsidRDefault="003C5F9A" w:rsidP="0002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523153"/>
      <w:docPartObj>
        <w:docPartGallery w:val="Page Numbers (Top of Page)"/>
        <w:docPartUnique/>
      </w:docPartObj>
    </w:sdtPr>
    <w:sdtEndPr/>
    <w:sdtContent>
      <w:p w:rsidR="008344B6" w:rsidRDefault="008344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6C">
          <w:rPr>
            <w:noProof/>
          </w:rPr>
          <w:t>2</w:t>
        </w:r>
        <w:r>
          <w:fldChar w:fldCharType="end"/>
        </w:r>
      </w:p>
    </w:sdtContent>
  </w:sdt>
  <w:p w:rsidR="008344B6" w:rsidRDefault="008344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B"/>
    <w:rsid w:val="00023B24"/>
    <w:rsid w:val="00051827"/>
    <w:rsid w:val="00245229"/>
    <w:rsid w:val="00264AA0"/>
    <w:rsid w:val="002B3438"/>
    <w:rsid w:val="002B368C"/>
    <w:rsid w:val="002D4B0A"/>
    <w:rsid w:val="002F1046"/>
    <w:rsid w:val="003C5F9A"/>
    <w:rsid w:val="003D78F8"/>
    <w:rsid w:val="003E087A"/>
    <w:rsid w:val="003E1F6E"/>
    <w:rsid w:val="00424CA5"/>
    <w:rsid w:val="00462460"/>
    <w:rsid w:val="0046588C"/>
    <w:rsid w:val="00525DAA"/>
    <w:rsid w:val="00537E6C"/>
    <w:rsid w:val="00565D9F"/>
    <w:rsid w:val="00620133"/>
    <w:rsid w:val="006568AC"/>
    <w:rsid w:val="006D7CC3"/>
    <w:rsid w:val="00710021"/>
    <w:rsid w:val="007201A6"/>
    <w:rsid w:val="0072125A"/>
    <w:rsid w:val="007D24B3"/>
    <w:rsid w:val="007E39BA"/>
    <w:rsid w:val="008344B6"/>
    <w:rsid w:val="008E338A"/>
    <w:rsid w:val="00910B41"/>
    <w:rsid w:val="009543F0"/>
    <w:rsid w:val="009A2202"/>
    <w:rsid w:val="00A03566"/>
    <w:rsid w:val="00AD66DB"/>
    <w:rsid w:val="00B641CC"/>
    <w:rsid w:val="00C21E87"/>
    <w:rsid w:val="00C907C8"/>
    <w:rsid w:val="00CA123A"/>
    <w:rsid w:val="00CA7C72"/>
    <w:rsid w:val="00CB7F19"/>
    <w:rsid w:val="00D17DCA"/>
    <w:rsid w:val="00D67F2D"/>
    <w:rsid w:val="00E44266"/>
    <w:rsid w:val="00E635CB"/>
    <w:rsid w:val="00F36D86"/>
    <w:rsid w:val="00F670C6"/>
    <w:rsid w:val="00F96365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A6019-E814-49DE-87EB-595EB7F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B24"/>
  </w:style>
  <w:style w:type="paragraph" w:styleId="a8">
    <w:name w:val="footer"/>
    <w:basedOn w:val="a"/>
    <w:link w:val="a9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B24"/>
  </w:style>
  <w:style w:type="character" w:styleId="aa">
    <w:name w:val="Hyperlink"/>
    <w:basedOn w:val="a0"/>
    <w:uiPriority w:val="99"/>
    <w:unhideWhenUsed/>
    <w:rsid w:val="00710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5249-53A6-4FB0-A9AA-B7B63987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23</cp:revision>
  <cp:lastPrinted>2024-09-23T07:59:00Z</cp:lastPrinted>
  <dcterms:created xsi:type="dcterms:W3CDTF">2023-01-30T04:39:00Z</dcterms:created>
  <dcterms:modified xsi:type="dcterms:W3CDTF">2024-09-24T11:02:00Z</dcterms:modified>
</cp:coreProperties>
</file>